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1D441" w14:textId="6D449945" w:rsidR="008C2085" w:rsidRPr="00267638" w:rsidRDefault="008C2085" w:rsidP="008C2085">
      <w:pPr>
        <w:pStyle w:val="Heading2"/>
        <w:rPr>
          <w:sz w:val="32"/>
          <w:szCs w:val="32"/>
        </w:rPr>
      </w:pPr>
      <w:r w:rsidRPr="00267638">
        <w:rPr>
          <w:i/>
          <w:sz w:val="32"/>
          <w:szCs w:val="32"/>
        </w:rPr>
        <w:t>Syllabus</w:t>
      </w:r>
      <w:r w:rsidRPr="00267638">
        <w:rPr>
          <w:sz w:val="32"/>
          <w:szCs w:val="32"/>
        </w:rPr>
        <w:t xml:space="preserve">: </w:t>
      </w:r>
      <w:r w:rsidR="000150CA">
        <w:rPr>
          <w:sz w:val="32"/>
          <w:szCs w:val="32"/>
        </w:rPr>
        <w:t>CSCIX</w:t>
      </w:r>
      <w:r w:rsidR="00267638" w:rsidRPr="00267638">
        <w:rPr>
          <w:sz w:val="32"/>
          <w:szCs w:val="32"/>
        </w:rPr>
        <w:t>37</w:t>
      </w:r>
      <w:r w:rsidRPr="00267638">
        <w:rPr>
          <w:sz w:val="32"/>
          <w:szCs w:val="32"/>
        </w:rPr>
        <w:t xml:space="preserve">0, </w:t>
      </w:r>
      <w:r w:rsidR="00267638" w:rsidRPr="00267638">
        <w:rPr>
          <w:sz w:val="32"/>
          <w:szCs w:val="32"/>
        </w:rPr>
        <w:t>Database Management</w:t>
      </w:r>
      <w:r w:rsidR="00741BBD" w:rsidRPr="00267638">
        <w:rPr>
          <w:sz w:val="32"/>
          <w:szCs w:val="32"/>
        </w:rPr>
        <w:t xml:space="preserve"> – </w:t>
      </w:r>
      <w:r w:rsidR="00267638" w:rsidRPr="00267638">
        <w:rPr>
          <w:sz w:val="32"/>
          <w:szCs w:val="32"/>
        </w:rPr>
        <w:t>S</w:t>
      </w:r>
      <w:r w:rsidR="00886003">
        <w:rPr>
          <w:sz w:val="32"/>
          <w:szCs w:val="32"/>
        </w:rPr>
        <w:t>pring 2018</w:t>
      </w:r>
    </w:p>
    <w:p w14:paraId="5F456518" w14:textId="6DA708E4" w:rsidR="008E02C3" w:rsidRPr="008C2085" w:rsidRDefault="00B42704" w:rsidP="008C2085">
      <w:pPr>
        <w:tabs>
          <w:tab w:val="left" w:pos="90"/>
        </w:tabs>
        <w:spacing w:before="100" w:beforeAutospacing="1" w:after="100" w:afterAutospacing="1"/>
        <w:jc w:val="both"/>
        <w:rPr>
          <w:rFonts w:asciiTheme="minorHAnsi" w:eastAsia="Times New Roman" w:hAnsiTheme="minorHAnsi"/>
          <w:sz w:val="22"/>
          <w:szCs w:val="22"/>
        </w:rPr>
      </w:pPr>
      <w:r w:rsidRPr="008C2085">
        <w:rPr>
          <w:rFonts w:asciiTheme="minorHAnsi" w:eastAsia="Times New Roman" w:hAnsiTheme="minorHAnsi"/>
          <w:b/>
          <w:sz w:val="22"/>
          <w:szCs w:val="22"/>
        </w:rPr>
        <w:t>Instructor name</w:t>
      </w:r>
      <w:r w:rsidR="00D823CB" w:rsidRPr="008C2085">
        <w:rPr>
          <w:rFonts w:asciiTheme="minorHAnsi" w:eastAsia="Times New Roman" w:hAnsiTheme="minorHAnsi"/>
          <w:b/>
          <w:sz w:val="22"/>
          <w:szCs w:val="22"/>
        </w:rPr>
        <w:t>:</w:t>
      </w:r>
      <w:r w:rsidR="00D823CB" w:rsidRPr="008C2085">
        <w:rPr>
          <w:rFonts w:asciiTheme="minorHAnsi" w:eastAsia="Times New Roman" w:hAnsiTheme="minorHAnsi"/>
          <w:sz w:val="22"/>
          <w:szCs w:val="22"/>
        </w:rPr>
        <w:t xml:space="preserve"> I. </w:t>
      </w:r>
      <w:r w:rsidR="00D823CB" w:rsidRPr="00886003">
        <w:rPr>
          <w:rFonts w:asciiTheme="minorHAnsi" w:eastAsia="Times New Roman" w:hAnsiTheme="minorHAnsi"/>
          <w:sz w:val="22"/>
          <w:szCs w:val="22"/>
          <w:u w:val="single"/>
        </w:rPr>
        <w:t>Budak</w:t>
      </w:r>
      <w:r w:rsidR="00D823CB" w:rsidRPr="008C2085">
        <w:rPr>
          <w:rFonts w:asciiTheme="minorHAnsi" w:eastAsia="Times New Roman" w:hAnsiTheme="minorHAnsi"/>
          <w:sz w:val="22"/>
          <w:szCs w:val="22"/>
        </w:rPr>
        <w:t xml:space="preserve"> Arpinar</w:t>
      </w:r>
    </w:p>
    <w:p w14:paraId="75CF7902" w14:textId="674F56F0" w:rsidR="009639D5" w:rsidRPr="008C2085" w:rsidRDefault="00D823CB" w:rsidP="008C2085">
      <w:pPr>
        <w:tabs>
          <w:tab w:val="left" w:pos="90"/>
        </w:tabs>
        <w:spacing w:before="100" w:beforeAutospacing="1" w:after="100" w:afterAutospacing="1"/>
        <w:jc w:val="both"/>
        <w:rPr>
          <w:rFonts w:asciiTheme="minorHAnsi" w:eastAsia="Times New Roman" w:hAnsiTheme="minorHAnsi"/>
          <w:sz w:val="22"/>
          <w:szCs w:val="22"/>
        </w:rPr>
      </w:pPr>
      <w:r w:rsidRPr="008C2085">
        <w:rPr>
          <w:rFonts w:asciiTheme="minorHAnsi" w:eastAsia="Times New Roman" w:hAnsiTheme="minorHAnsi"/>
          <w:b/>
          <w:sz w:val="22"/>
          <w:szCs w:val="22"/>
        </w:rPr>
        <w:t>Instructor accessibility</w:t>
      </w:r>
      <w:r w:rsidRPr="008C2085">
        <w:rPr>
          <w:rFonts w:asciiTheme="minorHAnsi" w:eastAsia="Times New Roman" w:hAnsiTheme="minorHAnsi"/>
          <w:sz w:val="22"/>
          <w:szCs w:val="22"/>
        </w:rPr>
        <w:t xml:space="preserve">: </w:t>
      </w:r>
      <w:r w:rsidR="00B42704" w:rsidRPr="008C2085">
        <w:rPr>
          <w:rFonts w:asciiTheme="minorHAnsi" w:eastAsia="Times New Roman" w:hAnsiTheme="minorHAnsi"/>
          <w:i/>
          <w:sz w:val="22"/>
          <w:szCs w:val="22"/>
        </w:rPr>
        <w:t>office location</w:t>
      </w:r>
      <w:r w:rsidRPr="008C2085">
        <w:rPr>
          <w:rFonts w:asciiTheme="minorHAnsi" w:eastAsia="Times New Roman" w:hAnsiTheme="minorHAnsi"/>
          <w:sz w:val="22"/>
          <w:szCs w:val="22"/>
        </w:rPr>
        <w:t xml:space="preserve">: Hardman 225, </w:t>
      </w:r>
      <w:r w:rsidRPr="008C2085">
        <w:rPr>
          <w:rFonts w:asciiTheme="minorHAnsi" w:eastAsia="Times New Roman" w:hAnsiTheme="minorHAnsi"/>
          <w:i/>
          <w:sz w:val="22"/>
          <w:szCs w:val="22"/>
        </w:rPr>
        <w:t>office</w:t>
      </w:r>
      <w:r w:rsidR="00B42704" w:rsidRPr="008C2085">
        <w:rPr>
          <w:rFonts w:asciiTheme="minorHAnsi" w:eastAsia="Times New Roman" w:hAnsiTheme="minorHAnsi"/>
          <w:i/>
          <w:sz w:val="22"/>
          <w:szCs w:val="22"/>
        </w:rPr>
        <w:t xml:space="preserve"> hours</w:t>
      </w:r>
      <w:r w:rsidRPr="008C2085">
        <w:rPr>
          <w:rFonts w:asciiTheme="minorHAnsi" w:eastAsia="Times New Roman" w:hAnsiTheme="minorHAnsi"/>
          <w:i/>
          <w:sz w:val="22"/>
          <w:szCs w:val="22"/>
        </w:rPr>
        <w:t>:</w:t>
      </w:r>
      <w:r w:rsidR="00875159">
        <w:rPr>
          <w:rFonts w:asciiTheme="minorHAnsi" w:eastAsia="Times New Roman" w:hAnsiTheme="minorHAnsi"/>
          <w:sz w:val="22"/>
          <w:szCs w:val="22"/>
        </w:rPr>
        <w:t xml:space="preserve"> Tue</w:t>
      </w:r>
      <w:r w:rsidR="00FD5D50">
        <w:rPr>
          <w:rFonts w:asciiTheme="minorHAnsi" w:eastAsia="Times New Roman" w:hAnsiTheme="minorHAnsi"/>
          <w:sz w:val="22"/>
          <w:szCs w:val="22"/>
        </w:rPr>
        <w:t>: 3:15-4:15</w:t>
      </w:r>
      <w:r w:rsidR="00B42704" w:rsidRPr="008C2085">
        <w:rPr>
          <w:rFonts w:asciiTheme="minorHAnsi" w:eastAsia="Times New Roman" w:hAnsiTheme="minorHAnsi"/>
          <w:sz w:val="22"/>
          <w:szCs w:val="22"/>
        </w:rPr>
        <w:t xml:space="preserve">, </w:t>
      </w:r>
      <w:r w:rsidR="00FD5D50">
        <w:rPr>
          <w:rFonts w:asciiTheme="minorHAnsi" w:eastAsia="Times New Roman" w:hAnsiTheme="minorHAnsi"/>
          <w:sz w:val="22"/>
          <w:szCs w:val="22"/>
        </w:rPr>
        <w:t>Wed: 3:20-4:2</w:t>
      </w:r>
      <w:r w:rsidR="00F84AF6">
        <w:rPr>
          <w:rFonts w:asciiTheme="minorHAnsi" w:eastAsia="Times New Roman" w:hAnsiTheme="minorHAnsi"/>
          <w:sz w:val="22"/>
          <w:szCs w:val="22"/>
        </w:rPr>
        <w:t>0</w:t>
      </w:r>
      <w:r w:rsidR="0065716E">
        <w:rPr>
          <w:rFonts w:asciiTheme="minorHAnsi" w:eastAsia="Times New Roman" w:hAnsiTheme="minorHAnsi"/>
          <w:sz w:val="22"/>
          <w:szCs w:val="22"/>
        </w:rPr>
        <w:t xml:space="preserve"> (starting from Jan 10</w:t>
      </w:r>
      <w:r w:rsidR="0065716E" w:rsidRPr="0065716E">
        <w:rPr>
          <w:rFonts w:asciiTheme="minorHAnsi" w:eastAsia="Times New Roman" w:hAnsiTheme="minorHAnsi"/>
          <w:sz w:val="22"/>
          <w:szCs w:val="22"/>
          <w:vertAlign w:val="superscript"/>
        </w:rPr>
        <w:t>th</w:t>
      </w:r>
      <w:r w:rsidR="0065716E">
        <w:rPr>
          <w:rFonts w:asciiTheme="minorHAnsi" w:eastAsia="Times New Roman" w:hAnsiTheme="minorHAnsi"/>
          <w:sz w:val="22"/>
          <w:szCs w:val="22"/>
        </w:rPr>
        <w:t>)</w:t>
      </w:r>
      <w:r w:rsidR="00B42704" w:rsidRPr="008C2085">
        <w:rPr>
          <w:rFonts w:asciiTheme="minorHAnsi" w:eastAsia="Times New Roman" w:hAnsiTheme="minorHAnsi"/>
          <w:sz w:val="22"/>
          <w:szCs w:val="22"/>
        </w:rPr>
        <w:t xml:space="preserve">, </w:t>
      </w:r>
      <w:r w:rsidR="00B42704" w:rsidRPr="008C2085">
        <w:rPr>
          <w:rFonts w:asciiTheme="minorHAnsi" w:eastAsia="Times New Roman" w:hAnsiTheme="minorHAnsi"/>
          <w:i/>
          <w:sz w:val="22"/>
          <w:szCs w:val="22"/>
        </w:rPr>
        <w:t>e-mail</w:t>
      </w:r>
      <w:r w:rsidRPr="008C2085">
        <w:rPr>
          <w:rFonts w:asciiTheme="minorHAnsi" w:eastAsia="Times New Roman" w:hAnsiTheme="minorHAnsi"/>
          <w:i/>
          <w:sz w:val="22"/>
          <w:szCs w:val="22"/>
        </w:rPr>
        <w:t>:</w:t>
      </w:r>
      <w:r w:rsidRPr="008C2085">
        <w:rPr>
          <w:rFonts w:asciiTheme="minorHAnsi" w:eastAsia="Times New Roman" w:hAnsiTheme="minorHAnsi"/>
          <w:sz w:val="22"/>
          <w:szCs w:val="22"/>
        </w:rPr>
        <w:t xml:space="preserve"> </w:t>
      </w:r>
      <w:hyperlink r:id="rId5" w:history="1">
        <w:r w:rsidRPr="008C2085">
          <w:rPr>
            <w:rStyle w:val="Hyperlink"/>
            <w:rFonts w:asciiTheme="minorHAnsi" w:eastAsia="Times New Roman" w:hAnsiTheme="minorHAnsi"/>
            <w:sz w:val="22"/>
            <w:szCs w:val="22"/>
          </w:rPr>
          <w:t>budak@cs.uga.edu</w:t>
        </w:r>
      </w:hyperlink>
      <w:r w:rsidRPr="008C2085">
        <w:rPr>
          <w:rFonts w:asciiTheme="minorHAnsi" w:eastAsia="Times New Roman" w:hAnsiTheme="minorHAnsi"/>
          <w:sz w:val="22"/>
          <w:szCs w:val="22"/>
        </w:rPr>
        <w:t xml:space="preserve">, </w:t>
      </w:r>
      <w:r w:rsidRPr="008C2085">
        <w:rPr>
          <w:rFonts w:asciiTheme="minorHAnsi" w:eastAsia="Times New Roman" w:hAnsiTheme="minorHAnsi"/>
          <w:i/>
          <w:sz w:val="22"/>
          <w:szCs w:val="22"/>
        </w:rPr>
        <w:t>web:</w:t>
      </w:r>
      <w:r w:rsidRPr="008C2085">
        <w:rPr>
          <w:rFonts w:asciiTheme="minorHAnsi" w:eastAsia="Times New Roman" w:hAnsiTheme="minorHAnsi"/>
          <w:sz w:val="22"/>
          <w:szCs w:val="22"/>
        </w:rPr>
        <w:t xml:space="preserve"> </w:t>
      </w:r>
      <w:hyperlink r:id="rId6" w:history="1">
        <w:r w:rsidR="009639D5" w:rsidRPr="008C2085">
          <w:rPr>
            <w:rStyle w:val="Hyperlink"/>
            <w:rFonts w:asciiTheme="minorHAnsi" w:eastAsia="Times New Roman" w:hAnsiTheme="minorHAnsi"/>
            <w:sz w:val="22"/>
            <w:szCs w:val="22"/>
          </w:rPr>
          <w:t>www.cs.uga.edu/~budak</w:t>
        </w:r>
      </w:hyperlink>
      <w:r w:rsidR="008C2085">
        <w:rPr>
          <w:rFonts w:asciiTheme="minorHAnsi" w:eastAsia="Times New Roman" w:hAnsiTheme="minorHAnsi"/>
          <w:sz w:val="22"/>
          <w:szCs w:val="22"/>
        </w:rPr>
        <w:t>,</w:t>
      </w:r>
      <w:r w:rsidR="00037318">
        <w:rPr>
          <w:rFonts w:asciiTheme="minorHAnsi" w:eastAsia="Times New Roman" w:hAnsiTheme="minorHAnsi"/>
          <w:sz w:val="22"/>
          <w:szCs w:val="22"/>
        </w:rPr>
        <w:t xml:space="preserve"> </w:t>
      </w:r>
      <w:r w:rsidR="009639D5" w:rsidRPr="008C2085">
        <w:rPr>
          <w:rFonts w:asciiTheme="minorHAnsi" w:eastAsia="Times New Roman" w:hAnsiTheme="minorHAnsi"/>
          <w:i/>
          <w:sz w:val="22"/>
          <w:szCs w:val="22"/>
        </w:rPr>
        <w:t>TA:</w:t>
      </w:r>
      <w:r w:rsidR="009639D5" w:rsidRPr="008C2085">
        <w:rPr>
          <w:rFonts w:asciiTheme="minorHAnsi" w:eastAsia="Times New Roman" w:hAnsiTheme="minorHAnsi"/>
          <w:sz w:val="22"/>
          <w:szCs w:val="22"/>
        </w:rPr>
        <w:t xml:space="preserve"> </w:t>
      </w:r>
      <w:r w:rsidR="009639D5" w:rsidRPr="00267638">
        <w:rPr>
          <w:rFonts w:asciiTheme="minorHAnsi" w:eastAsia="Times New Roman" w:hAnsiTheme="minorHAnsi"/>
          <w:i/>
          <w:sz w:val="22"/>
          <w:szCs w:val="22"/>
        </w:rPr>
        <w:t>TBD</w:t>
      </w:r>
      <w:r w:rsidR="009639D5" w:rsidRPr="008C2085">
        <w:rPr>
          <w:rFonts w:asciiTheme="minorHAnsi" w:eastAsia="Times New Roman" w:hAnsiTheme="minorHAnsi"/>
          <w:sz w:val="22"/>
          <w:szCs w:val="22"/>
        </w:rPr>
        <w:t xml:space="preserve">. </w:t>
      </w:r>
    </w:p>
    <w:p w14:paraId="47D05F1F" w14:textId="724F40BB" w:rsidR="009639D5" w:rsidRPr="008C2085" w:rsidRDefault="008C2085" w:rsidP="008C2085">
      <w:pPr>
        <w:tabs>
          <w:tab w:val="left" w:pos="90"/>
        </w:tabs>
        <w:spacing w:before="100" w:beforeAutospacing="1" w:after="100" w:afterAutospacing="1"/>
        <w:jc w:val="both"/>
        <w:rPr>
          <w:rFonts w:asciiTheme="minorHAnsi" w:eastAsia="Times New Roman" w:hAnsiTheme="minorHAnsi"/>
          <w:sz w:val="22"/>
          <w:szCs w:val="22"/>
        </w:rPr>
      </w:pPr>
      <w:r>
        <w:rPr>
          <w:rStyle w:val="Strong"/>
          <w:rFonts w:asciiTheme="minorHAnsi" w:hAnsiTheme="minorHAnsi"/>
          <w:sz w:val="22"/>
          <w:szCs w:val="22"/>
        </w:rPr>
        <w:t>Lines of c</w:t>
      </w:r>
      <w:r w:rsidR="009639D5" w:rsidRPr="008C2085">
        <w:rPr>
          <w:rStyle w:val="Strong"/>
          <w:rFonts w:asciiTheme="minorHAnsi" w:hAnsiTheme="minorHAnsi"/>
          <w:sz w:val="22"/>
          <w:szCs w:val="22"/>
        </w:rPr>
        <w:t xml:space="preserve">ommunication: </w:t>
      </w:r>
      <w:r w:rsidR="009639D5" w:rsidRPr="008C2085">
        <w:rPr>
          <w:rFonts w:asciiTheme="minorHAnsi" w:hAnsiTheme="minorHAnsi"/>
          <w:sz w:val="22"/>
          <w:szCs w:val="22"/>
        </w:rPr>
        <w:t xml:space="preserve">All inquiries regarding the course can be sent to instructor or TA. </w:t>
      </w:r>
      <w:r w:rsidR="00267638">
        <w:rPr>
          <w:rFonts w:asciiTheme="minorHAnsi" w:hAnsiTheme="minorHAnsi"/>
          <w:sz w:val="22"/>
          <w:szCs w:val="22"/>
        </w:rPr>
        <w:t>Ple</w:t>
      </w:r>
      <w:r w:rsidR="00F84AF6">
        <w:rPr>
          <w:rFonts w:asciiTheme="minorHAnsi" w:hAnsiTheme="minorHAnsi"/>
          <w:sz w:val="22"/>
          <w:szCs w:val="22"/>
        </w:rPr>
        <w:t xml:space="preserve">ase use a subject line prefix </w:t>
      </w:r>
      <w:r w:rsidR="000150CA">
        <w:rPr>
          <w:rFonts w:asciiTheme="minorHAnsi" w:hAnsiTheme="minorHAnsi"/>
          <w:sz w:val="22"/>
          <w:szCs w:val="22"/>
        </w:rPr>
        <w:t>“X370:” in your e-mails (e.g. “X</w:t>
      </w:r>
      <w:r w:rsidR="00267638">
        <w:rPr>
          <w:rFonts w:asciiTheme="minorHAnsi" w:hAnsiTheme="minorHAnsi"/>
          <w:sz w:val="22"/>
          <w:szCs w:val="22"/>
        </w:rPr>
        <w:t xml:space="preserve">370: Project 1 question”). </w:t>
      </w:r>
      <w:r w:rsidR="009639D5" w:rsidRPr="008C2085">
        <w:rPr>
          <w:rFonts w:asciiTheme="minorHAnsi" w:hAnsiTheme="minorHAnsi"/>
          <w:sz w:val="22"/>
          <w:szCs w:val="22"/>
        </w:rPr>
        <w:t>There wi</w:t>
      </w:r>
      <w:r>
        <w:rPr>
          <w:rFonts w:asciiTheme="minorHAnsi" w:hAnsiTheme="minorHAnsi"/>
          <w:sz w:val="22"/>
          <w:szCs w:val="22"/>
        </w:rPr>
        <w:t xml:space="preserve">ll also be a </w:t>
      </w:r>
      <w:r w:rsidR="006D4B20" w:rsidRPr="00DE5253">
        <w:rPr>
          <w:rFonts w:asciiTheme="minorHAnsi" w:hAnsiTheme="minorHAnsi"/>
          <w:sz w:val="22"/>
          <w:szCs w:val="22"/>
          <w:u w:val="single"/>
        </w:rPr>
        <w:t>Piazza</w:t>
      </w:r>
      <w:r w:rsidR="006D4B20">
        <w:rPr>
          <w:rFonts w:asciiTheme="minorHAnsi" w:hAnsiTheme="minorHAnsi"/>
          <w:sz w:val="22"/>
          <w:szCs w:val="22"/>
        </w:rPr>
        <w:t xml:space="preserve"> discussion group</w:t>
      </w:r>
      <w:r>
        <w:rPr>
          <w:rFonts w:asciiTheme="minorHAnsi" w:hAnsiTheme="minorHAnsi"/>
          <w:sz w:val="22"/>
          <w:szCs w:val="22"/>
        </w:rPr>
        <w:t>.</w:t>
      </w:r>
      <w:r w:rsidR="009639D5" w:rsidRPr="008C2085">
        <w:rPr>
          <w:rFonts w:asciiTheme="minorHAnsi" w:hAnsiTheme="minorHAnsi"/>
          <w:sz w:val="22"/>
          <w:szCs w:val="22"/>
        </w:rPr>
        <w:t xml:space="preserve"> This </w:t>
      </w:r>
      <w:r w:rsidR="00B90383">
        <w:rPr>
          <w:rFonts w:asciiTheme="minorHAnsi" w:hAnsiTheme="minorHAnsi"/>
          <w:sz w:val="22"/>
          <w:szCs w:val="22"/>
        </w:rPr>
        <w:t>will be</w:t>
      </w:r>
      <w:r w:rsidR="009639D5" w:rsidRPr="008C2085">
        <w:rPr>
          <w:rFonts w:asciiTheme="minorHAnsi" w:hAnsiTheme="minorHAnsi"/>
          <w:sz w:val="22"/>
          <w:szCs w:val="22"/>
        </w:rPr>
        <w:t xml:space="preserve"> used for staff to communicate with students. It is also for students to post messages with technical or logistical questions regarding the course that are expected to be of interest to most students, and for staff members to post their replies. </w:t>
      </w:r>
    </w:p>
    <w:p w14:paraId="4372A412" w14:textId="11C6C4EE" w:rsidR="00267638" w:rsidRDefault="00B42704" w:rsidP="00074892">
      <w:pPr>
        <w:tabs>
          <w:tab w:val="left" w:pos="90"/>
        </w:tabs>
        <w:jc w:val="both"/>
        <w:rPr>
          <w:rFonts w:asciiTheme="minorHAnsi" w:eastAsia="Times New Roman" w:hAnsiTheme="minorHAnsi"/>
          <w:sz w:val="22"/>
          <w:szCs w:val="22"/>
        </w:rPr>
      </w:pPr>
      <w:r w:rsidRPr="008C2085">
        <w:rPr>
          <w:rFonts w:asciiTheme="minorHAnsi" w:eastAsia="Times New Roman" w:hAnsiTheme="minorHAnsi"/>
          <w:b/>
          <w:sz w:val="22"/>
          <w:szCs w:val="22"/>
        </w:rPr>
        <w:t>Course description</w:t>
      </w:r>
      <w:r w:rsidR="00D823CB" w:rsidRPr="008C2085">
        <w:rPr>
          <w:rFonts w:asciiTheme="minorHAnsi" w:eastAsia="Times New Roman" w:hAnsiTheme="minorHAnsi"/>
          <w:b/>
          <w:sz w:val="22"/>
          <w:szCs w:val="22"/>
        </w:rPr>
        <w:t>:</w:t>
      </w:r>
      <w:r w:rsidR="00D823CB" w:rsidRPr="008C2085">
        <w:rPr>
          <w:rFonts w:asciiTheme="minorHAnsi" w:eastAsia="Times New Roman" w:hAnsiTheme="minorHAnsi"/>
          <w:sz w:val="22"/>
          <w:szCs w:val="22"/>
        </w:rPr>
        <w:t xml:space="preserve"> </w:t>
      </w:r>
      <w:r w:rsidR="000150CA">
        <w:rPr>
          <w:rFonts w:asciiTheme="minorHAnsi" w:eastAsia="Times New Roman" w:hAnsiTheme="minorHAnsi"/>
          <w:sz w:val="22"/>
          <w:szCs w:val="22"/>
        </w:rPr>
        <w:t>CSCIX</w:t>
      </w:r>
      <w:r w:rsidR="00267638" w:rsidRPr="00267638">
        <w:rPr>
          <w:rFonts w:asciiTheme="minorHAnsi" w:eastAsia="Times New Roman" w:hAnsiTheme="minorHAnsi"/>
          <w:sz w:val="22"/>
          <w:szCs w:val="22"/>
        </w:rPr>
        <w:t xml:space="preserve">370 provides the student with a comprehensive introduction to the design of databases and the use of database management systems for applications. The course presents two perspectives on database management: </w:t>
      </w:r>
      <w:r w:rsidR="00267638" w:rsidRPr="00E75F0C">
        <w:rPr>
          <w:rFonts w:asciiTheme="minorHAnsi" w:eastAsia="Times New Roman" w:hAnsiTheme="minorHAnsi"/>
          <w:sz w:val="22"/>
          <w:szCs w:val="22"/>
        </w:rPr>
        <w:t xml:space="preserve">(1) internal workings of a database management system, and (2) application development using a database server. </w:t>
      </w:r>
    </w:p>
    <w:p w14:paraId="0AEA68DC" w14:textId="77777777" w:rsidR="00E3383D" w:rsidRDefault="00E3383D" w:rsidP="00074892">
      <w:pPr>
        <w:tabs>
          <w:tab w:val="left" w:pos="90"/>
        </w:tabs>
        <w:jc w:val="both"/>
        <w:rPr>
          <w:rFonts w:asciiTheme="minorHAnsi" w:eastAsia="Times New Roman" w:hAnsiTheme="minorHAnsi"/>
          <w:sz w:val="22"/>
          <w:szCs w:val="22"/>
        </w:rPr>
      </w:pPr>
    </w:p>
    <w:p w14:paraId="7A6A676A" w14:textId="09B939DA" w:rsidR="00E3383D" w:rsidRPr="00304821" w:rsidRDefault="00E3383D" w:rsidP="00E3383D">
      <w:pPr>
        <w:tabs>
          <w:tab w:val="left" w:pos="90"/>
        </w:tabs>
        <w:jc w:val="both"/>
        <w:rPr>
          <w:rFonts w:asciiTheme="minorHAnsi" w:eastAsia="Times New Roman" w:hAnsiTheme="minorHAnsi"/>
          <w:sz w:val="22"/>
          <w:szCs w:val="22"/>
        </w:rPr>
      </w:pPr>
      <w:r w:rsidRPr="00304821">
        <w:rPr>
          <w:rFonts w:asciiTheme="minorHAnsi" w:eastAsia="Times New Roman" w:hAnsiTheme="minorHAnsi"/>
          <w:sz w:val="22"/>
          <w:szCs w:val="22"/>
        </w:rPr>
        <w:t xml:space="preserve">Primary vehicle for evaluation will be exams and team-oriented projects. </w:t>
      </w:r>
    </w:p>
    <w:p w14:paraId="200D2B3F" w14:textId="3914B8F0" w:rsidR="00267638" w:rsidRPr="00267638" w:rsidRDefault="00267638" w:rsidP="00267638">
      <w:pPr>
        <w:tabs>
          <w:tab w:val="left" w:pos="90"/>
        </w:tabs>
        <w:spacing w:before="100" w:beforeAutospacing="1" w:after="100" w:afterAutospacing="1"/>
        <w:jc w:val="both"/>
        <w:rPr>
          <w:rFonts w:asciiTheme="minorHAnsi" w:eastAsia="Times New Roman" w:hAnsiTheme="minorHAnsi"/>
          <w:sz w:val="22"/>
          <w:szCs w:val="22"/>
        </w:rPr>
      </w:pPr>
      <w:r w:rsidRPr="008C2085">
        <w:rPr>
          <w:rFonts w:asciiTheme="minorHAnsi" w:eastAsia="Times New Roman" w:hAnsiTheme="minorHAnsi"/>
          <w:b/>
          <w:sz w:val="22"/>
          <w:szCs w:val="22"/>
        </w:rPr>
        <w:t>Course objectives or learning outcomes</w:t>
      </w:r>
      <w:r w:rsidRPr="008C2085">
        <w:rPr>
          <w:rFonts w:asciiTheme="minorHAnsi" w:eastAsia="Times New Roman" w:hAnsiTheme="minorHAnsi"/>
          <w:sz w:val="22"/>
          <w:szCs w:val="22"/>
        </w:rPr>
        <w:t xml:space="preserve">: </w:t>
      </w:r>
      <w:r w:rsidRPr="00267638">
        <w:rPr>
          <w:rFonts w:asciiTheme="minorHAnsi" w:eastAsia="Times New Roman" w:hAnsiTheme="minorHAnsi"/>
          <w:sz w:val="22"/>
          <w:szCs w:val="22"/>
        </w:rPr>
        <w:t xml:space="preserve">Throughout the course we will cover the relational model and, SQL - the standard language for creating, querying, and modifying relational and object-relational databases. From a more theoretical perspective, we will cover relational algebra, relational design principles based on functional dependencies and normal forms, and the entity-relationship approach to database design. A variety of other issues important to database designers and </w:t>
      </w:r>
      <w:r w:rsidR="00F84AF6">
        <w:rPr>
          <w:rFonts w:asciiTheme="minorHAnsi" w:eastAsia="Times New Roman" w:hAnsiTheme="minorHAnsi"/>
          <w:sz w:val="22"/>
          <w:szCs w:val="22"/>
        </w:rPr>
        <w:t>programmers</w:t>
      </w:r>
      <w:r w:rsidRPr="00267638">
        <w:rPr>
          <w:rFonts w:asciiTheme="minorHAnsi" w:eastAsia="Times New Roman" w:hAnsiTheme="minorHAnsi"/>
          <w:sz w:val="22"/>
          <w:szCs w:val="22"/>
        </w:rPr>
        <w:t xml:space="preserve"> will be covered, including indexes, transactions, and integrity constraints. </w:t>
      </w:r>
      <w:r w:rsidR="0027188F">
        <w:rPr>
          <w:rFonts w:asciiTheme="minorHAnsi" w:eastAsia="Times New Roman" w:hAnsiTheme="minorHAnsi"/>
          <w:sz w:val="22"/>
          <w:szCs w:val="22"/>
        </w:rPr>
        <w:t>V</w:t>
      </w:r>
      <w:r w:rsidRPr="00267638">
        <w:rPr>
          <w:rFonts w:asciiTheme="minorHAnsi" w:eastAsia="Times New Roman" w:hAnsiTheme="minorHAnsi"/>
          <w:sz w:val="22"/>
          <w:szCs w:val="22"/>
        </w:rPr>
        <w:t xml:space="preserve">arious indexing techniques and their advantages and disadvantages at certain situations will be discussed. Basics of query processing and optimization will be presented as time permits. At different stages in the course, we will address several practical topics such as using MySQL, programming in SQL, JDBC and other database tools. </w:t>
      </w:r>
    </w:p>
    <w:p w14:paraId="2C514A45" w14:textId="67E9587F" w:rsidR="00B42704" w:rsidRDefault="008C2085" w:rsidP="008C2085">
      <w:pPr>
        <w:tabs>
          <w:tab w:val="left" w:pos="90"/>
        </w:tabs>
        <w:spacing w:before="100" w:beforeAutospacing="1" w:after="100" w:afterAutospacing="1"/>
        <w:jc w:val="both"/>
        <w:rPr>
          <w:rFonts w:asciiTheme="minorHAnsi" w:eastAsia="Times New Roman" w:hAnsiTheme="minorHAnsi"/>
          <w:sz w:val="22"/>
          <w:szCs w:val="22"/>
        </w:rPr>
      </w:pPr>
      <w:r>
        <w:rPr>
          <w:rFonts w:asciiTheme="minorHAnsi" w:eastAsia="Times New Roman" w:hAnsiTheme="minorHAnsi"/>
          <w:b/>
          <w:sz w:val="22"/>
          <w:szCs w:val="22"/>
        </w:rPr>
        <w:t>P</w:t>
      </w:r>
      <w:r w:rsidR="00B42704" w:rsidRPr="008C2085">
        <w:rPr>
          <w:rFonts w:asciiTheme="minorHAnsi" w:eastAsia="Times New Roman" w:hAnsiTheme="minorHAnsi"/>
          <w:b/>
          <w:sz w:val="22"/>
          <w:szCs w:val="22"/>
        </w:rPr>
        <w:t>rerequisites, c</w:t>
      </w:r>
      <w:r w:rsidR="00D823CB" w:rsidRPr="008C2085">
        <w:rPr>
          <w:rFonts w:asciiTheme="minorHAnsi" w:eastAsia="Times New Roman" w:hAnsiTheme="minorHAnsi"/>
          <w:b/>
          <w:sz w:val="22"/>
          <w:szCs w:val="22"/>
        </w:rPr>
        <w:t>o-requisites</w:t>
      </w:r>
      <w:r w:rsidR="00D823CB" w:rsidRPr="008C2085">
        <w:rPr>
          <w:rFonts w:asciiTheme="minorHAnsi" w:eastAsia="Times New Roman" w:hAnsiTheme="minorHAnsi"/>
          <w:sz w:val="22"/>
          <w:szCs w:val="22"/>
        </w:rPr>
        <w:t xml:space="preserve">: </w:t>
      </w:r>
      <w:r w:rsidR="00267638" w:rsidRPr="00267638">
        <w:rPr>
          <w:rFonts w:asciiTheme="minorHAnsi" w:eastAsia="Times New Roman" w:hAnsiTheme="minorHAnsi"/>
          <w:sz w:val="22"/>
          <w:szCs w:val="22"/>
        </w:rPr>
        <w:t>The programming projects will use Linux/Windows/Mac and MySQL database management system, and the Java programming language. We will assume students are already proficient in Java.</w:t>
      </w:r>
    </w:p>
    <w:p w14:paraId="2C413FCF" w14:textId="64BF7A61" w:rsidR="00074892" w:rsidRPr="008C2085" w:rsidRDefault="00074892" w:rsidP="00074892">
      <w:pPr>
        <w:tabs>
          <w:tab w:val="left" w:pos="90"/>
        </w:tabs>
        <w:jc w:val="both"/>
        <w:rPr>
          <w:rFonts w:asciiTheme="minorHAnsi" w:eastAsia="Times New Roman" w:hAnsiTheme="minorHAnsi"/>
          <w:sz w:val="22"/>
          <w:szCs w:val="22"/>
        </w:rPr>
      </w:pPr>
      <w:r w:rsidRPr="004376ED">
        <w:rPr>
          <w:rFonts w:asciiTheme="minorHAnsi" w:eastAsia="Times New Roman" w:hAnsiTheme="minorHAnsi"/>
          <w:b/>
          <w:sz w:val="22"/>
          <w:szCs w:val="22"/>
        </w:rPr>
        <w:t>Required</w:t>
      </w:r>
      <w:r>
        <w:rPr>
          <w:rFonts w:asciiTheme="minorHAnsi" w:eastAsia="Times New Roman" w:hAnsiTheme="minorHAnsi"/>
          <w:b/>
          <w:sz w:val="22"/>
          <w:szCs w:val="22"/>
        </w:rPr>
        <w:t xml:space="preserve"> course text:</w:t>
      </w:r>
      <w:r w:rsidRPr="004376ED">
        <w:rPr>
          <w:rFonts w:asciiTheme="minorHAnsi" w:eastAsia="Times New Roman" w:hAnsiTheme="minorHAnsi"/>
          <w:b/>
          <w:sz w:val="22"/>
          <w:szCs w:val="22"/>
        </w:rPr>
        <w:t xml:space="preserve"> </w:t>
      </w:r>
      <w:r w:rsidRPr="00074892">
        <w:rPr>
          <w:rFonts w:asciiTheme="minorHAnsi" w:eastAsia="Times New Roman" w:hAnsiTheme="minorHAnsi"/>
          <w:sz w:val="22"/>
          <w:szCs w:val="22"/>
        </w:rPr>
        <w:t xml:space="preserve">Fundamentals of Database Systems, </w:t>
      </w:r>
      <w:r w:rsidRPr="00DD05B3">
        <w:rPr>
          <w:rFonts w:asciiTheme="minorHAnsi" w:eastAsia="Times New Roman" w:hAnsiTheme="minorHAnsi"/>
          <w:sz w:val="22"/>
          <w:szCs w:val="22"/>
          <w:u w:val="single"/>
        </w:rPr>
        <w:t>7th Edition</w:t>
      </w:r>
      <w:r w:rsidRPr="00074892">
        <w:rPr>
          <w:rFonts w:asciiTheme="minorHAnsi" w:eastAsia="Times New Roman" w:hAnsiTheme="minorHAnsi"/>
          <w:sz w:val="22"/>
          <w:szCs w:val="22"/>
        </w:rPr>
        <w:t xml:space="preserve">, </w:t>
      </w:r>
      <w:proofErr w:type="spellStart"/>
      <w:r w:rsidRPr="00074892">
        <w:rPr>
          <w:rFonts w:asciiTheme="minorHAnsi" w:eastAsia="Times New Roman" w:hAnsiTheme="minorHAnsi"/>
          <w:bCs/>
          <w:sz w:val="22"/>
          <w:szCs w:val="22"/>
        </w:rPr>
        <w:t>Ramez</w:t>
      </w:r>
      <w:proofErr w:type="spellEnd"/>
      <w:r w:rsidRPr="00074892">
        <w:rPr>
          <w:rFonts w:asciiTheme="minorHAnsi" w:eastAsia="Times New Roman" w:hAnsiTheme="minorHAnsi"/>
          <w:bCs/>
          <w:sz w:val="22"/>
          <w:szCs w:val="22"/>
        </w:rPr>
        <w:t xml:space="preserve"> </w:t>
      </w:r>
      <w:proofErr w:type="spellStart"/>
      <w:r w:rsidRPr="00074892">
        <w:rPr>
          <w:rFonts w:asciiTheme="minorHAnsi" w:eastAsia="Times New Roman" w:hAnsiTheme="minorHAnsi"/>
          <w:bCs/>
          <w:sz w:val="22"/>
          <w:szCs w:val="22"/>
        </w:rPr>
        <w:t>Elmasri</w:t>
      </w:r>
      <w:proofErr w:type="spellEnd"/>
      <w:r w:rsidRPr="00074892">
        <w:rPr>
          <w:rFonts w:asciiTheme="minorHAnsi" w:eastAsia="Times New Roman" w:hAnsiTheme="minorHAnsi"/>
          <w:bCs/>
          <w:sz w:val="22"/>
          <w:szCs w:val="22"/>
        </w:rPr>
        <w:t xml:space="preserve">, </w:t>
      </w:r>
      <w:r w:rsidRPr="00074892">
        <w:rPr>
          <w:rFonts w:asciiTheme="minorHAnsi" w:eastAsia="Times New Roman" w:hAnsiTheme="minorHAnsi"/>
          <w:sz w:val="22"/>
          <w:szCs w:val="22"/>
        </w:rPr>
        <w:t xml:space="preserve">and </w:t>
      </w:r>
      <w:proofErr w:type="spellStart"/>
      <w:r w:rsidRPr="00074892">
        <w:rPr>
          <w:rFonts w:asciiTheme="minorHAnsi" w:eastAsia="Times New Roman" w:hAnsiTheme="minorHAnsi"/>
          <w:bCs/>
          <w:sz w:val="22"/>
          <w:szCs w:val="22"/>
        </w:rPr>
        <w:t>Shamkant</w:t>
      </w:r>
      <w:proofErr w:type="spellEnd"/>
      <w:r w:rsidRPr="00074892">
        <w:rPr>
          <w:rFonts w:asciiTheme="minorHAnsi" w:eastAsia="Times New Roman" w:hAnsiTheme="minorHAnsi"/>
          <w:bCs/>
          <w:sz w:val="22"/>
          <w:szCs w:val="22"/>
        </w:rPr>
        <w:t xml:space="preserve"> B. </w:t>
      </w:r>
      <w:proofErr w:type="spellStart"/>
      <w:r w:rsidRPr="00074892">
        <w:rPr>
          <w:rFonts w:asciiTheme="minorHAnsi" w:eastAsia="Times New Roman" w:hAnsiTheme="minorHAnsi"/>
          <w:bCs/>
          <w:sz w:val="22"/>
          <w:szCs w:val="22"/>
        </w:rPr>
        <w:t>Navathe</w:t>
      </w:r>
      <w:proofErr w:type="spellEnd"/>
      <w:r w:rsidRPr="00074892">
        <w:rPr>
          <w:rFonts w:asciiTheme="minorHAnsi" w:eastAsia="Times New Roman" w:hAnsiTheme="minorHAnsi"/>
          <w:sz w:val="22"/>
          <w:szCs w:val="22"/>
        </w:rPr>
        <w:t xml:space="preserve">, </w:t>
      </w:r>
      <w:r>
        <w:rPr>
          <w:rFonts w:asciiTheme="minorHAnsi" w:eastAsia="Times New Roman" w:hAnsiTheme="minorHAnsi"/>
          <w:sz w:val="22"/>
          <w:szCs w:val="22"/>
        </w:rPr>
        <w:t>2016</w:t>
      </w:r>
      <w:r w:rsidRPr="00074892">
        <w:rPr>
          <w:rFonts w:asciiTheme="minorHAnsi" w:eastAsia="Times New Roman" w:hAnsiTheme="minorHAnsi"/>
          <w:sz w:val="22"/>
          <w:szCs w:val="22"/>
        </w:rPr>
        <w:t>.</w:t>
      </w:r>
    </w:p>
    <w:p w14:paraId="69004226" w14:textId="495D885D" w:rsidR="00B42704" w:rsidRPr="00AF51FA" w:rsidRDefault="00B42704" w:rsidP="008C2085">
      <w:pPr>
        <w:tabs>
          <w:tab w:val="left" w:pos="90"/>
        </w:tabs>
        <w:spacing w:before="100" w:beforeAutospacing="1" w:after="100" w:afterAutospacing="1"/>
        <w:jc w:val="both"/>
        <w:rPr>
          <w:rFonts w:asciiTheme="minorHAnsi" w:eastAsia="Times New Roman" w:hAnsiTheme="minorHAnsi"/>
          <w:b/>
          <w:sz w:val="22"/>
          <w:szCs w:val="22"/>
        </w:rPr>
      </w:pPr>
      <w:r w:rsidRPr="00AF51FA">
        <w:rPr>
          <w:rFonts w:asciiTheme="minorHAnsi" w:eastAsia="Times New Roman" w:hAnsiTheme="minorHAnsi"/>
          <w:b/>
          <w:sz w:val="22"/>
          <w:szCs w:val="22"/>
        </w:rPr>
        <w:t>Topical outline</w:t>
      </w:r>
      <w:r w:rsidR="008E02C3" w:rsidRPr="00AF51FA">
        <w:rPr>
          <w:rFonts w:asciiTheme="minorHAnsi" w:eastAsia="Times New Roman" w:hAnsiTheme="minorHAnsi"/>
          <w:b/>
          <w:sz w:val="22"/>
          <w:szCs w:val="22"/>
        </w:rPr>
        <w:t>:</w:t>
      </w:r>
    </w:p>
    <w:p w14:paraId="76554653" w14:textId="77777777" w:rsidR="003A26B0" w:rsidRPr="00DD05B3" w:rsidRDefault="003A26B0" w:rsidP="003A26B0">
      <w:pPr>
        <w:pStyle w:val="Default"/>
        <w:numPr>
          <w:ilvl w:val="0"/>
          <w:numId w:val="17"/>
        </w:numPr>
        <w:tabs>
          <w:tab w:val="left" w:pos="90"/>
        </w:tabs>
        <w:rPr>
          <w:rFonts w:asciiTheme="minorHAnsi" w:hAnsiTheme="minorHAnsi"/>
          <w:bCs/>
          <w:sz w:val="22"/>
          <w:szCs w:val="22"/>
        </w:rPr>
      </w:pPr>
      <w:r w:rsidRPr="00DD05B3">
        <w:rPr>
          <w:rFonts w:asciiTheme="minorHAnsi" w:hAnsiTheme="minorHAnsi"/>
          <w:bCs/>
          <w:sz w:val="22"/>
          <w:szCs w:val="22"/>
          <w:u w:val="single"/>
        </w:rPr>
        <w:t>Part 1: Introduction to Databases </w:t>
      </w:r>
      <w:r w:rsidRPr="00DD05B3">
        <w:rPr>
          <w:rFonts w:asciiTheme="minorHAnsi" w:hAnsiTheme="minorHAnsi"/>
          <w:bCs/>
          <w:sz w:val="22"/>
          <w:szCs w:val="22"/>
        </w:rPr>
        <w:br/>
        <w:t>Chapter 1: Databases and Database Users </w:t>
      </w:r>
      <w:r w:rsidRPr="00DD05B3">
        <w:rPr>
          <w:rFonts w:asciiTheme="minorHAnsi" w:hAnsiTheme="minorHAnsi"/>
          <w:bCs/>
          <w:sz w:val="22"/>
          <w:szCs w:val="22"/>
        </w:rPr>
        <w:br/>
        <w:t>Chapter 2: Database Systems Concepts and Architecture</w:t>
      </w:r>
    </w:p>
    <w:p w14:paraId="50B42527" w14:textId="46D9A619" w:rsidR="003A26B0" w:rsidRPr="00DD05B3" w:rsidRDefault="003A26B0" w:rsidP="003A26B0">
      <w:pPr>
        <w:pStyle w:val="Default"/>
        <w:numPr>
          <w:ilvl w:val="0"/>
          <w:numId w:val="17"/>
        </w:numPr>
        <w:tabs>
          <w:tab w:val="left" w:pos="90"/>
        </w:tabs>
        <w:rPr>
          <w:rFonts w:asciiTheme="minorHAnsi" w:hAnsiTheme="minorHAnsi"/>
          <w:bCs/>
          <w:sz w:val="22"/>
          <w:szCs w:val="22"/>
        </w:rPr>
      </w:pPr>
      <w:r w:rsidRPr="00DD05B3">
        <w:rPr>
          <w:rFonts w:asciiTheme="minorHAnsi" w:hAnsiTheme="minorHAnsi"/>
          <w:bCs/>
          <w:sz w:val="22"/>
          <w:szCs w:val="22"/>
          <w:u w:val="single"/>
        </w:rPr>
        <w:t>Part 2: Conceptual Data Modeling and Database Design </w:t>
      </w:r>
      <w:r w:rsidRPr="00DD05B3">
        <w:rPr>
          <w:rFonts w:asciiTheme="minorHAnsi" w:hAnsiTheme="minorHAnsi"/>
          <w:bCs/>
          <w:sz w:val="22"/>
          <w:szCs w:val="22"/>
          <w:u w:val="single"/>
        </w:rPr>
        <w:br/>
      </w:r>
      <w:r w:rsidRPr="00DD05B3">
        <w:rPr>
          <w:rFonts w:asciiTheme="minorHAnsi" w:hAnsiTheme="minorHAnsi"/>
          <w:bCs/>
          <w:sz w:val="22"/>
          <w:szCs w:val="22"/>
        </w:rPr>
        <w:t>Chapter 3: Data Modeling Using the Entity Relationship (ER) Model </w:t>
      </w:r>
      <w:r w:rsidRPr="00DD05B3">
        <w:rPr>
          <w:rFonts w:asciiTheme="minorHAnsi" w:hAnsiTheme="minorHAnsi"/>
          <w:bCs/>
          <w:sz w:val="22"/>
          <w:szCs w:val="22"/>
        </w:rPr>
        <w:br/>
        <w:t>Chapter 4: The Enhanced Entity Relationship (EER) Model </w:t>
      </w:r>
      <w:r w:rsidRPr="00DD05B3">
        <w:rPr>
          <w:rFonts w:asciiTheme="minorHAnsi" w:hAnsiTheme="minorHAnsi"/>
          <w:bCs/>
          <w:sz w:val="22"/>
          <w:szCs w:val="22"/>
        </w:rPr>
        <w:br/>
      </w:r>
      <w:r w:rsidRPr="00DD05B3">
        <w:rPr>
          <w:rFonts w:asciiTheme="minorHAnsi" w:hAnsiTheme="minorHAnsi"/>
          <w:bCs/>
          <w:sz w:val="22"/>
          <w:szCs w:val="22"/>
        </w:rPr>
        <w:lastRenderedPageBreak/>
        <w:t>Chapter 9: Relational Database Design by ER- and EER-to-Relational Mapping</w:t>
      </w:r>
    </w:p>
    <w:p w14:paraId="2A0219F1" w14:textId="13365223" w:rsidR="003A26B0" w:rsidRPr="00DD05B3" w:rsidRDefault="003A26B0" w:rsidP="003A26B0">
      <w:pPr>
        <w:pStyle w:val="Default"/>
        <w:numPr>
          <w:ilvl w:val="0"/>
          <w:numId w:val="17"/>
        </w:numPr>
        <w:tabs>
          <w:tab w:val="left" w:pos="90"/>
        </w:tabs>
        <w:rPr>
          <w:rFonts w:asciiTheme="minorHAnsi" w:hAnsiTheme="minorHAnsi"/>
          <w:bCs/>
          <w:sz w:val="22"/>
          <w:szCs w:val="22"/>
        </w:rPr>
      </w:pPr>
      <w:r w:rsidRPr="00DD05B3">
        <w:rPr>
          <w:rFonts w:asciiTheme="minorHAnsi" w:hAnsiTheme="minorHAnsi"/>
          <w:bCs/>
          <w:sz w:val="22"/>
          <w:szCs w:val="22"/>
          <w:u w:val="single"/>
        </w:rPr>
        <w:t>Part 3: The Relational Data Model and SQL </w:t>
      </w:r>
      <w:r w:rsidRPr="00DD05B3">
        <w:rPr>
          <w:rFonts w:asciiTheme="minorHAnsi" w:hAnsiTheme="minorHAnsi"/>
          <w:bCs/>
          <w:sz w:val="22"/>
          <w:szCs w:val="22"/>
        </w:rPr>
        <w:br/>
        <w:t>Chapter 5: The Relational Data Model and Relational Database Constraints </w:t>
      </w:r>
      <w:r w:rsidRPr="00DD05B3">
        <w:rPr>
          <w:rFonts w:asciiTheme="minorHAnsi" w:hAnsiTheme="minorHAnsi"/>
          <w:bCs/>
          <w:sz w:val="22"/>
          <w:szCs w:val="22"/>
        </w:rPr>
        <w:br/>
        <w:t>Chapter 6: Basic SQL </w:t>
      </w:r>
      <w:r w:rsidRPr="00DD05B3">
        <w:rPr>
          <w:rFonts w:asciiTheme="minorHAnsi" w:hAnsiTheme="minorHAnsi"/>
          <w:bCs/>
          <w:sz w:val="22"/>
          <w:szCs w:val="22"/>
        </w:rPr>
        <w:br/>
        <w:t>Chapter 7: More SQL: Complex Queries, Triggers, Views, and Schema Modification </w:t>
      </w:r>
      <w:r w:rsidRPr="00DD05B3">
        <w:rPr>
          <w:rFonts w:asciiTheme="minorHAnsi" w:hAnsiTheme="minorHAnsi"/>
          <w:bCs/>
          <w:sz w:val="22"/>
          <w:szCs w:val="22"/>
        </w:rPr>
        <w:br/>
        <w:t xml:space="preserve">Chapter 8: The Relational Algebra </w:t>
      </w:r>
    </w:p>
    <w:p w14:paraId="2DAA050C" w14:textId="77777777" w:rsidR="003A26B0" w:rsidRPr="00DD05B3" w:rsidRDefault="003A26B0" w:rsidP="003A26B0">
      <w:pPr>
        <w:pStyle w:val="Default"/>
        <w:numPr>
          <w:ilvl w:val="0"/>
          <w:numId w:val="17"/>
        </w:numPr>
        <w:tabs>
          <w:tab w:val="left" w:pos="90"/>
        </w:tabs>
        <w:rPr>
          <w:rFonts w:asciiTheme="minorHAnsi" w:hAnsiTheme="minorHAnsi"/>
          <w:bCs/>
          <w:sz w:val="22"/>
          <w:szCs w:val="22"/>
          <w:u w:val="single"/>
        </w:rPr>
      </w:pPr>
      <w:r w:rsidRPr="00DD05B3">
        <w:rPr>
          <w:rFonts w:asciiTheme="minorHAnsi" w:hAnsiTheme="minorHAnsi"/>
          <w:bCs/>
          <w:sz w:val="22"/>
          <w:szCs w:val="22"/>
          <w:u w:val="single"/>
        </w:rPr>
        <w:t>Part 4: Database Programming Techniques</w:t>
      </w:r>
    </w:p>
    <w:p w14:paraId="6E9076AC" w14:textId="78EC82C3" w:rsidR="003A26B0" w:rsidRPr="00DD05B3" w:rsidRDefault="003A26B0" w:rsidP="003A26B0">
      <w:pPr>
        <w:pStyle w:val="Default"/>
        <w:tabs>
          <w:tab w:val="left" w:pos="90"/>
        </w:tabs>
        <w:rPr>
          <w:rFonts w:asciiTheme="minorHAnsi" w:hAnsiTheme="minorHAnsi"/>
          <w:bCs/>
          <w:sz w:val="22"/>
          <w:szCs w:val="22"/>
        </w:rPr>
      </w:pPr>
      <w:r w:rsidRPr="00DD05B3">
        <w:rPr>
          <w:rFonts w:asciiTheme="minorHAnsi" w:hAnsiTheme="minorHAnsi"/>
          <w:bCs/>
          <w:sz w:val="22"/>
          <w:szCs w:val="22"/>
        </w:rPr>
        <w:tab/>
      </w:r>
      <w:r w:rsidRPr="00DD05B3">
        <w:rPr>
          <w:rFonts w:asciiTheme="minorHAnsi" w:hAnsiTheme="minorHAnsi"/>
          <w:bCs/>
          <w:sz w:val="22"/>
          <w:szCs w:val="22"/>
        </w:rPr>
        <w:tab/>
        <w:t>Summary of Chapters 10 &amp; 11</w:t>
      </w:r>
    </w:p>
    <w:p w14:paraId="3725921B" w14:textId="77777777" w:rsidR="003A26B0" w:rsidRPr="00DD05B3" w:rsidRDefault="003A26B0" w:rsidP="003A26B0">
      <w:pPr>
        <w:pStyle w:val="Default"/>
        <w:numPr>
          <w:ilvl w:val="0"/>
          <w:numId w:val="17"/>
        </w:numPr>
        <w:tabs>
          <w:tab w:val="left" w:pos="90"/>
        </w:tabs>
        <w:rPr>
          <w:rFonts w:asciiTheme="minorHAnsi" w:hAnsiTheme="minorHAnsi"/>
          <w:bCs/>
          <w:sz w:val="22"/>
          <w:szCs w:val="22"/>
        </w:rPr>
      </w:pPr>
      <w:r w:rsidRPr="00DD05B3">
        <w:rPr>
          <w:rFonts w:asciiTheme="minorHAnsi" w:hAnsiTheme="minorHAnsi"/>
          <w:bCs/>
          <w:sz w:val="22"/>
          <w:szCs w:val="22"/>
          <w:u w:val="single"/>
        </w:rPr>
        <w:t>Part 6: Database Design Theory and Normalization </w:t>
      </w:r>
      <w:r w:rsidRPr="00DD05B3">
        <w:rPr>
          <w:rFonts w:asciiTheme="minorHAnsi" w:hAnsiTheme="minorHAnsi"/>
          <w:bCs/>
          <w:sz w:val="22"/>
          <w:szCs w:val="22"/>
        </w:rPr>
        <w:br/>
        <w:t>Chapter 14: Basics of Functional Dependencies and Normalization for Relational Databases </w:t>
      </w:r>
      <w:r w:rsidRPr="00DD05B3">
        <w:rPr>
          <w:rFonts w:asciiTheme="minorHAnsi" w:hAnsiTheme="minorHAnsi"/>
          <w:bCs/>
          <w:sz w:val="22"/>
          <w:szCs w:val="22"/>
        </w:rPr>
        <w:br/>
        <w:t>Chapter 15: Relational Database Design Algorithms and Further Dependencies</w:t>
      </w:r>
    </w:p>
    <w:p w14:paraId="3762E5C2" w14:textId="350F8351" w:rsidR="003A26B0" w:rsidRPr="00DD05B3" w:rsidRDefault="003A26B0" w:rsidP="003A26B0">
      <w:pPr>
        <w:pStyle w:val="Default"/>
        <w:numPr>
          <w:ilvl w:val="0"/>
          <w:numId w:val="17"/>
        </w:numPr>
        <w:tabs>
          <w:tab w:val="left" w:pos="90"/>
        </w:tabs>
        <w:rPr>
          <w:rFonts w:asciiTheme="minorHAnsi" w:hAnsiTheme="minorHAnsi"/>
          <w:bCs/>
          <w:sz w:val="22"/>
          <w:szCs w:val="22"/>
        </w:rPr>
      </w:pPr>
      <w:r w:rsidRPr="00DD05B3">
        <w:rPr>
          <w:rFonts w:asciiTheme="minorHAnsi" w:hAnsiTheme="minorHAnsi"/>
          <w:bCs/>
          <w:sz w:val="22"/>
          <w:szCs w:val="22"/>
          <w:u w:val="single"/>
        </w:rPr>
        <w:t>Part 7: File Structures, Hashing, Indexing, and Physical Database Design </w:t>
      </w:r>
      <w:r w:rsidRPr="00DD05B3">
        <w:rPr>
          <w:rFonts w:asciiTheme="minorHAnsi" w:hAnsiTheme="minorHAnsi"/>
          <w:bCs/>
          <w:sz w:val="22"/>
          <w:szCs w:val="22"/>
        </w:rPr>
        <w:br/>
        <w:t>Chapter 16: Disc Storage, Basic File Structures, Hashing, and Modern Storage Architectures </w:t>
      </w:r>
      <w:r w:rsidRPr="00DD05B3">
        <w:rPr>
          <w:rFonts w:asciiTheme="minorHAnsi" w:hAnsiTheme="minorHAnsi"/>
          <w:bCs/>
          <w:sz w:val="22"/>
          <w:szCs w:val="22"/>
        </w:rPr>
        <w:br/>
        <w:t xml:space="preserve">Chapter 17: Indexing Structures </w:t>
      </w:r>
      <w:r w:rsidR="00F84AF6" w:rsidRPr="00DD05B3">
        <w:rPr>
          <w:rFonts w:asciiTheme="minorHAnsi" w:hAnsiTheme="minorHAnsi"/>
          <w:bCs/>
          <w:sz w:val="22"/>
          <w:szCs w:val="22"/>
        </w:rPr>
        <w:t>(</w:t>
      </w:r>
      <w:proofErr w:type="spellStart"/>
      <w:r w:rsidR="00F84AF6" w:rsidRPr="00DD05B3">
        <w:rPr>
          <w:rFonts w:asciiTheme="minorHAnsi" w:hAnsiTheme="minorHAnsi"/>
          <w:bCs/>
          <w:sz w:val="22"/>
          <w:szCs w:val="22"/>
        </w:rPr>
        <w:t>B+trees</w:t>
      </w:r>
      <w:proofErr w:type="spellEnd"/>
      <w:r w:rsidR="00F84AF6" w:rsidRPr="00DD05B3">
        <w:rPr>
          <w:rFonts w:asciiTheme="minorHAnsi" w:hAnsiTheme="minorHAnsi"/>
          <w:bCs/>
          <w:sz w:val="22"/>
          <w:szCs w:val="22"/>
        </w:rPr>
        <w:t xml:space="preserve"> and hashing) </w:t>
      </w:r>
      <w:r w:rsidRPr="00DD05B3">
        <w:rPr>
          <w:rFonts w:asciiTheme="minorHAnsi" w:hAnsiTheme="minorHAnsi"/>
          <w:bCs/>
          <w:sz w:val="22"/>
          <w:szCs w:val="22"/>
        </w:rPr>
        <w:t>for Files and Physical Database Design</w:t>
      </w:r>
    </w:p>
    <w:p w14:paraId="6815160C" w14:textId="77777777" w:rsidR="003A26B0" w:rsidRPr="00DD05B3" w:rsidRDefault="003A26B0" w:rsidP="003A26B0">
      <w:pPr>
        <w:pStyle w:val="Default"/>
        <w:numPr>
          <w:ilvl w:val="0"/>
          <w:numId w:val="17"/>
        </w:numPr>
        <w:tabs>
          <w:tab w:val="left" w:pos="90"/>
        </w:tabs>
        <w:rPr>
          <w:rFonts w:asciiTheme="minorHAnsi" w:hAnsiTheme="minorHAnsi"/>
          <w:bCs/>
          <w:sz w:val="22"/>
          <w:szCs w:val="22"/>
        </w:rPr>
      </w:pPr>
      <w:r w:rsidRPr="00DD05B3">
        <w:rPr>
          <w:rFonts w:asciiTheme="minorHAnsi" w:hAnsiTheme="minorHAnsi"/>
          <w:bCs/>
          <w:sz w:val="22"/>
          <w:szCs w:val="22"/>
          <w:u w:val="single"/>
        </w:rPr>
        <w:t>Part 8: Query Processing and Optimization </w:t>
      </w:r>
      <w:r w:rsidRPr="00DD05B3">
        <w:rPr>
          <w:rFonts w:asciiTheme="minorHAnsi" w:hAnsiTheme="minorHAnsi"/>
          <w:bCs/>
          <w:sz w:val="22"/>
          <w:szCs w:val="22"/>
        </w:rPr>
        <w:br/>
        <w:t>Chapter 18: Strategies for Query Processing </w:t>
      </w:r>
      <w:r w:rsidRPr="00DD05B3">
        <w:rPr>
          <w:rFonts w:asciiTheme="minorHAnsi" w:hAnsiTheme="minorHAnsi"/>
          <w:bCs/>
          <w:sz w:val="22"/>
          <w:szCs w:val="22"/>
        </w:rPr>
        <w:br/>
        <w:t>Chapter 19: Query Optimization</w:t>
      </w:r>
    </w:p>
    <w:p w14:paraId="0BFBAAA5" w14:textId="2D5AB1BB" w:rsidR="003A26B0" w:rsidRPr="00DD05B3" w:rsidRDefault="003A26B0" w:rsidP="003A26B0">
      <w:pPr>
        <w:pStyle w:val="Default"/>
        <w:numPr>
          <w:ilvl w:val="0"/>
          <w:numId w:val="17"/>
        </w:numPr>
        <w:tabs>
          <w:tab w:val="left" w:pos="90"/>
        </w:tabs>
        <w:rPr>
          <w:rFonts w:asciiTheme="minorHAnsi" w:hAnsiTheme="minorHAnsi"/>
          <w:sz w:val="22"/>
          <w:szCs w:val="22"/>
          <w:u w:val="single"/>
        </w:rPr>
      </w:pPr>
      <w:r w:rsidRPr="00DD05B3">
        <w:rPr>
          <w:rFonts w:asciiTheme="minorHAnsi" w:hAnsiTheme="minorHAnsi"/>
          <w:bCs/>
          <w:sz w:val="22"/>
          <w:szCs w:val="22"/>
          <w:u w:val="single"/>
        </w:rPr>
        <w:t>Part 9: Transaction Processing, Concurrency Control, and Recover</w:t>
      </w:r>
      <w:r w:rsidR="0035368A" w:rsidRPr="00DD05B3">
        <w:rPr>
          <w:rFonts w:asciiTheme="minorHAnsi" w:hAnsiTheme="minorHAnsi"/>
          <w:bCs/>
          <w:sz w:val="22"/>
          <w:szCs w:val="22"/>
          <w:u w:val="single"/>
        </w:rPr>
        <w:t>y</w:t>
      </w:r>
    </w:p>
    <w:p w14:paraId="50CE3F14" w14:textId="246171FF" w:rsidR="003A26B0" w:rsidRPr="00DD05B3" w:rsidRDefault="003A26B0" w:rsidP="003A26B0">
      <w:pPr>
        <w:pStyle w:val="Default"/>
        <w:tabs>
          <w:tab w:val="left" w:pos="90"/>
        </w:tabs>
        <w:rPr>
          <w:rFonts w:asciiTheme="minorHAnsi" w:hAnsiTheme="minorHAnsi"/>
          <w:sz w:val="22"/>
          <w:szCs w:val="22"/>
        </w:rPr>
      </w:pPr>
      <w:r w:rsidRPr="00DD05B3">
        <w:rPr>
          <w:rFonts w:asciiTheme="minorHAnsi" w:hAnsiTheme="minorHAnsi"/>
          <w:sz w:val="22"/>
          <w:szCs w:val="22"/>
        </w:rPr>
        <w:tab/>
      </w:r>
      <w:r w:rsidRPr="00DD05B3">
        <w:rPr>
          <w:rFonts w:asciiTheme="minorHAnsi" w:hAnsiTheme="minorHAnsi"/>
          <w:sz w:val="22"/>
          <w:szCs w:val="22"/>
        </w:rPr>
        <w:tab/>
        <w:t>Summary of Chapters 20, 21 &amp; 22</w:t>
      </w:r>
    </w:p>
    <w:p w14:paraId="62A60D08" w14:textId="77777777" w:rsidR="008C2085" w:rsidRDefault="008C2085" w:rsidP="008C2085">
      <w:pPr>
        <w:pStyle w:val="Default"/>
        <w:tabs>
          <w:tab w:val="left" w:pos="90"/>
        </w:tabs>
        <w:jc w:val="both"/>
        <w:rPr>
          <w:rFonts w:asciiTheme="minorHAnsi" w:hAnsiTheme="minorHAnsi"/>
          <w:sz w:val="22"/>
          <w:szCs w:val="22"/>
        </w:rPr>
      </w:pPr>
    </w:p>
    <w:p w14:paraId="606CC13C" w14:textId="6E18C467" w:rsidR="004376ED" w:rsidRPr="005B25FA" w:rsidRDefault="009639D5" w:rsidP="005B25FA">
      <w:pPr>
        <w:pStyle w:val="Default"/>
        <w:tabs>
          <w:tab w:val="left" w:pos="90"/>
        </w:tabs>
        <w:jc w:val="both"/>
        <w:rPr>
          <w:rFonts w:asciiTheme="minorHAnsi" w:hAnsiTheme="minorHAnsi"/>
          <w:sz w:val="22"/>
          <w:szCs w:val="22"/>
        </w:rPr>
      </w:pPr>
      <w:r w:rsidRPr="008C2085">
        <w:rPr>
          <w:rFonts w:asciiTheme="minorHAnsi" w:hAnsiTheme="minorHAnsi"/>
          <w:b/>
          <w:sz w:val="22"/>
          <w:szCs w:val="22"/>
        </w:rPr>
        <w:t>Gr</w:t>
      </w:r>
      <w:r w:rsidR="008C2085" w:rsidRPr="008C2085">
        <w:rPr>
          <w:rFonts w:asciiTheme="minorHAnsi" w:hAnsiTheme="minorHAnsi"/>
          <w:b/>
          <w:sz w:val="22"/>
          <w:szCs w:val="22"/>
        </w:rPr>
        <w:t>ading policy:</w:t>
      </w:r>
      <w:r w:rsidRPr="008C2085">
        <w:rPr>
          <w:rFonts w:asciiTheme="minorHAnsi" w:hAnsiTheme="minorHAnsi"/>
          <w:sz w:val="22"/>
          <w:szCs w:val="22"/>
        </w:rPr>
        <w:t xml:space="preserve"> </w:t>
      </w:r>
      <w:r w:rsidR="004376ED" w:rsidRPr="005B25FA">
        <w:rPr>
          <w:rFonts w:asciiTheme="minorHAnsi" w:hAnsiTheme="minorHAnsi"/>
          <w:sz w:val="22"/>
          <w:szCs w:val="22"/>
        </w:rPr>
        <w:t>The components of the final grade will be dis</w:t>
      </w:r>
      <w:r w:rsidR="00074892">
        <w:rPr>
          <w:rFonts w:asciiTheme="minorHAnsi" w:hAnsiTheme="minorHAnsi"/>
          <w:sz w:val="22"/>
          <w:szCs w:val="22"/>
        </w:rPr>
        <w:t xml:space="preserve">tributed as follows (subject to </w:t>
      </w:r>
      <w:r w:rsidR="00A743DB">
        <w:rPr>
          <w:rFonts w:asciiTheme="minorHAnsi" w:hAnsiTheme="minorHAnsi"/>
          <w:sz w:val="22"/>
          <w:szCs w:val="22"/>
        </w:rPr>
        <w:t xml:space="preserve">slight </w:t>
      </w:r>
      <w:r w:rsidR="004376ED" w:rsidRPr="005B25FA">
        <w:rPr>
          <w:rFonts w:asciiTheme="minorHAnsi" w:hAnsiTheme="minorHAnsi"/>
          <w:sz w:val="22"/>
          <w:szCs w:val="22"/>
        </w:rPr>
        <w:t>adjustments</w:t>
      </w:r>
      <w:r w:rsidR="00A743DB">
        <w:rPr>
          <w:rFonts w:asciiTheme="minorHAnsi" w:hAnsiTheme="minorHAnsi"/>
          <w:sz w:val="22"/>
          <w:szCs w:val="22"/>
        </w:rPr>
        <w:t>, if necessary</w:t>
      </w:r>
      <w:r w:rsidR="004376ED" w:rsidRPr="005B25FA">
        <w:rPr>
          <w:rFonts w:asciiTheme="minorHAnsi" w:hAnsiTheme="minorHAnsi"/>
          <w:sz w:val="22"/>
          <w:szCs w:val="22"/>
        </w:rPr>
        <w:t>):</w:t>
      </w:r>
      <w:r w:rsidR="004376ED" w:rsidRPr="008C2085">
        <w:rPr>
          <w:rFonts w:asciiTheme="minorHAnsi" w:hAnsiTheme="minorHAnsi"/>
          <w:b/>
          <w:sz w:val="22"/>
          <w:szCs w:val="22"/>
        </w:rPr>
        <w:t xml:space="preserve"> </w:t>
      </w:r>
    </w:p>
    <w:p w14:paraId="473E0186" w14:textId="61B607C1" w:rsidR="004376ED" w:rsidRPr="008764BD" w:rsidRDefault="00790526" w:rsidP="008764BD">
      <w:pPr>
        <w:pStyle w:val="ListParagraph"/>
        <w:numPr>
          <w:ilvl w:val="0"/>
          <w:numId w:val="16"/>
        </w:numPr>
        <w:tabs>
          <w:tab w:val="left" w:pos="90"/>
        </w:tabs>
        <w:jc w:val="both"/>
        <w:rPr>
          <w:rFonts w:asciiTheme="minorHAnsi" w:eastAsia="Times New Roman" w:hAnsiTheme="minorHAnsi"/>
          <w:sz w:val="22"/>
          <w:szCs w:val="22"/>
          <w:lang w:eastAsia="en-US"/>
        </w:rPr>
      </w:pPr>
      <w:r>
        <w:rPr>
          <w:rFonts w:asciiTheme="minorHAnsi" w:eastAsia="Times New Roman" w:hAnsiTheme="minorHAnsi"/>
          <w:sz w:val="22"/>
          <w:szCs w:val="22"/>
          <w:lang w:eastAsia="en-US"/>
        </w:rPr>
        <w:t>15</w:t>
      </w:r>
      <w:r w:rsidR="004376ED" w:rsidRPr="005B25FA">
        <w:rPr>
          <w:rFonts w:asciiTheme="minorHAnsi" w:eastAsia="Times New Roman" w:hAnsiTheme="minorHAnsi"/>
          <w:sz w:val="22"/>
          <w:szCs w:val="22"/>
          <w:lang w:eastAsia="en-US"/>
        </w:rPr>
        <w:t xml:space="preserve">% </w:t>
      </w:r>
      <w:r w:rsidR="008764BD">
        <w:rPr>
          <w:rFonts w:asciiTheme="minorHAnsi" w:eastAsia="Times New Roman" w:hAnsiTheme="minorHAnsi"/>
          <w:sz w:val="22"/>
          <w:szCs w:val="22"/>
          <w:lang w:eastAsia="en-US"/>
        </w:rPr>
        <w:t xml:space="preserve">MT </w:t>
      </w:r>
      <w:r w:rsidR="006B0079">
        <w:rPr>
          <w:rFonts w:asciiTheme="minorHAnsi" w:eastAsia="Times New Roman" w:hAnsiTheme="minorHAnsi"/>
          <w:sz w:val="22"/>
          <w:szCs w:val="22"/>
          <w:lang w:eastAsia="en-US"/>
        </w:rPr>
        <w:t>E</w:t>
      </w:r>
      <w:r w:rsidR="005415AC">
        <w:rPr>
          <w:rFonts w:asciiTheme="minorHAnsi" w:eastAsia="Times New Roman" w:hAnsiTheme="minorHAnsi"/>
          <w:sz w:val="22"/>
          <w:szCs w:val="22"/>
          <w:lang w:eastAsia="en-US"/>
        </w:rPr>
        <w:t>xam</w:t>
      </w:r>
      <w:r w:rsidR="008764BD">
        <w:rPr>
          <w:rFonts w:asciiTheme="minorHAnsi" w:eastAsia="Times New Roman" w:hAnsiTheme="minorHAnsi"/>
          <w:sz w:val="22"/>
          <w:szCs w:val="22"/>
          <w:lang w:eastAsia="en-US"/>
        </w:rPr>
        <w:t xml:space="preserve"> </w:t>
      </w:r>
      <w:r w:rsidR="00DE5253" w:rsidRPr="008764BD">
        <w:rPr>
          <w:rFonts w:asciiTheme="minorHAnsi" w:eastAsia="Times New Roman" w:hAnsiTheme="minorHAnsi"/>
          <w:sz w:val="22"/>
          <w:szCs w:val="22"/>
          <w:lang w:eastAsia="en-US"/>
        </w:rPr>
        <w:tab/>
      </w:r>
    </w:p>
    <w:p w14:paraId="4F021D0C" w14:textId="49A8E487" w:rsidR="004376ED" w:rsidRPr="00520DA0" w:rsidRDefault="00F84AF6" w:rsidP="00520DA0">
      <w:pPr>
        <w:pStyle w:val="ListParagraph"/>
        <w:numPr>
          <w:ilvl w:val="0"/>
          <w:numId w:val="16"/>
        </w:numPr>
        <w:tabs>
          <w:tab w:val="left" w:pos="90"/>
        </w:tabs>
        <w:jc w:val="both"/>
        <w:rPr>
          <w:rFonts w:asciiTheme="minorHAnsi" w:eastAsia="Times New Roman" w:hAnsiTheme="minorHAnsi"/>
          <w:sz w:val="22"/>
          <w:szCs w:val="22"/>
          <w:lang w:eastAsia="en-US"/>
        </w:rPr>
      </w:pPr>
      <w:r>
        <w:rPr>
          <w:rFonts w:asciiTheme="minorHAnsi" w:eastAsia="Times New Roman" w:hAnsiTheme="minorHAnsi"/>
          <w:sz w:val="22"/>
          <w:szCs w:val="22"/>
          <w:lang w:eastAsia="en-US"/>
        </w:rPr>
        <w:t>25</w:t>
      </w:r>
      <w:r w:rsidR="0074002E">
        <w:rPr>
          <w:rFonts w:asciiTheme="minorHAnsi" w:eastAsia="Times New Roman" w:hAnsiTheme="minorHAnsi"/>
          <w:sz w:val="22"/>
          <w:szCs w:val="22"/>
          <w:lang w:eastAsia="en-US"/>
        </w:rPr>
        <w:t>% Final</w:t>
      </w:r>
    </w:p>
    <w:p w14:paraId="7738B448" w14:textId="5ABF0F05" w:rsidR="005B25FA" w:rsidRPr="005B25FA" w:rsidRDefault="005B25FA" w:rsidP="005B25FA">
      <w:pPr>
        <w:pStyle w:val="ListParagraph"/>
        <w:numPr>
          <w:ilvl w:val="0"/>
          <w:numId w:val="16"/>
        </w:numPr>
        <w:tabs>
          <w:tab w:val="left" w:pos="90"/>
        </w:tabs>
        <w:jc w:val="both"/>
        <w:rPr>
          <w:rFonts w:asciiTheme="minorHAnsi" w:eastAsia="Times New Roman" w:hAnsiTheme="minorHAnsi"/>
          <w:sz w:val="22"/>
          <w:szCs w:val="22"/>
          <w:lang w:eastAsia="en-US"/>
        </w:rPr>
      </w:pPr>
      <w:r>
        <w:rPr>
          <w:rFonts w:asciiTheme="minorHAnsi" w:eastAsia="Times New Roman" w:hAnsiTheme="minorHAnsi"/>
          <w:sz w:val="22"/>
          <w:szCs w:val="22"/>
          <w:lang w:eastAsia="en-US"/>
        </w:rPr>
        <w:t>3</w:t>
      </w:r>
      <w:r w:rsidR="00C05EF7">
        <w:rPr>
          <w:rFonts w:asciiTheme="minorHAnsi" w:eastAsia="Times New Roman" w:hAnsiTheme="minorHAnsi"/>
          <w:sz w:val="22"/>
          <w:szCs w:val="22"/>
          <w:lang w:eastAsia="en-US"/>
        </w:rPr>
        <w:t>6</w:t>
      </w:r>
      <w:r w:rsidR="004376ED" w:rsidRPr="005B25FA">
        <w:rPr>
          <w:rFonts w:asciiTheme="minorHAnsi" w:eastAsia="Times New Roman" w:hAnsiTheme="minorHAnsi"/>
          <w:sz w:val="22"/>
          <w:szCs w:val="22"/>
          <w:lang w:eastAsia="en-US"/>
        </w:rPr>
        <w:t xml:space="preserve">% </w:t>
      </w:r>
      <w:r>
        <w:rPr>
          <w:rFonts w:asciiTheme="minorHAnsi" w:eastAsia="Times New Roman" w:hAnsiTheme="minorHAnsi"/>
          <w:sz w:val="22"/>
          <w:szCs w:val="22"/>
          <w:lang w:eastAsia="en-US"/>
        </w:rPr>
        <w:t>Small</w:t>
      </w:r>
      <w:r w:rsidRPr="005B25FA">
        <w:rPr>
          <w:rFonts w:asciiTheme="minorHAnsi" w:eastAsia="Times New Roman" w:hAnsiTheme="minorHAnsi"/>
          <w:sz w:val="22"/>
          <w:szCs w:val="22"/>
          <w:lang w:eastAsia="en-US"/>
        </w:rPr>
        <w:t xml:space="preserve"> </w:t>
      </w:r>
      <w:r>
        <w:rPr>
          <w:rFonts w:asciiTheme="minorHAnsi" w:eastAsia="Times New Roman" w:hAnsiTheme="minorHAnsi"/>
          <w:sz w:val="22"/>
          <w:szCs w:val="22"/>
          <w:lang w:eastAsia="en-US"/>
        </w:rPr>
        <w:t>projects</w:t>
      </w:r>
      <w:r w:rsidR="00C05EF7">
        <w:rPr>
          <w:rFonts w:asciiTheme="minorHAnsi" w:eastAsia="Times New Roman" w:hAnsiTheme="minorHAnsi"/>
          <w:sz w:val="22"/>
          <w:szCs w:val="22"/>
          <w:lang w:eastAsia="en-US"/>
        </w:rPr>
        <w:t xml:space="preserve"> (4)</w:t>
      </w:r>
    </w:p>
    <w:p w14:paraId="1F213DA9" w14:textId="21F3A9B4" w:rsidR="004376ED" w:rsidRPr="005B25FA" w:rsidRDefault="00520DA0" w:rsidP="005B25FA">
      <w:pPr>
        <w:pStyle w:val="ListParagraph"/>
        <w:numPr>
          <w:ilvl w:val="0"/>
          <w:numId w:val="16"/>
        </w:numPr>
        <w:tabs>
          <w:tab w:val="left" w:pos="90"/>
        </w:tabs>
        <w:jc w:val="both"/>
        <w:rPr>
          <w:rFonts w:asciiTheme="minorHAnsi" w:eastAsia="Times New Roman" w:hAnsiTheme="minorHAnsi"/>
          <w:sz w:val="22"/>
          <w:szCs w:val="22"/>
          <w:lang w:eastAsia="en-US"/>
        </w:rPr>
      </w:pPr>
      <w:r>
        <w:rPr>
          <w:rFonts w:asciiTheme="minorHAnsi" w:eastAsia="Times New Roman" w:hAnsiTheme="minorHAnsi"/>
          <w:sz w:val="22"/>
          <w:szCs w:val="22"/>
          <w:lang w:eastAsia="en-US"/>
        </w:rPr>
        <w:t>2</w:t>
      </w:r>
      <w:r w:rsidR="003A26B0">
        <w:rPr>
          <w:rFonts w:asciiTheme="minorHAnsi" w:eastAsia="Times New Roman" w:hAnsiTheme="minorHAnsi"/>
          <w:sz w:val="22"/>
          <w:szCs w:val="22"/>
          <w:lang w:eastAsia="en-US"/>
        </w:rPr>
        <w:t>0</w:t>
      </w:r>
      <w:r w:rsidR="00A743DB">
        <w:rPr>
          <w:rFonts w:asciiTheme="minorHAnsi" w:eastAsia="Times New Roman" w:hAnsiTheme="minorHAnsi"/>
          <w:sz w:val="22"/>
          <w:szCs w:val="22"/>
          <w:lang w:eastAsia="en-US"/>
        </w:rPr>
        <w:t>% Term p</w:t>
      </w:r>
      <w:r w:rsidR="004376ED" w:rsidRPr="005B25FA">
        <w:rPr>
          <w:rFonts w:asciiTheme="minorHAnsi" w:eastAsia="Times New Roman" w:hAnsiTheme="minorHAnsi"/>
          <w:sz w:val="22"/>
          <w:szCs w:val="22"/>
          <w:lang w:eastAsia="en-US"/>
        </w:rPr>
        <w:t>roject</w:t>
      </w:r>
    </w:p>
    <w:p w14:paraId="5947503D" w14:textId="52CC1321" w:rsidR="004376ED" w:rsidRPr="005B25FA" w:rsidRDefault="00C05EF7" w:rsidP="005B25FA">
      <w:pPr>
        <w:pStyle w:val="ListParagraph"/>
        <w:numPr>
          <w:ilvl w:val="0"/>
          <w:numId w:val="16"/>
        </w:numPr>
        <w:tabs>
          <w:tab w:val="left" w:pos="90"/>
        </w:tabs>
        <w:jc w:val="both"/>
        <w:rPr>
          <w:rFonts w:asciiTheme="minorHAnsi" w:eastAsia="Times New Roman" w:hAnsiTheme="minorHAnsi"/>
          <w:sz w:val="22"/>
          <w:szCs w:val="22"/>
          <w:lang w:eastAsia="en-US"/>
        </w:rPr>
      </w:pPr>
      <w:r>
        <w:rPr>
          <w:rFonts w:asciiTheme="minorHAnsi" w:eastAsia="Times New Roman" w:hAnsiTheme="minorHAnsi"/>
          <w:sz w:val="22"/>
          <w:szCs w:val="22"/>
          <w:lang w:eastAsia="en-US"/>
        </w:rPr>
        <w:t>4</w:t>
      </w:r>
      <w:r w:rsidR="005B25FA">
        <w:rPr>
          <w:rFonts w:asciiTheme="minorHAnsi" w:eastAsia="Times New Roman" w:hAnsiTheme="minorHAnsi"/>
          <w:sz w:val="22"/>
          <w:szCs w:val="22"/>
          <w:lang w:eastAsia="en-US"/>
        </w:rPr>
        <w:t>%</w:t>
      </w:r>
      <w:r w:rsidR="00F84AF6">
        <w:rPr>
          <w:rFonts w:asciiTheme="minorHAnsi" w:eastAsia="Times New Roman" w:hAnsiTheme="minorHAnsi"/>
          <w:sz w:val="22"/>
          <w:szCs w:val="22"/>
          <w:lang w:eastAsia="en-US"/>
        </w:rPr>
        <w:t xml:space="preserve"> Homework</w:t>
      </w:r>
      <w:r>
        <w:rPr>
          <w:rFonts w:asciiTheme="minorHAnsi" w:eastAsia="Times New Roman" w:hAnsiTheme="minorHAnsi"/>
          <w:sz w:val="22"/>
          <w:szCs w:val="22"/>
          <w:lang w:eastAsia="en-US"/>
        </w:rPr>
        <w:t xml:space="preserve"> (4)</w:t>
      </w:r>
      <w:r w:rsidR="0007708A">
        <w:rPr>
          <w:rFonts w:asciiTheme="minorHAnsi" w:eastAsia="Times New Roman" w:hAnsiTheme="minorHAnsi"/>
          <w:sz w:val="22"/>
          <w:szCs w:val="22"/>
          <w:lang w:eastAsia="en-US"/>
        </w:rPr>
        <w:t xml:space="preserve"> – from textbook</w:t>
      </w:r>
      <w:r w:rsidR="004C7B8E">
        <w:rPr>
          <w:rFonts w:asciiTheme="minorHAnsi" w:eastAsia="Times New Roman" w:hAnsiTheme="minorHAnsi"/>
          <w:sz w:val="22"/>
          <w:szCs w:val="22"/>
          <w:lang w:eastAsia="en-US"/>
        </w:rPr>
        <w:t xml:space="preserve"> (do NOT c/p from web)</w:t>
      </w:r>
    </w:p>
    <w:p w14:paraId="264476BB" w14:textId="469E577E" w:rsidR="004376ED" w:rsidRDefault="004376ED" w:rsidP="005B25FA">
      <w:pPr>
        <w:pStyle w:val="ListParagraph"/>
        <w:numPr>
          <w:ilvl w:val="0"/>
          <w:numId w:val="16"/>
        </w:numPr>
        <w:tabs>
          <w:tab w:val="left" w:pos="90"/>
        </w:tabs>
        <w:jc w:val="both"/>
        <w:rPr>
          <w:rFonts w:asciiTheme="minorHAnsi" w:eastAsia="Times New Roman" w:hAnsiTheme="minorHAnsi"/>
          <w:sz w:val="22"/>
          <w:szCs w:val="22"/>
          <w:lang w:eastAsia="en-US"/>
        </w:rPr>
      </w:pPr>
      <w:r w:rsidRPr="005B25FA">
        <w:rPr>
          <w:rFonts w:asciiTheme="minorHAnsi" w:eastAsia="Times New Roman" w:hAnsiTheme="minorHAnsi"/>
          <w:sz w:val="22"/>
          <w:szCs w:val="22"/>
          <w:lang w:eastAsia="en-US"/>
        </w:rPr>
        <w:t>Bonus</w:t>
      </w:r>
      <w:r w:rsidR="005B25FA" w:rsidRPr="005B25FA">
        <w:rPr>
          <w:rFonts w:asciiTheme="minorHAnsi" w:eastAsia="Times New Roman" w:hAnsiTheme="minorHAnsi"/>
          <w:sz w:val="22"/>
          <w:szCs w:val="22"/>
          <w:lang w:eastAsia="en-US"/>
        </w:rPr>
        <w:t>/Penalty</w:t>
      </w:r>
      <w:r w:rsidRPr="005B25FA">
        <w:rPr>
          <w:rFonts w:asciiTheme="minorHAnsi" w:eastAsia="Times New Roman" w:hAnsiTheme="minorHAnsi"/>
          <w:sz w:val="22"/>
          <w:szCs w:val="22"/>
          <w:lang w:eastAsia="en-US"/>
        </w:rPr>
        <w:t xml:space="preserve">: Attendance </w:t>
      </w:r>
      <w:r w:rsidR="00B92EBA">
        <w:rPr>
          <w:rFonts w:asciiTheme="minorHAnsi" w:eastAsia="Times New Roman" w:hAnsiTheme="minorHAnsi"/>
          <w:sz w:val="22"/>
          <w:szCs w:val="22"/>
          <w:lang w:eastAsia="en-US"/>
        </w:rPr>
        <w:t>(-3… +3)</w:t>
      </w:r>
    </w:p>
    <w:p w14:paraId="67591AF9" w14:textId="438F4CCC" w:rsidR="004376ED" w:rsidRDefault="005B25FA" w:rsidP="005B25FA">
      <w:pPr>
        <w:pStyle w:val="Default"/>
        <w:numPr>
          <w:ilvl w:val="0"/>
          <w:numId w:val="16"/>
        </w:numPr>
        <w:tabs>
          <w:tab w:val="left" w:pos="90"/>
        </w:tabs>
        <w:jc w:val="both"/>
        <w:rPr>
          <w:rFonts w:asciiTheme="minorHAnsi" w:hAnsiTheme="minorHAnsi"/>
          <w:sz w:val="22"/>
          <w:szCs w:val="22"/>
        </w:rPr>
      </w:pPr>
      <w:r>
        <w:rPr>
          <w:rFonts w:asciiTheme="minorHAnsi" w:hAnsiTheme="minorHAnsi"/>
          <w:sz w:val="22"/>
          <w:szCs w:val="22"/>
        </w:rPr>
        <w:t>Bonus: On-line course evaluation</w:t>
      </w:r>
      <w:r w:rsidR="00B92EBA">
        <w:rPr>
          <w:rFonts w:asciiTheme="minorHAnsi" w:hAnsiTheme="minorHAnsi"/>
          <w:sz w:val="22"/>
          <w:szCs w:val="22"/>
        </w:rPr>
        <w:t xml:space="preserve"> (+1)</w:t>
      </w:r>
    </w:p>
    <w:p w14:paraId="48ABF730" w14:textId="12E85D13" w:rsidR="00B92EBA" w:rsidRDefault="00B92EBA" w:rsidP="005B25FA">
      <w:pPr>
        <w:pStyle w:val="Default"/>
        <w:numPr>
          <w:ilvl w:val="0"/>
          <w:numId w:val="16"/>
        </w:numPr>
        <w:tabs>
          <w:tab w:val="left" w:pos="90"/>
        </w:tabs>
        <w:jc w:val="both"/>
        <w:rPr>
          <w:rFonts w:asciiTheme="minorHAnsi" w:hAnsiTheme="minorHAnsi"/>
          <w:sz w:val="22"/>
          <w:szCs w:val="22"/>
        </w:rPr>
      </w:pPr>
      <w:r>
        <w:rPr>
          <w:rFonts w:asciiTheme="minorHAnsi" w:hAnsiTheme="minorHAnsi"/>
          <w:sz w:val="22"/>
          <w:szCs w:val="22"/>
        </w:rPr>
        <w:t>Other (small) bonus oppo</w:t>
      </w:r>
      <w:r w:rsidR="00A743DB">
        <w:rPr>
          <w:rFonts w:asciiTheme="minorHAnsi" w:hAnsiTheme="minorHAnsi"/>
          <w:sz w:val="22"/>
          <w:szCs w:val="22"/>
        </w:rPr>
        <w:t>rtunities in exams and projects</w:t>
      </w:r>
    </w:p>
    <w:p w14:paraId="6E9A404B" w14:textId="436FF80C" w:rsidR="00B5746B" w:rsidRPr="00B5746B" w:rsidRDefault="00B5746B" w:rsidP="004376ED">
      <w:pPr>
        <w:pStyle w:val="Heading1"/>
        <w:tabs>
          <w:tab w:val="left" w:pos="90"/>
        </w:tabs>
        <w:jc w:val="both"/>
        <w:rPr>
          <w:rStyle w:val="Strong"/>
          <w:rFonts w:asciiTheme="minorHAnsi" w:hAnsiTheme="minorHAnsi"/>
          <w:bCs/>
          <w:sz w:val="22"/>
          <w:szCs w:val="22"/>
        </w:rPr>
      </w:pPr>
      <w:r w:rsidRPr="00B5746B">
        <w:rPr>
          <w:rStyle w:val="Strong"/>
          <w:rFonts w:asciiTheme="minorHAnsi" w:hAnsiTheme="minorHAnsi"/>
          <w:bCs/>
          <w:sz w:val="22"/>
          <w:szCs w:val="22"/>
        </w:rPr>
        <w:t>The following table will be used for letter grading</w:t>
      </w:r>
      <w:r w:rsidR="002F2B7F">
        <w:rPr>
          <w:rStyle w:val="Strong"/>
          <w:rFonts w:asciiTheme="minorHAnsi" w:hAnsiTheme="minorHAnsi"/>
          <w:bCs/>
          <w:sz w:val="22"/>
          <w:szCs w:val="22"/>
        </w:rPr>
        <w:t>. A X.5 or greater score will be rounded up to X+1; otherwise it will be rounded down to X (e.g., 92.50 will be rounded up to 93; 92.49 will be rounded down to 92).</w:t>
      </w:r>
    </w:p>
    <w:tbl>
      <w:tblPr>
        <w:tblStyle w:val="TableGrid"/>
        <w:tblW w:w="0" w:type="auto"/>
        <w:tblLayout w:type="fixed"/>
        <w:tblCellMar>
          <w:left w:w="0" w:type="dxa"/>
          <w:right w:w="0" w:type="dxa"/>
        </w:tblCellMar>
        <w:tblLook w:val="04A0" w:firstRow="1" w:lastRow="0" w:firstColumn="1" w:lastColumn="0" w:noHBand="0" w:noVBand="1"/>
      </w:tblPr>
      <w:tblGrid>
        <w:gridCol w:w="560"/>
        <w:gridCol w:w="660"/>
        <w:gridCol w:w="680"/>
      </w:tblGrid>
      <w:tr w:rsidR="00B5746B" w:rsidRPr="00B5746B" w14:paraId="057FC65C" w14:textId="77777777" w:rsidTr="0081766B">
        <w:trPr>
          <w:trHeight w:val="360"/>
        </w:trPr>
        <w:tc>
          <w:tcPr>
            <w:tcW w:w="560" w:type="dxa"/>
            <w:vAlign w:val="center"/>
            <w:hideMark/>
          </w:tcPr>
          <w:p w14:paraId="540541E7" w14:textId="77777777" w:rsidR="00B5746B" w:rsidRPr="00B5746B" w:rsidRDefault="00B5746B" w:rsidP="0081766B">
            <w:pPr>
              <w:pStyle w:val="Heading1"/>
              <w:tabs>
                <w:tab w:val="left" w:pos="90"/>
              </w:tabs>
              <w:spacing w:before="0" w:beforeAutospacing="0" w:after="0" w:afterAutospacing="0"/>
              <w:rPr>
                <w:rFonts w:asciiTheme="minorHAnsi" w:hAnsiTheme="minorHAnsi"/>
                <w:sz w:val="18"/>
                <w:szCs w:val="18"/>
              </w:rPr>
            </w:pPr>
            <w:r w:rsidRPr="00B5746B">
              <w:rPr>
                <w:rFonts w:asciiTheme="minorHAnsi" w:hAnsiTheme="minorHAnsi"/>
                <w:sz w:val="18"/>
                <w:szCs w:val="18"/>
              </w:rPr>
              <w:t>A</w:t>
            </w:r>
          </w:p>
        </w:tc>
        <w:tc>
          <w:tcPr>
            <w:tcW w:w="660" w:type="dxa"/>
            <w:vAlign w:val="center"/>
            <w:hideMark/>
          </w:tcPr>
          <w:p w14:paraId="68BE204B" w14:textId="2BC239C3" w:rsidR="00B5746B" w:rsidRPr="00B5746B" w:rsidRDefault="002F2B7F" w:rsidP="0081766B">
            <w:pPr>
              <w:pStyle w:val="Heading1"/>
              <w:tabs>
                <w:tab w:val="left" w:pos="90"/>
              </w:tabs>
              <w:spacing w:before="0" w:beforeAutospacing="0" w:after="0" w:afterAutospacing="0"/>
              <w:jc w:val="center"/>
              <w:rPr>
                <w:rFonts w:asciiTheme="minorHAnsi" w:hAnsiTheme="minorHAnsi"/>
                <w:b w:val="0"/>
                <w:sz w:val="18"/>
                <w:szCs w:val="18"/>
              </w:rPr>
            </w:pPr>
            <w:r>
              <w:rPr>
                <w:rFonts w:asciiTheme="minorHAnsi" w:hAnsiTheme="minorHAnsi"/>
                <w:b w:val="0"/>
                <w:sz w:val="18"/>
                <w:szCs w:val="18"/>
              </w:rPr>
              <w:t>94</w:t>
            </w:r>
          </w:p>
        </w:tc>
        <w:tc>
          <w:tcPr>
            <w:tcW w:w="680" w:type="dxa"/>
            <w:vAlign w:val="center"/>
            <w:hideMark/>
          </w:tcPr>
          <w:p w14:paraId="60E9D43B"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above</w:t>
            </w:r>
          </w:p>
        </w:tc>
      </w:tr>
      <w:tr w:rsidR="00B5746B" w:rsidRPr="00B5746B" w14:paraId="428646FA" w14:textId="77777777" w:rsidTr="0081766B">
        <w:trPr>
          <w:trHeight w:val="360"/>
        </w:trPr>
        <w:tc>
          <w:tcPr>
            <w:tcW w:w="560" w:type="dxa"/>
            <w:vAlign w:val="center"/>
            <w:hideMark/>
          </w:tcPr>
          <w:p w14:paraId="11E9729E" w14:textId="77777777" w:rsidR="00B5746B" w:rsidRPr="00B5746B" w:rsidRDefault="00B5746B" w:rsidP="0081766B">
            <w:pPr>
              <w:pStyle w:val="Heading1"/>
              <w:tabs>
                <w:tab w:val="left" w:pos="90"/>
              </w:tabs>
              <w:spacing w:before="0" w:beforeAutospacing="0" w:after="0" w:afterAutospacing="0"/>
              <w:rPr>
                <w:rFonts w:asciiTheme="minorHAnsi" w:hAnsiTheme="minorHAnsi"/>
                <w:sz w:val="18"/>
                <w:szCs w:val="18"/>
              </w:rPr>
            </w:pPr>
            <w:r w:rsidRPr="00B5746B">
              <w:rPr>
                <w:rFonts w:asciiTheme="minorHAnsi" w:hAnsiTheme="minorHAnsi"/>
                <w:sz w:val="18"/>
                <w:szCs w:val="18"/>
              </w:rPr>
              <w:t>A-</w:t>
            </w:r>
          </w:p>
        </w:tc>
        <w:tc>
          <w:tcPr>
            <w:tcW w:w="660" w:type="dxa"/>
            <w:vAlign w:val="center"/>
            <w:hideMark/>
          </w:tcPr>
          <w:p w14:paraId="43DEDDE8"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90</w:t>
            </w:r>
          </w:p>
        </w:tc>
        <w:tc>
          <w:tcPr>
            <w:tcW w:w="680" w:type="dxa"/>
            <w:vAlign w:val="center"/>
            <w:hideMark/>
          </w:tcPr>
          <w:p w14:paraId="57F3E432" w14:textId="4DF1112B" w:rsidR="00B5746B" w:rsidRPr="00B5746B" w:rsidRDefault="002F2B7F" w:rsidP="0081766B">
            <w:pPr>
              <w:pStyle w:val="Heading1"/>
              <w:tabs>
                <w:tab w:val="left" w:pos="90"/>
              </w:tabs>
              <w:spacing w:before="0" w:beforeAutospacing="0" w:after="0" w:afterAutospacing="0"/>
              <w:jc w:val="center"/>
              <w:rPr>
                <w:rFonts w:asciiTheme="minorHAnsi" w:hAnsiTheme="minorHAnsi"/>
                <w:b w:val="0"/>
                <w:sz w:val="18"/>
                <w:szCs w:val="18"/>
              </w:rPr>
            </w:pPr>
            <w:r>
              <w:rPr>
                <w:rFonts w:asciiTheme="minorHAnsi" w:hAnsiTheme="minorHAnsi"/>
                <w:b w:val="0"/>
                <w:sz w:val="18"/>
                <w:szCs w:val="18"/>
              </w:rPr>
              <w:t>93</w:t>
            </w:r>
          </w:p>
        </w:tc>
      </w:tr>
      <w:tr w:rsidR="00B5746B" w:rsidRPr="00B5746B" w14:paraId="56617F5A" w14:textId="77777777" w:rsidTr="0081766B">
        <w:trPr>
          <w:trHeight w:val="360"/>
        </w:trPr>
        <w:tc>
          <w:tcPr>
            <w:tcW w:w="560" w:type="dxa"/>
            <w:vAlign w:val="center"/>
            <w:hideMark/>
          </w:tcPr>
          <w:p w14:paraId="345DC57B" w14:textId="77777777" w:rsidR="00B5746B" w:rsidRPr="00B5746B" w:rsidRDefault="00B5746B" w:rsidP="0081766B">
            <w:pPr>
              <w:pStyle w:val="Heading1"/>
              <w:tabs>
                <w:tab w:val="left" w:pos="90"/>
              </w:tabs>
              <w:spacing w:before="0" w:beforeAutospacing="0" w:after="0" w:afterAutospacing="0"/>
              <w:rPr>
                <w:rFonts w:asciiTheme="minorHAnsi" w:hAnsiTheme="minorHAnsi"/>
                <w:sz w:val="18"/>
                <w:szCs w:val="18"/>
              </w:rPr>
            </w:pPr>
            <w:r w:rsidRPr="00B5746B">
              <w:rPr>
                <w:rFonts w:asciiTheme="minorHAnsi" w:hAnsiTheme="minorHAnsi"/>
                <w:sz w:val="18"/>
                <w:szCs w:val="18"/>
              </w:rPr>
              <w:t>B+</w:t>
            </w:r>
          </w:p>
        </w:tc>
        <w:tc>
          <w:tcPr>
            <w:tcW w:w="660" w:type="dxa"/>
            <w:vAlign w:val="center"/>
            <w:hideMark/>
          </w:tcPr>
          <w:p w14:paraId="0C6DBF4D"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87</w:t>
            </w:r>
          </w:p>
        </w:tc>
        <w:tc>
          <w:tcPr>
            <w:tcW w:w="680" w:type="dxa"/>
            <w:vAlign w:val="center"/>
            <w:hideMark/>
          </w:tcPr>
          <w:p w14:paraId="6950A89D"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89</w:t>
            </w:r>
          </w:p>
        </w:tc>
      </w:tr>
      <w:tr w:rsidR="00B5746B" w:rsidRPr="00B5746B" w14:paraId="278C5038" w14:textId="77777777" w:rsidTr="0081766B">
        <w:trPr>
          <w:trHeight w:val="360"/>
        </w:trPr>
        <w:tc>
          <w:tcPr>
            <w:tcW w:w="560" w:type="dxa"/>
            <w:vAlign w:val="center"/>
            <w:hideMark/>
          </w:tcPr>
          <w:p w14:paraId="755F843F" w14:textId="77777777" w:rsidR="00B5746B" w:rsidRPr="00B5746B" w:rsidRDefault="00B5746B" w:rsidP="0081766B">
            <w:pPr>
              <w:pStyle w:val="Heading1"/>
              <w:tabs>
                <w:tab w:val="left" w:pos="90"/>
              </w:tabs>
              <w:spacing w:before="0" w:beforeAutospacing="0" w:after="0" w:afterAutospacing="0"/>
              <w:rPr>
                <w:rFonts w:asciiTheme="minorHAnsi" w:hAnsiTheme="minorHAnsi"/>
                <w:sz w:val="18"/>
                <w:szCs w:val="18"/>
              </w:rPr>
            </w:pPr>
            <w:r w:rsidRPr="00B5746B">
              <w:rPr>
                <w:rFonts w:asciiTheme="minorHAnsi" w:hAnsiTheme="minorHAnsi"/>
                <w:sz w:val="18"/>
                <w:szCs w:val="18"/>
              </w:rPr>
              <w:t>B</w:t>
            </w:r>
          </w:p>
        </w:tc>
        <w:tc>
          <w:tcPr>
            <w:tcW w:w="660" w:type="dxa"/>
            <w:vAlign w:val="center"/>
            <w:hideMark/>
          </w:tcPr>
          <w:p w14:paraId="6C615BF2"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84</w:t>
            </w:r>
          </w:p>
        </w:tc>
        <w:tc>
          <w:tcPr>
            <w:tcW w:w="680" w:type="dxa"/>
            <w:vAlign w:val="center"/>
            <w:hideMark/>
          </w:tcPr>
          <w:p w14:paraId="6E1144E1"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86</w:t>
            </w:r>
          </w:p>
        </w:tc>
      </w:tr>
      <w:tr w:rsidR="00B5746B" w:rsidRPr="00B5746B" w14:paraId="66DB6F33" w14:textId="77777777" w:rsidTr="0081766B">
        <w:trPr>
          <w:trHeight w:val="360"/>
        </w:trPr>
        <w:tc>
          <w:tcPr>
            <w:tcW w:w="560" w:type="dxa"/>
            <w:vAlign w:val="center"/>
            <w:hideMark/>
          </w:tcPr>
          <w:p w14:paraId="4CEE3E26" w14:textId="77777777" w:rsidR="00B5746B" w:rsidRPr="00B5746B" w:rsidRDefault="00B5746B" w:rsidP="0081766B">
            <w:pPr>
              <w:pStyle w:val="Heading1"/>
              <w:tabs>
                <w:tab w:val="left" w:pos="90"/>
              </w:tabs>
              <w:spacing w:before="0" w:beforeAutospacing="0" w:after="0" w:afterAutospacing="0"/>
              <w:rPr>
                <w:rFonts w:asciiTheme="minorHAnsi" w:hAnsiTheme="minorHAnsi"/>
                <w:sz w:val="18"/>
                <w:szCs w:val="18"/>
              </w:rPr>
            </w:pPr>
            <w:r w:rsidRPr="00B5746B">
              <w:rPr>
                <w:rFonts w:asciiTheme="minorHAnsi" w:hAnsiTheme="minorHAnsi"/>
                <w:sz w:val="18"/>
                <w:szCs w:val="18"/>
              </w:rPr>
              <w:t>B-</w:t>
            </w:r>
          </w:p>
        </w:tc>
        <w:tc>
          <w:tcPr>
            <w:tcW w:w="660" w:type="dxa"/>
            <w:vAlign w:val="center"/>
            <w:hideMark/>
          </w:tcPr>
          <w:p w14:paraId="6AD30E6B"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80</w:t>
            </w:r>
          </w:p>
        </w:tc>
        <w:tc>
          <w:tcPr>
            <w:tcW w:w="680" w:type="dxa"/>
            <w:vAlign w:val="center"/>
            <w:hideMark/>
          </w:tcPr>
          <w:p w14:paraId="3DDD1E2D"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83</w:t>
            </w:r>
          </w:p>
        </w:tc>
      </w:tr>
      <w:tr w:rsidR="00B5746B" w:rsidRPr="00B5746B" w14:paraId="19A36217" w14:textId="77777777" w:rsidTr="0081766B">
        <w:trPr>
          <w:trHeight w:val="360"/>
        </w:trPr>
        <w:tc>
          <w:tcPr>
            <w:tcW w:w="560" w:type="dxa"/>
            <w:vAlign w:val="center"/>
            <w:hideMark/>
          </w:tcPr>
          <w:p w14:paraId="0B45E2FA" w14:textId="77777777" w:rsidR="00B5746B" w:rsidRPr="00B5746B" w:rsidRDefault="00B5746B" w:rsidP="0081766B">
            <w:pPr>
              <w:pStyle w:val="Heading1"/>
              <w:tabs>
                <w:tab w:val="left" w:pos="90"/>
              </w:tabs>
              <w:spacing w:before="0" w:beforeAutospacing="0" w:after="0" w:afterAutospacing="0"/>
              <w:rPr>
                <w:rFonts w:asciiTheme="minorHAnsi" w:hAnsiTheme="minorHAnsi"/>
                <w:sz w:val="18"/>
                <w:szCs w:val="18"/>
              </w:rPr>
            </w:pPr>
            <w:r w:rsidRPr="00B5746B">
              <w:rPr>
                <w:rFonts w:asciiTheme="minorHAnsi" w:hAnsiTheme="minorHAnsi"/>
                <w:sz w:val="18"/>
                <w:szCs w:val="18"/>
              </w:rPr>
              <w:t>C+</w:t>
            </w:r>
          </w:p>
        </w:tc>
        <w:tc>
          <w:tcPr>
            <w:tcW w:w="660" w:type="dxa"/>
            <w:vAlign w:val="center"/>
            <w:hideMark/>
          </w:tcPr>
          <w:p w14:paraId="1321566F"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77</w:t>
            </w:r>
          </w:p>
        </w:tc>
        <w:tc>
          <w:tcPr>
            <w:tcW w:w="680" w:type="dxa"/>
            <w:vAlign w:val="center"/>
            <w:hideMark/>
          </w:tcPr>
          <w:p w14:paraId="00FD89FD"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79</w:t>
            </w:r>
          </w:p>
        </w:tc>
      </w:tr>
      <w:tr w:rsidR="00B5746B" w:rsidRPr="00B5746B" w14:paraId="15E29744" w14:textId="77777777" w:rsidTr="0081766B">
        <w:trPr>
          <w:trHeight w:val="360"/>
        </w:trPr>
        <w:tc>
          <w:tcPr>
            <w:tcW w:w="560" w:type="dxa"/>
            <w:vAlign w:val="center"/>
            <w:hideMark/>
          </w:tcPr>
          <w:p w14:paraId="2BF6C228" w14:textId="77777777" w:rsidR="00B5746B" w:rsidRPr="00B5746B" w:rsidRDefault="00B5746B" w:rsidP="0081766B">
            <w:pPr>
              <w:pStyle w:val="Heading1"/>
              <w:tabs>
                <w:tab w:val="left" w:pos="90"/>
              </w:tabs>
              <w:spacing w:before="0" w:beforeAutospacing="0" w:after="0" w:afterAutospacing="0"/>
              <w:rPr>
                <w:rFonts w:asciiTheme="minorHAnsi" w:hAnsiTheme="minorHAnsi"/>
                <w:sz w:val="18"/>
                <w:szCs w:val="18"/>
              </w:rPr>
            </w:pPr>
            <w:r w:rsidRPr="00B5746B">
              <w:rPr>
                <w:rFonts w:asciiTheme="minorHAnsi" w:hAnsiTheme="minorHAnsi"/>
                <w:sz w:val="18"/>
                <w:szCs w:val="18"/>
              </w:rPr>
              <w:t>C</w:t>
            </w:r>
          </w:p>
        </w:tc>
        <w:tc>
          <w:tcPr>
            <w:tcW w:w="660" w:type="dxa"/>
            <w:vAlign w:val="center"/>
            <w:hideMark/>
          </w:tcPr>
          <w:p w14:paraId="3483478B"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74</w:t>
            </w:r>
          </w:p>
        </w:tc>
        <w:tc>
          <w:tcPr>
            <w:tcW w:w="680" w:type="dxa"/>
            <w:vAlign w:val="center"/>
            <w:hideMark/>
          </w:tcPr>
          <w:p w14:paraId="2B5C7ADF"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76</w:t>
            </w:r>
          </w:p>
        </w:tc>
      </w:tr>
      <w:tr w:rsidR="00B5746B" w:rsidRPr="00B5746B" w14:paraId="05B7CD3F" w14:textId="77777777" w:rsidTr="0081766B">
        <w:trPr>
          <w:trHeight w:val="360"/>
        </w:trPr>
        <w:tc>
          <w:tcPr>
            <w:tcW w:w="560" w:type="dxa"/>
            <w:vAlign w:val="center"/>
            <w:hideMark/>
          </w:tcPr>
          <w:p w14:paraId="30D1CA28" w14:textId="77777777" w:rsidR="00B5746B" w:rsidRPr="00B5746B" w:rsidRDefault="00B5746B" w:rsidP="0081766B">
            <w:pPr>
              <w:pStyle w:val="Heading1"/>
              <w:tabs>
                <w:tab w:val="left" w:pos="90"/>
              </w:tabs>
              <w:spacing w:before="0" w:beforeAutospacing="0" w:after="0" w:afterAutospacing="0"/>
              <w:rPr>
                <w:rFonts w:asciiTheme="minorHAnsi" w:hAnsiTheme="minorHAnsi"/>
                <w:sz w:val="18"/>
                <w:szCs w:val="18"/>
              </w:rPr>
            </w:pPr>
            <w:r w:rsidRPr="00B5746B">
              <w:rPr>
                <w:rFonts w:asciiTheme="minorHAnsi" w:hAnsiTheme="minorHAnsi"/>
                <w:sz w:val="18"/>
                <w:szCs w:val="18"/>
              </w:rPr>
              <w:t>C-</w:t>
            </w:r>
          </w:p>
        </w:tc>
        <w:tc>
          <w:tcPr>
            <w:tcW w:w="660" w:type="dxa"/>
            <w:vAlign w:val="center"/>
            <w:hideMark/>
          </w:tcPr>
          <w:p w14:paraId="7B45366F"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70</w:t>
            </w:r>
          </w:p>
        </w:tc>
        <w:tc>
          <w:tcPr>
            <w:tcW w:w="680" w:type="dxa"/>
            <w:vAlign w:val="center"/>
            <w:hideMark/>
          </w:tcPr>
          <w:p w14:paraId="294636FA"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73</w:t>
            </w:r>
          </w:p>
        </w:tc>
      </w:tr>
      <w:tr w:rsidR="00B5746B" w:rsidRPr="00B5746B" w14:paraId="41EFCEF8" w14:textId="77777777" w:rsidTr="0081766B">
        <w:trPr>
          <w:trHeight w:val="360"/>
        </w:trPr>
        <w:tc>
          <w:tcPr>
            <w:tcW w:w="560" w:type="dxa"/>
            <w:vAlign w:val="center"/>
            <w:hideMark/>
          </w:tcPr>
          <w:p w14:paraId="774994BE" w14:textId="77777777" w:rsidR="00B5746B" w:rsidRPr="00B5746B" w:rsidRDefault="00B5746B" w:rsidP="0081766B">
            <w:pPr>
              <w:pStyle w:val="Heading1"/>
              <w:tabs>
                <w:tab w:val="left" w:pos="90"/>
              </w:tabs>
              <w:spacing w:before="0" w:beforeAutospacing="0" w:after="0" w:afterAutospacing="0"/>
              <w:rPr>
                <w:rFonts w:asciiTheme="minorHAnsi" w:hAnsiTheme="minorHAnsi"/>
                <w:sz w:val="18"/>
                <w:szCs w:val="18"/>
              </w:rPr>
            </w:pPr>
            <w:r w:rsidRPr="00B5746B">
              <w:rPr>
                <w:rFonts w:asciiTheme="minorHAnsi" w:hAnsiTheme="minorHAnsi"/>
                <w:sz w:val="18"/>
                <w:szCs w:val="18"/>
              </w:rPr>
              <w:lastRenderedPageBreak/>
              <w:t>D</w:t>
            </w:r>
          </w:p>
        </w:tc>
        <w:tc>
          <w:tcPr>
            <w:tcW w:w="660" w:type="dxa"/>
            <w:vAlign w:val="center"/>
            <w:hideMark/>
          </w:tcPr>
          <w:p w14:paraId="5CDC3954"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60</w:t>
            </w:r>
          </w:p>
        </w:tc>
        <w:tc>
          <w:tcPr>
            <w:tcW w:w="680" w:type="dxa"/>
            <w:vAlign w:val="center"/>
            <w:hideMark/>
          </w:tcPr>
          <w:p w14:paraId="0790328C"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69</w:t>
            </w:r>
          </w:p>
        </w:tc>
      </w:tr>
      <w:tr w:rsidR="00B5746B" w:rsidRPr="00B5746B" w14:paraId="7E655DDB" w14:textId="77777777" w:rsidTr="0081766B">
        <w:trPr>
          <w:trHeight w:val="360"/>
        </w:trPr>
        <w:tc>
          <w:tcPr>
            <w:tcW w:w="560" w:type="dxa"/>
            <w:vAlign w:val="center"/>
            <w:hideMark/>
          </w:tcPr>
          <w:p w14:paraId="27E3DD15" w14:textId="77777777" w:rsidR="00B5746B" w:rsidRPr="00B5746B" w:rsidRDefault="00B5746B" w:rsidP="0081766B">
            <w:pPr>
              <w:pStyle w:val="Heading1"/>
              <w:tabs>
                <w:tab w:val="left" w:pos="90"/>
              </w:tabs>
              <w:spacing w:before="0" w:beforeAutospacing="0" w:after="0" w:afterAutospacing="0"/>
              <w:rPr>
                <w:rFonts w:asciiTheme="minorHAnsi" w:hAnsiTheme="minorHAnsi"/>
                <w:sz w:val="18"/>
                <w:szCs w:val="18"/>
              </w:rPr>
            </w:pPr>
            <w:r w:rsidRPr="00B5746B">
              <w:rPr>
                <w:rFonts w:asciiTheme="minorHAnsi" w:hAnsiTheme="minorHAnsi"/>
                <w:sz w:val="18"/>
                <w:szCs w:val="18"/>
              </w:rPr>
              <w:t>F</w:t>
            </w:r>
          </w:p>
        </w:tc>
        <w:tc>
          <w:tcPr>
            <w:tcW w:w="660" w:type="dxa"/>
            <w:vAlign w:val="center"/>
            <w:hideMark/>
          </w:tcPr>
          <w:p w14:paraId="6BA53210"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below</w:t>
            </w:r>
          </w:p>
        </w:tc>
        <w:tc>
          <w:tcPr>
            <w:tcW w:w="680" w:type="dxa"/>
            <w:vAlign w:val="center"/>
            <w:hideMark/>
          </w:tcPr>
          <w:p w14:paraId="3B7E7BEF" w14:textId="77777777" w:rsidR="00B5746B" w:rsidRPr="00B5746B" w:rsidRDefault="00B5746B" w:rsidP="0081766B">
            <w:pPr>
              <w:pStyle w:val="Heading1"/>
              <w:tabs>
                <w:tab w:val="left" w:pos="90"/>
              </w:tabs>
              <w:spacing w:before="0" w:beforeAutospacing="0" w:after="0" w:afterAutospacing="0"/>
              <w:jc w:val="center"/>
              <w:rPr>
                <w:rFonts w:asciiTheme="minorHAnsi" w:hAnsiTheme="minorHAnsi"/>
                <w:b w:val="0"/>
                <w:sz w:val="18"/>
                <w:szCs w:val="18"/>
              </w:rPr>
            </w:pPr>
            <w:r w:rsidRPr="00B5746B">
              <w:rPr>
                <w:rFonts w:asciiTheme="minorHAnsi" w:hAnsiTheme="minorHAnsi"/>
                <w:b w:val="0"/>
                <w:sz w:val="18"/>
                <w:szCs w:val="18"/>
              </w:rPr>
              <w:t>59</w:t>
            </w:r>
          </w:p>
        </w:tc>
      </w:tr>
    </w:tbl>
    <w:p w14:paraId="667ED055" w14:textId="09C75942" w:rsidR="004376ED" w:rsidRPr="008C2085" w:rsidRDefault="004376ED" w:rsidP="004376ED">
      <w:pPr>
        <w:pStyle w:val="Heading1"/>
        <w:tabs>
          <w:tab w:val="left" w:pos="90"/>
        </w:tabs>
        <w:jc w:val="both"/>
        <w:rPr>
          <w:rFonts w:asciiTheme="minorHAnsi" w:hAnsiTheme="minorHAnsi"/>
          <w:b w:val="0"/>
          <w:sz w:val="22"/>
          <w:szCs w:val="22"/>
        </w:rPr>
      </w:pPr>
      <w:r w:rsidRPr="008C2085">
        <w:rPr>
          <w:rStyle w:val="Strong"/>
          <w:rFonts w:asciiTheme="minorHAnsi" w:hAnsiTheme="minorHAnsi"/>
          <w:b/>
          <w:bCs/>
          <w:sz w:val="22"/>
          <w:szCs w:val="22"/>
        </w:rPr>
        <w:t>Projects</w:t>
      </w:r>
      <w:r w:rsidR="005B25FA">
        <w:rPr>
          <w:rStyle w:val="Strong"/>
          <w:rFonts w:asciiTheme="minorHAnsi" w:hAnsiTheme="minorHAnsi"/>
          <w:b/>
          <w:bCs/>
          <w:sz w:val="22"/>
          <w:szCs w:val="22"/>
        </w:rPr>
        <w:t xml:space="preserve"> </w:t>
      </w:r>
      <w:r w:rsidR="005B25FA" w:rsidRPr="005B25FA">
        <w:rPr>
          <w:rStyle w:val="Strong"/>
          <w:rFonts w:asciiTheme="minorHAnsi" w:hAnsiTheme="minorHAnsi"/>
          <w:bCs/>
          <w:sz w:val="22"/>
          <w:szCs w:val="22"/>
        </w:rPr>
        <w:t>(group)</w:t>
      </w:r>
      <w:r w:rsidRPr="005B25FA">
        <w:rPr>
          <w:rStyle w:val="Strong"/>
          <w:rFonts w:asciiTheme="minorHAnsi" w:hAnsiTheme="minorHAnsi"/>
          <w:bCs/>
          <w:sz w:val="22"/>
          <w:szCs w:val="22"/>
        </w:rPr>
        <w:t>:</w:t>
      </w:r>
      <w:r w:rsidRPr="008C2085">
        <w:rPr>
          <w:rFonts w:asciiTheme="minorHAnsi" w:hAnsiTheme="minorHAnsi"/>
          <w:b w:val="0"/>
          <w:sz w:val="22"/>
          <w:szCs w:val="22"/>
        </w:rPr>
        <w:t xml:space="preserve"> Lectures in all topics are complemented by a significant term project for developing a </w:t>
      </w:r>
      <w:r w:rsidR="00B900CF">
        <w:rPr>
          <w:rFonts w:asciiTheme="minorHAnsi" w:hAnsiTheme="minorHAnsi"/>
          <w:b w:val="0"/>
          <w:sz w:val="22"/>
          <w:szCs w:val="22"/>
        </w:rPr>
        <w:t>database</w:t>
      </w:r>
      <w:r w:rsidR="002C6C64">
        <w:rPr>
          <w:rFonts w:asciiTheme="minorHAnsi" w:hAnsiTheme="minorHAnsi"/>
          <w:b w:val="0"/>
          <w:sz w:val="22"/>
          <w:szCs w:val="22"/>
        </w:rPr>
        <w:t xml:space="preserve"> </w:t>
      </w:r>
      <w:r w:rsidRPr="008C2085">
        <w:rPr>
          <w:rFonts w:asciiTheme="minorHAnsi" w:hAnsiTheme="minorHAnsi"/>
          <w:b w:val="0"/>
          <w:sz w:val="22"/>
          <w:szCs w:val="22"/>
        </w:rPr>
        <w:t>application, and a set of smaller projects. The term project will requi</w:t>
      </w:r>
      <w:r w:rsidR="0027188F">
        <w:rPr>
          <w:rFonts w:asciiTheme="minorHAnsi" w:hAnsiTheme="minorHAnsi"/>
          <w:b w:val="0"/>
          <w:sz w:val="22"/>
          <w:szCs w:val="22"/>
        </w:rPr>
        <w:t xml:space="preserve">re a proposal for a comprehensive </w:t>
      </w:r>
      <w:r w:rsidR="00074892">
        <w:rPr>
          <w:rFonts w:asciiTheme="minorHAnsi" w:hAnsiTheme="minorHAnsi"/>
          <w:b w:val="0"/>
          <w:sz w:val="22"/>
          <w:szCs w:val="22"/>
        </w:rPr>
        <w:t xml:space="preserve">database </w:t>
      </w:r>
      <w:r w:rsidR="00246848">
        <w:rPr>
          <w:rFonts w:asciiTheme="minorHAnsi" w:hAnsiTheme="minorHAnsi"/>
          <w:b w:val="0"/>
          <w:sz w:val="22"/>
          <w:szCs w:val="22"/>
        </w:rPr>
        <w:t>application</w:t>
      </w:r>
      <w:r w:rsidRPr="008C2085">
        <w:rPr>
          <w:rFonts w:asciiTheme="minorHAnsi" w:hAnsiTheme="minorHAnsi"/>
          <w:b w:val="0"/>
          <w:sz w:val="22"/>
          <w:szCs w:val="22"/>
        </w:rPr>
        <w:t xml:space="preserve"> and must be approved before implementation.</w:t>
      </w:r>
    </w:p>
    <w:p w14:paraId="2A0B358E" w14:textId="0230FA1A" w:rsidR="004376ED" w:rsidRPr="008C2085" w:rsidRDefault="004376ED" w:rsidP="004376ED">
      <w:pPr>
        <w:pStyle w:val="NormalWeb"/>
        <w:tabs>
          <w:tab w:val="left" w:pos="90"/>
        </w:tabs>
        <w:jc w:val="both"/>
        <w:rPr>
          <w:rFonts w:asciiTheme="minorHAnsi" w:hAnsiTheme="minorHAnsi"/>
          <w:sz w:val="22"/>
          <w:szCs w:val="22"/>
        </w:rPr>
      </w:pPr>
      <w:r w:rsidRPr="008C2085">
        <w:rPr>
          <w:rFonts w:asciiTheme="minorHAnsi" w:hAnsiTheme="minorHAnsi"/>
          <w:sz w:val="22"/>
          <w:szCs w:val="22"/>
        </w:rPr>
        <w:t xml:space="preserve">Each project group will include </w:t>
      </w:r>
      <w:r w:rsidR="003A6919">
        <w:rPr>
          <w:rFonts w:asciiTheme="minorHAnsi" w:hAnsiTheme="minorHAnsi"/>
          <w:sz w:val="22"/>
          <w:szCs w:val="22"/>
        </w:rPr>
        <w:t>4</w:t>
      </w:r>
      <w:r w:rsidR="002D4B52">
        <w:rPr>
          <w:rFonts w:asciiTheme="minorHAnsi" w:hAnsiTheme="minorHAnsi"/>
          <w:sz w:val="22"/>
          <w:szCs w:val="22"/>
        </w:rPr>
        <w:t xml:space="preserve"> </w:t>
      </w:r>
      <w:r w:rsidRPr="008C2085">
        <w:rPr>
          <w:rFonts w:asciiTheme="minorHAnsi" w:hAnsiTheme="minorHAnsi"/>
          <w:sz w:val="22"/>
          <w:szCs w:val="22"/>
        </w:rPr>
        <w:t>members</w:t>
      </w:r>
      <w:r w:rsidR="003A6919">
        <w:rPr>
          <w:rFonts w:asciiTheme="minorHAnsi" w:hAnsiTheme="minorHAnsi"/>
          <w:sz w:val="22"/>
          <w:szCs w:val="22"/>
        </w:rPr>
        <w:t xml:space="preserve"> (sel</w:t>
      </w:r>
      <w:bookmarkStart w:id="0" w:name="_GoBack"/>
      <w:bookmarkEnd w:id="0"/>
      <w:r w:rsidR="003A6919">
        <w:rPr>
          <w:rFonts w:asciiTheme="minorHAnsi" w:hAnsiTheme="minorHAnsi"/>
          <w:sz w:val="22"/>
          <w:szCs w:val="22"/>
        </w:rPr>
        <w:t>f-composed)</w:t>
      </w:r>
      <w:r w:rsidRPr="008C2085">
        <w:rPr>
          <w:rFonts w:asciiTheme="minorHAnsi" w:hAnsiTheme="minorHAnsi"/>
          <w:sz w:val="22"/>
          <w:szCs w:val="22"/>
        </w:rPr>
        <w:t xml:space="preserve">. </w:t>
      </w:r>
      <w:r w:rsidR="002C6C64">
        <w:rPr>
          <w:rFonts w:asciiTheme="minorHAnsi" w:hAnsiTheme="minorHAnsi"/>
          <w:sz w:val="22"/>
          <w:szCs w:val="22"/>
        </w:rPr>
        <w:t>Each project will contain</w:t>
      </w:r>
      <w:r w:rsidRPr="008C2085">
        <w:rPr>
          <w:rFonts w:asciiTheme="minorHAnsi" w:hAnsiTheme="minorHAnsi"/>
          <w:sz w:val="22"/>
          <w:szCs w:val="22"/>
        </w:rPr>
        <w:t xml:space="preserve"> detailed submission instructions as well as some test data </w:t>
      </w:r>
      <w:r w:rsidR="00037318">
        <w:rPr>
          <w:rFonts w:asciiTheme="minorHAnsi" w:hAnsiTheme="minorHAnsi"/>
          <w:sz w:val="22"/>
          <w:szCs w:val="22"/>
        </w:rPr>
        <w:t xml:space="preserve">(if relevant) </w:t>
      </w:r>
      <w:r w:rsidRPr="008C2085">
        <w:rPr>
          <w:rFonts w:asciiTheme="minorHAnsi" w:hAnsiTheme="minorHAnsi"/>
          <w:sz w:val="22"/>
          <w:szCs w:val="22"/>
        </w:rPr>
        <w:t>and grading criteria.</w:t>
      </w:r>
      <w:r w:rsidR="005B25FA">
        <w:rPr>
          <w:rFonts w:asciiTheme="minorHAnsi" w:hAnsiTheme="minorHAnsi"/>
          <w:sz w:val="22"/>
          <w:szCs w:val="22"/>
        </w:rPr>
        <w:t xml:space="preserve"> A project will require a peer-review from individual team members.</w:t>
      </w:r>
    </w:p>
    <w:p w14:paraId="4606CEAB" w14:textId="2E149989" w:rsidR="004376ED" w:rsidRPr="008C2085" w:rsidRDefault="004376ED" w:rsidP="004376ED">
      <w:pPr>
        <w:pStyle w:val="Heading1"/>
        <w:tabs>
          <w:tab w:val="left" w:pos="90"/>
        </w:tabs>
        <w:jc w:val="both"/>
        <w:rPr>
          <w:rFonts w:asciiTheme="minorHAnsi" w:hAnsiTheme="minorHAnsi"/>
          <w:b w:val="0"/>
          <w:sz w:val="22"/>
          <w:szCs w:val="22"/>
        </w:rPr>
      </w:pPr>
      <w:r w:rsidRPr="008C2085">
        <w:rPr>
          <w:rStyle w:val="Strong"/>
          <w:rFonts w:asciiTheme="minorHAnsi" w:hAnsiTheme="minorHAnsi"/>
          <w:b/>
          <w:bCs/>
          <w:sz w:val="22"/>
          <w:szCs w:val="22"/>
        </w:rPr>
        <w:t xml:space="preserve">Late Policy: </w:t>
      </w:r>
      <w:r w:rsidRPr="008C2085">
        <w:rPr>
          <w:rFonts w:asciiTheme="minorHAnsi" w:hAnsiTheme="minorHAnsi"/>
          <w:b w:val="0"/>
          <w:sz w:val="22"/>
          <w:szCs w:val="22"/>
        </w:rPr>
        <w:t>Programming work will be submitted electronically</w:t>
      </w:r>
      <w:r w:rsidR="00320F76">
        <w:rPr>
          <w:rFonts w:asciiTheme="minorHAnsi" w:hAnsiTheme="minorHAnsi"/>
          <w:b w:val="0"/>
          <w:sz w:val="22"/>
          <w:szCs w:val="22"/>
        </w:rPr>
        <w:t xml:space="preserve"> through </w:t>
      </w:r>
      <w:r w:rsidR="00320F76" w:rsidRPr="00320F76">
        <w:rPr>
          <w:rFonts w:asciiTheme="minorHAnsi" w:hAnsiTheme="minorHAnsi"/>
          <w:b w:val="0"/>
          <w:sz w:val="22"/>
          <w:szCs w:val="22"/>
          <w:u w:val="single"/>
        </w:rPr>
        <w:t>ELC</w:t>
      </w:r>
      <w:r w:rsidRPr="008C2085">
        <w:rPr>
          <w:rFonts w:asciiTheme="minorHAnsi" w:hAnsiTheme="minorHAnsi"/>
          <w:b w:val="0"/>
          <w:sz w:val="22"/>
          <w:szCs w:val="22"/>
        </w:rPr>
        <w:t xml:space="preserve">. Programming work submitted after the deadline, but less than 24 hours late will be accepted but penalized 10%, programming work submitted more than 24 hours but less than 48 hours late will be penalized 20%, and programming work submitted more than 48 hours but less than 72 hours late will be penalized 30%. No programming work will be accepted more than 72 hours late. </w:t>
      </w:r>
      <w:r w:rsidR="002C6C64">
        <w:rPr>
          <w:rFonts w:asciiTheme="minorHAnsi" w:hAnsiTheme="minorHAnsi"/>
          <w:b w:val="0"/>
          <w:sz w:val="22"/>
          <w:szCs w:val="22"/>
        </w:rPr>
        <w:t>This late policy will be strictly enforced</w:t>
      </w:r>
      <w:r w:rsidRPr="008C2085">
        <w:rPr>
          <w:rFonts w:asciiTheme="minorHAnsi" w:hAnsiTheme="minorHAnsi"/>
          <w:b w:val="0"/>
          <w:sz w:val="22"/>
          <w:szCs w:val="22"/>
        </w:rPr>
        <w:t xml:space="preserve">. </w:t>
      </w:r>
    </w:p>
    <w:p w14:paraId="7580BA7A" w14:textId="6752FA94" w:rsidR="004376ED" w:rsidRDefault="004376ED" w:rsidP="004376ED">
      <w:pPr>
        <w:pStyle w:val="Heading1"/>
        <w:tabs>
          <w:tab w:val="left" w:pos="90"/>
        </w:tabs>
        <w:jc w:val="both"/>
        <w:rPr>
          <w:rFonts w:asciiTheme="minorHAnsi" w:hAnsiTheme="minorHAnsi"/>
          <w:b w:val="0"/>
          <w:sz w:val="22"/>
          <w:szCs w:val="22"/>
        </w:rPr>
      </w:pPr>
      <w:r w:rsidRPr="008C2085">
        <w:rPr>
          <w:rStyle w:val="Strong"/>
          <w:rFonts w:asciiTheme="minorHAnsi" w:hAnsiTheme="minorHAnsi"/>
          <w:b/>
          <w:bCs/>
          <w:sz w:val="22"/>
          <w:szCs w:val="22"/>
        </w:rPr>
        <w:t xml:space="preserve">Re-grade Policy: </w:t>
      </w:r>
      <w:r w:rsidRPr="008C2085">
        <w:rPr>
          <w:rFonts w:asciiTheme="minorHAnsi" w:hAnsiTheme="minorHAnsi"/>
          <w:b w:val="0"/>
          <w:sz w:val="22"/>
          <w:szCs w:val="22"/>
        </w:rPr>
        <w:t xml:space="preserve">Please send an email to TA stating that you believe </w:t>
      </w:r>
      <w:r w:rsidR="00320F76">
        <w:rPr>
          <w:rFonts w:asciiTheme="minorHAnsi" w:hAnsiTheme="minorHAnsi"/>
          <w:b w:val="0"/>
          <w:sz w:val="22"/>
          <w:szCs w:val="22"/>
        </w:rPr>
        <w:t xml:space="preserve">that </w:t>
      </w:r>
      <w:r w:rsidRPr="008C2085">
        <w:rPr>
          <w:rFonts w:asciiTheme="minorHAnsi" w:hAnsiTheme="minorHAnsi"/>
          <w:b w:val="0"/>
          <w:sz w:val="22"/>
          <w:szCs w:val="22"/>
        </w:rPr>
        <w:t xml:space="preserve">you deserve a project re-grade, and explaining precisely why. Please include your name, and the number/title of the project in question. </w:t>
      </w:r>
    </w:p>
    <w:p w14:paraId="6341B147" w14:textId="0052FCB1" w:rsidR="00074892" w:rsidRPr="00074892" w:rsidRDefault="008C2085" w:rsidP="00074892">
      <w:pPr>
        <w:tabs>
          <w:tab w:val="left" w:pos="90"/>
        </w:tabs>
        <w:spacing w:before="100" w:beforeAutospacing="1" w:after="100" w:afterAutospacing="1"/>
        <w:jc w:val="both"/>
        <w:rPr>
          <w:rFonts w:asciiTheme="minorHAnsi" w:hAnsiTheme="minorHAnsi"/>
          <w:sz w:val="22"/>
          <w:szCs w:val="22"/>
        </w:rPr>
      </w:pPr>
      <w:r w:rsidRPr="008C2085">
        <w:rPr>
          <w:rFonts w:asciiTheme="minorHAnsi" w:hAnsiTheme="minorHAnsi"/>
          <w:b/>
          <w:sz w:val="22"/>
          <w:szCs w:val="22"/>
        </w:rPr>
        <w:t>Attendance policy:</w:t>
      </w:r>
      <w:r w:rsidR="009639D5" w:rsidRPr="008C2085">
        <w:rPr>
          <w:rFonts w:asciiTheme="minorHAnsi" w:hAnsiTheme="minorHAnsi"/>
          <w:sz w:val="22"/>
          <w:szCs w:val="22"/>
        </w:rPr>
        <w:t xml:space="preserve"> </w:t>
      </w:r>
      <w:r w:rsidR="002C6C64">
        <w:rPr>
          <w:rFonts w:asciiTheme="minorHAnsi" w:hAnsiTheme="minorHAnsi"/>
          <w:sz w:val="22"/>
          <w:szCs w:val="22"/>
        </w:rPr>
        <w:t>The instructor will check attendance at random days</w:t>
      </w:r>
      <w:r w:rsidR="00C05EF7">
        <w:rPr>
          <w:rFonts w:asciiTheme="minorHAnsi" w:hAnsiTheme="minorHAnsi"/>
          <w:sz w:val="22"/>
          <w:szCs w:val="22"/>
        </w:rPr>
        <w:t xml:space="preserve"> (approximately 10 times per semester)</w:t>
      </w:r>
      <w:r w:rsidR="002C6C64">
        <w:rPr>
          <w:rFonts w:asciiTheme="minorHAnsi" w:hAnsiTheme="minorHAnsi"/>
          <w:sz w:val="22"/>
          <w:szCs w:val="22"/>
        </w:rPr>
        <w:t>. All unexcused absences will be counted. Students with good attendance records will be rewarded with 1, 2 or 3 bonus points added to their overall score. Students with bad attendance records will be penalized with 1, 2 or 3 points deduction from their overall scores based on number of absences.</w:t>
      </w:r>
    </w:p>
    <w:p w14:paraId="0A76B69E" w14:textId="5C05BD72" w:rsidR="00B42704" w:rsidRPr="00850D30" w:rsidRDefault="00B42704" w:rsidP="00074892">
      <w:pPr>
        <w:tabs>
          <w:tab w:val="left" w:pos="90"/>
        </w:tabs>
        <w:jc w:val="both"/>
        <w:rPr>
          <w:rFonts w:asciiTheme="minorHAnsi" w:eastAsia="Times New Roman" w:hAnsiTheme="minorHAnsi"/>
          <w:sz w:val="22"/>
          <w:szCs w:val="22"/>
        </w:rPr>
      </w:pPr>
      <w:r w:rsidRPr="004376ED">
        <w:rPr>
          <w:rFonts w:asciiTheme="minorHAnsi" w:eastAsia="Times New Roman" w:hAnsiTheme="minorHAnsi"/>
          <w:b/>
          <w:sz w:val="22"/>
          <w:szCs w:val="22"/>
        </w:rPr>
        <w:t>Policy for make-up of examinations</w:t>
      </w:r>
      <w:r w:rsidR="004376ED" w:rsidRPr="004376ED">
        <w:rPr>
          <w:rFonts w:asciiTheme="minorHAnsi" w:eastAsia="Times New Roman" w:hAnsiTheme="minorHAnsi"/>
          <w:b/>
          <w:sz w:val="22"/>
          <w:szCs w:val="22"/>
        </w:rPr>
        <w:t>:</w:t>
      </w:r>
      <w:r w:rsidR="00850D30">
        <w:rPr>
          <w:rFonts w:asciiTheme="minorHAnsi" w:eastAsia="Times New Roman" w:hAnsiTheme="minorHAnsi"/>
          <w:b/>
          <w:sz w:val="22"/>
          <w:szCs w:val="22"/>
        </w:rPr>
        <w:t xml:space="preserve"> </w:t>
      </w:r>
      <w:r w:rsidR="00850D30" w:rsidRPr="00850D30">
        <w:rPr>
          <w:rFonts w:asciiTheme="minorHAnsi" w:eastAsia="Times New Roman" w:hAnsiTheme="minorHAnsi"/>
          <w:sz w:val="22"/>
          <w:szCs w:val="22"/>
        </w:rPr>
        <w:t xml:space="preserve">No make-up exam will be given in cases of undocumented absences. A make-up </w:t>
      </w:r>
      <w:r w:rsidR="00850D30">
        <w:rPr>
          <w:rFonts w:asciiTheme="minorHAnsi" w:eastAsia="Times New Roman" w:hAnsiTheme="minorHAnsi"/>
          <w:sz w:val="22"/>
          <w:szCs w:val="22"/>
        </w:rPr>
        <w:t xml:space="preserve">exam </w:t>
      </w:r>
      <w:r w:rsidR="00850D30" w:rsidRPr="00850D30">
        <w:rPr>
          <w:rFonts w:asciiTheme="minorHAnsi" w:eastAsia="Times New Roman" w:hAnsiTheme="minorHAnsi"/>
          <w:sz w:val="22"/>
          <w:szCs w:val="22"/>
        </w:rPr>
        <w:t>will be possible if a documented health or family emergency is present.</w:t>
      </w:r>
    </w:p>
    <w:p w14:paraId="07488FA9" w14:textId="2FD12BB0" w:rsidR="00B42704" w:rsidRDefault="00B42704" w:rsidP="008C2085">
      <w:pPr>
        <w:tabs>
          <w:tab w:val="left" w:pos="90"/>
        </w:tabs>
        <w:spacing w:before="100" w:beforeAutospacing="1" w:after="100" w:afterAutospacing="1"/>
        <w:jc w:val="both"/>
        <w:rPr>
          <w:rFonts w:asciiTheme="minorHAnsi" w:hAnsiTheme="minorHAnsi"/>
          <w:iCs/>
          <w:sz w:val="22"/>
          <w:szCs w:val="22"/>
        </w:rPr>
      </w:pPr>
      <w:r w:rsidRPr="004376ED">
        <w:rPr>
          <w:rFonts w:asciiTheme="minorHAnsi" w:eastAsia="Times New Roman" w:hAnsiTheme="minorHAnsi"/>
          <w:b/>
          <w:sz w:val="22"/>
          <w:szCs w:val="22"/>
        </w:rPr>
        <w:t>Honor Code and Academic Honesty Policy:</w:t>
      </w:r>
      <w:r w:rsidRPr="008C2085">
        <w:rPr>
          <w:rFonts w:asciiTheme="minorHAnsi" w:eastAsia="Times New Roman" w:hAnsiTheme="minorHAnsi"/>
          <w:sz w:val="22"/>
          <w:szCs w:val="22"/>
        </w:rPr>
        <w:t xml:space="preserve"> </w:t>
      </w:r>
      <w:r w:rsidR="009639D5" w:rsidRPr="004376ED">
        <w:rPr>
          <w:rFonts w:asciiTheme="minorHAnsi" w:hAnsiTheme="minorHAnsi"/>
          <w:iCs/>
          <w:sz w:val="22"/>
          <w:szCs w:val="22"/>
        </w:rPr>
        <w:t xml:space="preserve">As a University of Georgia student, you have agreed to abide by the University’s academic honesty policy, “A Culture of Honesty,” and the Student Honor Code. All academic work must meet the standards described in “A Culture of Honesty” found at: </w:t>
      </w:r>
      <w:r w:rsidR="009639D5" w:rsidRPr="004376ED">
        <w:rPr>
          <w:rFonts w:asciiTheme="minorHAnsi" w:hAnsiTheme="minorHAnsi"/>
          <w:iCs/>
          <w:color w:val="0000FF"/>
          <w:sz w:val="22"/>
          <w:szCs w:val="22"/>
        </w:rPr>
        <w:t>https://ovpi.uga.edu/academic-honesty/academic-honesty-policy</w:t>
      </w:r>
      <w:r w:rsidR="009639D5" w:rsidRPr="004376ED">
        <w:rPr>
          <w:rFonts w:asciiTheme="minorHAnsi" w:hAnsiTheme="minorHAnsi"/>
          <w:iCs/>
          <w:sz w:val="22"/>
          <w:szCs w:val="22"/>
        </w:rPr>
        <w:t>. Lack of knowledge of the academic honesty policy is not a reasonable explanation for a violation. Questions related to course assignments and the academic honesty policy should be directed to the instructor.</w:t>
      </w:r>
    </w:p>
    <w:p w14:paraId="3372E72B" w14:textId="06B2E7B5" w:rsidR="004376ED" w:rsidRDefault="004376ED" w:rsidP="004376ED">
      <w:pPr>
        <w:pStyle w:val="Heading1"/>
        <w:tabs>
          <w:tab w:val="left" w:pos="90"/>
        </w:tabs>
        <w:jc w:val="both"/>
        <w:rPr>
          <w:rFonts w:asciiTheme="minorHAnsi" w:hAnsiTheme="minorHAnsi"/>
          <w:b w:val="0"/>
          <w:sz w:val="22"/>
          <w:szCs w:val="22"/>
        </w:rPr>
      </w:pPr>
      <w:r w:rsidRPr="008C2085">
        <w:rPr>
          <w:rStyle w:val="Strong"/>
          <w:rFonts w:asciiTheme="minorHAnsi" w:hAnsiTheme="minorHAnsi"/>
          <w:b/>
          <w:bCs/>
          <w:sz w:val="22"/>
          <w:szCs w:val="22"/>
        </w:rPr>
        <w:t xml:space="preserve">Programming Work: </w:t>
      </w:r>
      <w:r w:rsidRPr="008C2085">
        <w:rPr>
          <w:rFonts w:asciiTheme="minorHAnsi" w:hAnsiTheme="minorHAnsi"/>
          <w:b w:val="0"/>
          <w:sz w:val="22"/>
          <w:szCs w:val="22"/>
        </w:rPr>
        <w:t xml:space="preserve">Each team is expected to submit their original work. On many </w:t>
      </w:r>
      <w:r w:rsidR="006B0079" w:rsidRPr="008C2085">
        <w:rPr>
          <w:rFonts w:asciiTheme="minorHAnsi" w:hAnsiTheme="minorHAnsi"/>
          <w:b w:val="0"/>
          <w:sz w:val="22"/>
          <w:szCs w:val="22"/>
        </w:rPr>
        <w:t>occasions,</w:t>
      </w:r>
      <w:r w:rsidRPr="008C2085">
        <w:rPr>
          <w:rFonts w:asciiTheme="minorHAnsi" w:hAnsiTheme="minorHAnsi"/>
          <w:b w:val="0"/>
          <w:sz w:val="22"/>
          <w:szCs w:val="22"/>
        </w:rPr>
        <w:t xml:space="preserve"> it is useful to ask </w:t>
      </w:r>
      <w:r w:rsidR="00037318">
        <w:rPr>
          <w:rFonts w:asciiTheme="minorHAnsi" w:hAnsiTheme="minorHAnsi"/>
          <w:b w:val="0"/>
          <w:sz w:val="22"/>
          <w:szCs w:val="22"/>
        </w:rPr>
        <w:t>others (the instructor, the TA</w:t>
      </w:r>
      <w:r w:rsidRPr="008C2085">
        <w:rPr>
          <w:rFonts w:asciiTheme="minorHAnsi" w:hAnsiTheme="minorHAnsi"/>
          <w:b w:val="0"/>
          <w:sz w:val="22"/>
          <w:szCs w:val="22"/>
        </w:rPr>
        <w:t xml:space="preserve">, or other students) for hints or debugging help, or to talk generally about programming strategies. Such activity is both acceptable and encouraged, but you must indicate any assistance (human or otherwise - except </w:t>
      </w:r>
      <w:r w:rsidR="00320F76">
        <w:rPr>
          <w:rFonts w:asciiTheme="minorHAnsi" w:hAnsiTheme="minorHAnsi"/>
          <w:b w:val="0"/>
          <w:sz w:val="22"/>
          <w:szCs w:val="22"/>
        </w:rPr>
        <w:t>Piazza</w:t>
      </w:r>
      <w:r w:rsidRPr="008C2085">
        <w:rPr>
          <w:rFonts w:asciiTheme="minorHAnsi" w:hAnsiTheme="minorHAnsi"/>
          <w:b w:val="0"/>
          <w:sz w:val="22"/>
          <w:szCs w:val="22"/>
        </w:rPr>
        <w:t xml:space="preserve"> discussions/TA/instructor help) that you received. In any event, you are responsible for coding, understanding, and being able to explain on your own all project work that you submit. We will pursue aggressively all suspected cases of violations, and </w:t>
      </w:r>
      <w:r w:rsidRPr="008C2085">
        <w:rPr>
          <w:rFonts w:asciiTheme="minorHAnsi" w:hAnsiTheme="minorHAnsi"/>
          <w:b w:val="0"/>
          <w:sz w:val="22"/>
          <w:szCs w:val="22"/>
        </w:rPr>
        <w:lastRenderedPageBreak/>
        <w:t>they wi</w:t>
      </w:r>
      <w:r w:rsidR="001376A7">
        <w:rPr>
          <w:rFonts w:asciiTheme="minorHAnsi" w:hAnsiTheme="minorHAnsi"/>
          <w:b w:val="0"/>
          <w:sz w:val="22"/>
          <w:szCs w:val="22"/>
        </w:rPr>
        <w:t>ll be handled through official u</w:t>
      </w:r>
      <w:r w:rsidRPr="008C2085">
        <w:rPr>
          <w:rFonts w:asciiTheme="minorHAnsi" w:hAnsiTheme="minorHAnsi"/>
          <w:b w:val="0"/>
          <w:sz w:val="22"/>
          <w:szCs w:val="22"/>
        </w:rPr>
        <w:t xml:space="preserve">niversity channels. If you have any questions about this policy or about the degree to which we will pursue violations, please discuss your concerns with the course staff immediately. </w:t>
      </w:r>
    </w:p>
    <w:p w14:paraId="61FA2BC5" w14:textId="52DDC2EF" w:rsidR="006B1DE2" w:rsidRPr="004376ED" w:rsidRDefault="006B1DE2" w:rsidP="004376ED">
      <w:pPr>
        <w:pStyle w:val="Heading1"/>
        <w:tabs>
          <w:tab w:val="left" w:pos="90"/>
        </w:tabs>
        <w:jc w:val="both"/>
        <w:rPr>
          <w:rFonts w:asciiTheme="minorHAnsi" w:hAnsiTheme="minorHAnsi"/>
          <w:b w:val="0"/>
          <w:sz w:val="22"/>
          <w:szCs w:val="22"/>
        </w:rPr>
      </w:pPr>
      <w:r w:rsidRPr="006B1DE2">
        <w:rPr>
          <w:rFonts w:asciiTheme="minorHAnsi" w:hAnsiTheme="minorHAnsi"/>
          <w:sz w:val="22"/>
          <w:szCs w:val="22"/>
        </w:rPr>
        <w:t>Electronic device use policy (in the classroom):</w:t>
      </w:r>
      <w:r>
        <w:rPr>
          <w:rFonts w:asciiTheme="minorHAnsi" w:hAnsiTheme="minorHAnsi"/>
          <w:b w:val="0"/>
          <w:sz w:val="22"/>
          <w:szCs w:val="22"/>
        </w:rPr>
        <w:t xml:space="preserve"> You are allowed use your laptops, tablets </w:t>
      </w:r>
      <w:r w:rsidR="00520DA0">
        <w:rPr>
          <w:rFonts w:asciiTheme="minorHAnsi" w:hAnsiTheme="minorHAnsi"/>
          <w:b w:val="0"/>
          <w:sz w:val="22"/>
          <w:szCs w:val="22"/>
        </w:rPr>
        <w:t xml:space="preserve">and </w:t>
      </w:r>
      <w:r w:rsidR="00320F76">
        <w:rPr>
          <w:rFonts w:asciiTheme="minorHAnsi" w:hAnsiTheme="minorHAnsi"/>
          <w:b w:val="0"/>
          <w:sz w:val="22"/>
          <w:szCs w:val="22"/>
        </w:rPr>
        <w:t xml:space="preserve">phones </w:t>
      </w:r>
      <w:r w:rsidR="00520DA0">
        <w:rPr>
          <w:rFonts w:asciiTheme="minorHAnsi" w:hAnsiTheme="minorHAnsi"/>
          <w:b w:val="0"/>
          <w:sz w:val="22"/>
          <w:szCs w:val="22"/>
        </w:rPr>
        <w:t>(</w:t>
      </w:r>
      <w:r>
        <w:rPr>
          <w:rFonts w:asciiTheme="minorHAnsi" w:hAnsiTheme="minorHAnsi"/>
          <w:b w:val="0"/>
          <w:sz w:val="22"/>
          <w:szCs w:val="22"/>
        </w:rPr>
        <w:t xml:space="preserve">please silence them) </w:t>
      </w:r>
      <w:r w:rsidR="00C05EF7">
        <w:rPr>
          <w:rFonts w:asciiTheme="minorHAnsi" w:hAnsiTheme="minorHAnsi"/>
          <w:b w:val="0"/>
          <w:sz w:val="22"/>
          <w:szCs w:val="22"/>
        </w:rPr>
        <w:t>if</w:t>
      </w:r>
      <w:r>
        <w:rPr>
          <w:rFonts w:asciiTheme="minorHAnsi" w:hAnsiTheme="minorHAnsi"/>
          <w:b w:val="0"/>
          <w:sz w:val="22"/>
          <w:szCs w:val="22"/>
        </w:rPr>
        <w:t xml:space="preserve"> you are involved in a</w:t>
      </w:r>
      <w:r w:rsidR="00320F76">
        <w:rPr>
          <w:rFonts w:asciiTheme="minorHAnsi" w:hAnsiTheme="minorHAnsi"/>
          <w:b w:val="0"/>
          <w:sz w:val="22"/>
          <w:szCs w:val="22"/>
        </w:rPr>
        <w:t>n academic work related to this</w:t>
      </w:r>
      <w:r>
        <w:rPr>
          <w:rFonts w:asciiTheme="minorHAnsi" w:hAnsiTheme="minorHAnsi"/>
          <w:b w:val="0"/>
          <w:sz w:val="22"/>
          <w:szCs w:val="22"/>
        </w:rPr>
        <w:t xml:space="preserve"> </w:t>
      </w:r>
      <w:r w:rsidR="00320F76">
        <w:rPr>
          <w:rFonts w:asciiTheme="minorHAnsi" w:hAnsiTheme="minorHAnsi"/>
          <w:b w:val="0"/>
          <w:sz w:val="22"/>
          <w:szCs w:val="22"/>
        </w:rPr>
        <w:t>course</w:t>
      </w:r>
      <w:r>
        <w:rPr>
          <w:rFonts w:asciiTheme="minorHAnsi" w:hAnsiTheme="minorHAnsi"/>
          <w:b w:val="0"/>
          <w:sz w:val="22"/>
          <w:szCs w:val="22"/>
        </w:rPr>
        <w:t xml:space="preserve">. These academic activities include coding, reading course related content, note taking etc. Forbidden activities include gaming, reading news, chat etc. </w:t>
      </w:r>
      <w:r w:rsidR="00246848">
        <w:rPr>
          <w:rFonts w:asciiTheme="minorHAnsi" w:hAnsiTheme="minorHAnsi"/>
          <w:b w:val="0"/>
          <w:sz w:val="22"/>
          <w:szCs w:val="22"/>
        </w:rPr>
        <w:t>A permissible exception is checking e-mails.</w:t>
      </w:r>
    </w:p>
    <w:p w14:paraId="05BC0C15" w14:textId="240C8975" w:rsidR="00B42704" w:rsidRPr="008C2085" w:rsidRDefault="009639D5" w:rsidP="008C2085">
      <w:pPr>
        <w:tabs>
          <w:tab w:val="left" w:pos="90"/>
        </w:tabs>
        <w:spacing w:before="100" w:beforeAutospacing="1" w:after="100" w:afterAutospacing="1"/>
        <w:jc w:val="both"/>
        <w:rPr>
          <w:rFonts w:asciiTheme="minorHAnsi" w:eastAsia="Times New Roman" w:hAnsiTheme="minorHAnsi"/>
          <w:sz w:val="22"/>
          <w:szCs w:val="22"/>
        </w:rPr>
      </w:pPr>
      <w:r w:rsidRPr="004376ED">
        <w:rPr>
          <w:rFonts w:asciiTheme="minorHAnsi" w:eastAsia="Times New Roman" w:hAnsiTheme="minorHAnsi"/>
          <w:b/>
          <w:sz w:val="22"/>
          <w:szCs w:val="22"/>
        </w:rPr>
        <w:t>D</w:t>
      </w:r>
      <w:r w:rsidR="00B42704" w:rsidRPr="004376ED">
        <w:rPr>
          <w:rFonts w:asciiTheme="minorHAnsi" w:eastAsia="Times New Roman" w:hAnsiTheme="minorHAnsi"/>
          <w:b/>
          <w:sz w:val="22"/>
          <w:szCs w:val="22"/>
        </w:rPr>
        <w:t>isability and health</w:t>
      </w:r>
      <w:r w:rsidRPr="004376ED">
        <w:rPr>
          <w:rFonts w:asciiTheme="minorHAnsi" w:eastAsia="Times New Roman" w:hAnsiTheme="minorHAnsi"/>
          <w:b/>
          <w:sz w:val="22"/>
          <w:szCs w:val="22"/>
        </w:rPr>
        <w:t>:</w:t>
      </w:r>
      <w:r w:rsidRPr="008C2085">
        <w:rPr>
          <w:rFonts w:asciiTheme="minorHAnsi" w:eastAsia="Times New Roman" w:hAnsiTheme="minorHAnsi"/>
          <w:sz w:val="22"/>
          <w:szCs w:val="22"/>
        </w:rPr>
        <w:t xml:space="preserve"> </w:t>
      </w:r>
      <w:r w:rsidR="00B42704" w:rsidRPr="008C2085">
        <w:rPr>
          <w:rFonts w:asciiTheme="minorHAnsi" w:eastAsia="Times New Roman" w:hAnsiTheme="minorHAnsi"/>
          <w:sz w:val="22"/>
          <w:szCs w:val="22"/>
        </w:rPr>
        <w:t xml:space="preserve">Students with a disability or health-related issue who need a class accommodation should make an appointment to speak with the </w:t>
      </w:r>
      <w:r w:rsidR="004376ED">
        <w:rPr>
          <w:rFonts w:asciiTheme="minorHAnsi" w:eastAsia="Times New Roman" w:hAnsiTheme="minorHAnsi"/>
          <w:sz w:val="22"/>
          <w:szCs w:val="22"/>
        </w:rPr>
        <w:t>instructor as soon as possible.</w:t>
      </w:r>
    </w:p>
    <w:p w14:paraId="1A283243" w14:textId="453FF702" w:rsidR="00B42704" w:rsidRPr="008C2085" w:rsidRDefault="004376ED" w:rsidP="008C2085">
      <w:pPr>
        <w:tabs>
          <w:tab w:val="left" w:pos="90"/>
        </w:tabs>
        <w:spacing w:before="100" w:beforeAutospacing="1" w:after="100" w:afterAutospacing="1"/>
        <w:jc w:val="both"/>
        <w:rPr>
          <w:rFonts w:asciiTheme="minorHAnsi" w:eastAsia="Times New Roman" w:hAnsiTheme="minorHAnsi"/>
          <w:sz w:val="22"/>
          <w:szCs w:val="22"/>
        </w:rPr>
      </w:pPr>
      <w:r w:rsidRPr="004376ED">
        <w:rPr>
          <w:rFonts w:asciiTheme="minorHAnsi" w:eastAsia="Times New Roman" w:hAnsiTheme="minorHAnsi"/>
          <w:b/>
          <w:sz w:val="22"/>
          <w:szCs w:val="22"/>
        </w:rPr>
        <w:t>Syllabus changes:</w:t>
      </w:r>
      <w:r>
        <w:rPr>
          <w:rFonts w:asciiTheme="minorHAnsi" w:eastAsia="Times New Roman" w:hAnsiTheme="minorHAnsi"/>
          <w:sz w:val="22"/>
          <w:szCs w:val="22"/>
        </w:rPr>
        <w:t xml:space="preserve"> </w:t>
      </w:r>
      <w:r w:rsidR="00B42704" w:rsidRPr="008C2085">
        <w:rPr>
          <w:rFonts w:asciiTheme="minorHAnsi" w:eastAsia="Times New Roman" w:hAnsiTheme="minorHAnsi"/>
          <w:sz w:val="22"/>
          <w:szCs w:val="22"/>
        </w:rPr>
        <w:t>The course syllabus is a general plan for the course; deviations announced to the class by the instructor may be necessary.</w:t>
      </w:r>
    </w:p>
    <w:p w14:paraId="3DEA96ED" w14:textId="142E491B" w:rsidR="004B6028" w:rsidRPr="008C2085" w:rsidRDefault="004B6028" w:rsidP="004376ED">
      <w:pPr>
        <w:pStyle w:val="Heading1"/>
        <w:tabs>
          <w:tab w:val="left" w:pos="90"/>
        </w:tabs>
        <w:jc w:val="both"/>
        <w:rPr>
          <w:rStyle w:val="Strong"/>
          <w:rFonts w:asciiTheme="minorHAnsi" w:eastAsia="Times New Roman" w:hAnsiTheme="minorHAnsi"/>
          <w:b/>
          <w:bCs/>
          <w:sz w:val="22"/>
          <w:szCs w:val="22"/>
          <w:lang w:eastAsia="en-US"/>
        </w:rPr>
      </w:pPr>
    </w:p>
    <w:p w14:paraId="506F39E1" w14:textId="77777777" w:rsidR="00BD583F" w:rsidRPr="008C2085" w:rsidRDefault="00BD583F" w:rsidP="008C2085">
      <w:pPr>
        <w:tabs>
          <w:tab w:val="left" w:pos="90"/>
        </w:tabs>
        <w:jc w:val="both"/>
        <w:rPr>
          <w:rFonts w:asciiTheme="minorHAnsi" w:hAnsiTheme="minorHAnsi"/>
          <w:sz w:val="18"/>
          <w:szCs w:val="18"/>
        </w:rPr>
      </w:pPr>
    </w:p>
    <w:sectPr w:rsidR="00BD583F" w:rsidRPr="008C2085" w:rsidSect="00075D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902B9"/>
    <w:multiLevelType w:val="multilevel"/>
    <w:tmpl w:val="68C2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928F3"/>
    <w:multiLevelType w:val="multilevel"/>
    <w:tmpl w:val="6CBA8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91597"/>
    <w:multiLevelType w:val="hybridMultilevel"/>
    <w:tmpl w:val="0B181184"/>
    <w:lvl w:ilvl="0" w:tplc="1F124D06">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8B5FDE"/>
    <w:multiLevelType w:val="multilevel"/>
    <w:tmpl w:val="2A46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D72B84"/>
    <w:multiLevelType w:val="multilevel"/>
    <w:tmpl w:val="1E8E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A5DEC"/>
    <w:multiLevelType w:val="multilevel"/>
    <w:tmpl w:val="EB70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556AD"/>
    <w:multiLevelType w:val="multilevel"/>
    <w:tmpl w:val="E946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84E9B"/>
    <w:multiLevelType w:val="multilevel"/>
    <w:tmpl w:val="CBA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DC6BC0"/>
    <w:multiLevelType w:val="multilevel"/>
    <w:tmpl w:val="0CC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6F240C"/>
    <w:multiLevelType w:val="multilevel"/>
    <w:tmpl w:val="6CB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9C6C9B"/>
    <w:multiLevelType w:val="hybridMultilevel"/>
    <w:tmpl w:val="92C89A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0962DE3"/>
    <w:multiLevelType w:val="multilevel"/>
    <w:tmpl w:val="1E9E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7D6103"/>
    <w:multiLevelType w:val="multilevel"/>
    <w:tmpl w:val="D4B2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6729E7"/>
    <w:multiLevelType w:val="hybridMultilevel"/>
    <w:tmpl w:val="6DFE1EC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7A91DA8"/>
    <w:multiLevelType w:val="multilevel"/>
    <w:tmpl w:val="6CB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16233F"/>
    <w:multiLevelType w:val="multilevel"/>
    <w:tmpl w:val="B78E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514540"/>
    <w:multiLevelType w:val="multilevel"/>
    <w:tmpl w:val="B08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0A0341"/>
    <w:multiLevelType w:val="hybridMultilevel"/>
    <w:tmpl w:val="1E56414A"/>
    <w:lvl w:ilvl="0" w:tplc="6D5E3E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2D21F8"/>
    <w:multiLevelType w:val="multilevel"/>
    <w:tmpl w:val="CD5E3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8"/>
  </w:num>
  <w:num w:numId="3">
    <w:abstractNumId w:val="3"/>
  </w:num>
  <w:num w:numId="4">
    <w:abstractNumId w:val="4"/>
  </w:num>
  <w:num w:numId="5">
    <w:abstractNumId w:val="8"/>
  </w:num>
  <w:num w:numId="6">
    <w:abstractNumId w:val="6"/>
  </w:num>
  <w:num w:numId="7">
    <w:abstractNumId w:val="7"/>
  </w:num>
  <w:num w:numId="8">
    <w:abstractNumId w:val="12"/>
  </w:num>
  <w:num w:numId="9">
    <w:abstractNumId w:val="2"/>
  </w:num>
  <w:num w:numId="10">
    <w:abstractNumId w:val="17"/>
  </w:num>
  <w:num w:numId="11">
    <w:abstractNumId w:val="5"/>
  </w:num>
  <w:num w:numId="12">
    <w:abstractNumId w:val="1"/>
  </w:num>
  <w:num w:numId="13">
    <w:abstractNumId w:val="10"/>
  </w:num>
  <w:num w:numId="14">
    <w:abstractNumId w:val="13"/>
  </w:num>
  <w:num w:numId="15">
    <w:abstractNumId w:val="9"/>
  </w:num>
  <w:num w:numId="16">
    <w:abstractNumId w:val="14"/>
  </w:num>
  <w:num w:numId="17">
    <w:abstractNumId w:val="0"/>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D8"/>
    <w:rsid w:val="000150CA"/>
    <w:rsid w:val="000276F0"/>
    <w:rsid w:val="00037318"/>
    <w:rsid w:val="00074892"/>
    <w:rsid w:val="00075D88"/>
    <w:rsid w:val="0007708A"/>
    <w:rsid w:val="000A1156"/>
    <w:rsid w:val="00104AFD"/>
    <w:rsid w:val="001376A7"/>
    <w:rsid w:val="00142A75"/>
    <w:rsid w:val="00146AA1"/>
    <w:rsid w:val="001A0EB9"/>
    <w:rsid w:val="001E0C4B"/>
    <w:rsid w:val="001F717C"/>
    <w:rsid w:val="00246848"/>
    <w:rsid w:val="00267638"/>
    <w:rsid w:val="0027188F"/>
    <w:rsid w:val="002A2596"/>
    <w:rsid w:val="002C6C64"/>
    <w:rsid w:val="002D4B52"/>
    <w:rsid w:val="002F2B7F"/>
    <w:rsid w:val="00320F76"/>
    <w:rsid w:val="003363BB"/>
    <w:rsid w:val="0035163A"/>
    <w:rsid w:val="0035368A"/>
    <w:rsid w:val="003819DF"/>
    <w:rsid w:val="003A26B0"/>
    <w:rsid w:val="003A6919"/>
    <w:rsid w:val="00405843"/>
    <w:rsid w:val="004376ED"/>
    <w:rsid w:val="00481D1C"/>
    <w:rsid w:val="004B4AE0"/>
    <w:rsid w:val="004B6028"/>
    <w:rsid w:val="004C7B8E"/>
    <w:rsid w:val="004E3B87"/>
    <w:rsid w:val="005019B8"/>
    <w:rsid w:val="00520DA0"/>
    <w:rsid w:val="005415AC"/>
    <w:rsid w:val="00554306"/>
    <w:rsid w:val="00566AB4"/>
    <w:rsid w:val="00592620"/>
    <w:rsid w:val="005B25FA"/>
    <w:rsid w:val="005F6584"/>
    <w:rsid w:val="00603DAB"/>
    <w:rsid w:val="00605207"/>
    <w:rsid w:val="006444CB"/>
    <w:rsid w:val="0065716E"/>
    <w:rsid w:val="00687C41"/>
    <w:rsid w:val="006A6206"/>
    <w:rsid w:val="006B0079"/>
    <w:rsid w:val="006B1DE2"/>
    <w:rsid w:val="006D4B20"/>
    <w:rsid w:val="007129BE"/>
    <w:rsid w:val="0074002E"/>
    <w:rsid w:val="00741BBD"/>
    <w:rsid w:val="00761257"/>
    <w:rsid w:val="00790526"/>
    <w:rsid w:val="007B426C"/>
    <w:rsid w:val="0081766B"/>
    <w:rsid w:val="00832CAF"/>
    <w:rsid w:val="00850D30"/>
    <w:rsid w:val="00875159"/>
    <w:rsid w:val="008764BD"/>
    <w:rsid w:val="00886003"/>
    <w:rsid w:val="00891340"/>
    <w:rsid w:val="008A4A67"/>
    <w:rsid w:val="008C2085"/>
    <w:rsid w:val="008C5630"/>
    <w:rsid w:val="008E0149"/>
    <w:rsid w:val="008E02C3"/>
    <w:rsid w:val="009044D2"/>
    <w:rsid w:val="00924103"/>
    <w:rsid w:val="00954D4B"/>
    <w:rsid w:val="009604FD"/>
    <w:rsid w:val="009639D5"/>
    <w:rsid w:val="00965911"/>
    <w:rsid w:val="009B14FB"/>
    <w:rsid w:val="00A11CD8"/>
    <w:rsid w:val="00A743DB"/>
    <w:rsid w:val="00A83819"/>
    <w:rsid w:val="00AF51FA"/>
    <w:rsid w:val="00B00939"/>
    <w:rsid w:val="00B36784"/>
    <w:rsid w:val="00B42704"/>
    <w:rsid w:val="00B5746B"/>
    <w:rsid w:val="00B61624"/>
    <w:rsid w:val="00B900CF"/>
    <w:rsid w:val="00B90383"/>
    <w:rsid w:val="00B92EBA"/>
    <w:rsid w:val="00BD583F"/>
    <w:rsid w:val="00C05EF7"/>
    <w:rsid w:val="00C87994"/>
    <w:rsid w:val="00CC256A"/>
    <w:rsid w:val="00CC5922"/>
    <w:rsid w:val="00CD3DC0"/>
    <w:rsid w:val="00D823CB"/>
    <w:rsid w:val="00D91DC9"/>
    <w:rsid w:val="00DB2C29"/>
    <w:rsid w:val="00DD05B3"/>
    <w:rsid w:val="00DE5253"/>
    <w:rsid w:val="00E04A55"/>
    <w:rsid w:val="00E16E4E"/>
    <w:rsid w:val="00E3383D"/>
    <w:rsid w:val="00E36719"/>
    <w:rsid w:val="00E43B13"/>
    <w:rsid w:val="00E75F0C"/>
    <w:rsid w:val="00E91264"/>
    <w:rsid w:val="00EF1C97"/>
    <w:rsid w:val="00EF2296"/>
    <w:rsid w:val="00F13B29"/>
    <w:rsid w:val="00F477E6"/>
    <w:rsid w:val="00F479D9"/>
    <w:rsid w:val="00F84AF6"/>
    <w:rsid w:val="00FA62A6"/>
    <w:rsid w:val="00FD4272"/>
    <w:rsid w:val="00FD5D5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C67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75D88"/>
    <w:rPr>
      <w:sz w:val="24"/>
      <w:szCs w:val="24"/>
      <w:lang w:eastAsia="ko-KR"/>
    </w:rPr>
  </w:style>
  <w:style w:type="paragraph" w:styleId="Heading1">
    <w:name w:val="heading 1"/>
    <w:basedOn w:val="Normal"/>
    <w:qFormat/>
    <w:rsid w:val="00A11CD8"/>
    <w:pPr>
      <w:spacing w:before="100" w:beforeAutospacing="1" w:after="100" w:afterAutospacing="1"/>
      <w:outlineLvl w:val="0"/>
    </w:pPr>
    <w:rPr>
      <w:b/>
      <w:bCs/>
      <w:kern w:val="36"/>
      <w:sz w:val="48"/>
      <w:szCs w:val="48"/>
    </w:rPr>
  </w:style>
  <w:style w:type="paragraph" w:styleId="Heading2">
    <w:name w:val="heading 2"/>
    <w:basedOn w:val="Normal"/>
    <w:qFormat/>
    <w:rsid w:val="00A11CD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11CD8"/>
    <w:rPr>
      <w:color w:val="0000FF"/>
      <w:u w:val="single"/>
    </w:rPr>
  </w:style>
  <w:style w:type="paragraph" w:styleId="NormalWeb">
    <w:name w:val="Normal (Web)"/>
    <w:basedOn w:val="Normal"/>
    <w:rsid w:val="00A11CD8"/>
    <w:pPr>
      <w:spacing w:before="100" w:beforeAutospacing="1" w:after="100" w:afterAutospacing="1"/>
    </w:pPr>
  </w:style>
  <w:style w:type="paragraph" w:customStyle="1" w:styleId="storyleftstyle13">
    <w:name w:val="storyleft style13"/>
    <w:basedOn w:val="Normal"/>
    <w:rsid w:val="00A11CD8"/>
    <w:pPr>
      <w:spacing w:before="100" w:beforeAutospacing="1" w:after="100" w:afterAutospacing="1"/>
    </w:pPr>
  </w:style>
  <w:style w:type="character" w:styleId="Strong">
    <w:name w:val="Strong"/>
    <w:basedOn w:val="DefaultParagraphFont"/>
    <w:uiPriority w:val="22"/>
    <w:qFormat/>
    <w:rsid w:val="00A11CD8"/>
    <w:rPr>
      <w:b/>
      <w:bCs/>
    </w:rPr>
  </w:style>
  <w:style w:type="character" w:styleId="Emphasis">
    <w:name w:val="Emphasis"/>
    <w:basedOn w:val="DefaultParagraphFont"/>
    <w:qFormat/>
    <w:rsid w:val="00A11CD8"/>
    <w:rPr>
      <w:i/>
      <w:iCs/>
    </w:rPr>
  </w:style>
  <w:style w:type="paragraph" w:styleId="DocumentMap">
    <w:name w:val="Document Map"/>
    <w:basedOn w:val="Normal"/>
    <w:link w:val="DocumentMapChar"/>
    <w:rsid w:val="000276F0"/>
    <w:rPr>
      <w:rFonts w:ascii="Lucida Grande" w:hAnsi="Lucida Grande" w:cs="Lucida Grande"/>
    </w:rPr>
  </w:style>
  <w:style w:type="character" w:customStyle="1" w:styleId="DocumentMapChar">
    <w:name w:val="Document Map Char"/>
    <w:basedOn w:val="DefaultParagraphFont"/>
    <w:link w:val="DocumentMap"/>
    <w:rsid w:val="000276F0"/>
    <w:rPr>
      <w:rFonts w:ascii="Lucida Grande" w:hAnsi="Lucida Grande" w:cs="Lucida Grande"/>
      <w:sz w:val="24"/>
      <w:szCs w:val="24"/>
      <w:lang w:eastAsia="ko-KR"/>
    </w:rPr>
  </w:style>
  <w:style w:type="paragraph" w:styleId="ListParagraph">
    <w:name w:val="List Paragraph"/>
    <w:basedOn w:val="Normal"/>
    <w:rsid w:val="008E02C3"/>
    <w:pPr>
      <w:ind w:left="720"/>
      <w:contextualSpacing/>
    </w:pPr>
  </w:style>
  <w:style w:type="paragraph" w:customStyle="1" w:styleId="Default">
    <w:name w:val="Default"/>
    <w:rsid w:val="009639D5"/>
    <w:pPr>
      <w:widowControl w:val="0"/>
      <w:autoSpaceDE w:val="0"/>
      <w:autoSpaceDN w:val="0"/>
      <w:adjustRightInd w:val="0"/>
    </w:pPr>
    <w:rPr>
      <w:color w:val="000000"/>
      <w:sz w:val="24"/>
      <w:szCs w:val="24"/>
    </w:rPr>
  </w:style>
  <w:style w:type="table" w:styleId="TableGrid">
    <w:name w:val="Table Grid"/>
    <w:basedOn w:val="TableNormal"/>
    <w:rsid w:val="00B574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989">
      <w:bodyDiv w:val="1"/>
      <w:marLeft w:val="0"/>
      <w:marRight w:val="0"/>
      <w:marTop w:val="0"/>
      <w:marBottom w:val="0"/>
      <w:divBdr>
        <w:top w:val="none" w:sz="0" w:space="0" w:color="auto"/>
        <w:left w:val="none" w:sz="0" w:space="0" w:color="auto"/>
        <w:bottom w:val="none" w:sz="0" w:space="0" w:color="auto"/>
        <w:right w:val="none" w:sz="0" w:space="0" w:color="auto"/>
      </w:divBdr>
    </w:div>
    <w:div w:id="245236026">
      <w:bodyDiv w:val="1"/>
      <w:marLeft w:val="0"/>
      <w:marRight w:val="0"/>
      <w:marTop w:val="0"/>
      <w:marBottom w:val="0"/>
      <w:divBdr>
        <w:top w:val="none" w:sz="0" w:space="0" w:color="auto"/>
        <w:left w:val="none" w:sz="0" w:space="0" w:color="auto"/>
        <w:bottom w:val="none" w:sz="0" w:space="0" w:color="auto"/>
        <w:right w:val="none" w:sz="0" w:space="0" w:color="auto"/>
      </w:divBdr>
    </w:div>
    <w:div w:id="431782569">
      <w:bodyDiv w:val="1"/>
      <w:marLeft w:val="0"/>
      <w:marRight w:val="0"/>
      <w:marTop w:val="0"/>
      <w:marBottom w:val="0"/>
      <w:divBdr>
        <w:top w:val="none" w:sz="0" w:space="0" w:color="auto"/>
        <w:left w:val="none" w:sz="0" w:space="0" w:color="auto"/>
        <w:bottom w:val="none" w:sz="0" w:space="0" w:color="auto"/>
        <w:right w:val="none" w:sz="0" w:space="0" w:color="auto"/>
      </w:divBdr>
    </w:div>
    <w:div w:id="437915544">
      <w:bodyDiv w:val="1"/>
      <w:marLeft w:val="0"/>
      <w:marRight w:val="0"/>
      <w:marTop w:val="0"/>
      <w:marBottom w:val="0"/>
      <w:divBdr>
        <w:top w:val="none" w:sz="0" w:space="0" w:color="auto"/>
        <w:left w:val="none" w:sz="0" w:space="0" w:color="auto"/>
        <w:bottom w:val="none" w:sz="0" w:space="0" w:color="auto"/>
        <w:right w:val="none" w:sz="0" w:space="0" w:color="auto"/>
      </w:divBdr>
    </w:div>
    <w:div w:id="535047029">
      <w:bodyDiv w:val="1"/>
      <w:marLeft w:val="0"/>
      <w:marRight w:val="0"/>
      <w:marTop w:val="0"/>
      <w:marBottom w:val="0"/>
      <w:divBdr>
        <w:top w:val="none" w:sz="0" w:space="0" w:color="auto"/>
        <w:left w:val="none" w:sz="0" w:space="0" w:color="auto"/>
        <w:bottom w:val="none" w:sz="0" w:space="0" w:color="auto"/>
        <w:right w:val="none" w:sz="0" w:space="0" w:color="auto"/>
      </w:divBdr>
    </w:div>
    <w:div w:id="654532023">
      <w:bodyDiv w:val="1"/>
      <w:marLeft w:val="0"/>
      <w:marRight w:val="0"/>
      <w:marTop w:val="0"/>
      <w:marBottom w:val="0"/>
      <w:divBdr>
        <w:top w:val="none" w:sz="0" w:space="0" w:color="auto"/>
        <w:left w:val="none" w:sz="0" w:space="0" w:color="auto"/>
        <w:bottom w:val="none" w:sz="0" w:space="0" w:color="auto"/>
        <w:right w:val="none" w:sz="0" w:space="0" w:color="auto"/>
      </w:divBdr>
    </w:div>
    <w:div w:id="854346327">
      <w:bodyDiv w:val="1"/>
      <w:marLeft w:val="0"/>
      <w:marRight w:val="0"/>
      <w:marTop w:val="0"/>
      <w:marBottom w:val="0"/>
      <w:divBdr>
        <w:top w:val="none" w:sz="0" w:space="0" w:color="auto"/>
        <w:left w:val="none" w:sz="0" w:space="0" w:color="auto"/>
        <w:bottom w:val="none" w:sz="0" w:space="0" w:color="auto"/>
        <w:right w:val="none" w:sz="0" w:space="0" w:color="auto"/>
      </w:divBdr>
      <w:divsChild>
        <w:div w:id="574819614">
          <w:marLeft w:val="0"/>
          <w:marRight w:val="0"/>
          <w:marTop w:val="0"/>
          <w:marBottom w:val="0"/>
          <w:divBdr>
            <w:top w:val="none" w:sz="0" w:space="0" w:color="auto"/>
            <w:left w:val="none" w:sz="0" w:space="0" w:color="auto"/>
            <w:bottom w:val="none" w:sz="0" w:space="0" w:color="auto"/>
            <w:right w:val="none" w:sz="0" w:space="0" w:color="auto"/>
          </w:divBdr>
          <w:divsChild>
            <w:div w:id="63069241">
              <w:marLeft w:val="0"/>
              <w:marRight w:val="0"/>
              <w:marTop w:val="0"/>
              <w:marBottom w:val="0"/>
              <w:divBdr>
                <w:top w:val="none" w:sz="0" w:space="0" w:color="auto"/>
                <w:left w:val="none" w:sz="0" w:space="0" w:color="auto"/>
                <w:bottom w:val="none" w:sz="0" w:space="0" w:color="auto"/>
                <w:right w:val="none" w:sz="0" w:space="0" w:color="auto"/>
              </w:divBdr>
            </w:div>
          </w:divsChild>
        </w:div>
        <w:div w:id="1517502949">
          <w:marLeft w:val="0"/>
          <w:marRight w:val="0"/>
          <w:marTop w:val="0"/>
          <w:marBottom w:val="0"/>
          <w:divBdr>
            <w:top w:val="none" w:sz="0" w:space="0" w:color="auto"/>
            <w:left w:val="none" w:sz="0" w:space="0" w:color="auto"/>
            <w:bottom w:val="none" w:sz="0" w:space="0" w:color="auto"/>
            <w:right w:val="none" w:sz="0" w:space="0" w:color="auto"/>
          </w:divBdr>
        </w:div>
        <w:div w:id="1875995098">
          <w:marLeft w:val="0"/>
          <w:marRight w:val="0"/>
          <w:marTop w:val="0"/>
          <w:marBottom w:val="0"/>
          <w:divBdr>
            <w:top w:val="none" w:sz="0" w:space="0" w:color="auto"/>
            <w:left w:val="none" w:sz="0" w:space="0" w:color="auto"/>
            <w:bottom w:val="none" w:sz="0" w:space="0" w:color="auto"/>
            <w:right w:val="none" w:sz="0" w:space="0" w:color="auto"/>
          </w:divBdr>
          <w:divsChild>
            <w:div w:id="91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8912">
      <w:bodyDiv w:val="1"/>
      <w:marLeft w:val="0"/>
      <w:marRight w:val="0"/>
      <w:marTop w:val="0"/>
      <w:marBottom w:val="0"/>
      <w:divBdr>
        <w:top w:val="none" w:sz="0" w:space="0" w:color="auto"/>
        <w:left w:val="none" w:sz="0" w:space="0" w:color="auto"/>
        <w:bottom w:val="none" w:sz="0" w:space="0" w:color="auto"/>
        <w:right w:val="none" w:sz="0" w:space="0" w:color="auto"/>
      </w:divBdr>
    </w:div>
    <w:div w:id="1180894277">
      <w:bodyDiv w:val="1"/>
      <w:marLeft w:val="0"/>
      <w:marRight w:val="0"/>
      <w:marTop w:val="0"/>
      <w:marBottom w:val="0"/>
      <w:divBdr>
        <w:top w:val="none" w:sz="0" w:space="0" w:color="auto"/>
        <w:left w:val="none" w:sz="0" w:space="0" w:color="auto"/>
        <w:bottom w:val="none" w:sz="0" w:space="0" w:color="auto"/>
        <w:right w:val="none" w:sz="0" w:space="0" w:color="auto"/>
      </w:divBdr>
    </w:div>
    <w:div w:id="1216552379">
      <w:bodyDiv w:val="1"/>
      <w:marLeft w:val="0"/>
      <w:marRight w:val="0"/>
      <w:marTop w:val="0"/>
      <w:marBottom w:val="0"/>
      <w:divBdr>
        <w:top w:val="none" w:sz="0" w:space="0" w:color="auto"/>
        <w:left w:val="none" w:sz="0" w:space="0" w:color="auto"/>
        <w:bottom w:val="none" w:sz="0" w:space="0" w:color="auto"/>
        <w:right w:val="none" w:sz="0" w:space="0" w:color="auto"/>
      </w:divBdr>
    </w:div>
    <w:div w:id="1452624467">
      <w:bodyDiv w:val="1"/>
      <w:marLeft w:val="0"/>
      <w:marRight w:val="0"/>
      <w:marTop w:val="0"/>
      <w:marBottom w:val="0"/>
      <w:divBdr>
        <w:top w:val="none" w:sz="0" w:space="0" w:color="auto"/>
        <w:left w:val="none" w:sz="0" w:space="0" w:color="auto"/>
        <w:bottom w:val="none" w:sz="0" w:space="0" w:color="auto"/>
        <w:right w:val="none" w:sz="0" w:space="0" w:color="auto"/>
      </w:divBdr>
    </w:div>
    <w:div w:id="1895264836">
      <w:bodyDiv w:val="1"/>
      <w:marLeft w:val="0"/>
      <w:marRight w:val="0"/>
      <w:marTop w:val="0"/>
      <w:marBottom w:val="0"/>
      <w:divBdr>
        <w:top w:val="none" w:sz="0" w:space="0" w:color="auto"/>
        <w:left w:val="none" w:sz="0" w:space="0" w:color="auto"/>
        <w:bottom w:val="none" w:sz="0" w:space="0" w:color="auto"/>
        <w:right w:val="none" w:sz="0" w:space="0" w:color="auto"/>
      </w:divBdr>
    </w:div>
    <w:div w:id="2088261037">
      <w:bodyDiv w:val="1"/>
      <w:marLeft w:val="0"/>
      <w:marRight w:val="0"/>
      <w:marTop w:val="0"/>
      <w:marBottom w:val="0"/>
      <w:divBdr>
        <w:top w:val="none" w:sz="0" w:space="0" w:color="auto"/>
        <w:left w:val="none" w:sz="0" w:space="0" w:color="auto"/>
        <w:bottom w:val="none" w:sz="0" w:space="0" w:color="auto"/>
        <w:right w:val="none" w:sz="0" w:space="0" w:color="auto"/>
      </w:divBdr>
    </w:div>
    <w:div w:id="20889887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udak@cs.uga.edu" TargetMode="External"/><Relationship Id="rId6" Type="http://schemas.openxmlformats.org/officeDocument/2006/relationships/hyperlink" Target="http://www.cs.uga.edu/~buda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1276</Words>
  <Characters>7276</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CSCI4370/6370 – Database Management </vt:lpstr>
    </vt:vector>
  </TitlesOfParts>
  <Company>UGA</Company>
  <LinksUpToDate>false</LinksUpToDate>
  <CharactersWithSpaces>8535</CharactersWithSpaces>
  <SharedDoc>false</SharedDoc>
  <HLinks>
    <vt:vector size="30" baseType="variant">
      <vt:variant>
        <vt:i4>3539006</vt:i4>
      </vt:variant>
      <vt:variant>
        <vt:i4>15</vt:i4>
      </vt:variant>
      <vt:variant>
        <vt:i4>0</vt:i4>
      </vt:variant>
      <vt:variant>
        <vt:i4>5</vt:i4>
      </vt:variant>
      <vt:variant>
        <vt:lpwstr>http://www.cse.iitb.ac.in/~sudarsha</vt:lpwstr>
      </vt:variant>
      <vt:variant>
        <vt:lpwstr/>
      </vt:variant>
      <vt:variant>
        <vt:i4>5242967</vt:i4>
      </vt:variant>
      <vt:variant>
        <vt:i4>12</vt:i4>
      </vt:variant>
      <vt:variant>
        <vt:i4>0</vt:i4>
      </vt:variant>
      <vt:variant>
        <vt:i4>5</vt:i4>
      </vt:variant>
      <vt:variant>
        <vt:lpwstr>http://www.lehigh.edu/~hfk2/hfk2.html</vt:lpwstr>
      </vt:variant>
      <vt:variant>
        <vt:lpwstr/>
      </vt:variant>
      <vt:variant>
        <vt:i4>786432</vt:i4>
      </vt:variant>
      <vt:variant>
        <vt:i4>9</vt:i4>
      </vt:variant>
      <vt:variant>
        <vt:i4>0</vt:i4>
      </vt:variant>
      <vt:variant>
        <vt:i4>5</vt:i4>
      </vt:variant>
      <vt:variant>
        <vt:lpwstr>http://www.cs.yale.edu/homes/avi</vt:lpwstr>
      </vt:variant>
      <vt:variant>
        <vt:lpwstr/>
      </vt:variant>
      <vt:variant>
        <vt:i4>4194321</vt:i4>
      </vt:variant>
      <vt:variant>
        <vt:i4>3</vt:i4>
      </vt:variant>
      <vt:variant>
        <vt:i4>0</vt:i4>
      </vt:variant>
      <vt:variant>
        <vt:i4>5</vt:i4>
      </vt:variant>
      <vt:variant>
        <vt:lpwstr>http://www-db.stanford.edu/~ullman/dscb.html</vt:lpwstr>
      </vt:variant>
      <vt:variant>
        <vt:lpwstr/>
      </vt:variant>
      <vt:variant>
        <vt:i4>589901</vt:i4>
      </vt:variant>
      <vt:variant>
        <vt:i4>0</vt:i4>
      </vt:variant>
      <vt:variant>
        <vt:i4>0</vt:i4>
      </vt:variant>
      <vt:variant>
        <vt:i4>5</vt:i4>
      </vt:variant>
      <vt:variant>
        <vt:lpwstr>http://www.cs.uga.edu/~budak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CSCI4370/6370 – Database Management </dc:title>
  <dc:subject/>
  <dc:creator>B. Arpinar</dc:creator>
  <cp:keywords/>
  <dc:description/>
  <cp:lastModifiedBy>Ismailcem B Arpinar</cp:lastModifiedBy>
  <cp:revision>36</cp:revision>
  <cp:lastPrinted>2016-08-15T17:02:00Z</cp:lastPrinted>
  <dcterms:created xsi:type="dcterms:W3CDTF">2017-01-04T20:08:00Z</dcterms:created>
  <dcterms:modified xsi:type="dcterms:W3CDTF">2018-01-04T18:14:00Z</dcterms:modified>
</cp:coreProperties>
</file>