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924" w:rsidRDefault="00F57924" w:rsidP="00F57924">
      <w:pPr>
        <w:spacing w:line="240" w:lineRule="auto"/>
      </w:pPr>
      <w:r>
        <w:t>Zachary Eggert</w:t>
      </w:r>
    </w:p>
    <w:p w:rsidR="00F57924" w:rsidRDefault="00F57924" w:rsidP="00F57924">
      <w:pPr>
        <w:spacing w:line="240" w:lineRule="auto"/>
      </w:pPr>
      <w:r>
        <w:t>Lit &amp; Comp Honors, Period 5</w:t>
      </w:r>
    </w:p>
    <w:p w:rsidR="00F57924" w:rsidRDefault="00F57924" w:rsidP="00F57924">
      <w:pPr>
        <w:spacing w:line="240" w:lineRule="auto"/>
      </w:pPr>
      <w:r>
        <w:t>2014:05:19</w:t>
      </w:r>
    </w:p>
    <w:p w:rsidR="00F57924" w:rsidRDefault="00F57924" w:rsidP="00F57924">
      <w:pPr>
        <w:spacing w:line="240" w:lineRule="auto"/>
      </w:pPr>
      <w:r>
        <w:t>Literary Analysis of Social Commentary Essay</w:t>
      </w:r>
    </w:p>
    <w:p w:rsidR="00F57924" w:rsidRDefault="00F57924" w:rsidP="00F57924">
      <w:pPr>
        <w:spacing w:line="360" w:lineRule="auto"/>
      </w:pPr>
      <w:r>
        <w:t xml:space="preserve"> </w:t>
      </w:r>
    </w:p>
    <w:p w:rsidR="00F57924" w:rsidRDefault="00F57924" w:rsidP="00F57924">
      <w:pPr>
        <w:spacing w:line="360" w:lineRule="auto"/>
        <w:jc w:val="center"/>
      </w:pPr>
      <w:r>
        <w:t>Adversity Overcome</w:t>
      </w:r>
    </w:p>
    <w:p w:rsidR="00F57924" w:rsidRDefault="00F57924" w:rsidP="00F57924">
      <w:pPr>
        <w:spacing w:line="360" w:lineRule="auto"/>
      </w:pPr>
      <w:r>
        <w:t xml:space="preserve">The oppressed have always overcome the challenges </w:t>
      </w:r>
      <w:r w:rsidR="00E71160">
        <w:t xml:space="preserve">laid out </w:t>
      </w:r>
      <w:r>
        <w:t>in front of them</w:t>
      </w:r>
      <w:r w:rsidR="00E71160">
        <w:t>.</w:t>
      </w:r>
      <w:r>
        <w:t xml:space="preserve"> </w:t>
      </w:r>
      <w:r w:rsidR="00E71160">
        <w:t>T</w:t>
      </w:r>
      <w:r>
        <w:t>hroughout all of history, the Jewish people in Ancient Egypt, Africans in America, and unfortunately women all over the world</w:t>
      </w:r>
      <w:r w:rsidR="00E71160">
        <w:t xml:space="preserve"> have had to deal with mistreatment being the status quo</w:t>
      </w:r>
      <w:r>
        <w:t xml:space="preserve">. </w:t>
      </w:r>
      <w:r w:rsidRPr="00F57924">
        <w:rPr>
          <w:u w:val="single"/>
        </w:rPr>
        <w:t>In the Time of the Butterflies</w:t>
      </w:r>
      <w:r>
        <w:t xml:space="preserve"> follows the story of four such women na</w:t>
      </w:r>
      <w:r w:rsidR="00722B38">
        <w:t xml:space="preserve">med Mirabal in the early-to-mid </w:t>
      </w:r>
      <w:r>
        <w:t>20th century, a time of approaching revolution for their country, the Dominican Republic, as well as a time of approaching revolution in the treatment of women. Through the use of Selective narration and character interaction Alvarez makes the social commentary that in times of mistreatment women can o</w:t>
      </w:r>
      <w:r w:rsidR="00722B38">
        <w:t>vercome it better than any other</w:t>
      </w:r>
      <w:r>
        <w:t>.</w:t>
      </w:r>
    </w:p>
    <w:p w:rsidR="00F57924" w:rsidRDefault="00F57924" w:rsidP="00F57924">
      <w:pPr>
        <w:spacing w:line="360" w:lineRule="auto"/>
      </w:pPr>
      <w:r>
        <w:t xml:space="preserve">One way in which Alvarez portrays her commentary is the way she narrates the story, it is very selective in the topics it covers and from whom it is viewed. Alvarez asserts that this is a story about four girls and not anyone else, thus it is only narrated from their perspectives. In addition to this she practically skips over some parts of the story that are unimportant to the story of the girls, such as the death of their father around page 118; "[Minerva] We've travelled almost the full length of the island and can report that every corner is wet, every river overflows its banks, every rain barrel is filled to the brim, every wall washed clean of writing no one knows how to read anyway." straight to "[Mate] I feel like dying myself! I can’t believe </w:t>
      </w:r>
      <w:r w:rsidRPr="00F57924">
        <w:rPr>
          <w:i/>
        </w:rPr>
        <w:t>she</w:t>
      </w:r>
      <w:r>
        <w:t xml:space="preserve"> came to the funeral mass..." As I said, I believe this is Alvarez's attempt to make this story as much about the girls as possible, and avoid involving any major events that in the long run have little to do with this topic and focus on women.</w:t>
      </w:r>
    </w:p>
    <w:p w:rsidR="00722B38" w:rsidRDefault="00722B38" w:rsidP="00F57924">
      <w:pPr>
        <w:spacing w:line="360" w:lineRule="auto"/>
      </w:pPr>
    </w:p>
    <w:p w:rsidR="00722B38" w:rsidRDefault="00722B38" w:rsidP="00F57924">
      <w:pPr>
        <w:spacing w:line="360" w:lineRule="auto"/>
      </w:pPr>
    </w:p>
    <w:p w:rsidR="00722B38" w:rsidRDefault="00722B38" w:rsidP="00F57924">
      <w:pPr>
        <w:spacing w:line="360" w:lineRule="auto"/>
      </w:pPr>
    </w:p>
    <w:p w:rsidR="00F57924" w:rsidRDefault="00F57924" w:rsidP="00F57924">
      <w:pPr>
        <w:spacing w:line="360" w:lineRule="auto"/>
      </w:pPr>
      <w:r>
        <w:lastRenderedPageBreak/>
        <w:t>Another place we see Alvarez's commentary is around page 180, where Dedé is considering leaving her husband Jaimito. "She would leave him. Next to that decision, attending the underground meeting over at Patria's was nothing but a small step...</w:t>
      </w:r>
      <w:r w:rsidR="00722B38">
        <w:t>” In comparison to joining a revolution, leaving her absent husband would be radical.</w:t>
      </w:r>
      <w:r>
        <w:t xml:space="preserve"> </w:t>
      </w:r>
      <w:r w:rsidR="00722B38">
        <w:t>“</w:t>
      </w:r>
      <w:r>
        <w:t>Their life together had collapsed. From puppy dog devotion he had moved on to a moody bossiness with intermittent periods of dogged remorse... As the day drew closer, Dedé was beset by doubts, particularly when she thought about her boys." This shows that she felt really inclined to stay with Jaimito, no matter how she felt</w:t>
      </w:r>
      <w:r w:rsidR="00722B38">
        <w:t xml:space="preserve"> about their relationship</w:t>
      </w:r>
      <w:r>
        <w:t>. She didn't really have a say in the matter. She followed her husband like a pet rather than standing beside him as a person, and she was treated poorly as a result.</w:t>
      </w:r>
    </w:p>
    <w:p w:rsidR="00F57924" w:rsidRDefault="00F57924" w:rsidP="00F57924">
      <w:pPr>
        <w:spacing w:line="360" w:lineRule="auto"/>
      </w:pPr>
      <w:r>
        <w:t>The final example of where we see Alvarez's commentary is on page 10, where the girls are talking with their parents. "'I asked the talking board what I would be when I grew up, and it said a lawyer'... 'Ay, Dios Mio, s</w:t>
      </w:r>
      <w:r w:rsidR="00722B38">
        <w:t xml:space="preserve">pare me… </w:t>
      </w:r>
      <w:r>
        <w:t xml:space="preserve">Just what we need, skirts in the law' 'It is just what this country needs.'" The girls didn't have very much support for being strong women later in life, </w:t>
      </w:r>
      <w:r w:rsidR="00722B38">
        <w:t>in their home and in the world. Despite this they followed their paths as well as they could and ended up participating in a major event of their country. They are seen as heroines by the people of the Dominican Republic.</w:t>
      </w:r>
    </w:p>
    <w:p w:rsidR="00640AD2" w:rsidRDefault="00F57924" w:rsidP="00F57924">
      <w:pPr>
        <w:spacing w:line="360" w:lineRule="auto"/>
      </w:pPr>
      <w:r>
        <w:t xml:space="preserve">Through the use of Selective narration and character interaction Alvarez made the social commentary that in times of mistreatment women can overcome it better than any other time. And even though this took place fifty years ago women are still being </w:t>
      </w:r>
      <w:bookmarkStart w:id="0" w:name="_GoBack"/>
      <w:bookmarkEnd w:id="0"/>
      <w:r>
        <w:t>mistreated throughout the whole world. Do you really think the way these women were treated is okay? Then go and do something about it.</w:t>
      </w:r>
    </w:p>
    <w:sectPr w:rsidR="00640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924"/>
    <w:rsid w:val="00640AD2"/>
    <w:rsid w:val="006A6294"/>
    <w:rsid w:val="00722B38"/>
    <w:rsid w:val="00E71160"/>
    <w:rsid w:val="00F57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001806-A6DA-4706-9377-822852DE0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294"/>
    <w:pPr>
      <w:jc w:val="both"/>
    </w:pPr>
    <w:rPr>
      <w:rFonts w:ascii="Times New Roman" w:hAnsi="Times New Roman"/>
      <w:sz w:val="24"/>
    </w:rPr>
  </w:style>
  <w:style w:type="paragraph" w:styleId="Heading1">
    <w:name w:val="heading 1"/>
    <w:basedOn w:val="Normal"/>
    <w:next w:val="Normal"/>
    <w:link w:val="Heading1Char"/>
    <w:uiPriority w:val="9"/>
    <w:qFormat/>
    <w:rsid w:val="006A6294"/>
    <w:pPr>
      <w:keepNext/>
      <w:keepLines/>
      <w:spacing w:before="240" w:after="0"/>
      <w:jc w:val="left"/>
      <w:outlineLvl w:val="0"/>
    </w:pPr>
    <w:rPr>
      <w:rFonts w:eastAsiaTheme="majorEastAsia" w:cstheme="majorBidi"/>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294"/>
    <w:rPr>
      <w:rFonts w:ascii="Times New Roman" w:eastAsiaTheme="majorEastAsia" w:hAnsi="Times New Roman" w:cstheme="majorBidi"/>
      <w:sz w:val="32"/>
      <w:szCs w:val="32"/>
      <w:u w:val="single"/>
    </w:rPr>
  </w:style>
  <w:style w:type="paragraph" w:styleId="Title">
    <w:name w:val="Title"/>
    <w:basedOn w:val="Normal"/>
    <w:next w:val="Normal"/>
    <w:link w:val="TitleChar"/>
    <w:uiPriority w:val="10"/>
    <w:qFormat/>
    <w:rsid w:val="006A6294"/>
    <w:pPr>
      <w:spacing w:after="0" w:line="240" w:lineRule="auto"/>
      <w:contextualSpacing/>
      <w:jc w:val="center"/>
    </w:pPr>
    <w:rPr>
      <w:rFonts w:eastAsiaTheme="majorEastAsia" w:cstheme="majorBidi"/>
      <w:spacing w:val="-10"/>
      <w:kern w:val="28"/>
      <w:sz w:val="48"/>
      <w:szCs w:val="56"/>
      <w:u w:val="single"/>
    </w:rPr>
  </w:style>
  <w:style w:type="character" w:customStyle="1" w:styleId="TitleChar">
    <w:name w:val="Title Char"/>
    <w:basedOn w:val="DefaultParagraphFont"/>
    <w:link w:val="Title"/>
    <w:uiPriority w:val="10"/>
    <w:rsid w:val="006A6294"/>
    <w:rPr>
      <w:rFonts w:ascii="Times New Roman" w:eastAsiaTheme="majorEastAsia" w:hAnsi="Times New Roman" w:cstheme="majorBidi"/>
      <w:spacing w:val="-10"/>
      <w:kern w:val="28"/>
      <w:sz w:val="48"/>
      <w:szCs w:val="56"/>
      <w:u w:val="single"/>
    </w:rPr>
  </w:style>
  <w:style w:type="paragraph" w:styleId="Subtitle">
    <w:name w:val="Subtitle"/>
    <w:basedOn w:val="Normal"/>
    <w:next w:val="Normal"/>
    <w:link w:val="SubtitleChar"/>
    <w:uiPriority w:val="11"/>
    <w:qFormat/>
    <w:rsid w:val="006A6294"/>
    <w:pPr>
      <w:numPr>
        <w:ilvl w:val="1"/>
      </w:numPr>
    </w:pPr>
    <w:rPr>
      <w:rFonts w:eastAsiaTheme="minorEastAsia"/>
      <w:color w:val="595959" w:themeColor="text1" w:themeTint="A6"/>
      <w:spacing w:val="15"/>
    </w:rPr>
  </w:style>
  <w:style w:type="character" w:customStyle="1" w:styleId="SubtitleChar">
    <w:name w:val="Subtitle Char"/>
    <w:basedOn w:val="DefaultParagraphFont"/>
    <w:link w:val="Subtitle"/>
    <w:uiPriority w:val="11"/>
    <w:rsid w:val="006A6294"/>
    <w:rPr>
      <w:rFonts w:ascii="Times New Roman" w:eastAsiaTheme="minorEastAsia" w:hAnsi="Times New Roman"/>
      <w:color w:val="595959" w:themeColor="text1" w:themeTint="A6"/>
      <w:spacing w:val="15"/>
      <w:sz w:val="24"/>
    </w:rPr>
  </w:style>
  <w:style w:type="character" w:styleId="SubtleEmphasis">
    <w:name w:val="Subtle Emphasis"/>
    <w:basedOn w:val="DefaultParagraphFont"/>
    <w:uiPriority w:val="19"/>
    <w:qFormat/>
    <w:rsid w:val="006A6294"/>
    <w:rPr>
      <w:rFonts w:ascii="Times New Roman" w:hAnsi="Times New Roman"/>
      <w:i/>
      <w:iCs/>
      <w:color w:val="000000" w:themeColor="text1"/>
      <w:sz w:val="24"/>
    </w:rPr>
  </w:style>
  <w:style w:type="character" w:styleId="Emphasis">
    <w:name w:val="Emphasis"/>
    <w:basedOn w:val="DefaultParagraphFont"/>
    <w:uiPriority w:val="20"/>
    <w:qFormat/>
    <w:rsid w:val="006A6294"/>
    <w:rPr>
      <w:rFonts w:ascii="Times New Roman" w:hAnsi="Times New Roman"/>
      <w:i/>
      <w:iCs/>
      <w:color w:val="auto"/>
      <w:sz w:val="24"/>
      <w:u w:val="single"/>
    </w:rPr>
  </w:style>
  <w:style w:type="character" w:styleId="IntenseEmphasis">
    <w:name w:val="Intense Emphasis"/>
    <w:basedOn w:val="DefaultParagraphFont"/>
    <w:uiPriority w:val="21"/>
    <w:qFormat/>
    <w:rsid w:val="006A6294"/>
    <w:rPr>
      <w:rFonts w:ascii="Times New Roman" w:hAnsi="Times New Roman"/>
      <w:b/>
      <w:i/>
      <w:iCs/>
      <w:color w:val="auto"/>
      <w:sz w:val="24"/>
    </w:rPr>
  </w:style>
  <w:style w:type="character" w:styleId="Strong">
    <w:name w:val="Strong"/>
    <w:basedOn w:val="DefaultParagraphFont"/>
    <w:uiPriority w:val="22"/>
    <w:qFormat/>
    <w:rsid w:val="006A6294"/>
    <w:rPr>
      <w:rFonts w:ascii="Times New Roman" w:hAnsi="Times New Roman"/>
      <w:b/>
      <w:bCs/>
      <w:sz w:val="24"/>
    </w:rPr>
  </w:style>
  <w:style w:type="paragraph" w:styleId="Quote">
    <w:name w:val="Quote"/>
    <w:basedOn w:val="Normal"/>
    <w:next w:val="Normal"/>
    <w:link w:val="QuoteChar"/>
    <w:uiPriority w:val="29"/>
    <w:qFormat/>
    <w:rsid w:val="006A629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A6294"/>
    <w:rPr>
      <w:rFonts w:ascii="Times New Roman" w:hAnsi="Times New Roman"/>
      <w:i/>
      <w:iCs/>
      <w:color w:val="404040" w:themeColor="text1" w:themeTint="BF"/>
      <w:sz w:val="24"/>
    </w:rPr>
  </w:style>
  <w:style w:type="paragraph" w:styleId="IntenseQuote">
    <w:name w:val="Intense Quote"/>
    <w:basedOn w:val="Normal"/>
    <w:next w:val="Normal"/>
    <w:link w:val="IntenseQuoteChar"/>
    <w:uiPriority w:val="30"/>
    <w:qFormat/>
    <w:rsid w:val="006A6294"/>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6A6294"/>
    <w:rPr>
      <w:rFonts w:ascii="Times New Roman" w:hAnsi="Times New Roman"/>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Zachdragon100</dc:creator>
  <cp:keywords/>
  <dc:description/>
  <cp:lastModifiedBy>Zachdragon100</cp:lastModifiedBy>
  <cp:revision>2</cp:revision>
  <dcterms:created xsi:type="dcterms:W3CDTF">2014-05-26T18:50:00Z</dcterms:created>
  <dcterms:modified xsi:type="dcterms:W3CDTF">2014-05-26T20:20:00Z</dcterms:modified>
</cp:coreProperties>
</file>