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B5EF" w14:textId="77777777" w:rsidR="001E4A5C" w:rsidRPr="00CF7350" w:rsidRDefault="001E4A5C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8"/>
        <w:gridCol w:w="748"/>
        <w:gridCol w:w="6710"/>
      </w:tblGrid>
      <w:tr w:rsidR="001E4A5C" w:rsidRPr="00CF7350" w14:paraId="3C5336C8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B3E7C" w14:textId="2A6B8642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  USE CASE </w:t>
            </w:r>
            <w:r w:rsidR="00C3684A">
              <w:rPr>
                <w:rFonts w:ascii="Arial" w:hAnsi="Arial" w:cs="Arial"/>
              </w:rPr>
              <w:t>6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8D86A" w14:textId="7BA9302C" w:rsidR="001E4A5C" w:rsidRPr="00CF7350" w:rsidRDefault="00C3684A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Calcolo</w:t>
            </w:r>
          </w:p>
        </w:tc>
      </w:tr>
      <w:tr w:rsidR="001E4A5C" w:rsidRPr="00CF7350" w14:paraId="4A1AC2FC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6977C3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Goal in Context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45D43" w14:textId="2C70B703" w:rsidR="001E4A5C" w:rsidRPr="00CF7350" w:rsidRDefault="00C3684A" w:rsidP="00ED0A3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Controllare che l’operazione vada a buon fine</w:t>
            </w:r>
          </w:p>
        </w:tc>
      </w:tr>
      <w:tr w:rsidR="001E4A5C" w:rsidRPr="00CF7350" w14:paraId="21348C70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C81C2" w14:textId="41CAB34A" w:rsidR="00006748" w:rsidRPr="00CF7350" w:rsidRDefault="0000674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Scope,</w:t>
            </w:r>
          </w:p>
          <w:p w14:paraId="7FB709E5" w14:textId="014D7635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Level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F80ABA" w14:textId="77777777" w:rsidR="00006748" w:rsidRPr="00CF7350" w:rsidRDefault="00006748" w:rsidP="003E1960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?????</w:t>
            </w:r>
          </w:p>
          <w:p w14:paraId="2C0399EB" w14:textId="3EE9CC86" w:rsidR="001E4A5C" w:rsidRPr="00CF7350" w:rsidRDefault="003E1960" w:rsidP="003E1960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Summary</w:t>
            </w:r>
          </w:p>
        </w:tc>
      </w:tr>
      <w:tr w:rsidR="001E4A5C" w:rsidRPr="00CF7350" w14:paraId="3604E4FB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FC63C6" w14:textId="1BC064DA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Preconditions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8CA0E3" w14:textId="099AAD29" w:rsidR="001E4A5C" w:rsidRPr="00CF7350" w:rsidRDefault="00ED0A37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L’utente </w:t>
            </w:r>
            <w:r w:rsidR="00C3684A">
              <w:rPr>
                <w:rFonts w:ascii="Arial" w:hAnsi="Arial" w:cs="Arial"/>
              </w:rPr>
              <w:t>vuole calcolare un path</w:t>
            </w:r>
            <w:r w:rsidRPr="00CF7350">
              <w:rPr>
                <w:rFonts w:ascii="Arial" w:hAnsi="Arial" w:cs="Arial"/>
              </w:rPr>
              <w:t xml:space="preserve"> </w:t>
            </w:r>
          </w:p>
        </w:tc>
      </w:tr>
      <w:tr w:rsidR="001E4A5C" w:rsidRPr="00CF7350" w14:paraId="327B3EAA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133B8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B9FF13" w14:textId="09B5F7A4" w:rsidR="001E4A5C" w:rsidRPr="00CF7350" w:rsidRDefault="00ED0A37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viene calcolato</w:t>
            </w:r>
          </w:p>
        </w:tc>
      </w:tr>
      <w:tr w:rsidR="001E4A5C" w:rsidRPr="00CF7350" w14:paraId="495BD9DC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1FD387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02BEBC" w14:textId="24E9F385" w:rsidR="001E4A5C" w:rsidRPr="00CF7350" w:rsidRDefault="00ED0A37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non viene calcolato</w:t>
            </w:r>
          </w:p>
        </w:tc>
      </w:tr>
      <w:tr w:rsidR="001E4A5C" w:rsidRPr="00CF7350" w14:paraId="3F3D8730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C1A32A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Primary, </w:t>
            </w:r>
          </w:p>
          <w:p w14:paraId="169D5EB9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Secondary Actors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47983B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Utente Micron</w:t>
            </w:r>
            <w:r w:rsidR="00FB0C2F" w:rsidRPr="00CF7350">
              <w:rPr>
                <w:rFonts w:ascii="Arial" w:hAnsi="Arial" w:cs="Arial"/>
              </w:rPr>
              <w:t xml:space="preserve"> </w:t>
            </w:r>
          </w:p>
          <w:p w14:paraId="0BA7CBAE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GUI, BL, DB</w:t>
            </w:r>
          </w:p>
        </w:tc>
      </w:tr>
      <w:tr w:rsidR="007412CB" w:rsidRPr="00CF7350" w14:paraId="54D89C18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780006" w14:textId="77777777" w:rsidR="007412CB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Trigger</w:t>
            </w:r>
          </w:p>
        </w:tc>
        <w:tc>
          <w:tcPr>
            <w:tcW w:w="3688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5B9E0" w14:textId="3A0F6E8A" w:rsidR="007412CB" w:rsidRPr="00CF7350" w:rsidRDefault="007412CB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clicca su “</w:t>
            </w:r>
            <w:r w:rsidR="00C3684A">
              <w:rPr>
                <w:rFonts w:ascii="Arial" w:hAnsi="Arial" w:cs="Arial"/>
              </w:rPr>
              <w:t>Calcola</w:t>
            </w:r>
            <w:r w:rsidR="00ED0A37" w:rsidRPr="00CF7350">
              <w:rPr>
                <w:rFonts w:ascii="Arial" w:hAnsi="Arial" w:cs="Arial"/>
              </w:rPr>
              <w:t xml:space="preserve">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="00821681" w:rsidRPr="00CF7350" w14:paraId="6B76F74E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E916C5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B3312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31986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Action</w:t>
            </w:r>
          </w:p>
        </w:tc>
      </w:tr>
      <w:tr w:rsidR="003D663B" w:rsidRPr="00CF7350" w14:paraId="1FE5FA07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FA4C11" w14:textId="77777777" w:rsidR="003D663B" w:rsidRPr="00CF7350" w:rsidRDefault="003D663B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451533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1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4B0404" w14:textId="31EC35DF" w:rsidR="003D663B" w:rsidRPr="00CF7350" w:rsidRDefault="003D663B" w:rsidP="006D21FB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Vengono controllati (semanticamente) i dati inseriti</w:t>
            </w:r>
          </w:p>
        </w:tc>
      </w:tr>
      <w:tr w:rsidR="003D663B" w:rsidRPr="00CF7350" w14:paraId="3E53F261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599A9" w14:textId="77777777" w:rsidR="003D663B" w:rsidRPr="00CF7350" w:rsidRDefault="003D663B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4CE4C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2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FB14A5" w14:textId="3ADB1AA4" w:rsidR="003D663B" w:rsidRPr="00CF7350" w:rsidRDefault="003D663B" w:rsidP="007937B6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 del</w:t>
            </w:r>
            <w:r w:rsidRPr="001C2B8C">
              <w:rPr>
                <w:rFonts w:ascii="Arial" w:hAnsi="Arial" w:cs="Arial"/>
              </w:rPr>
              <w:t xml:space="preserve">l’albero </w:t>
            </w:r>
          </w:p>
        </w:tc>
      </w:tr>
      <w:tr w:rsidR="003D663B" w:rsidRPr="00CF7350" w14:paraId="61497A5D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8BCE3A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734470" w14:textId="5AE81B19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154D77" w14:textId="66E27C9A" w:rsidR="003D663B" w:rsidRDefault="003D663B" w:rsidP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 dei vertici</w:t>
            </w:r>
          </w:p>
        </w:tc>
      </w:tr>
      <w:tr w:rsidR="003D663B" w:rsidRPr="00CF7350" w14:paraId="388425A6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273339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4C136" w14:textId="40A512B8" w:rsidR="003D663B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51499" w14:textId="58CE9C81" w:rsidR="003D663B" w:rsidRDefault="003D663B" w:rsidP="007937B6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controllata l’esistenza del path</w:t>
            </w:r>
          </w:p>
        </w:tc>
      </w:tr>
      <w:tr w:rsidR="003D663B" w:rsidRPr="00CF7350" w14:paraId="1EE23E86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A4B98F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6F5DEC" w14:textId="044DE593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72D857" w14:textId="5F2ADAC2" w:rsidR="003D663B" w:rsidRDefault="003D663B" w:rsidP="007937B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Restituisce alla BL un messaggio di successo</w:t>
            </w:r>
          </w:p>
        </w:tc>
      </w:tr>
      <w:tr w:rsidR="003D663B" w:rsidRPr="00CF7350" w14:paraId="558A68F8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418AC4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58B4B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DB375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Branching Action</w:t>
            </w:r>
          </w:p>
        </w:tc>
      </w:tr>
      <w:tr w:rsidR="003D663B" w:rsidRPr="00CF7350" w14:paraId="1C9282B3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E9C74A" w14:textId="77777777" w:rsidR="003D663B" w:rsidRPr="00CF7350" w:rsidRDefault="003D663B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8F2983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3a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B65DCF" w14:textId="7A31A32E" w:rsidR="003D663B" w:rsidRPr="00CF7350" w:rsidRDefault="003D663B" w:rsidP="00821681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è stato eliminato:</w:t>
            </w:r>
          </w:p>
          <w:p w14:paraId="0738794F" w14:textId="77399262" w:rsidR="003D663B" w:rsidRPr="00CF7350" w:rsidRDefault="003D663B" w:rsidP="00821681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può selezionare un albero differente</w:t>
            </w:r>
          </w:p>
        </w:tc>
      </w:tr>
      <w:tr w:rsidR="003D663B" w:rsidRPr="00CF7350" w14:paraId="6BE3A372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8C659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DF509" w14:textId="17023325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3b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76B46F" w14:textId="77777777" w:rsidR="003D663B" w:rsidRPr="00CF7350" w:rsidRDefault="003D663B" w:rsidP="00821681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L’albero selezionato non contiene quei vertici:</w:t>
            </w:r>
          </w:p>
          <w:p w14:paraId="54DE36A8" w14:textId="40313C9E" w:rsidR="003D663B" w:rsidRPr="00CF7350" w:rsidRDefault="003D663B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</w:t>
            </w:r>
            <w:r w:rsidRPr="00CF7350">
              <w:rPr>
                <w:rFonts w:ascii="Arial" w:hAnsi="Arial" w:cs="Arial"/>
              </w:rPr>
              <w:t>tente può reinserire i dati in modo corretto</w:t>
            </w:r>
          </w:p>
        </w:tc>
      </w:tr>
      <w:tr w:rsidR="003D663B" w:rsidRPr="00CF7350" w14:paraId="1DBDB8BA" w14:textId="77777777" w:rsidTr="003D663B">
        <w:trPr>
          <w:tblCellSpacing w:w="7" w:type="dxa"/>
        </w:trPr>
        <w:tc>
          <w:tcPr>
            <w:tcW w:w="129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2398D1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AA5407" w14:textId="24D7FEA2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3c</w:t>
            </w:r>
          </w:p>
        </w:tc>
        <w:tc>
          <w:tcPr>
            <w:tcW w:w="331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CD560D" w14:textId="77777777" w:rsidR="003D663B" w:rsidRDefault="003D663B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L’albero selezionato non contiene quel path:</w:t>
            </w:r>
          </w:p>
          <w:p w14:paraId="5E668308" w14:textId="7253BC74" w:rsidR="003D663B" w:rsidRPr="00CF7350" w:rsidRDefault="003D663B" w:rsidP="0082168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può reinserire i dati in modo corretto</w:t>
            </w:r>
          </w:p>
        </w:tc>
      </w:tr>
    </w:tbl>
    <w:p w14:paraId="0EBFE624" w14:textId="77777777" w:rsidR="00855EE7" w:rsidRPr="00CF7350" w:rsidRDefault="00855EE7">
      <w:pPr>
        <w:pStyle w:val="NormaleWeb"/>
        <w:rPr>
          <w:rFonts w:ascii="Arial" w:hAnsi="Arial" w:cs="Arial"/>
        </w:rPr>
      </w:pPr>
      <w:bookmarkStart w:id="0" w:name="_GoBack"/>
      <w:bookmarkEnd w:id="0"/>
    </w:p>
    <w:tbl>
      <w:tblPr>
        <w:tblW w:w="894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="001E4A5C" w:rsidRPr="00CF7350" w14:paraId="2ACEBF98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CB4CA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08EAF" w14:textId="7987701D" w:rsidR="001E4A5C" w:rsidRPr="00CF7350" w:rsidRDefault="00C3684A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Calcolo</w:t>
            </w:r>
          </w:p>
        </w:tc>
      </w:tr>
      <w:tr w:rsidR="001E4A5C" w:rsidRPr="00CF7350" w14:paraId="7972809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8F2F9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E229B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Media</w:t>
            </w:r>
          </w:p>
        </w:tc>
      </w:tr>
      <w:tr w:rsidR="001E4A5C" w:rsidRPr="00CF7350" w14:paraId="46676DF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B99BD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05B7C3" w14:textId="5832AE2F" w:rsidR="001E4A5C" w:rsidRPr="00CF7350" w:rsidRDefault="00C3684A" w:rsidP="00ED0A3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espressamente dichiarate</w:t>
            </w:r>
          </w:p>
        </w:tc>
      </w:tr>
      <w:tr w:rsidR="001E4A5C" w:rsidRPr="00CF7350" w14:paraId="18346A3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33497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3548BD" w14:textId="449F303C" w:rsidR="001E4A5C" w:rsidRPr="00CF7350" w:rsidRDefault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 volte al giorno</w:t>
            </w:r>
          </w:p>
        </w:tc>
      </w:tr>
      <w:tr w:rsidR="001E4A5C" w:rsidRPr="00CF7350" w14:paraId="017026C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DC1EBE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43989" w14:textId="0B738634" w:rsidR="001E4A5C" w:rsidRPr="00CF7350" w:rsidRDefault="0000674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?????</w:t>
            </w:r>
          </w:p>
        </w:tc>
      </w:tr>
      <w:tr w:rsidR="001E4A5C" w:rsidRPr="00CF7350" w14:paraId="1845ADCD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8D147C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7B19D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="001E4A5C" w:rsidRPr="00CF7350" w14:paraId="0BB450C7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295C2D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207DD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Deliverable v3</w:t>
            </w:r>
          </w:p>
        </w:tc>
      </w:tr>
      <w:tr w:rsidR="001E4A5C" w:rsidRPr="00CF7350" w14:paraId="05A45F4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B8B35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84177" w14:textId="607700B5" w:rsidR="001E4A5C" w:rsidRPr="00CF7350" w:rsidRDefault="00C3684A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Path</w:t>
            </w:r>
          </w:p>
        </w:tc>
      </w:tr>
      <w:tr w:rsidR="001E4A5C" w:rsidRPr="00CF7350" w14:paraId="2F79EF0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E86F01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73A07" w14:textId="7FEE6F4F" w:rsidR="001E4A5C" w:rsidRPr="00CF7350" w:rsidRDefault="00C3684A" w:rsidP="00ED0A3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73D34970" w14:textId="77777777" w:rsidR="00FB0C2F" w:rsidRPr="00CF7350" w:rsidRDefault="00FB0C2F" w:rsidP="00DD6D85">
      <w:pPr>
        <w:pStyle w:val="NormaleWeb"/>
        <w:rPr>
          <w:rFonts w:ascii="Arial" w:hAnsi="Arial" w:cs="Arial"/>
        </w:rPr>
      </w:pPr>
    </w:p>
    <w:sectPr w:rsidR="00FB0C2F" w:rsidRPr="00CF7350" w:rsidSect="00855EE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1E4A5C"/>
    <w:rsid w:val="0025639A"/>
    <w:rsid w:val="003D663B"/>
    <w:rsid w:val="003E1960"/>
    <w:rsid w:val="004D26E7"/>
    <w:rsid w:val="006D21FB"/>
    <w:rsid w:val="0071060A"/>
    <w:rsid w:val="007412CB"/>
    <w:rsid w:val="00821681"/>
    <w:rsid w:val="00855EE7"/>
    <w:rsid w:val="00AA6610"/>
    <w:rsid w:val="00C03C13"/>
    <w:rsid w:val="00C3684A"/>
    <w:rsid w:val="00CF7350"/>
    <w:rsid w:val="00DD6D85"/>
    <w:rsid w:val="00ED0A37"/>
    <w:rsid w:val="00F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4</cp:revision>
  <dcterms:created xsi:type="dcterms:W3CDTF">2016-12-23T12:59:00Z</dcterms:created>
  <dcterms:modified xsi:type="dcterms:W3CDTF">2016-12-23T13:03:00Z</dcterms:modified>
</cp:coreProperties>
</file>