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7AA" w:rsidRDefault="001F67AA" w:rsidP="001F67AA">
      <w:pPr>
        <w:jc w:val="center"/>
        <w:rPr>
          <w:sz w:val="48"/>
          <w:szCs w:val="48"/>
        </w:rPr>
      </w:pPr>
    </w:p>
    <w:p w:rsidR="0014608E" w:rsidRPr="001F67AA" w:rsidRDefault="001F67AA" w:rsidP="001F67AA">
      <w:pPr>
        <w:jc w:val="center"/>
        <w:rPr>
          <w:sz w:val="48"/>
          <w:szCs w:val="48"/>
        </w:rPr>
      </w:pPr>
      <w:r w:rsidRPr="001F67AA">
        <w:rPr>
          <w:sz w:val="48"/>
          <w:szCs w:val="48"/>
        </w:rPr>
        <w:t>Interaction Design Group Project</w:t>
      </w:r>
    </w:p>
    <w:p w:rsidR="001F67AA" w:rsidRDefault="001F67AA"/>
    <w:p w:rsidR="001F67AA" w:rsidRDefault="001F67AA">
      <w:r>
        <w:t>Group Members:</w:t>
      </w:r>
    </w:p>
    <w:p w:rsidR="001F67AA" w:rsidRDefault="001F67AA">
      <w:r>
        <w:t>Marina Jensen</w:t>
      </w:r>
    </w:p>
    <w:p w:rsidR="001F67AA" w:rsidRDefault="001F67AA">
      <w:proofErr w:type="spellStart"/>
      <w:r>
        <w:t>Bogdana</w:t>
      </w:r>
      <w:proofErr w:type="spellEnd"/>
      <w:r>
        <w:t xml:space="preserve"> Stefan</w:t>
      </w:r>
    </w:p>
    <w:p w:rsidR="001F67AA" w:rsidRDefault="001F67AA">
      <w:r>
        <w:t xml:space="preserve">Alexandra </w:t>
      </w:r>
      <w:proofErr w:type="spellStart"/>
      <w:r>
        <w:t>Cojocea</w:t>
      </w:r>
      <w:proofErr w:type="spellEnd"/>
    </w:p>
    <w:p w:rsidR="001F67AA" w:rsidRDefault="001F67AA">
      <w:proofErr w:type="spellStart"/>
      <w:r>
        <w:t>Cornelious</w:t>
      </w:r>
      <w:proofErr w:type="spellEnd"/>
      <w:r>
        <w:t xml:space="preserve"> </w:t>
      </w:r>
      <w:proofErr w:type="spellStart"/>
      <w:r>
        <w:t>Sagandira</w:t>
      </w:r>
      <w:proofErr w:type="spellEnd"/>
    </w:p>
    <w:p w:rsidR="001F67AA" w:rsidRDefault="001F67AA"/>
    <w:p w:rsidR="001F67AA" w:rsidRDefault="001F67AA">
      <w:r>
        <w:t xml:space="preserve">The website was created for the second persona, Erik </w:t>
      </w:r>
      <w:proofErr w:type="spellStart"/>
      <w:r>
        <w:t>Svensson</w:t>
      </w:r>
      <w:proofErr w:type="spellEnd"/>
      <w:r>
        <w:t xml:space="preserve">. Elements were added from the first person in order to showcase more complex AJAX, but the user journey follows the steps of the prototype created in Workshop 3. </w:t>
      </w:r>
    </w:p>
    <w:p w:rsidR="001F67AA" w:rsidRDefault="001F67AA">
      <w:r>
        <w:t>The website was tested on both Chrome and Firefox.</w:t>
      </w:r>
    </w:p>
    <w:p w:rsidR="001F67AA" w:rsidRDefault="001F67AA">
      <w:r>
        <w:t xml:space="preserve"> Some CSS may not render correctly on the Firefox browser.</w:t>
      </w:r>
    </w:p>
    <w:p w:rsidR="00BE7D90" w:rsidRDefault="00BE7D90"/>
    <w:sectPr w:rsidR="00BE7D90" w:rsidSect="001460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1"/>
  <w:proofState w:spelling="clean"/>
  <w:defaultTabStop w:val="720"/>
  <w:characterSpacingControl w:val="doNotCompress"/>
  <w:compat>
    <w:useFELayout/>
  </w:compat>
  <w:rsids>
    <w:rsidRoot w:val="00BE7D90"/>
    <w:rsid w:val="00046541"/>
    <w:rsid w:val="0014608E"/>
    <w:rsid w:val="001F67AA"/>
    <w:rsid w:val="008F113A"/>
    <w:rsid w:val="00BE7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 Holzerkopf</dc:creator>
  <cp:keywords/>
  <dc:description/>
  <cp:lastModifiedBy>Ally Holzerkopf</cp:lastModifiedBy>
  <cp:revision>5</cp:revision>
  <dcterms:created xsi:type="dcterms:W3CDTF">2018-05-25T10:44:00Z</dcterms:created>
  <dcterms:modified xsi:type="dcterms:W3CDTF">2018-05-27T12:16:00Z</dcterms:modified>
</cp:coreProperties>
</file>