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B73" w:rsidRDefault="00976B73">
      <w:pPr>
        <w:rPr>
          <w:b/>
          <w:sz w:val="36"/>
          <w:szCs w:val="36"/>
        </w:rPr>
      </w:pPr>
      <w:r w:rsidRPr="00976B73">
        <w:rPr>
          <w:b/>
          <w:sz w:val="36"/>
          <w:szCs w:val="36"/>
        </w:rPr>
        <w:t>Agregando el contador de Visitas</w:t>
      </w:r>
    </w:p>
    <w:p w:rsidR="00976B73" w:rsidRPr="00E61BEE" w:rsidRDefault="00E61BEE">
      <w:r w:rsidRPr="00E61BEE">
        <w:rPr>
          <w:b/>
        </w:rPr>
        <w:t>R</w:t>
      </w:r>
      <w:r>
        <w:rPr>
          <w:b/>
        </w:rPr>
        <w:t xml:space="preserve">  </w:t>
      </w:r>
      <w:r w:rsidRPr="00E61BEE">
        <w:rPr>
          <w:b/>
        </w:rPr>
        <w:t>e</w:t>
      </w:r>
      <w:r>
        <w:rPr>
          <w:b/>
        </w:rPr>
        <w:t xml:space="preserve">  </w:t>
      </w:r>
      <w:r w:rsidRPr="00E61BEE">
        <w:rPr>
          <w:b/>
        </w:rPr>
        <w:t>f</w:t>
      </w:r>
      <w:r>
        <w:rPr>
          <w:b/>
        </w:rPr>
        <w:t xml:space="preserve">  </w:t>
      </w:r>
      <w:r w:rsidRPr="00E61BEE">
        <w:rPr>
          <w:b/>
        </w:rPr>
        <w:t>e</w:t>
      </w:r>
      <w:r>
        <w:rPr>
          <w:b/>
        </w:rPr>
        <w:t xml:space="preserve">  </w:t>
      </w:r>
      <w:r w:rsidRPr="00E61BEE">
        <w:rPr>
          <w:b/>
        </w:rPr>
        <w:t>r</w:t>
      </w:r>
      <w:r>
        <w:rPr>
          <w:b/>
        </w:rPr>
        <w:t xml:space="preserve">  </w:t>
      </w:r>
      <w:r w:rsidRPr="00E61BEE">
        <w:rPr>
          <w:b/>
        </w:rPr>
        <w:t>e</w:t>
      </w:r>
      <w:r>
        <w:rPr>
          <w:b/>
        </w:rPr>
        <w:t xml:space="preserve">  </w:t>
      </w:r>
      <w:r w:rsidRPr="00E61BEE">
        <w:rPr>
          <w:b/>
        </w:rPr>
        <w:t>n</w:t>
      </w:r>
      <w:r>
        <w:rPr>
          <w:b/>
        </w:rPr>
        <w:t xml:space="preserve">  </w:t>
      </w:r>
      <w:r w:rsidRPr="00E61BEE">
        <w:rPr>
          <w:b/>
        </w:rPr>
        <w:t>c</w:t>
      </w:r>
      <w:r>
        <w:rPr>
          <w:b/>
        </w:rPr>
        <w:t xml:space="preserve">  </w:t>
      </w:r>
      <w:r w:rsidRPr="00E61BEE">
        <w:rPr>
          <w:b/>
        </w:rPr>
        <w:t>i</w:t>
      </w:r>
      <w:r>
        <w:rPr>
          <w:b/>
        </w:rPr>
        <w:t xml:space="preserve">  </w:t>
      </w:r>
      <w:r w:rsidRPr="00E61BEE">
        <w:rPr>
          <w:b/>
        </w:rPr>
        <w:t>a</w:t>
      </w:r>
      <w:r w:rsidRPr="00E61BEE">
        <w:t xml:space="preserve"> </w:t>
      </w:r>
      <w:r>
        <w:t xml:space="preserve">                    </w:t>
      </w:r>
      <w:r w:rsidRPr="00E61BEE">
        <w:t>http://www.comalis.com/contador-visitas.php</w:t>
      </w:r>
    </w:p>
    <w:p w:rsidR="00E61BEE" w:rsidRDefault="00E61BEE">
      <w:pPr>
        <w:rPr>
          <w:b/>
          <w:sz w:val="24"/>
          <w:szCs w:val="24"/>
        </w:rPr>
      </w:pPr>
    </w:p>
    <w:p w:rsidR="00976B73" w:rsidRDefault="00976B73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Procedimiento 1.</w:t>
      </w:r>
    </w:p>
    <w:p w:rsidR="00976B73" w:rsidRPr="00976B73" w:rsidRDefault="00976B73" w:rsidP="00976B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1F88"/>
          <w:spacing w:val="10"/>
          <w:sz w:val="20"/>
          <w:szCs w:val="20"/>
          <w:lang w:val="fr-FR" w:eastAsia="es-MX"/>
        </w:rPr>
      </w:pPr>
      <w:proofErr w:type="spellStart"/>
      <w:r w:rsidRPr="00976B73">
        <w:rPr>
          <w:rFonts w:ascii="Verdana" w:eastAsia="Times New Roman" w:hAnsi="Verdana" w:cs="Times New Roman"/>
          <w:b/>
          <w:bCs/>
          <w:color w:val="001F88"/>
          <w:spacing w:val="10"/>
          <w:sz w:val="20"/>
          <w:szCs w:val="20"/>
          <w:lang w:val="fr-FR" w:eastAsia="es-MX"/>
        </w:rPr>
        <w:t>Contador</w:t>
      </w:r>
      <w:proofErr w:type="spellEnd"/>
      <w:r w:rsidRPr="00976B73">
        <w:rPr>
          <w:rFonts w:ascii="Verdana" w:eastAsia="Times New Roman" w:hAnsi="Verdana" w:cs="Times New Roman"/>
          <w:b/>
          <w:bCs/>
          <w:color w:val="001F88"/>
          <w:spacing w:val="10"/>
          <w:sz w:val="20"/>
          <w:szCs w:val="20"/>
          <w:lang w:val="fr-FR" w:eastAsia="es-MX"/>
        </w:rPr>
        <w:t xml:space="preserve"> de visitas 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001F88"/>
          <w:spacing w:val="10"/>
          <w:sz w:val="20"/>
          <w:szCs w:val="20"/>
          <w:lang w:val="fr-FR" w:eastAsia="es-MX"/>
        </w:rPr>
        <w:t>gratuito</w:t>
      </w:r>
      <w:proofErr w:type="spellEnd"/>
    </w:p>
    <w:p w:rsidR="00976B73" w:rsidRPr="00976B73" w:rsidRDefault="00976B73" w:rsidP="00976B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  <w:lang w:val="fr-FR"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428750" cy="1847850"/>
            <wp:effectExtent l="19050" t="0" r="0" b="0"/>
            <wp:wrapSquare wrapText="bothSides"/>
            <wp:docPr id="3" name="Imagen 2" descr="http://www.comalis.com/img/numer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omalis.com/img/numero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El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contador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de visitas de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Comalis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permite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mostrar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el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número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de visitas de su web en total, o bien las visitas totales,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diarias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y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simultáneas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.</w:t>
      </w:r>
    </w:p>
    <w:p w:rsidR="00976B73" w:rsidRPr="00976B73" w:rsidRDefault="00976B73" w:rsidP="00976B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val="fr-FR" w:eastAsia="es-MX"/>
        </w:rPr>
      </w:pPr>
      <w:r w:rsidRPr="00976B73">
        <w:rPr>
          <w:rFonts w:ascii="Verdana" w:eastAsia="Times New Roman" w:hAnsi="Verdana" w:cs="Times New Roman"/>
          <w:b/>
          <w:bCs/>
          <w:sz w:val="17"/>
          <w:lang w:val="fr-FR" w:eastAsia="es-MX"/>
        </w:rPr>
        <w:t>¿</w:t>
      </w:r>
      <w:proofErr w:type="spellStart"/>
      <w:r w:rsidRPr="00976B73">
        <w:rPr>
          <w:rFonts w:ascii="Verdana" w:eastAsia="Times New Roman" w:hAnsi="Verdana" w:cs="Times New Roman"/>
          <w:b/>
          <w:bCs/>
          <w:sz w:val="17"/>
          <w:lang w:val="fr-FR" w:eastAsia="es-MX"/>
        </w:rPr>
        <w:t>Cuales</w:t>
      </w:r>
      <w:proofErr w:type="spellEnd"/>
      <w:r w:rsidRPr="00976B73">
        <w:rPr>
          <w:rFonts w:ascii="Verdana" w:eastAsia="Times New Roman" w:hAnsi="Verdana" w:cs="Times New Roman"/>
          <w:b/>
          <w:bCs/>
          <w:sz w:val="17"/>
          <w:lang w:val="fr-FR" w:eastAsia="es-MX"/>
        </w:rPr>
        <w:t xml:space="preserve"> son las </w:t>
      </w:r>
      <w:proofErr w:type="spellStart"/>
      <w:r w:rsidRPr="00976B73">
        <w:rPr>
          <w:rFonts w:ascii="Verdana" w:eastAsia="Times New Roman" w:hAnsi="Verdana" w:cs="Times New Roman"/>
          <w:b/>
          <w:bCs/>
          <w:sz w:val="17"/>
          <w:lang w:val="fr-FR" w:eastAsia="es-MX"/>
        </w:rPr>
        <w:t>ventajas</w:t>
      </w:r>
      <w:proofErr w:type="spellEnd"/>
      <w:r w:rsidRPr="00976B73">
        <w:rPr>
          <w:rFonts w:ascii="Verdana" w:eastAsia="Times New Roman" w:hAnsi="Verdana" w:cs="Times New Roman"/>
          <w:b/>
          <w:bCs/>
          <w:sz w:val="17"/>
          <w:lang w:val="fr-FR" w:eastAsia="es-MX"/>
        </w:rPr>
        <w:t xml:space="preserve"> de este </w:t>
      </w:r>
      <w:proofErr w:type="spellStart"/>
      <w:r w:rsidRPr="00976B73">
        <w:rPr>
          <w:rFonts w:ascii="Verdana" w:eastAsia="Times New Roman" w:hAnsi="Verdana" w:cs="Times New Roman"/>
          <w:b/>
          <w:bCs/>
          <w:sz w:val="17"/>
          <w:lang w:val="fr-FR" w:eastAsia="es-MX"/>
        </w:rPr>
        <w:t>contador</w:t>
      </w:r>
      <w:proofErr w:type="spellEnd"/>
      <w:r w:rsidRPr="00976B73">
        <w:rPr>
          <w:rFonts w:ascii="Verdana" w:eastAsia="Times New Roman" w:hAnsi="Verdana" w:cs="Times New Roman"/>
          <w:b/>
          <w:bCs/>
          <w:sz w:val="17"/>
          <w:lang w:val="fr-FR" w:eastAsia="es-MX"/>
        </w:rPr>
        <w:t xml:space="preserve"> de visitas?</w:t>
      </w:r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</w:p>
    <w:p w:rsidR="00976B73" w:rsidRPr="00976B73" w:rsidRDefault="00976B73" w:rsidP="00976B73">
      <w:pPr>
        <w:shd w:val="clear" w:color="auto" w:fill="FFFFFF"/>
        <w:spacing w:beforeAutospacing="1" w:after="0" w:afterAutospacing="1" w:line="240" w:lineRule="auto"/>
        <w:rPr>
          <w:rFonts w:ascii="Verdana" w:eastAsia="Times New Roman" w:hAnsi="Verdana" w:cs="Times New Roman"/>
          <w:sz w:val="17"/>
          <w:szCs w:val="17"/>
          <w:lang w:val="fr-FR" w:eastAsia="es-MX"/>
        </w:rPr>
      </w:pPr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El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contador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es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gratuitoNo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necesita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base de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datosSin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descarga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ni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fichero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a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instalarSólo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copiar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y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pegarPresentación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personalizable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(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color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,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tamaño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, etc.)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Nosotros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alojamos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las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estadísticas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</w:p>
    <w:p w:rsidR="00976B73" w:rsidRPr="00976B73" w:rsidRDefault="00976B73" w:rsidP="00976B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  <w:lang w:val="fr-FR" w:eastAsia="es-MX"/>
        </w:rPr>
      </w:pPr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Nota: Si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conoce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el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número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total de visitas en su web,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puede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mandarnos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el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número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para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modificar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el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contador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y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así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no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empezar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de 0.</w:t>
      </w:r>
    </w:p>
    <w:p w:rsidR="00976B73" w:rsidRDefault="00976B73" w:rsidP="00976B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val="fr-FR" w:eastAsia="es-MX"/>
        </w:rPr>
      </w:pPr>
      <w:proofErr w:type="spellStart"/>
      <w:r w:rsidRPr="00976B73">
        <w:rPr>
          <w:rFonts w:ascii="Verdana" w:eastAsia="Times New Roman" w:hAnsi="Verdana" w:cs="Times New Roman"/>
          <w:sz w:val="17"/>
          <w:szCs w:val="17"/>
          <w:u w:val="single"/>
          <w:lang w:val="fr-FR" w:eastAsia="es-MX"/>
        </w:rPr>
        <w:t>Instrucción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u w:val="single"/>
          <w:lang w:val="fr-FR" w:eastAsia="es-MX"/>
        </w:rPr>
        <w:t xml:space="preserve"> de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u w:val="single"/>
          <w:lang w:val="fr-FR" w:eastAsia="es-MX"/>
        </w:rPr>
        <w:t>uso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: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Copiar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el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código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HTML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del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recuadro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, y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pegarlo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en las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páginas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de su web.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Sólo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debe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remplazar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"SU-DOMINIO.COM"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por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su nombre de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dominio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.</w:t>
      </w:r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br/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Puede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modificar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el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código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del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contador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,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añadir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el nombre de su web,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cambiar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el texto, etc</w:t>
      </w:r>
      <w:proofErr w:type="gram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..</w:t>
      </w:r>
      <w:proofErr w:type="gram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Puede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modificar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el enlace a Comalis.com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pero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no </w:t>
      </w:r>
      <w:proofErr w:type="spellStart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>suprimirlo</w:t>
      </w:r>
      <w:proofErr w:type="spellEnd"/>
      <w:r w:rsidRPr="00976B73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. </w:t>
      </w:r>
    </w:p>
    <w:p w:rsidR="00976B73" w:rsidRDefault="00976B73" w:rsidP="00976B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val="fr-FR" w:eastAsia="es-MX"/>
        </w:rPr>
      </w:pPr>
    </w:p>
    <w:p w:rsidR="00976B73" w:rsidRDefault="00976B73" w:rsidP="00976B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val="fr-FR" w:eastAsia="es-MX"/>
        </w:rPr>
      </w:pPr>
    </w:p>
    <w:p w:rsidR="00976B73" w:rsidRDefault="00976B73" w:rsidP="00976B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  <w:r>
        <w:rPr>
          <w:rFonts w:ascii="Verdana" w:eastAsia="Times New Roman" w:hAnsi="Verdana" w:cs="Times New Roman"/>
          <w:b/>
          <w:bCs/>
          <w:noProof/>
          <w:color w:val="6F0000"/>
          <w:sz w:val="17"/>
          <w:szCs w:val="17"/>
          <w:lang w:eastAsia="es-MX"/>
        </w:rPr>
        <w:drawing>
          <wp:inline distT="0" distB="0" distL="0" distR="0">
            <wp:extent cx="5400675" cy="2933700"/>
            <wp:effectExtent l="1905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B73" w:rsidRDefault="00976B73" w:rsidP="00976B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</w:p>
    <w:p w:rsidR="00976B73" w:rsidRDefault="00976B73" w:rsidP="00976B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</w:p>
    <w:p w:rsidR="00976B73" w:rsidRDefault="00976B73" w:rsidP="00976B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</w:p>
    <w:p w:rsidR="00976B73" w:rsidRDefault="00976B73" w:rsidP="00976B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</w:p>
    <w:p w:rsidR="00976B73" w:rsidRDefault="00976B73" w:rsidP="00976B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</w:p>
    <w:p w:rsidR="00976B73" w:rsidRDefault="00976B73" w:rsidP="00976B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</w:p>
    <w:p w:rsidR="00976B73" w:rsidRDefault="00976B73" w:rsidP="00976B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</w:p>
    <w:p w:rsidR="00976B73" w:rsidRDefault="00976B73" w:rsidP="00976B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</w:p>
    <w:p w:rsidR="00976B73" w:rsidRDefault="00976B73" w:rsidP="00976B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</w:p>
    <w:p w:rsidR="00976B73" w:rsidRPr="004D5ED7" w:rsidRDefault="00976B73" w:rsidP="0097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</w:pPr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 xml:space="preserve">&lt;!-- 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inicio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 xml:space="preserve"> 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contador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 xml:space="preserve"> 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Comalis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--&gt;</w:t>
      </w:r>
    </w:p>
    <w:p w:rsidR="00976B73" w:rsidRPr="004D5ED7" w:rsidRDefault="00976B73" w:rsidP="0097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</w:pPr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&lt;style type="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text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/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css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"&gt;</w:t>
      </w:r>
    </w:p>
    <w:p w:rsidR="00976B73" w:rsidRPr="004D5ED7" w:rsidRDefault="00976B73" w:rsidP="0097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</w:pPr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#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contador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, #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comalis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 xml:space="preserve"> {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font-family:arial;padding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:1px;text-align: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center;border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 xml:space="preserve">:1px 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solid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 xml:space="preserve"> #007DBD;width:190px;}</w:t>
      </w:r>
    </w:p>
    <w:p w:rsidR="00976B73" w:rsidRPr="004D5ED7" w:rsidRDefault="00976B73" w:rsidP="0097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</w:pPr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#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contador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 xml:space="preserve"> {font-size:10px;background-color:#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ffffff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 xml:space="preserve">; 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color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:#3C3C3C}</w:t>
      </w:r>
    </w:p>
    <w:p w:rsidR="00976B73" w:rsidRPr="004D5ED7" w:rsidRDefault="00976B73" w:rsidP="0097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</w:pPr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#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comalis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 xml:space="preserve"> {font-size:9px;background-color:#007DBD;}</w:t>
      </w:r>
    </w:p>
    <w:p w:rsidR="00976B73" w:rsidRPr="004D5ED7" w:rsidRDefault="00976B73" w:rsidP="0097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</w:pPr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#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comalis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 xml:space="preserve"> a {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color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:#EBEFF2;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text-decoration:none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;}&lt;/style&gt;</w:t>
      </w:r>
    </w:p>
    <w:p w:rsidR="00976B73" w:rsidRPr="004D5ED7" w:rsidRDefault="00976B73" w:rsidP="0097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</w:pPr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&lt;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div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 xml:space="preserve"> id="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contador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 xml:space="preserve">"&gt;&lt;script 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language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 xml:space="preserve">="JavaScript1.2" </w:t>
      </w:r>
    </w:p>
    <w:p w:rsidR="00976B73" w:rsidRPr="004D5ED7" w:rsidRDefault="00976B73" w:rsidP="0097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</w:pPr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src="http://www.elbtools.es/contador/contador.php?web2=</w:t>
      </w:r>
      <w:r w:rsidRPr="00806D8D">
        <w:rPr>
          <w:rFonts w:ascii="Verdana" w:eastAsia="Times New Roman" w:hAnsi="Verdana" w:cs="Times New Roman"/>
          <w:b/>
          <w:bCs/>
          <w:emboss/>
          <w:color w:val="8DB3E2" w:themeColor="text2" w:themeTint="66"/>
          <w:sz w:val="18"/>
          <w:szCs w:val="18"/>
          <w:lang w:val="fr-FR" w:eastAsia="es-MX"/>
        </w:rPr>
        <w:t>SU-DOMINIO.COM</w:t>
      </w:r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"&gt;&lt;/script&gt;&lt;/div&gt;</w:t>
      </w:r>
    </w:p>
    <w:p w:rsidR="00976B73" w:rsidRPr="004D5ED7" w:rsidRDefault="00976B73" w:rsidP="0097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</w:pPr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&lt;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div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 xml:space="preserve"> id="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comalis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 xml:space="preserve">"&gt;&lt;a 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href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 xml:space="preserve">="http://www.comalis.com/alojamiento/" 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title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="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Alojamiento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 xml:space="preserve"> Web" 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target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="_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blank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"&gt;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Alojamiento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 xml:space="preserve"> Web&lt;/a&gt;&lt;/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div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&gt;</w:t>
      </w:r>
    </w:p>
    <w:p w:rsidR="00976B73" w:rsidRPr="004D5ED7" w:rsidRDefault="00976B73" w:rsidP="0097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</w:pPr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 xml:space="preserve">&lt;!-- Fin 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contador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 xml:space="preserve"> </w:t>
      </w:r>
      <w:proofErr w:type="spellStart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>Comalis</w:t>
      </w:r>
      <w:proofErr w:type="spellEnd"/>
      <w:r w:rsidRPr="004D5ED7">
        <w:rPr>
          <w:rFonts w:ascii="Verdana" w:eastAsia="Times New Roman" w:hAnsi="Verdana" w:cs="Times New Roman"/>
          <w:bCs/>
          <w:sz w:val="17"/>
          <w:szCs w:val="17"/>
          <w:lang w:val="fr-FR" w:eastAsia="es-MX"/>
        </w:rPr>
        <w:t xml:space="preserve"> --&gt;</w:t>
      </w:r>
    </w:p>
    <w:p w:rsidR="00976B73" w:rsidRDefault="00976B73" w:rsidP="00976B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</w:p>
    <w:p w:rsidR="00976B73" w:rsidRDefault="00976B73" w:rsidP="00976B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</w:p>
    <w:p w:rsidR="00976B73" w:rsidRDefault="00976B73" w:rsidP="00976B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  <w:r>
        <w:rPr>
          <w:rFonts w:ascii="Verdana" w:eastAsia="Times New Roman" w:hAnsi="Verdana" w:cs="Times New Roman"/>
          <w:b/>
          <w:bCs/>
          <w:noProof/>
          <w:color w:val="6F0000"/>
          <w:sz w:val="17"/>
          <w:szCs w:val="17"/>
          <w:lang w:eastAsia="es-MX"/>
        </w:rPr>
        <w:drawing>
          <wp:inline distT="0" distB="0" distL="0" distR="0">
            <wp:extent cx="5314950" cy="2943225"/>
            <wp:effectExtent l="1905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B73" w:rsidRPr="00976B73" w:rsidRDefault="00976B73" w:rsidP="00E6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 xml:space="preserve">&lt;!-- 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inicio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 xml:space="preserve"> 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contador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 xml:space="preserve"> 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Comalis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--&gt;</w:t>
      </w:r>
    </w:p>
    <w:p w:rsidR="00976B73" w:rsidRPr="00976B73" w:rsidRDefault="00976B73" w:rsidP="00E6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&lt;style type="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text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/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css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"&gt;</w:t>
      </w:r>
    </w:p>
    <w:p w:rsidR="00976B73" w:rsidRPr="00976B73" w:rsidRDefault="00976B73" w:rsidP="00E6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#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contador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, #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comalis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 xml:space="preserve"> {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font-family:arial;padding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:1px;text-align: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center;border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 xml:space="preserve">:1px 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solid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 xml:space="preserve"> #007DBD;width:110px;} </w:t>
      </w:r>
    </w:p>
    <w:p w:rsidR="00976B73" w:rsidRPr="00976B73" w:rsidRDefault="00976B73" w:rsidP="00E6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#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contador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 xml:space="preserve"> {font-size:10px;background-color:#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ffffff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 xml:space="preserve">; 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color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 xml:space="preserve">:#3C3C3C} </w:t>
      </w:r>
    </w:p>
    <w:p w:rsidR="00976B73" w:rsidRPr="00976B73" w:rsidRDefault="00976B73" w:rsidP="00E6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#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comalis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 xml:space="preserve"> {font-size:9px;background-color:#007DBD;} </w:t>
      </w:r>
    </w:p>
    <w:p w:rsidR="00976B73" w:rsidRPr="00976B73" w:rsidRDefault="00976B73" w:rsidP="00E6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#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comalis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 xml:space="preserve"> a {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color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:#EBEFF2;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text-decoration:none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;}&lt;/style&gt;</w:t>
      </w:r>
    </w:p>
    <w:p w:rsidR="00976B73" w:rsidRPr="00976B73" w:rsidRDefault="00976B73" w:rsidP="00E6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&lt;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div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 xml:space="preserve"> id="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contador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 xml:space="preserve">"&gt;&lt;script 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language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="JavaScript1.2" src="http://www.elbtools.es/contador/contador.php?web1=SU-DOMINIO.COM"&gt;&lt;/script&gt;&lt;/div&gt;</w:t>
      </w:r>
    </w:p>
    <w:p w:rsidR="00976B73" w:rsidRPr="00976B73" w:rsidRDefault="00976B73" w:rsidP="00E6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&lt;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div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 xml:space="preserve"> id="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comalis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 xml:space="preserve">"&gt;&lt;a 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href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 xml:space="preserve">="http://www.comalis.com/alojamiento/" 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title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="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Alojamiento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 xml:space="preserve"> Web" 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target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="_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blank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"&gt;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Alojamiento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 xml:space="preserve"> Web&lt;/a&gt;&lt;/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div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&gt;</w:t>
      </w:r>
    </w:p>
    <w:p w:rsidR="00976B73" w:rsidRDefault="00976B73" w:rsidP="00E6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 xml:space="preserve">&lt;!-- Fin 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contador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 xml:space="preserve"> </w:t>
      </w:r>
      <w:proofErr w:type="spellStart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Comalis</w:t>
      </w:r>
      <w:proofErr w:type="spellEnd"/>
      <w:r w:rsidRPr="00976B73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 xml:space="preserve"> --&gt;</w:t>
      </w:r>
    </w:p>
    <w:p w:rsidR="00E61BEE" w:rsidRDefault="00E61BEE" w:rsidP="00E6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</w:p>
    <w:p w:rsidR="00E61BEE" w:rsidRDefault="00E61BEE" w:rsidP="00E61B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</w:p>
    <w:p w:rsidR="00E61BEE" w:rsidRDefault="00E61BEE" w:rsidP="00E61B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</w:p>
    <w:p w:rsidR="00E61BEE" w:rsidRDefault="00E61BEE" w:rsidP="00E61B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</w:p>
    <w:p w:rsidR="00E61BEE" w:rsidRDefault="00E61BEE" w:rsidP="00E61B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</w:p>
    <w:p w:rsidR="00E61BEE" w:rsidRDefault="00E61BEE" w:rsidP="00E61B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</w:p>
    <w:p w:rsidR="00E61BEE" w:rsidRDefault="00E61BEE" w:rsidP="00E61B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</w:p>
    <w:p w:rsidR="00E61BEE" w:rsidRDefault="00E61BEE" w:rsidP="00E61B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</w:p>
    <w:p w:rsidR="00E61BEE" w:rsidRDefault="00E61BEE" w:rsidP="00E61B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</w:p>
    <w:p w:rsidR="00E61BEE" w:rsidRDefault="00E61BEE" w:rsidP="00E61B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</w:p>
    <w:p w:rsidR="00E61BEE" w:rsidRDefault="00E61BEE" w:rsidP="00E61B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</w:p>
    <w:p w:rsidR="00E61BEE" w:rsidRDefault="00E61BEE" w:rsidP="00E61B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  <w:r w:rsidRPr="00E61BEE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 xml:space="preserve">En </w:t>
      </w:r>
      <w:proofErr w:type="spellStart"/>
      <w:r w:rsidRPr="00E61BEE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caso</w:t>
      </w:r>
      <w:proofErr w:type="spellEnd"/>
      <w:r w:rsidRPr="00E61BEE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 xml:space="preserve"> de </w:t>
      </w:r>
      <w:proofErr w:type="spellStart"/>
      <w:r w:rsidRPr="00E61BEE"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  <w:t>error</w:t>
      </w:r>
      <w:proofErr w:type="spellEnd"/>
    </w:p>
    <w:p w:rsidR="00E61BEE" w:rsidRDefault="00E61BEE" w:rsidP="00E61B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</w:p>
    <w:p w:rsidR="00E61BEE" w:rsidRPr="00E61BEE" w:rsidRDefault="00E61BEE" w:rsidP="00E61B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</w:p>
    <w:p w:rsidR="00E61BEE" w:rsidRDefault="00E61BEE" w:rsidP="00E61B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val="fr-FR" w:eastAsia="es-MX"/>
        </w:rPr>
      </w:pPr>
      <w:bookmarkStart w:id="0" w:name="error"/>
      <w:bookmarkEnd w:id="0"/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Nuestro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robot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analiza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periódicamente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la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instalación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del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contador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y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lo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desactiva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si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encuentra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un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error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en su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instalación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. Si el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contador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aparece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de la forma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siguiente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: </w:t>
      </w:r>
    </w:p>
    <w:p w:rsidR="00E61BEE" w:rsidRPr="00E61BEE" w:rsidRDefault="00E61BEE" w:rsidP="00E61B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val="fr-FR" w:eastAsia="es-MX"/>
        </w:rPr>
      </w:pPr>
    </w:p>
    <w:p w:rsidR="00E61BEE" w:rsidRPr="00E61BEE" w:rsidRDefault="00E61BEE" w:rsidP="00E61BE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17"/>
          <w:szCs w:val="17"/>
          <w:lang w:val="fr-FR" w:eastAsia="es-MX"/>
        </w:rPr>
      </w:pPr>
      <w:r>
        <w:rPr>
          <w:rFonts w:ascii="Verdana" w:eastAsia="Times New Roman" w:hAnsi="Verdana" w:cs="Times New Roman"/>
          <w:noProof/>
          <w:sz w:val="17"/>
          <w:szCs w:val="17"/>
          <w:lang w:eastAsia="es-MX"/>
        </w:rPr>
        <w:drawing>
          <wp:inline distT="0" distB="0" distL="0" distR="0">
            <wp:extent cx="1866900" cy="457200"/>
            <wp:effectExtent l="19050" t="0" r="0" b="0"/>
            <wp:docPr id="34" name="Imagen 34" descr="http://www.comalis.com/img/contador_visita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comalis.com/img/contador_visitas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BEE" w:rsidRPr="00E61BEE" w:rsidRDefault="00E61BEE" w:rsidP="00E61B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  <w:lang w:val="fr-FR" w:eastAsia="es-MX"/>
        </w:rPr>
      </w:pP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Verifique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lo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siguiente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: </w:t>
      </w:r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br/>
      </w:r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br/>
        <w:t xml:space="preserve">- La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página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web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debe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contener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el enlace a www.comalis.com (el texto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del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enlace y el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color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pueden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ser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distintos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al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indicado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en el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código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)</w:t>
      </w:r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br/>
      </w:r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br/>
        <w:t xml:space="preserve">- El nombre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del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contador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no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puede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ser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"SU-DOMINIO.COM",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una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dirección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IP, ó un nombre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distinto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 a su </w:t>
      </w:r>
      <w:proofErr w:type="spellStart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>dominio</w:t>
      </w:r>
      <w:proofErr w:type="spellEnd"/>
      <w:r w:rsidRPr="00E61BEE">
        <w:rPr>
          <w:rFonts w:ascii="Verdana" w:eastAsia="Times New Roman" w:hAnsi="Verdana" w:cs="Times New Roman"/>
          <w:sz w:val="17"/>
          <w:szCs w:val="17"/>
          <w:lang w:val="fr-FR" w:eastAsia="es-MX"/>
        </w:rPr>
        <w:t xml:space="preserve">. </w:t>
      </w:r>
    </w:p>
    <w:p w:rsidR="00C96C41" w:rsidRDefault="00C96C41" w:rsidP="00C96C4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Procedimiento 2.</w:t>
      </w:r>
    </w:p>
    <w:p w:rsidR="00C96C41" w:rsidRPr="00C96C41" w:rsidRDefault="00C96C41" w:rsidP="00C96C41">
      <w:pPr>
        <w:rPr>
          <w:sz w:val="24"/>
          <w:szCs w:val="24"/>
        </w:rPr>
      </w:pPr>
      <w:r w:rsidRPr="00C96C41">
        <w:rPr>
          <w:sz w:val="24"/>
          <w:szCs w:val="24"/>
        </w:rPr>
        <w:t>Agregar  la siguiente línea de código</w:t>
      </w:r>
    </w:p>
    <w:p w:rsidR="00C96C41" w:rsidRDefault="00C96C41" w:rsidP="00C96C4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Pr="00C96C41">
        <w:rPr>
          <w:b/>
          <w:sz w:val="24"/>
          <w:szCs w:val="24"/>
        </w:rPr>
        <w:t>&lt;IMG SRC=http://visit.geocities.com/counter.gif ALT="Contador"&gt;</w:t>
      </w:r>
    </w:p>
    <w:p w:rsidR="00E61BEE" w:rsidRDefault="0081615D" w:rsidP="0081615D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6F0000"/>
          <w:sz w:val="17"/>
          <w:szCs w:val="17"/>
          <w:lang w:val="fr-FR" w:eastAsia="es-MX"/>
        </w:rPr>
      </w:pPr>
      <w:r>
        <w:rPr>
          <w:rFonts w:ascii="Verdana" w:eastAsia="Times New Roman" w:hAnsi="Verdana" w:cs="Times New Roman"/>
          <w:b/>
          <w:bCs/>
          <w:noProof/>
          <w:color w:val="6F0000"/>
          <w:sz w:val="17"/>
          <w:szCs w:val="17"/>
          <w:lang w:eastAsia="es-MX"/>
        </w:rPr>
        <w:drawing>
          <wp:inline distT="0" distB="0" distL="0" distR="0">
            <wp:extent cx="1181100" cy="8096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1BEE" w:rsidSect="00AF5B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F38F1"/>
    <w:multiLevelType w:val="hybridMultilevel"/>
    <w:tmpl w:val="7304C9F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74277"/>
    <w:multiLevelType w:val="hybridMultilevel"/>
    <w:tmpl w:val="7CEE23C2"/>
    <w:lvl w:ilvl="0" w:tplc="523C28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6B73"/>
    <w:rsid w:val="004D5ED7"/>
    <w:rsid w:val="0070689A"/>
    <w:rsid w:val="00806D8D"/>
    <w:rsid w:val="0081615D"/>
    <w:rsid w:val="00976B73"/>
    <w:rsid w:val="00AF5BD8"/>
    <w:rsid w:val="00C96C41"/>
    <w:rsid w:val="00E61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6B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6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ular">
    <w:name w:val="titular"/>
    <w:basedOn w:val="Normal"/>
    <w:rsid w:val="00976B7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1F88"/>
      <w:spacing w:val="10"/>
      <w:sz w:val="20"/>
      <w:szCs w:val="20"/>
      <w:lang w:eastAsia="es-MX"/>
    </w:rPr>
  </w:style>
  <w:style w:type="character" w:styleId="Textoennegrita">
    <w:name w:val="Strong"/>
    <w:basedOn w:val="Fuentedeprrafopredeter"/>
    <w:uiPriority w:val="22"/>
    <w:qFormat/>
    <w:rsid w:val="00976B73"/>
    <w:rPr>
      <w:b/>
      <w:bCs/>
    </w:rPr>
  </w:style>
  <w:style w:type="paragraph" w:customStyle="1" w:styleId="puceok">
    <w:name w:val="puceok"/>
    <w:basedOn w:val="Normal"/>
    <w:rsid w:val="00976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6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B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22299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4600">
              <w:marLeft w:val="0"/>
              <w:marRight w:val="0"/>
              <w:marTop w:val="150"/>
              <w:marBottom w:val="0"/>
              <w:divBdr>
                <w:top w:val="single" w:sz="18" w:space="0" w:color="DFDFDF"/>
                <w:left w:val="single" w:sz="6" w:space="0" w:color="DFDFDF"/>
                <w:bottom w:val="single" w:sz="6" w:space="8" w:color="DFDFDF"/>
                <w:right w:val="single" w:sz="6" w:space="0" w:color="DFDFDF"/>
              </w:divBdr>
              <w:divsChild>
                <w:div w:id="1521628521">
                  <w:marLeft w:val="25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2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863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400">
              <w:marLeft w:val="0"/>
              <w:marRight w:val="0"/>
              <w:marTop w:val="150"/>
              <w:marBottom w:val="0"/>
              <w:divBdr>
                <w:top w:val="single" w:sz="18" w:space="0" w:color="DFDFDF"/>
                <w:left w:val="single" w:sz="6" w:space="0" w:color="DFDFDF"/>
                <w:bottom w:val="single" w:sz="6" w:space="8" w:color="DFDFDF"/>
                <w:right w:val="single" w:sz="6" w:space="0" w:color="DFDFDF"/>
              </w:divBdr>
              <w:divsChild>
                <w:div w:id="1737780643">
                  <w:marLeft w:val="25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5F58C-BAE6-44AA-9A65-4A65A06E8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Autonoma de la Ciudad de Mèxico</Company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5</cp:revision>
  <dcterms:created xsi:type="dcterms:W3CDTF">2008-06-25T14:19:00Z</dcterms:created>
  <dcterms:modified xsi:type="dcterms:W3CDTF">2008-06-25T14:31:00Z</dcterms:modified>
</cp:coreProperties>
</file>