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A66" w:rsidRDefault="00335A66" w:rsidP="00335A66">
      <w:pPr>
        <w:pStyle w:val="Default"/>
      </w:pPr>
    </w:p>
    <w:p w:rsidR="00335A66" w:rsidRDefault="00335A66" w:rsidP="00335A66">
      <w:pPr>
        <w:pStyle w:val="Default"/>
      </w:pPr>
    </w:p>
    <w:p w:rsidR="00335A66" w:rsidRPr="00335A66" w:rsidRDefault="00335A66" w:rsidP="00335A66">
      <w:pPr>
        <w:pStyle w:val="Default"/>
        <w:jc w:val="center"/>
        <w:rPr>
          <w:b/>
        </w:rPr>
      </w:pPr>
      <w:r w:rsidRPr="00335A66">
        <w:rPr>
          <w:b/>
        </w:rPr>
        <w:t>Investigación 3.</w:t>
      </w:r>
    </w:p>
    <w:p w:rsidR="00335A66" w:rsidRPr="00335A66" w:rsidRDefault="00335A66" w:rsidP="00335A66">
      <w:pPr>
        <w:pStyle w:val="Default"/>
        <w:rPr>
          <w:b/>
        </w:rPr>
      </w:pPr>
    </w:p>
    <w:p w:rsidR="00335A66" w:rsidRDefault="00335A66" w:rsidP="00335A66">
      <w:pPr>
        <w:pStyle w:val="Default"/>
      </w:pPr>
    </w:p>
    <w:p w:rsidR="00335A66" w:rsidRDefault="00335A66" w:rsidP="00335A66">
      <w:pPr>
        <w:pStyle w:val="Default"/>
      </w:pPr>
    </w:p>
    <w:p w:rsidR="00335A66" w:rsidRDefault="00335A66" w:rsidP="00335A66">
      <w:pPr>
        <w:pStyle w:val="Default"/>
      </w:pPr>
    </w:p>
    <w:p w:rsidR="00335A66" w:rsidRPr="00B2699C" w:rsidRDefault="00335A66" w:rsidP="00335A66">
      <w:pPr>
        <w:pStyle w:val="Default"/>
        <w:numPr>
          <w:ilvl w:val="0"/>
          <w:numId w:val="1"/>
        </w:numPr>
        <w:spacing w:after="142"/>
        <w:rPr>
          <w:b/>
          <w:sz w:val="22"/>
          <w:szCs w:val="22"/>
        </w:rPr>
      </w:pPr>
      <w:r w:rsidRPr="00B2699C">
        <w:rPr>
          <w:b/>
          <w:sz w:val="22"/>
          <w:szCs w:val="22"/>
        </w:rPr>
        <w:t xml:space="preserve">¿Qué diferencia existe en utilizar rutas absolutas y relativas? </w:t>
      </w:r>
    </w:p>
    <w:p w:rsidR="00335A66" w:rsidRDefault="00335A66" w:rsidP="00335A66">
      <w:pPr>
        <w:pStyle w:val="Default"/>
        <w:spacing w:after="142"/>
        <w:ind w:left="360"/>
        <w:rPr>
          <w:sz w:val="22"/>
          <w:szCs w:val="22"/>
        </w:rPr>
      </w:pPr>
      <w:r>
        <w:rPr>
          <w:sz w:val="22"/>
          <w:szCs w:val="22"/>
        </w:rPr>
        <w:t xml:space="preserve">La ruta absoluta se debe a que se escribe todo el contenido del archivo donde se localiza esto es poner todas las raíces de los documentos ejemplo: </w:t>
      </w:r>
    </w:p>
    <w:p w:rsidR="00335A66" w:rsidRDefault="00335A66" w:rsidP="00335A66">
      <w:pPr>
        <w:pStyle w:val="Default"/>
        <w:spacing w:after="142"/>
        <w:ind w:left="360"/>
        <w:rPr>
          <w:sz w:val="22"/>
          <w:szCs w:val="22"/>
        </w:rPr>
      </w:pPr>
      <w:r>
        <w:rPr>
          <w:sz w:val="22"/>
          <w:szCs w:val="22"/>
        </w:rPr>
        <w:t>“C:/documentos/computacionII/practicas/practica3/imágenes/ejemplo1.jpg”</w:t>
      </w:r>
    </w:p>
    <w:p w:rsidR="00335A66" w:rsidRDefault="00335A66" w:rsidP="00335A66">
      <w:pPr>
        <w:pStyle w:val="Default"/>
        <w:spacing w:after="142"/>
        <w:ind w:left="360"/>
        <w:rPr>
          <w:sz w:val="22"/>
          <w:szCs w:val="22"/>
        </w:rPr>
      </w:pPr>
    </w:p>
    <w:p w:rsidR="00335A66" w:rsidRDefault="00335A66" w:rsidP="00335A66">
      <w:pPr>
        <w:pStyle w:val="Default"/>
        <w:spacing w:after="142"/>
        <w:ind w:left="360"/>
        <w:rPr>
          <w:sz w:val="22"/>
          <w:szCs w:val="22"/>
        </w:rPr>
      </w:pPr>
      <w:r>
        <w:rPr>
          <w:sz w:val="22"/>
          <w:szCs w:val="22"/>
        </w:rPr>
        <w:t>La ruta relativa es aquella donde no se especifica toda la ruta de un documento sino que sólo se escribe una descripción de donde se encuentra es decir, se escribe una jerarquía de donde se encuentra el archivo, si el archivo tiene un grado más grande se escribe:</w:t>
      </w:r>
    </w:p>
    <w:p w:rsidR="00335A66" w:rsidRDefault="00335A66" w:rsidP="00335A66">
      <w:pPr>
        <w:pStyle w:val="Default"/>
        <w:spacing w:after="142"/>
        <w:ind w:left="360"/>
        <w:rPr>
          <w:sz w:val="22"/>
          <w:szCs w:val="22"/>
        </w:rPr>
      </w:pPr>
      <w:r>
        <w:rPr>
          <w:sz w:val="22"/>
          <w:szCs w:val="22"/>
        </w:rPr>
        <w:t>“../imágenes/ejemplo1.jpg”</w:t>
      </w:r>
    </w:p>
    <w:p w:rsidR="00335A66" w:rsidRDefault="00335A66" w:rsidP="00335A66">
      <w:pPr>
        <w:pStyle w:val="Default"/>
        <w:spacing w:after="142"/>
        <w:ind w:left="360"/>
        <w:rPr>
          <w:sz w:val="22"/>
          <w:szCs w:val="22"/>
        </w:rPr>
      </w:pPr>
      <w:r>
        <w:rPr>
          <w:sz w:val="22"/>
          <w:szCs w:val="22"/>
        </w:rPr>
        <w:t>En cambio si el archivo se encuentra en un directorio con menor jerarquía se escribe:</w:t>
      </w:r>
    </w:p>
    <w:p w:rsidR="00335A66" w:rsidRDefault="00335A66" w:rsidP="00335A66">
      <w:pPr>
        <w:pStyle w:val="Default"/>
        <w:spacing w:after="142"/>
        <w:ind w:left="360"/>
        <w:rPr>
          <w:sz w:val="22"/>
          <w:szCs w:val="22"/>
        </w:rPr>
      </w:pPr>
      <w:r>
        <w:rPr>
          <w:sz w:val="22"/>
          <w:szCs w:val="22"/>
        </w:rPr>
        <w:t>“./imágenes/ejemplo1.jgp”</w:t>
      </w:r>
    </w:p>
    <w:p w:rsidR="00335A66" w:rsidRDefault="00335A66" w:rsidP="00335A66">
      <w:pPr>
        <w:pStyle w:val="Default"/>
        <w:spacing w:after="142"/>
        <w:rPr>
          <w:sz w:val="22"/>
          <w:szCs w:val="22"/>
        </w:rPr>
      </w:pPr>
    </w:p>
    <w:p w:rsidR="00335A66" w:rsidRPr="00B2699C" w:rsidRDefault="00335A66" w:rsidP="00335A66">
      <w:pPr>
        <w:pStyle w:val="Default"/>
        <w:numPr>
          <w:ilvl w:val="0"/>
          <w:numId w:val="1"/>
        </w:numPr>
        <w:spacing w:after="142"/>
        <w:rPr>
          <w:b/>
          <w:sz w:val="22"/>
          <w:szCs w:val="22"/>
        </w:rPr>
      </w:pPr>
      <w:r w:rsidRPr="00B2699C">
        <w:rPr>
          <w:b/>
          <w:sz w:val="22"/>
          <w:szCs w:val="22"/>
        </w:rPr>
        <w:t xml:space="preserve">¿Qué tipo de rutas es recomendable utilizar cuando estoy diseñando un micrositio? </w:t>
      </w:r>
    </w:p>
    <w:p w:rsidR="00335A66" w:rsidRDefault="00335A66" w:rsidP="00335A66">
      <w:pPr>
        <w:pStyle w:val="Default"/>
        <w:spacing w:after="142"/>
        <w:ind w:left="360"/>
        <w:rPr>
          <w:sz w:val="22"/>
          <w:szCs w:val="22"/>
        </w:rPr>
      </w:pPr>
      <w:r>
        <w:rPr>
          <w:sz w:val="22"/>
          <w:szCs w:val="22"/>
        </w:rPr>
        <w:t>Se debe utilizar una ruta relativa ya que si se utiliza una absoluta y esta se guarda en un directorio de una computadora como lo es “C:/…” el sitio que esta en el servidor no puede localizarlo en cambio si los archivos están en un servidor ya sea local o web es más fácil localizar el archivo con una ruta como: “./Imágenes/….”</w:t>
      </w:r>
    </w:p>
    <w:p w:rsidR="00335A66" w:rsidRDefault="00335A66" w:rsidP="00335A66">
      <w:pPr>
        <w:pStyle w:val="Default"/>
        <w:spacing w:after="142"/>
        <w:ind w:left="360"/>
        <w:rPr>
          <w:sz w:val="22"/>
          <w:szCs w:val="22"/>
        </w:rPr>
      </w:pPr>
    </w:p>
    <w:p w:rsidR="00335A66" w:rsidRPr="00B2699C" w:rsidRDefault="00335A66" w:rsidP="00335A66">
      <w:pPr>
        <w:pStyle w:val="Default"/>
        <w:numPr>
          <w:ilvl w:val="0"/>
          <w:numId w:val="1"/>
        </w:numPr>
        <w:spacing w:after="142"/>
        <w:rPr>
          <w:b/>
          <w:sz w:val="22"/>
          <w:szCs w:val="22"/>
        </w:rPr>
      </w:pPr>
      <w:r w:rsidRPr="00B2699C">
        <w:rPr>
          <w:b/>
          <w:sz w:val="22"/>
          <w:szCs w:val="22"/>
        </w:rPr>
        <w:t xml:space="preserve">¿Para qué se utilizan los hiperenlaces, links o hipervínculos? </w:t>
      </w:r>
    </w:p>
    <w:p w:rsidR="00335A66" w:rsidRDefault="00335A66" w:rsidP="00335A66">
      <w:pPr>
        <w:pStyle w:val="Default"/>
        <w:spacing w:after="142"/>
        <w:ind w:left="360"/>
        <w:rPr>
          <w:sz w:val="22"/>
          <w:szCs w:val="22"/>
        </w:rPr>
      </w:pPr>
      <w:r>
        <w:rPr>
          <w:sz w:val="22"/>
          <w:szCs w:val="22"/>
        </w:rPr>
        <w:t>Los hiperenlaces se utilizan como su nombre lo dice para enlazar un objeto que puede ser una página web documento u otro elemento que se desea vincular.</w:t>
      </w:r>
    </w:p>
    <w:p w:rsidR="00335A66" w:rsidRDefault="00335A66" w:rsidP="00335A66">
      <w:pPr>
        <w:pStyle w:val="Default"/>
        <w:spacing w:after="142"/>
        <w:ind w:left="360"/>
        <w:rPr>
          <w:sz w:val="22"/>
          <w:szCs w:val="22"/>
        </w:rPr>
      </w:pPr>
      <w:r>
        <w:rPr>
          <w:sz w:val="22"/>
          <w:szCs w:val="22"/>
        </w:rPr>
        <w:t>Los links se utilizan prácticamente para referenciar otra página web u otros sitios dentro del internet.</w:t>
      </w:r>
    </w:p>
    <w:p w:rsidR="00335A66" w:rsidRDefault="00335A66" w:rsidP="00335A66">
      <w:pPr>
        <w:pStyle w:val="Default"/>
        <w:spacing w:after="142"/>
        <w:ind w:left="360"/>
        <w:rPr>
          <w:sz w:val="22"/>
          <w:szCs w:val="22"/>
        </w:rPr>
      </w:pPr>
      <w:r>
        <w:rPr>
          <w:sz w:val="22"/>
          <w:szCs w:val="22"/>
        </w:rPr>
        <w:t>Los hipervínculos enlazan información referenciada esto es, si en un documento se habla de un tema en particular se puede enlazar con la definición u información acerca del tema.</w:t>
      </w:r>
    </w:p>
    <w:p w:rsidR="00335A66" w:rsidRDefault="00335A66" w:rsidP="00335A66">
      <w:pPr>
        <w:pStyle w:val="Default"/>
        <w:spacing w:after="142"/>
        <w:ind w:left="360"/>
        <w:rPr>
          <w:sz w:val="22"/>
          <w:szCs w:val="22"/>
        </w:rPr>
      </w:pPr>
    </w:p>
    <w:p w:rsidR="00335A66" w:rsidRPr="00B2699C" w:rsidRDefault="00335A66" w:rsidP="00335A66">
      <w:pPr>
        <w:pStyle w:val="Default"/>
        <w:numPr>
          <w:ilvl w:val="0"/>
          <w:numId w:val="1"/>
        </w:numPr>
        <w:spacing w:after="142"/>
        <w:rPr>
          <w:b/>
          <w:sz w:val="22"/>
          <w:szCs w:val="22"/>
        </w:rPr>
      </w:pPr>
      <w:r w:rsidRPr="00B2699C">
        <w:rPr>
          <w:b/>
          <w:sz w:val="22"/>
          <w:szCs w:val="22"/>
        </w:rPr>
        <w:t>Menciona para que se utilizan los siguientes hipervínculos y realiza un ejemplo de cada uno</w:t>
      </w:r>
    </w:p>
    <w:p w:rsidR="00335A66" w:rsidRDefault="00335A66" w:rsidP="00335A66">
      <w:pPr>
        <w:pStyle w:val="Default"/>
        <w:spacing w:after="142"/>
        <w:ind w:left="360"/>
        <w:rPr>
          <w:sz w:val="22"/>
          <w:szCs w:val="22"/>
        </w:rPr>
      </w:pPr>
      <w:r>
        <w:rPr>
          <w:sz w:val="22"/>
          <w:szCs w:val="22"/>
        </w:rPr>
        <w:t xml:space="preserve"> </w:t>
      </w:r>
    </w:p>
    <w:p w:rsidR="00335A66" w:rsidRDefault="00335A66" w:rsidP="00335A66">
      <w:pPr>
        <w:pStyle w:val="Default"/>
        <w:numPr>
          <w:ilvl w:val="0"/>
          <w:numId w:val="2"/>
        </w:numPr>
        <w:spacing w:after="142"/>
        <w:rPr>
          <w:sz w:val="22"/>
          <w:szCs w:val="22"/>
        </w:rPr>
      </w:pPr>
      <w:r>
        <w:rPr>
          <w:sz w:val="22"/>
          <w:szCs w:val="22"/>
        </w:rPr>
        <w:t xml:space="preserve">Vínculos a archivos de descarga </w:t>
      </w:r>
    </w:p>
    <w:p w:rsidR="00335A66" w:rsidRDefault="00335A66" w:rsidP="00335A66">
      <w:pPr>
        <w:pStyle w:val="Default"/>
        <w:spacing w:after="142"/>
        <w:ind w:left="360"/>
        <w:rPr>
          <w:sz w:val="22"/>
          <w:szCs w:val="22"/>
        </w:rPr>
      </w:pPr>
      <w:r>
        <w:rPr>
          <w:sz w:val="22"/>
          <w:szCs w:val="22"/>
        </w:rPr>
        <w:t>Se abre un documento con un formato determinado, esto es se hace referencia a un documento dentro un directorio y este se abre automáticamente si se definió su formato bien.</w:t>
      </w:r>
    </w:p>
    <w:p w:rsidR="00335A66" w:rsidRDefault="00335A66" w:rsidP="00335A66">
      <w:pPr>
        <w:pStyle w:val="Default"/>
        <w:numPr>
          <w:ilvl w:val="0"/>
          <w:numId w:val="2"/>
        </w:numPr>
        <w:spacing w:after="142"/>
        <w:rPr>
          <w:sz w:val="22"/>
          <w:szCs w:val="22"/>
        </w:rPr>
      </w:pPr>
      <w:r>
        <w:rPr>
          <w:sz w:val="22"/>
          <w:szCs w:val="22"/>
        </w:rPr>
        <w:t xml:space="preserve">Vínculos de Correo Electrónico </w:t>
      </w:r>
    </w:p>
    <w:p w:rsidR="00335A66" w:rsidRDefault="00335A66" w:rsidP="00335A66">
      <w:pPr>
        <w:pStyle w:val="Default"/>
        <w:spacing w:after="142"/>
        <w:ind w:left="360"/>
        <w:rPr>
          <w:sz w:val="22"/>
          <w:szCs w:val="22"/>
        </w:rPr>
      </w:pPr>
      <w:r>
        <w:rPr>
          <w:sz w:val="22"/>
          <w:szCs w:val="22"/>
        </w:rPr>
        <w:t xml:space="preserve">Se utiliza para que cuando se de click sobre él se direccione hacia un manejador de correo electrónico el más conocido es Outlook y este se abre ya con la configuración, correo del destinatario </w:t>
      </w:r>
      <w:r w:rsidR="00E24D8D">
        <w:rPr>
          <w:sz w:val="22"/>
          <w:szCs w:val="22"/>
        </w:rPr>
        <w:t>y listo para enviar un correo.</w:t>
      </w:r>
    </w:p>
    <w:p w:rsidR="00E24D8D" w:rsidRDefault="00E24D8D" w:rsidP="00335A66">
      <w:pPr>
        <w:pStyle w:val="Default"/>
        <w:spacing w:after="142"/>
        <w:ind w:left="360"/>
        <w:rPr>
          <w:sz w:val="22"/>
          <w:szCs w:val="22"/>
        </w:rPr>
      </w:pPr>
    </w:p>
    <w:p w:rsidR="00E24D8D" w:rsidRDefault="00E24D8D" w:rsidP="00335A66">
      <w:pPr>
        <w:pStyle w:val="Default"/>
        <w:spacing w:after="142"/>
        <w:ind w:left="360"/>
        <w:rPr>
          <w:sz w:val="22"/>
          <w:szCs w:val="22"/>
        </w:rPr>
      </w:pPr>
    </w:p>
    <w:p w:rsidR="0082050C" w:rsidRDefault="00335A66" w:rsidP="00E24D8D">
      <w:pPr>
        <w:pStyle w:val="Default"/>
        <w:numPr>
          <w:ilvl w:val="0"/>
          <w:numId w:val="2"/>
        </w:numPr>
        <w:spacing w:after="142"/>
        <w:rPr>
          <w:sz w:val="22"/>
          <w:szCs w:val="22"/>
        </w:rPr>
      </w:pPr>
      <w:r>
        <w:rPr>
          <w:sz w:val="22"/>
          <w:szCs w:val="22"/>
        </w:rPr>
        <w:lastRenderedPageBreak/>
        <w:t xml:space="preserve">Vínculos con páginas diseñadas en un </w:t>
      </w:r>
      <w:r w:rsidR="00E24D8D">
        <w:rPr>
          <w:sz w:val="22"/>
          <w:szCs w:val="22"/>
        </w:rPr>
        <w:t>micro sitio</w:t>
      </w:r>
    </w:p>
    <w:p w:rsidR="00335A66" w:rsidRDefault="00335A66" w:rsidP="0082050C">
      <w:pPr>
        <w:pStyle w:val="Default"/>
        <w:spacing w:after="142"/>
        <w:ind w:left="360"/>
        <w:rPr>
          <w:sz w:val="22"/>
          <w:szCs w:val="22"/>
        </w:rPr>
      </w:pPr>
      <w:r>
        <w:rPr>
          <w:sz w:val="22"/>
          <w:szCs w:val="22"/>
        </w:rPr>
        <w:t xml:space="preserve"> </w:t>
      </w:r>
      <w:r w:rsidR="0082050C">
        <w:rPr>
          <w:sz w:val="22"/>
          <w:szCs w:val="22"/>
        </w:rPr>
        <w:t>Sirve para hacer referencia a otro elemento dentro del micrositio o en una referencia fuera de él se utiliza mucho cuando es local la página web para enlazar los archivos html.</w:t>
      </w:r>
    </w:p>
    <w:p w:rsidR="00E24D8D" w:rsidRDefault="00E24D8D" w:rsidP="00E24D8D">
      <w:pPr>
        <w:pStyle w:val="Default"/>
        <w:spacing w:after="142"/>
        <w:ind w:left="360"/>
        <w:rPr>
          <w:sz w:val="22"/>
          <w:szCs w:val="22"/>
        </w:rPr>
      </w:pPr>
    </w:p>
    <w:p w:rsidR="0082050C" w:rsidRDefault="00335A66" w:rsidP="0082050C">
      <w:pPr>
        <w:pStyle w:val="Default"/>
        <w:numPr>
          <w:ilvl w:val="0"/>
          <w:numId w:val="2"/>
        </w:numPr>
        <w:spacing w:after="142"/>
        <w:rPr>
          <w:sz w:val="22"/>
          <w:szCs w:val="22"/>
        </w:rPr>
      </w:pPr>
      <w:r>
        <w:rPr>
          <w:sz w:val="22"/>
          <w:szCs w:val="22"/>
        </w:rPr>
        <w:t xml:space="preserve">Vínculos con página ya existentes en internet. </w:t>
      </w:r>
    </w:p>
    <w:p w:rsidR="0082050C" w:rsidRDefault="0082050C" w:rsidP="0082050C">
      <w:pPr>
        <w:pStyle w:val="Default"/>
        <w:spacing w:after="142"/>
        <w:ind w:left="360"/>
        <w:rPr>
          <w:sz w:val="22"/>
          <w:szCs w:val="22"/>
        </w:rPr>
      </w:pPr>
      <w:r>
        <w:rPr>
          <w:sz w:val="22"/>
          <w:szCs w:val="22"/>
        </w:rPr>
        <w:t>Sirve para enviar al usuario que maneje la página web hacia un sitio en internet ya establecido un ejemplo es “yahoo” y este tendrá un hiperenlace hacia la página principal de yahoo.</w:t>
      </w:r>
    </w:p>
    <w:p w:rsidR="0082050C" w:rsidRPr="0082050C" w:rsidRDefault="0082050C" w:rsidP="0082050C">
      <w:pPr>
        <w:pStyle w:val="Default"/>
        <w:spacing w:after="142"/>
        <w:ind w:left="360"/>
        <w:rPr>
          <w:sz w:val="22"/>
          <w:szCs w:val="22"/>
        </w:rPr>
      </w:pPr>
    </w:p>
    <w:p w:rsidR="00335A66" w:rsidRPr="00B2699C" w:rsidRDefault="00335A66" w:rsidP="0082050C">
      <w:pPr>
        <w:pStyle w:val="Default"/>
        <w:numPr>
          <w:ilvl w:val="0"/>
          <w:numId w:val="1"/>
        </w:numPr>
        <w:spacing w:after="142"/>
        <w:rPr>
          <w:b/>
          <w:sz w:val="22"/>
          <w:szCs w:val="22"/>
        </w:rPr>
      </w:pPr>
      <w:r w:rsidRPr="00B2699C">
        <w:rPr>
          <w:b/>
          <w:sz w:val="22"/>
          <w:szCs w:val="22"/>
        </w:rPr>
        <w:t xml:space="preserve">Investigue para que se utiliza el atributo name </w:t>
      </w:r>
      <w:r w:rsidR="00EF1FD6" w:rsidRPr="00B2699C">
        <w:rPr>
          <w:b/>
          <w:sz w:val="22"/>
          <w:szCs w:val="22"/>
        </w:rPr>
        <w:t>e</w:t>
      </w:r>
      <w:r w:rsidRPr="00B2699C">
        <w:rPr>
          <w:b/>
          <w:sz w:val="22"/>
          <w:szCs w:val="22"/>
        </w:rPr>
        <w:t xml:space="preserve"> id en un hiperenlace </w:t>
      </w:r>
    </w:p>
    <w:p w:rsidR="00BB4A58" w:rsidRDefault="00BB4A58" w:rsidP="00BB4A58">
      <w:pPr>
        <w:pStyle w:val="Default"/>
        <w:spacing w:after="142"/>
        <w:ind w:left="360"/>
        <w:rPr>
          <w:sz w:val="22"/>
          <w:szCs w:val="22"/>
        </w:rPr>
      </w:pPr>
      <w:r>
        <w:rPr>
          <w:sz w:val="22"/>
          <w:szCs w:val="22"/>
        </w:rPr>
        <w:t xml:space="preserve">El atributo </w:t>
      </w:r>
      <w:r w:rsidRPr="00BB4A58">
        <w:rPr>
          <w:sz w:val="22"/>
          <w:szCs w:val="22"/>
        </w:rPr>
        <w:t>name de la directiva &lt;input&gt; identifica los datos introducidos por el usuario el les almacena en una variable. El nombre de la var</w:t>
      </w:r>
      <w:r>
        <w:rPr>
          <w:sz w:val="22"/>
          <w:szCs w:val="22"/>
        </w:rPr>
        <w:t xml:space="preserve">iable es el valor del atributo </w:t>
      </w:r>
      <w:r w:rsidRPr="00BB4A58">
        <w:rPr>
          <w:sz w:val="22"/>
          <w:szCs w:val="22"/>
        </w:rPr>
        <w:t>name</w:t>
      </w:r>
      <w:r>
        <w:rPr>
          <w:sz w:val="22"/>
          <w:szCs w:val="22"/>
        </w:rPr>
        <w:t>.</w:t>
      </w:r>
    </w:p>
    <w:p w:rsidR="005906BC" w:rsidRDefault="005906BC" w:rsidP="00BB4A58">
      <w:pPr>
        <w:pStyle w:val="Default"/>
        <w:spacing w:after="142"/>
        <w:ind w:left="360"/>
        <w:rPr>
          <w:sz w:val="22"/>
          <w:szCs w:val="22"/>
        </w:rPr>
      </w:pPr>
      <w:r>
        <w:rPr>
          <w:sz w:val="22"/>
          <w:szCs w:val="22"/>
        </w:rPr>
        <w:t>El atributo id sirve como un identificador para darle estilo a una etiqueta dentro del documento html y para hacer referencia que sólo ese elemento puede tener distintos formatos que otras partes del documento html.</w:t>
      </w:r>
    </w:p>
    <w:p w:rsidR="0082050C" w:rsidRDefault="0082050C" w:rsidP="0082050C">
      <w:pPr>
        <w:pStyle w:val="Default"/>
        <w:spacing w:after="142"/>
        <w:ind w:left="360"/>
        <w:rPr>
          <w:sz w:val="22"/>
          <w:szCs w:val="22"/>
        </w:rPr>
      </w:pPr>
    </w:p>
    <w:p w:rsidR="005906BC" w:rsidRPr="00B2699C" w:rsidRDefault="00335A66" w:rsidP="005906BC">
      <w:pPr>
        <w:pStyle w:val="Default"/>
        <w:numPr>
          <w:ilvl w:val="0"/>
          <w:numId w:val="1"/>
        </w:numPr>
        <w:spacing w:after="142"/>
        <w:rPr>
          <w:b/>
          <w:sz w:val="22"/>
          <w:szCs w:val="22"/>
        </w:rPr>
      </w:pPr>
      <w:r w:rsidRPr="00B2699C">
        <w:rPr>
          <w:b/>
          <w:sz w:val="22"/>
          <w:szCs w:val="22"/>
        </w:rPr>
        <w:t xml:space="preserve">¿Para que utilizamos el ./ y el ../ en la ruta de una imagen? </w:t>
      </w:r>
    </w:p>
    <w:p w:rsidR="005906BC" w:rsidRDefault="005906BC" w:rsidP="005906BC">
      <w:pPr>
        <w:pStyle w:val="Default"/>
        <w:spacing w:after="142"/>
        <w:ind w:left="360"/>
        <w:rPr>
          <w:sz w:val="22"/>
          <w:szCs w:val="22"/>
        </w:rPr>
      </w:pPr>
      <w:r>
        <w:rPr>
          <w:sz w:val="22"/>
          <w:szCs w:val="22"/>
        </w:rPr>
        <w:t>El ./ se utiliza para decir que el archivo al que hacemos referencia se encuentra en una jerarquía menor y es una ruta relativa.</w:t>
      </w:r>
    </w:p>
    <w:p w:rsidR="005906BC" w:rsidRDefault="005906BC" w:rsidP="005906BC">
      <w:pPr>
        <w:pStyle w:val="Default"/>
        <w:spacing w:after="142"/>
        <w:ind w:left="360"/>
        <w:rPr>
          <w:sz w:val="22"/>
          <w:szCs w:val="22"/>
        </w:rPr>
      </w:pPr>
      <w:r>
        <w:rPr>
          <w:sz w:val="22"/>
          <w:szCs w:val="22"/>
        </w:rPr>
        <w:t xml:space="preserve">El ../ se utiliza cuando el archivo al que hacemos referencia se encuentra en un directorio con mayor jerarquía al que se está posicionado (igual es una referencia relativa). </w:t>
      </w:r>
    </w:p>
    <w:p w:rsidR="005906BC" w:rsidRPr="005906BC" w:rsidRDefault="005906BC" w:rsidP="005906BC">
      <w:pPr>
        <w:pStyle w:val="Default"/>
        <w:spacing w:after="142"/>
        <w:ind w:left="360"/>
        <w:rPr>
          <w:sz w:val="22"/>
          <w:szCs w:val="22"/>
        </w:rPr>
      </w:pPr>
    </w:p>
    <w:p w:rsidR="00335A66" w:rsidRDefault="00335A66" w:rsidP="005906BC">
      <w:pPr>
        <w:pStyle w:val="Default"/>
        <w:numPr>
          <w:ilvl w:val="0"/>
          <w:numId w:val="1"/>
        </w:numPr>
        <w:spacing w:after="142"/>
        <w:rPr>
          <w:b/>
          <w:sz w:val="22"/>
          <w:szCs w:val="22"/>
        </w:rPr>
      </w:pPr>
      <w:r w:rsidRPr="00B2699C">
        <w:rPr>
          <w:b/>
          <w:sz w:val="22"/>
          <w:szCs w:val="22"/>
        </w:rPr>
        <w:t xml:space="preserve">¿Qué atributos se utilizan para modificar el largo y ancho de una imagen? </w:t>
      </w:r>
    </w:p>
    <w:p w:rsidR="00B2699C" w:rsidRPr="00B2699C" w:rsidRDefault="00B2699C" w:rsidP="00B2699C">
      <w:pPr>
        <w:pStyle w:val="Default"/>
        <w:spacing w:after="142"/>
        <w:ind w:left="720"/>
        <w:rPr>
          <w:b/>
          <w:sz w:val="22"/>
          <w:szCs w:val="22"/>
        </w:rPr>
      </w:pPr>
    </w:p>
    <w:p w:rsidR="005906BC" w:rsidRDefault="005906BC" w:rsidP="005906BC">
      <w:pPr>
        <w:pStyle w:val="Default"/>
        <w:spacing w:after="142"/>
        <w:ind w:left="360"/>
        <w:rPr>
          <w:sz w:val="22"/>
          <w:szCs w:val="22"/>
        </w:rPr>
      </w:pPr>
      <w:r>
        <w:rPr>
          <w:sz w:val="22"/>
          <w:szCs w:val="22"/>
        </w:rPr>
        <w:t xml:space="preserve">Heigth: Se puede definir la altura concreta de una página, imagen, o elemento dentro de </w:t>
      </w:r>
      <w:r w:rsidR="00F430EC">
        <w:rPr>
          <w:sz w:val="22"/>
          <w:szCs w:val="22"/>
        </w:rPr>
        <w:t>HTML</w:t>
      </w:r>
      <w:r>
        <w:rPr>
          <w:sz w:val="22"/>
          <w:szCs w:val="22"/>
        </w:rPr>
        <w:t>, esto se puede definir así:</w:t>
      </w:r>
    </w:p>
    <w:p w:rsidR="005906BC" w:rsidRDefault="005906BC" w:rsidP="005906BC">
      <w:pPr>
        <w:pStyle w:val="Default"/>
        <w:spacing w:after="142"/>
        <w:ind w:left="360"/>
        <w:rPr>
          <w:sz w:val="22"/>
          <w:szCs w:val="22"/>
        </w:rPr>
      </w:pPr>
      <w:r>
        <w:rPr>
          <w:sz w:val="22"/>
          <w:szCs w:val="22"/>
        </w:rPr>
        <w:t>Ej</w:t>
      </w:r>
      <w:r w:rsidR="00F430EC">
        <w:rPr>
          <w:sz w:val="22"/>
          <w:szCs w:val="22"/>
        </w:rPr>
        <w:t>. height=”100%” o height=”50px”, ya sea en porcentaje o en pixeles.</w:t>
      </w:r>
    </w:p>
    <w:p w:rsidR="005906BC" w:rsidRDefault="005906BC" w:rsidP="005906BC">
      <w:pPr>
        <w:pStyle w:val="Default"/>
        <w:spacing w:after="142"/>
        <w:ind w:left="360"/>
        <w:rPr>
          <w:sz w:val="22"/>
          <w:szCs w:val="22"/>
        </w:rPr>
      </w:pPr>
      <w:r>
        <w:rPr>
          <w:sz w:val="22"/>
          <w:szCs w:val="22"/>
        </w:rPr>
        <w:t>Width: Se puede definir la anchura concreta de una página, esto se puede definir así:</w:t>
      </w:r>
    </w:p>
    <w:p w:rsidR="005906BC" w:rsidRDefault="00F430EC" w:rsidP="005906BC">
      <w:pPr>
        <w:pStyle w:val="Default"/>
        <w:spacing w:after="142"/>
        <w:ind w:left="360"/>
        <w:rPr>
          <w:sz w:val="22"/>
          <w:szCs w:val="22"/>
        </w:rPr>
      </w:pPr>
      <w:r>
        <w:rPr>
          <w:sz w:val="22"/>
          <w:szCs w:val="22"/>
        </w:rPr>
        <w:t>Ej</w:t>
      </w:r>
      <w:r w:rsidR="005906BC">
        <w:rPr>
          <w:sz w:val="22"/>
          <w:szCs w:val="22"/>
        </w:rPr>
        <w:t>. width=”100%” o width=”50px”, ya sea en porcentaje o en pixeles.</w:t>
      </w:r>
    </w:p>
    <w:p w:rsidR="005906BC" w:rsidRDefault="005906BC" w:rsidP="005906BC">
      <w:pPr>
        <w:pStyle w:val="Default"/>
        <w:spacing w:after="142"/>
        <w:ind w:left="360"/>
        <w:rPr>
          <w:sz w:val="22"/>
          <w:szCs w:val="22"/>
        </w:rPr>
      </w:pPr>
    </w:p>
    <w:p w:rsidR="00335A66" w:rsidRPr="00B2699C" w:rsidRDefault="00335A66" w:rsidP="001D4CE7">
      <w:pPr>
        <w:pStyle w:val="Default"/>
        <w:numPr>
          <w:ilvl w:val="0"/>
          <w:numId w:val="1"/>
        </w:numPr>
        <w:spacing w:after="142"/>
        <w:rPr>
          <w:b/>
          <w:sz w:val="22"/>
          <w:szCs w:val="22"/>
        </w:rPr>
      </w:pPr>
      <w:r w:rsidRPr="00B2699C">
        <w:rPr>
          <w:b/>
          <w:sz w:val="22"/>
          <w:szCs w:val="22"/>
        </w:rPr>
        <w:t xml:space="preserve">¿Cuál es el atributo que se utiliza para agregar el borde a una imagen? </w:t>
      </w:r>
    </w:p>
    <w:p w:rsidR="001D4CE7" w:rsidRDefault="001D4CE7" w:rsidP="001D4CE7">
      <w:pPr>
        <w:pStyle w:val="Default"/>
        <w:spacing w:after="142"/>
        <w:ind w:left="360"/>
        <w:rPr>
          <w:sz w:val="22"/>
          <w:szCs w:val="22"/>
        </w:rPr>
      </w:pPr>
      <w:r>
        <w:rPr>
          <w:sz w:val="22"/>
          <w:szCs w:val="22"/>
        </w:rPr>
        <w:t>Border: este atributo se usa para darle forma al borde de una imagen o un elemento que se encuentre dentro de un div o una línea común, se utiliza normalmente para definir un tipo de borde, este puede ser redondeado, picudo, suave, ancho, etc.</w:t>
      </w:r>
    </w:p>
    <w:p w:rsidR="001D4CE7" w:rsidRDefault="001D4CE7" w:rsidP="001D4CE7">
      <w:pPr>
        <w:pStyle w:val="Default"/>
        <w:spacing w:after="142"/>
        <w:rPr>
          <w:sz w:val="22"/>
          <w:szCs w:val="22"/>
        </w:rPr>
      </w:pPr>
    </w:p>
    <w:p w:rsidR="00335A66" w:rsidRPr="00B2699C" w:rsidRDefault="00335A66" w:rsidP="000A180E">
      <w:pPr>
        <w:pStyle w:val="Default"/>
        <w:numPr>
          <w:ilvl w:val="0"/>
          <w:numId w:val="1"/>
        </w:numPr>
        <w:spacing w:after="142"/>
        <w:rPr>
          <w:b/>
          <w:sz w:val="22"/>
          <w:szCs w:val="22"/>
        </w:rPr>
      </w:pPr>
      <w:r w:rsidRPr="00B2699C">
        <w:rPr>
          <w:b/>
          <w:sz w:val="22"/>
          <w:szCs w:val="22"/>
        </w:rPr>
        <w:t>Escribe un ejemplo en donde insertada una imagen esta te permita que sea un hiperenlace a la página de google (</w:t>
      </w:r>
      <w:hyperlink r:id="rId7" w:history="1">
        <w:r w:rsidR="000A180E" w:rsidRPr="00B2699C">
          <w:rPr>
            <w:rStyle w:val="Hipervnculo"/>
            <w:b/>
            <w:sz w:val="22"/>
            <w:szCs w:val="22"/>
          </w:rPr>
          <w:t>http://www.google.com.mx</w:t>
        </w:r>
      </w:hyperlink>
      <w:r w:rsidRPr="00B2699C">
        <w:rPr>
          <w:b/>
          <w:sz w:val="22"/>
          <w:szCs w:val="22"/>
        </w:rPr>
        <w:t xml:space="preserve">). </w:t>
      </w:r>
    </w:p>
    <w:p w:rsidR="000A180E" w:rsidRDefault="000A180E" w:rsidP="000A180E">
      <w:pPr>
        <w:pStyle w:val="Default"/>
        <w:spacing w:after="142"/>
        <w:ind w:left="360"/>
        <w:rPr>
          <w:sz w:val="22"/>
          <w:szCs w:val="22"/>
        </w:rPr>
      </w:pPr>
      <w:r>
        <w:rPr>
          <w:sz w:val="22"/>
          <w:szCs w:val="22"/>
        </w:rPr>
        <w:t>Ej. &lt;a href= “</w:t>
      </w:r>
      <w:hyperlink r:id="rId8" w:history="1">
        <w:r w:rsidRPr="00B133B9">
          <w:rPr>
            <w:rStyle w:val="Hipervnculo"/>
            <w:sz w:val="22"/>
            <w:szCs w:val="22"/>
          </w:rPr>
          <w:t>http://www.google.com.mx</w:t>
        </w:r>
      </w:hyperlink>
      <w:r>
        <w:rPr>
          <w:sz w:val="22"/>
          <w:szCs w:val="22"/>
        </w:rPr>
        <w:t>” target=_blank&gt;&lt;img src=”./google.jpg”&gt;&lt;/a&gt;</w:t>
      </w:r>
    </w:p>
    <w:p w:rsidR="000A180E" w:rsidRDefault="000A180E" w:rsidP="000A180E">
      <w:pPr>
        <w:pStyle w:val="Default"/>
        <w:spacing w:after="142"/>
        <w:ind w:left="360"/>
        <w:rPr>
          <w:sz w:val="22"/>
          <w:szCs w:val="22"/>
        </w:rPr>
      </w:pPr>
    </w:p>
    <w:p w:rsidR="000A180E" w:rsidRDefault="000A180E" w:rsidP="000A180E">
      <w:pPr>
        <w:pStyle w:val="Default"/>
        <w:spacing w:after="142"/>
        <w:ind w:left="360"/>
        <w:rPr>
          <w:sz w:val="22"/>
          <w:szCs w:val="22"/>
        </w:rPr>
      </w:pPr>
    </w:p>
    <w:p w:rsidR="000A180E" w:rsidRDefault="000A180E" w:rsidP="000A180E">
      <w:pPr>
        <w:pStyle w:val="Default"/>
        <w:spacing w:after="142"/>
        <w:ind w:left="360"/>
        <w:rPr>
          <w:sz w:val="22"/>
          <w:szCs w:val="22"/>
        </w:rPr>
      </w:pPr>
    </w:p>
    <w:p w:rsidR="000A180E" w:rsidRDefault="000A180E" w:rsidP="000A180E">
      <w:pPr>
        <w:pStyle w:val="Default"/>
        <w:spacing w:after="142"/>
        <w:ind w:left="360"/>
        <w:rPr>
          <w:sz w:val="22"/>
          <w:szCs w:val="22"/>
        </w:rPr>
      </w:pPr>
    </w:p>
    <w:p w:rsidR="000A180E" w:rsidRDefault="000A180E" w:rsidP="000A180E">
      <w:pPr>
        <w:pStyle w:val="Default"/>
        <w:spacing w:after="142"/>
        <w:ind w:left="360"/>
        <w:rPr>
          <w:sz w:val="22"/>
          <w:szCs w:val="22"/>
        </w:rPr>
      </w:pPr>
    </w:p>
    <w:p w:rsidR="000A180E" w:rsidRDefault="000A180E" w:rsidP="000A180E">
      <w:pPr>
        <w:pStyle w:val="Default"/>
        <w:spacing w:after="142"/>
        <w:ind w:left="360"/>
        <w:rPr>
          <w:sz w:val="22"/>
          <w:szCs w:val="22"/>
        </w:rPr>
      </w:pPr>
    </w:p>
    <w:p w:rsidR="00335A66" w:rsidRPr="00B2699C" w:rsidRDefault="00335A66" w:rsidP="00E508C4">
      <w:pPr>
        <w:pStyle w:val="Default"/>
        <w:numPr>
          <w:ilvl w:val="0"/>
          <w:numId w:val="1"/>
        </w:numPr>
        <w:rPr>
          <w:b/>
          <w:sz w:val="22"/>
          <w:szCs w:val="22"/>
        </w:rPr>
      </w:pPr>
      <w:r w:rsidRPr="00B2699C">
        <w:rPr>
          <w:b/>
          <w:sz w:val="22"/>
          <w:szCs w:val="22"/>
        </w:rPr>
        <w:lastRenderedPageBreak/>
        <w:t xml:space="preserve">Realice una lista de las etiquetas y atributos que se hayan trabajado en esta práctica y realiza un resumen de cada una de ellas. </w:t>
      </w:r>
    </w:p>
    <w:p w:rsidR="00E508C4" w:rsidRDefault="00E508C4" w:rsidP="00E508C4">
      <w:pPr>
        <w:pStyle w:val="Default"/>
        <w:rPr>
          <w:sz w:val="22"/>
          <w:szCs w:val="22"/>
        </w:rPr>
      </w:pPr>
    </w:p>
    <w:p w:rsidR="00E508C4" w:rsidRDefault="00E508C4" w:rsidP="00E508C4">
      <w:pPr>
        <w:pStyle w:val="Default"/>
        <w:ind w:left="360"/>
        <w:rPr>
          <w:sz w:val="22"/>
          <w:szCs w:val="22"/>
        </w:rPr>
      </w:pPr>
      <w:r>
        <w:rPr>
          <w:sz w:val="22"/>
          <w:szCs w:val="22"/>
        </w:rPr>
        <w:t>Hace referencia a un enlace de algún texto imagen o elemento dentro de html.</w:t>
      </w:r>
    </w:p>
    <w:p w:rsidR="00E508C4" w:rsidRDefault="00E508C4" w:rsidP="00E508C4">
      <w:pPr>
        <w:pStyle w:val="Default"/>
        <w:ind w:left="360"/>
        <w:rPr>
          <w:sz w:val="22"/>
          <w:szCs w:val="22"/>
        </w:rPr>
      </w:pPr>
    </w:p>
    <w:tbl>
      <w:tblPr>
        <w:tblStyle w:val="Tablaconcuadrcula"/>
        <w:tblW w:w="0" w:type="auto"/>
        <w:tblInd w:w="360" w:type="dxa"/>
        <w:tblLook w:val="04A0" w:firstRow="1" w:lastRow="0" w:firstColumn="1" w:lastColumn="0" w:noHBand="0" w:noVBand="1"/>
      </w:tblPr>
      <w:tblGrid>
        <w:gridCol w:w="2442"/>
        <w:gridCol w:w="2409"/>
        <w:gridCol w:w="4138"/>
      </w:tblGrid>
      <w:tr w:rsidR="001428E8" w:rsidTr="00704593">
        <w:tc>
          <w:tcPr>
            <w:tcW w:w="2442" w:type="dxa"/>
          </w:tcPr>
          <w:p w:rsidR="00E22A5C" w:rsidRPr="00E22A5C" w:rsidRDefault="00E22A5C" w:rsidP="00E22A5C">
            <w:pPr>
              <w:pStyle w:val="Default"/>
              <w:jc w:val="center"/>
              <w:rPr>
                <w:b/>
                <w:sz w:val="22"/>
                <w:szCs w:val="22"/>
              </w:rPr>
            </w:pPr>
            <w:r w:rsidRPr="00E22A5C">
              <w:rPr>
                <w:b/>
                <w:sz w:val="22"/>
                <w:szCs w:val="22"/>
              </w:rPr>
              <w:t>Etiqueta</w:t>
            </w:r>
          </w:p>
        </w:tc>
        <w:tc>
          <w:tcPr>
            <w:tcW w:w="2409" w:type="dxa"/>
          </w:tcPr>
          <w:p w:rsidR="00E22A5C" w:rsidRPr="00E22A5C" w:rsidRDefault="00E22A5C" w:rsidP="00E22A5C">
            <w:pPr>
              <w:pStyle w:val="Default"/>
              <w:jc w:val="center"/>
              <w:rPr>
                <w:b/>
                <w:sz w:val="22"/>
                <w:szCs w:val="22"/>
              </w:rPr>
            </w:pPr>
            <w:r w:rsidRPr="00E22A5C">
              <w:rPr>
                <w:b/>
                <w:sz w:val="22"/>
                <w:szCs w:val="22"/>
              </w:rPr>
              <w:t>Atributos</w:t>
            </w:r>
          </w:p>
        </w:tc>
        <w:tc>
          <w:tcPr>
            <w:tcW w:w="4138" w:type="dxa"/>
          </w:tcPr>
          <w:p w:rsidR="00E22A5C" w:rsidRPr="00E22A5C" w:rsidRDefault="00E22A5C" w:rsidP="00E22A5C">
            <w:pPr>
              <w:pStyle w:val="Default"/>
              <w:jc w:val="center"/>
              <w:rPr>
                <w:b/>
                <w:sz w:val="22"/>
                <w:szCs w:val="22"/>
              </w:rPr>
            </w:pPr>
            <w:r w:rsidRPr="00E22A5C">
              <w:rPr>
                <w:b/>
                <w:sz w:val="22"/>
                <w:szCs w:val="22"/>
              </w:rPr>
              <w:t>Usabilidad</w:t>
            </w:r>
          </w:p>
        </w:tc>
      </w:tr>
      <w:tr w:rsidR="001428E8" w:rsidTr="00704593">
        <w:tc>
          <w:tcPr>
            <w:tcW w:w="2442" w:type="dxa"/>
          </w:tcPr>
          <w:p w:rsidR="00E22A5C" w:rsidRDefault="00E22A5C" w:rsidP="00E508C4">
            <w:pPr>
              <w:pStyle w:val="Default"/>
              <w:rPr>
                <w:b/>
                <w:sz w:val="22"/>
                <w:szCs w:val="22"/>
              </w:rPr>
            </w:pPr>
            <w:r w:rsidRPr="00E22A5C">
              <w:rPr>
                <w:b/>
                <w:sz w:val="22"/>
                <w:szCs w:val="22"/>
              </w:rPr>
              <w:t>&lt;a href=””&gt;&lt;/a&gt;.</w:t>
            </w:r>
          </w:p>
          <w:p w:rsidR="001428E8" w:rsidRDefault="001428E8" w:rsidP="00E508C4">
            <w:pPr>
              <w:pStyle w:val="Default"/>
              <w:rPr>
                <w:b/>
                <w:sz w:val="22"/>
                <w:szCs w:val="22"/>
              </w:rPr>
            </w:pPr>
          </w:p>
          <w:p w:rsidR="006E3523" w:rsidRDefault="001428E8" w:rsidP="00E508C4">
            <w:pPr>
              <w:pStyle w:val="Default"/>
              <w:rPr>
                <w:b/>
                <w:sz w:val="22"/>
                <w:szCs w:val="22"/>
              </w:rPr>
            </w:pPr>
            <w:r>
              <w:rPr>
                <w:b/>
                <w:sz w:val="22"/>
                <w:szCs w:val="22"/>
              </w:rPr>
              <w:t>&lt;a href=”./raiz</w:t>
            </w:r>
            <w:r w:rsidR="006E3523">
              <w:rPr>
                <w:b/>
                <w:sz w:val="22"/>
                <w:szCs w:val="22"/>
              </w:rPr>
              <w:t>/ej</w:t>
            </w:r>
            <w:r>
              <w:rPr>
                <w:b/>
                <w:sz w:val="22"/>
                <w:szCs w:val="22"/>
              </w:rPr>
              <w:t>.docx”&gt;</w:t>
            </w:r>
          </w:p>
          <w:p w:rsidR="001428E8" w:rsidRDefault="001428E8" w:rsidP="00E508C4">
            <w:pPr>
              <w:pStyle w:val="Default"/>
              <w:rPr>
                <w:b/>
                <w:sz w:val="22"/>
                <w:szCs w:val="22"/>
              </w:rPr>
            </w:pPr>
            <w:r>
              <w:rPr>
                <w:b/>
                <w:sz w:val="22"/>
                <w:szCs w:val="22"/>
              </w:rPr>
              <w:t>&lt;/a&gt;.</w:t>
            </w: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bookmarkStart w:id="0" w:name="_GoBack"/>
            <w:bookmarkEnd w:id="0"/>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Default="006E3523" w:rsidP="00E508C4">
            <w:pPr>
              <w:pStyle w:val="Default"/>
              <w:rPr>
                <w:b/>
                <w:sz w:val="22"/>
                <w:szCs w:val="22"/>
              </w:rPr>
            </w:pPr>
          </w:p>
          <w:p w:rsidR="006E3523" w:rsidRPr="00E22A5C" w:rsidRDefault="006E3523" w:rsidP="00E508C4">
            <w:pPr>
              <w:pStyle w:val="Default"/>
              <w:rPr>
                <w:b/>
                <w:sz w:val="22"/>
                <w:szCs w:val="22"/>
              </w:rPr>
            </w:pPr>
            <w:r>
              <w:rPr>
                <w:b/>
                <w:sz w:val="22"/>
                <w:szCs w:val="22"/>
              </w:rPr>
              <w:t>&lt;img&gt;&lt;/img&gt;</w:t>
            </w:r>
          </w:p>
        </w:tc>
        <w:tc>
          <w:tcPr>
            <w:tcW w:w="2409" w:type="dxa"/>
          </w:tcPr>
          <w:p w:rsidR="00E22A5C" w:rsidRPr="00E22A5C" w:rsidRDefault="00532427" w:rsidP="00E508C4">
            <w:pPr>
              <w:pStyle w:val="Default"/>
              <w:rPr>
                <w:b/>
                <w:sz w:val="22"/>
                <w:szCs w:val="22"/>
              </w:rPr>
            </w:pPr>
            <w:r w:rsidRPr="00532427">
              <w:rPr>
                <w:b/>
                <w:sz w:val="22"/>
                <w:szCs w:val="22"/>
                <w:u w:val="single"/>
              </w:rPr>
              <w:t>t</w:t>
            </w:r>
            <w:r w:rsidR="00E22A5C" w:rsidRPr="00532427">
              <w:rPr>
                <w:b/>
                <w:sz w:val="22"/>
                <w:szCs w:val="22"/>
                <w:u w:val="single"/>
              </w:rPr>
              <w:t>arget</w:t>
            </w:r>
            <w:r w:rsidR="00E22A5C" w:rsidRPr="00E22A5C">
              <w:rPr>
                <w:b/>
                <w:sz w:val="22"/>
                <w:szCs w:val="22"/>
              </w:rPr>
              <w:t>=”_blank”</w:t>
            </w:r>
          </w:p>
          <w:p w:rsidR="00E22A5C" w:rsidRDefault="00E22A5C" w:rsidP="00E508C4">
            <w:pPr>
              <w:pStyle w:val="Default"/>
              <w:rPr>
                <w:sz w:val="22"/>
                <w:szCs w:val="22"/>
              </w:rPr>
            </w:pPr>
          </w:p>
          <w:p w:rsidR="00E22A5C" w:rsidRDefault="00E22A5C" w:rsidP="00E508C4">
            <w:pPr>
              <w:pStyle w:val="Default"/>
              <w:rPr>
                <w:sz w:val="22"/>
                <w:szCs w:val="22"/>
              </w:rPr>
            </w:pPr>
          </w:p>
          <w:p w:rsidR="00E22A5C" w:rsidRDefault="00532427" w:rsidP="00E22A5C">
            <w:pPr>
              <w:pStyle w:val="Default"/>
              <w:rPr>
                <w:b/>
                <w:bCs/>
                <w:sz w:val="22"/>
                <w:szCs w:val="22"/>
              </w:rPr>
            </w:pPr>
            <w:r>
              <w:rPr>
                <w:b/>
                <w:bCs/>
                <w:sz w:val="22"/>
                <w:szCs w:val="22"/>
              </w:rPr>
              <w:t>t</w:t>
            </w:r>
            <w:r w:rsidR="00E22A5C">
              <w:rPr>
                <w:b/>
                <w:bCs/>
                <w:sz w:val="22"/>
                <w:szCs w:val="22"/>
              </w:rPr>
              <w:t>arget=”_parent”</w:t>
            </w:r>
          </w:p>
          <w:p w:rsidR="00532427" w:rsidRDefault="00532427" w:rsidP="00E22A5C">
            <w:pPr>
              <w:pStyle w:val="Default"/>
              <w:rPr>
                <w:b/>
                <w:bCs/>
                <w:sz w:val="22"/>
                <w:szCs w:val="22"/>
              </w:rPr>
            </w:pPr>
          </w:p>
          <w:p w:rsidR="00532427" w:rsidRDefault="00532427" w:rsidP="00E22A5C">
            <w:pPr>
              <w:pStyle w:val="Default"/>
              <w:rPr>
                <w:b/>
                <w:bCs/>
                <w:sz w:val="22"/>
                <w:szCs w:val="22"/>
              </w:rPr>
            </w:pPr>
          </w:p>
          <w:p w:rsidR="00532427" w:rsidRDefault="00532427" w:rsidP="00E22A5C">
            <w:pPr>
              <w:pStyle w:val="Default"/>
              <w:rPr>
                <w:b/>
                <w:bCs/>
                <w:sz w:val="22"/>
                <w:szCs w:val="22"/>
              </w:rPr>
            </w:pPr>
          </w:p>
          <w:p w:rsidR="00532427" w:rsidRDefault="00532427" w:rsidP="00E22A5C">
            <w:pPr>
              <w:pStyle w:val="Default"/>
              <w:rPr>
                <w:b/>
                <w:bCs/>
                <w:sz w:val="22"/>
                <w:szCs w:val="22"/>
              </w:rPr>
            </w:pPr>
          </w:p>
          <w:p w:rsidR="00532427" w:rsidRDefault="00532427" w:rsidP="00E22A5C">
            <w:pPr>
              <w:pStyle w:val="Default"/>
              <w:rPr>
                <w:b/>
                <w:bCs/>
                <w:sz w:val="22"/>
                <w:szCs w:val="22"/>
              </w:rPr>
            </w:pPr>
            <w:r>
              <w:rPr>
                <w:b/>
                <w:bCs/>
                <w:sz w:val="22"/>
                <w:szCs w:val="22"/>
              </w:rPr>
              <w:t>target=”_self”</w:t>
            </w:r>
          </w:p>
          <w:p w:rsidR="00532427" w:rsidRDefault="00532427" w:rsidP="00E22A5C">
            <w:pPr>
              <w:pStyle w:val="Default"/>
              <w:rPr>
                <w:b/>
                <w:bCs/>
                <w:sz w:val="22"/>
                <w:szCs w:val="22"/>
              </w:rPr>
            </w:pPr>
          </w:p>
          <w:p w:rsidR="00532427" w:rsidRDefault="00532427" w:rsidP="00E22A5C">
            <w:pPr>
              <w:pStyle w:val="Default"/>
              <w:rPr>
                <w:b/>
                <w:bCs/>
                <w:sz w:val="22"/>
                <w:szCs w:val="22"/>
              </w:rPr>
            </w:pPr>
          </w:p>
          <w:p w:rsidR="00532427" w:rsidRDefault="00532427" w:rsidP="00E22A5C">
            <w:pPr>
              <w:pStyle w:val="Default"/>
              <w:rPr>
                <w:b/>
                <w:bCs/>
                <w:sz w:val="22"/>
                <w:szCs w:val="22"/>
              </w:rPr>
            </w:pPr>
          </w:p>
          <w:p w:rsidR="006E3523" w:rsidRDefault="00532427" w:rsidP="00E22A5C">
            <w:pPr>
              <w:pStyle w:val="Default"/>
              <w:rPr>
                <w:sz w:val="22"/>
                <w:szCs w:val="22"/>
              </w:rPr>
            </w:pPr>
            <w:r>
              <w:rPr>
                <w:b/>
                <w:bCs/>
                <w:sz w:val="22"/>
                <w:szCs w:val="22"/>
              </w:rPr>
              <w:t>target=”_top”</w:t>
            </w:r>
          </w:p>
          <w:p w:rsidR="006E3523" w:rsidRPr="006E3523" w:rsidRDefault="006E3523" w:rsidP="006E3523"/>
          <w:p w:rsidR="006E3523" w:rsidRDefault="006E3523" w:rsidP="006E3523"/>
          <w:p w:rsidR="006E3523" w:rsidRDefault="006E3523" w:rsidP="006E3523">
            <w:pPr>
              <w:rPr>
                <w:rFonts w:ascii="Arial" w:hAnsi="Arial" w:cs="Arial"/>
                <w:b/>
              </w:rPr>
            </w:pPr>
            <w:r w:rsidRPr="006E3523">
              <w:rPr>
                <w:rFonts w:ascii="Arial" w:hAnsi="Arial" w:cs="Arial"/>
                <w:b/>
              </w:rPr>
              <w:t>&lt;img src=””&gt;</w:t>
            </w:r>
          </w:p>
          <w:p w:rsidR="006E3523" w:rsidRDefault="006E3523" w:rsidP="006E3523">
            <w:pPr>
              <w:rPr>
                <w:rFonts w:ascii="Arial" w:hAnsi="Arial" w:cs="Arial"/>
                <w:b/>
              </w:rPr>
            </w:pPr>
          </w:p>
          <w:p w:rsidR="006E3523" w:rsidRDefault="006E3523" w:rsidP="006E3523">
            <w:pPr>
              <w:rPr>
                <w:rFonts w:ascii="Arial" w:hAnsi="Arial" w:cs="Arial"/>
                <w:b/>
              </w:rPr>
            </w:pPr>
          </w:p>
          <w:p w:rsidR="006E3523" w:rsidRDefault="006E3523" w:rsidP="006E3523">
            <w:pPr>
              <w:rPr>
                <w:rFonts w:ascii="Arial" w:hAnsi="Arial" w:cs="Arial"/>
                <w:b/>
              </w:rPr>
            </w:pPr>
            <w:r>
              <w:rPr>
                <w:rFonts w:ascii="Arial" w:hAnsi="Arial" w:cs="Arial"/>
                <w:b/>
              </w:rPr>
              <w:t>align=””</w:t>
            </w:r>
          </w:p>
          <w:p w:rsidR="00704593" w:rsidRDefault="00704593" w:rsidP="006E3523">
            <w:pPr>
              <w:rPr>
                <w:rFonts w:ascii="Arial" w:hAnsi="Arial" w:cs="Arial"/>
                <w:b/>
              </w:rPr>
            </w:pPr>
          </w:p>
          <w:p w:rsidR="00704593" w:rsidRDefault="00704593" w:rsidP="006E3523">
            <w:pPr>
              <w:rPr>
                <w:rFonts w:ascii="Arial" w:hAnsi="Arial" w:cs="Arial"/>
                <w:b/>
              </w:rPr>
            </w:pPr>
          </w:p>
          <w:p w:rsidR="00704593" w:rsidRDefault="00704593" w:rsidP="006E3523">
            <w:pPr>
              <w:rPr>
                <w:rFonts w:ascii="Arial" w:hAnsi="Arial" w:cs="Arial"/>
                <w:b/>
              </w:rPr>
            </w:pPr>
          </w:p>
          <w:p w:rsidR="00704593" w:rsidRDefault="00704593" w:rsidP="006E3523">
            <w:pPr>
              <w:rPr>
                <w:rFonts w:ascii="Arial" w:hAnsi="Arial" w:cs="Arial"/>
                <w:b/>
              </w:rPr>
            </w:pPr>
          </w:p>
          <w:p w:rsidR="00704593" w:rsidRDefault="00704593" w:rsidP="006E3523">
            <w:pPr>
              <w:rPr>
                <w:rFonts w:ascii="Arial" w:hAnsi="Arial" w:cs="Arial"/>
                <w:b/>
              </w:rPr>
            </w:pPr>
          </w:p>
          <w:p w:rsidR="00704593" w:rsidRDefault="00704593" w:rsidP="006E3523">
            <w:pPr>
              <w:rPr>
                <w:rFonts w:ascii="Arial" w:hAnsi="Arial" w:cs="Arial"/>
                <w:b/>
              </w:rPr>
            </w:pPr>
            <w:r>
              <w:rPr>
                <w:rFonts w:ascii="Arial" w:hAnsi="Arial" w:cs="Arial"/>
                <w:b/>
              </w:rPr>
              <w:t>alt=””</w:t>
            </w:r>
          </w:p>
          <w:p w:rsidR="00704593" w:rsidRDefault="00704593" w:rsidP="006E3523">
            <w:pPr>
              <w:rPr>
                <w:rFonts w:ascii="Arial" w:hAnsi="Arial" w:cs="Arial"/>
                <w:b/>
              </w:rPr>
            </w:pPr>
          </w:p>
          <w:p w:rsidR="00704593" w:rsidRDefault="00704593" w:rsidP="006E3523">
            <w:pPr>
              <w:rPr>
                <w:rFonts w:ascii="Arial" w:hAnsi="Arial" w:cs="Arial"/>
                <w:b/>
              </w:rPr>
            </w:pPr>
          </w:p>
          <w:p w:rsidR="00704593" w:rsidRDefault="00704593" w:rsidP="006E3523">
            <w:pPr>
              <w:rPr>
                <w:rFonts w:ascii="Arial" w:hAnsi="Arial" w:cs="Arial"/>
                <w:b/>
              </w:rPr>
            </w:pPr>
          </w:p>
          <w:p w:rsidR="00704593" w:rsidRDefault="00704593" w:rsidP="006E3523">
            <w:pPr>
              <w:rPr>
                <w:rFonts w:ascii="Arial" w:hAnsi="Arial" w:cs="Arial"/>
                <w:b/>
              </w:rPr>
            </w:pPr>
          </w:p>
          <w:p w:rsidR="00704593" w:rsidRDefault="00704593" w:rsidP="006E3523">
            <w:pPr>
              <w:rPr>
                <w:rFonts w:ascii="Arial" w:hAnsi="Arial" w:cs="Arial"/>
                <w:b/>
              </w:rPr>
            </w:pPr>
            <w:r>
              <w:rPr>
                <w:rFonts w:ascii="Arial" w:hAnsi="Arial" w:cs="Arial"/>
                <w:b/>
              </w:rPr>
              <w:t>title=””</w:t>
            </w:r>
          </w:p>
          <w:p w:rsidR="00704593" w:rsidRDefault="00704593" w:rsidP="006E3523">
            <w:pPr>
              <w:rPr>
                <w:rFonts w:ascii="Arial" w:hAnsi="Arial" w:cs="Arial"/>
                <w:b/>
              </w:rPr>
            </w:pPr>
          </w:p>
          <w:p w:rsidR="00704593" w:rsidRDefault="00704593" w:rsidP="006E3523">
            <w:pPr>
              <w:rPr>
                <w:rFonts w:ascii="Arial" w:hAnsi="Arial" w:cs="Arial"/>
                <w:b/>
              </w:rPr>
            </w:pPr>
          </w:p>
          <w:p w:rsidR="00704593" w:rsidRDefault="00704593" w:rsidP="006E3523">
            <w:pPr>
              <w:rPr>
                <w:rFonts w:ascii="Arial" w:hAnsi="Arial" w:cs="Arial"/>
                <w:b/>
              </w:rPr>
            </w:pPr>
            <w:r>
              <w:rPr>
                <w:rFonts w:ascii="Arial" w:hAnsi="Arial" w:cs="Arial"/>
                <w:b/>
              </w:rPr>
              <w:t>width=””</w:t>
            </w:r>
          </w:p>
          <w:p w:rsidR="00704593" w:rsidRDefault="00704593" w:rsidP="006E3523">
            <w:pPr>
              <w:rPr>
                <w:rFonts w:ascii="Arial" w:hAnsi="Arial" w:cs="Arial"/>
                <w:b/>
              </w:rPr>
            </w:pPr>
          </w:p>
          <w:p w:rsidR="00704593" w:rsidRDefault="00704593" w:rsidP="006E3523">
            <w:pPr>
              <w:rPr>
                <w:rFonts w:ascii="Arial" w:hAnsi="Arial" w:cs="Arial"/>
                <w:b/>
              </w:rPr>
            </w:pPr>
          </w:p>
          <w:p w:rsidR="00704593" w:rsidRPr="006E3523" w:rsidRDefault="00704593" w:rsidP="006E3523">
            <w:pPr>
              <w:rPr>
                <w:rFonts w:ascii="Arial" w:hAnsi="Arial" w:cs="Arial"/>
                <w:b/>
              </w:rPr>
            </w:pPr>
            <w:r>
              <w:rPr>
                <w:rFonts w:ascii="Arial" w:hAnsi="Arial" w:cs="Arial"/>
                <w:b/>
              </w:rPr>
              <w:t>height=””</w:t>
            </w:r>
          </w:p>
        </w:tc>
        <w:tc>
          <w:tcPr>
            <w:tcW w:w="4138" w:type="dxa"/>
          </w:tcPr>
          <w:p w:rsidR="00E22A5C" w:rsidRDefault="00E22A5C" w:rsidP="00E508C4">
            <w:pPr>
              <w:pStyle w:val="Default"/>
              <w:rPr>
                <w:sz w:val="22"/>
                <w:szCs w:val="22"/>
              </w:rPr>
            </w:pPr>
            <w:r>
              <w:rPr>
                <w:sz w:val="22"/>
                <w:szCs w:val="22"/>
              </w:rPr>
              <w:t>Hiperenlace para abrir un elemento en otra pestaña o página.</w:t>
            </w:r>
          </w:p>
          <w:p w:rsidR="00E22A5C" w:rsidRDefault="00E22A5C" w:rsidP="00E508C4">
            <w:pPr>
              <w:pStyle w:val="Default"/>
              <w:rPr>
                <w:sz w:val="22"/>
                <w:szCs w:val="22"/>
              </w:rPr>
            </w:pPr>
          </w:p>
          <w:p w:rsidR="00E22A5C" w:rsidRDefault="00E22A5C" w:rsidP="00E508C4">
            <w:pPr>
              <w:pStyle w:val="Default"/>
              <w:rPr>
                <w:sz w:val="22"/>
                <w:szCs w:val="22"/>
              </w:rPr>
            </w:pPr>
            <w:r>
              <w:rPr>
                <w:sz w:val="22"/>
                <w:szCs w:val="22"/>
              </w:rPr>
              <w:t>Abre el documento vinculado en la ventana del marco que contiene el vínculo o en el conjunto de marcos padre.</w:t>
            </w:r>
          </w:p>
          <w:p w:rsidR="00532427" w:rsidRDefault="00532427" w:rsidP="00E508C4">
            <w:pPr>
              <w:pStyle w:val="Default"/>
              <w:rPr>
                <w:sz w:val="22"/>
                <w:szCs w:val="22"/>
              </w:rPr>
            </w:pPr>
          </w:p>
          <w:p w:rsidR="00532427" w:rsidRDefault="00532427" w:rsidP="00E508C4">
            <w:pPr>
              <w:pStyle w:val="Default"/>
              <w:rPr>
                <w:sz w:val="22"/>
                <w:szCs w:val="22"/>
              </w:rPr>
            </w:pPr>
            <w:r>
              <w:rPr>
                <w:sz w:val="22"/>
                <w:szCs w:val="22"/>
              </w:rPr>
              <w:t>Es la opción predeterminada. Abre el documento vinculado en el mismo marco o ventana que el vínculo.</w:t>
            </w:r>
          </w:p>
          <w:p w:rsidR="00532427" w:rsidRDefault="00532427" w:rsidP="00E508C4">
            <w:pPr>
              <w:pStyle w:val="Default"/>
              <w:rPr>
                <w:sz w:val="22"/>
                <w:szCs w:val="22"/>
              </w:rPr>
            </w:pPr>
          </w:p>
          <w:p w:rsidR="00532427" w:rsidRDefault="00532427" w:rsidP="00E508C4">
            <w:pPr>
              <w:pStyle w:val="Default"/>
              <w:rPr>
                <w:sz w:val="22"/>
                <w:szCs w:val="22"/>
              </w:rPr>
            </w:pPr>
            <w:r>
              <w:rPr>
                <w:sz w:val="22"/>
                <w:szCs w:val="22"/>
              </w:rPr>
              <w:t>Abre el documento vinculado en la ventana completa del navegador.</w:t>
            </w:r>
          </w:p>
          <w:p w:rsidR="006E3523" w:rsidRDefault="006E3523" w:rsidP="00E508C4">
            <w:pPr>
              <w:pStyle w:val="Default"/>
              <w:rPr>
                <w:sz w:val="22"/>
                <w:szCs w:val="22"/>
              </w:rPr>
            </w:pPr>
          </w:p>
          <w:p w:rsidR="006E3523" w:rsidRDefault="006E3523" w:rsidP="00E508C4">
            <w:pPr>
              <w:pStyle w:val="Default"/>
              <w:rPr>
                <w:sz w:val="22"/>
                <w:szCs w:val="22"/>
              </w:rPr>
            </w:pPr>
            <w:r>
              <w:rPr>
                <w:sz w:val="22"/>
                <w:szCs w:val="22"/>
              </w:rPr>
              <w:t>Muestra la ruta donde se ubica la imagen (obligatorio).</w:t>
            </w:r>
          </w:p>
          <w:p w:rsidR="006E3523" w:rsidRDefault="006E3523" w:rsidP="00E508C4">
            <w:pPr>
              <w:pStyle w:val="Default"/>
              <w:rPr>
                <w:sz w:val="22"/>
                <w:szCs w:val="22"/>
              </w:rPr>
            </w:pPr>
          </w:p>
          <w:p w:rsidR="006E3523" w:rsidRDefault="006E3523" w:rsidP="00E508C4">
            <w:pPr>
              <w:pStyle w:val="Default"/>
              <w:rPr>
                <w:sz w:val="22"/>
                <w:szCs w:val="22"/>
              </w:rPr>
            </w:pPr>
            <w:r>
              <w:rPr>
                <w:sz w:val="22"/>
                <w:szCs w:val="22"/>
              </w:rPr>
              <w:t>Especifica cómo está alineada la imagen en relación al texto adyacente. Los valores posibles son TOP, MIDDLE y BOTTOM (encima, en el medio, debajo).</w:t>
            </w:r>
          </w:p>
          <w:p w:rsidR="00704593" w:rsidRDefault="00704593" w:rsidP="00E508C4">
            <w:pPr>
              <w:pStyle w:val="Default"/>
              <w:rPr>
                <w:sz w:val="22"/>
                <w:szCs w:val="22"/>
              </w:rPr>
            </w:pPr>
          </w:p>
          <w:p w:rsidR="00704593" w:rsidRDefault="00704593" w:rsidP="00E508C4">
            <w:pPr>
              <w:pStyle w:val="Default"/>
              <w:rPr>
                <w:sz w:val="22"/>
                <w:szCs w:val="22"/>
              </w:rPr>
            </w:pPr>
            <w:r>
              <w:rPr>
                <w:sz w:val="22"/>
                <w:szCs w:val="22"/>
              </w:rPr>
              <w:t>Permite insertar un texto alternativo cuando la imagen no aparece. Muestra un texto alternativo si no aparece la imagen.</w:t>
            </w:r>
          </w:p>
          <w:p w:rsidR="00704593" w:rsidRDefault="00704593" w:rsidP="00E508C4">
            <w:pPr>
              <w:pStyle w:val="Default"/>
              <w:rPr>
                <w:sz w:val="22"/>
                <w:szCs w:val="22"/>
              </w:rPr>
            </w:pPr>
          </w:p>
          <w:p w:rsidR="00704593" w:rsidRDefault="00704593" w:rsidP="00E508C4">
            <w:pPr>
              <w:pStyle w:val="Default"/>
              <w:rPr>
                <w:sz w:val="22"/>
                <w:szCs w:val="22"/>
              </w:rPr>
            </w:pPr>
            <w:r>
              <w:rPr>
                <w:sz w:val="22"/>
                <w:szCs w:val="22"/>
              </w:rPr>
              <w:t>Muestra información cuando el cursor se desplaza sobre la imagen.</w:t>
            </w:r>
          </w:p>
          <w:p w:rsidR="00704593" w:rsidRDefault="00704593" w:rsidP="00E508C4">
            <w:pPr>
              <w:pStyle w:val="Default"/>
              <w:rPr>
                <w:sz w:val="22"/>
                <w:szCs w:val="22"/>
              </w:rPr>
            </w:pPr>
          </w:p>
          <w:p w:rsidR="00704593" w:rsidRDefault="00704593" w:rsidP="00E508C4">
            <w:pPr>
              <w:pStyle w:val="Default"/>
              <w:rPr>
                <w:sz w:val="22"/>
                <w:szCs w:val="22"/>
              </w:rPr>
            </w:pPr>
            <w:r>
              <w:rPr>
                <w:sz w:val="22"/>
                <w:szCs w:val="22"/>
              </w:rPr>
              <w:t>Especifica el ancho de la imagen.</w:t>
            </w:r>
          </w:p>
          <w:p w:rsidR="00704593" w:rsidRDefault="00704593" w:rsidP="00E508C4">
            <w:pPr>
              <w:pStyle w:val="Default"/>
              <w:rPr>
                <w:sz w:val="22"/>
                <w:szCs w:val="22"/>
              </w:rPr>
            </w:pPr>
          </w:p>
          <w:p w:rsidR="00704593" w:rsidRDefault="00704593" w:rsidP="00E508C4">
            <w:pPr>
              <w:pStyle w:val="Default"/>
              <w:rPr>
                <w:sz w:val="22"/>
                <w:szCs w:val="22"/>
              </w:rPr>
            </w:pPr>
          </w:p>
          <w:p w:rsidR="00704593" w:rsidRPr="006E3523" w:rsidRDefault="00704593" w:rsidP="00E508C4">
            <w:pPr>
              <w:pStyle w:val="Default"/>
              <w:rPr>
                <w:sz w:val="22"/>
                <w:szCs w:val="22"/>
                <w:u w:val="single"/>
              </w:rPr>
            </w:pPr>
            <w:r>
              <w:rPr>
                <w:sz w:val="22"/>
                <w:szCs w:val="22"/>
              </w:rPr>
              <w:t>Especifica la altura de la imagen.</w:t>
            </w:r>
          </w:p>
        </w:tc>
      </w:tr>
    </w:tbl>
    <w:p w:rsidR="00E508C4" w:rsidRDefault="00E508C4" w:rsidP="00E508C4">
      <w:pPr>
        <w:pStyle w:val="Default"/>
        <w:ind w:left="360"/>
        <w:rPr>
          <w:sz w:val="22"/>
          <w:szCs w:val="22"/>
        </w:rPr>
      </w:pPr>
    </w:p>
    <w:p w:rsidR="00972C8C" w:rsidRDefault="00972C8C"/>
    <w:sectPr w:rsidR="00972C8C" w:rsidSect="007673D6">
      <w:headerReference w:type="default" r:id="rId9"/>
      <w:pgSz w:w="11906" w:h="17338"/>
      <w:pgMar w:top="1193" w:right="1208" w:bottom="367" w:left="156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81D" w:rsidRDefault="007E681D" w:rsidP="00335A66">
      <w:pPr>
        <w:spacing w:after="0" w:line="240" w:lineRule="auto"/>
      </w:pPr>
      <w:r>
        <w:separator/>
      </w:r>
    </w:p>
  </w:endnote>
  <w:endnote w:type="continuationSeparator" w:id="0">
    <w:p w:rsidR="007E681D" w:rsidRDefault="007E681D" w:rsidP="0033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81D" w:rsidRDefault="007E681D" w:rsidP="00335A66">
      <w:pPr>
        <w:spacing w:after="0" w:line="240" w:lineRule="auto"/>
      </w:pPr>
      <w:r>
        <w:separator/>
      </w:r>
    </w:p>
  </w:footnote>
  <w:footnote w:type="continuationSeparator" w:id="0">
    <w:p w:rsidR="007E681D" w:rsidRDefault="007E681D" w:rsidP="00335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A66" w:rsidRDefault="00335A66">
    <w:pPr>
      <w:pStyle w:val="Encabezado"/>
    </w:pPr>
    <w:r>
      <w:tab/>
    </w:r>
    <w:r>
      <w:tab/>
      <w:t>Elaboro: Ernesto Z. Maya</w:t>
    </w:r>
  </w:p>
  <w:p w:rsidR="00335A66" w:rsidRDefault="00335A66">
    <w:pPr>
      <w:pStyle w:val="Encabezado"/>
    </w:pPr>
    <w:r>
      <w:tab/>
    </w:r>
    <w:r>
      <w:tab/>
      <w:t>Computación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32A61"/>
    <w:multiLevelType w:val="hybridMultilevel"/>
    <w:tmpl w:val="4C32A5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7DE7DBC"/>
    <w:multiLevelType w:val="hybridMultilevel"/>
    <w:tmpl w:val="164CC6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CC"/>
    <w:rsid w:val="000A180E"/>
    <w:rsid w:val="001428E8"/>
    <w:rsid w:val="001D4CE7"/>
    <w:rsid w:val="00335A66"/>
    <w:rsid w:val="00532427"/>
    <w:rsid w:val="005906BC"/>
    <w:rsid w:val="006E3523"/>
    <w:rsid w:val="007003CC"/>
    <w:rsid w:val="00704593"/>
    <w:rsid w:val="007E681D"/>
    <w:rsid w:val="0082050C"/>
    <w:rsid w:val="00972C8C"/>
    <w:rsid w:val="00B2699C"/>
    <w:rsid w:val="00BB4A58"/>
    <w:rsid w:val="00D22A48"/>
    <w:rsid w:val="00E22A5C"/>
    <w:rsid w:val="00E24D8D"/>
    <w:rsid w:val="00E508C4"/>
    <w:rsid w:val="00EF1FD6"/>
    <w:rsid w:val="00F430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B40A"/>
  <w15:docId w15:val="{86506442-EEA3-4942-A867-70E31FFB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35A66"/>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35A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5A66"/>
  </w:style>
  <w:style w:type="paragraph" w:styleId="Piedepgina">
    <w:name w:val="footer"/>
    <w:basedOn w:val="Normal"/>
    <w:link w:val="PiedepginaCar"/>
    <w:uiPriority w:val="99"/>
    <w:unhideWhenUsed/>
    <w:rsid w:val="00335A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5A66"/>
  </w:style>
  <w:style w:type="character" w:styleId="Hipervnculo">
    <w:name w:val="Hyperlink"/>
    <w:basedOn w:val="Fuentedeprrafopredeter"/>
    <w:uiPriority w:val="99"/>
    <w:unhideWhenUsed/>
    <w:rsid w:val="000A180E"/>
    <w:rPr>
      <w:color w:val="0000FF" w:themeColor="hyperlink"/>
      <w:u w:val="single"/>
    </w:rPr>
  </w:style>
  <w:style w:type="table" w:styleId="Tablaconcuadrcula">
    <w:name w:val="Table Grid"/>
    <w:basedOn w:val="Tablanormal"/>
    <w:uiPriority w:val="59"/>
    <w:rsid w:val="00E2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mx" TargetMode="External"/><Relationship Id="rId3" Type="http://schemas.openxmlformats.org/officeDocument/2006/relationships/settings" Target="settings.xml"/><Relationship Id="rId7" Type="http://schemas.openxmlformats.org/officeDocument/2006/relationships/hyperlink" Target="http://www.google.com.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894</Words>
  <Characters>4919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Hubber</dc:creator>
  <cp:lastModifiedBy>Ernesto Z. Maya Díaz</cp:lastModifiedBy>
  <cp:revision>17</cp:revision>
  <cp:lastPrinted>2016-05-12T16:41:00Z</cp:lastPrinted>
  <dcterms:created xsi:type="dcterms:W3CDTF">2016-02-19T19:47:00Z</dcterms:created>
  <dcterms:modified xsi:type="dcterms:W3CDTF">2016-05-12T16:41:00Z</dcterms:modified>
</cp:coreProperties>
</file>