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31E" w:rsidRDefault="007A731E" w:rsidP="007A731E">
      <w:pPr>
        <w:pStyle w:val="NormalWeb"/>
        <w:jc w:val="both"/>
        <w:rPr>
          <w:lang w:val="es-ES"/>
        </w:rPr>
      </w:pPr>
      <w:r>
        <w:rPr>
          <w:lang w:val="es-ES"/>
        </w:rPr>
        <w:t>ROBOT</w:t>
      </w:r>
    </w:p>
    <w:p w:rsidR="007A731E" w:rsidRPr="007A731E" w:rsidRDefault="007A731E" w:rsidP="007A731E">
      <w:pPr>
        <w:pStyle w:val="NormalWeb"/>
        <w:jc w:val="both"/>
        <w:rPr>
          <w:lang w:val="es-ES"/>
        </w:rPr>
      </w:pPr>
      <w:r>
        <w:rPr>
          <w:lang w:val="es-ES"/>
        </w:rPr>
        <w:t>S</w:t>
      </w:r>
      <w:r w:rsidRPr="007A731E">
        <w:rPr>
          <w:lang w:val="es-ES"/>
        </w:rPr>
        <w:t xml:space="preserve">e define como una entidad hecha por el hombre con un cuerpo (anatomía) y una conexión de retroalimentación inteligente entre el sentido y la acción directa no bajo del control humano. Sin embargo, se ha avanzado mucho en el campo de los robots con inteligencia </w:t>
      </w:r>
      <w:proofErr w:type="spellStart"/>
      <w:r w:rsidRPr="007A731E">
        <w:rPr>
          <w:lang w:val="es-ES"/>
        </w:rPr>
        <w:t>alámbrica</w:t>
      </w:r>
      <w:proofErr w:type="spellEnd"/>
      <w:r w:rsidRPr="007A731E">
        <w:rPr>
          <w:lang w:val="es-ES"/>
        </w:rPr>
        <w:t>.</w:t>
      </w:r>
    </w:p>
    <w:p w:rsidR="007A731E" w:rsidRPr="007A731E" w:rsidRDefault="007A731E" w:rsidP="007A731E">
      <w:pPr>
        <w:pStyle w:val="NormalWeb"/>
        <w:jc w:val="both"/>
        <w:rPr>
          <w:lang w:val="es-ES"/>
        </w:rPr>
      </w:pPr>
      <w:r w:rsidRPr="007A731E">
        <w:rPr>
          <w:lang w:val="es-ES"/>
        </w:rPr>
        <w:t xml:space="preserve">Las acciones de este tipo de robots son generalmente llevadas a cabo por motores o actuadores que mueven extremidades o impulsan al robot. Así mismo, el término </w:t>
      </w:r>
      <w:r w:rsidRPr="007A731E">
        <w:rPr>
          <w:b/>
          <w:bCs/>
          <w:lang w:val="es-ES"/>
        </w:rPr>
        <w:t>robot</w:t>
      </w:r>
      <w:r w:rsidRPr="007A731E">
        <w:rPr>
          <w:lang w:val="es-ES"/>
        </w:rPr>
        <w:t xml:space="preserve"> ha sido utilizado como un término general que define a una máquina mecánica o autómata, que imita a un </w:t>
      </w:r>
      <w:hyperlink r:id="rId4" w:tooltip="Animal" w:history="1">
        <w:r w:rsidRPr="007A731E">
          <w:rPr>
            <w:rStyle w:val="Hipervnculo"/>
            <w:color w:val="auto"/>
            <w:lang w:val="es-ES"/>
          </w:rPr>
          <w:t>animal</w:t>
        </w:r>
      </w:hyperlink>
      <w:r w:rsidRPr="007A731E">
        <w:rPr>
          <w:lang w:val="es-ES"/>
        </w:rPr>
        <w:t xml:space="preserve">, ya sea real o imaginario, pero se ha venido aplicado a muchas máquinas que reemplazan directamente a un humano o animal en el trabajo o el juego. </w:t>
      </w:r>
    </w:p>
    <w:p w:rsidR="007507D8" w:rsidRDefault="007A731E"/>
    <w:sectPr w:rsidR="007507D8" w:rsidSect="00482D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A731E"/>
    <w:rsid w:val="00482D24"/>
    <w:rsid w:val="007A731E"/>
    <w:rsid w:val="00B73B6C"/>
    <w:rsid w:val="00FF34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D2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7A731E"/>
    <w:rPr>
      <w:strike w:val="0"/>
      <w:dstrike w:val="0"/>
      <w:color w:val="0000FF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7A7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15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1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s.wikipedia.org/wiki/Ani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651</Characters>
  <Application>Microsoft Office Word</Application>
  <DocSecurity>0</DocSecurity>
  <Lines>5</Lines>
  <Paragraphs>1</Paragraphs>
  <ScaleCrop>false</ScaleCrop>
  <Company>UNIVERSIDAD AUTONOMA DE LA CIUDAD DE MEXICO</Company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</dc:creator>
  <cp:keywords/>
  <dc:description/>
  <cp:lastModifiedBy>Ale</cp:lastModifiedBy>
  <cp:revision>1</cp:revision>
  <dcterms:created xsi:type="dcterms:W3CDTF">2009-02-19T23:04:00Z</dcterms:created>
  <dcterms:modified xsi:type="dcterms:W3CDTF">2009-02-19T23:05:00Z</dcterms:modified>
</cp:coreProperties>
</file>