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You can work as a front end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an other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r w:rsidRPr="00910ADA">
        <w:rPr>
          <w:i/>
          <w:iCs/>
        </w:rPr>
        <w:t>console.log('Hello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r w:rsidRPr="00910ADA">
        <w:rPr>
          <w:i/>
          <w:iCs/>
        </w:rPr>
        <w:t>console.log('Hello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“Now you don’t really need to know html in order to take this course, but if you want to be a front end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Make a boilerplate doc !.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0"/>
    <w:p w14:paraId="5BE31F40" w14:textId="77777777" w:rsidR="00C53B25" w:rsidRDefault="00C53B25" w:rsidP="00C53B25">
      <w:pPr>
        <w:pStyle w:val="NoSpacing"/>
      </w:pPr>
    </w:p>
    <w:p w14:paraId="3332B8D0" w14:textId="77777777" w:rsidR="00C53B25" w:rsidRDefault="00C53B25" w:rsidP="00C53B25">
      <w:pPr>
        <w:pStyle w:val="NoSpacing"/>
      </w:pPr>
      <w:r>
        <w:t>All statements in JavaScript should be terminated by a semicolon ;</w:t>
      </w:r>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1"/>
    <w:p w14:paraId="0F5CE947" w14:textId="77777777" w:rsidR="00C53B25" w:rsidRDefault="00C53B25" w:rsidP="00C53B25">
      <w:pPr>
        <w:pStyle w:val="NoSpacing"/>
      </w:pPr>
    </w:p>
    <w:p w14:paraId="7A6E021C" w14:textId="77777777" w:rsidR="00C53B25" w:rsidRDefault="00C53B25" w:rsidP="00C53B25">
      <w:pPr>
        <w:pStyle w:val="NoSpacing"/>
      </w:pPr>
      <w:bookmarkStart w:id="2"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t xml:space="preserve">We want to explain Why’s and </w:t>
      </w:r>
      <w:proofErr w:type="spellStart"/>
      <w:r>
        <w:t>Hows</w:t>
      </w:r>
      <w:proofErr w:type="spellEnd"/>
      <w:r>
        <w:t xml:space="preserve">.  </w:t>
      </w:r>
      <w:bookmarkEnd w:id="4"/>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5" w:name="_Hlk104744319"/>
      <w:r>
        <w:t>In programming we use a variable to store data temporarily in a computer’s memory.</w:t>
      </w:r>
    </w:p>
    <w:bookmarkEnd w:id="5"/>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Variable  Name.</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By default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example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r>
        <w:rPr>
          <w:i/>
          <w:iCs/>
        </w:rPr>
        <w:t>firstName</w:t>
      </w:r>
      <w:proofErr w:type="spellEnd"/>
      <w:r>
        <w:rPr>
          <w:i/>
          <w:iCs/>
        </w:rPr>
        <w:t xml:space="preserve"> .  </w:t>
      </w:r>
      <w:r>
        <w:t xml:space="preserve">Mosh is using camel notation, </w:t>
      </w:r>
      <w:bookmarkStart w:id="6" w:name="_Hlk104744512"/>
      <w:r>
        <w:t xml:space="preserve">so the first letter of the first word is lowercase, and the first letter of every word after should be uppercase.  </w:t>
      </w:r>
    </w:p>
    <w:bookmarkEnd w:id="6"/>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r>
        <w:rPr>
          <w:i/>
          <w:iCs/>
        </w:rPr>
        <w:t>lastName</w:t>
      </w:r>
      <w:proofErr w:type="spellEnd"/>
      <w:r>
        <w:rPr>
          <w:i/>
          <w:iCs/>
        </w:rPr>
        <w:t xml:space="preserve">;  </w:t>
      </w:r>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r w:rsidRPr="00F77D07">
        <w:t>undefined)</w:t>
      </w:r>
      <w:r>
        <w:t xml:space="preserve">  or…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7" w:name="_Hlk104817223"/>
      <w:r>
        <w:t xml:space="preserve">The best practice is that if you don’t need to reassign, constant is your best choice.  If you need to reassign a variable, use let.  </w:t>
      </w:r>
    </w:p>
    <w:bookmarkEnd w:id="7"/>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What are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41FB179C" w14:textId="77777777" w:rsidR="00C53B25" w:rsidRDefault="00C53B25" w:rsidP="00C53B25">
      <w:pPr>
        <w:pStyle w:val="NoSpacing"/>
      </w:pPr>
    </w:p>
    <w:p w14:paraId="58C5876C" w14:textId="77777777" w:rsidR="00C53B25" w:rsidRDefault="00C53B25" w:rsidP="00C53B25">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and check it’s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r>
        <w:t>typeof</w:t>
      </w:r>
      <w:proofErr w:type="spell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  To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Let’s change age to a floating point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2"/>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3"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13518AA3" w14:textId="77777777" w:rsidR="00C53B25" w:rsidRDefault="00C53B25" w:rsidP="00C53B25">
      <w:pPr>
        <w:pStyle w:val="NoSpacing"/>
      </w:pPr>
    </w:p>
    <w:p w14:paraId="3A404A1C" w14:textId="77777777" w:rsidR="00C53B25" w:rsidRDefault="00C53B25" w:rsidP="00C53B25">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5" w:name="_Hlk104823855"/>
      <w:r>
        <w:rPr>
          <w:i/>
          <w:iCs/>
        </w:rPr>
        <w:t xml:space="preserve">let person = </w:t>
      </w:r>
      <w:r>
        <w:t>{};</w:t>
      </w:r>
    </w:p>
    <w:bookmarkEnd w:id="15"/>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'Between these curly braces, we add one or more key value pairs.  The keys are what we call the properties of this object.  In this case, we want the person object to have two properties, or two keys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16" w:name="_Hlk104824350"/>
      <w:r>
        <w:br/>
      </w:r>
    </w:p>
    <w:bookmarkEnd w:id="16"/>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17"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17"/>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19"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19"/>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0" w:name="_Hlk104825287"/>
      <w:bookmarkStart w:id="21"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2" w:name="_Hlk104825139"/>
      <w:r>
        <w:t xml:space="preserve">((Mosh wave his mouse over both age and its value, and name and its value))  They ((the key value pairs?)) are </w:t>
      </w:r>
      <w:bookmarkEnd w:id="22"/>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0"/>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1"/>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properties-key:values</w:t>
      </w:r>
      <w:proofErr w:type="spell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Bracket Notation is the other way to access a property.  We use square brackets [] instead of .</w:t>
      </w:r>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  ))</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In the category of reference types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4"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4"/>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77777777" w:rsidR="00C53B25" w:rsidRDefault="00C53B25" w:rsidP="00C53B25">
      <w:pPr>
        <w:pStyle w:val="NoSpacing"/>
      </w:pPr>
      <w:r>
        <w:t>We can call a function like so:</w:t>
      </w: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77777777"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are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t xml:space="preserve">Let’s say we’d like to display the name of a person instead of hello world.  We can add a variable in between parentheses.  We refer to this variable as a parameter. ^^  </w:t>
      </w:r>
    </w:p>
    <w:p w14:paraId="7BF6EB41" w14:textId="77777777" w:rsidR="00C53B25" w:rsidRDefault="00C53B25" w:rsidP="00C53B25">
      <w:pPr>
        <w:pStyle w:val="NoSpacing"/>
      </w:pPr>
    </w:p>
    <w:p w14:paraId="4AAC0E81"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77777777" w:rsidR="00C53B25" w:rsidRDefault="00C53B25" w:rsidP="00C53B25">
      <w:pPr>
        <w:pStyle w:val="NoSpacing"/>
      </w:pPr>
      <w:r>
        <w:lastRenderedPageBreak/>
        <w:t>Thus, our greet function has one parameter called name.  “essentially name is like a parameter that is only meaningful inside of this function.  So inside of this function we can work with this name variable but it will not be accessible outside of this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25"/>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77777777" w:rsidR="00C53B25" w:rsidRDefault="00C53B25" w:rsidP="00C53B25">
      <w:pPr>
        <w:pStyle w:val="NoSpacing"/>
      </w:pPr>
      <w:r>
        <w:t xml:space="preserve">“When calling the greet function, we need to pass a value for the name variable, or name parameter more accurately”.  </w:t>
      </w:r>
    </w:p>
    <w:p w14:paraId="0AB5A388" w14:textId="77777777" w:rsidR="00C53B25" w:rsidRDefault="00C53B25" w:rsidP="00C53B25">
      <w:pPr>
        <w:pStyle w:val="NoSpacing"/>
      </w:pPr>
    </w:p>
    <w:p w14:paraId="754F59F7" w14:textId="77777777" w:rsidR="00C53B25" w:rsidRDefault="00C53B25" w:rsidP="00C53B25">
      <w:pPr>
        <w:pStyle w:val="NoSpacing"/>
      </w:pPr>
      <w:r>
        <w:t xml:space="preserve">So, we can pass John between the brackets.  We refer to this as an argument.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77777777" w:rsidR="00C53B25" w:rsidRDefault="00C53B25" w:rsidP="00C53B25">
      <w:pPr>
        <w:pStyle w:val="NoSpacing"/>
      </w:pPr>
      <w:r>
        <w:t>So,</w:t>
      </w:r>
      <w:r w:rsidRPr="008B4CC8">
        <w:t xml:space="preserve"> </w:t>
      </w:r>
      <w:r>
        <w:t>name is a parameter of the greet function.  And John is an argument to the greet function. ^^  “That’s one of the things that a lot of programmers don’t know.  They don’t know the difference between a parameter and an argument.”</w:t>
      </w:r>
    </w:p>
    <w:p w14:paraId="4156434A" w14:textId="77777777" w:rsidR="00C53B25" w:rsidRDefault="00C53B25" w:rsidP="00C53B25">
      <w:pPr>
        <w:pStyle w:val="NoSpacing"/>
      </w:pPr>
    </w:p>
    <w:p w14:paraId="256036F1" w14:textId="77777777" w:rsidR="00C53B25" w:rsidRDefault="00C53B25" w:rsidP="00C53B25">
      <w:pPr>
        <w:pStyle w:val="NoSpacing"/>
      </w:pPr>
      <w:r>
        <w:t xml:space="preserve">“So a parameter is what we have </w:t>
      </w:r>
      <w:r w:rsidRPr="00E433BB">
        <w:rPr>
          <w:highlight w:val="yellow"/>
        </w:rPr>
        <w:t>here</w:t>
      </w:r>
      <w:r>
        <w:t xml:space="preserve"> at the time of </w:t>
      </w:r>
      <w:r w:rsidRPr="00E433BB">
        <w:rPr>
          <w:b/>
          <w:bCs/>
          <w:i/>
          <w:iCs/>
          <w:u w:val="single"/>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lastRenderedPageBreak/>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5F0B6648" w14:textId="77777777" w:rsidR="00C53B25" w:rsidRDefault="00C53B25" w:rsidP="00C53B25">
      <w:pPr>
        <w:pStyle w:val="NoSpacing"/>
      </w:pPr>
    </w:p>
    <w:p w14:paraId="535FCCAB" w14:textId="77777777" w:rsidR="00C53B25" w:rsidRDefault="00C53B25" w:rsidP="00C53B25">
      <w:pPr>
        <w:pStyle w:val="NoSpacing"/>
      </w:pPr>
      <w:r>
        <w:t>“when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 xml:space="preserve">The default value of variables in JavaScript is undefined which is why hello john and hello Mary are undefined.  “so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greet(name,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console.log('Hello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lastRenderedPageBreak/>
        <w:t>Let’s create a function and call it square.  This function should take a parameter.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74710C60" w14:textId="77777777" w:rsidR="00C53B25" w:rsidRDefault="00C53B25" w:rsidP="00C53B25">
      <w:pPr>
        <w:pStyle w:val="NoSpacing"/>
      </w:pPr>
      <w:r>
        <w:t xml:space="preserve">We want to calculate the square of a given number.  Aka, number * number.  </w:t>
      </w:r>
    </w:p>
    <w:p w14:paraId="2FF4BD81" w14:textId="77777777" w:rsidR="00C53B25" w:rsidRDefault="00C53B25" w:rsidP="00C53B25">
      <w:pPr>
        <w:pStyle w:val="NoSpacing"/>
      </w:pPr>
      <w:r>
        <w:t>“we need to return this value to whoever is calling this function.  For that we use the return key word”  We cannot have another variable called return because it is another reserved key word.</w:t>
      </w:r>
    </w:p>
    <w:p w14:paraId="5B16D6CD" w14:textId="77777777" w:rsidR="00C53B25" w:rsidRDefault="00C53B25" w:rsidP="00C53B25">
      <w:pPr>
        <w:pStyle w:val="NoSpacing"/>
      </w:pPr>
    </w:p>
    <w:p w14:paraId="163B679E" w14:textId="77777777" w:rsidR="00C53B25" w:rsidRDefault="00C53B25" w:rsidP="00C53B25">
      <w:pPr>
        <w:pStyle w:val="NoSpacing"/>
      </w:pPr>
    </w:p>
    <w:p w14:paraId="0002D68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7EC4FB0"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102C122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05C21142" w14:textId="77777777" w:rsidR="00C53B25" w:rsidRPr="008A356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CBA5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625594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1DE98B7" w14:textId="77777777" w:rsidR="00C53B25" w:rsidRPr="008A356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39571F4"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74196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3055F" w14:textId="77777777" w:rsidR="00C53B25" w:rsidRDefault="00C53B25" w:rsidP="00C53B25">
      <w:pPr>
        <w:pStyle w:val="NoSpacing"/>
      </w:pPr>
    </w:p>
    <w:p w14:paraId="3831F19E" w14:textId="77777777" w:rsidR="00C53B25" w:rsidRDefault="00C53B25" w:rsidP="00C53B25">
      <w:pPr>
        <w:pStyle w:val="NoSpacing"/>
      </w:pPr>
      <w:r>
        <w:t>Instead of calling to greet function, will call the square function.</w:t>
      </w:r>
    </w:p>
    <w:p w14:paraId="6F0F07A6" w14:textId="77777777" w:rsidR="00C53B25" w:rsidRDefault="00C53B25" w:rsidP="00C53B25">
      <w:pPr>
        <w:pStyle w:val="NoSpacing"/>
      </w:pPr>
    </w:p>
    <w:p w14:paraId="2EA54F8F" w14:textId="77777777" w:rsidR="00C53B25" w:rsidRDefault="00C53B25" w:rsidP="00C53B25">
      <w:pPr>
        <w:pStyle w:val="NoSpacing"/>
      </w:pPr>
      <w:r>
        <w:t>Square… and we pass 2.</w:t>
      </w: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0321359B" w14:textId="77777777" w:rsidR="00C53B25" w:rsidRDefault="00C53B25" w:rsidP="00C53B25">
      <w:pPr>
        <w:pStyle w:val="NoSpacing"/>
      </w:pPr>
    </w:p>
    <w:p w14:paraId="2C1226FE" w14:textId="77777777" w:rsidR="00C53B25" w:rsidRDefault="00C53B25" w:rsidP="00C53B25">
      <w:pPr>
        <w:pStyle w:val="NoSpacing"/>
      </w:pPr>
    </w:p>
    <w:p w14:paraId="4F6EB425" w14:textId="77777777" w:rsidR="00C53B25" w:rsidRDefault="00C53B25" w:rsidP="00C53B25">
      <w:pPr>
        <w:pStyle w:val="NoSpacing"/>
      </w:pPr>
      <w:r>
        <w:t xml:space="preserve">((So, the function is an object, square is the name of the object, (number) is the parameter, number*number is the ‘thing/operation’.  Return may be a function.  </w:t>
      </w:r>
      <w:r>
        <w:br/>
      </w:r>
      <w:r>
        <w:br/>
        <w:t>We add a square function down below, with the argument (2).  The value of 2 initializes a variable,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77777777" w:rsidR="00C53B25" w:rsidRDefault="00C53B25" w:rsidP="00C53B25">
      <w:pPr>
        <w:pStyle w:val="NoSpacing"/>
      </w:pPr>
      <w:r>
        <w:t>This returns a value.  We can use add value to initialize a variable.  E.g.:</w:t>
      </w:r>
    </w:p>
    <w:p w14:paraId="6523E110" w14:textId="77777777" w:rsidR="00C53B25" w:rsidRDefault="00C53B25"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7777777" w:rsidR="00C53B25" w:rsidRDefault="00C53B25"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 xml:space="preserve">We don’t have to declare a second variable, if all we want to do is display the square of two (square(2))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77777777" w:rsidR="00C53B25" w:rsidRDefault="00C53B25" w:rsidP="00C53B25">
      <w:pPr>
        <w:pStyle w:val="NoSpacing"/>
      </w:pPr>
      <w:r>
        <w:t>“First it will call this function [[square(2)]],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Mosh says we have Two function calls.  Square(2)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r>
        <w:t>console.</w:t>
      </w:r>
      <w:r w:rsidRPr="001C549B">
        <w:rPr>
          <w:highlight w:val="red"/>
        </w:rPr>
        <w:t>log</w:t>
      </w:r>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r>
        <w:t xml:space="preserve">    Or we can pass an expression.  That expression can be a call to Another function… “like square of 2”: </w:t>
      </w:r>
      <w:r>
        <w:rPr>
          <w:i/>
          <w:iCs/>
        </w:rPr>
        <w:t>console.log(square(2));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greet(name,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console.log('Hello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lastRenderedPageBreak/>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27" w:name="_Hlk104995567"/>
      <w:r>
        <w:t>Increment operators are indicated by two plus signs (++).  Depending on where we put the plus signs this operator will behave differently.</w:t>
      </w:r>
    </w:p>
    <w:bookmarkEnd w:id="27"/>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10”  ((Highlights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The value of X displays first.  And Then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28"/>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77777777" w:rsidR="00C53B25" w:rsidRDefault="00C53B25" w:rsidP="00C53B25">
      <w:pPr>
        <w:pStyle w:val="Heading2"/>
      </w:pPr>
      <w:r>
        <w:t>03 - Operators -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r>
        <w:rPr>
          <w:i/>
          <w:iCs/>
        </w:rPr>
        <w:t>console.log(x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“So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 xml:space="preserve">“So </w:t>
      </w:r>
      <w:bookmarkStart w:id="29" w:name="_Hlk104911338"/>
      <w:r>
        <w:t>the result of an expression that includes a comparison operator is a Boolean… It’s true or false</w:t>
      </w:r>
      <w:bookmarkEnd w:id="29"/>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lastRenderedPageBreak/>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0" w:name="_Hlk105004968"/>
      <w:r>
        <w:t xml:space="preserve">From </w:t>
      </w:r>
      <w:hyperlink r:id="rId37"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For example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2"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This expression is going to evaluate to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4"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4"/>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4078FC43" w14:textId="77777777" w:rsidR="00C53B25" w:rsidRDefault="00C53B25" w:rsidP="00C53B25">
      <w:pPr>
        <w:pStyle w:val="NoSpacing"/>
      </w:pPr>
    </w:p>
    <w:p w14:paraId="7C7270A0" w14:textId="77777777" w:rsidR="00C53B25" w:rsidRDefault="00C53B25" w:rsidP="00C53B25">
      <w:pPr>
        <w:pStyle w:val="NoSpacing"/>
      </w:pPr>
      <w:bookmarkStart w:id="36" w:name="_Hlk104931182"/>
      <w:r>
        <w:t>Generally, you will use the strict equality operator because it is more precise and accurate.</w:t>
      </w:r>
    </w:p>
    <w:bookmarkEnd w:id="36"/>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points &gt; 100</w:t>
      </w:r>
      <w:r>
        <w:rPr>
          <w:i/>
          <w:iCs/>
        </w:rPr>
        <w:t xml:space="preserve"> ?</w:t>
      </w:r>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So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37"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37"/>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1" w:name="_Hlk104934333"/>
      <w:r>
        <w:t xml:space="preserve">Logical OR is indicated by two vertical lines.  </w:t>
      </w:r>
      <w:bookmarkStart w:id="42" w:name="_Hlk104934238"/>
      <w:bookmarkEnd w:id="41"/>
      <w:r>
        <w:t xml:space="preserve">This returns true if one or both of the operands are TRUE.  </w:t>
      </w:r>
    </w:p>
    <w:bookmarkEnd w:id="42"/>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44" w:name="_Hlk104934481"/>
      <w:r>
        <w:t>The not operator is indicated by an exclamation mark.</w:t>
      </w:r>
      <w:bookmarkEnd w:id="44"/>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r>
        <w:rPr>
          <w:i/>
          <w:iCs/>
        </w:rPr>
        <w:t>applicationRefused</w:t>
      </w:r>
      <w:proofErr w:type="spellEnd"/>
      <w:r>
        <w:rPr>
          <w:i/>
          <w:iCs/>
        </w:rPr>
        <w:t xml:space="preserve">  =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 !</w:t>
      </w:r>
      <w:proofErr w:type="spellStart"/>
      <w:r w:rsidRPr="00B900CE">
        <w:rPr>
          <w:rFonts w:ascii="Consolas" w:eastAsia="Times New Roman" w:hAnsi="Consolas" w:cs="Times New Roman"/>
          <w:color w:val="9CDCFE"/>
          <w:sz w:val="21"/>
          <w:szCs w:val="21"/>
        </w:rPr>
        <w:t>eligibleForLoan</w:t>
      </w:r>
      <w:proofErr w:type="spell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So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lastRenderedPageBreak/>
        <w:t>In JavaScript unlike many other programming languages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In the first example our second operands is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r>
        <w:t xml:space="preserve">So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49"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49"/>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  The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0" w:name="_Hlk104936373"/>
      <w:r>
        <w:t>false || 1 || 2</w:t>
      </w:r>
    </w:p>
    <w:p w14:paraId="60E09A56" w14:textId="77777777" w:rsidR="00C53B25" w:rsidRDefault="00C53B25" w:rsidP="00C53B25">
      <w:pPr>
        <w:pStyle w:val="NoSpacing"/>
      </w:pPr>
      <w:r>
        <w:t xml:space="preserve">The console outputs 1.  </w:t>
      </w:r>
    </w:p>
    <w:bookmarkEnd w:id="50"/>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1" w:name="_Hlk104936499"/>
      <w:r>
        <w:t>Short-Circuiting.</w:t>
      </w:r>
      <w:bookmarkEnd w:id="51"/>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 :</w:t>
      </w:r>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E.g., the number one in the decimal system is represented by seven zeros “00000001”.  We have eight digits,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3" w:name="_Hlk104982850"/>
      <w:r>
        <w:t>“Bitwise operators in JavaScript or any other programming languages are similar to logical operators but they work on the individual bits of a number.”</w:t>
      </w:r>
    </w:p>
    <w:bookmarkEnd w:id="53"/>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 xml:space="preserve">Note that we have a single vertical line, that represents a bitwise or.  ((1 or 2, 1 | 2))  ((Logical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54" w:name="_Hlk104983653"/>
      <w:r>
        <w:t>Now, this operator here is going to look at each of these bits in a vertical way. ((Like adding sums?)).  If either of these bits is one, the result will be one. Otherwise it will be zero”</w:t>
      </w:r>
    </w:p>
    <w:bookmarkEnd w:id="54"/>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lastRenderedPageBreak/>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56" w:name="_Hlk104983797"/>
      <w:r>
        <w:t>If both numbers are one, one will be returned, otherwise the result will be zero.</w:t>
      </w:r>
    </w:p>
    <w:bookmarkEnd w:id="56"/>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8"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permission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Let’s define a constant called read permission, and set it to a decimal number that is equivalent to a binary number 00000100, i.e.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lastRenderedPageBreak/>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lastRenderedPageBreak/>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   [[gold: silver in the example way above]], it now hinges on the truth of the condition.  If it evaluates to true, the first value (yes) will be used.  So, perhaps the ?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0"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60"/>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“Of course this is just one real world use case for using the bitwise operators.  There are other use cases, but as I told you before they are really not that common. So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Or  If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It is hard to memorize which operators have higher or lower precedence. So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lastRenderedPageBreak/>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r>
        <w:t>3  -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 ? 1 :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lastRenderedPageBreak/>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5 += 3 or  5+3=8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Let y = x !==2;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Y = 1 !==2;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r>
        <w:t>So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r>
        <w:t>Otherwise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As a convention, when we want to define a block of code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Let’s use 24 hour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lastRenderedPageBreak/>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2" w:name="_Hlk105090870"/>
      <w:r>
        <w:t>04 - Control Flow - 02 Switch…Case</w:t>
      </w:r>
    </w:p>
    <w:bookmarkEnd w:id="62"/>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lastRenderedPageBreak/>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r>
        <w:t>E.g.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3"/>
    <w:p w14:paraId="074CCBA9" w14:textId="77777777" w:rsidR="00C53B25" w:rsidRDefault="00C53B25" w:rsidP="00C53B25">
      <w:pPr>
        <w:pStyle w:val="NoSpacing"/>
      </w:pPr>
    </w:p>
    <w:p w14:paraId="282DBD2E" w14:textId="77777777" w:rsidR="00C53B25" w:rsidRDefault="00C53B25" w:rsidP="00C53B25">
      <w:pPr>
        <w:pStyle w:val="NoSpacing"/>
      </w:pPr>
      <w:bookmarkStart w:id="64"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64"/>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lastRenderedPageBreak/>
        <w:t>I is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We are initializing I to 0.  ((I has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65"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65"/>
    <w:p w14:paraId="47EEBA1A" w14:textId="77777777" w:rsidR="00C53B25" w:rsidRDefault="00C53B25" w:rsidP="00C53B25">
      <w:pPr>
        <w:pStyle w:val="NoSpacing"/>
      </w:pPr>
    </w:p>
    <w:p w14:paraId="2C6656D5" w14:textId="77777777" w:rsidR="00C53B25" w:rsidRDefault="00C53B25" w:rsidP="00C53B25">
      <w:pPr>
        <w:pStyle w:val="NoSpacing"/>
      </w:pPr>
      <w:r>
        <w:t>As long as I is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one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lastRenderedPageBreak/>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66"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66"/>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Now let’s add a while statement, and in parenthesis will add our condition.  Our condition is that I is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Let’s review the code below.  Initially, I is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((Also, T</w:t>
      </w:r>
      <w:r w:rsidRPr="00E615C9">
        <w:t>h</w:t>
      </w:r>
      <w:r w:rsidRPr="00E615C9">
        <w:rPr>
          <w:highlight w:val="red"/>
        </w:rPr>
        <w:t>is</w:t>
      </w:r>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67"/>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r>
        <w:t>So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68"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68"/>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69"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69"/>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2 !==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2 !==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Let’s declare a variable and set it to zero. We’ll put it in a while loop, where I is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"the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“because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r>
        <w:t>for..in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console.log(key,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w:t>
      </w:r>
      <w:r>
        <w:t>8</w:t>
      </w:r>
      <w:r>
        <w:t xml:space="preserve"> - For…</w:t>
      </w:r>
      <w:r>
        <w:t>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r w:rsidR="006151FE">
        <w:t xml:space="preserve">So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 xml:space="preserve">If </w:t>
      </w:r>
      <w:proofErr w:type="spellStart"/>
      <w:r>
        <w:t>i</w:t>
      </w:r>
      <w:proofErr w:type="spellEnd"/>
      <w:r>
        <w:t xml:space="preserve">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27B1EC02" w14:textId="10C0FB35" w:rsidR="00CA389D" w:rsidRDefault="00CA389D" w:rsidP="00CD582D">
      <w:pPr>
        <w:pStyle w:val="NoSpacing"/>
      </w:pPr>
      <w:r>
        <w:t xml:space="preserve">If I </w:t>
      </w:r>
    </w:p>
    <w:p w14:paraId="02E54451" w14:textId="77777777" w:rsidR="00CA389D" w:rsidRPr="00CD582D" w:rsidRDefault="00CA389D" w:rsidP="00CD582D">
      <w:pPr>
        <w:pStyle w:val="NoSpacing"/>
      </w:pPr>
    </w:p>
    <w:sectPr w:rsidR="00CA389D" w:rsidRPr="00CD582D"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0C0BD" w14:textId="77777777" w:rsidR="00726782" w:rsidRDefault="00726782" w:rsidP="008B4CC8">
      <w:pPr>
        <w:spacing w:after="0" w:line="240" w:lineRule="auto"/>
      </w:pPr>
      <w:r>
        <w:separator/>
      </w:r>
    </w:p>
  </w:endnote>
  <w:endnote w:type="continuationSeparator" w:id="0">
    <w:p w14:paraId="207E490D" w14:textId="77777777" w:rsidR="00726782" w:rsidRDefault="00726782"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2F13A" w14:textId="77777777" w:rsidR="00726782" w:rsidRDefault="00726782" w:rsidP="008B4CC8">
      <w:pPr>
        <w:spacing w:after="0" w:line="240" w:lineRule="auto"/>
      </w:pPr>
      <w:r>
        <w:separator/>
      </w:r>
    </w:p>
  </w:footnote>
  <w:footnote w:type="continuationSeparator" w:id="0">
    <w:p w14:paraId="38EC26C8" w14:textId="77777777" w:rsidR="00726782" w:rsidRDefault="00726782"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13FBA"/>
    <w:rsid w:val="00014969"/>
    <w:rsid w:val="00015FCD"/>
    <w:rsid w:val="0001677F"/>
    <w:rsid w:val="000172FA"/>
    <w:rsid w:val="00040F7B"/>
    <w:rsid w:val="000466EA"/>
    <w:rsid w:val="00067D20"/>
    <w:rsid w:val="0007223D"/>
    <w:rsid w:val="00073599"/>
    <w:rsid w:val="00077AE8"/>
    <w:rsid w:val="00082102"/>
    <w:rsid w:val="00085807"/>
    <w:rsid w:val="00096009"/>
    <w:rsid w:val="000A1E46"/>
    <w:rsid w:val="000A223E"/>
    <w:rsid w:val="000A342E"/>
    <w:rsid w:val="000A463C"/>
    <w:rsid w:val="000A4AB4"/>
    <w:rsid w:val="000B1F2D"/>
    <w:rsid w:val="000C39D8"/>
    <w:rsid w:val="000C46CC"/>
    <w:rsid w:val="000D4831"/>
    <w:rsid w:val="000D736A"/>
    <w:rsid w:val="000D7FB7"/>
    <w:rsid w:val="000E6DA4"/>
    <w:rsid w:val="000F410D"/>
    <w:rsid w:val="000F46C1"/>
    <w:rsid w:val="00104E70"/>
    <w:rsid w:val="001145E7"/>
    <w:rsid w:val="0011675F"/>
    <w:rsid w:val="00121231"/>
    <w:rsid w:val="001247F2"/>
    <w:rsid w:val="001263B7"/>
    <w:rsid w:val="0013659D"/>
    <w:rsid w:val="00137CDE"/>
    <w:rsid w:val="00150B5B"/>
    <w:rsid w:val="00157A56"/>
    <w:rsid w:val="00162A6E"/>
    <w:rsid w:val="0016453A"/>
    <w:rsid w:val="001830B4"/>
    <w:rsid w:val="0019725E"/>
    <w:rsid w:val="001A3EE5"/>
    <w:rsid w:val="001C3A0E"/>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5FF6"/>
    <w:rsid w:val="002476B0"/>
    <w:rsid w:val="00251B35"/>
    <w:rsid w:val="0025425B"/>
    <w:rsid w:val="002546D9"/>
    <w:rsid w:val="00262339"/>
    <w:rsid w:val="002627B3"/>
    <w:rsid w:val="00263041"/>
    <w:rsid w:val="00263C24"/>
    <w:rsid w:val="002640AD"/>
    <w:rsid w:val="002669A9"/>
    <w:rsid w:val="0026741A"/>
    <w:rsid w:val="002700B2"/>
    <w:rsid w:val="002964BF"/>
    <w:rsid w:val="002A4614"/>
    <w:rsid w:val="002B0ABF"/>
    <w:rsid w:val="002B27CA"/>
    <w:rsid w:val="002B3D0A"/>
    <w:rsid w:val="002B40E8"/>
    <w:rsid w:val="002D00EF"/>
    <w:rsid w:val="002D7EB4"/>
    <w:rsid w:val="002E3806"/>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58F"/>
    <w:rsid w:val="004479D3"/>
    <w:rsid w:val="00450A82"/>
    <w:rsid w:val="0045561F"/>
    <w:rsid w:val="004746B3"/>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617C"/>
    <w:rsid w:val="00506A0C"/>
    <w:rsid w:val="005147D4"/>
    <w:rsid w:val="005153D9"/>
    <w:rsid w:val="00527615"/>
    <w:rsid w:val="005352D5"/>
    <w:rsid w:val="00546269"/>
    <w:rsid w:val="00550768"/>
    <w:rsid w:val="00570F0A"/>
    <w:rsid w:val="00573DF3"/>
    <w:rsid w:val="00593F3E"/>
    <w:rsid w:val="005B1530"/>
    <w:rsid w:val="005B4037"/>
    <w:rsid w:val="005D724D"/>
    <w:rsid w:val="005D7768"/>
    <w:rsid w:val="005F1031"/>
    <w:rsid w:val="005F3605"/>
    <w:rsid w:val="005F5549"/>
    <w:rsid w:val="006151FE"/>
    <w:rsid w:val="00620B69"/>
    <w:rsid w:val="00625523"/>
    <w:rsid w:val="0062673D"/>
    <w:rsid w:val="00635FC7"/>
    <w:rsid w:val="0064190A"/>
    <w:rsid w:val="00642A27"/>
    <w:rsid w:val="00643FFA"/>
    <w:rsid w:val="0064760F"/>
    <w:rsid w:val="00655E56"/>
    <w:rsid w:val="00655F1C"/>
    <w:rsid w:val="00674027"/>
    <w:rsid w:val="00691443"/>
    <w:rsid w:val="006925E1"/>
    <w:rsid w:val="006946C6"/>
    <w:rsid w:val="00695763"/>
    <w:rsid w:val="006A6E51"/>
    <w:rsid w:val="006B542C"/>
    <w:rsid w:val="006B58D2"/>
    <w:rsid w:val="006C0677"/>
    <w:rsid w:val="006C2C0D"/>
    <w:rsid w:val="006C2C62"/>
    <w:rsid w:val="006F15A3"/>
    <w:rsid w:val="006F3976"/>
    <w:rsid w:val="006F45E0"/>
    <w:rsid w:val="007014E3"/>
    <w:rsid w:val="00710D27"/>
    <w:rsid w:val="00713137"/>
    <w:rsid w:val="00714C1D"/>
    <w:rsid w:val="00721120"/>
    <w:rsid w:val="0072292B"/>
    <w:rsid w:val="00726782"/>
    <w:rsid w:val="00730239"/>
    <w:rsid w:val="00741284"/>
    <w:rsid w:val="007528AA"/>
    <w:rsid w:val="007563DE"/>
    <w:rsid w:val="00765DFA"/>
    <w:rsid w:val="0076616A"/>
    <w:rsid w:val="007764C1"/>
    <w:rsid w:val="007853D7"/>
    <w:rsid w:val="007954FF"/>
    <w:rsid w:val="00797BFC"/>
    <w:rsid w:val="007A2737"/>
    <w:rsid w:val="007B4A1E"/>
    <w:rsid w:val="007C138D"/>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65EE1"/>
    <w:rsid w:val="00877066"/>
    <w:rsid w:val="00884A11"/>
    <w:rsid w:val="008928BD"/>
    <w:rsid w:val="00896754"/>
    <w:rsid w:val="008A3564"/>
    <w:rsid w:val="008B4CC8"/>
    <w:rsid w:val="008C1C66"/>
    <w:rsid w:val="008D24C9"/>
    <w:rsid w:val="008D764C"/>
    <w:rsid w:val="008F06D2"/>
    <w:rsid w:val="00907394"/>
    <w:rsid w:val="00910ADA"/>
    <w:rsid w:val="009119FD"/>
    <w:rsid w:val="00916B44"/>
    <w:rsid w:val="00917DF5"/>
    <w:rsid w:val="0092296B"/>
    <w:rsid w:val="00926261"/>
    <w:rsid w:val="00927B5C"/>
    <w:rsid w:val="00945077"/>
    <w:rsid w:val="00945BAC"/>
    <w:rsid w:val="00951165"/>
    <w:rsid w:val="009557FF"/>
    <w:rsid w:val="009604EA"/>
    <w:rsid w:val="00963237"/>
    <w:rsid w:val="00971147"/>
    <w:rsid w:val="0097185C"/>
    <w:rsid w:val="0097191D"/>
    <w:rsid w:val="00973587"/>
    <w:rsid w:val="009933EB"/>
    <w:rsid w:val="00994E13"/>
    <w:rsid w:val="009A01D5"/>
    <w:rsid w:val="009A35ED"/>
    <w:rsid w:val="009A44DB"/>
    <w:rsid w:val="009A4A04"/>
    <w:rsid w:val="009A6D0B"/>
    <w:rsid w:val="009B574A"/>
    <w:rsid w:val="009C6DE3"/>
    <w:rsid w:val="009E0DDC"/>
    <w:rsid w:val="009F2858"/>
    <w:rsid w:val="009F7218"/>
    <w:rsid w:val="00A1792A"/>
    <w:rsid w:val="00A23CAF"/>
    <w:rsid w:val="00A266A4"/>
    <w:rsid w:val="00A26D68"/>
    <w:rsid w:val="00A346FE"/>
    <w:rsid w:val="00A3553C"/>
    <w:rsid w:val="00A47AB1"/>
    <w:rsid w:val="00A51670"/>
    <w:rsid w:val="00A64DF1"/>
    <w:rsid w:val="00A67672"/>
    <w:rsid w:val="00A707E0"/>
    <w:rsid w:val="00A73D7A"/>
    <w:rsid w:val="00A74C68"/>
    <w:rsid w:val="00A81302"/>
    <w:rsid w:val="00A835CF"/>
    <w:rsid w:val="00A85E82"/>
    <w:rsid w:val="00A868B8"/>
    <w:rsid w:val="00A8722C"/>
    <w:rsid w:val="00AB1389"/>
    <w:rsid w:val="00AC4213"/>
    <w:rsid w:val="00AC59C8"/>
    <w:rsid w:val="00AD4EDB"/>
    <w:rsid w:val="00AE088F"/>
    <w:rsid w:val="00AE428E"/>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4516"/>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504D0"/>
    <w:rsid w:val="00C5112C"/>
    <w:rsid w:val="00C53B25"/>
    <w:rsid w:val="00C6052D"/>
    <w:rsid w:val="00C61862"/>
    <w:rsid w:val="00C63917"/>
    <w:rsid w:val="00C66F77"/>
    <w:rsid w:val="00C70134"/>
    <w:rsid w:val="00C740BC"/>
    <w:rsid w:val="00C82607"/>
    <w:rsid w:val="00C85FE0"/>
    <w:rsid w:val="00C90283"/>
    <w:rsid w:val="00C908B6"/>
    <w:rsid w:val="00C92A34"/>
    <w:rsid w:val="00C972DD"/>
    <w:rsid w:val="00CA169C"/>
    <w:rsid w:val="00CA389D"/>
    <w:rsid w:val="00CA4D25"/>
    <w:rsid w:val="00CB3850"/>
    <w:rsid w:val="00CB478C"/>
    <w:rsid w:val="00CC2593"/>
    <w:rsid w:val="00CC63C3"/>
    <w:rsid w:val="00CD582D"/>
    <w:rsid w:val="00CE62EB"/>
    <w:rsid w:val="00CE7AEF"/>
    <w:rsid w:val="00CF7AED"/>
    <w:rsid w:val="00D13108"/>
    <w:rsid w:val="00D240D3"/>
    <w:rsid w:val="00D318F5"/>
    <w:rsid w:val="00D519CF"/>
    <w:rsid w:val="00D533FF"/>
    <w:rsid w:val="00D56D3D"/>
    <w:rsid w:val="00D6149E"/>
    <w:rsid w:val="00D64663"/>
    <w:rsid w:val="00D7430E"/>
    <w:rsid w:val="00D9501B"/>
    <w:rsid w:val="00DB0295"/>
    <w:rsid w:val="00DB2DDD"/>
    <w:rsid w:val="00DB6EBA"/>
    <w:rsid w:val="00DD1874"/>
    <w:rsid w:val="00DD623C"/>
    <w:rsid w:val="00DE54E1"/>
    <w:rsid w:val="00DF4625"/>
    <w:rsid w:val="00DF5CA3"/>
    <w:rsid w:val="00E066A3"/>
    <w:rsid w:val="00E10F53"/>
    <w:rsid w:val="00E14B40"/>
    <w:rsid w:val="00E14C29"/>
    <w:rsid w:val="00E15B48"/>
    <w:rsid w:val="00E320F4"/>
    <w:rsid w:val="00E3543B"/>
    <w:rsid w:val="00E433BB"/>
    <w:rsid w:val="00E615C9"/>
    <w:rsid w:val="00E761C6"/>
    <w:rsid w:val="00E821BE"/>
    <w:rsid w:val="00E834BE"/>
    <w:rsid w:val="00E94926"/>
    <w:rsid w:val="00EA212E"/>
    <w:rsid w:val="00EA2F85"/>
    <w:rsid w:val="00EA4AB9"/>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4467F"/>
    <w:rsid w:val="00F460B3"/>
    <w:rsid w:val="00F47AEB"/>
    <w:rsid w:val="00F52936"/>
    <w:rsid w:val="00F52F39"/>
    <w:rsid w:val="00F53943"/>
    <w:rsid w:val="00F61E40"/>
    <w:rsid w:val="00F7516F"/>
    <w:rsid w:val="00F77D07"/>
    <w:rsid w:val="00F91A25"/>
    <w:rsid w:val="00F94002"/>
    <w:rsid w:val="00FA156B"/>
    <w:rsid w:val="00FA19A7"/>
    <w:rsid w:val="00FA3957"/>
    <w:rsid w:val="00FA7159"/>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eloper.mozilla.org/en-US/docs/Web/JavaScript/Reference/Operators/Strict_inequality"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29507</TotalTime>
  <Pages>96</Pages>
  <Words>15448</Words>
  <Characters>88057</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56</cp:revision>
  <dcterms:created xsi:type="dcterms:W3CDTF">2022-05-18T20:26:00Z</dcterms:created>
  <dcterms:modified xsi:type="dcterms:W3CDTF">2022-08-02T19:53:00Z</dcterms:modified>
</cp:coreProperties>
</file>