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8506" w14:textId="060CFC6A" w:rsidR="00FF6BEF" w:rsidRPr="00611336" w:rsidRDefault="00611336" w:rsidP="00611336">
      <w:pPr>
        <w:spacing w:after="0" w:line="240" w:lineRule="auto"/>
        <w:rPr>
          <w:b/>
          <w:bCs/>
          <w:sz w:val="28"/>
          <w:szCs w:val="28"/>
        </w:rPr>
      </w:pPr>
      <w:r w:rsidRPr="00611336">
        <w:rPr>
          <w:b/>
          <w:bCs/>
          <w:sz w:val="28"/>
          <w:szCs w:val="28"/>
        </w:rPr>
        <w:t>Homework 1 Written Portion</w:t>
      </w:r>
    </w:p>
    <w:p w14:paraId="565EBD1B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 w:rsidRPr="00611336">
        <w:t>Given the provided data, what are three conclusions we can draw about Kickstarter campaigns?</w:t>
      </w:r>
    </w:p>
    <w:p w14:paraId="0B89A1D5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60" w:after="0" w:line="240" w:lineRule="auto"/>
      </w:pPr>
      <w:r w:rsidRPr="00611336">
        <w:t>What are some limitations of this dataset?</w:t>
      </w:r>
    </w:p>
    <w:p w14:paraId="3A1226DF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60" w:after="0" w:line="240" w:lineRule="auto"/>
      </w:pPr>
      <w:r w:rsidRPr="00611336">
        <w:t>What are some other possible tables and/or graphs that we could create?</w:t>
      </w:r>
    </w:p>
    <w:p w14:paraId="2E70E8C0" w14:textId="0167ACE3" w:rsidR="00611336" w:rsidRDefault="00611336" w:rsidP="00611336">
      <w:pPr>
        <w:spacing w:after="0" w:line="240" w:lineRule="auto"/>
      </w:pPr>
    </w:p>
    <w:p w14:paraId="6E2291D4" w14:textId="5A24E42B" w:rsidR="00611336" w:rsidRDefault="00611336" w:rsidP="00611336">
      <w:pPr>
        <w:spacing w:after="0" w:line="240" w:lineRule="auto"/>
      </w:pPr>
      <w:r>
        <w:t xml:space="preserve">1.  </w:t>
      </w:r>
      <w:r w:rsidR="00863832">
        <w:t xml:space="preserve">A large majority of campaigns for kickstart campaigns were Plays.  On average, the larger the goal amount for a campaign, the less likely it would be successful.  The largest number successful campaigns occurred in May but this could potentially be due to May having a smaller average goal amount.  </w:t>
      </w:r>
    </w:p>
    <w:p w14:paraId="35D7F83B" w14:textId="77777777" w:rsidR="00611336" w:rsidRDefault="00611336" w:rsidP="00611336">
      <w:pPr>
        <w:spacing w:after="0" w:line="240" w:lineRule="auto"/>
      </w:pPr>
    </w:p>
    <w:p w14:paraId="0EAC0366" w14:textId="395AB8F0" w:rsidR="00611336" w:rsidRDefault="00611336" w:rsidP="00611336">
      <w:pPr>
        <w:spacing w:after="0" w:line="240" w:lineRule="auto"/>
      </w:pPr>
      <w:r>
        <w:t>2. If they had donor specific information for each campaign, we could see which types of campaigns have the most variance and if they were successful because a lot of small donors or a few large donors</w:t>
      </w:r>
    </w:p>
    <w:p w14:paraId="0561A964" w14:textId="77777777" w:rsidR="00611336" w:rsidRDefault="00611336" w:rsidP="00611336">
      <w:pPr>
        <w:spacing w:after="0" w:line="240" w:lineRule="auto"/>
      </w:pPr>
    </w:p>
    <w:p w14:paraId="00394074" w14:textId="42CDFC7E" w:rsidR="00611336" w:rsidRDefault="00611336" w:rsidP="00611336">
      <w:pPr>
        <w:spacing w:after="0" w:line="240" w:lineRule="auto"/>
      </w:pPr>
      <w:r>
        <w:t>3.</w:t>
      </w:r>
      <w:r w:rsidR="00360EB6">
        <w:t xml:space="preserve">  </w:t>
      </w:r>
      <w:r w:rsidR="0026457D">
        <w:t xml:space="preserve">If the data was enriched with donor specific data, box plots of donor amount by campaign type could be generated.  Additionally, Average goal amount by month </w:t>
      </w:r>
      <w:r w:rsidR="004E6586">
        <w:t>or Average goal amount vs. Average</w:t>
      </w:r>
      <w:r w:rsidR="00863832">
        <w:t xml:space="preserve"> </w:t>
      </w:r>
      <w:r w:rsidR="004E6586">
        <w:t xml:space="preserve">Conversion time in days would be beneficial to see. </w:t>
      </w:r>
      <w:bookmarkStart w:id="0" w:name="_GoBack"/>
      <w:bookmarkEnd w:id="0"/>
    </w:p>
    <w:sectPr w:rsidR="0061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6870"/>
    <w:multiLevelType w:val="multilevel"/>
    <w:tmpl w:val="D8C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C64C7"/>
    <w:multiLevelType w:val="hybridMultilevel"/>
    <w:tmpl w:val="6544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6C69"/>
    <w:multiLevelType w:val="hybridMultilevel"/>
    <w:tmpl w:val="1BDE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36"/>
    <w:rsid w:val="0026457D"/>
    <w:rsid w:val="00360EB6"/>
    <w:rsid w:val="004E6586"/>
    <w:rsid w:val="00611336"/>
    <w:rsid w:val="00863832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FBD5"/>
  <w15:chartTrackingRefBased/>
  <w15:docId w15:val="{AE5140F1-E52D-4981-B5F0-4CFB13D7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snyder</dc:creator>
  <cp:keywords/>
  <dc:description/>
  <cp:lastModifiedBy>zack snyder</cp:lastModifiedBy>
  <cp:revision>4</cp:revision>
  <dcterms:created xsi:type="dcterms:W3CDTF">2020-02-08T20:36:00Z</dcterms:created>
  <dcterms:modified xsi:type="dcterms:W3CDTF">2020-02-08T21:43:00Z</dcterms:modified>
</cp:coreProperties>
</file>