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48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nxbz9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Sprint 2 Plan Revised</w:t>
      </w:r>
    </w:p>
    <w:p w:rsidR="00000000" w:rsidDel="00000000" w:rsidP="00000000" w:rsidRDefault="00000000" w:rsidRPr="00000000" w14:paraId="00000001">
      <w:pPr>
        <w:pStyle w:val="Heading1"/>
        <w:keepLines w:val="0"/>
        <w:tabs>
          <w:tab w:val="right" w:pos="9026"/>
        </w:tabs>
        <w:spacing w:before="48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5nkun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88</w:t>
        <w:tab/>
        <w:t xml:space="preserve">Total Hours: 320</w:t>
      </w:r>
    </w:p>
    <w:p w:rsidR="00000000" w:rsidDel="00000000" w:rsidP="00000000" w:rsidRDefault="00000000" w:rsidRPr="00000000" w14:paraId="00000003">
      <w:pPr>
        <w:pStyle w:val="Heading2"/>
        <w:keepLines w:val="0"/>
        <w:tabs>
          <w:tab w:val="right" w:pos="9026"/>
        </w:tabs>
        <w:spacing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ksv4uv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33</w:t>
      </w:r>
    </w:p>
    <w:p w:rsidR="00000000" w:rsidDel="00000000" w:rsidP="00000000" w:rsidRDefault="00000000" w:rsidRPr="00000000" w14:paraId="00000004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44sinio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1: Welcome Page</w:t>
      </w:r>
      <w:r w:rsidDel="00000000" w:rsidR="00000000" w:rsidRPr="00000000">
        <w:rPr>
          <w:rtl w:val="0"/>
        </w:rPr>
      </w:r>
    </w:p>
    <w:tbl>
      <w:tblPr>
        <w:tblStyle w:val="Table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main page for the website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option to login from the main page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encryption for login details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logo and slogan for the website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jxsxqh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5: Member Information</w:t>
      </w:r>
    </w:p>
    <w:tbl>
      <w:tblPr>
        <w:tblStyle w:val="Table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on the account page is retrieved from the database for respective members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Members are able to edit certain account details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require approval for the editing of their details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z337ya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3: Student Payment</w:t>
      </w:r>
    </w:p>
    <w:tbl>
      <w:tblPr>
        <w:tblStyle w:val="Table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 option for students to make payments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outstanding debt for respective student from the database on their accounts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a payment page for online payments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an automated payment option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 option for advanced payments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Verification is needed for each payment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Encryption for any sensitive information is enforced on the page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qhr75fhp2o1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4: Student Sign Up</w:t>
      </w:r>
      <w:r w:rsidDel="00000000" w:rsidR="00000000" w:rsidRPr="00000000">
        <w:rPr>
          <w:rtl w:val="0"/>
        </w:rPr>
      </w:r>
    </w:p>
    <w:tbl>
      <w:tblPr>
        <w:tblStyle w:val="Table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student form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from new student form is added to database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data is restricted to certain users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sfw60g1otnsk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6: Teacher Appointment</w:t>
      </w:r>
    </w:p>
    <w:tbl>
      <w:tblPr>
        <w:tblStyle w:val="Table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teacher form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from new teacher form is added to database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 can remove a teacher from the database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fv7g0cb3axbn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7: Manager Account Creation</w:t>
      </w:r>
    </w:p>
    <w:tbl>
      <w:tblPr>
        <w:tblStyle w:val="Table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GUI mockup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manager form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admin form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from new manager form is added to database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from new admin form is added to database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 and admins can be removed from the database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cfhkmsz9q5bw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2: Contract Creation</w:t>
      </w:r>
    </w:p>
    <w:tbl>
      <w:tblPr>
        <w:tblStyle w:val="Table7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GUI mockup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contract form to be filled by manager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contract database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teacher involved receives a copy of the contract and can reject or accept it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involved receives a copy of the contract and can reject or accept it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and students can request changes to the contract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manager can alter the contract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and students can request a termination of the contract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manager can terminate the contract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0qcf5eo8tln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8: Instrument Management</w:t>
      </w:r>
    </w:p>
    <w:tbl>
      <w:tblPr>
        <w:tblStyle w:val="Table8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GUI mockup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instrument process model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instrument database table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Managers can insert, update and drop rows in the instrument database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Instruments are sorted by storage location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can hire unhired instruments, when they do so the instruments status is changed to hired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new functionality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tabs>
          <w:tab w:val="right" w:pos="9026"/>
        </w:tabs>
        <w:spacing w:after="120"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