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C5C0D" w14:textId="01344CDF" w:rsidR="00122FAD" w:rsidRDefault="00B15965" w:rsidP="00B15965">
      <w:pPr>
        <w:rPr>
          <w:rFonts w:ascii="Times New Roman" w:eastAsia="Times New Roman" w:hAnsi="Times New Roman" w:cs="Times New Roman"/>
          <w:b/>
          <w:bCs/>
          <w:kern w:val="0"/>
          <w:sz w:val="28"/>
          <w:szCs w:val="28"/>
          <w14:ligatures w14:val="none"/>
        </w:rPr>
      </w:pPr>
      <w:r w:rsidRPr="00122FAD">
        <w:rPr>
          <w:rFonts w:ascii="Times New Roman" w:eastAsia="Times New Roman" w:hAnsi="Times New Roman" w:cs="Times New Roman"/>
          <w:b/>
          <w:bCs/>
          <w:kern w:val="0"/>
          <w:sz w:val="28"/>
          <w:szCs w:val="28"/>
          <w14:ligatures w14:val="none"/>
        </w:rPr>
        <w:t>WEBSITE DESIGN &amp; DEVELOPMENT AGREEMENT</w:t>
      </w:r>
    </w:p>
    <w:p w14:paraId="15915E4F" w14:textId="77777777" w:rsidR="00122FAD" w:rsidRPr="00122FAD" w:rsidRDefault="00122FAD" w:rsidP="00122FAD">
      <w:pPr>
        <w:spacing w:after="0" w:line="120" w:lineRule="auto"/>
        <w:rPr>
          <w:rFonts w:ascii="Times New Roman" w:eastAsia="Times New Roman" w:hAnsi="Times New Roman" w:cs="Times New Roman"/>
          <w:b/>
          <w:bCs/>
          <w:kern w:val="0"/>
          <w:sz w:val="28"/>
          <w:szCs w:val="28"/>
          <w14:ligatures w14:val="none"/>
        </w:rPr>
      </w:pPr>
    </w:p>
    <w:p w14:paraId="375765BA" w14:textId="5FE890C9" w:rsidR="00B15965" w:rsidRPr="00B15965" w:rsidRDefault="00B15965" w:rsidP="00B15965">
      <w:pPr>
        <w:rPr>
          <w:rFonts w:ascii="Times New Roman" w:eastAsia="Times New Roman" w:hAnsi="Times New Roman" w:cs="Times New Roman"/>
          <w:b/>
          <w:bCs/>
          <w:kern w:val="0"/>
          <w:sz w:val="27"/>
          <w:szCs w:val="27"/>
          <w14:ligatures w14:val="none"/>
        </w:rPr>
      </w:pPr>
      <w:r w:rsidRPr="00B15965">
        <w:rPr>
          <w:rFonts w:ascii="Times New Roman" w:eastAsia="Times New Roman" w:hAnsi="Times New Roman" w:cs="Times New Roman"/>
          <w:b/>
          <w:bCs/>
          <w:kern w:val="0"/>
          <w:sz w:val="27"/>
          <w:szCs w:val="27"/>
          <w14:ligatures w14:val="none"/>
        </w:rPr>
        <w:t xml:space="preserve">This Website Design &amp; Development Agreement is entered into as of </w:t>
      </w:r>
      <w:r>
        <w:rPr>
          <w:rFonts w:ascii="Times New Roman" w:eastAsia="Times New Roman" w:hAnsi="Times New Roman" w:cs="Times New Roman"/>
          <w:b/>
          <w:bCs/>
          <w:kern w:val="0"/>
          <w:sz w:val="27"/>
          <w:szCs w:val="27"/>
          <w14:ligatures w14:val="none"/>
        </w:rPr>
        <w:t xml:space="preserve">01/31/2026 </w:t>
      </w:r>
      <w:r w:rsidRPr="00B15965">
        <w:rPr>
          <w:rFonts w:ascii="Times New Roman" w:eastAsia="Times New Roman" w:hAnsi="Times New Roman" w:cs="Times New Roman"/>
          <w:b/>
          <w:bCs/>
          <w:kern w:val="0"/>
          <w:sz w:val="27"/>
          <w:szCs w:val="27"/>
          <w14:ligatures w14:val="none"/>
        </w:rPr>
        <w:t>by and between:</w:t>
      </w:r>
    </w:p>
    <w:p w14:paraId="2EE65954" w14:textId="4E2C076F" w:rsidR="00B15965" w:rsidRPr="00251451" w:rsidRDefault="00B15965" w:rsidP="00251451">
      <w:pPr>
        <w:spacing w:line="240" w:lineRule="auto"/>
        <w:rPr>
          <w:rFonts w:ascii="Times New Roman" w:eastAsia="Times New Roman" w:hAnsi="Times New Roman" w:cs="Times New Roman"/>
          <w:kern w:val="0"/>
          <w:sz w:val="20"/>
          <w:szCs w:val="20"/>
          <w14:ligatures w14:val="none"/>
        </w:rPr>
      </w:pPr>
      <w:r w:rsidRPr="00251451">
        <w:rPr>
          <w:rFonts w:ascii="Times New Roman" w:eastAsia="Times New Roman" w:hAnsi="Times New Roman" w:cs="Times New Roman"/>
          <w:kern w:val="0"/>
          <w:sz w:val="20"/>
          <w:szCs w:val="20"/>
          <w14:ligatures w14:val="none"/>
        </w:rPr>
        <w:t>Developer: Zackary Brown</w:t>
      </w:r>
    </w:p>
    <w:p w14:paraId="55FDAD4D" w14:textId="05005F79" w:rsidR="00B15965" w:rsidRPr="00251451" w:rsidRDefault="00B15965" w:rsidP="00251451">
      <w:pPr>
        <w:spacing w:line="240" w:lineRule="auto"/>
        <w:rPr>
          <w:rFonts w:ascii="Times New Roman" w:eastAsia="Times New Roman" w:hAnsi="Times New Roman" w:cs="Times New Roman"/>
          <w:kern w:val="0"/>
          <w:sz w:val="20"/>
          <w:szCs w:val="20"/>
          <w14:ligatures w14:val="none"/>
        </w:rPr>
      </w:pPr>
      <w:r w:rsidRPr="00251451">
        <w:rPr>
          <w:rFonts w:ascii="Times New Roman" w:eastAsia="Times New Roman" w:hAnsi="Times New Roman" w:cs="Times New Roman"/>
          <w:kern w:val="0"/>
          <w:sz w:val="20"/>
          <w:szCs w:val="20"/>
          <w14:ligatures w14:val="none"/>
        </w:rPr>
        <w:t xml:space="preserve">Email: </w:t>
      </w:r>
      <w:r w:rsidRPr="00251451">
        <w:rPr>
          <w:rFonts w:ascii="Times New Roman" w:eastAsia="Times New Roman" w:hAnsi="Times New Roman" w:cs="Times New Roman"/>
          <w:kern w:val="0"/>
          <w:sz w:val="20"/>
          <w:szCs w:val="20"/>
          <w14:ligatures w14:val="none"/>
        </w:rPr>
        <w:t>zackaryzbrown@gmail.com</w:t>
      </w:r>
    </w:p>
    <w:p w14:paraId="7FEE4F3E" w14:textId="085C4BF9" w:rsidR="00B15965" w:rsidRPr="00251451" w:rsidRDefault="00B15965" w:rsidP="00251451">
      <w:pPr>
        <w:spacing w:line="240" w:lineRule="auto"/>
        <w:rPr>
          <w:rFonts w:ascii="Times New Roman" w:eastAsia="Times New Roman" w:hAnsi="Times New Roman" w:cs="Times New Roman"/>
          <w:kern w:val="0"/>
          <w:sz w:val="20"/>
          <w:szCs w:val="20"/>
          <w14:ligatures w14:val="none"/>
        </w:rPr>
      </w:pPr>
      <w:r w:rsidRPr="00251451">
        <w:rPr>
          <w:rFonts w:ascii="Times New Roman" w:eastAsia="Times New Roman" w:hAnsi="Times New Roman" w:cs="Times New Roman"/>
          <w:kern w:val="0"/>
          <w:sz w:val="20"/>
          <w:szCs w:val="20"/>
          <w14:ligatures w14:val="none"/>
        </w:rPr>
        <w:t xml:space="preserve">Address: </w:t>
      </w:r>
      <w:r w:rsidRPr="00251451">
        <w:rPr>
          <w:rFonts w:ascii="Times New Roman" w:eastAsia="Times New Roman" w:hAnsi="Times New Roman" w:cs="Times New Roman"/>
          <w:kern w:val="0"/>
          <w:sz w:val="20"/>
          <w:szCs w:val="20"/>
          <w14:ligatures w14:val="none"/>
        </w:rPr>
        <w:t>Erie, CO</w:t>
      </w:r>
    </w:p>
    <w:p w14:paraId="7462E96B" w14:textId="77777777" w:rsidR="00B15965" w:rsidRPr="00B15965" w:rsidRDefault="00B15965" w:rsidP="00122FAD">
      <w:pPr>
        <w:spacing w:after="0" w:line="120" w:lineRule="auto"/>
        <w:rPr>
          <w:rFonts w:ascii="Times New Roman" w:eastAsia="Times New Roman" w:hAnsi="Times New Roman" w:cs="Times New Roman"/>
          <w:b/>
          <w:bCs/>
          <w:kern w:val="0"/>
          <w:sz w:val="27"/>
          <w:szCs w:val="27"/>
          <w14:ligatures w14:val="none"/>
        </w:rPr>
      </w:pPr>
    </w:p>
    <w:p w14:paraId="11A19D4B" w14:textId="6FBFA9FF" w:rsidR="00B15965" w:rsidRPr="00251451" w:rsidRDefault="00B15965" w:rsidP="00251451">
      <w:pPr>
        <w:spacing w:line="240" w:lineRule="auto"/>
        <w:rPr>
          <w:rFonts w:ascii="Times New Roman" w:eastAsia="Times New Roman" w:hAnsi="Times New Roman" w:cs="Times New Roman"/>
          <w:kern w:val="0"/>
          <w:sz w:val="20"/>
          <w:szCs w:val="20"/>
          <w14:ligatures w14:val="none"/>
        </w:rPr>
      </w:pPr>
      <w:r w:rsidRPr="00251451">
        <w:rPr>
          <w:rFonts w:ascii="Times New Roman" w:eastAsia="Times New Roman" w:hAnsi="Times New Roman" w:cs="Times New Roman"/>
          <w:kern w:val="0"/>
          <w:sz w:val="20"/>
          <w:szCs w:val="20"/>
          <w14:ligatures w14:val="none"/>
        </w:rPr>
        <w:t>Client: Zekie Mobile Detailing</w:t>
      </w:r>
    </w:p>
    <w:p w14:paraId="001BFD9F" w14:textId="2041AA47" w:rsidR="00B15965" w:rsidRPr="00251451" w:rsidRDefault="00B15965" w:rsidP="00251451">
      <w:pPr>
        <w:spacing w:line="240" w:lineRule="auto"/>
        <w:rPr>
          <w:rFonts w:ascii="Times New Roman" w:eastAsia="Times New Roman" w:hAnsi="Times New Roman" w:cs="Times New Roman"/>
          <w:kern w:val="0"/>
          <w:sz w:val="20"/>
          <w:szCs w:val="20"/>
          <w14:ligatures w14:val="none"/>
        </w:rPr>
      </w:pPr>
      <w:r w:rsidRPr="00251451">
        <w:rPr>
          <w:rFonts w:ascii="Times New Roman" w:eastAsia="Times New Roman" w:hAnsi="Times New Roman" w:cs="Times New Roman"/>
          <w:kern w:val="0"/>
          <w:sz w:val="20"/>
          <w:szCs w:val="20"/>
          <w14:ligatures w14:val="none"/>
        </w:rPr>
        <w:t>Legal Name</w:t>
      </w:r>
      <w:r w:rsidRPr="00251451">
        <w:rPr>
          <w:rFonts w:ascii="Times New Roman" w:eastAsia="Times New Roman" w:hAnsi="Times New Roman" w:cs="Times New Roman"/>
          <w:kern w:val="0"/>
          <w:sz w:val="20"/>
          <w:szCs w:val="20"/>
          <w14:ligatures w14:val="none"/>
        </w:rPr>
        <w:t xml:space="preserve">: </w:t>
      </w:r>
      <w:r w:rsidRPr="00251451">
        <w:rPr>
          <w:rFonts w:ascii="Times New Roman" w:eastAsia="Times New Roman" w:hAnsi="Times New Roman" w:cs="Times New Roman"/>
          <w:kern w:val="0"/>
          <w:sz w:val="20"/>
          <w:szCs w:val="20"/>
          <w14:ligatures w14:val="none"/>
        </w:rPr>
        <w:t>[CLIENT LEGAL NAME]</w:t>
      </w:r>
    </w:p>
    <w:p w14:paraId="4CDD7927" w14:textId="77777777" w:rsidR="00B15965" w:rsidRPr="00251451" w:rsidRDefault="00B15965" w:rsidP="00251451">
      <w:pPr>
        <w:spacing w:line="240" w:lineRule="auto"/>
        <w:rPr>
          <w:rFonts w:ascii="Times New Roman" w:eastAsia="Times New Roman" w:hAnsi="Times New Roman" w:cs="Times New Roman"/>
          <w:kern w:val="0"/>
          <w:sz w:val="20"/>
          <w:szCs w:val="20"/>
          <w14:ligatures w14:val="none"/>
        </w:rPr>
      </w:pPr>
      <w:r w:rsidRPr="00251451">
        <w:rPr>
          <w:rFonts w:ascii="Times New Roman" w:eastAsia="Times New Roman" w:hAnsi="Times New Roman" w:cs="Times New Roman"/>
          <w:kern w:val="0"/>
          <w:sz w:val="20"/>
          <w:szCs w:val="20"/>
          <w14:ligatures w14:val="none"/>
        </w:rPr>
        <w:t>Email: [CLIENT EMAIL]</w:t>
      </w:r>
    </w:p>
    <w:p w14:paraId="677DB671" w14:textId="77777777" w:rsidR="00B15965" w:rsidRPr="00251451" w:rsidRDefault="00B15965" w:rsidP="00251451">
      <w:pPr>
        <w:spacing w:line="240" w:lineRule="auto"/>
        <w:rPr>
          <w:rFonts w:ascii="Times New Roman" w:eastAsia="Times New Roman" w:hAnsi="Times New Roman" w:cs="Times New Roman"/>
          <w:kern w:val="0"/>
          <w:sz w:val="20"/>
          <w:szCs w:val="20"/>
          <w14:ligatures w14:val="none"/>
        </w:rPr>
      </w:pPr>
      <w:r w:rsidRPr="00251451">
        <w:rPr>
          <w:rFonts w:ascii="Times New Roman" w:eastAsia="Times New Roman" w:hAnsi="Times New Roman" w:cs="Times New Roman"/>
          <w:kern w:val="0"/>
          <w:sz w:val="20"/>
          <w:szCs w:val="20"/>
          <w14:ligatures w14:val="none"/>
        </w:rPr>
        <w:t>Phone: [CLIENT PHONE]</w:t>
      </w:r>
    </w:p>
    <w:p w14:paraId="3F184417" w14:textId="0EC77049" w:rsidR="00B15965" w:rsidRPr="00251451" w:rsidRDefault="00B15965" w:rsidP="00251451">
      <w:pPr>
        <w:spacing w:line="240" w:lineRule="auto"/>
        <w:rPr>
          <w:rFonts w:ascii="Times New Roman" w:eastAsia="Times New Roman" w:hAnsi="Times New Roman" w:cs="Times New Roman"/>
          <w:kern w:val="0"/>
          <w:sz w:val="20"/>
          <w:szCs w:val="20"/>
          <w14:ligatures w14:val="none"/>
        </w:rPr>
      </w:pPr>
      <w:r w:rsidRPr="00251451">
        <w:rPr>
          <w:rFonts w:ascii="Times New Roman" w:eastAsia="Times New Roman" w:hAnsi="Times New Roman" w:cs="Times New Roman"/>
          <w:kern w:val="0"/>
          <w:sz w:val="20"/>
          <w:szCs w:val="20"/>
          <w14:ligatures w14:val="none"/>
        </w:rPr>
        <w:t>Address: [CLIENT ADDRESS]</w:t>
      </w:r>
    </w:p>
    <w:p w14:paraId="0C04EA47" w14:textId="142B65AE" w:rsidR="00B15965" w:rsidRPr="00122FAD" w:rsidRDefault="00B15965" w:rsidP="00122FAD">
      <w:pPr>
        <w:spacing w:after="0"/>
        <w:rPr>
          <w:rFonts w:ascii="Times New Roman" w:eastAsia="Times New Roman" w:hAnsi="Times New Roman" w:cs="Times New Roman"/>
          <w:b/>
          <w:bCs/>
          <w:kern w:val="0"/>
          <w:sz w:val="22"/>
          <w:szCs w:val="22"/>
          <w14:ligatures w14:val="none"/>
        </w:rPr>
      </w:pPr>
      <w:r w:rsidRPr="00122FAD">
        <w:rPr>
          <w:rFonts w:ascii="Times New Roman" w:eastAsia="Times New Roman" w:hAnsi="Times New Roman" w:cs="Times New Roman"/>
          <w:b/>
          <w:bCs/>
          <w:kern w:val="0"/>
          <w:sz w:val="22"/>
          <w:szCs w:val="22"/>
          <w14:ligatures w14:val="none"/>
        </w:rPr>
        <w:t>Developer and Client may be referred to individually as a “Party” and collectively as the “Parties”.</w:t>
      </w:r>
    </w:p>
    <w:p w14:paraId="581B5261" w14:textId="77777777" w:rsidR="00122FAD" w:rsidRPr="00B15965" w:rsidRDefault="00122FAD" w:rsidP="00122FAD">
      <w:pPr>
        <w:spacing w:after="0" w:line="120" w:lineRule="auto"/>
        <w:rPr>
          <w:rFonts w:ascii="Times New Roman" w:eastAsia="Times New Roman" w:hAnsi="Times New Roman" w:cs="Times New Roman"/>
          <w:b/>
          <w:bCs/>
          <w:kern w:val="0"/>
          <w14:ligatures w14:val="none"/>
        </w:rPr>
      </w:pPr>
    </w:p>
    <w:p w14:paraId="339C676E" w14:textId="77777777" w:rsidR="00B15965" w:rsidRPr="00B15965" w:rsidRDefault="00B15965" w:rsidP="00B15965">
      <w:pPr>
        <w:rPr>
          <w:rFonts w:ascii="Times New Roman" w:eastAsia="Times New Roman" w:hAnsi="Times New Roman" w:cs="Times New Roman"/>
          <w:b/>
          <w:bCs/>
          <w:kern w:val="0"/>
          <w:sz w:val="27"/>
          <w:szCs w:val="27"/>
          <w14:ligatures w14:val="none"/>
        </w:rPr>
      </w:pPr>
      <w:r w:rsidRPr="00B15965">
        <w:rPr>
          <w:rFonts w:ascii="Times New Roman" w:eastAsia="Times New Roman" w:hAnsi="Times New Roman" w:cs="Times New Roman"/>
          <w:b/>
          <w:bCs/>
          <w:kern w:val="0"/>
          <w:sz w:val="27"/>
          <w:szCs w:val="27"/>
          <w14:ligatures w14:val="none"/>
        </w:rPr>
        <w:t>1) DEFINITIONS</w:t>
      </w:r>
    </w:p>
    <w:p w14:paraId="1238C54C" w14:textId="77777777" w:rsidR="00B15965" w:rsidRPr="00251451" w:rsidRDefault="00B15965" w:rsidP="00B15965">
      <w:pPr>
        <w:rPr>
          <w:rFonts w:ascii="Times New Roman" w:eastAsia="Times New Roman" w:hAnsi="Times New Roman" w:cs="Times New Roman"/>
          <w:kern w:val="0"/>
          <w:sz w:val="20"/>
          <w:szCs w:val="20"/>
          <w14:ligatures w14:val="none"/>
        </w:rPr>
      </w:pPr>
      <w:r w:rsidRPr="00251451">
        <w:rPr>
          <w:rFonts w:ascii="Times New Roman" w:eastAsia="Times New Roman" w:hAnsi="Times New Roman" w:cs="Times New Roman"/>
          <w:kern w:val="0"/>
          <w:sz w:val="20"/>
          <w:szCs w:val="20"/>
          <w14:ligatures w14:val="none"/>
        </w:rPr>
        <w:t>1.1 “Deliverables” means the website, pages, forms, and related materials described in Exhibit A.</w:t>
      </w:r>
    </w:p>
    <w:p w14:paraId="26F5C263" w14:textId="77777777" w:rsidR="00B15965" w:rsidRPr="00251451" w:rsidRDefault="00B15965" w:rsidP="00B15965">
      <w:pPr>
        <w:rPr>
          <w:rFonts w:ascii="Times New Roman" w:eastAsia="Times New Roman" w:hAnsi="Times New Roman" w:cs="Times New Roman"/>
          <w:kern w:val="0"/>
          <w:sz w:val="20"/>
          <w:szCs w:val="20"/>
          <w14:ligatures w14:val="none"/>
        </w:rPr>
      </w:pPr>
      <w:r w:rsidRPr="00251451">
        <w:rPr>
          <w:rFonts w:ascii="Times New Roman" w:eastAsia="Times New Roman" w:hAnsi="Times New Roman" w:cs="Times New Roman"/>
          <w:kern w:val="0"/>
          <w:sz w:val="20"/>
          <w:szCs w:val="20"/>
          <w14:ligatures w14:val="none"/>
        </w:rPr>
        <w:t>1.2 “Launch” means the website is published to the Client-approved live domain/hosting environment and is publicly accessible.</w:t>
      </w:r>
    </w:p>
    <w:p w14:paraId="3D2F1845" w14:textId="77777777" w:rsidR="00B15965" w:rsidRPr="00251451" w:rsidRDefault="00B15965" w:rsidP="00B15965">
      <w:pPr>
        <w:rPr>
          <w:rFonts w:ascii="Times New Roman" w:eastAsia="Times New Roman" w:hAnsi="Times New Roman" w:cs="Times New Roman"/>
          <w:kern w:val="0"/>
          <w:sz w:val="20"/>
          <w:szCs w:val="20"/>
          <w14:ligatures w14:val="none"/>
        </w:rPr>
      </w:pPr>
      <w:r w:rsidRPr="00251451">
        <w:rPr>
          <w:rFonts w:ascii="Times New Roman" w:eastAsia="Times New Roman" w:hAnsi="Times New Roman" w:cs="Times New Roman"/>
          <w:kern w:val="0"/>
          <w:sz w:val="20"/>
          <w:szCs w:val="20"/>
          <w14:ligatures w14:val="none"/>
        </w:rPr>
        <w:t>1.3 “Staging” means a preview link/environment used for review and approval prior to Launch.</w:t>
      </w:r>
    </w:p>
    <w:p w14:paraId="52C2F3C5" w14:textId="77777777" w:rsidR="00B15965" w:rsidRPr="00251451" w:rsidRDefault="00B15965" w:rsidP="00B15965">
      <w:pPr>
        <w:rPr>
          <w:rFonts w:ascii="Times New Roman" w:eastAsia="Times New Roman" w:hAnsi="Times New Roman" w:cs="Times New Roman"/>
          <w:kern w:val="0"/>
          <w:sz w:val="20"/>
          <w:szCs w:val="20"/>
          <w14:ligatures w14:val="none"/>
        </w:rPr>
      </w:pPr>
      <w:r w:rsidRPr="00251451">
        <w:rPr>
          <w:rFonts w:ascii="Times New Roman" w:eastAsia="Times New Roman" w:hAnsi="Times New Roman" w:cs="Times New Roman"/>
          <w:kern w:val="0"/>
          <w:sz w:val="20"/>
          <w:szCs w:val="20"/>
          <w14:ligatures w14:val="none"/>
        </w:rPr>
        <w:t>1.4 “Change Order” means a written modification to scope, pricing, or responsibilities approved by both Parties (email/text approval acceptable).</w:t>
      </w:r>
    </w:p>
    <w:p w14:paraId="1C0EAB34" w14:textId="77777777" w:rsidR="00B15965" w:rsidRPr="00251451" w:rsidRDefault="00B15965" w:rsidP="00B15965">
      <w:pPr>
        <w:rPr>
          <w:rFonts w:ascii="Times New Roman" w:eastAsia="Times New Roman" w:hAnsi="Times New Roman" w:cs="Times New Roman"/>
          <w:kern w:val="0"/>
          <w:sz w:val="20"/>
          <w:szCs w:val="20"/>
          <w14:ligatures w14:val="none"/>
        </w:rPr>
      </w:pPr>
      <w:r w:rsidRPr="00251451">
        <w:rPr>
          <w:rFonts w:ascii="Times New Roman" w:eastAsia="Times New Roman" w:hAnsi="Times New Roman" w:cs="Times New Roman"/>
          <w:kern w:val="0"/>
          <w:sz w:val="20"/>
          <w:szCs w:val="20"/>
          <w14:ligatures w14:val="none"/>
        </w:rPr>
        <w:t>1.5 “Third-Party Services” means tools not owned/operated by Developer (e.g., hosting, domains, calendars, forms, analytics, email/SMS providers, payment processing).</w:t>
      </w:r>
    </w:p>
    <w:p w14:paraId="79CAAD2C" w14:textId="77777777" w:rsidR="00B15965" w:rsidRPr="00B15965" w:rsidRDefault="00B15965" w:rsidP="00122FAD">
      <w:pPr>
        <w:spacing w:after="0" w:line="120" w:lineRule="auto"/>
        <w:rPr>
          <w:rFonts w:ascii="Times New Roman" w:eastAsia="Times New Roman" w:hAnsi="Times New Roman" w:cs="Times New Roman"/>
          <w:b/>
          <w:bCs/>
          <w:kern w:val="0"/>
          <w:sz w:val="27"/>
          <w:szCs w:val="27"/>
          <w14:ligatures w14:val="none"/>
        </w:rPr>
      </w:pPr>
    </w:p>
    <w:p w14:paraId="6F627588" w14:textId="77777777" w:rsidR="00B15965" w:rsidRPr="00B15965" w:rsidRDefault="00B15965" w:rsidP="00B15965">
      <w:pPr>
        <w:rPr>
          <w:rFonts w:ascii="Times New Roman" w:eastAsia="Times New Roman" w:hAnsi="Times New Roman" w:cs="Times New Roman"/>
          <w:b/>
          <w:bCs/>
          <w:kern w:val="0"/>
          <w:sz w:val="27"/>
          <w:szCs w:val="27"/>
          <w14:ligatures w14:val="none"/>
        </w:rPr>
      </w:pPr>
      <w:r w:rsidRPr="00B15965">
        <w:rPr>
          <w:rFonts w:ascii="Times New Roman" w:eastAsia="Times New Roman" w:hAnsi="Times New Roman" w:cs="Times New Roman"/>
          <w:b/>
          <w:bCs/>
          <w:kern w:val="0"/>
          <w:sz w:val="27"/>
          <w:szCs w:val="27"/>
          <w14:ligatures w14:val="none"/>
        </w:rPr>
        <w:t>2) SCOPE OF WORK</w:t>
      </w:r>
    </w:p>
    <w:p w14:paraId="2F43C8AF" w14:textId="4753204C" w:rsidR="00B15965" w:rsidRPr="00251451" w:rsidRDefault="00B15965" w:rsidP="00B15965">
      <w:pPr>
        <w:rPr>
          <w:rFonts w:ascii="Times New Roman" w:eastAsia="Times New Roman" w:hAnsi="Times New Roman" w:cs="Times New Roman"/>
          <w:kern w:val="0"/>
          <w:sz w:val="20"/>
          <w:szCs w:val="20"/>
          <w14:ligatures w14:val="none"/>
        </w:rPr>
      </w:pPr>
      <w:r w:rsidRPr="00251451">
        <w:rPr>
          <w:rFonts w:ascii="Times New Roman" w:eastAsia="Times New Roman" w:hAnsi="Times New Roman" w:cs="Times New Roman"/>
          <w:kern w:val="0"/>
          <w:sz w:val="20"/>
          <w:szCs w:val="20"/>
          <w14:ligatures w14:val="none"/>
        </w:rPr>
        <w:t xml:space="preserve">2.1 Services. </w:t>
      </w:r>
      <w:r w:rsidRPr="00251451">
        <w:rPr>
          <w:rFonts w:ascii="Times New Roman" w:eastAsia="Times New Roman" w:hAnsi="Times New Roman" w:cs="Times New Roman"/>
          <w:kern w:val="0"/>
          <w:sz w:val="20"/>
          <w:szCs w:val="20"/>
          <w14:ligatures w14:val="none"/>
        </w:rPr>
        <w:t xml:space="preserve">The </w:t>
      </w:r>
      <w:r w:rsidRPr="00251451">
        <w:rPr>
          <w:rFonts w:ascii="Times New Roman" w:eastAsia="Times New Roman" w:hAnsi="Times New Roman" w:cs="Times New Roman"/>
          <w:kern w:val="0"/>
          <w:sz w:val="20"/>
          <w:szCs w:val="20"/>
          <w14:ligatures w14:val="none"/>
        </w:rPr>
        <w:t>Developer will perform the Services and produce the Deliverables described in Exhibit A.</w:t>
      </w:r>
    </w:p>
    <w:p w14:paraId="5676B92A" w14:textId="77777777" w:rsidR="00B15965" w:rsidRPr="00251451" w:rsidRDefault="00B15965" w:rsidP="00B15965">
      <w:pPr>
        <w:rPr>
          <w:rFonts w:ascii="Times New Roman" w:eastAsia="Times New Roman" w:hAnsi="Times New Roman" w:cs="Times New Roman"/>
          <w:kern w:val="0"/>
          <w:sz w:val="20"/>
          <w:szCs w:val="20"/>
          <w14:ligatures w14:val="none"/>
        </w:rPr>
      </w:pPr>
      <w:r w:rsidRPr="00251451">
        <w:rPr>
          <w:rFonts w:ascii="Times New Roman" w:eastAsia="Times New Roman" w:hAnsi="Times New Roman" w:cs="Times New Roman"/>
          <w:kern w:val="0"/>
          <w:sz w:val="20"/>
          <w:szCs w:val="20"/>
          <w14:ligatures w14:val="none"/>
        </w:rPr>
        <w:t>2.2 Out of Scope. Anything not expressly listed in Exhibit A is out of scope and requires a Change Order.</w:t>
      </w:r>
    </w:p>
    <w:p w14:paraId="23AA6710" w14:textId="3AE71B23" w:rsidR="00B15965" w:rsidRPr="00251451" w:rsidRDefault="00B15965" w:rsidP="00B15965">
      <w:pPr>
        <w:rPr>
          <w:rFonts w:ascii="Times New Roman" w:eastAsia="Times New Roman" w:hAnsi="Times New Roman" w:cs="Times New Roman"/>
          <w:kern w:val="0"/>
          <w:sz w:val="20"/>
          <w:szCs w:val="20"/>
          <w14:ligatures w14:val="none"/>
        </w:rPr>
      </w:pPr>
      <w:r w:rsidRPr="00251451">
        <w:rPr>
          <w:rFonts w:ascii="Times New Roman" w:eastAsia="Times New Roman" w:hAnsi="Times New Roman" w:cs="Times New Roman"/>
          <w:kern w:val="0"/>
          <w:sz w:val="20"/>
          <w:szCs w:val="20"/>
          <w14:ligatures w14:val="none"/>
        </w:rPr>
        <w:t xml:space="preserve">2.3 No Fixed Timeline. Client acknowledges </w:t>
      </w:r>
      <w:r w:rsidRPr="00251451">
        <w:rPr>
          <w:rFonts w:ascii="Times New Roman" w:eastAsia="Times New Roman" w:hAnsi="Times New Roman" w:cs="Times New Roman"/>
          <w:kern w:val="0"/>
          <w:sz w:val="20"/>
          <w:szCs w:val="20"/>
          <w14:ligatures w14:val="none"/>
        </w:rPr>
        <w:t xml:space="preserve">that </w:t>
      </w:r>
      <w:r w:rsidRPr="00251451">
        <w:rPr>
          <w:rFonts w:ascii="Times New Roman" w:eastAsia="Times New Roman" w:hAnsi="Times New Roman" w:cs="Times New Roman"/>
          <w:kern w:val="0"/>
          <w:sz w:val="20"/>
          <w:szCs w:val="20"/>
          <w14:ligatures w14:val="none"/>
        </w:rPr>
        <w:t xml:space="preserve">the schedule </w:t>
      </w:r>
      <w:r w:rsidRPr="00251451">
        <w:rPr>
          <w:rFonts w:ascii="Times New Roman" w:eastAsia="Times New Roman" w:hAnsi="Times New Roman" w:cs="Times New Roman"/>
          <w:kern w:val="0"/>
          <w:sz w:val="20"/>
          <w:szCs w:val="20"/>
          <w14:ligatures w14:val="none"/>
        </w:rPr>
        <w:t>i</w:t>
      </w:r>
      <w:r w:rsidRPr="00251451">
        <w:rPr>
          <w:rFonts w:ascii="Times New Roman" w:eastAsia="Times New Roman" w:hAnsi="Times New Roman" w:cs="Times New Roman"/>
          <w:kern w:val="0"/>
          <w:sz w:val="20"/>
          <w:szCs w:val="20"/>
          <w14:ligatures w14:val="none"/>
        </w:rPr>
        <w:t xml:space="preserve">s </w:t>
      </w:r>
      <w:r w:rsidRPr="00251451">
        <w:rPr>
          <w:rFonts w:ascii="Times New Roman" w:eastAsia="Times New Roman" w:hAnsi="Times New Roman" w:cs="Times New Roman"/>
          <w:kern w:val="0"/>
          <w:sz w:val="20"/>
          <w:szCs w:val="20"/>
          <w14:ligatures w14:val="none"/>
        </w:rPr>
        <w:t>contingent up</w:t>
      </w:r>
      <w:r w:rsidRPr="00251451">
        <w:rPr>
          <w:rFonts w:ascii="Times New Roman" w:eastAsia="Times New Roman" w:hAnsi="Times New Roman" w:cs="Times New Roman"/>
          <w:kern w:val="0"/>
          <w:sz w:val="20"/>
          <w:szCs w:val="20"/>
          <w14:ligatures w14:val="none"/>
        </w:rPr>
        <w:t xml:space="preserve">on Client materials and approvals. </w:t>
      </w:r>
      <w:r w:rsidRPr="00251451">
        <w:rPr>
          <w:rFonts w:ascii="Times New Roman" w:eastAsia="Times New Roman" w:hAnsi="Times New Roman" w:cs="Times New Roman"/>
          <w:kern w:val="0"/>
          <w:sz w:val="20"/>
          <w:szCs w:val="20"/>
          <w14:ligatures w14:val="none"/>
        </w:rPr>
        <w:t>The d</w:t>
      </w:r>
      <w:r w:rsidRPr="00251451">
        <w:rPr>
          <w:rFonts w:ascii="Times New Roman" w:eastAsia="Times New Roman" w:hAnsi="Times New Roman" w:cs="Times New Roman"/>
          <w:kern w:val="0"/>
          <w:sz w:val="20"/>
          <w:szCs w:val="20"/>
          <w14:ligatures w14:val="none"/>
        </w:rPr>
        <w:t>eveloper will use commercially reasonable efforts to progress the work, but no fixed timeline is guaranteed unless a</w:t>
      </w:r>
      <w:r w:rsidRPr="00251451">
        <w:rPr>
          <w:rFonts w:ascii="Times New Roman" w:eastAsia="Times New Roman" w:hAnsi="Times New Roman" w:cs="Times New Roman"/>
          <w:kern w:val="0"/>
          <w:sz w:val="20"/>
          <w:szCs w:val="20"/>
          <w14:ligatures w14:val="none"/>
        </w:rPr>
        <w:t xml:space="preserve"> fixed timeline</w:t>
      </w:r>
      <w:r w:rsidRPr="00251451">
        <w:rPr>
          <w:rFonts w:ascii="Times New Roman" w:eastAsia="Times New Roman" w:hAnsi="Times New Roman" w:cs="Times New Roman"/>
          <w:kern w:val="0"/>
          <w:sz w:val="20"/>
          <w:szCs w:val="20"/>
          <w14:ligatures w14:val="none"/>
        </w:rPr>
        <w:t xml:space="preserve"> </w:t>
      </w:r>
      <w:r w:rsidRPr="00251451">
        <w:rPr>
          <w:rFonts w:ascii="Times New Roman" w:eastAsia="Times New Roman" w:hAnsi="Times New Roman" w:cs="Times New Roman"/>
          <w:kern w:val="0"/>
          <w:sz w:val="20"/>
          <w:szCs w:val="20"/>
          <w14:ligatures w14:val="none"/>
        </w:rPr>
        <w:t xml:space="preserve">is specified in </w:t>
      </w:r>
      <w:r w:rsidRPr="00251451">
        <w:rPr>
          <w:rFonts w:ascii="Times New Roman" w:eastAsia="Times New Roman" w:hAnsi="Times New Roman" w:cs="Times New Roman"/>
          <w:kern w:val="0"/>
          <w:sz w:val="20"/>
          <w:szCs w:val="20"/>
          <w14:ligatures w14:val="none"/>
        </w:rPr>
        <w:t>a Change Order.</w:t>
      </w:r>
    </w:p>
    <w:p w14:paraId="5B408C61" w14:textId="77777777" w:rsidR="00B15965" w:rsidRPr="00B15965" w:rsidRDefault="00B15965" w:rsidP="00122FAD">
      <w:pPr>
        <w:spacing w:after="0" w:line="120" w:lineRule="auto"/>
        <w:rPr>
          <w:rFonts w:ascii="Times New Roman" w:eastAsia="Times New Roman" w:hAnsi="Times New Roman" w:cs="Times New Roman"/>
          <w:b/>
          <w:bCs/>
          <w:kern w:val="0"/>
          <w:sz w:val="27"/>
          <w:szCs w:val="27"/>
          <w14:ligatures w14:val="none"/>
        </w:rPr>
      </w:pPr>
    </w:p>
    <w:p w14:paraId="56564E96" w14:textId="77777777" w:rsidR="00B15965" w:rsidRPr="00B15965" w:rsidRDefault="00B15965" w:rsidP="00B15965">
      <w:pPr>
        <w:rPr>
          <w:rFonts w:ascii="Times New Roman" w:eastAsia="Times New Roman" w:hAnsi="Times New Roman" w:cs="Times New Roman"/>
          <w:b/>
          <w:bCs/>
          <w:kern w:val="0"/>
          <w:sz w:val="27"/>
          <w:szCs w:val="27"/>
          <w14:ligatures w14:val="none"/>
        </w:rPr>
      </w:pPr>
      <w:r w:rsidRPr="00B15965">
        <w:rPr>
          <w:rFonts w:ascii="Times New Roman" w:eastAsia="Times New Roman" w:hAnsi="Times New Roman" w:cs="Times New Roman"/>
          <w:b/>
          <w:bCs/>
          <w:kern w:val="0"/>
          <w:sz w:val="27"/>
          <w:szCs w:val="27"/>
          <w14:ligatures w14:val="none"/>
        </w:rPr>
        <w:t>3) CLIENT RESPONSIBILITIES</w:t>
      </w:r>
    </w:p>
    <w:p w14:paraId="4811B92B" w14:textId="77777777" w:rsidR="00B15965" w:rsidRPr="00251451" w:rsidRDefault="00B15965" w:rsidP="00B15965">
      <w:pPr>
        <w:rPr>
          <w:rFonts w:ascii="Times New Roman" w:eastAsia="Times New Roman" w:hAnsi="Times New Roman" w:cs="Times New Roman"/>
          <w:kern w:val="0"/>
          <w:sz w:val="20"/>
          <w:szCs w:val="20"/>
          <w14:ligatures w14:val="none"/>
        </w:rPr>
      </w:pPr>
      <w:r w:rsidRPr="00251451">
        <w:rPr>
          <w:rFonts w:ascii="Times New Roman" w:eastAsia="Times New Roman" w:hAnsi="Times New Roman" w:cs="Times New Roman"/>
          <w:kern w:val="0"/>
          <w:sz w:val="20"/>
          <w:szCs w:val="20"/>
          <w14:ligatures w14:val="none"/>
        </w:rPr>
        <w:t>3.1 Materials &amp; Access. Client will provide timely access and materials necessary to perform the Services, including branding, service details, business contact info, media assets (or written approval to use placeholders), booking preferences, and testimonials/reviews (or written approval to use placeholders).</w:t>
      </w:r>
    </w:p>
    <w:p w14:paraId="6AF976F1" w14:textId="77777777" w:rsidR="00B15965" w:rsidRPr="00251451" w:rsidRDefault="00B15965" w:rsidP="00B15965">
      <w:pPr>
        <w:rPr>
          <w:rFonts w:ascii="Times New Roman" w:eastAsia="Times New Roman" w:hAnsi="Times New Roman" w:cs="Times New Roman"/>
          <w:kern w:val="0"/>
          <w:sz w:val="20"/>
          <w:szCs w:val="20"/>
          <w14:ligatures w14:val="none"/>
        </w:rPr>
      </w:pPr>
      <w:r w:rsidRPr="00251451">
        <w:rPr>
          <w:rFonts w:ascii="Times New Roman" w:eastAsia="Times New Roman" w:hAnsi="Times New Roman" w:cs="Times New Roman"/>
          <w:kern w:val="0"/>
          <w:sz w:val="20"/>
          <w:szCs w:val="20"/>
          <w14:ligatures w14:val="none"/>
        </w:rPr>
        <w:lastRenderedPageBreak/>
        <w:t>3.2 Approvals. Client will respond to review/approval requests within a reasonable time. Delays in approvals/materials extend the schedule.</w:t>
      </w:r>
    </w:p>
    <w:p w14:paraId="7F54F0F6" w14:textId="77777777" w:rsidR="00B15965" w:rsidRPr="00251451" w:rsidRDefault="00B15965" w:rsidP="00B15965">
      <w:pPr>
        <w:rPr>
          <w:rFonts w:ascii="Times New Roman" w:eastAsia="Times New Roman" w:hAnsi="Times New Roman" w:cs="Times New Roman"/>
          <w:kern w:val="0"/>
          <w:sz w:val="20"/>
          <w:szCs w:val="20"/>
          <w14:ligatures w14:val="none"/>
        </w:rPr>
      </w:pPr>
      <w:r w:rsidRPr="00251451">
        <w:rPr>
          <w:rFonts w:ascii="Times New Roman" w:eastAsia="Times New Roman" w:hAnsi="Times New Roman" w:cs="Times New Roman"/>
          <w:kern w:val="0"/>
          <w:sz w:val="20"/>
          <w:szCs w:val="20"/>
          <w14:ligatures w14:val="none"/>
        </w:rPr>
        <w:t>3.3 Content Accuracy &amp; Compliance. Client is responsible for the accuracy and legality of all content, claims, and business practices (including marketing/SMS/email compliance).</w:t>
      </w:r>
    </w:p>
    <w:p w14:paraId="78ACFF7B" w14:textId="77777777" w:rsidR="00B15965" w:rsidRPr="00B15965" w:rsidRDefault="00B15965" w:rsidP="00122FAD">
      <w:pPr>
        <w:spacing w:after="0" w:line="120" w:lineRule="auto"/>
        <w:rPr>
          <w:rFonts w:ascii="Times New Roman" w:eastAsia="Times New Roman" w:hAnsi="Times New Roman" w:cs="Times New Roman"/>
          <w:b/>
          <w:bCs/>
          <w:kern w:val="0"/>
          <w:sz w:val="27"/>
          <w:szCs w:val="27"/>
          <w14:ligatures w14:val="none"/>
        </w:rPr>
      </w:pPr>
    </w:p>
    <w:p w14:paraId="1FD2041A" w14:textId="77777777" w:rsidR="00B15965" w:rsidRPr="00B15965" w:rsidRDefault="00B15965" w:rsidP="00B15965">
      <w:pPr>
        <w:rPr>
          <w:rFonts w:ascii="Times New Roman" w:eastAsia="Times New Roman" w:hAnsi="Times New Roman" w:cs="Times New Roman"/>
          <w:b/>
          <w:bCs/>
          <w:kern w:val="0"/>
          <w:sz w:val="27"/>
          <w:szCs w:val="27"/>
          <w14:ligatures w14:val="none"/>
        </w:rPr>
      </w:pPr>
      <w:r w:rsidRPr="00B15965">
        <w:rPr>
          <w:rFonts w:ascii="Times New Roman" w:eastAsia="Times New Roman" w:hAnsi="Times New Roman" w:cs="Times New Roman"/>
          <w:b/>
          <w:bCs/>
          <w:kern w:val="0"/>
          <w:sz w:val="27"/>
          <w:szCs w:val="27"/>
          <w14:ligatures w14:val="none"/>
        </w:rPr>
        <w:t>4) FEES &amp; PAYMENT</w:t>
      </w:r>
    </w:p>
    <w:p w14:paraId="56F41B02" w14:textId="77777777" w:rsidR="00B15965" w:rsidRPr="00251451" w:rsidRDefault="00B15965" w:rsidP="00B15965">
      <w:pPr>
        <w:rPr>
          <w:rFonts w:ascii="Times New Roman" w:eastAsia="Times New Roman" w:hAnsi="Times New Roman" w:cs="Times New Roman"/>
          <w:kern w:val="0"/>
          <w:sz w:val="20"/>
          <w:szCs w:val="20"/>
          <w14:ligatures w14:val="none"/>
        </w:rPr>
      </w:pPr>
      <w:r w:rsidRPr="00251451">
        <w:rPr>
          <w:rFonts w:ascii="Times New Roman" w:eastAsia="Times New Roman" w:hAnsi="Times New Roman" w:cs="Times New Roman"/>
          <w:kern w:val="0"/>
          <w:sz w:val="20"/>
          <w:szCs w:val="20"/>
          <w14:ligatures w14:val="none"/>
        </w:rPr>
        <w:t>4.1 Project Fee. Client will pay a one-time Project Fee of $799.00.</w:t>
      </w:r>
    </w:p>
    <w:p w14:paraId="6DBCF317" w14:textId="3B353DEB" w:rsidR="00B15965" w:rsidRPr="00251451" w:rsidRDefault="00B15965" w:rsidP="00B15965">
      <w:pPr>
        <w:rPr>
          <w:rFonts w:ascii="Times New Roman" w:eastAsia="Times New Roman" w:hAnsi="Times New Roman" w:cs="Times New Roman"/>
          <w:kern w:val="0"/>
          <w:sz w:val="20"/>
          <w:szCs w:val="20"/>
          <w14:ligatures w14:val="none"/>
        </w:rPr>
      </w:pPr>
      <w:r w:rsidRPr="00251451">
        <w:rPr>
          <w:rFonts w:ascii="Times New Roman" w:eastAsia="Times New Roman" w:hAnsi="Times New Roman" w:cs="Times New Roman"/>
          <w:kern w:val="0"/>
          <w:sz w:val="20"/>
          <w:szCs w:val="20"/>
          <w14:ligatures w14:val="none"/>
        </w:rPr>
        <w:t xml:space="preserve">4.2 Deposit to Start. A deposit of $399.50 is due </w:t>
      </w:r>
      <w:r w:rsidR="00251451">
        <w:rPr>
          <w:rFonts w:ascii="Times New Roman" w:eastAsia="Times New Roman" w:hAnsi="Times New Roman" w:cs="Times New Roman"/>
          <w:kern w:val="0"/>
          <w:sz w:val="20"/>
          <w:szCs w:val="20"/>
          <w14:ligatures w14:val="none"/>
        </w:rPr>
        <w:t>before</w:t>
      </w:r>
      <w:r w:rsidRPr="00251451">
        <w:rPr>
          <w:rFonts w:ascii="Times New Roman" w:eastAsia="Times New Roman" w:hAnsi="Times New Roman" w:cs="Times New Roman"/>
          <w:kern w:val="0"/>
          <w:sz w:val="20"/>
          <w:szCs w:val="20"/>
          <w14:ligatures w14:val="none"/>
        </w:rPr>
        <w:t xml:space="preserve"> </w:t>
      </w:r>
      <w:r w:rsidRPr="00251451">
        <w:rPr>
          <w:rFonts w:ascii="Times New Roman" w:eastAsia="Times New Roman" w:hAnsi="Times New Roman" w:cs="Times New Roman"/>
          <w:kern w:val="0"/>
          <w:sz w:val="20"/>
          <w:szCs w:val="20"/>
          <w14:ligatures w14:val="none"/>
        </w:rPr>
        <w:t>the d</w:t>
      </w:r>
      <w:r w:rsidRPr="00251451">
        <w:rPr>
          <w:rFonts w:ascii="Times New Roman" w:eastAsia="Times New Roman" w:hAnsi="Times New Roman" w:cs="Times New Roman"/>
          <w:kern w:val="0"/>
          <w:sz w:val="20"/>
          <w:szCs w:val="20"/>
          <w14:ligatures w14:val="none"/>
        </w:rPr>
        <w:t xml:space="preserve">eveloper </w:t>
      </w:r>
      <w:r w:rsidR="00251451">
        <w:rPr>
          <w:rFonts w:ascii="Times New Roman" w:eastAsia="Times New Roman" w:hAnsi="Times New Roman" w:cs="Times New Roman"/>
          <w:kern w:val="0"/>
          <w:sz w:val="20"/>
          <w:szCs w:val="20"/>
          <w14:ligatures w14:val="none"/>
        </w:rPr>
        <w:t>commences</w:t>
      </w:r>
      <w:r w:rsidRPr="00251451">
        <w:rPr>
          <w:rFonts w:ascii="Times New Roman" w:eastAsia="Times New Roman" w:hAnsi="Times New Roman" w:cs="Times New Roman"/>
          <w:kern w:val="0"/>
          <w:sz w:val="20"/>
          <w:szCs w:val="20"/>
          <w14:ligatures w14:val="none"/>
        </w:rPr>
        <w:t xml:space="preserve"> work. The deposit becomes non-refundable </w:t>
      </w:r>
      <w:r w:rsidRPr="00251451">
        <w:rPr>
          <w:rFonts w:ascii="Times New Roman" w:eastAsia="Times New Roman" w:hAnsi="Times New Roman" w:cs="Times New Roman"/>
          <w:kern w:val="0"/>
          <w:sz w:val="20"/>
          <w:szCs w:val="20"/>
          <w14:ligatures w14:val="none"/>
        </w:rPr>
        <w:t xml:space="preserve">upon </w:t>
      </w:r>
      <w:r w:rsidR="00251451">
        <w:rPr>
          <w:rFonts w:ascii="Times New Roman" w:eastAsia="Times New Roman" w:hAnsi="Times New Roman" w:cs="Times New Roman"/>
          <w:kern w:val="0"/>
          <w:sz w:val="20"/>
          <w:szCs w:val="20"/>
          <w14:ligatures w14:val="none"/>
        </w:rPr>
        <w:t xml:space="preserve">the Developer's </w:t>
      </w:r>
      <w:r w:rsidRPr="00251451">
        <w:rPr>
          <w:rFonts w:ascii="Times New Roman" w:eastAsia="Times New Roman" w:hAnsi="Times New Roman" w:cs="Times New Roman"/>
          <w:kern w:val="0"/>
          <w:sz w:val="20"/>
          <w:szCs w:val="20"/>
          <w14:ligatures w14:val="none"/>
        </w:rPr>
        <w:t>commencement</w:t>
      </w:r>
      <w:r w:rsidRPr="00251451">
        <w:rPr>
          <w:rFonts w:ascii="Times New Roman" w:eastAsia="Times New Roman" w:hAnsi="Times New Roman" w:cs="Times New Roman"/>
          <w:kern w:val="0"/>
          <w:sz w:val="20"/>
          <w:szCs w:val="20"/>
          <w14:ligatures w14:val="none"/>
        </w:rPr>
        <w:t xml:space="preserve"> </w:t>
      </w:r>
      <w:r w:rsidRPr="00251451">
        <w:rPr>
          <w:rFonts w:ascii="Times New Roman" w:eastAsia="Times New Roman" w:hAnsi="Times New Roman" w:cs="Times New Roman"/>
          <w:kern w:val="0"/>
          <w:sz w:val="20"/>
          <w:szCs w:val="20"/>
          <w14:ligatures w14:val="none"/>
        </w:rPr>
        <w:t>of</w:t>
      </w:r>
      <w:r w:rsidRPr="00251451">
        <w:rPr>
          <w:rFonts w:ascii="Times New Roman" w:eastAsia="Times New Roman" w:hAnsi="Times New Roman" w:cs="Times New Roman"/>
          <w:kern w:val="0"/>
          <w:sz w:val="20"/>
          <w:szCs w:val="20"/>
          <w14:ligatures w14:val="none"/>
        </w:rPr>
        <w:t xml:space="preserve"> work.</w:t>
      </w:r>
    </w:p>
    <w:p w14:paraId="04C6B19F" w14:textId="45D130C5" w:rsidR="00B15965" w:rsidRPr="00251451" w:rsidRDefault="00B15965" w:rsidP="00B15965">
      <w:pPr>
        <w:rPr>
          <w:rFonts w:ascii="Times New Roman" w:eastAsia="Times New Roman" w:hAnsi="Times New Roman" w:cs="Times New Roman"/>
          <w:kern w:val="0"/>
          <w:sz w:val="20"/>
          <w:szCs w:val="20"/>
          <w14:ligatures w14:val="none"/>
        </w:rPr>
      </w:pPr>
      <w:r w:rsidRPr="00251451">
        <w:rPr>
          <w:rFonts w:ascii="Times New Roman" w:eastAsia="Times New Roman" w:hAnsi="Times New Roman" w:cs="Times New Roman"/>
          <w:kern w:val="0"/>
          <w:sz w:val="20"/>
          <w:szCs w:val="20"/>
          <w14:ligatures w14:val="none"/>
        </w:rPr>
        <w:t xml:space="preserve">4.3 Remaining Balance Due Before Launch. The remaining balance of $399.50 is due prior to Launch. </w:t>
      </w:r>
      <w:r w:rsidRPr="00251451">
        <w:rPr>
          <w:rFonts w:ascii="Times New Roman" w:eastAsia="Times New Roman" w:hAnsi="Times New Roman" w:cs="Times New Roman"/>
          <w:kern w:val="0"/>
          <w:sz w:val="20"/>
          <w:szCs w:val="20"/>
          <w14:ligatures w14:val="none"/>
        </w:rPr>
        <w:t>The d</w:t>
      </w:r>
      <w:r w:rsidRPr="00251451">
        <w:rPr>
          <w:rFonts w:ascii="Times New Roman" w:eastAsia="Times New Roman" w:hAnsi="Times New Roman" w:cs="Times New Roman"/>
          <w:kern w:val="0"/>
          <w:sz w:val="20"/>
          <w:szCs w:val="20"/>
          <w14:ligatures w14:val="none"/>
        </w:rPr>
        <w:t xml:space="preserve">eveloper is not required to </w:t>
      </w:r>
      <w:r w:rsidRPr="00251451">
        <w:rPr>
          <w:rFonts w:ascii="Times New Roman" w:eastAsia="Times New Roman" w:hAnsi="Times New Roman" w:cs="Times New Roman"/>
          <w:kern w:val="0"/>
          <w:sz w:val="20"/>
          <w:szCs w:val="20"/>
          <w14:ligatures w14:val="none"/>
        </w:rPr>
        <w:t>l</w:t>
      </w:r>
      <w:r w:rsidRPr="00251451">
        <w:rPr>
          <w:rFonts w:ascii="Times New Roman" w:eastAsia="Times New Roman" w:hAnsi="Times New Roman" w:cs="Times New Roman"/>
          <w:kern w:val="0"/>
          <w:sz w:val="20"/>
          <w:szCs w:val="20"/>
          <w14:ligatures w14:val="none"/>
        </w:rPr>
        <w:t xml:space="preserve">aunch (including </w:t>
      </w:r>
      <w:r w:rsidRPr="00251451">
        <w:rPr>
          <w:rFonts w:ascii="Times New Roman" w:eastAsia="Times New Roman" w:hAnsi="Times New Roman" w:cs="Times New Roman"/>
          <w:kern w:val="0"/>
          <w:sz w:val="20"/>
          <w:szCs w:val="20"/>
          <w14:ligatures w14:val="none"/>
        </w:rPr>
        <w:t xml:space="preserve">the </w:t>
      </w:r>
      <w:r w:rsidRPr="00251451">
        <w:rPr>
          <w:rFonts w:ascii="Times New Roman" w:eastAsia="Times New Roman" w:hAnsi="Times New Roman" w:cs="Times New Roman"/>
          <w:kern w:val="0"/>
          <w:sz w:val="20"/>
          <w:szCs w:val="20"/>
          <w14:ligatures w14:val="none"/>
        </w:rPr>
        <w:t>domain cutover to the final live domain) until the remaining balance is paid in full.</w:t>
      </w:r>
    </w:p>
    <w:p w14:paraId="5598C267" w14:textId="77777777" w:rsidR="00B15965" w:rsidRPr="00251451" w:rsidRDefault="00B15965" w:rsidP="00B15965">
      <w:pPr>
        <w:rPr>
          <w:rFonts w:ascii="Times New Roman" w:eastAsia="Times New Roman" w:hAnsi="Times New Roman" w:cs="Times New Roman"/>
          <w:kern w:val="0"/>
          <w:sz w:val="20"/>
          <w:szCs w:val="20"/>
          <w14:ligatures w14:val="none"/>
        </w:rPr>
      </w:pPr>
      <w:r w:rsidRPr="00251451">
        <w:rPr>
          <w:rFonts w:ascii="Times New Roman" w:eastAsia="Times New Roman" w:hAnsi="Times New Roman" w:cs="Times New Roman"/>
          <w:kern w:val="0"/>
          <w:sz w:val="20"/>
          <w:szCs w:val="20"/>
          <w14:ligatures w14:val="none"/>
        </w:rPr>
        <w:t>4.4 Optional Monthly Care/Hosting. If Client elects Monthly Care/Hosting, Client will pay $49.00 per month under Section 9 and Exhibit A.</w:t>
      </w:r>
    </w:p>
    <w:p w14:paraId="6066D89C" w14:textId="77777777" w:rsidR="00B15965" w:rsidRPr="00251451" w:rsidRDefault="00B15965" w:rsidP="00B15965">
      <w:pPr>
        <w:rPr>
          <w:rFonts w:ascii="Times New Roman" w:eastAsia="Times New Roman" w:hAnsi="Times New Roman" w:cs="Times New Roman"/>
          <w:kern w:val="0"/>
          <w:sz w:val="20"/>
          <w:szCs w:val="20"/>
          <w14:ligatures w14:val="none"/>
        </w:rPr>
      </w:pPr>
      <w:r w:rsidRPr="00251451">
        <w:rPr>
          <w:rFonts w:ascii="Times New Roman" w:eastAsia="Times New Roman" w:hAnsi="Times New Roman" w:cs="Times New Roman"/>
          <w:kern w:val="0"/>
          <w:sz w:val="20"/>
          <w:szCs w:val="20"/>
          <w14:ligatures w14:val="none"/>
        </w:rPr>
        <w:t>4.5 Invoicing &amp; Payment Method. Client will pay via invoice/payment link issued by Developer (e.g., Stripe) or another method approved by Developer.</w:t>
      </w:r>
    </w:p>
    <w:p w14:paraId="6490C7CA" w14:textId="592A4299" w:rsidR="00B15965" w:rsidRPr="00251451" w:rsidRDefault="00B15965" w:rsidP="00B15965">
      <w:pPr>
        <w:rPr>
          <w:rFonts w:ascii="Times New Roman" w:eastAsia="Times New Roman" w:hAnsi="Times New Roman" w:cs="Times New Roman"/>
          <w:kern w:val="0"/>
          <w:sz w:val="20"/>
          <w:szCs w:val="20"/>
          <w14:ligatures w14:val="none"/>
        </w:rPr>
      </w:pPr>
      <w:r w:rsidRPr="00251451">
        <w:rPr>
          <w:rFonts w:ascii="Times New Roman" w:eastAsia="Times New Roman" w:hAnsi="Times New Roman" w:cs="Times New Roman"/>
          <w:kern w:val="0"/>
          <w:sz w:val="20"/>
          <w:szCs w:val="20"/>
          <w14:ligatures w14:val="none"/>
        </w:rPr>
        <w:t xml:space="preserve">4.6 Late Payments; Pause. Payments not received within 7 days of </w:t>
      </w:r>
      <w:r w:rsidRPr="00251451">
        <w:rPr>
          <w:rFonts w:ascii="Times New Roman" w:eastAsia="Times New Roman" w:hAnsi="Times New Roman" w:cs="Times New Roman"/>
          <w:kern w:val="0"/>
          <w:sz w:val="20"/>
          <w:szCs w:val="20"/>
          <w14:ligatures w14:val="none"/>
        </w:rPr>
        <w:t xml:space="preserve">the </w:t>
      </w:r>
      <w:r w:rsidRPr="00251451">
        <w:rPr>
          <w:rFonts w:ascii="Times New Roman" w:eastAsia="Times New Roman" w:hAnsi="Times New Roman" w:cs="Times New Roman"/>
          <w:kern w:val="0"/>
          <w:sz w:val="20"/>
          <w:szCs w:val="20"/>
          <w14:ligatures w14:val="none"/>
        </w:rPr>
        <w:t xml:space="preserve">invoice date may result in a </w:t>
      </w:r>
      <w:r w:rsidRPr="00251451">
        <w:rPr>
          <w:rFonts w:ascii="Times New Roman" w:eastAsia="Times New Roman" w:hAnsi="Times New Roman" w:cs="Times New Roman"/>
          <w:kern w:val="0"/>
          <w:sz w:val="20"/>
          <w:szCs w:val="20"/>
          <w14:ligatures w14:val="none"/>
        </w:rPr>
        <w:t>suspension</w:t>
      </w:r>
      <w:r w:rsidRPr="00251451">
        <w:rPr>
          <w:rFonts w:ascii="Times New Roman" w:eastAsia="Times New Roman" w:hAnsi="Times New Roman" w:cs="Times New Roman"/>
          <w:kern w:val="0"/>
          <w:sz w:val="20"/>
          <w:szCs w:val="20"/>
          <w14:ligatures w14:val="none"/>
        </w:rPr>
        <w:t xml:space="preserve"> </w:t>
      </w:r>
      <w:r w:rsidRPr="00251451">
        <w:rPr>
          <w:rFonts w:ascii="Times New Roman" w:eastAsia="Times New Roman" w:hAnsi="Times New Roman" w:cs="Times New Roman"/>
          <w:kern w:val="0"/>
          <w:sz w:val="20"/>
          <w:szCs w:val="20"/>
          <w14:ligatures w14:val="none"/>
        </w:rPr>
        <w:t>of work</w:t>
      </w:r>
      <w:r w:rsidRPr="00251451">
        <w:rPr>
          <w:rFonts w:ascii="Times New Roman" w:eastAsia="Times New Roman" w:hAnsi="Times New Roman" w:cs="Times New Roman"/>
          <w:kern w:val="0"/>
          <w:sz w:val="20"/>
          <w:szCs w:val="20"/>
          <w14:ligatures w14:val="none"/>
        </w:rPr>
        <w:t xml:space="preserve">. Pauses extend </w:t>
      </w:r>
      <w:r w:rsidRPr="00251451">
        <w:rPr>
          <w:rFonts w:ascii="Times New Roman" w:eastAsia="Times New Roman" w:hAnsi="Times New Roman" w:cs="Times New Roman"/>
          <w:kern w:val="0"/>
          <w:sz w:val="20"/>
          <w:szCs w:val="20"/>
          <w14:ligatures w14:val="none"/>
        </w:rPr>
        <w:t xml:space="preserve">the </w:t>
      </w:r>
      <w:r w:rsidRPr="00251451">
        <w:rPr>
          <w:rFonts w:ascii="Times New Roman" w:eastAsia="Times New Roman" w:hAnsi="Times New Roman" w:cs="Times New Roman"/>
          <w:kern w:val="0"/>
          <w:sz w:val="20"/>
          <w:szCs w:val="20"/>
          <w14:ligatures w14:val="none"/>
        </w:rPr>
        <w:t>schedule. Past-due amounts may accrue interest at 1.5% per month (or the maximum allowed by law), whichever is less.</w:t>
      </w:r>
    </w:p>
    <w:p w14:paraId="214D7889" w14:textId="77777777" w:rsidR="00B15965" w:rsidRPr="00251451" w:rsidRDefault="00B15965" w:rsidP="00B15965">
      <w:pPr>
        <w:rPr>
          <w:rFonts w:ascii="Times New Roman" w:eastAsia="Times New Roman" w:hAnsi="Times New Roman" w:cs="Times New Roman"/>
          <w:kern w:val="0"/>
          <w:sz w:val="20"/>
          <w:szCs w:val="20"/>
          <w14:ligatures w14:val="none"/>
        </w:rPr>
      </w:pPr>
      <w:r w:rsidRPr="00251451">
        <w:rPr>
          <w:rFonts w:ascii="Times New Roman" w:eastAsia="Times New Roman" w:hAnsi="Times New Roman" w:cs="Times New Roman"/>
          <w:kern w:val="0"/>
          <w:sz w:val="20"/>
          <w:szCs w:val="20"/>
          <w14:ligatures w14:val="none"/>
        </w:rPr>
        <w:t>4.7 Taxes &amp; Third-Party Fees. Client is responsible for applicable taxes and Third-Party Services fees unless explicitly included in writing.</w:t>
      </w:r>
    </w:p>
    <w:p w14:paraId="3415E5AE" w14:textId="77777777" w:rsidR="00B15965" w:rsidRPr="00B15965" w:rsidRDefault="00B15965" w:rsidP="00122FAD">
      <w:pPr>
        <w:spacing w:after="0" w:line="120" w:lineRule="auto"/>
        <w:rPr>
          <w:rFonts w:ascii="Times New Roman" w:eastAsia="Times New Roman" w:hAnsi="Times New Roman" w:cs="Times New Roman"/>
          <w:b/>
          <w:bCs/>
          <w:kern w:val="0"/>
          <w:sz w:val="27"/>
          <w:szCs w:val="27"/>
          <w14:ligatures w14:val="none"/>
        </w:rPr>
      </w:pPr>
    </w:p>
    <w:p w14:paraId="471909BF" w14:textId="77777777" w:rsidR="00B15965" w:rsidRPr="00B15965" w:rsidRDefault="00B15965" w:rsidP="00B15965">
      <w:pPr>
        <w:rPr>
          <w:rFonts w:ascii="Times New Roman" w:eastAsia="Times New Roman" w:hAnsi="Times New Roman" w:cs="Times New Roman"/>
          <w:b/>
          <w:bCs/>
          <w:kern w:val="0"/>
          <w:sz w:val="27"/>
          <w:szCs w:val="27"/>
          <w14:ligatures w14:val="none"/>
        </w:rPr>
      </w:pPr>
      <w:r w:rsidRPr="00B15965">
        <w:rPr>
          <w:rFonts w:ascii="Times New Roman" w:eastAsia="Times New Roman" w:hAnsi="Times New Roman" w:cs="Times New Roman"/>
          <w:b/>
          <w:bCs/>
          <w:kern w:val="0"/>
          <w:sz w:val="27"/>
          <w:szCs w:val="27"/>
          <w14:ligatures w14:val="none"/>
        </w:rPr>
        <w:t>5) CHANGE ORDERS &amp; ADDITIONAL WORK</w:t>
      </w:r>
    </w:p>
    <w:p w14:paraId="2697AD72" w14:textId="77777777" w:rsidR="00B15965" w:rsidRPr="00251451" w:rsidRDefault="00B15965" w:rsidP="00B15965">
      <w:pPr>
        <w:rPr>
          <w:rFonts w:ascii="Times New Roman" w:eastAsia="Times New Roman" w:hAnsi="Times New Roman" w:cs="Times New Roman"/>
          <w:kern w:val="0"/>
          <w:sz w:val="20"/>
          <w:szCs w:val="20"/>
          <w14:ligatures w14:val="none"/>
        </w:rPr>
      </w:pPr>
      <w:r w:rsidRPr="00251451">
        <w:rPr>
          <w:rFonts w:ascii="Times New Roman" w:eastAsia="Times New Roman" w:hAnsi="Times New Roman" w:cs="Times New Roman"/>
          <w:kern w:val="0"/>
          <w:sz w:val="20"/>
          <w:szCs w:val="20"/>
          <w14:ligatures w14:val="none"/>
        </w:rPr>
        <w:t>5.1 Change Orders Required. Any scope expansion (additional pages, new features, new integrations, automation beyond Exhibit A) requires a Change Order.</w:t>
      </w:r>
    </w:p>
    <w:p w14:paraId="3C1312E8" w14:textId="2B98D6D1" w:rsidR="00B15965" w:rsidRPr="00251451" w:rsidRDefault="00B15965" w:rsidP="00B15965">
      <w:pPr>
        <w:rPr>
          <w:rFonts w:ascii="Times New Roman" w:eastAsia="Times New Roman" w:hAnsi="Times New Roman" w:cs="Times New Roman"/>
          <w:kern w:val="0"/>
          <w:sz w:val="20"/>
          <w:szCs w:val="20"/>
          <w14:ligatures w14:val="none"/>
        </w:rPr>
      </w:pPr>
      <w:r w:rsidRPr="00251451">
        <w:rPr>
          <w:rFonts w:ascii="Times New Roman" w:eastAsia="Times New Roman" w:hAnsi="Times New Roman" w:cs="Times New Roman"/>
          <w:kern w:val="0"/>
          <w:sz w:val="20"/>
          <w:szCs w:val="20"/>
          <w14:ligatures w14:val="none"/>
        </w:rPr>
        <w:t xml:space="preserve">5.2 Additional Work Rate. Additional work will be billed at </w:t>
      </w:r>
      <w:r w:rsidRPr="00251451">
        <w:rPr>
          <w:rFonts w:ascii="Times New Roman" w:eastAsia="Times New Roman" w:hAnsi="Times New Roman" w:cs="Times New Roman"/>
          <w:kern w:val="0"/>
          <w:sz w:val="20"/>
          <w:szCs w:val="20"/>
          <w14:ligatures w14:val="none"/>
        </w:rPr>
        <w:t>$50</w:t>
      </w:r>
      <w:r w:rsidRPr="00251451">
        <w:rPr>
          <w:rFonts w:ascii="Times New Roman" w:eastAsia="Times New Roman" w:hAnsi="Times New Roman" w:cs="Times New Roman"/>
          <w:kern w:val="0"/>
          <w:sz w:val="20"/>
          <w:szCs w:val="20"/>
          <w14:ligatures w14:val="none"/>
        </w:rPr>
        <w:t>/hour or a fixed fee stated in the Change Order.</w:t>
      </w:r>
    </w:p>
    <w:p w14:paraId="49260994" w14:textId="77777777" w:rsidR="00122FAD" w:rsidRPr="00B15965" w:rsidRDefault="00122FAD" w:rsidP="00122FAD">
      <w:pPr>
        <w:spacing w:after="0" w:line="120" w:lineRule="auto"/>
        <w:rPr>
          <w:rFonts w:ascii="Times New Roman" w:eastAsia="Times New Roman" w:hAnsi="Times New Roman" w:cs="Times New Roman"/>
          <w:b/>
          <w:bCs/>
          <w:kern w:val="0"/>
          <w:sz w:val="20"/>
          <w:szCs w:val="20"/>
          <w14:ligatures w14:val="none"/>
        </w:rPr>
      </w:pPr>
    </w:p>
    <w:p w14:paraId="42C91550" w14:textId="77777777" w:rsidR="00B15965" w:rsidRPr="00B15965" w:rsidRDefault="00B15965" w:rsidP="00B15965">
      <w:pPr>
        <w:rPr>
          <w:rFonts w:ascii="Times New Roman" w:eastAsia="Times New Roman" w:hAnsi="Times New Roman" w:cs="Times New Roman"/>
          <w:b/>
          <w:bCs/>
          <w:kern w:val="0"/>
          <w:sz w:val="27"/>
          <w:szCs w:val="27"/>
          <w14:ligatures w14:val="none"/>
        </w:rPr>
      </w:pPr>
      <w:r w:rsidRPr="00B15965">
        <w:rPr>
          <w:rFonts w:ascii="Times New Roman" w:eastAsia="Times New Roman" w:hAnsi="Times New Roman" w:cs="Times New Roman"/>
          <w:b/>
          <w:bCs/>
          <w:kern w:val="0"/>
          <w:sz w:val="27"/>
          <w:szCs w:val="27"/>
          <w14:ligatures w14:val="none"/>
        </w:rPr>
        <w:t>6) REVISIONS, TESTING, AND ACCEPTANCE</w:t>
      </w:r>
    </w:p>
    <w:p w14:paraId="37437F65" w14:textId="5B94ADD8" w:rsidR="00B15965" w:rsidRPr="00251451" w:rsidRDefault="00B15965" w:rsidP="00B15965">
      <w:pPr>
        <w:rPr>
          <w:rFonts w:ascii="Times New Roman" w:eastAsia="Times New Roman" w:hAnsi="Times New Roman" w:cs="Times New Roman"/>
          <w:kern w:val="0"/>
          <w:sz w:val="20"/>
          <w:szCs w:val="20"/>
          <w14:ligatures w14:val="none"/>
        </w:rPr>
      </w:pPr>
      <w:r w:rsidRPr="00251451">
        <w:rPr>
          <w:rFonts w:ascii="Times New Roman" w:eastAsia="Times New Roman" w:hAnsi="Times New Roman" w:cs="Times New Roman"/>
          <w:kern w:val="0"/>
          <w:sz w:val="20"/>
          <w:szCs w:val="20"/>
          <w14:ligatures w14:val="none"/>
        </w:rPr>
        <w:t xml:space="preserve">6.1 Included Revisions. The Project Fee includes 2 rounds of revisions </w:t>
      </w:r>
      <w:r w:rsidRPr="00251451">
        <w:rPr>
          <w:rFonts w:ascii="Times New Roman" w:eastAsia="Times New Roman" w:hAnsi="Times New Roman" w:cs="Times New Roman"/>
          <w:kern w:val="0"/>
          <w:sz w:val="20"/>
          <w:szCs w:val="20"/>
          <w14:ligatures w14:val="none"/>
        </w:rPr>
        <w:t>to the</w:t>
      </w:r>
      <w:r w:rsidRPr="00251451">
        <w:rPr>
          <w:rFonts w:ascii="Times New Roman" w:eastAsia="Times New Roman" w:hAnsi="Times New Roman" w:cs="Times New Roman"/>
          <w:kern w:val="0"/>
          <w:sz w:val="20"/>
          <w:szCs w:val="20"/>
          <w14:ligatures w14:val="none"/>
        </w:rPr>
        <w:t xml:space="preserve"> design/layout and content placement</w:t>
      </w:r>
      <w:r w:rsidRPr="00251451">
        <w:rPr>
          <w:rFonts w:ascii="Times New Roman" w:eastAsia="Times New Roman" w:hAnsi="Times New Roman" w:cs="Times New Roman"/>
          <w:kern w:val="0"/>
          <w:sz w:val="20"/>
          <w:szCs w:val="20"/>
          <w14:ligatures w14:val="none"/>
        </w:rPr>
        <w:t>,</w:t>
      </w:r>
      <w:r w:rsidRPr="00251451">
        <w:rPr>
          <w:rFonts w:ascii="Times New Roman" w:eastAsia="Times New Roman" w:hAnsi="Times New Roman" w:cs="Times New Roman"/>
          <w:kern w:val="0"/>
          <w:sz w:val="20"/>
          <w:szCs w:val="20"/>
          <w14:ligatures w14:val="none"/>
        </w:rPr>
        <w:t xml:space="preserve"> within scope.</w:t>
      </w:r>
    </w:p>
    <w:p w14:paraId="337B1DA9" w14:textId="33CC7DCA" w:rsidR="00B15965" w:rsidRPr="00251451" w:rsidRDefault="00B15965" w:rsidP="00B15965">
      <w:pPr>
        <w:rPr>
          <w:rFonts w:ascii="Times New Roman" w:eastAsia="Times New Roman" w:hAnsi="Times New Roman" w:cs="Times New Roman"/>
          <w:kern w:val="0"/>
          <w:sz w:val="20"/>
          <w:szCs w:val="20"/>
          <w14:ligatures w14:val="none"/>
        </w:rPr>
      </w:pPr>
      <w:r w:rsidRPr="00251451">
        <w:rPr>
          <w:rFonts w:ascii="Times New Roman" w:eastAsia="Times New Roman" w:hAnsi="Times New Roman" w:cs="Times New Roman"/>
          <w:kern w:val="0"/>
          <w:sz w:val="20"/>
          <w:szCs w:val="20"/>
          <w14:ligatures w14:val="none"/>
        </w:rPr>
        <w:t xml:space="preserve">6.2 Acceptance Window. Client will have 7 calendar days after </w:t>
      </w:r>
      <w:r w:rsidRPr="00251451">
        <w:rPr>
          <w:rFonts w:ascii="Times New Roman" w:eastAsia="Times New Roman" w:hAnsi="Times New Roman" w:cs="Times New Roman"/>
          <w:kern w:val="0"/>
          <w:sz w:val="20"/>
          <w:szCs w:val="20"/>
          <w14:ligatures w14:val="none"/>
        </w:rPr>
        <w:t xml:space="preserve">the </w:t>
      </w:r>
      <w:r w:rsidRPr="00251451">
        <w:rPr>
          <w:rFonts w:ascii="Times New Roman" w:eastAsia="Times New Roman" w:hAnsi="Times New Roman" w:cs="Times New Roman"/>
          <w:kern w:val="0"/>
          <w:sz w:val="20"/>
          <w:szCs w:val="20"/>
          <w14:ligatures w14:val="none"/>
        </w:rPr>
        <w:t xml:space="preserve">Developer provides a Staging link or deliverable for review to report issues and request changes within scope. If </w:t>
      </w:r>
      <w:r w:rsidRPr="00251451">
        <w:rPr>
          <w:rFonts w:ascii="Times New Roman" w:eastAsia="Times New Roman" w:hAnsi="Times New Roman" w:cs="Times New Roman"/>
          <w:kern w:val="0"/>
          <w:sz w:val="20"/>
          <w:szCs w:val="20"/>
          <w14:ligatures w14:val="none"/>
        </w:rPr>
        <w:t xml:space="preserve">the </w:t>
      </w:r>
      <w:r w:rsidRPr="00251451">
        <w:rPr>
          <w:rFonts w:ascii="Times New Roman" w:eastAsia="Times New Roman" w:hAnsi="Times New Roman" w:cs="Times New Roman"/>
          <w:kern w:val="0"/>
          <w:sz w:val="20"/>
          <w:szCs w:val="20"/>
          <w14:ligatures w14:val="none"/>
        </w:rPr>
        <w:t xml:space="preserve">Client does not respond within that period, </w:t>
      </w:r>
      <w:r w:rsidRPr="00251451">
        <w:rPr>
          <w:rFonts w:ascii="Times New Roman" w:eastAsia="Times New Roman" w:hAnsi="Times New Roman" w:cs="Times New Roman"/>
          <w:kern w:val="0"/>
          <w:sz w:val="20"/>
          <w:szCs w:val="20"/>
          <w14:ligatures w14:val="none"/>
        </w:rPr>
        <w:t xml:space="preserve">the </w:t>
      </w:r>
      <w:r w:rsidRPr="00251451">
        <w:rPr>
          <w:rFonts w:ascii="Times New Roman" w:eastAsia="Times New Roman" w:hAnsi="Times New Roman" w:cs="Times New Roman"/>
          <w:kern w:val="0"/>
          <w:sz w:val="20"/>
          <w:szCs w:val="20"/>
          <w14:ligatures w14:val="none"/>
        </w:rPr>
        <w:t>Deliverables are deemed accepted.</w:t>
      </w:r>
    </w:p>
    <w:p w14:paraId="152D9950" w14:textId="77777777" w:rsidR="00B15965" w:rsidRPr="00251451" w:rsidRDefault="00B15965" w:rsidP="00B15965">
      <w:pPr>
        <w:rPr>
          <w:rFonts w:ascii="Times New Roman" w:eastAsia="Times New Roman" w:hAnsi="Times New Roman" w:cs="Times New Roman"/>
          <w:kern w:val="0"/>
          <w:sz w:val="20"/>
          <w:szCs w:val="20"/>
          <w14:ligatures w14:val="none"/>
        </w:rPr>
      </w:pPr>
      <w:r w:rsidRPr="00251451">
        <w:rPr>
          <w:rFonts w:ascii="Times New Roman" w:eastAsia="Times New Roman" w:hAnsi="Times New Roman" w:cs="Times New Roman"/>
          <w:kern w:val="0"/>
          <w:sz w:val="20"/>
          <w:szCs w:val="20"/>
          <w14:ligatures w14:val="none"/>
        </w:rPr>
        <w:t>6.3 Launch Approval. Client must provide written approval (email/text acceptable) to Launch after Staging acceptance and after the final balance is paid.</w:t>
      </w:r>
    </w:p>
    <w:p w14:paraId="115F5F64" w14:textId="77777777" w:rsidR="00B15965" w:rsidRDefault="00B15965" w:rsidP="00122FAD">
      <w:pPr>
        <w:spacing w:after="0" w:line="120" w:lineRule="auto"/>
        <w:rPr>
          <w:rFonts w:ascii="Times New Roman" w:eastAsia="Times New Roman" w:hAnsi="Times New Roman" w:cs="Times New Roman"/>
          <w:b/>
          <w:bCs/>
          <w:kern w:val="0"/>
          <w:sz w:val="27"/>
          <w:szCs w:val="27"/>
          <w14:ligatures w14:val="none"/>
        </w:rPr>
      </w:pPr>
    </w:p>
    <w:p w14:paraId="68A560CB" w14:textId="77777777" w:rsidR="00251451" w:rsidRDefault="00251451" w:rsidP="00122FAD">
      <w:pPr>
        <w:spacing w:after="0" w:line="120" w:lineRule="auto"/>
        <w:rPr>
          <w:rFonts w:ascii="Times New Roman" w:eastAsia="Times New Roman" w:hAnsi="Times New Roman" w:cs="Times New Roman"/>
          <w:b/>
          <w:bCs/>
          <w:kern w:val="0"/>
          <w:sz w:val="27"/>
          <w:szCs w:val="27"/>
          <w14:ligatures w14:val="none"/>
        </w:rPr>
      </w:pPr>
    </w:p>
    <w:p w14:paraId="48A0B3DA" w14:textId="77777777" w:rsidR="00251451" w:rsidRDefault="00251451" w:rsidP="00122FAD">
      <w:pPr>
        <w:spacing w:after="0" w:line="120" w:lineRule="auto"/>
        <w:rPr>
          <w:rFonts w:ascii="Times New Roman" w:eastAsia="Times New Roman" w:hAnsi="Times New Roman" w:cs="Times New Roman"/>
          <w:b/>
          <w:bCs/>
          <w:kern w:val="0"/>
          <w:sz w:val="27"/>
          <w:szCs w:val="27"/>
          <w14:ligatures w14:val="none"/>
        </w:rPr>
      </w:pPr>
    </w:p>
    <w:p w14:paraId="36E3B83C" w14:textId="77777777" w:rsidR="00122FAD" w:rsidRDefault="00122FAD" w:rsidP="00122FAD">
      <w:pPr>
        <w:spacing w:after="0" w:line="120" w:lineRule="auto"/>
        <w:rPr>
          <w:rFonts w:ascii="Times New Roman" w:eastAsia="Times New Roman" w:hAnsi="Times New Roman" w:cs="Times New Roman"/>
          <w:b/>
          <w:bCs/>
          <w:kern w:val="0"/>
          <w:sz w:val="27"/>
          <w:szCs w:val="27"/>
          <w14:ligatures w14:val="none"/>
        </w:rPr>
      </w:pPr>
    </w:p>
    <w:p w14:paraId="2BB97EE5" w14:textId="77777777" w:rsidR="00122FAD" w:rsidRPr="00B15965" w:rsidRDefault="00122FAD" w:rsidP="00122FAD">
      <w:pPr>
        <w:spacing w:after="0" w:line="120" w:lineRule="auto"/>
        <w:rPr>
          <w:rFonts w:ascii="Times New Roman" w:eastAsia="Times New Roman" w:hAnsi="Times New Roman" w:cs="Times New Roman"/>
          <w:b/>
          <w:bCs/>
          <w:kern w:val="0"/>
          <w:sz w:val="27"/>
          <w:szCs w:val="27"/>
          <w14:ligatures w14:val="none"/>
        </w:rPr>
      </w:pPr>
    </w:p>
    <w:p w14:paraId="12DB4431" w14:textId="77777777" w:rsidR="00B15965" w:rsidRPr="00B15965" w:rsidRDefault="00B15965" w:rsidP="00B15965">
      <w:pPr>
        <w:rPr>
          <w:rFonts w:ascii="Times New Roman" w:eastAsia="Times New Roman" w:hAnsi="Times New Roman" w:cs="Times New Roman"/>
          <w:b/>
          <w:bCs/>
          <w:kern w:val="0"/>
          <w:sz w:val="27"/>
          <w:szCs w:val="27"/>
          <w14:ligatures w14:val="none"/>
        </w:rPr>
      </w:pPr>
      <w:r w:rsidRPr="00B15965">
        <w:rPr>
          <w:rFonts w:ascii="Times New Roman" w:eastAsia="Times New Roman" w:hAnsi="Times New Roman" w:cs="Times New Roman"/>
          <w:b/>
          <w:bCs/>
          <w:kern w:val="0"/>
          <w:sz w:val="27"/>
          <w:szCs w:val="27"/>
          <w14:ligatures w14:val="none"/>
        </w:rPr>
        <w:lastRenderedPageBreak/>
        <w:t>7) OWNERSHIP, LICENSES, AND PORTFOLIO</w:t>
      </w:r>
    </w:p>
    <w:p w14:paraId="00D3BC82" w14:textId="4927CA45" w:rsidR="00B15965" w:rsidRPr="00251451" w:rsidRDefault="00B15965" w:rsidP="00B15965">
      <w:pPr>
        <w:rPr>
          <w:rFonts w:ascii="Times New Roman" w:eastAsia="Times New Roman" w:hAnsi="Times New Roman" w:cs="Times New Roman"/>
          <w:kern w:val="0"/>
          <w:sz w:val="20"/>
          <w:szCs w:val="20"/>
          <w14:ligatures w14:val="none"/>
        </w:rPr>
      </w:pPr>
      <w:r w:rsidRPr="00251451">
        <w:rPr>
          <w:rFonts w:ascii="Times New Roman" w:eastAsia="Times New Roman" w:hAnsi="Times New Roman" w:cs="Times New Roman"/>
          <w:kern w:val="0"/>
          <w:sz w:val="20"/>
          <w:szCs w:val="20"/>
          <w14:ligatures w14:val="none"/>
        </w:rPr>
        <w:t xml:space="preserve">7.1 Ownership Upon Full Payment. Upon receipt of full payment of all amounts due, Client </w:t>
      </w:r>
      <w:r w:rsidRPr="00251451">
        <w:rPr>
          <w:rFonts w:ascii="Times New Roman" w:eastAsia="Times New Roman" w:hAnsi="Times New Roman" w:cs="Times New Roman"/>
          <w:kern w:val="0"/>
          <w:sz w:val="20"/>
          <w:szCs w:val="20"/>
          <w14:ligatures w14:val="none"/>
        </w:rPr>
        <w:t>shall own</w:t>
      </w:r>
      <w:r w:rsidRPr="00251451">
        <w:rPr>
          <w:rFonts w:ascii="Times New Roman" w:eastAsia="Times New Roman" w:hAnsi="Times New Roman" w:cs="Times New Roman"/>
          <w:kern w:val="0"/>
          <w:sz w:val="20"/>
          <w:szCs w:val="20"/>
          <w14:ligatures w14:val="none"/>
        </w:rPr>
        <w:t xml:space="preserve"> the final website Deliverables</w:t>
      </w:r>
      <w:r w:rsidRPr="00251451">
        <w:rPr>
          <w:rFonts w:ascii="Times New Roman" w:eastAsia="Times New Roman" w:hAnsi="Times New Roman" w:cs="Times New Roman"/>
          <w:kern w:val="0"/>
          <w:sz w:val="20"/>
          <w:szCs w:val="20"/>
          <w14:ligatures w14:val="none"/>
        </w:rPr>
        <w:t>,</w:t>
      </w:r>
      <w:r w:rsidRPr="00251451">
        <w:rPr>
          <w:rFonts w:ascii="Times New Roman" w:eastAsia="Times New Roman" w:hAnsi="Times New Roman" w:cs="Times New Roman"/>
          <w:kern w:val="0"/>
          <w:sz w:val="20"/>
          <w:szCs w:val="20"/>
          <w14:ligatures w14:val="none"/>
        </w:rPr>
        <w:t xml:space="preserve"> as delivered, excluding Developer Tools and Third-Party Services.</w:t>
      </w:r>
    </w:p>
    <w:p w14:paraId="55F37D40" w14:textId="77777777" w:rsidR="00B15965" w:rsidRPr="00251451" w:rsidRDefault="00B15965" w:rsidP="00B15965">
      <w:pPr>
        <w:rPr>
          <w:rFonts w:ascii="Times New Roman" w:eastAsia="Times New Roman" w:hAnsi="Times New Roman" w:cs="Times New Roman"/>
          <w:kern w:val="0"/>
          <w:sz w:val="20"/>
          <w:szCs w:val="20"/>
          <w14:ligatures w14:val="none"/>
        </w:rPr>
      </w:pPr>
      <w:r w:rsidRPr="00251451">
        <w:rPr>
          <w:rFonts w:ascii="Times New Roman" w:eastAsia="Times New Roman" w:hAnsi="Times New Roman" w:cs="Times New Roman"/>
          <w:kern w:val="0"/>
          <w:sz w:val="20"/>
          <w:szCs w:val="20"/>
          <w14:ligatures w14:val="none"/>
        </w:rPr>
        <w:t>7.2 Developer Tools. Developer retains rights to any pre-existing templates, components, tooling, and know-how used to create the Deliverables (“Developer Tools”). Developer grants Client a non-exclusive license to use Developer Tools only as embedded in the delivered website for Client’s business.</w:t>
      </w:r>
    </w:p>
    <w:p w14:paraId="7918D8AA" w14:textId="77777777" w:rsidR="00B15965" w:rsidRPr="00251451" w:rsidRDefault="00B15965" w:rsidP="00B15965">
      <w:pPr>
        <w:rPr>
          <w:rFonts w:ascii="Times New Roman" w:eastAsia="Times New Roman" w:hAnsi="Times New Roman" w:cs="Times New Roman"/>
          <w:kern w:val="0"/>
          <w:sz w:val="20"/>
          <w:szCs w:val="20"/>
          <w14:ligatures w14:val="none"/>
        </w:rPr>
      </w:pPr>
      <w:r w:rsidRPr="00251451">
        <w:rPr>
          <w:rFonts w:ascii="Times New Roman" w:eastAsia="Times New Roman" w:hAnsi="Times New Roman" w:cs="Times New Roman"/>
          <w:kern w:val="0"/>
          <w:sz w:val="20"/>
          <w:szCs w:val="20"/>
          <w14:ligatures w14:val="none"/>
        </w:rPr>
        <w:t>7.3 Third-Party Licenses. Third-Party Services remain governed by their terms. Client is responsible for ongoing third-party subscription fees unless included in writing.</w:t>
      </w:r>
    </w:p>
    <w:p w14:paraId="493CE3F3" w14:textId="579FB6BC" w:rsidR="00B15965" w:rsidRPr="00251451" w:rsidRDefault="00B15965" w:rsidP="00B15965">
      <w:pPr>
        <w:rPr>
          <w:rFonts w:ascii="Times New Roman" w:eastAsia="Times New Roman" w:hAnsi="Times New Roman" w:cs="Times New Roman"/>
          <w:kern w:val="0"/>
          <w:sz w:val="20"/>
          <w:szCs w:val="20"/>
          <w14:ligatures w14:val="none"/>
        </w:rPr>
      </w:pPr>
      <w:r w:rsidRPr="00251451">
        <w:rPr>
          <w:rFonts w:ascii="Times New Roman" w:eastAsia="Times New Roman" w:hAnsi="Times New Roman" w:cs="Times New Roman"/>
          <w:kern w:val="0"/>
          <w:sz w:val="20"/>
          <w:szCs w:val="20"/>
          <w14:ligatures w14:val="none"/>
        </w:rPr>
        <w:t xml:space="preserve">7.4 Portfolio Rights. </w:t>
      </w:r>
      <w:r w:rsidRPr="00251451">
        <w:rPr>
          <w:rFonts w:ascii="Times New Roman" w:eastAsia="Times New Roman" w:hAnsi="Times New Roman" w:cs="Times New Roman"/>
          <w:kern w:val="0"/>
          <w:sz w:val="20"/>
          <w:szCs w:val="20"/>
          <w14:ligatures w14:val="none"/>
        </w:rPr>
        <w:t>The d</w:t>
      </w:r>
      <w:r w:rsidRPr="00251451">
        <w:rPr>
          <w:rFonts w:ascii="Times New Roman" w:eastAsia="Times New Roman" w:hAnsi="Times New Roman" w:cs="Times New Roman"/>
          <w:kern w:val="0"/>
          <w:sz w:val="20"/>
          <w:szCs w:val="20"/>
          <w14:ligatures w14:val="none"/>
        </w:rPr>
        <w:t xml:space="preserve">eveloper may display the work (screenshots/link/description) in a portfolio unless </w:t>
      </w:r>
      <w:r w:rsidRPr="00251451">
        <w:rPr>
          <w:rFonts w:ascii="Times New Roman" w:eastAsia="Times New Roman" w:hAnsi="Times New Roman" w:cs="Times New Roman"/>
          <w:kern w:val="0"/>
          <w:sz w:val="20"/>
          <w:szCs w:val="20"/>
          <w14:ligatures w14:val="none"/>
        </w:rPr>
        <w:t>the c</w:t>
      </w:r>
      <w:r w:rsidRPr="00251451">
        <w:rPr>
          <w:rFonts w:ascii="Times New Roman" w:eastAsia="Times New Roman" w:hAnsi="Times New Roman" w:cs="Times New Roman"/>
          <w:kern w:val="0"/>
          <w:sz w:val="20"/>
          <w:szCs w:val="20"/>
          <w14:ligatures w14:val="none"/>
        </w:rPr>
        <w:t>lient requests confidentiality in writing prior to Launch.</w:t>
      </w:r>
    </w:p>
    <w:p w14:paraId="4001B439" w14:textId="77777777" w:rsidR="00B15965" w:rsidRPr="00B15965" w:rsidRDefault="00B15965" w:rsidP="00122FAD">
      <w:pPr>
        <w:spacing w:after="0" w:line="120" w:lineRule="auto"/>
        <w:rPr>
          <w:rFonts w:ascii="Times New Roman" w:eastAsia="Times New Roman" w:hAnsi="Times New Roman" w:cs="Times New Roman"/>
          <w:b/>
          <w:bCs/>
          <w:kern w:val="0"/>
          <w:sz w:val="27"/>
          <w:szCs w:val="27"/>
          <w14:ligatures w14:val="none"/>
        </w:rPr>
      </w:pPr>
    </w:p>
    <w:p w14:paraId="1C6BCB79" w14:textId="77777777" w:rsidR="00B15965" w:rsidRPr="00B15965" w:rsidRDefault="00B15965" w:rsidP="00B15965">
      <w:pPr>
        <w:rPr>
          <w:rFonts w:ascii="Times New Roman" w:eastAsia="Times New Roman" w:hAnsi="Times New Roman" w:cs="Times New Roman"/>
          <w:b/>
          <w:bCs/>
          <w:kern w:val="0"/>
          <w:sz w:val="27"/>
          <w:szCs w:val="27"/>
          <w14:ligatures w14:val="none"/>
        </w:rPr>
      </w:pPr>
      <w:r w:rsidRPr="00B15965">
        <w:rPr>
          <w:rFonts w:ascii="Times New Roman" w:eastAsia="Times New Roman" w:hAnsi="Times New Roman" w:cs="Times New Roman"/>
          <w:b/>
          <w:bCs/>
          <w:kern w:val="0"/>
          <w:sz w:val="27"/>
          <w:szCs w:val="27"/>
          <w14:ligatures w14:val="none"/>
        </w:rPr>
        <w:t>8) WARRANTIES &amp; DISCLAIMERS</w:t>
      </w:r>
    </w:p>
    <w:p w14:paraId="6E698F7C" w14:textId="77777777" w:rsidR="00B15965" w:rsidRPr="00251451" w:rsidRDefault="00B15965" w:rsidP="00B15965">
      <w:pPr>
        <w:rPr>
          <w:rFonts w:ascii="Times New Roman" w:eastAsia="Times New Roman" w:hAnsi="Times New Roman" w:cs="Times New Roman"/>
          <w:kern w:val="0"/>
          <w:sz w:val="20"/>
          <w:szCs w:val="20"/>
          <w14:ligatures w14:val="none"/>
        </w:rPr>
      </w:pPr>
      <w:r w:rsidRPr="00251451">
        <w:rPr>
          <w:rFonts w:ascii="Times New Roman" w:eastAsia="Times New Roman" w:hAnsi="Times New Roman" w:cs="Times New Roman"/>
          <w:kern w:val="0"/>
          <w:sz w:val="20"/>
          <w:szCs w:val="20"/>
          <w14:ligatures w14:val="none"/>
        </w:rPr>
        <w:t>8.1 Limited Bug Fix Warranty. Developer will fix Launch-related bugs reported within 14 days after Launch at no charge, provided issues are caused by Developer’s work and not by Client edits or Third-Party Services.</w:t>
      </w:r>
    </w:p>
    <w:p w14:paraId="62B28088" w14:textId="4075A147" w:rsidR="00B15965" w:rsidRPr="00251451" w:rsidRDefault="00B15965" w:rsidP="00B15965">
      <w:pPr>
        <w:rPr>
          <w:rFonts w:ascii="Times New Roman" w:eastAsia="Times New Roman" w:hAnsi="Times New Roman" w:cs="Times New Roman"/>
          <w:kern w:val="0"/>
          <w:sz w:val="20"/>
          <w:szCs w:val="20"/>
          <w14:ligatures w14:val="none"/>
        </w:rPr>
      </w:pPr>
      <w:r w:rsidRPr="00251451">
        <w:rPr>
          <w:rFonts w:ascii="Times New Roman" w:eastAsia="Times New Roman" w:hAnsi="Times New Roman" w:cs="Times New Roman"/>
          <w:kern w:val="0"/>
          <w:sz w:val="20"/>
          <w:szCs w:val="20"/>
          <w14:ligatures w14:val="none"/>
        </w:rPr>
        <w:t xml:space="preserve">8.2 No Performance Guarantees. </w:t>
      </w:r>
      <w:r w:rsidRPr="00251451">
        <w:rPr>
          <w:rFonts w:ascii="Times New Roman" w:eastAsia="Times New Roman" w:hAnsi="Times New Roman" w:cs="Times New Roman"/>
          <w:kern w:val="0"/>
          <w:sz w:val="20"/>
          <w:szCs w:val="20"/>
          <w14:ligatures w14:val="none"/>
        </w:rPr>
        <w:t>The d</w:t>
      </w:r>
      <w:r w:rsidRPr="00251451">
        <w:rPr>
          <w:rFonts w:ascii="Times New Roman" w:eastAsia="Times New Roman" w:hAnsi="Times New Roman" w:cs="Times New Roman"/>
          <w:kern w:val="0"/>
          <w:sz w:val="20"/>
          <w:szCs w:val="20"/>
          <w14:ligatures w14:val="none"/>
        </w:rPr>
        <w:t>eveloper does not guarantee SEO rankings, lead volume, revenue, or conversion performance.</w:t>
      </w:r>
    </w:p>
    <w:p w14:paraId="74F9BE3D" w14:textId="2F117A9E" w:rsidR="00B15965" w:rsidRPr="00251451" w:rsidRDefault="00B15965" w:rsidP="00B15965">
      <w:pPr>
        <w:rPr>
          <w:rFonts w:ascii="Times New Roman" w:eastAsia="Times New Roman" w:hAnsi="Times New Roman" w:cs="Times New Roman"/>
          <w:kern w:val="0"/>
          <w:sz w:val="20"/>
          <w:szCs w:val="20"/>
          <w14:ligatures w14:val="none"/>
        </w:rPr>
      </w:pPr>
      <w:r w:rsidRPr="00251451">
        <w:rPr>
          <w:rFonts w:ascii="Times New Roman" w:eastAsia="Times New Roman" w:hAnsi="Times New Roman" w:cs="Times New Roman"/>
          <w:kern w:val="0"/>
          <w:sz w:val="20"/>
          <w:szCs w:val="20"/>
          <w14:ligatures w14:val="none"/>
        </w:rPr>
        <w:t xml:space="preserve">8.3 No Legal Advice. </w:t>
      </w:r>
      <w:r w:rsidRPr="00251451">
        <w:rPr>
          <w:rFonts w:ascii="Times New Roman" w:eastAsia="Times New Roman" w:hAnsi="Times New Roman" w:cs="Times New Roman"/>
          <w:kern w:val="0"/>
          <w:sz w:val="20"/>
          <w:szCs w:val="20"/>
          <w14:ligatures w14:val="none"/>
        </w:rPr>
        <w:t>The d</w:t>
      </w:r>
      <w:r w:rsidRPr="00251451">
        <w:rPr>
          <w:rFonts w:ascii="Times New Roman" w:eastAsia="Times New Roman" w:hAnsi="Times New Roman" w:cs="Times New Roman"/>
          <w:kern w:val="0"/>
          <w:sz w:val="20"/>
          <w:szCs w:val="20"/>
          <w14:ligatures w14:val="none"/>
        </w:rPr>
        <w:t>eveloper does not provide legal/compliance advice (privacy policy/terms/marketing compliance).</w:t>
      </w:r>
    </w:p>
    <w:p w14:paraId="2C042C63" w14:textId="77777777" w:rsidR="00B15965" w:rsidRPr="00B15965" w:rsidRDefault="00B15965" w:rsidP="00122FAD">
      <w:pPr>
        <w:spacing w:after="0" w:line="120" w:lineRule="auto"/>
        <w:rPr>
          <w:rFonts w:ascii="Times New Roman" w:eastAsia="Times New Roman" w:hAnsi="Times New Roman" w:cs="Times New Roman"/>
          <w:b/>
          <w:bCs/>
          <w:kern w:val="0"/>
          <w:sz w:val="27"/>
          <w:szCs w:val="27"/>
          <w14:ligatures w14:val="none"/>
        </w:rPr>
      </w:pPr>
    </w:p>
    <w:p w14:paraId="37279FF7" w14:textId="2D869B5D" w:rsidR="00B15965" w:rsidRPr="00B15965" w:rsidRDefault="00B15965" w:rsidP="00B15965">
      <w:pPr>
        <w:rPr>
          <w:rFonts w:ascii="Times New Roman" w:eastAsia="Times New Roman" w:hAnsi="Times New Roman" w:cs="Times New Roman"/>
          <w:b/>
          <w:bCs/>
          <w:kern w:val="0"/>
          <w:sz w:val="27"/>
          <w:szCs w:val="27"/>
          <w14:ligatures w14:val="none"/>
        </w:rPr>
      </w:pPr>
      <w:r w:rsidRPr="00B15965">
        <w:rPr>
          <w:rFonts w:ascii="Times New Roman" w:eastAsia="Times New Roman" w:hAnsi="Times New Roman" w:cs="Times New Roman"/>
          <w:b/>
          <w:bCs/>
          <w:kern w:val="0"/>
          <w:sz w:val="27"/>
          <w:szCs w:val="27"/>
          <w14:ligatures w14:val="none"/>
        </w:rPr>
        <w:t>9) MONTHLY CARE/HOSTING SUBSCRIPTION</w:t>
      </w:r>
    </w:p>
    <w:p w14:paraId="0630A3F2" w14:textId="77777777" w:rsidR="00B15965" w:rsidRPr="00251451" w:rsidRDefault="00B15965" w:rsidP="00B15965">
      <w:pPr>
        <w:rPr>
          <w:rFonts w:ascii="Times New Roman" w:eastAsia="Times New Roman" w:hAnsi="Times New Roman" w:cs="Times New Roman"/>
          <w:kern w:val="0"/>
          <w:sz w:val="20"/>
          <w:szCs w:val="20"/>
          <w14:ligatures w14:val="none"/>
        </w:rPr>
      </w:pPr>
      <w:r w:rsidRPr="00251451">
        <w:rPr>
          <w:rFonts w:ascii="Times New Roman" w:eastAsia="Times New Roman" w:hAnsi="Times New Roman" w:cs="Times New Roman"/>
          <w:kern w:val="0"/>
          <w:sz w:val="20"/>
          <w:szCs w:val="20"/>
          <w14:ligatures w14:val="none"/>
        </w:rPr>
        <w:t>9.1 Services Included. If elected, Developer will provide the Monthly Care/Hosting services described in Exhibit A.</w:t>
      </w:r>
    </w:p>
    <w:p w14:paraId="130E2CE5" w14:textId="77777777" w:rsidR="00B15965" w:rsidRPr="00251451" w:rsidRDefault="00B15965" w:rsidP="00B15965">
      <w:pPr>
        <w:rPr>
          <w:rFonts w:ascii="Times New Roman" w:eastAsia="Times New Roman" w:hAnsi="Times New Roman" w:cs="Times New Roman"/>
          <w:kern w:val="0"/>
          <w:sz w:val="20"/>
          <w:szCs w:val="20"/>
          <w14:ligatures w14:val="none"/>
        </w:rPr>
      </w:pPr>
      <w:r w:rsidRPr="00251451">
        <w:rPr>
          <w:rFonts w:ascii="Times New Roman" w:eastAsia="Times New Roman" w:hAnsi="Times New Roman" w:cs="Times New Roman"/>
          <w:kern w:val="0"/>
          <w:sz w:val="20"/>
          <w:szCs w:val="20"/>
          <w14:ligatures w14:val="none"/>
        </w:rPr>
        <w:t>9.2 Start Date. Monthly Care/Hosting begins on the Launch date (unless otherwise agreed in writing).</w:t>
      </w:r>
    </w:p>
    <w:p w14:paraId="21DD0697" w14:textId="77777777" w:rsidR="00B15965" w:rsidRPr="00251451" w:rsidRDefault="00B15965" w:rsidP="00B15965">
      <w:pPr>
        <w:rPr>
          <w:rFonts w:ascii="Times New Roman" w:eastAsia="Times New Roman" w:hAnsi="Times New Roman" w:cs="Times New Roman"/>
          <w:kern w:val="0"/>
          <w:sz w:val="20"/>
          <w:szCs w:val="20"/>
          <w14:ligatures w14:val="none"/>
        </w:rPr>
      </w:pPr>
      <w:r w:rsidRPr="00251451">
        <w:rPr>
          <w:rFonts w:ascii="Times New Roman" w:eastAsia="Times New Roman" w:hAnsi="Times New Roman" w:cs="Times New Roman"/>
          <w:kern w:val="0"/>
          <w:sz w:val="20"/>
          <w:szCs w:val="20"/>
          <w14:ligatures w14:val="none"/>
        </w:rPr>
        <w:t>9.3 Billing &amp; Renewal. Subscription is billed monthly and auto-renews until canceled.</w:t>
      </w:r>
    </w:p>
    <w:p w14:paraId="37528794" w14:textId="77777777" w:rsidR="00B15965" w:rsidRPr="00251451" w:rsidRDefault="00B15965" w:rsidP="00B15965">
      <w:pPr>
        <w:rPr>
          <w:rFonts w:ascii="Times New Roman" w:eastAsia="Times New Roman" w:hAnsi="Times New Roman" w:cs="Times New Roman"/>
          <w:kern w:val="0"/>
          <w:sz w:val="20"/>
          <w:szCs w:val="20"/>
          <w14:ligatures w14:val="none"/>
        </w:rPr>
      </w:pPr>
      <w:r w:rsidRPr="00251451">
        <w:rPr>
          <w:rFonts w:ascii="Times New Roman" w:eastAsia="Times New Roman" w:hAnsi="Times New Roman" w:cs="Times New Roman"/>
          <w:kern w:val="0"/>
          <w:sz w:val="20"/>
          <w:szCs w:val="20"/>
          <w14:ligatures w14:val="none"/>
        </w:rPr>
        <w:t>9.4 Cancellation. Either Party may cancel with 14 days’ written notice. Client remains responsible for charges through the end of the notice period.</w:t>
      </w:r>
    </w:p>
    <w:p w14:paraId="7427FF7F" w14:textId="77777777" w:rsidR="00B15965" w:rsidRPr="00251451" w:rsidRDefault="00B15965" w:rsidP="00B15965">
      <w:pPr>
        <w:rPr>
          <w:rFonts w:ascii="Times New Roman" w:eastAsia="Times New Roman" w:hAnsi="Times New Roman" w:cs="Times New Roman"/>
          <w:kern w:val="0"/>
          <w:sz w:val="20"/>
          <w:szCs w:val="20"/>
          <w14:ligatures w14:val="none"/>
        </w:rPr>
      </w:pPr>
      <w:r w:rsidRPr="00251451">
        <w:rPr>
          <w:rFonts w:ascii="Times New Roman" w:eastAsia="Times New Roman" w:hAnsi="Times New Roman" w:cs="Times New Roman"/>
          <w:kern w:val="0"/>
          <w:sz w:val="20"/>
          <w:szCs w:val="20"/>
          <w14:ligatures w14:val="none"/>
        </w:rPr>
        <w:t>9.5 After Cancellation. Upon cancellation, Developer support/monitoring/edits cease. Client is responsible for ongoing hosting/domain costs and maintenance thereafter.</w:t>
      </w:r>
    </w:p>
    <w:p w14:paraId="3D8196F6" w14:textId="77777777" w:rsidR="00B15965" w:rsidRPr="00B15965" w:rsidRDefault="00B15965" w:rsidP="00122FAD">
      <w:pPr>
        <w:spacing w:after="0" w:line="120" w:lineRule="auto"/>
        <w:rPr>
          <w:rFonts w:ascii="Times New Roman" w:eastAsia="Times New Roman" w:hAnsi="Times New Roman" w:cs="Times New Roman"/>
          <w:b/>
          <w:bCs/>
          <w:kern w:val="0"/>
          <w:sz w:val="27"/>
          <w:szCs w:val="27"/>
          <w14:ligatures w14:val="none"/>
        </w:rPr>
      </w:pPr>
    </w:p>
    <w:p w14:paraId="2F891D88" w14:textId="77777777" w:rsidR="00B15965" w:rsidRPr="00B15965" w:rsidRDefault="00B15965" w:rsidP="00B15965">
      <w:pPr>
        <w:rPr>
          <w:rFonts w:ascii="Times New Roman" w:eastAsia="Times New Roman" w:hAnsi="Times New Roman" w:cs="Times New Roman"/>
          <w:b/>
          <w:bCs/>
          <w:kern w:val="0"/>
          <w:sz w:val="27"/>
          <w:szCs w:val="27"/>
          <w14:ligatures w14:val="none"/>
        </w:rPr>
      </w:pPr>
      <w:r w:rsidRPr="00B15965">
        <w:rPr>
          <w:rFonts w:ascii="Times New Roman" w:eastAsia="Times New Roman" w:hAnsi="Times New Roman" w:cs="Times New Roman"/>
          <w:b/>
          <w:bCs/>
          <w:kern w:val="0"/>
          <w:sz w:val="27"/>
          <w:szCs w:val="27"/>
          <w14:ligatures w14:val="none"/>
        </w:rPr>
        <w:t>10) CONFIDENTIALITY</w:t>
      </w:r>
    </w:p>
    <w:p w14:paraId="3A3EACCB" w14:textId="77777777" w:rsidR="00B15965" w:rsidRPr="00251451" w:rsidRDefault="00B15965" w:rsidP="00B15965">
      <w:pPr>
        <w:rPr>
          <w:rFonts w:ascii="Times New Roman" w:eastAsia="Times New Roman" w:hAnsi="Times New Roman" w:cs="Times New Roman"/>
          <w:kern w:val="0"/>
          <w:sz w:val="20"/>
          <w:szCs w:val="20"/>
          <w14:ligatures w14:val="none"/>
        </w:rPr>
      </w:pPr>
      <w:r w:rsidRPr="00251451">
        <w:rPr>
          <w:rFonts w:ascii="Times New Roman" w:eastAsia="Times New Roman" w:hAnsi="Times New Roman" w:cs="Times New Roman"/>
          <w:kern w:val="0"/>
          <w:sz w:val="20"/>
          <w:szCs w:val="20"/>
          <w14:ligatures w14:val="none"/>
        </w:rPr>
        <w:t>Each Party agrees to keep the other Party’s non-public information confidential and to use it only to perform under this Agreement, except as required by law.</w:t>
      </w:r>
    </w:p>
    <w:p w14:paraId="1177BF0A" w14:textId="77777777" w:rsidR="00B15965" w:rsidRPr="00B15965" w:rsidRDefault="00B15965" w:rsidP="00122FAD">
      <w:pPr>
        <w:spacing w:after="0" w:line="120" w:lineRule="auto"/>
        <w:rPr>
          <w:rFonts w:ascii="Times New Roman" w:eastAsia="Times New Roman" w:hAnsi="Times New Roman" w:cs="Times New Roman"/>
          <w:b/>
          <w:bCs/>
          <w:kern w:val="0"/>
          <w:sz w:val="27"/>
          <w:szCs w:val="27"/>
          <w14:ligatures w14:val="none"/>
        </w:rPr>
      </w:pPr>
    </w:p>
    <w:p w14:paraId="39E8AD90" w14:textId="77777777" w:rsidR="00B15965" w:rsidRPr="00B15965" w:rsidRDefault="00B15965" w:rsidP="00B15965">
      <w:pPr>
        <w:rPr>
          <w:rFonts w:ascii="Times New Roman" w:eastAsia="Times New Roman" w:hAnsi="Times New Roman" w:cs="Times New Roman"/>
          <w:b/>
          <w:bCs/>
          <w:kern w:val="0"/>
          <w:sz w:val="27"/>
          <w:szCs w:val="27"/>
          <w14:ligatures w14:val="none"/>
        </w:rPr>
      </w:pPr>
      <w:r w:rsidRPr="00B15965">
        <w:rPr>
          <w:rFonts w:ascii="Times New Roman" w:eastAsia="Times New Roman" w:hAnsi="Times New Roman" w:cs="Times New Roman"/>
          <w:b/>
          <w:bCs/>
          <w:kern w:val="0"/>
          <w:sz w:val="27"/>
          <w:szCs w:val="27"/>
          <w14:ligatures w14:val="none"/>
        </w:rPr>
        <w:t>11) TERMINATION</w:t>
      </w:r>
    </w:p>
    <w:p w14:paraId="2E57395E" w14:textId="0FEAC274" w:rsidR="00B15965" w:rsidRPr="00251451" w:rsidRDefault="00B15965" w:rsidP="00B15965">
      <w:pPr>
        <w:rPr>
          <w:rFonts w:ascii="Times New Roman" w:eastAsia="Times New Roman" w:hAnsi="Times New Roman" w:cs="Times New Roman"/>
          <w:kern w:val="0"/>
          <w:sz w:val="20"/>
          <w:szCs w:val="20"/>
          <w14:ligatures w14:val="none"/>
        </w:rPr>
      </w:pPr>
      <w:r w:rsidRPr="00251451">
        <w:rPr>
          <w:rFonts w:ascii="Times New Roman" w:eastAsia="Times New Roman" w:hAnsi="Times New Roman" w:cs="Times New Roman"/>
          <w:kern w:val="0"/>
          <w:sz w:val="20"/>
          <w:szCs w:val="20"/>
          <w14:ligatures w14:val="none"/>
        </w:rPr>
        <w:t xml:space="preserve">11.1 Client Termination for Convenience. Client may terminate at any time by written notice. </w:t>
      </w:r>
      <w:r w:rsidRPr="00251451">
        <w:rPr>
          <w:rFonts w:ascii="Times New Roman" w:eastAsia="Times New Roman" w:hAnsi="Times New Roman" w:cs="Times New Roman"/>
          <w:kern w:val="0"/>
          <w:sz w:val="20"/>
          <w:szCs w:val="20"/>
          <w14:ligatures w14:val="none"/>
        </w:rPr>
        <w:t>The d</w:t>
      </w:r>
      <w:r w:rsidRPr="00251451">
        <w:rPr>
          <w:rFonts w:ascii="Times New Roman" w:eastAsia="Times New Roman" w:hAnsi="Times New Roman" w:cs="Times New Roman"/>
          <w:kern w:val="0"/>
          <w:sz w:val="20"/>
          <w:szCs w:val="20"/>
          <w14:ligatures w14:val="none"/>
        </w:rPr>
        <w:t>eposit is non-refundable once work begins. Client will pay for all work performed and approved expenses incurred through termination.</w:t>
      </w:r>
    </w:p>
    <w:p w14:paraId="63408CA2" w14:textId="77777777" w:rsidR="00B15965" w:rsidRPr="00251451" w:rsidRDefault="00B15965" w:rsidP="00B15965">
      <w:pPr>
        <w:rPr>
          <w:rFonts w:ascii="Times New Roman" w:eastAsia="Times New Roman" w:hAnsi="Times New Roman" w:cs="Times New Roman"/>
          <w:kern w:val="0"/>
          <w:sz w:val="20"/>
          <w:szCs w:val="20"/>
          <w14:ligatures w14:val="none"/>
        </w:rPr>
      </w:pPr>
      <w:r w:rsidRPr="00251451">
        <w:rPr>
          <w:rFonts w:ascii="Times New Roman" w:eastAsia="Times New Roman" w:hAnsi="Times New Roman" w:cs="Times New Roman"/>
          <w:kern w:val="0"/>
          <w:sz w:val="20"/>
          <w:szCs w:val="20"/>
          <w14:ligatures w14:val="none"/>
        </w:rPr>
        <w:lastRenderedPageBreak/>
        <w:t>11.2 Termination for Cause. Either Party may terminate for material breach if not cured within 10 days of written notice.</w:t>
      </w:r>
    </w:p>
    <w:p w14:paraId="3E60199D" w14:textId="77777777" w:rsidR="00B15965" w:rsidRPr="00251451" w:rsidRDefault="00B15965" w:rsidP="00B15965">
      <w:pPr>
        <w:rPr>
          <w:rFonts w:ascii="Times New Roman" w:eastAsia="Times New Roman" w:hAnsi="Times New Roman" w:cs="Times New Roman"/>
          <w:kern w:val="0"/>
          <w:sz w:val="20"/>
          <w:szCs w:val="20"/>
          <w14:ligatures w14:val="none"/>
        </w:rPr>
      </w:pPr>
      <w:r w:rsidRPr="00251451">
        <w:rPr>
          <w:rFonts w:ascii="Times New Roman" w:eastAsia="Times New Roman" w:hAnsi="Times New Roman" w:cs="Times New Roman"/>
          <w:kern w:val="0"/>
          <w:sz w:val="20"/>
          <w:szCs w:val="20"/>
          <w14:ligatures w14:val="none"/>
        </w:rPr>
        <w:t>11.3 Developer Termination Without Cause. If Developer terminates without cause, Developer will refund any unearned portion of amounts paid for work not performed (excluding completed work and non-refundable third-party costs).</w:t>
      </w:r>
    </w:p>
    <w:p w14:paraId="07C3720E" w14:textId="77777777" w:rsidR="00B15965" w:rsidRPr="00B15965" w:rsidRDefault="00B15965" w:rsidP="00122FAD">
      <w:pPr>
        <w:spacing w:after="0" w:line="120" w:lineRule="auto"/>
        <w:rPr>
          <w:rFonts w:ascii="Times New Roman" w:eastAsia="Times New Roman" w:hAnsi="Times New Roman" w:cs="Times New Roman"/>
          <w:b/>
          <w:bCs/>
          <w:kern w:val="0"/>
          <w:sz w:val="27"/>
          <w:szCs w:val="27"/>
          <w14:ligatures w14:val="none"/>
        </w:rPr>
      </w:pPr>
    </w:p>
    <w:p w14:paraId="6FFB4AA4" w14:textId="77777777" w:rsidR="00B15965" w:rsidRPr="00B15965" w:rsidRDefault="00B15965" w:rsidP="00B15965">
      <w:pPr>
        <w:rPr>
          <w:rFonts w:ascii="Times New Roman" w:eastAsia="Times New Roman" w:hAnsi="Times New Roman" w:cs="Times New Roman"/>
          <w:b/>
          <w:bCs/>
          <w:kern w:val="0"/>
          <w:sz w:val="27"/>
          <w:szCs w:val="27"/>
          <w14:ligatures w14:val="none"/>
        </w:rPr>
      </w:pPr>
      <w:r w:rsidRPr="00B15965">
        <w:rPr>
          <w:rFonts w:ascii="Times New Roman" w:eastAsia="Times New Roman" w:hAnsi="Times New Roman" w:cs="Times New Roman"/>
          <w:b/>
          <w:bCs/>
          <w:kern w:val="0"/>
          <w:sz w:val="27"/>
          <w:szCs w:val="27"/>
          <w14:ligatures w14:val="none"/>
        </w:rPr>
        <w:t>12) LIMITATION OF LIABILITY</w:t>
      </w:r>
    </w:p>
    <w:p w14:paraId="166B6154" w14:textId="77777777" w:rsidR="00B15965" w:rsidRPr="00251451" w:rsidRDefault="00B15965" w:rsidP="00B15965">
      <w:pPr>
        <w:rPr>
          <w:rFonts w:ascii="Times New Roman" w:eastAsia="Times New Roman" w:hAnsi="Times New Roman" w:cs="Times New Roman"/>
          <w:kern w:val="0"/>
          <w:sz w:val="20"/>
          <w:szCs w:val="20"/>
          <w14:ligatures w14:val="none"/>
        </w:rPr>
      </w:pPr>
      <w:r w:rsidRPr="00251451">
        <w:rPr>
          <w:rFonts w:ascii="Times New Roman" w:eastAsia="Times New Roman" w:hAnsi="Times New Roman" w:cs="Times New Roman"/>
          <w:kern w:val="0"/>
          <w:sz w:val="20"/>
          <w:szCs w:val="20"/>
          <w14:ligatures w14:val="none"/>
        </w:rPr>
        <w:t>12.1 Liability Cap. To the maximum extent permitted by law, Developer’s total liability under this Agreement will not exceed the total amount paid by Client to Developer under this Agreement.</w:t>
      </w:r>
    </w:p>
    <w:p w14:paraId="30818EA3" w14:textId="77777777" w:rsidR="00B15965" w:rsidRPr="00251451" w:rsidRDefault="00B15965" w:rsidP="00B15965">
      <w:pPr>
        <w:rPr>
          <w:rFonts w:ascii="Times New Roman" w:eastAsia="Times New Roman" w:hAnsi="Times New Roman" w:cs="Times New Roman"/>
          <w:kern w:val="0"/>
          <w:sz w:val="20"/>
          <w:szCs w:val="20"/>
          <w14:ligatures w14:val="none"/>
        </w:rPr>
      </w:pPr>
      <w:r w:rsidRPr="00251451">
        <w:rPr>
          <w:rFonts w:ascii="Times New Roman" w:eastAsia="Times New Roman" w:hAnsi="Times New Roman" w:cs="Times New Roman"/>
          <w:kern w:val="0"/>
          <w:sz w:val="20"/>
          <w:szCs w:val="20"/>
          <w14:ligatures w14:val="none"/>
        </w:rPr>
        <w:t>12.2 No Indirect Damages. Developer is not liable for indirect, incidental, consequential, special, or punitive damages (including lost profits, lost data, or business interruption).</w:t>
      </w:r>
    </w:p>
    <w:p w14:paraId="7549C2C0" w14:textId="77777777" w:rsidR="00B15965" w:rsidRPr="00B15965" w:rsidRDefault="00B15965" w:rsidP="00122FAD">
      <w:pPr>
        <w:spacing w:after="0" w:line="120" w:lineRule="auto"/>
        <w:rPr>
          <w:rFonts w:ascii="Times New Roman" w:eastAsia="Times New Roman" w:hAnsi="Times New Roman" w:cs="Times New Roman"/>
          <w:b/>
          <w:bCs/>
          <w:kern w:val="0"/>
          <w:sz w:val="27"/>
          <w:szCs w:val="27"/>
          <w14:ligatures w14:val="none"/>
        </w:rPr>
      </w:pPr>
    </w:p>
    <w:p w14:paraId="29C14127" w14:textId="77777777" w:rsidR="00B15965" w:rsidRPr="00B15965" w:rsidRDefault="00B15965" w:rsidP="00B15965">
      <w:pPr>
        <w:rPr>
          <w:rFonts w:ascii="Times New Roman" w:eastAsia="Times New Roman" w:hAnsi="Times New Roman" w:cs="Times New Roman"/>
          <w:b/>
          <w:bCs/>
          <w:kern w:val="0"/>
          <w:sz w:val="27"/>
          <w:szCs w:val="27"/>
          <w14:ligatures w14:val="none"/>
        </w:rPr>
      </w:pPr>
      <w:r w:rsidRPr="00B15965">
        <w:rPr>
          <w:rFonts w:ascii="Times New Roman" w:eastAsia="Times New Roman" w:hAnsi="Times New Roman" w:cs="Times New Roman"/>
          <w:b/>
          <w:bCs/>
          <w:kern w:val="0"/>
          <w:sz w:val="27"/>
          <w:szCs w:val="27"/>
          <w14:ligatures w14:val="none"/>
        </w:rPr>
        <w:t>13) INDEMNIFICATION</w:t>
      </w:r>
    </w:p>
    <w:p w14:paraId="75ED4351" w14:textId="77777777" w:rsidR="00B15965" w:rsidRPr="00251451" w:rsidRDefault="00B15965" w:rsidP="00B15965">
      <w:pPr>
        <w:rPr>
          <w:rFonts w:ascii="Times New Roman" w:eastAsia="Times New Roman" w:hAnsi="Times New Roman" w:cs="Times New Roman"/>
          <w:kern w:val="0"/>
          <w:sz w:val="20"/>
          <w:szCs w:val="20"/>
          <w14:ligatures w14:val="none"/>
        </w:rPr>
      </w:pPr>
      <w:r w:rsidRPr="00251451">
        <w:rPr>
          <w:rFonts w:ascii="Times New Roman" w:eastAsia="Times New Roman" w:hAnsi="Times New Roman" w:cs="Times New Roman"/>
          <w:kern w:val="0"/>
          <w:sz w:val="20"/>
          <w:szCs w:val="20"/>
          <w14:ligatures w14:val="none"/>
        </w:rPr>
        <w:t>Client will indemnify and hold harmless Developer from claims arising out of Client’s content, trademarks, photos, instructions, business operations, and compliance obligations.</w:t>
      </w:r>
    </w:p>
    <w:p w14:paraId="2A3C6593" w14:textId="77777777" w:rsidR="00B15965" w:rsidRPr="00B15965" w:rsidRDefault="00B15965" w:rsidP="00122FAD">
      <w:pPr>
        <w:spacing w:after="0" w:line="120" w:lineRule="auto"/>
        <w:rPr>
          <w:rFonts w:ascii="Times New Roman" w:eastAsia="Times New Roman" w:hAnsi="Times New Roman" w:cs="Times New Roman"/>
          <w:b/>
          <w:bCs/>
          <w:kern w:val="0"/>
          <w:sz w:val="27"/>
          <w:szCs w:val="27"/>
          <w14:ligatures w14:val="none"/>
        </w:rPr>
      </w:pPr>
    </w:p>
    <w:p w14:paraId="6A118880" w14:textId="77777777" w:rsidR="00B15965" w:rsidRPr="00B15965" w:rsidRDefault="00B15965" w:rsidP="00B15965">
      <w:pPr>
        <w:rPr>
          <w:rFonts w:ascii="Times New Roman" w:eastAsia="Times New Roman" w:hAnsi="Times New Roman" w:cs="Times New Roman"/>
          <w:b/>
          <w:bCs/>
          <w:kern w:val="0"/>
          <w:sz w:val="27"/>
          <w:szCs w:val="27"/>
          <w14:ligatures w14:val="none"/>
        </w:rPr>
      </w:pPr>
      <w:r w:rsidRPr="00B15965">
        <w:rPr>
          <w:rFonts w:ascii="Times New Roman" w:eastAsia="Times New Roman" w:hAnsi="Times New Roman" w:cs="Times New Roman"/>
          <w:b/>
          <w:bCs/>
          <w:kern w:val="0"/>
          <w:sz w:val="27"/>
          <w:szCs w:val="27"/>
          <w14:ligatures w14:val="none"/>
        </w:rPr>
        <w:t>14) GOVERNING LAW; VENUE</w:t>
      </w:r>
    </w:p>
    <w:p w14:paraId="69185FC4" w14:textId="2A05C12A" w:rsidR="00B15965" w:rsidRPr="00251451" w:rsidRDefault="00B15965" w:rsidP="00122FAD">
      <w:pPr>
        <w:rPr>
          <w:rFonts w:ascii="Times New Roman" w:eastAsia="Times New Roman" w:hAnsi="Times New Roman" w:cs="Times New Roman"/>
          <w:kern w:val="0"/>
          <w:sz w:val="20"/>
          <w:szCs w:val="20"/>
          <w14:ligatures w14:val="none"/>
        </w:rPr>
      </w:pPr>
      <w:r w:rsidRPr="00251451">
        <w:rPr>
          <w:rFonts w:ascii="Times New Roman" w:eastAsia="Times New Roman" w:hAnsi="Times New Roman" w:cs="Times New Roman"/>
          <w:kern w:val="0"/>
          <w:sz w:val="20"/>
          <w:szCs w:val="20"/>
          <w14:ligatures w14:val="none"/>
        </w:rPr>
        <w:t xml:space="preserve">This Agreement is governed by the laws of Colorado. Any action arising under this Agreement will be brought in state or federal courts located in Colorado, and the Parties consent to jurisdiction and venue </w:t>
      </w:r>
      <w:r w:rsidRPr="00251451">
        <w:rPr>
          <w:rFonts w:ascii="Times New Roman" w:eastAsia="Times New Roman" w:hAnsi="Times New Roman" w:cs="Times New Roman"/>
          <w:kern w:val="0"/>
          <w:sz w:val="20"/>
          <w:szCs w:val="20"/>
          <w14:ligatures w14:val="none"/>
        </w:rPr>
        <w:t>in such courts</w:t>
      </w:r>
      <w:r w:rsidRPr="00251451">
        <w:rPr>
          <w:rFonts w:ascii="Times New Roman" w:eastAsia="Times New Roman" w:hAnsi="Times New Roman" w:cs="Times New Roman"/>
          <w:kern w:val="0"/>
          <w:sz w:val="20"/>
          <w:szCs w:val="20"/>
          <w14:ligatures w14:val="none"/>
        </w:rPr>
        <w:t>.</w:t>
      </w:r>
    </w:p>
    <w:p w14:paraId="0131DC8C" w14:textId="77777777" w:rsidR="00122FAD" w:rsidRPr="00122FAD" w:rsidRDefault="00122FAD" w:rsidP="00122FAD">
      <w:pPr>
        <w:spacing w:after="0" w:line="120" w:lineRule="auto"/>
        <w:rPr>
          <w:rFonts w:ascii="Times New Roman" w:eastAsia="Times New Roman" w:hAnsi="Times New Roman" w:cs="Times New Roman"/>
          <w:b/>
          <w:bCs/>
          <w:kern w:val="0"/>
          <w:sz w:val="20"/>
          <w:szCs w:val="20"/>
          <w14:ligatures w14:val="none"/>
        </w:rPr>
      </w:pPr>
    </w:p>
    <w:p w14:paraId="671ECC73" w14:textId="77777777" w:rsidR="00B15965" w:rsidRPr="00B15965" w:rsidRDefault="00B15965" w:rsidP="00B15965">
      <w:pPr>
        <w:rPr>
          <w:rFonts w:ascii="Times New Roman" w:eastAsia="Times New Roman" w:hAnsi="Times New Roman" w:cs="Times New Roman"/>
          <w:b/>
          <w:bCs/>
          <w:kern w:val="0"/>
          <w:sz w:val="27"/>
          <w:szCs w:val="27"/>
          <w14:ligatures w14:val="none"/>
        </w:rPr>
      </w:pPr>
      <w:r w:rsidRPr="00B15965">
        <w:rPr>
          <w:rFonts w:ascii="Times New Roman" w:eastAsia="Times New Roman" w:hAnsi="Times New Roman" w:cs="Times New Roman"/>
          <w:b/>
          <w:bCs/>
          <w:kern w:val="0"/>
          <w:sz w:val="27"/>
          <w:szCs w:val="27"/>
          <w14:ligatures w14:val="none"/>
        </w:rPr>
        <w:t>15) GENERAL</w:t>
      </w:r>
    </w:p>
    <w:p w14:paraId="23964759" w14:textId="6AC72B24" w:rsidR="00B15965" w:rsidRPr="00251451" w:rsidRDefault="00B15965" w:rsidP="00B15965">
      <w:pPr>
        <w:rPr>
          <w:rFonts w:ascii="Times New Roman" w:eastAsia="Times New Roman" w:hAnsi="Times New Roman" w:cs="Times New Roman"/>
          <w:kern w:val="0"/>
          <w:sz w:val="20"/>
          <w:szCs w:val="20"/>
          <w14:ligatures w14:val="none"/>
        </w:rPr>
      </w:pPr>
      <w:r w:rsidRPr="00251451">
        <w:rPr>
          <w:rFonts w:ascii="Times New Roman" w:eastAsia="Times New Roman" w:hAnsi="Times New Roman" w:cs="Times New Roman"/>
          <w:kern w:val="0"/>
          <w:sz w:val="20"/>
          <w:szCs w:val="20"/>
          <w14:ligatures w14:val="none"/>
        </w:rPr>
        <w:t xml:space="preserve">15.1 Independent Contractor. </w:t>
      </w:r>
      <w:r w:rsidRPr="00251451">
        <w:rPr>
          <w:rFonts w:ascii="Times New Roman" w:eastAsia="Times New Roman" w:hAnsi="Times New Roman" w:cs="Times New Roman"/>
          <w:kern w:val="0"/>
          <w:sz w:val="20"/>
          <w:szCs w:val="20"/>
          <w14:ligatures w14:val="none"/>
        </w:rPr>
        <w:t>The d</w:t>
      </w:r>
      <w:r w:rsidRPr="00251451">
        <w:rPr>
          <w:rFonts w:ascii="Times New Roman" w:eastAsia="Times New Roman" w:hAnsi="Times New Roman" w:cs="Times New Roman"/>
          <w:kern w:val="0"/>
          <w:sz w:val="20"/>
          <w:szCs w:val="20"/>
          <w14:ligatures w14:val="none"/>
        </w:rPr>
        <w:t>eveloper is an independent contractor.</w:t>
      </w:r>
    </w:p>
    <w:p w14:paraId="573BE691" w14:textId="77777777" w:rsidR="00B15965" w:rsidRPr="00251451" w:rsidRDefault="00B15965" w:rsidP="00B15965">
      <w:pPr>
        <w:rPr>
          <w:rFonts w:ascii="Times New Roman" w:eastAsia="Times New Roman" w:hAnsi="Times New Roman" w:cs="Times New Roman"/>
          <w:kern w:val="0"/>
          <w:sz w:val="20"/>
          <w:szCs w:val="20"/>
          <w14:ligatures w14:val="none"/>
        </w:rPr>
      </w:pPr>
      <w:r w:rsidRPr="00251451">
        <w:rPr>
          <w:rFonts w:ascii="Times New Roman" w:eastAsia="Times New Roman" w:hAnsi="Times New Roman" w:cs="Times New Roman"/>
          <w:kern w:val="0"/>
          <w:sz w:val="20"/>
          <w:szCs w:val="20"/>
          <w14:ligatures w14:val="none"/>
        </w:rPr>
        <w:t>15.2 Entire Agreement. This Agreement (including Exhibit A) is the entire agreement and supersedes prior discussions.</w:t>
      </w:r>
    </w:p>
    <w:p w14:paraId="30091C39" w14:textId="77777777" w:rsidR="00B15965" w:rsidRPr="00251451" w:rsidRDefault="00B15965" w:rsidP="00B15965">
      <w:pPr>
        <w:rPr>
          <w:rFonts w:ascii="Times New Roman" w:eastAsia="Times New Roman" w:hAnsi="Times New Roman" w:cs="Times New Roman"/>
          <w:kern w:val="0"/>
          <w:sz w:val="20"/>
          <w:szCs w:val="20"/>
          <w14:ligatures w14:val="none"/>
        </w:rPr>
      </w:pPr>
      <w:r w:rsidRPr="00251451">
        <w:rPr>
          <w:rFonts w:ascii="Times New Roman" w:eastAsia="Times New Roman" w:hAnsi="Times New Roman" w:cs="Times New Roman"/>
          <w:kern w:val="0"/>
          <w:sz w:val="20"/>
          <w:szCs w:val="20"/>
          <w14:ligatures w14:val="none"/>
        </w:rPr>
        <w:t>15.3 Severability. If any provision is unenforceable, the remainder remains in effect.</w:t>
      </w:r>
    </w:p>
    <w:p w14:paraId="688C7E7C" w14:textId="77777777" w:rsidR="00B15965" w:rsidRPr="00251451" w:rsidRDefault="00B15965" w:rsidP="00B15965">
      <w:pPr>
        <w:rPr>
          <w:rFonts w:ascii="Times New Roman" w:eastAsia="Times New Roman" w:hAnsi="Times New Roman" w:cs="Times New Roman"/>
          <w:kern w:val="0"/>
          <w:sz w:val="20"/>
          <w:szCs w:val="20"/>
          <w14:ligatures w14:val="none"/>
        </w:rPr>
      </w:pPr>
      <w:r w:rsidRPr="00251451">
        <w:rPr>
          <w:rFonts w:ascii="Times New Roman" w:eastAsia="Times New Roman" w:hAnsi="Times New Roman" w:cs="Times New Roman"/>
          <w:kern w:val="0"/>
          <w:sz w:val="20"/>
          <w:szCs w:val="20"/>
          <w14:ligatures w14:val="none"/>
        </w:rPr>
        <w:t>15.4 Electronic Signatures. Electronic signatures and counterparts are valid and enforceable.</w:t>
      </w:r>
    </w:p>
    <w:p w14:paraId="2BD3574A" w14:textId="085D3259" w:rsidR="00B15965" w:rsidRPr="00251451" w:rsidRDefault="00B15965" w:rsidP="00122FAD">
      <w:pPr>
        <w:rPr>
          <w:rFonts w:ascii="Times New Roman" w:eastAsia="Times New Roman" w:hAnsi="Times New Roman" w:cs="Times New Roman"/>
          <w:kern w:val="0"/>
          <w:sz w:val="20"/>
          <w:szCs w:val="20"/>
          <w14:ligatures w14:val="none"/>
        </w:rPr>
      </w:pPr>
      <w:r w:rsidRPr="00251451">
        <w:rPr>
          <w:rFonts w:ascii="Times New Roman" w:eastAsia="Times New Roman" w:hAnsi="Times New Roman" w:cs="Times New Roman"/>
          <w:kern w:val="0"/>
          <w:sz w:val="20"/>
          <w:szCs w:val="20"/>
          <w14:ligatures w14:val="none"/>
        </w:rPr>
        <w:t>15.5 Notices. Notices may be sent by email to the addresses above.</w:t>
      </w:r>
    </w:p>
    <w:p w14:paraId="4A65ED78" w14:textId="1EF011D8" w:rsidR="00B15965" w:rsidRPr="00B15965" w:rsidRDefault="00B15965" w:rsidP="00B15965">
      <w:pPr>
        <w:rPr>
          <w:rFonts w:ascii="Times New Roman" w:eastAsia="Times New Roman" w:hAnsi="Times New Roman" w:cs="Times New Roman"/>
          <w:b/>
          <w:bCs/>
          <w:kern w:val="0"/>
          <w:sz w:val="27"/>
          <w:szCs w:val="27"/>
          <w14:ligatures w14:val="none"/>
        </w:rPr>
      </w:pPr>
      <w:r w:rsidRPr="00B15965">
        <w:rPr>
          <w:rFonts w:ascii="Times New Roman" w:eastAsia="Times New Roman" w:hAnsi="Times New Roman" w:cs="Times New Roman"/>
          <w:b/>
          <w:bCs/>
          <w:kern w:val="0"/>
          <w:sz w:val="27"/>
          <w:szCs w:val="27"/>
          <w14:ligatures w14:val="none"/>
        </w:rPr>
        <w:t xml:space="preserve">EXHIBIT A </w:t>
      </w:r>
      <w:r>
        <w:rPr>
          <w:rFonts w:ascii="Times New Roman" w:eastAsia="Times New Roman" w:hAnsi="Times New Roman" w:cs="Times New Roman"/>
          <w:b/>
          <w:bCs/>
          <w:kern w:val="0"/>
          <w:sz w:val="27"/>
          <w:szCs w:val="27"/>
          <w14:ligatures w14:val="none"/>
        </w:rPr>
        <w:t>-</w:t>
      </w:r>
      <w:r w:rsidRPr="00B15965">
        <w:rPr>
          <w:rFonts w:ascii="Times New Roman" w:eastAsia="Times New Roman" w:hAnsi="Times New Roman" w:cs="Times New Roman"/>
          <w:b/>
          <w:bCs/>
          <w:kern w:val="0"/>
          <w:sz w:val="27"/>
          <w:szCs w:val="27"/>
          <w14:ligatures w14:val="none"/>
        </w:rPr>
        <w:t xml:space="preserve"> DELIVERABLES &amp; FEATURES</w:t>
      </w:r>
    </w:p>
    <w:p w14:paraId="4353E524" w14:textId="77777777" w:rsidR="00B15965" w:rsidRPr="00251451" w:rsidRDefault="00B15965" w:rsidP="00B15965">
      <w:pPr>
        <w:rPr>
          <w:rFonts w:ascii="Times New Roman" w:eastAsia="Times New Roman" w:hAnsi="Times New Roman" w:cs="Times New Roman"/>
          <w:kern w:val="0"/>
          <w:sz w:val="20"/>
          <w:szCs w:val="20"/>
          <w14:ligatures w14:val="none"/>
        </w:rPr>
      </w:pPr>
      <w:r w:rsidRPr="00251451">
        <w:rPr>
          <w:rFonts w:ascii="Times New Roman" w:eastAsia="Times New Roman" w:hAnsi="Times New Roman" w:cs="Times New Roman"/>
          <w:kern w:val="0"/>
          <w:sz w:val="20"/>
          <w:szCs w:val="20"/>
          <w14:ligatures w14:val="none"/>
        </w:rPr>
        <w:t>A1) Responsive Marketing Website</w:t>
      </w:r>
    </w:p>
    <w:p w14:paraId="048A7A09" w14:textId="77777777" w:rsidR="00B15965" w:rsidRPr="00251451" w:rsidRDefault="00B15965" w:rsidP="00B15965">
      <w:pPr>
        <w:rPr>
          <w:rFonts w:ascii="Times New Roman" w:eastAsia="Times New Roman" w:hAnsi="Times New Roman" w:cs="Times New Roman"/>
          <w:kern w:val="0"/>
          <w:sz w:val="20"/>
          <w:szCs w:val="20"/>
          <w14:ligatures w14:val="none"/>
        </w:rPr>
      </w:pPr>
      <w:r w:rsidRPr="00251451">
        <w:rPr>
          <w:rFonts w:ascii="Times New Roman" w:eastAsia="Times New Roman" w:hAnsi="Times New Roman" w:cs="Times New Roman"/>
          <w:kern w:val="0"/>
          <w:sz w:val="20"/>
          <w:szCs w:val="20"/>
          <w14:ligatures w14:val="none"/>
        </w:rPr>
        <w:t>- Core pages/sections: Home, Services, About, Reviews (placeholder allowed), Contact</w:t>
      </w:r>
    </w:p>
    <w:p w14:paraId="599DC2A0" w14:textId="7AE9483B" w:rsidR="00B15965" w:rsidRPr="00251451" w:rsidRDefault="00B15965" w:rsidP="00B15965">
      <w:pPr>
        <w:rPr>
          <w:rFonts w:ascii="Times New Roman" w:eastAsia="Times New Roman" w:hAnsi="Times New Roman" w:cs="Times New Roman"/>
          <w:kern w:val="0"/>
          <w:sz w:val="20"/>
          <w:szCs w:val="20"/>
          <w14:ligatures w14:val="none"/>
        </w:rPr>
      </w:pPr>
      <w:r w:rsidRPr="00251451">
        <w:rPr>
          <w:rFonts w:ascii="Times New Roman" w:eastAsia="Times New Roman" w:hAnsi="Times New Roman" w:cs="Times New Roman"/>
          <w:kern w:val="0"/>
          <w:sz w:val="20"/>
          <w:szCs w:val="20"/>
          <w14:ligatures w14:val="none"/>
        </w:rPr>
        <w:t>- Service pages: Ceramic Coating, Paint Correction, Interior Detailing (or final list provided by Client)</w:t>
      </w:r>
    </w:p>
    <w:p w14:paraId="14404E91" w14:textId="0B325DB5" w:rsidR="00B15965" w:rsidRPr="00251451" w:rsidRDefault="00B15965" w:rsidP="00B15965">
      <w:pPr>
        <w:rPr>
          <w:rFonts w:ascii="Times New Roman" w:eastAsia="Times New Roman" w:hAnsi="Times New Roman" w:cs="Times New Roman"/>
          <w:kern w:val="0"/>
          <w:sz w:val="20"/>
          <w:szCs w:val="20"/>
          <w14:ligatures w14:val="none"/>
        </w:rPr>
      </w:pPr>
      <w:r w:rsidRPr="00251451">
        <w:rPr>
          <w:rFonts w:ascii="Times New Roman" w:eastAsia="Times New Roman" w:hAnsi="Times New Roman" w:cs="Times New Roman"/>
          <w:kern w:val="0"/>
          <w:sz w:val="20"/>
          <w:szCs w:val="20"/>
          <w14:ligatures w14:val="none"/>
        </w:rPr>
        <w:t>A2) Quote-Based Funnel</w:t>
      </w:r>
    </w:p>
    <w:p w14:paraId="0212CD5F" w14:textId="77777777" w:rsidR="00B15965" w:rsidRPr="00251451" w:rsidRDefault="00B15965" w:rsidP="00B15965">
      <w:pPr>
        <w:rPr>
          <w:rFonts w:ascii="Times New Roman" w:eastAsia="Times New Roman" w:hAnsi="Times New Roman" w:cs="Times New Roman"/>
          <w:kern w:val="0"/>
          <w:sz w:val="20"/>
          <w:szCs w:val="20"/>
          <w14:ligatures w14:val="none"/>
        </w:rPr>
      </w:pPr>
      <w:r w:rsidRPr="00251451">
        <w:rPr>
          <w:rFonts w:ascii="Times New Roman" w:eastAsia="Times New Roman" w:hAnsi="Times New Roman" w:cs="Times New Roman"/>
          <w:kern w:val="0"/>
          <w:sz w:val="20"/>
          <w:szCs w:val="20"/>
          <w14:ligatures w14:val="none"/>
        </w:rPr>
        <w:t>- Intake form: name, phone, email, vehicle info, service interest, notes</w:t>
      </w:r>
    </w:p>
    <w:p w14:paraId="694F3B0C" w14:textId="62850B8C" w:rsidR="00B15965" w:rsidRPr="00251451" w:rsidRDefault="00B15965" w:rsidP="00B15965">
      <w:pPr>
        <w:rPr>
          <w:rFonts w:ascii="Times New Roman" w:eastAsia="Times New Roman" w:hAnsi="Times New Roman" w:cs="Times New Roman"/>
          <w:kern w:val="0"/>
          <w:sz w:val="20"/>
          <w:szCs w:val="20"/>
          <w14:ligatures w14:val="none"/>
        </w:rPr>
      </w:pPr>
      <w:r w:rsidRPr="00251451">
        <w:rPr>
          <w:rFonts w:ascii="Times New Roman" w:eastAsia="Times New Roman" w:hAnsi="Times New Roman" w:cs="Times New Roman"/>
          <w:kern w:val="0"/>
          <w:sz w:val="20"/>
          <w:szCs w:val="20"/>
          <w14:ligatures w14:val="none"/>
        </w:rPr>
        <w:t xml:space="preserve">- Optional photo upload if supported by </w:t>
      </w:r>
      <w:r w:rsidRPr="00251451">
        <w:rPr>
          <w:rFonts w:ascii="Times New Roman" w:eastAsia="Times New Roman" w:hAnsi="Times New Roman" w:cs="Times New Roman"/>
          <w:kern w:val="0"/>
          <w:sz w:val="20"/>
          <w:szCs w:val="20"/>
          <w14:ligatures w14:val="none"/>
        </w:rPr>
        <w:t xml:space="preserve">the </w:t>
      </w:r>
      <w:r w:rsidRPr="00251451">
        <w:rPr>
          <w:rFonts w:ascii="Times New Roman" w:eastAsia="Times New Roman" w:hAnsi="Times New Roman" w:cs="Times New Roman"/>
          <w:kern w:val="0"/>
          <w:sz w:val="20"/>
          <w:szCs w:val="20"/>
          <w14:ligatures w14:val="none"/>
        </w:rPr>
        <w:t>selected form tool</w:t>
      </w:r>
    </w:p>
    <w:p w14:paraId="1F99284F" w14:textId="2641915E" w:rsidR="00B15965" w:rsidRPr="00251451" w:rsidRDefault="00B15965" w:rsidP="00B15965">
      <w:pPr>
        <w:rPr>
          <w:rFonts w:ascii="Times New Roman" w:eastAsia="Times New Roman" w:hAnsi="Times New Roman" w:cs="Times New Roman"/>
          <w:kern w:val="0"/>
          <w:sz w:val="20"/>
          <w:szCs w:val="20"/>
          <w14:ligatures w14:val="none"/>
        </w:rPr>
      </w:pPr>
      <w:r w:rsidRPr="00251451">
        <w:rPr>
          <w:rFonts w:ascii="Times New Roman" w:eastAsia="Times New Roman" w:hAnsi="Times New Roman" w:cs="Times New Roman"/>
          <w:kern w:val="0"/>
          <w:sz w:val="20"/>
          <w:szCs w:val="20"/>
          <w14:ligatures w14:val="none"/>
        </w:rPr>
        <w:t>A3) Booking Add-On</w:t>
      </w:r>
    </w:p>
    <w:p w14:paraId="51AC1638" w14:textId="77777777" w:rsidR="00B15965" w:rsidRPr="00251451" w:rsidRDefault="00B15965" w:rsidP="00B15965">
      <w:pPr>
        <w:rPr>
          <w:rFonts w:ascii="Times New Roman" w:eastAsia="Times New Roman" w:hAnsi="Times New Roman" w:cs="Times New Roman"/>
          <w:kern w:val="0"/>
          <w:sz w:val="20"/>
          <w:szCs w:val="20"/>
          <w14:ligatures w14:val="none"/>
        </w:rPr>
      </w:pPr>
      <w:r w:rsidRPr="00251451">
        <w:rPr>
          <w:rFonts w:ascii="Times New Roman" w:eastAsia="Times New Roman" w:hAnsi="Times New Roman" w:cs="Times New Roman"/>
          <w:kern w:val="0"/>
          <w:sz w:val="20"/>
          <w:szCs w:val="20"/>
          <w14:ligatures w14:val="none"/>
        </w:rPr>
        <w:lastRenderedPageBreak/>
        <w:t>- Date/time request capture calendar or scheduling request flow</w:t>
      </w:r>
    </w:p>
    <w:p w14:paraId="51DD5309" w14:textId="77777777" w:rsidR="00B15965" w:rsidRPr="00251451" w:rsidRDefault="00B15965" w:rsidP="00B15965">
      <w:pPr>
        <w:rPr>
          <w:rFonts w:ascii="Times New Roman" w:eastAsia="Times New Roman" w:hAnsi="Times New Roman" w:cs="Times New Roman"/>
          <w:kern w:val="0"/>
          <w:sz w:val="20"/>
          <w:szCs w:val="20"/>
          <w14:ligatures w14:val="none"/>
        </w:rPr>
      </w:pPr>
      <w:r w:rsidRPr="00251451">
        <w:rPr>
          <w:rFonts w:ascii="Times New Roman" w:eastAsia="Times New Roman" w:hAnsi="Times New Roman" w:cs="Times New Roman"/>
          <w:kern w:val="0"/>
          <w:sz w:val="20"/>
          <w:szCs w:val="20"/>
          <w14:ligatures w14:val="none"/>
        </w:rPr>
        <w:t>- Confirmation handled via: [TEXT / EMAIL / PHONE]</w:t>
      </w:r>
    </w:p>
    <w:p w14:paraId="25ECA96E" w14:textId="2518ED53" w:rsidR="00B15965" w:rsidRPr="00251451" w:rsidRDefault="00B15965" w:rsidP="00B15965">
      <w:pPr>
        <w:rPr>
          <w:rFonts w:ascii="Times New Roman" w:eastAsia="Times New Roman" w:hAnsi="Times New Roman" w:cs="Times New Roman"/>
          <w:kern w:val="0"/>
          <w:sz w:val="20"/>
          <w:szCs w:val="20"/>
          <w14:ligatures w14:val="none"/>
        </w:rPr>
      </w:pPr>
      <w:r w:rsidRPr="00251451">
        <w:rPr>
          <w:rFonts w:ascii="Times New Roman" w:eastAsia="Times New Roman" w:hAnsi="Times New Roman" w:cs="Times New Roman"/>
          <w:kern w:val="0"/>
          <w:sz w:val="20"/>
          <w:szCs w:val="20"/>
          <w14:ligatures w14:val="none"/>
        </w:rPr>
        <w:t>- Booking remains request-based; final pricing stays quote-based</w:t>
      </w:r>
    </w:p>
    <w:p w14:paraId="032CAE5E" w14:textId="77777777" w:rsidR="00B15965" w:rsidRPr="00251451" w:rsidRDefault="00B15965" w:rsidP="00B15965">
      <w:pPr>
        <w:rPr>
          <w:rFonts w:ascii="Times New Roman" w:eastAsia="Times New Roman" w:hAnsi="Times New Roman" w:cs="Times New Roman"/>
          <w:kern w:val="0"/>
          <w:sz w:val="20"/>
          <w:szCs w:val="20"/>
          <w14:ligatures w14:val="none"/>
        </w:rPr>
      </w:pPr>
      <w:r w:rsidRPr="00251451">
        <w:rPr>
          <w:rFonts w:ascii="Times New Roman" w:eastAsia="Times New Roman" w:hAnsi="Times New Roman" w:cs="Times New Roman"/>
          <w:kern w:val="0"/>
          <w:sz w:val="20"/>
          <w:szCs w:val="20"/>
          <w14:ligatures w14:val="none"/>
        </w:rPr>
        <w:t>A4) Basic On-Page SEO Structure</w:t>
      </w:r>
    </w:p>
    <w:p w14:paraId="6429F19C" w14:textId="77777777" w:rsidR="00B15965" w:rsidRPr="00251451" w:rsidRDefault="00B15965" w:rsidP="00B15965">
      <w:pPr>
        <w:rPr>
          <w:rFonts w:ascii="Times New Roman" w:eastAsia="Times New Roman" w:hAnsi="Times New Roman" w:cs="Times New Roman"/>
          <w:kern w:val="0"/>
          <w:sz w:val="20"/>
          <w:szCs w:val="20"/>
          <w14:ligatures w14:val="none"/>
        </w:rPr>
      </w:pPr>
      <w:r w:rsidRPr="00251451">
        <w:rPr>
          <w:rFonts w:ascii="Times New Roman" w:eastAsia="Times New Roman" w:hAnsi="Times New Roman" w:cs="Times New Roman"/>
          <w:kern w:val="0"/>
          <w:sz w:val="20"/>
          <w:szCs w:val="20"/>
          <w14:ligatures w14:val="none"/>
        </w:rPr>
        <w:t>- Titles/meta descriptions, headings, internal linking, local-intent structure</w:t>
      </w:r>
    </w:p>
    <w:p w14:paraId="47781EF3" w14:textId="48555F78" w:rsidR="00B15965" w:rsidRPr="00251451" w:rsidRDefault="00B15965" w:rsidP="00B15965">
      <w:pPr>
        <w:rPr>
          <w:rFonts w:ascii="Times New Roman" w:eastAsia="Times New Roman" w:hAnsi="Times New Roman" w:cs="Times New Roman"/>
          <w:kern w:val="0"/>
          <w:sz w:val="20"/>
          <w:szCs w:val="20"/>
          <w14:ligatures w14:val="none"/>
        </w:rPr>
      </w:pPr>
      <w:r w:rsidRPr="00251451">
        <w:rPr>
          <w:rFonts w:ascii="Times New Roman" w:eastAsia="Times New Roman" w:hAnsi="Times New Roman" w:cs="Times New Roman"/>
          <w:kern w:val="0"/>
          <w:sz w:val="20"/>
          <w:szCs w:val="20"/>
          <w14:ligatures w14:val="none"/>
        </w:rPr>
        <w:t>- No ranking/lead/conversion guarantees</w:t>
      </w:r>
    </w:p>
    <w:p w14:paraId="66481C1A" w14:textId="066B237C" w:rsidR="00B15965" w:rsidRPr="00251451" w:rsidRDefault="00B15965" w:rsidP="00B15965">
      <w:pPr>
        <w:rPr>
          <w:rFonts w:ascii="Times New Roman" w:eastAsia="Times New Roman" w:hAnsi="Times New Roman" w:cs="Times New Roman"/>
          <w:kern w:val="0"/>
          <w:sz w:val="20"/>
          <w:szCs w:val="20"/>
          <w14:ligatures w14:val="none"/>
        </w:rPr>
      </w:pPr>
      <w:r w:rsidRPr="00251451">
        <w:rPr>
          <w:rFonts w:ascii="Times New Roman" w:eastAsia="Times New Roman" w:hAnsi="Times New Roman" w:cs="Times New Roman"/>
          <w:kern w:val="0"/>
          <w:sz w:val="20"/>
          <w:szCs w:val="20"/>
          <w14:ligatures w14:val="none"/>
        </w:rPr>
        <w:t xml:space="preserve">A5) Optional Monthly Care/Hosting </w:t>
      </w:r>
      <w:r w:rsidRPr="00251451">
        <w:rPr>
          <w:rFonts w:ascii="Times New Roman" w:eastAsia="Times New Roman" w:hAnsi="Times New Roman" w:cs="Times New Roman"/>
          <w:kern w:val="0"/>
          <w:sz w:val="20"/>
          <w:szCs w:val="20"/>
          <w14:ligatures w14:val="none"/>
        </w:rPr>
        <w:t>-</w:t>
      </w:r>
      <w:r w:rsidRPr="00251451">
        <w:rPr>
          <w:rFonts w:ascii="Times New Roman" w:eastAsia="Times New Roman" w:hAnsi="Times New Roman" w:cs="Times New Roman"/>
          <w:kern w:val="0"/>
          <w:sz w:val="20"/>
          <w:szCs w:val="20"/>
          <w14:ligatures w14:val="none"/>
        </w:rPr>
        <w:t xml:space="preserve"> $49/month</w:t>
      </w:r>
    </w:p>
    <w:p w14:paraId="776B0AC0" w14:textId="77777777" w:rsidR="00B15965" w:rsidRPr="00251451" w:rsidRDefault="00B15965" w:rsidP="00B15965">
      <w:pPr>
        <w:rPr>
          <w:rFonts w:ascii="Times New Roman" w:eastAsia="Times New Roman" w:hAnsi="Times New Roman" w:cs="Times New Roman"/>
          <w:kern w:val="0"/>
          <w:sz w:val="20"/>
          <w:szCs w:val="20"/>
          <w14:ligatures w14:val="none"/>
        </w:rPr>
      </w:pPr>
      <w:r w:rsidRPr="00251451">
        <w:rPr>
          <w:rFonts w:ascii="Times New Roman" w:eastAsia="Times New Roman" w:hAnsi="Times New Roman" w:cs="Times New Roman"/>
          <w:kern w:val="0"/>
          <w:sz w:val="20"/>
          <w:szCs w:val="20"/>
          <w14:ligatures w14:val="none"/>
        </w:rPr>
        <w:t>- Hosting management, SSL, uptime monitoring</w:t>
      </w:r>
    </w:p>
    <w:p w14:paraId="60886ADF" w14:textId="77777777" w:rsidR="00B15965" w:rsidRPr="00251451" w:rsidRDefault="00B15965" w:rsidP="00B15965">
      <w:pPr>
        <w:rPr>
          <w:rFonts w:ascii="Times New Roman" w:eastAsia="Times New Roman" w:hAnsi="Times New Roman" w:cs="Times New Roman"/>
          <w:kern w:val="0"/>
          <w:sz w:val="20"/>
          <w:szCs w:val="20"/>
          <w14:ligatures w14:val="none"/>
        </w:rPr>
      </w:pPr>
      <w:r w:rsidRPr="00251451">
        <w:rPr>
          <w:rFonts w:ascii="Times New Roman" w:eastAsia="Times New Roman" w:hAnsi="Times New Roman" w:cs="Times New Roman"/>
          <w:kern w:val="0"/>
          <w:sz w:val="20"/>
          <w:szCs w:val="20"/>
          <w14:ligatures w14:val="none"/>
        </w:rPr>
        <w:t>- Backups and routine patching/updates</w:t>
      </w:r>
    </w:p>
    <w:p w14:paraId="6C78E844" w14:textId="77777777" w:rsidR="00B15965" w:rsidRPr="00251451" w:rsidRDefault="00B15965" w:rsidP="00B15965">
      <w:pPr>
        <w:rPr>
          <w:rFonts w:ascii="Times New Roman" w:eastAsia="Times New Roman" w:hAnsi="Times New Roman" w:cs="Times New Roman"/>
          <w:kern w:val="0"/>
          <w:sz w:val="20"/>
          <w:szCs w:val="20"/>
          <w14:ligatures w14:val="none"/>
        </w:rPr>
      </w:pPr>
      <w:r w:rsidRPr="00251451">
        <w:rPr>
          <w:rFonts w:ascii="Times New Roman" w:eastAsia="Times New Roman" w:hAnsi="Times New Roman" w:cs="Times New Roman"/>
          <w:kern w:val="0"/>
          <w:sz w:val="20"/>
          <w:szCs w:val="20"/>
          <w14:ligatures w14:val="none"/>
        </w:rPr>
        <w:t>- Minor edits up to 60 minutes/month (excludes new features/redesign)</w:t>
      </w:r>
    </w:p>
    <w:p w14:paraId="68CA1B46" w14:textId="240D8248" w:rsidR="00B15965" w:rsidRPr="00251451" w:rsidRDefault="00B15965" w:rsidP="00B15965">
      <w:pPr>
        <w:rPr>
          <w:rFonts w:ascii="Times New Roman" w:eastAsia="Times New Roman" w:hAnsi="Times New Roman" w:cs="Times New Roman"/>
          <w:kern w:val="0"/>
          <w:sz w:val="20"/>
          <w:szCs w:val="20"/>
          <w14:ligatures w14:val="none"/>
        </w:rPr>
      </w:pPr>
      <w:r w:rsidRPr="00251451">
        <w:rPr>
          <w:rFonts w:ascii="Times New Roman" w:eastAsia="Times New Roman" w:hAnsi="Times New Roman" w:cs="Times New Roman"/>
          <w:kern w:val="0"/>
          <w:sz w:val="20"/>
          <w:szCs w:val="20"/>
          <w14:ligatures w14:val="none"/>
        </w:rPr>
        <w:t>- Reasonable security best-practice maintenance</w:t>
      </w:r>
    </w:p>
    <w:p w14:paraId="3665E14A" w14:textId="77777777" w:rsidR="00122FAD" w:rsidRPr="00122FAD" w:rsidRDefault="00122FAD" w:rsidP="00251451">
      <w:pPr>
        <w:spacing w:after="0" w:line="120" w:lineRule="auto"/>
        <w:rPr>
          <w:rFonts w:ascii="Times New Roman" w:eastAsia="Times New Roman" w:hAnsi="Times New Roman" w:cs="Times New Roman"/>
          <w:b/>
          <w:bCs/>
          <w:kern w:val="0"/>
          <w:sz w:val="20"/>
          <w:szCs w:val="20"/>
          <w14:ligatures w14:val="none"/>
        </w:rPr>
      </w:pPr>
    </w:p>
    <w:p w14:paraId="0B6A731F" w14:textId="0E3C6207" w:rsidR="00B15965" w:rsidRPr="00B15965" w:rsidRDefault="00B15965" w:rsidP="00B15965">
      <w:pPr>
        <w:rPr>
          <w:rFonts w:ascii="Times New Roman" w:eastAsia="Times New Roman" w:hAnsi="Times New Roman" w:cs="Times New Roman"/>
          <w:b/>
          <w:bCs/>
          <w:kern w:val="0"/>
          <w:sz w:val="27"/>
          <w:szCs w:val="27"/>
          <w14:ligatures w14:val="none"/>
        </w:rPr>
      </w:pPr>
      <w:r w:rsidRPr="00B15965">
        <w:rPr>
          <w:rFonts w:ascii="Times New Roman" w:eastAsia="Times New Roman" w:hAnsi="Times New Roman" w:cs="Times New Roman"/>
          <w:b/>
          <w:bCs/>
          <w:kern w:val="0"/>
          <w:sz w:val="27"/>
          <w:szCs w:val="27"/>
          <w14:ligatures w14:val="none"/>
        </w:rPr>
        <w:t>SIGNATURES</w:t>
      </w:r>
    </w:p>
    <w:p w14:paraId="0DCF1EFE" w14:textId="77777777" w:rsidR="00B15965" w:rsidRPr="00B15965" w:rsidRDefault="00B15965" w:rsidP="00B15965">
      <w:pPr>
        <w:rPr>
          <w:rFonts w:ascii="Times New Roman" w:eastAsia="Times New Roman" w:hAnsi="Times New Roman" w:cs="Times New Roman"/>
          <w:b/>
          <w:bCs/>
          <w:kern w:val="0"/>
          <w14:ligatures w14:val="none"/>
        </w:rPr>
      </w:pPr>
      <w:r w:rsidRPr="00B15965">
        <w:rPr>
          <w:rFonts w:ascii="Times New Roman" w:eastAsia="Times New Roman" w:hAnsi="Times New Roman" w:cs="Times New Roman"/>
          <w:b/>
          <w:bCs/>
          <w:kern w:val="0"/>
          <w14:ligatures w14:val="none"/>
        </w:rPr>
        <w:t>CLIENT</w:t>
      </w:r>
    </w:p>
    <w:p w14:paraId="5DE4A8A0" w14:textId="77777777" w:rsidR="00B15965" w:rsidRPr="00251451" w:rsidRDefault="00B15965" w:rsidP="00B15965">
      <w:pPr>
        <w:rPr>
          <w:rFonts w:ascii="Times New Roman" w:eastAsia="Times New Roman" w:hAnsi="Times New Roman" w:cs="Times New Roman"/>
          <w:kern w:val="0"/>
          <w:sz w:val="20"/>
          <w:szCs w:val="20"/>
          <w14:ligatures w14:val="none"/>
        </w:rPr>
      </w:pPr>
      <w:r w:rsidRPr="00251451">
        <w:rPr>
          <w:rFonts w:ascii="Times New Roman" w:eastAsia="Times New Roman" w:hAnsi="Times New Roman" w:cs="Times New Roman"/>
          <w:kern w:val="0"/>
          <w:sz w:val="20"/>
          <w:szCs w:val="20"/>
          <w14:ligatures w14:val="none"/>
        </w:rPr>
        <w:t>Company: Zekie Mobile Detailing</w:t>
      </w:r>
    </w:p>
    <w:p w14:paraId="2825DE5D" w14:textId="77777777" w:rsidR="00B15965" w:rsidRPr="00251451" w:rsidRDefault="00B15965" w:rsidP="00B15965">
      <w:pPr>
        <w:rPr>
          <w:rFonts w:ascii="Times New Roman" w:eastAsia="Times New Roman" w:hAnsi="Times New Roman" w:cs="Times New Roman"/>
          <w:kern w:val="0"/>
          <w:sz w:val="20"/>
          <w:szCs w:val="20"/>
          <w14:ligatures w14:val="none"/>
        </w:rPr>
      </w:pPr>
      <w:r w:rsidRPr="00251451">
        <w:rPr>
          <w:rFonts w:ascii="Times New Roman" w:eastAsia="Times New Roman" w:hAnsi="Times New Roman" w:cs="Times New Roman"/>
          <w:kern w:val="0"/>
          <w:sz w:val="20"/>
          <w:szCs w:val="20"/>
          <w14:ligatures w14:val="none"/>
        </w:rPr>
        <w:t>Name: _______________________________</w:t>
      </w:r>
    </w:p>
    <w:p w14:paraId="4FD06043" w14:textId="77777777" w:rsidR="00B15965" w:rsidRPr="00251451" w:rsidRDefault="00B15965" w:rsidP="00B15965">
      <w:pPr>
        <w:rPr>
          <w:rFonts w:ascii="Times New Roman" w:eastAsia="Times New Roman" w:hAnsi="Times New Roman" w:cs="Times New Roman"/>
          <w:kern w:val="0"/>
          <w:sz w:val="20"/>
          <w:szCs w:val="20"/>
          <w14:ligatures w14:val="none"/>
        </w:rPr>
      </w:pPr>
      <w:r w:rsidRPr="00251451">
        <w:rPr>
          <w:rFonts w:ascii="Times New Roman" w:eastAsia="Times New Roman" w:hAnsi="Times New Roman" w:cs="Times New Roman"/>
          <w:kern w:val="0"/>
          <w:sz w:val="20"/>
          <w:szCs w:val="20"/>
          <w14:ligatures w14:val="none"/>
        </w:rPr>
        <w:t>Title: ________________________________</w:t>
      </w:r>
    </w:p>
    <w:p w14:paraId="0809D950" w14:textId="77777777" w:rsidR="00B15965" w:rsidRPr="00251451" w:rsidRDefault="00B15965" w:rsidP="00B15965">
      <w:pPr>
        <w:rPr>
          <w:rFonts w:ascii="Times New Roman" w:eastAsia="Times New Roman" w:hAnsi="Times New Roman" w:cs="Times New Roman"/>
          <w:kern w:val="0"/>
          <w:sz w:val="20"/>
          <w:szCs w:val="20"/>
          <w14:ligatures w14:val="none"/>
        </w:rPr>
      </w:pPr>
      <w:r w:rsidRPr="00251451">
        <w:rPr>
          <w:rFonts w:ascii="Times New Roman" w:eastAsia="Times New Roman" w:hAnsi="Times New Roman" w:cs="Times New Roman"/>
          <w:kern w:val="0"/>
          <w:sz w:val="20"/>
          <w:szCs w:val="20"/>
          <w14:ligatures w14:val="none"/>
        </w:rPr>
        <w:t>Signature: ____________________________</w:t>
      </w:r>
    </w:p>
    <w:p w14:paraId="19383029" w14:textId="1FD03D1C" w:rsidR="00B15965" w:rsidRPr="00251451" w:rsidRDefault="00B15965" w:rsidP="00B15965">
      <w:pPr>
        <w:rPr>
          <w:rFonts w:ascii="Times New Roman" w:eastAsia="Times New Roman" w:hAnsi="Times New Roman" w:cs="Times New Roman"/>
          <w:kern w:val="0"/>
          <w:sz w:val="20"/>
          <w:szCs w:val="20"/>
          <w14:ligatures w14:val="none"/>
        </w:rPr>
      </w:pPr>
      <w:r w:rsidRPr="00251451">
        <w:rPr>
          <w:rFonts w:ascii="Times New Roman" w:eastAsia="Times New Roman" w:hAnsi="Times New Roman" w:cs="Times New Roman"/>
          <w:kern w:val="0"/>
          <w:sz w:val="20"/>
          <w:szCs w:val="20"/>
          <w14:ligatures w14:val="none"/>
        </w:rPr>
        <w:t>Date: ________________________________</w:t>
      </w:r>
    </w:p>
    <w:p w14:paraId="3178C0B2" w14:textId="77777777" w:rsidR="00B15965" w:rsidRPr="00B15965" w:rsidRDefault="00B15965" w:rsidP="00251451">
      <w:pPr>
        <w:spacing w:after="0" w:line="120" w:lineRule="auto"/>
        <w:rPr>
          <w:rFonts w:ascii="Times New Roman" w:eastAsia="Times New Roman" w:hAnsi="Times New Roman" w:cs="Times New Roman"/>
          <w:b/>
          <w:bCs/>
          <w:kern w:val="0"/>
          <w:sz w:val="20"/>
          <w:szCs w:val="20"/>
          <w14:ligatures w14:val="none"/>
        </w:rPr>
      </w:pPr>
    </w:p>
    <w:p w14:paraId="1B9C59C2" w14:textId="77777777" w:rsidR="00B15965" w:rsidRPr="00B15965" w:rsidRDefault="00B15965" w:rsidP="00B15965">
      <w:pPr>
        <w:rPr>
          <w:rFonts w:ascii="Times New Roman" w:eastAsia="Times New Roman" w:hAnsi="Times New Roman" w:cs="Times New Roman"/>
          <w:b/>
          <w:bCs/>
          <w:kern w:val="0"/>
          <w14:ligatures w14:val="none"/>
        </w:rPr>
      </w:pPr>
      <w:r w:rsidRPr="00B15965">
        <w:rPr>
          <w:rFonts w:ascii="Times New Roman" w:eastAsia="Times New Roman" w:hAnsi="Times New Roman" w:cs="Times New Roman"/>
          <w:b/>
          <w:bCs/>
          <w:kern w:val="0"/>
          <w14:ligatures w14:val="none"/>
        </w:rPr>
        <w:t>DEVELOPER</w:t>
      </w:r>
    </w:p>
    <w:p w14:paraId="582C182E" w14:textId="77777777" w:rsidR="00B15965" w:rsidRPr="00251451" w:rsidRDefault="00B15965" w:rsidP="00B15965">
      <w:pPr>
        <w:rPr>
          <w:rFonts w:ascii="Times New Roman" w:eastAsia="Times New Roman" w:hAnsi="Times New Roman" w:cs="Times New Roman"/>
          <w:kern w:val="0"/>
          <w:sz w:val="20"/>
          <w:szCs w:val="20"/>
          <w14:ligatures w14:val="none"/>
        </w:rPr>
      </w:pPr>
      <w:r w:rsidRPr="00251451">
        <w:rPr>
          <w:rFonts w:ascii="Times New Roman" w:eastAsia="Times New Roman" w:hAnsi="Times New Roman" w:cs="Times New Roman"/>
          <w:kern w:val="0"/>
          <w:sz w:val="20"/>
          <w:szCs w:val="20"/>
          <w14:ligatures w14:val="none"/>
        </w:rPr>
        <w:t>Zackary Brown</w:t>
      </w:r>
    </w:p>
    <w:p w14:paraId="2EA87919" w14:textId="055003ED" w:rsidR="00B15965" w:rsidRPr="00251451" w:rsidRDefault="00B15965" w:rsidP="00B15965">
      <w:pPr>
        <w:rPr>
          <w:rFonts w:ascii="Times New Roman" w:eastAsia="Times New Roman" w:hAnsi="Times New Roman" w:cs="Times New Roman"/>
          <w:kern w:val="0"/>
          <w:sz w:val="20"/>
          <w:szCs w:val="20"/>
          <w14:ligatures w14:val="none"/>
        </w:rPr>
      </w:pPr>
      <w:r w:rsidRPr="00251451">
        <w:rPr>
          <w:rFonts w:ascii="Times New Roman" w:eastAsia="Times New Roman" w:hAnsi="Times New Roman" w:cs="Times New Roman"/>
          <w:kern w:val="0"/>
          <w:sz w:val="20"/>
          <w:szCs w:val="20"/>
          <w14:ligatures w14:val="none"/>
        </w:rPr>
        <w:t>Signature: ___</w:t>
      </w:r>
      <w:r w:rsidRPr="00251451">
        <w:rPr>
          <w:rFonts w:ascii="Times New Roman" w:eastAsia="Times New Roman" w:hAnsi="Times New Roman" w:cs="Times New Roman"/>
          <w:kern w:val="0"/>
          <w:sz w:val="20"/>
          <w:szCs w:val="20"/>
          <w:u w:val="single"/>
          <w14:ligatures w14:val="none"/>
        </w:rPr>
        <w:t>Zackary Brown</w:t>
      </w:r>
      <w:r w:rsidRPr="00251451">
        <w:rPr>
          <w:rFonts w:ascii="Times New Roman" w:eastAsia="Times New Roman" w:hAnsi="Times New Roman" w:cs="Times New Roman"/>
          <w:kern w:val="0"/>
          <w:sz w:val="20"/>
          <w:szCs w:val="20"/>
          <w14:ligatures w14:val="none"/>
        </w:rPr>
        <w:t>_____</w:t>
      </w:r>
    </w:p>
    <w:p w14:paraId="210DEE67" w14:textId="103A8C80" w:rsidR="00C7002A" w:rsidRPr="00251451" w:rsidRDefault="00B15965" w:rsidP="00B15965">
      <w:pPr>
        <w:rPr>
          <w:sz w:val="20"/>
          <w:szCs w:val="20"/>
        </w:rPr>
      </w:pPr>
      <w:r w:rsidRPr="00251451">
        <w:rPr>
          <w:rFonts w:ascii="Times New Roman" w:eastAsia="Times New Roman" w:hAnsi="Times New Roman" w:cs="Times New Roman"/>
          <w:kern w:val="0"/>
          <w:sz w:val="20"/>
          <w:szCs w:val="20"/>
          <w14:ligatures w14:val="none"/>
        </w:rPr>
        <w:t>Date: 01/31/2026</w:t>
      </w:r>
    </w:p>
    <w:sectPr w:rsidR="00C7002A" w:rsidRPr="00251451" w:rsidSect="00161662">
      <w:pgSz w:w="12240" w:h="15840"/>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B698AA" w14:textId="77777777" w:rsidR="00EF2567" w:rsidRDefault="00EF2567" w:rsidP="00161662">
      <w:pPr>
        <w:spacing w:after="0" w:line="240" w:lineRule="auto"/>
      </w:pPr>
      <w:r>
        <w:separator/>
      </w:r>
    </w:p>
  </w:endnote>
  <w:endnote w:type="continuationSeparator" w:id="0">
    <w:p w14:paraId="72A06B18" w14:textId="77777777" w:rsidR="00EF2567" w:rsidRDefault="00EF2567" w:rsidP="001616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9F1ED0" w14:textId="77777777" w:rsidR="00EF2567" w:rsidRDefault="00EF2567" w:rsidP="00161662">
      <w:pPr>
        <w:spacing w:after="0" w:line="240" w:lineRule="auto"/>
      </w:pPr>
      <w:r>
        <w:separator/>
      </w:r>
    </w:p>
  </w:footnote>
  <w:footnote w:type="continuationSeparator" w:id="0">
    <w:p w14:paraId="644695A1" w14:textId="77777777" w:rsidR="00EF2567" w:rsidRDefault="00EF2567" w:rsidP="001616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305DE"/>
    <w:multiLevelType w:val="multilevel"/>
    <w:tmpl w:val="A2EEE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A5C79"/>
    <w:multiLevelType w:val="multilevel"/>
    <w:tmpl w:val="C7882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270162"/>
    <w:multiLevelType w:val="multilevel"/>
    <w:tmpl w:val="66041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5E157E"/>
    <w:multiLevelType w:val="multilevel"/>
    <w:tmpl w:val="67163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500654"/>
    <w:multiLevelType w:val="multilevel"/>
    <w:tmpl w:val="05A00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E84F4F"/>
    <w:multiLevelType w:val="multilevel"/>
    <w:tmpl w:val="BFFA6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510A30"/>
    <w:multiLevelType w:val="multilevel"/>
    <w:tmpl w:val="2B304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F44694"/>
    <w:multiLevelType w:val="multilevel"/>
    <w:tmpl w:val="BA364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A055A3"/>
    <w:multiLevelType w:val="multilevel"/>
    <w:tmpl w:val="368AD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BF6359"/>
    <w:multiLevelType w:val="multilevel"/>
    <w:tmpl w:val="0D5A9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2A7067"/>
    <w:multiLevelType w:val="multilevel"/>
    <w:tmpl w:val="04E64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412939"/>
    <w:multiLevelType w:val="multilevel"/>
    <w:tmpl w:val="9C7E0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23334B"/>
    <w:multiLevelType w:val="multilevel"/>
    <w:tmpl w:val="1F86B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87765D"/>
    <w:multiLevelType w:val="multilevel"/>
    <w:tmpl w:val="26BA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B965A5"/>
    <w:multiLevelType w:val="multilevel"/>
    <w:tmpl w:val="6B68F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EF3233"/>
    <w:multiLevelType w:val="multilevel"/>
    <w:tmpl w:val="21CE5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2D1287"/>
    <w:multiLevelType w:val="multilevel"/>
    <w:tmpl w:val="CCD22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865DB8"/>
    <w:multiLevelType w:val="multilevel"/>
    <w:tmpl w:val="3E3AA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4F4B4E"/>
    <w:multiLevelType w:val="multilevel"/>
    <w:tmpl w:val="596C0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6923297">
    <w:abstractNumId w:val="11"/>
  </w:num>
  <w:num w:numId="2" w16cid:durableId="1981305">
    <w:abstractNumId w:val="12"/>
  </w:num>
  <w:num w:numId="3" w16cid:durableId="967856214">
    <w:abstractNumId w:val="9"/>
  </w:num>
  <w:num w:numId="4" w16cid:durableId="1575506224">
    <w:abstractNumId w:val="6"/>
  </w:num>
  <w:num w:numId="5" w16cid:durableId="1650790874">
    <w:abstractNumId w:val="14"/>
  </w:num>
  <w:num w:numId="6" w16cid:durableId="1244485326">
    <w:abstractNumId w:val="2"/>
  </w:num>
  <w:num w:numId="7" w16cid:durableId="418907378">
    <w:abstractNumId w:val="15"/>
  </w:num>
  <w:num w:numId="8" w16cid:durableId="238296017">
    <w:abstractNumId w:val="13"/>
  </w:num>
  <w:num w:numId="9" w16cid:durableId="575818214">
    <w:abstractNumId w:val="17"/>
  </w:num>
  <w:num w:numId="10" w16cid:durableId="1935943318">
    <w:abstractNumId w:val="10"/>
  </w:num>
  <w:num w:numId="11" w16cid:durableId="1953432925">
    <w:abstractNumId w:val="0"/>
  </w:num>
  <w:num w:numId="12" w16cid:durableId="2120224135">
    <w:abstractNumId w:val="18"/>
  </w:num>
  <w:num w:numId="13" w16cid:durableId="1527909397">
    <w:abstractNumId w:val="3"/>
  </w:num>
  <w:num w:numId="14" w16cid:durableId="1674255364">
    <w:abstractNumId w:val="8"/>
  </w:num>
  <w:num w:numId="15" w16cid:durableId="1056589295">
    <w:abstractNumId w:val="1"/>
  </w:num>
  <w:num w:numId="16" w16cid:durableId="2067143446">
    <w:abstractNumId w:val="4"/>
  </w:num>
  <w:num w:numId="17" w16cid:durableId="1788423141">
    <w:abstractNumId w:val="7"/>
  </w:num>
  <w:num w:numId="18" w16cid:durableId="375810691">
    <w:abstractNumId w:val="5"/>
  </w:num>
  <w:num w:numId="19" w16cid:durableId="166601128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56F"/>
    <w:rsid w:val="00031CD2"/>
    <w:rsid w:val="00122FAD"/>
    <w:rsid w:val="00161662"/>
    <w:rsid w:val="00251451"/>
    <w:rsid w:val="004662E4"/>
    <w:rsid w:val="00487D77"/>
    <w:rsid w:val="004C13F8"/>
    <w:rsid w:val="00504B1C"/>
    <w:rsid w:val="00632CF2"/>
    <w:rsid w:val="0072056F"/>
    <w:rsid w:val="00786DAC"/>
    <w:rsid w:val="007A2AB7"/>
    <w:rsid w:val="00865BE0"/>
    <w:rsid w:val="009E68EF"/>
    <w:rsid w:val="00B15965"/>
    <w:rsid w:val="00C7002A"/>
    <w:rsid w:val="00E449C6"/>
    <w:rsid w:val="00EF25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EF1F8"/>
  <w15:chartTrackingRefBased/>
  <w15:docId w15:val="{C633773D-9A07-884D-BD2C-9768D48D2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05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205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205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05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05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05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05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05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05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05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205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205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05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05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05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05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05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056F"/>
    <w:rPr>
      <w:rFonts w:eastAsiaTheme="majorEastAsia" w:cstheme="majorBidi"/>
      <w:color w:val="272727" w:themeColor="text1" w:themeTint="D8"/>
    </w:rPr>
  </w:style>
  <w:style w:type="paragraph" w:styleId="Title">
    <w:name w:val="Title"/>
    <w:basedOn w:val="Normal"/>
    <w:next w:val="Normal"/>
    <w:link w:val="TitleChar"/>
    <w:uiPriority w:val="10"/>
    <w:qFormat/>
    <w:rsid w:val="007205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05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05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05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056F"/>
    <w:pPr>
      <w:spacing w:before="160"/>
      <w:jc w:val="center"/>
    </w:pPr>
    <w:rPr>
      <w:i/>
      <w:iCs/>
      <w:color w:val="404040" w:themeColor="text1" w:themeTint="BF"/>
    </w:rPr>
  </w:style>
  <w:style w:type="character" w:customStyle="1" w:styleId="QuoteChar">
    <w:name w:val="Quote Char"/>
    <w:basedOn w:val="DefaultParagraphFont"/>
    <w:link w:val="Quote"/>
    <w:uiPriority w:val="29"/>
    <w:rsid w:val="0072056F"/>
    <w:rPr>
      <w:i/>
      <w:iCs/>
      <w:color w:val="404040" w:themeColor="text1" w:themeTint="BF"/>
    </w:rPr>
  </w:style>
  <w:style w:type="paragraph" w:styleId="ListParagraph">
    <w:name w:val="List Paragraph"/>
    <w:basedOn w:val="Normal"/>
    <w:uiPriority w:val="34"/>
    <w:qFormat/>
    <w:rsid w:val="0072056F"/>
    <w:pPr>
      <w:ind w:left="720"/>
      <w:contextualSpacing/>
    </w:pPr>
  </w:style>
  <w:style w:type="character" w:styleId="IntenseEmphasis">
    <w:name w:val="Intense Emphasis"/>
    <w:basedOn w:val="DefaultParagraphFont"/>
    <w:uiPriority w:val="21"/>
    <w:qFormat/>
    <w:rsid w:val="0072056F"/>
    <w:rPr>
      <w:i/>
      <w:iCs/>
      <w:color w:val="0F4761" w:themeColor="accent1" w:themeShade="BF"/>
    </w:rPr>
  </w:style>
  <w:style w:type="paragraph" w:styleId="IntenseQuote">
    <w:name w:val="Intense Quote"/>
    <w:basedOn w:val="Normal"/>
    <w:next w:val="Normal"/>
    <w:link w:val="IntenseQuoteChar"/>
    <w:uiPriority w:val="30"/>
    <w:qFormat/>
    <w:rsid w:val="007205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056F"/>
    <w:rPr>
      <w:i/>
      <w:iCs/>
      <w:color w:val="0F4761" w:themeColor="accent1" w:themeShade="BF"/>
    </w:rPr>
  </w:style>
  <w:style w:type="character" w:styleId="IntenseReference">
    <w:name w:val="Intense Reference"/>
    <w:basedOn w:val="DefaultParagraphFont"/>
    <w:uiPriority w:val="32"/>
    <w:qFormat/>
    <w:rsid w:val="0072056F"/>
    <w:rPr>
      <w:b/>
      <w:bCs/>
      <w:smallCaps/>
      <w:color w:val="0F4761" w:themeColor="accent1" w:themeShade="BF"/>
      <w:spacing w:val="5"/>
    </w:rPr>
  </w:style>
  <w:style w:type="paragraph" w:styleId="NormalWeb">
    <w:name w:val="Normal (Web)"/>
    <w:basedOn w:val="Normal"/>
    <w:uiPriority w:val="99"/>
    <w:semiHidden/>
    <w:unhideWhenUsed/>
    <w:rsid w:val="0072056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2056F"/>
    <w:rPr>
      <w:b/>
      <w:bCs/>
    </w:rPr>
  </w:style>
  <w:style w:type="character" w:styleId="Emphasis">
    <w:name w:val="Emphasis"/>
    <w:basedOn w:val="DefaultParagraphFont"/>
    <w:uiPriority w:val="20"/>
    <w:qFormat/>
    <w:rsid w:val="0072056F"/>
    <w:rPr>
      <w:i/>
      <w:iCs/>
    </w:rPr>
  </w:style>
  <w:style w:type="paragraph" w:styleId="Header">
    <w:name w:val="header"/>
    <w:basedOn w:val="Normal"/>
    <w:link w:val="HeaderChar"/>
    <w:uiPriority w:val="99"/>
    <w:unhideWhenUsed/>
    <w:rsid w:val="001616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1662"/>
  </w:style>
  <w:style w:type="paragraph" w:styleId="Footer">
    <w:name w:val="footer"/>
    <w:basedOn w:val="Normal"/>
    <w:link w:val="FooterChar"/>
    <w:uiPriority w:val="99"/>
    <w:unhideWhenUsed/>
    <w:rsid w:val="001616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16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5</Pages>
  <Words>1310</Words>
  <Characters>8429</Characters>
  <Application>Microsoft Office Word</Application>
  <DocSecurity>0</DocSecurity>
  <Lines>234</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Zackary Brown</dc:creator>
  <cp:keywords/>
  <dc:description/>
  <cp:lastModifiedBy>Zackary Brown</cp:lastModifiedBy>
  <cp:revision>5</cp:revision>
  <dcterms:created xsi:type="dcterms:W3CDTF">2026-02-01T04:12:00Z</dcterms:created>
  <dcterms:modified xsi:type="dcterms:W3CDTF">2026-02-01T06:48:00Z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4D3FCFA1-A54F-4050-9347-F3A7F362ACDD</vt:lpwstr>
  </property>
</Properties>
</file>