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CDA83" w14:textId="0E998A5B" w:rsidR="005A32B2" w:rsidRDefault="00B5210A">
      <w:pPr>
        <w:pStyle w:val="Ttulo1"/>
      </w:pPr>
      <w:r>
        <w:t xml:space="preserve">Isaac de Melo Souza </w:t>
      </w:r>
      <w:r w:rsidR="00BC2C49">
        <w:t>–</w:t>
      </w:r>
      <w:r>
        <w:t xml:space="preserve"> 824222167</w:t>
      </w:r>
    </w:p>
    <w:p w14:paraId="2A55F8B1" w14:textId="0CD5866C" w:rsidR="00BC2C49" w:rsidRPr="00600601" w:rsidRDefault="00BC2C49" w:rsidP="00BC2C49">
      <w:pPr>
        <w:rPr>
          <w:b/>
          <w:bCs/>
          <w:color w:val="365F91" w:themeColor="accent1" w:themeShade="BF"/>
          <w:sz w:val="28"/>
          <w:szCs w:val="28"/>
        </w:rPr>
      </w:pPr>
      <w:proofErr w:type="spellStart"/>
      <w:r w:rsidRPr="00600601">
        <w:rPr>
          <w:rStyle w:val="s9"/>
          <w:rFonts w:ascii="Calibri" w:eastAsia="Times New Roman" w:hAnsi="Calibri"/>
          <w:b/>
          <w:bCs/>
          <w:color w:val="365F91" w:themeColor="accent1" w:themeShade="BF"/>
          <w:sz w:val="28"/>
          <w:szCs w:val="28"/>
        </w:rPr>
        <w:t>Ysadora</w:t>
      </w:r>
      <w:proofErr w:type="spellEnd"/>
      <w:r w:rsidRPr="00600601">
        <w:rPr>
          <w:rStyle w:val="apple-converted-space"/>
          <w:rFonts w:ascii="Calibri" w:eastAsia="Times New Roman" w:hAnsi="Calibri"/>
          <w:b/>
          <w:bCs/>
          <w:color w:val="365F91" w:themeColor="accent1" w:themeShade="BF"/>
          <w:sz w:val="28"/>
          <w:szCs w:val="28"/>
        </w:rPr>
        <w:t> </w:t>
      </w:r>
      <w:r w:rsidRPr="00600601">
        <w:rPr>
          <w:rStyle w:val="s9"/>
          <w:rFonts w:ascii="Calibri" w:eastAsia="Times New Roman" w:hAnsi="Calibri"/>
          <w:b/>
          <w:bCs/>
          <w:color w:val="365F91" w:themeColor="accent1" w:themeShade="BF"/>
          <w:sz w:val="28"/>
          <w:szCs w:val="28"/>
        </w:rPr>
        <w:t>da Silva</w:t>
      </w:r>
      <w:r w:rsidRPr="00600601">
        <w:rPr>
          <w:rStyle w:val="apple-converted-space"/>
          <w:rFonts w:ascii="Calibri" w:eastAsia="Times New Roman" w:hAnsi="Calibri"/>
          <w:b/>
          <w:bCs/>
          <w:color w:val="365F91" w:themeColor="accent1" w:themeShade="BF"/>
          <w:sz w:val="28"/>
          <w:szCs w:val="28"/>
        </w:rPr>
        <w:t> </w:t>
      </w:r>
      <w:r w:rsidRPr="00600601">
        <w:rPr>
          <w:rStyle w:val="s9"/>
          <w:rFonts w:ascii="Calibri" w:eastAsia="Times New Roman" w:hAnsi="Calibri"/>
          <w:b/>
          <w:bCs/>
          <w:color w:val="365F91" w:themeColor="accent1" w:themeShade="BF"/>
          <w:sz w:val="28"/>
          <w:szCs w:val="28"/>
        </w:rPr>
        <w:t>Chacon</w:t>
      </w:r>
      <w:r w:rsidRPr="00600601">
        <w:rPr>
          <w:rStyle w:val="apple-converted-space"/>
          <w:rFonts w:ascii="Calibri" w:eastAsia="Times New Roman" w:hAnsi="Calibri"/>
          <w:b/>
          <w:bCs/>
          <w:color w:val="365F91" w:themeColor="accent1" w:themeShade="BF"/>
          <w:sz w:val="28"/>
          <w:szCs w:val="28"/>
        </w:rPr>
        <w:t> </w:t>
      </w:r>
      <w:r w:rsidRPr="00600601">
        <w:rPr>
          <w:rStyle w:val="s9"/>
          <w:rFonts w:ascii="Calibri" w:eastAsia="Times New Roman" w:hAnsi="Calibri"/>
          <w:b/>
          <w:bCs/>
          <w:color w:val="365F91" w:themeColor="accent1" w:themeShade="BF"/>
          <w:sz w:val="28"/>
          <w:szCs w:val="28"/>
        </w:rPr>
        <w:t>Milani - 824217796</w:t>
      </w:r>
    </w:p>
    <w:p w14:paraId="0DED74FE" w14:textId="37898A56" w:rsidR="0044426F" w:rsidRDefault="00000000">
      <w:pPr>
        <w:pStyle w:val="Ttulo1"/>
      </w:pPr>
      <w:proofErr w:type="spellStart"/>
      <w:r>
        <w:t>Criptografia</w:t>
      </w:r>
      <w:proofErr w:type="spellEnd"/>
      <w:r>
        <w:t xml:space="preserve"> </w:t>
      </w:r>
      <w:proofErr w:type="spellStart"/>
      <w:r>
        <w:t>Simétrica</w:t>
      </w:r>
      <w:proofErr w:type="spellEnd"/>
      <w:r>
        <w:t xml:space="preserve">, </w:t>
      </w:r>
      <w:proofErr w:type="spellStart"/>
      <w:r>
        <w:t>Assimétrica</w:t>
      </w:r>
      <w:proofErr w:type="spellEnd"/>
      <w:r>
        <w:t xml:space="preserve"> e </w:t>
      </w:r>
      <w:proofErr w:type="spellStart"/>
      <w:r>
        <w:t>Funções</w:t>
      </w:r>
      <w:proofErr w:type="spellEnd"/>
      <w:r>
        <w:t xml:space="preserve"> Hash</w:t>
      </w:r>
    </w:p>
    <w:p w14:paraId="69ADDC22" w14:textId="77777777" w:rsidR="0044426F" w:rsidRDefault="00000000">
      <w:pPr>
        <w:pStyle w:val="Ttulo2"/>
      </w:pPr>
      <w:r>
        <w:t>1. Criptografia Simétrica - AES com modo CBC</w:t>
      </w:r>
    </w:p>
    <w:p w14:paraId="4DE2F678" w14:textId="77777777" w:rsidR="0044426F" w:rsidRDefault="00000000">
      <w:r>
        <w:t>Criptografia simétrica utiliza a mesma chave para criptografar e descriptografar dados. O AES (Advanced Encryption Standard) é um dos algoritmos mais utilizados atualmente por sua segurança e desempenho.</w:t>
      </w:r>
    </w:p>
    <w:p w14:paraId="17162593" w14:textId="77777777" w:rsidR="0044426F" w:rsidRDefault="00000000">
      <w:pPr>
        <w:pStyle w:val="Ttulo3"/>
      </w:pPr>
      <w:r>
        <w:t>Implementação e Codificação:</w:t>
      </w:r>
    </w:p>
    <w:p w14:paraId="47AC32EC" w14:textId="77777777" w:rsidR="0044426F" w:rsidRDefault="00000000">
      <w:r>
        <w:br/>
        <w:t>from Crypto.Cipher import AES</w:t>
      </w:r>
      <w:r>
        <w:br/>
        <w:t>from Crypto.Random import get_random_bytes</w:t>
      </w:r>
      <w:r>
        <w:br/>
        <w:t>from Crypto.Util.Padding import pad, unpad</w:t>
      </w:r>
      <w:r>
        <w:br/>
      </w:r>
      <w:r>
        <w:br/>
        <w:t>mensagem = "Mensagem secreta muito importante"</w:t>
      </w:r>
      <w:r>
        <w:br/>
        <w:t>mensagem_bytes = mensagem.encode()</w:t>
      </w:r>
      <w:r>
        <w:br/>
      </w:r>
      <w:r>
        <w:br/>
        <w:t>chave = get_random_bytes(16)</w:t>
      </w:r>
      <w:r>
        <w:br/>
        <w:t>iv = get_random_bytes(16)</w:t>
      </w:r>
      <w:r>
        <w:br/>
      </w:r>
      <w:r>
        <w:br/>
        <w:t>cipher = AES.new(chave, AES.MODE_CBC, iv)</w:t>
      </w:r>
      <w:r>
        <w:br/>
        <w:t>mensagem_criptografada = cipher.encrypt(pad(mensagem_bytes, AES.block_size))</w:t>
      </w:r>
      <w:r>
        <w:br/>
        <w:t>print("Criptografada:", mensagem_criptografada)</w:t>
      </w:r>
      <w:r>
        <w:br/>
      </w:r>
      <w:r>
        <w:br/>
        <w:t>cipher_dec = AES.new(chave, AES.MODE_CBC, iv)</w:t>
      </w:r>
      <w:r>
        <w:br/>
        <w:t>mensagem_descriptografada = unpad(cipher_dec.decrypt(mensagem_criptografada), AES.block_size)</w:t>
      </w:r>
      <w:r>
        <w:br/>
        <w:t>print("Descriptografada:", mensagem_descriptografada.decode())</w:t>
      </w:r>
      <w:r>
        <w:br/>
      </w:r>
    </w:p>
    <w:p w14:paraId="342A5C41" w14:textId="77777777" w:rsidR="0044426F" w:rsidRDefault="00000000">
      <w:pPr>
        <w:pStyle w:val="Ttulo3"/>
      </w:pPr>
      <w:r>
        <w:t>Verificação:</w:t>
      </w:r>
    </w:p>
    <w:p w14:paraId="5821FF41" w14:textId="77777777" w:rsidR="0044426F" w:rsidRDefault="00000000">
      <w:r>
        <w:t>A mensagem original é criptografada e depois restaurada com sucesso após a descriptografia, confirmando o funcionamento do processo.</w:t>
      </w:r>
    </w:p>
    <w:p w14:paraId="2B4A520E" w14:textId="77777777" w:rsidR="0044426F" w:rsidRDefault="00000000">
      <w:pPr>
        <w:pStyle w:val="Ttulo2"/>
      </w:pPr>
      <w:r>
        <w:t>2. Criptografia Assimétrica - RSA</w:t>
      </w:r>
    </w:p>
    <w:p w14:paraId="5D3ABD13" w14:textId="77777777" w:rsidR="0044426F" w:rsidRDefault="00000000">
      <w:r>
        <w:t>Na criptografia assimétrica, utiliza-se um par de chaves: uma pública e uma privada. A chave pública é usada para criptografar os dados e a privada para descriptografar. O RSA é um dos algoritmos mais conhecidos nesse tipo de criptografia.</w:t>
      </w:r>
    </w:p>
    <w:p w14:paraId="31746183" w14:textId="77777777" w:rsidR="0044426F" w:rsidRDefault="00000000">
      <w:pPr>
        <w:pStyle w:val="Ttulo3"/>
      </w:pPr>
      <w:r>
        <w:lastRenderedPageBreak/>
        <w:t>Implementação e Codificação:</w:t>
      </w:r>
    </w:p>
    <w:p w14:paraId="58CDAFBC" w14:textId="77777777" w:rsidR="0044426F" w:rsidRDefault="00000000">
      <w:r>
        <w:br/>
        <w:t>from Crypto.PublicKey import RSA</w:t>
      </w:r>
      <w:r>
        <w:br/>
        <w:t>from Crypto.Cipher import PKCS1_OAEP</w:t>
      </w:r>
      <w:r>
        <w:br/>
      </w:r>
      <w:r>
        <w:br/>
        <w:t># Gerar par de chaves</w:t>
      </w:r>
      <w:r>
        <w:br/>
        <w:t>chave = RSA.generate(2048)</w:t>
      </w:r>
      <w:r>
        <w:br/>
        <w:t>chave_publica = chave.publickey()</w:t>
      </w:r>
      <w:r>
        <w:br/>
      </w:r>
      <w:r>
        <w:br/>
        <w:t># Criar objetos de cifra</w:t>
      </w:r>
      <w:r>
        <w:br/>
        <w:t>cipher_rsa_enc = PKCS1_OAEP.new(chave_publica)</w:t>
      </w:r>
      <w:r>
        <w:br/>
        <w:t>cipher_rsa_dec = PKCS1_OAEP.new(chave)</w:t>
      </w:r>
      <w:r>
        <w:br/>
      </w:r>
      <w:r>
        <w:br/>
        <w:t># Mensagem</w:t>
      </w:r>
      <w:r>
        <w:br/>
        <w:t>mensagem = "Mensagem confidencial".encode()</w:t>
      </w:r>
      <w:r>
        <w:br/>
      </w:r>
      <w:r>
        <w:br/>
        <w:t># Criptografia</w:t>
      </w:r>
      <w:r>
        <w:br/>
        <w:t>mensagem_criptografada = cipher_rsa_enc.encrypt(mensagem)</w:t>
      </w:r>
      <w:r>
        <w:br/>
        <w:t>print("Criptografada:", mensagem_criptografada)</w:t>
      </w:r>
      <w:r>
        <w:br/>
      </w:r>
      <w:r>
        <w:br/>
        <w:t># Descriptografia</w:t>
      </w:r>
      <w:r>
        <w:br/>
        <w:t>mensagem_descriptografada = cipher_rsa_dec.decrypt(mensagem_criptografada)</w:t>
      </w:r>
      <w:r>
        <w:br/>
        <w:t>print("Descriptografada:", mensagem_descriptografada.decode())</w:t>
      </w:r>
      <w:r>
        <w:br/>
      </w:r>
    </w:p>
    <w:p w14:paraId="65DBB4A2" w14:textId="77777777" w:rsidR="0044426F" w:rsidRDefault="00000000">
      <w:pPr>
        <w:pStyle w:val="Ttulo3"/>
      </w:pPr>
      <w:r>
        <w:t>Verificação:</w:t>
      </w:r>
    </w:p>
    <w:p w14:paraId="38AD95ED" w14:textId="77777777" w:rsidR="0044426F" w:rsidRDefault="00000000">
      <w:r>
        <w:t>A criptografia é feita com a chave pública e a descriptografia com a chave privada. A mensagem original é recuperada com sucesso.</w:t>
      </w:r>
    </w:p>
    <w:p w14:paraId="765D6E3A" w14:textId="77777777" w:rsidR="0044426F" w:rsidRDefault="00000000">
      <w:pPr>
        <w:pStyle w:val="Ttulo2"/>
      </w:pPr>
      <w:r>
        <w:t>3. Função Hash - SHA-256</w:t>
      </w:r>
    </w:p>
    <w:p w14:paraId="795A8BB2" w14:textId="77777777" w:rsidR="0044426F" w:rsidRDefault="00000000">
      <w:r>
        <w:t>Funções hash transformam qualquer entrada de dados em uma sequência de comprimento fixo. São usadas para verificação de integridade e armazenamento seguro de senhas.</w:t>
      </w:r>
    </w:p>
    <w:p w14:paraId="21AE29C5" w14:textId="77777777" w:rsidR="0044426F" w:rsidRDefault="00000000">
      <w:pPr>
        <w:pStyle w:val="Ttulo3"/>
      </w:pPr>
      <w:r>
        <w:t>Implementação e Codificação:</w:t>
      </w:r>
    </w:p>
    <w:p w14:paraId="31853904" w14:textId="77777777" w:rsidR="0044426F" w:rsidRDefault="00000000">
      <w:r>
        <w:br/>
        <w:t>import hashlib</w:t>
      </w:r>
      <w:r>
        <w:br/>
      </w:r>
      <w:r>
        <w:br/>
        <w:t>mensagem = "SenhaSuperSecreta".encode()</w:t>
      </w:r>
      <w:r>
        <w:br/>
        <w:t>hash_sha256 = hashlib.sha256(mensagem).hexdigest()</w:t>
      </w:r>
      <w:r>
        <w:br/>
      </w:r>
      <w:r>
        <w:br/>
        <w:t>print("Hash SHA-256:", hash_sha256)</w:t>
      </w:r>
      <w:r>
        <w:br/>
      </w:r>
    </w:p>
    <w:p w14:paraId="5EE92F1C" w14:textId="77777777" w:rsidR="0044426F" w:rsidRDefault="00000000">
      <w:pPr>
        <w:pStyle w:val="Ttulo3"/>
      </w:pPr>
      <w:r>
        <w:lastRenderedPageBreak/>
        <w:t>Verificação:</w:t>
      </w:r>
    </w:p>
    <w:p w14:paraId="32C12B27" w14:textId="77777777" w:rsidR="0044426F" w:rsidRDefault="00000000">
      <w:r>
        <w:t>Ao aplicar o hash na mensagem, sempre obtemos o mesmo resultado para a mesma entrada. Se a mensagem mudar, o hash muda completamente.</w:t>
      </w:r>
    </w:p>
    <w:sectPr w:rsidR="004442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8998263">
    <w:abstractNumId w:val="8"/>
  </w:num>
  <w:num w:numId="2" w16cid:durableId="12611865">
    <w:abstractNumId w:val="6"/>
  </w:num>
  <w:num w:numId="3" w16cid:durableId="45373152">
    <w:abstractNumId w:val="5"/>
  </w:num>
  <w:num w:numId="4" w16cid:durableId="899245133">
    <w:abstractNumId w:val="4"/>
  </w:num>
  <w:num w:numId="5" w16cid:durableId="492331974">
    <w:abstractNumId w:val="7"/>
  </w:num>
  <w:num w:numId="6" w16cid:durableId="779878859">
    <w:abstractNumId w:val="3"/>
  </w:num>
  <w:num w:numId="7" w16cid:durableId="1654527420">
    <w:abstractNumId w:val="2"/>
  </w:num>
  <w:num w:numId="8" w16cid:durableId="1327630583">
    <w:abstractNumId w:val="1"/>
  </w:num>
  <w:num w:numId="9" w16cid:durableId="111648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3A7"/>
    <w:rsid w:val="0029639D"/>
    <w:rsid w:val="00326F90"/>
    <w:rsid w:val="0044426F"/>
    <w:rsid w:val="005A32B2"/>
    <w:rsid w:val="00600601"/>
    <w:rsid w:val="00AA1D8D"/>
    <w:rsid w:val="00B47730"/>
    <w:rsid w:val="00B5210A"/>
    <w:rsid w:val="00BC2C49"/>
    <w:rsid w:val="00CB0664"/>
    <w:rsid w:val="00D32E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F0EF81"/>
  <w14:defaultImageDpi w14:val="300"/>
  <w15:docId w15:val="{CC15DF02-4301-A24B-8A60-53CC49B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9">
    <w:name w:val="s9"/>
    <w:basedOn w:val="Fontepargpadro"/>
    <w:rsid w:val="00BC2C49"/>
  </w:style>
  <w:style w:type="character" w:customStyle="1" w:styleId="apple-converted-space">
    <w:name w:val="apple-converted-space"/>
    <w:basedOn w:val="Fontepargpadro"/>
    <w:rsid w:val="00BC2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Isaac Melo</cp:lastModifiedBy>
  <cp:revision>6</cp:revision>
  <dcterms:created xsi:type="dcterms:W3CDTF">2013-12-23T23:15:00Z</dcterms:created>
  <dcterms:modified xsi:type="dcterms:W3CDTF">2025-04-10T20:29:00Z</dcterms:modified>
  <cp:category/>
</cp:coreProperties>
</file>