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35" w:rsidRDefault="00595486">
      <w:r>
        <w:t xml:space="preserve">Conceptual design. The ER Diagram of the database and the explanation of all assumptions made in the diagram regarding </w:t>
      </w:r>
      <w:r w:rsidR="001D1825">
        <w:t>cardinalities</w:t>
      </w:r>
      <w:r>
        <w:t xml:space="preserve"> and participation types.</w:t>
      </w:r>
    </w:p>
    <w:p w:rsidR="00097332" w:rsidRDefault="00097332"/>
    <w:p w:rsidR="00097332" w:rsidRDefault="00097332">
      <w:bookmarkStart w:id="0" w:name="_GoBack"/>
      <w:bookmarkEnd w:id="0"/>
    </w:p>
    <w:sectPr w:rsidR="0009733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2FE" w:rsidRDefault="001352FE" w:rsidP="00615780">
      <w:pPr>
        <w:spacing w:after="0" w:line="240" w:lineRule="auto"/>
      </w:pPr>
      <w:r>
        <w:separator/>
      </w:r>
    </w:p>
  </w:endnote>
  <w:endnote w:type="continuationSeparator" w:id="0">
    <w:p w:rsidR="001352FE" w:rsidRDefault="001352FE" w:rsidP="00615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2FE" w:rsidRDefault="001352FE" w:rsidP="00615780">
      <w:pPr>
        <w:spacing w:after="0" w:line="240" w:lineRule="auto"/>
      </w:pPr>
      <w:r>
        <w:separator/>
      </w:r>
    </w:p>
  </w:footnote>
  <w:footnote w:type="continuationSeparator" w:id="0">
    <w:p w:rsidR="001352FE" w:rsidRDefault="001352FE" w:rsidP="00615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780" w:rsidRDefault="00615780">
    <w:pPr>
      <w:pStyle w:val="Header"/>
    </w:pPr>
    <w:r>
      <w:t>Zade Ammar</w:t>
    </w:r>
    <w:r>
      <w:tab/>
    </w:r>
    <w:r>
      <w:tab/>
      <w:t>COMP3005</w:t>
    </w:r>
  </w:p>
  <w:p w:rsidR="00615780" w:rsidRDefault="00615780">
    <w:pPr>
      <w:pStyle w:val="Header"/>
    </w:pPr>
    <w:r>
      <w:t>101272215</w:t>
    </w:r>
    <w:r>
      <w:tab/>
    </w:r>
    <w:r>
      <w:tab/>
      <w:t>Final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4F7"/>
    <w:rsid w:val="00097332"/>
    <w:rsid w:val="001352FE"/>
    <w:rsid w:val="001D1825"/>
    <w:rsid w:val="002C54F7"/>
    <w:rsid w:val="00595486"/>
    <w:rsid w:val="00615780"/>
    <w:rsid w:val="006D34C5"/>
    <w:rsid w:val="008B3635"/>
    <w:rsid w:val="00902D40"/>
    <w:rsid w:val="00964370"/>
    <w:rsid w:val="00C2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FC016"/>
  <w15:chartTrackingRefBased/>
  <w15:docId w15:val="{F527D3AF-7054-40C8-A771-2FD3D426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780"/>
  </w:style>
  <w:style w:type="paragraph" w:styleId="Footer">
    <w:name w:val="footer"/>
    <w:basedOn w:val="Normal"/>
    <w:link w:val="FooterChar"/>
    <w:uiPriority w:val="99"/>
    <w:unhideWhenUsed/>
    <w:rsid w:val="0061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Zade</dc:creator>
  <cp:keywords/>
  <dc:description/>
  <cp:lastModifiedBy>Zade</cp:lastModifiedBy>
  <cp:revision>7</cp:revision>
  <dcterms:created xsi:type="dcterms:W3CDTF">2024-04-13T16:17:00Z</dcterms:created>
  <dcterms:modified xsi:type="dcterms:W3CDTF">2024-04-13T22:10:00Z</dcterms:modified>
</cp:coreProperties>
</file>