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C3A1F" w14:textId="77777777" w:rsidR="000F7514" w:rsidRPr="00F63023" w:rsidRDefault="000F7514">
      <w:pPr>
        <w:spacing w:after="0" w:line="160" w:lineRule="exact"/>
        <w:rPr>
          <w:lang w:val="el-GR"/>
        </w:rPr>
      </w:pPr>
    </w:p>
    <w:p w14:paraId="27CE7BD3"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377108D9"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066D3358"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6576786"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022B4E22" w14:textId="77777777" w:rsidR="00DC5C6F" w:rsidRDefault="00DC5C6F">
      <w:pPr>
        <w:spacing w:after="40"/>
        <w:jc w:val="center"/>
        <w:rPr>
          <w:b/>
          <w:sz w:val="28"/>
          <w:lang w:val="el-GR"/>
        </w:rPr>
      </w:pPr>
    </w:p>
    <w:p w14:paraId="526128A5" w14:textId="77777777" w:rsidR="00DC5C6F" w:rsidRDefault="00DC5C6F">
      <w:pPr>
        <w:spacing w:after="40"/>
        <w:jc w:val="center"/>
        <w:rPr>
          <w:b/>
          <w:sz w:val="28"/>
          <w:lang w:val="el-GR"/>
        </w:rPr>
      </w:pPr>
    </w:p>
    <w:p w14:paraId="746127EB" w14:textId="77777777" w:rsidR="00DC5C6F" w:rsidRDefault="00DC5C6F">
      <w:pPr>
        <w:spacing w:after="40"/>
        <w:jc w:val="center"/>
        <w:rPr>
          <w:b/>
          <w:sz w:val="28"/>
          <w:lang w:val="el-GR"/>
        </w:rPr>
      </w:pPr>
    </w:p>
    <w:p w14:paraId="4E455B61" w14:textId="77777777" w:rsidR="00DC5C6F" w:rsidRDefault="00DC5C6F">
      <w:pPr>
        <w:spacing w:after="40"/>
        <w:jc w:val="center"/>
        <w:rPr>
          <w:b/>
          <w:sz w:val="28"/>
          <w:lang w:val="el-GR"/>
        </w:rPr>
      </w:pPr>
    </w:p>
    <w:p w14:paraId="55CF7F90"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145DA3A9"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675C56E5" w14:textId="77777777" w:rsidR="009E7704" w:rsidRDefault="00AD61C4">
      <w:pPr>
        <w:jc w:val="center"/>
      </w:pPr>
      <w:r>
        <w:rPr>
          <w:i/>
          <w:sz w:val="26"/>
        </w:rPr>
        <w:t>Detection and Handling of Attacks in Software Defined Networks</w:t>
      </w:r>
    </w:p>
    <w:p w14:paraId="5C7E7A7D" w14:textId="77777777" w:rsidR="009E7704" w:rsidRPr="00CE5B19" w:rsidRDefault="009E7704">
      <w:pPr>
        <w:rPr>
          <w:lang w:val="en-GB"/>
        </w:rPr>
      </w:pPr>
    </w:p>
    <w:p w14:paraId="7B2DEB71" w14:textId="77777777" w:rsidR="0056557E" w:rsidRPr="00CE5B19" w:rsidRDefault="0056557E">
      <w:pPr>
        <w:rPr>
          <w:lang w:val="en-GB"/>
        </w:rPr>
      </w:pPr>
    </w:p>
    <w:p w14:paraId="2BAE4CAE" w14:textId="77777777" w:rsidR="0056557E" w:rsidRPr="00CE5B19" w:rsidRDefault="0056557E">
      <w:pPr>
        <w:rPr>
          <w:lang w:val="en-GB"/>
        </w:rPr>
      </w:pPr>
    </w:p>
    <w:p w14:paraId="58C08826" w14:textId="77777777" w:rsidR="0056557E" w:rsidRPr="00CE5B19" w:rsidRDefault="0056557E">
      <w:pPr>
        <w:rPr>
          <w:lang w:val="en-GB"/>
        </w:rPr>
      </w:pPr>
    </w:p>
    <w:p w14:paraId="6D340AF2" w14:textId="77777777" w:rsidR="009E7704" w:rsidRPr="00DC5C6F" w:rsidRDefault="00DC5C6F" w:rsidP="00DC5C6F">
      <w:pPr>
        <w:jc w:val="center"/>
        <w:rPr>
          <w:b/>
          <w:bCs/>
          <w:lang w:val="el-GR"/>
        </w:rPr>
      </w:pPr>
      <w:r>
        <w:rPr>
          <w:b/>
          <w:bCs/>
          <w:lang w:val="el-GR"/>
        </w:rPr>
        <w:t>Διπλωματική Εργασία της</w:t>
      </w:r>
    </w:p>
    <w:p w14:paraId="0094CA66" w14:textId="77777777" w:rsidR="009E7704" w:rsidRPr="00DC5C6F" w:rsidRDefault="00AD61C4">
      <w:pPr>
        <w:spacing w:after="40"/>
        <w:jc w:val="center"/>
        <w:rPr>
          <w:bCs/>
          <w:lang w:val="el-GR"/>
        </w:rPr>
      </w:pPr>
      <w:r w:rsidRPr="00DC5C6F">
        <w:rPr>
          <w:bCs/>
          <w:sz w:val="30"/>
          <w:lang w:val="el-GR"/>
        </w:rPr>
        <w:t>Ζαφείρω Μπάρδα</w:t>
      </w:r>
    </w:p>
    <w:p w14:paraId="67254E7E"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1D4134C2" w14:textId="77777777" w:rsidR="009E7704" w:rsidRPr="00394963" w:rsidRDefault="009E7704">
      <w:pPr>
        <w:rPr>
          <w:lang w:val="el-GR"/>
        </w:rPr>
      </w:pPr>
    </w:p>
    <w:p w14:paraId="6991B484"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15C71515" w14:textId="77777777" w:rsidR="009E7704" w:rsidRPr="00394963" w:rsidRDefault="00DC5C6F" w:rsidP="004A7FD5">
      <w:pPr>
        <w:spacing w:after="40"/>
        <w:jc w:val="center"/>
        <w:rPr>
          <w:lang w:val="el-GR"/>
        </w:rPr>
      </w:pPr>
      <w:r>
        <w:rPr>
          <w:lang w:val="el-GR"/>
        </w:rPr>
        <w:t>Κωνσταντίνος Χειλάς, Καθηγητής</w:t>
      </w:r>
    </w:p>
    <w:p w14:paraId="1180740A" w14:textId="77777777" w:rsidR="009E7704" w:rsidRPr="00394963" w:rsidRDefault="00AD61C4" w:rsidP="007A6A2D">
      <w:pPr>
        <w:pStyle w:val="1"/>
        <w:pageBreakBefore/>
        <w:numPr>
          <w:ilvl w:val="0"/>
          <w:numId w:val="0"/>
        </w:numPr>
        <w:ind w:left="432"/>
        <w:jc w:val="left"/>
        <w:rPr>
          <w:lang w:val="el-GR"/>
        </w:rPr>
      </w:pPr>
      <w:bookmarkStart w:id="0" w:name="_Toc235183015"/>
      <w:r w:rsidRPr="00394963">
        <w:rPr>
          <w:rFonts w:ascii="Times New Roman" w:hAnsi="Times New Roman"/>
          <w:lang w:val="el-GR"/>
        </w:rPr>
        <w:lastRenderedPageBreak/>
        <w:t>Περίληψη</w:t>
      </w:r>
      <w:bookmarkEnd w:id="0"/>
    </w:p>
    <w:p w14:paraId="07F059F6" w14:textId="77777777" w:rsidR="009E7704" w:rsidRPr="00394963" w:rsidRDefault="00AD61C4">
      <w:pPr>
        <w:spacing w:after="80" w:line="240" w:lineRule="auto"/>
        <w:rPr>
          <w:lang w:val="el-GR"/>
        </w:rPr>
      </w:pPr>
      <w:r w:rsidRPr="00394963">
        <w:rPr>
          <w:lang w:val="el-GR"/>
        </w:rPr>
        <w:t>Η υιοθέτηση των Δικτύων Οριζόμενων από Λογισμικό (Software-Defined Networking,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(control plane) από το επίπεδο δεδομένων (data plane) και η λογική κεντρικοποίηση της ευφυΐας του δικτύου μπορούν να καταστήσουν έναν μη πλεονασματικό ελεγκτή μοναδικό σημείο αποτυχίας και προνομιακό στόχο επιθέσεων άρνησης εξυπηρέτησης.</w:t>
      </w:r>
    </w:p>
    <w:p w14:paraId="2AB7D9EE" w14:textId="77777777" w:rsidR="009E7704" w:rsidRPr="00394963" w:rsidRDefault="00AD61C4">
      <w:pPr>
        <w:spacing w:after="80" w:line="240" w:lineRule="auto"/>
        <w:rPr>
          <w:lang w:val="el-GR"/>
        </w:rPr>
      </w:pPr>
      <w:r w:rsidRPr="00394963">
        <w:rPr>
          <w:lang w:val="el-GR"/>
        </w:rPr>
        <w:t>Η παρούσα διπλωματική σχεδιάζει, υλοποιεί και αξιολογεί ένα ολοκληρωμένο ερευνητικό prototype ανίχνευσης και αυτόματης αντιμετώπισης επιθέσεων σε περιβάλλον SDN, βασισμένο σε Μηχανική Μάθηση, σε δύο συμπληρωματικά επίπεδα. Η Μέθοδος Α αφορά τη ζωντανή ανίχνευση και αντιμετώπιση σε προσομοιωμένο δίκτυο Mininet/Open vSwitch, όπου ο ελεγκτής υπολογίζει συγκεντρωτικά χαρακτηριστικά (aggregate features) ανά πηγή, εντοπίζει τον επιτιθέμενο με Isolation Forest και επιβάλλει αυτόματα κανόνα απόρριψης (drop) στον μεταγωγέα. Η Μέθοδος Β αφορά την offline ανάλυση ροών σε δεδομένα δομής InSDN/CICFlowMeter, όπου συγκρίνονται οκτώ αλγόριθμοι, έξι κλασικοί και δύο βαθιάς μάθησης, επιβλεπόμενοι και μη.</w:t>
      </w:r>
    </w:p>
    <w:p w14:paraId="6A3055B3" w14:textId="77777777" w:rsidR="009E7704" w:rsidRPr="00394963" w:rsidRDefault="00AD61C4">
      <w:pPr>
        <w:spacing w:after="80" w:line="240" w:lineRule="auto"/>
        <w:rPr>
          <w:lang w:val="el-GR"/>
        </w:rPr>
      </w:pPr>
      <w:r w:rsidRPr="00394963">
        <w:rPr>
          <w:lang w:val="el-GR"/>
        </w:rPr>
        <w:t>Στο offline σκέλος, το Random Forest επιτυγχάνει F1-score άνω του 0,999 στο συνθετικό σύνολο και 0,946 (μακρο-F1, group-aware) στο InSDN. Η τελευταία τιμή ερμηνεύεται ως ένδειξη συμβατότητας του pipeline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Mininet/Open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(false positives)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control plane και ανθεκτικότητα σε αντίπαλες επιθέσεις. Η τελευταία ανέδειξε απότομη κατάρρευση του Random Forest σε διαταραχή ε≈0,20. Ως αντίμετρο προτείνεται και αξιολογείται adversarial training, το οποίο μειώνει τον ρυθμό 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prototype σε ελεγχόμενο περιβάλλον, με ρητή οριοθέτηση των σημείων που απαιτούν πλήρη ενσωμάτωση OpenFlow και ανάλυση πρωτοκόλλου.</w:t>
      </w:r>
    </w:p>
    <w:p w14:paraId="5B54B6DA" w14:textId="77777777" w:rsidR="009E7704" w:rsidRDefault="00AD61C4" w:rsidP="007A6A2D">
      <w:pPr>
        <w:pStyle w:val="1"/>
        <w:pageBreakBefore/>
        <w:numPr>
          <w:ilvl w:val="0"/>
          <w:numId w:val="0"/>
        </w:numPr>
        <w:ind w:left="432"/>
        <w:jc w:val="left"/>
      </w:pPr>
      <w:bookmarkStart w:id="1" w:name="_Toc235183016"/>
      <w:r>
        <w:rPr>
          <w:rFonts w:ascii="Times New Roman" w:hAnsi="Times New Roman"/>
        </w:rPr>
        <w:lastRenderedPageBreak/>
        <w:t>Abstract</w:t>
      </w:r>
      <w:bookmarkEnd w:id="1"/>
    </w:p>
    <w:p w14:paraId="5BF7A894" w14:textId="77777777" w:rsidR="009E7704" w:rsidRDefault="00AD61C4">
      <w:pPr>
        <w:spacing w:after="80" w:line="240" w:lineRule="auto"/>
      </w:pPr>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can make a non-redundant controller a single point of failure and a prime target for denial-of-service attacks.</w:t>
      </w:r>
    </w:p>
    <w:p w14:paraId="470B185F" w14:textId="77777777" w:rsidR="009E7704" w:rsidRDefault="00AD61C4">
      <w:pPr>
        <w:spacing w:after="80" w:line="240" w:lineRule="auto"/>
      </w:pPr>
      <w:r>
        <w:t>This diploma thesis designs, implements and evaluates an integrated research prototype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0FB2CFDA" w14:textId="77777777" w:rsidR="009E7704" w:rsidRPr="00CE5B19" w:rsidRDefault="00AD61C4">
      <w:pPr>
        <w:spacing w:after="80" w:line="240" w:lineRule="auto"/>
        <w:rPr>
          <w:lang w:val="en-GB"/>
        </w:rPr>
      </w:pPr>
      <w:r>
        <w:t>In the offline part, Random Forest achieves an F1-score above 0.999 on the synthetic dataset and 0.946 (macro-F1, group-aware) on InSDN. The latter is interpreted as an indication of the pipeline's compatibility with real flow data rather than as proof of generalisation,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demonstrates the functional feasibility of a research prototype in a controlled environment and explicitly delineates the points that require full OpenFlow integration and protocol-level analysis.</w:t>
      </w:r>
    </w:p>
    <w:p w14:paraId="59DCA1C8" w14:textId="77777777" w:rsidR="00221655" w:rsidRPr="00125A06" w:rsidRDefault="00E42FE3" w:rsidP="00E42FE3">
      <w:pPr>
        <w:spacing w:after="200" w:line="276" w:lineRule="auto"/>
        <w:jc w:val="left"/>
        <w:rPr>
          <w:lang w:val="en-GB"/>
        </w:rPr>
      </w:pPr>
      <w:r>
        <w:rPr>
          <w:lang w:val="en-GB"/>
        </w:rPr>
        <w:br w:type="page"/>
      </w:r>
    </w:p>
    <w:p w14:paraId="0037495B" w14:textId="77777777" w:rsidR="00221655" w:rsidRPr="00F13C88" w:rsidRDefault="00221655" w:rsidP="00221655">
      <w:pPr>
        <w:rPr>
          <w:i/>
          <w:iCs/>
          <w:lang w:val="el-GR"/>
        </w:rPr>
      </w:pPr>
      <w:r w:rsidRPr="006C36C7">
        <w:rPr>
          <w:b/>
          <w:bCs/>
          <w:i/>
          <w:iCs/>
          <w:u w:val="single"/>
          <w:lang w:val="el-GR"/>
        </w:rPr>
        <w:lastRenderedPageBreak/>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 εργασία</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6405D769" w14:textId="77777777" w:rsidR="00221655" w:rsidRPr="00B74F83" w:rsidRDefault="00575E70" w:rsidP="00221655">
      <w:pPr>
        <w:jc w:val="right"/>
      </w:pPr>
      <w:r>
        <w:rPr>
          <w:lang w:val="el-GR"/>
        </w:rPr>
        <w:t>Ζ. Μπάρδα</w:t>
      </w:r>
    </w:p>
    <w:p w14:paraId="4F25CF8E" w14:textId="77777777" w:rsidR="009E7704" w:rsidRPr="00575E70" w:rsidRDefault="00AD61C4" w:rsidP="007A6A2D">
      <w:pPr>
        <w:pStyle w:val="1"/>
        <w:pageBreakBefore/>
        <w:numPr>
          <w:ilvl w:val="0"/>
          <w:numId w:val="0"/>
        </w:numPr>
        <w:ind w:left="432"/>
        <w:jc w:val="left"/>
        <w:rPr>
          <w:lang w:val="el-GR"/>
        </w:rPr>
      </w:pPr>
      <w:bookmarkStart w:id="2" w:name="_Toc235183017"/>
      <w:r w:rsidRPr="00575E70">
        <w:rPr>
          <w:rFonts w:ascii="Times New Roman" w:hAnsi="Times New Roman"/>
          <w:lang w:val="el-GR"/>
        </w:rPr>
        <w:lastRenderedPageBreak/>
        <w:t>Πίνακας Περιεχομένων</w:t>
      </w:r>
      <w:bookmarkEnd w:id="2"/>
    </w:p>
    <w:p w14:paraId="334080B5" w14:textId="73D825C1" w:rsidR="006113DC"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5183015" w:history="1">
        <w:r w:rsidR="006113DC" w:rsidRPr="00E3201A">
          <w:rPr>
            <w:rStyle w:val="-"/>
            <w:noProof/>
            <w:lang w:val="el-GR"/>
          </w:rPr>
          <w:t>Περίληψη</w:t>
        </w:r>
        <w:r w:rsidR="006113DC">
          <w:rPr>
            <w:noProof/>
            <w:webHidden/>
          </w:rPr>
          <w:tab/>
        </w:r>
        <w:r w:rsidR="006113DC">
          <w:rPr>
            <w:noProof/>
            <w:webHidden/>
          </w:rPr>
          <w:fldChar w:fldCharType="begin"/>
        </w:r>
        <w:r w:rsidR="006113DC">
          <w:rPr>
            <w:noProof/>
            <w:webHidden/>
          </w:rPr>
          <w:instrText xml:space="preserve"> PAGEREF _Toc235183015 \h </w:instrText>
        </w:r>
        <w:r w:rsidR="006113DC">
          <w:rPr>
            <w:noProof/>
            <w:webHidden/>
          </w:rPr>
        </w:r>
        <w:r w:rsidR="006113DC">
          <w:rPr>
            <w:noProof/>
            <w:webHidden/>
          </w:rPr>
          <w:fldChar w:fldCharType="separate"/>
        </w:r>
        <w:r w:rsidR="006113DC">
          <w:rPr>
            <w:noProof/>
            <w:webHidden/>
          </w:rPr>
          <w:t>2</w:t>
        </w:r>
        <w:r w:rsidR="006113DC">
          <w:rPr>
            <w:noProof/>
            <w:webHidden/>
          </w:rPr>
          <w:fldChar w:fldCharType="end"/>
        </w:r>
      </w:hyperlink>
    </w:p>
    <w:p w14:paraId="4C968116" w14:textId="51A7691C"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16" w:history="1">
        <w:r w:rsidRPr="00E3201A">
          <w:rPr>
            <w:rStyle w:val="-"/>
            <w:noProof/>
          </w:rPr>
          <w:t>Abstract</w:t>
        </w:r>
        <w:r>
          <w:rPr>
            <w:noProof/>
            <w:webHidden/>
          </w:rPr>
          <w:tab/>
        </w:r>
        <w:r>
          <w:rPr>
            <w:noProof/>
            <w:webHidden/>
          </w:rPr>
          <w:fldChar w:fldCharType="begin"/>
        </w:r>
        <w:r>
          <w:rPr>
            <w:noProof/>
            <w:webHidden/>
          </w:rPr>
          <w:instrText xml:space="preserve"> PAGEREF _Toc235183016 \h </w:instrText>
        </w:r>
        <w:r>
          <w:rPr>
            <w:noProof/>
            <w:webHidden/>
          </w:rPr>
        </w:r>
        <w:r>
          <w:rPr>
            <w:noProof/>
            <w:webHidden/>
          </w:rPr>
          <w:fldChar w:fldCharType="separate"/>
        </w:r>
        <w:r>
          <w:rPr>
            <w:noProof/>
            <w:webHidden/>
          </w:rPr>
          <w:t>3</w:t>
        </w:r>
        <w:r>
          <w:rPr>
            <w:noProof/>
            <w:webHidden/>
          </w:rPr>
          <w:fldChar w:fldCharType="end"/>
        </w:r>
      </w:hyperlink>
    </w:p>
    <w:p w14:paraId="44E300F5" w14:textId="0308BCC2"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17" w:history="1">
        <w:r w:rsidRPr="00E3201A">
          <w:rPr>
            <w:rStyle w:val="-"/>
            <w:noProof/>
            <w:lang w:val="el-GR"/>
          </w:rPr>
          <w:t>Πίνακας Περιεχομένων</w:t>
        </w:r>
        <w:r>
          <w:rPr>
            <w:noProof/>
            <w:webHidden/>
          </w:rPr>
          <w:tab/>
        </w:r>
        <w:r>
          <w:rPr>
            <w:noProof/>
            <w:webHidden/>
          </w:rPr>
          <w:fldChar w:fldCharType="begin"/>
        </w:r>
        <w:r>
          <w:rPr>
            <w:noProof/>
            <w:webHidden/>
          </w:rPr>
          <w:instrText xml:space="preserve"> PAGEREF _Toc235183017 \h </w:instrText>
        </w:r>
        <w:r>
          <w:rPr>
            <w:noProof/>
            <w:webHidden/>
          </w:rPr>
        </w:r>
        <w:r>
          <w:rPr>
            <w:noProof/>
            <w:webHidden/>
          </w:rPr>
          <w:fldChar w:fldCharType="separate"/>
        </w:r>
        <w:r>
          <w:rPr>
            <w:noProof/>
            <w:webHidden/>
          </w:rPr>
          <w:t>5</w:t>
        </w:r>
        <w:r>
          <w:rPr>
            <w:noProof/>
            <w:webHidden/>
          </w:rPr>
          <w:fldChar w:fldCharType="end"/>
        </w:r>
      </w:hyperlink>
    </w:p>
    <w:p w14:paraId="53A89A48" w14:textId="45F2E76D"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18" w:history="1">
        <w:r w:rsidRPr="00E3201A">
          <w:rPr>
            <w:rStyle w:val="-"/>
            <w:noProof/>
            <w:lang w:val="el-GR"/>
          </w:rPr>
          <w:t>Πίνακας Πινάκων</w:t>
        </w:r>
        <w:r>
          <w:rPr>
            <w:noProof/>
            <w:webHidden/>
          </w:rPr>
          <w:tab/>
        </w:r>
        <w:r>
          <w:rPr>
            <w:noProof/>
            <w:webHidden/>
          </w:rPr>
          <w:fldChar w:fldCharType="begin"/>
        </w:r>
        <w:r>
          <w:rPr>
            <w:noProof/>
            <w:webHidden/>
          </w:rPr>
          <w:instrText xml:space="preserve"> PAGEREF _Toc235183018 \h </w:instrText>
        </w:r>
        <w:r>
          <w:rPr>
            <w:noProof/>
            <w:webHidden/>
          </w:rPr>
        </w:r>
        <w:r>
          <w:rPr>
            <w:noProof/>
            <w:webHidden/>
          </w:rPr>
          <w:fldChar w:fldCharType="separate"/>
        </w:r>
        <w:r>
          <w:rPr>
            <w:noProof/>
            <w:webHidden/>
          </w:rPr>
          <w:t>9</w:t>
        </w:r>
        <w:r>
          <w:rPr>
            <w:noProof/>
            <w:webHidden/>
          </w:rPr>
          <w:fldChar w:fldCharType="end"/>
        </w:r>
      </w:hyperlink>
    </w:p>
    <w:p w14:paraId="0633AFD9" w14:textId="6327908F"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19" w:history="1">
        <w:r w:rsidRPr="00E3201A">
          <w:rPr>
            <w:rStyle w:val="-"/>
            <w:noProof/>
            <w:lang w:val="el-GR"/>
          </w:rPr>
          <w:t>Πίνακας Σχημάτων</w:t>
        </w:r>
        <w:r>
          <w:rPr>
            <w:noProof/>
            <w:webHidden/>
          </w:rPr>
          <w:tab/>
        </w:r>
        <w:r>
          <w:rPr>
            <w:noProof/>
            <w:webHidden/>
          </w:rPr>
          <w:fldChar w:fldCharType="begin"/>
        </w:r>
        <w:r>
          <w:rPr>
            <w:noProof/>
            <w:webHidden/>
          </w:rPr>
          <w:instrText xml:space="preserve"> PAGEREF _Toc235183019 \h </w:instrText>
        </w:r>
        <w:r>
          <w:rPr>
            <w:noProof/>
            <w:webHidden/>
          </w:rPr>
        </w:r>
        <w:r>
          <w:rPr>
            <w:noProof/>
            <w:webHidden/>
          </w:rPr>
          <w:fldChar w:fldCharType="separate"/>
        </w:r>
        <w:r>
          <w:rPr>
            <w:noProof/>
            <w:webHidden/>
          </w:rPr>
          <w:t>11</w:t>
        </w:r>
        <w:r>
          <w:rPr>
            <w:noProof/>
            <w:webHidden/>
          </w:rPr>
          <w:fldChar w:fldCharType="end"/>
        </w:r>
      </w:hyperlink>
    </w:p>
    <w:p w14:paraId="07EDDCB2" w14:textId="10C4A14D"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20" w:history="1">
        <w:r w:rsidRPr="00E3201A">
          <w:rPr>
            <w:rStyle w:val="-"/>
            <w:noProof/>
            <w:lang w:val="el-GR"/>
          </w:rPr>
          <w:t>Πίνακας</w:t>
        </w:r>
        <w:r w:rsidRPr="00E3201A">
          <w:rPr>
            <w:rStyle w:val="-"/>
            <w:noProof/>
          </w:rPr>
          <w:t xml:space="preserve"> Συντομογραφιών</w:t>
        </w:r>
        <w:r>
          <w:rPr>
            <w:noProof/>
            <w:webHidden/>
          </w:rPr>
          <w:tab/>
        </w:r>
        <w:r>
          <w:rPr>
            <w:noProof/>
            <w:webHidden/>
          </w:rPr>
          <w:fldChar w:fldCharType="begin"/>
        </w:r>
        <w:r>
          <w:rPr>
            <w:noProof/>
            <w:webHidden/>
          </w:rPr>
          <w:instrText xml:space="preserve"> PAGEREF _Toc235183020 \h </w:instrText>
        </w:r>
        <w:r>
          <w:rPr>
            <w:noProof/>
            <w:webHidden/>
          </w:rPr>
        </w:r>
        <w:r>
          <w:rPr>
            <w:noProof/>
            <w:webHidden/>
          </w:rPr>
          <w:fldChar w:fldCharType="separate"/>
        </w:r>
        <w:r>
          <w:rPr>
            <w:noProof/>
            <w:webHidden/>
          </w:rPr>
          <w:t>13</w:t>
        </w:r>
        <w:r>
          <w:rPr>
            <w:noProof/>
            <w:webHidden/>
          </w:rPr>
          <w:fldChar w:fldCharType="end"/>
        </w:r>
      </w:hyperlink>
    </w:p>
    <w:p w14:paraId="4B38495E" w14:textId="030DFEDD"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21" w:history="1">
        <w:r w:rsidRPr="00E3201A">
          <w:rPr>
            <w:rStyle w:val="-"/>
            <w:noProof/>
            <w:lang w:val="el-GR"/>
          </w:rPr>
          <w:t>1</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Εισαγωγή</w:t>
        </w:r>
        <w:r>
          <w:rPr>
            <w:noProof/>
            <w:webHidden/>
          </w:rPr>
          <w:tab/>
        </w:r>
        <w:r>
          <w:rPr>
            <w:noProof/>
            <w:webHidden/>
          </w:rPr>
          <w:fldChar w:fldCharType="begin"/>
        </w:r>
        <w:r>
          <w:rPr>
            <w:noProof/>
            <w:webHidden/>
          </w:rPr>
          <w:instrText xml:space="preserve"> PAGEREF _Toc235183021 \h </w:instrText>
        </w:r>
        <w:r>
          <w:rPr>
            <w:noProof/>
            <w:webHidden/>
          </w:rPr>
        </w:r>
        <w:r>
          <w:rPr>
            <w:noProof/>
            <w:webHidden/>
          </w:rPr>
          <w:fldChar w:fldCharType="separate"/>
        </w:r>
        <w:r>
          <w:rPr>
            <w:noProof/>
            <w:webHidden/>
          </w:rPr>
          <w:t>16</w:t>
        </w:r>
        <w:r>
          <w:rPr>
            <w:noProof/>
            <w:webHidden/>
          </w:rPr>
          <w:fldChar w:fldCharType="end"/>
        </w:r>
      </w:hyperlink>
    </w:p>
    <w:p w14:paraId="49637789" w14:textId="03DEAAF3"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2" w:history="1">
        <w:r w:rsidRPr="00E3201A">
          <w:rPr>
            <w:rStyle w:val="-"/>
            <w:noProof/>
            <w:lang w:val="el-GR"/>
          </w:rPr>
          <w:t>1.1</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Πλαίσιο και κίνητρο</w:t>
        </w:r>
        <w:r>
          <w:rPr>
            <w:noProof/>
            <w:webHidden/>
          </w:rPr>
          <w:tab/>
        </w:r>
        <w:r>
          <w:rPr>
            <w:noProof/>
            <w:webHidden/>
          </w:rPr>
          <w:fldChar w:fldCharType="begin"/>
        </w:r>
        <w:r>
          <w:rPr>
            <w:noProof/>
            <w:webHidden/>
          </w:rPr>
          <w:instrText xml:space="preserve"> PAGEREF _Toc235183022 \h </w:instrText>
        </w:r>
        <w:r>
          <w:rPr>
            <w:noProof/>
            <w:webHidden/>
          </w:rPr>
        </w:r>
        <w:r>
          <w:rPr>
            <w:noProof/>
            <w:webHidden/>
          </w:rPr>
          <w:fldChar w:fldCharType="separate"/>
        </w:r>
        <w:r>
          <w:rPr>
            <w:noProof/>
            <w:webHidden/>
          </w:rPr>
          <w:t>16</w:t>
        </w:r>
        <w:r>
          <w:rPr>
            <w:noProof/>
            <w:webHidden/>
          </w:rPr>
          <w:fldChar w:fldCharType="end"/>
        </w:r>
      </w:hyperlink>
    </w:p>
    <w:p w14:paraId="07ED9B30" w14:textId="0A375A3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3" w:history="1">
        <w:r w:rsidRPr="00E3201A">
          <w:rPr>
            <w:rStyle w:val="-"/>
            <w:noProof/>
            <w:lang w:val="el-GR"/>
          </w:rPr>
          <w:t>1.2</w:t>
        </w:r>
        <w:r>
          <w:rPr>
            <w:rFonts w:asciiTheme="minorHAnsi" w:eastAsiaTheme="minorEastAsia" w:hAnsiTheme="minorHAnsi"/>
            <w:noProof/>
            <w:kern w:val="2"/>
            <w:szCs w:val="24"/>
            <w:lang w:val="en-GB" w:eastAsia="en-GB"/>
            <w14:ligatures w14:val="standardContextual"/>
          </w:rPr>
          <w:tab/>
        </w:r>
        <w:r w:rsidRPr="00E3201A">
          <w:rPr>
            <w:rStyle w:val="-"/>
            <w:noProof/>
            <w:lang w:val="el-GR"/>
          </w:rPr>
          <w:t>Ορισμός του προβλήματος</w:t>
        </w:r>
        <w:r>
          <w:rPr>
            <w:noProof/>
            <w:webHidden/>
          </w:rPr>
          <w:tab/>
        </w:r>
        <w:r>
          <w:rPr>
            <w:noProof/>
            <w:webHidden/>
          </w:rPr>
          <w:fldChar w:fldCharType="begin"/>
        </w:r>
        <w:r>
          <w:rPr>
            <w:noProof/>
            <w:webHidden/>
          </w:rPr>
          <w:instrText xml:space="preserve"> PAGEREF _Toc235183023 \h </w:instrText>
        </w:r>
        <w:r>
          <w:rPr>
            <w:noProof/>
            <w:webHidden/>
          </w:rPr>
        </w:r>
        <w:r>
          <w:rPr>
            <w:noProof/>
            <w:webHidden/>
          </w:rPr>
          <w:fldChar w:fldCharType="separate"/>
        </w:r>
        <w:r>
          <w:rPr>
            <w:noProof/>
            <w:webHidden/>
          </w:rPr>
          <w:t>17</w:t>
        </w:r>
        <w:r>
          <w:rPr>
            <w:noProof/>
            <w:webHidden/>
          </w:rPr>
          <w:fldChar w:fldCharType="end"/>
        </w:r>
      </w:hyperlink>
    </w:p>
    <w:p w14:paraId="416740CD" w14:textId="76D75CB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4" w:history="1">
        <w:r w:rsidRPr="00E3201A">
          <w:rPr>
            <w:rStyle w:val="-"/>
            <w:noProof/>
            <w:lang w:val="el-GR"/>
          </w:rPr>
          <w:t>1.3</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Στόχοι της διπλωματικής</w:t>
        </w:r>
        <w:r>
          <w:rPr>
            <w:noProof/>
            <w:webHidden/>
          </w:rPr>
          <w:tab/>
        </w:r>
        <w:r>
          <w:rPr>
            <w:noProof/>
            <w:webHidden/>
          </w:rPr>
          <w:fldChar w:fldCharType="begin"/>
        </w:r>
        <w:r>
          <w:rPr>
            <w:noProof/>
            <w:webHidden/>
          </w:rPr>
          <w:instrText xml:space="preserve"> PAGEREF _Toc235183024 \h </w:instrText>
        </w:r>
        <w:r>
          <w:rPr>
            <w:noProof/>
            <w:webHidden/>
          </w:rPr>
        </w:r>
        <w:r>
          <w:rPr>
            <w:noProof/>
            <w:webHidden/>
          </w:rPr>
          <w:fldChar w:fldCharType="separate"/>
        </w:r>
        <w:r>
          <w:rPr>
            <w:noProof/>
            <w:webHidden/>
          </w:rPr>
          <w:t>17</w:t>
        </w:r>
        <w:r>
          <w:rPr>
            <w:noProof/>
            <w:webHidden/>
          </w:rPr>
          <w:fldChar w:fldCharType="end"/>
        </w:r>
      </w:hyperlink>
    </w:p>
    <w:p w14:paraId="312DD370" w14:textId="5F1A2B0F"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5" w:history="1">
        <w:r w:rsidRPr="00E3201A">
          <w:rPr>
            <w:rStyle w:val="-"/>
            <w:noProof/>
            <w:lang w:val="el-GR"/>
          </w:rPr>
          <w:t>1.4</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Συνεισφορά της διπλωματικής</w:t>
        </w:r>
        <w:r>
          <w:rPr>
            <w:noProof/>
            <w:webHidden/>
          </w:rPr>
          <w:tab/>
        </w:r>
        <w:r>
          <w:rPr>
            <w:noProof/>
            <w:webHidden/>
          </w:rPr>
          <w:fldChar w:fldCharType="begin"/>
        </w:r>
        <w:r>
          <w:rPr>
            <w:noProof/>
            <w:webHidden/>
          </w:rPr>
          <w:instrText xml:space="preserve"> PAGEREF _Toc235183025 \h </w:instrText>
        </w:r>
        <w:r>
          <w:rPr>
            <w:noProof/>
            <w:webHidden/>
          </w:rPr>
        </w:r>
        <w:r>
          <w:rPr>
            <w:noProof/>
            <w:webHidden/>
          </w:rPr>
          <w:fldChar w:fldCharType="separate"/>
        </w:r>
        <w:r>
          <w:rPr>
            <w:noProof/>
            <w:webHidden/>
          </w:rPr>
          <w:t>18</w:t>
        </w:r>
        <w:r>
          <w:rPr>
            <w:noProof/>
            <w:webHidden/>
          </w:rPr>
          <w:fldChar w:fldCharType="end"/>
        </w:r>
      </w:hyperlink>
    </w:p>
    <w:p w14:paraId="461536CB" w14:textId="3FCB5E1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6" w:history="1">
        <w:r w:rsidRPr="00E3201A">
          <w:rPr>
            <w:rStyle w:val="-"/>
            <w:noProof/>
            <w:lang w:val="el-GR"/>
          </w:rPr>
          <w:t>1.5</w:t>
        </w:r>
        <w:r>
          <w:rPr>
            <w:rFonts w:asciiTheme="minorHAnsi" w:eastAsiaTheme="minorEastAsia" w:hAnsiTheme="minorHAnsi"/>
            <w:noProof/>
            <w:kern w:val="2"/>
            <w:szCs w:val="24"/>
            <w:lang w:val="en-GB" w:eastAsia="en-GB"/>
            <w14:ligatures w14:val="standardContextual"/>
          </w:rPr>
          <w:tab/>
        </w:r>
        <w:r w:rsidRPr="00E3201A">
          <w:rPr>
            <w:rStyle w:val="-"/>
            <w:noProof/>
            <w:lang w:val="el-GR"/>
          </w:rPr>
          <w:t>Δομή της διπλωματικής</w:t>
        </w:r>
        <w:r>
          <w:rPr>
            <w:noProof/>
            <w:webHidden/>
          </w:rPr>
          <w:tab/>
        </w:r>
        <w:r>
          <w:rPr>
            <w:noProof/>
            <w:webHidden/>
          </w:rPr>
          <w:fldChar w:fldCharType="begin"/>
        </w:r>
        <w:r>
          <w:rPr>
            <w:noProof/>
            <w:webHidden/>
          </w:rPr>
          <w:instrText xml:space="preserve"> PAGEREF _Toc235183026 \h </w:instrText>
        </w:r>
        <w:r>
          <w:rPr>
            <w:noProof/>
            <w:webHidden/>
          </w:rPr>
        </w:r>
        <w:r>
          <w:rPr>
            <w:noProof/>
            <w:webHidden/>
          </w:rPr>
          <w:fldChar w:fldCharType="separate"/>
        </w:r>
        <w:r>
          <w:rPr>
            <w:noProof/>
            <w:webHidden/>
          </w:rPr>
          <w:t>18</w:t>
        </w:r>
        <w:r>
          <w:rPr>
            <w:noProof/>
            <w:webHidden/>
          </w:rPr>
          <w:fldChar w:fldCharType="end"/>
        </w:r>
      </w:hyperlink>
    </w:p>
    <w:p w14:paraId="36E3F20C" w14:textId="438C98E6"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7" w:history="1">
        <w:r w:rsidRPr="00E3201A">
          <w:rPr>
            <w:rStyle w:val="-"/>
            <w:noProof/>
            <w:lang w:val="el-GR"/>
          </w:rPr>
          <w:t>1.6</w:t>
        </w:r>
        <w:r>
          <w:rPr>
            <w:rFonts w:asciiTheme="minorHAnsi" w:eastAsiaTheme="minorEastAsia" w:hAnsiTheme="minorHAnsi"/>
            <w:noProof/>
            <w:kern w:val="2"/>
            <w:szCs w:val="24"/>
            <w:lang w:val="en-GB" w:eastAsia="en-GB"/>
            <w14:ligatures w14:val="standardContextual"/>
          </w:rPr>
          <w:tab/>
        </w:r>
        <w:r w:rsidRPr="00E3201A">
          <w:rPr>
            <w:rStyle w:val="-"/>
            <w:noProof/>
            <w:lang w:val="el-GR"/>
          </w:rPr>
          <w:t>Ιστορικό πλαίσιο</w:t>
        </w:r>
        <w:r>
          <w:rPr>
            <w:noProof/>
            <w:webHidden/>
          </w:rPr>
          <w:tab/>
        </w:r>
        <w:r>
          <w:rPr>
            <w:noProof/>
            <w:webHidden/>
          </w:rPr>
          <w:fldChar w:fldCharType="begin"/>
        </w:r>
        <w:r>
          <w:rPr>
            <w:noProof/>
            <w:webHidden/>
          </w:rPr>
          <w:instrText xml:space="preserve"> PAGEREF _Toc235183027 \h </w:instrText>
        </w:r>
        <w:r>
          <w:rPr>
            <w:noProof/>
            <w:webHidden/>
          </w:rPr>
        </w:r>
        <w:r>
          <w:rPr>
            <w:noProof/>
            <w:webHidden/>
          </w:rPr>
          <w:fldChar w:fldCharType="separate"/>
        </w:r>
        <w:r>
          <w:rPr>
            <w:noProof/>
            <w:webHidden/>
          </w:rPr>
          <w:t>19</w:t>
        </w:r>
        <w:r>
          <w:rPr>
            <w:noProof/>
            <w:webHidden/>
          </w:rPr>
          <w:fldChar w:fldCharType="end"/>
        </w:r>
      </w:hyperlink>
    </w:p>
    <w:p w14:paraId="61C98A34" w14:textId="3E4CC09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8" w:history="1">
        <w:r w:rsidRPr="00E3201A">
          <w:rPr>
            <w:rStyle w:val="-"/>
            <w:noProof/>
            <w:lang w:val="el-GR"/>
          </w:rPr>
          <w:t>1.7</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Το μέγεθος του προβλήματος</w:t>
        </w:r>
        <w:r>
          <w:rPr>
            <w:noProof/>
            <w:webHidden/>
          </w:rPr>
          <w:tab/>
        </w:r>
        <w:r>
          <w:rPr>
            <w:noProof/>
            <w:webHidden/>
          </w:rPr>
          <w:fldChar w:fldCharType="begin"/>
        </w:r>
        <w:r>
          <w:rPr>
            <w:noProof/>
            <w:webHidden/>
          </w:rPr>
          <w:instrText xml:space="preserve"> PAGEREF _Toc235183028 \h </w:instrText>
        </w:r>
        <w:r>
          <w:rPr>
            <w:noProof/>
            <w:webHidden/>
          </w:rPr>
        </w:r>
        <w:r>
          <w:rPr>
            <w:noProof/>
            <w:webHidden/>
          </w:rPr>
          <w:fldChar w:fldCharType="separate"/>
        </w:r>
        <w:r>
          <w:rPr>
            <w:noProof/>
            <w:webHidden/>
          </w:rPr>
          <w:t>19</w:t>
        </w:r>
        <w:r>
          <w:rPr>
            <w:noProof/>
            <w:webHidden/>
          </w:rPr>
          <w:fldChar w:fldCharType="end"/>
        </w:r>
      </w:hyperlink>
    </w:p>
    <w:p w14:paraId="0BC7D08C" w14:textId="262E4738"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9" w:history="1">
        <w:r w:rsidRPr="00E3201A">
          <w:rPr>
            <w:rStyle w:val="-"/>
            <w:noProof/>
            <w:lang w:val="el-GR"/>
          </w:rPr>
          <w:t>1.8</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Μεθοδολογική προσέγγιση</w:t>
        </w:r>
        <w:r>
          <w:rPr>
            <w:noProof/>
            <w:webHidden/>
          </w:rPr>
          <w:tab/>
        </w:r>
        <w:r>
          <w:rPr>
            <w:noProof/>
            <w:webHidden/>
          </w:rPr>
          <w:fldChar w:fldCharType="begin"/>
        </w:r>
        <w:r>
          <w:rPr>
            <w:noProof/>
            <w:webHidden/>
          </w:rPr>
          <w:instrText xml:space="preserve"> PAGEREF _Toc235183029 \h </w:instrText>
        </w:r>
        <w:r>
          <w:rPr>
            <w:noProof/>
            <w:webHidden/>
          </w:rPr>
        </w:r>
        <w:r>
          <w:rPr>
            <w:noProof/>
            <w:webHidden/>
          </w:rPr>
          <w:fldChar w:fldCharType="separate"/>
        </w:r>
        <w:r>
          <w:rPr>
            <w:noProof/>
            <w:webHidden/>
          </w:rPr>
          <w:t>20</w:t>
        </w:r>
        <w:r>
          <w:rPr>
            <w:noProof/>
            <w:webHidden/>
          </w:rPr>
          <w:fldChar w:fldCharType="end"/>
        </w:r>
      </w:hyperlink>
    </w:p>
    <w:p w14:paraId="0B9854AB" w14:textId="3572B0C0"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30" w:history="1">
        <w:r w:rsidRPr="00E3201A">
          <w:rPr>
            <w:rStyle w:val="-"/>
            <w:noProof/>
            <w:lang w:val="el-GR"/>
          </w:rPr>
          <w:t>2</w:t>
        </w:r>
        <w:r>
          <w:rPr>
            <w:rFonts w:asciiTheme="minorHAnsi" w:eastAsiaTheme="minorEastAsia" w:hAnsiTheme="minorHAnsi"/>
            <w:noProof/>
            <w:kern w:val="2"/>
            <w:szCs w:val="24"/>
            <w:lang w:val="en-GB" w:eastAsia="en-GB"/>
            <w14:ligatures w14:val="standardContextual"/>
          </w:rPr>
          <w:tab/>
        </w:r>
        <w:r w:rsidRPr="00E3201A">
          <w:rPr>
            <w:rStyle w:val="-"/>
            <w:noProof/>
            <w:lang w:val="el-GR"/>
          </w:rPr>
          <w:t xml:space="preserve">Αρχιτεκτονική των Δικτύων </w:t>
        </w:r>
        <w:r w:rsidRPr="00E3201A">
          <w:rPr>
            <w:rStyle w:val="-"/>
            <w:noProof/>
          </w:rPr>
          <w:t>SDN</w:t>
        </w:r>
        <w:r>
          <w:rPr>
            <w:noProof/>
            <w:webHidden/>
          </w:rPr>
          <w:tab/>
        </w:r>
        <w:r>
          <w:rPr>
            <w:noProof/>
            <w:webHidden/>
          </w:rPr>
          <w:fldChar w:fldCharType="begin"/>
        </w:r>
        <w:r>
          <w:rPr>
            <w:noProof/>
            <w:webHidden/>
          </w:rPr>
          <w:instrText xml:space="preserve"> PAGEREF _Toc235183030 \h </w:instrText>
        </w:r>
        <w:r>
          <w:rPr>
            <w:noProof/>
            <w:webHidden/>
          </w:rPr>
        </w:r>
        <w:r>
          <w:rPr>
            <w:noProof/>
            <w:webHidden/>
          </w:rPr>
          <w:fldChar w:fldCharType="separate"/>
        </w:r>
        <w:r>
          <w:rPr>
            <w:noProof/>
            <w:webHidden/>
          </w:rPr>
          <w:t>21</w:t>
        </w:r>
        <w:r>
          <w:rPr>
            <w:noProof/>
            <w:webHidden/>
          </w:rPr>
          <w:fldChar w:fldCharType="end"/>
        </w:r>
      </w:hyperlink>
    </w:p>
    <w:p w14:paraId="6DF4D45F" w14:textId="16ADCA00"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1" w:history="1">
        <w:r w:rsidRPr="00E3201A">
          <w:rPr>
            <w:rStyle w:val="-"/>
            <w:noProof/>
            <w:lang w:val="el-GR"/>
          </w:rPr>
          <w:t>2.1</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Τα τρία επίπεδα της αρχιτεκτονικής</w:t>
        </w:r>
        <w:r>
          <w:rPr>
            <w:noProof/>
            <w:webHidden/>
          </w:rPr>
          <w:tab/>
        </w:r>
        <w:r>
          <w:rPr>
            <w:noProof/>
            <w:webHidden/>
          </w:rPr>
          <w:fldChar w:fldCharType="begin"/>
        </w:r>
        <w:r>
          <w:rPr>
            <w:noProof/>
            <w:webHidden/>
          </w:rPr>
          <w:instrText xml:space="preserve"> PAGEREF _Toc235183031 \h </w:instrText>
        </w:r>
        <w:r>
          <w:rPr>
            <w:noProof/>
            <w:webHidden/>
          </w:rPr>
        </w:r>
        <w:r>
          <w:rPr>
            <w:noProof/>
            <w:webHidden/>
          </w:rPr>
          <w:fldChar w:fldCharType="separate"/>
        </w:r>
        <w:r>
          <w:rPr>
            <w:noProof/>
            <w:webHidden/>
          </w:rPr>
          <w:t>21</w:t>
        </w:r>
        <w:r>
          <w:rPr>
            <w:noProof/>
            <w:webHidden/>
          </w:rPr>
          <w:fldChar w:fldCharType="end"/>
        </w:r>
      </w:hyperlink>
    </w:p>
    <w:p w14:paraId="64843FD0" w14:textId="2581A85F"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32" w:history="1">
        <w:r w:rsidRPr="00E3201A">
          <w:rPr>
            <w:rStyle w:val="-"/>
            <w:noProof/>
            <w:lang w:val="el-GR"/>
          </w:rPr>
          <w:t>2.1.1</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Επίπεδο Δεδομένων (</w:t>
        </w:r>
        <w:r w:rsidRPr="00E3201A">
          <w:rPr>
            <w:rStyle w:val="-"/>
            <w:noProof/>
          </w:rPr>
          <w:t>Data</w:t>
        </w:r>
        <w:r w:rsidRPr="00E3201A">
          <w:rPr>
            <w:rStyle w:val="-"/>
            <w:noProof/>
            <w:lang w:val="el-GR"/>
          </w:rPr>
          <w:t xml:space="preserve"> </w:t>
        </w:r>
        <w:r w:rsidRPr="00E3201A">
          <w:rPr>
            <w:rStyle w:val="-"/>
            <w:noProof/>
          </w:rPr>
          <w:t>Plane</w:t>
        </w:r>
        <w:r w:rsidRPr="00E3201A">
          <w:rPr>
            <w:rStyle w:val="-"/>
            <w:noProof/>
            <w:lang w:val="el-GR"/>
          </w:rPr>
          <w:t>)</w:t>
        </w:r>
        <w:r>
          <w:rPr>
            <w:noProof/>
            <w:webHidden/>
          </w:rPr>
          <w:tab/>
        </w:r>
        <w:r>
          <w:rPr>
            <w:noProof/>
            <w:webHidden/>
          </w:rPr>
          <w:fldChar w:fldCharType="begin"/>
        </w:r>
        <w:r>
          <w:rPr>
            <w:noProof/>
            <w:webHidden/>
          </w:rPr>
          <w:instrText xml:space="preserve"> PAGEREF _Toc235183032 \h </w:instrText>
        </w:r>
        <w:r>
          <w:rPr>
            <w:noProof/>
            <w:webHidden/>
          </w:rPr>
        </w:r>
        <w:r>
          <w:rPr>
            <w:noProof/>
            <w:webHidden/>
          </w:rPr>
          <w:fldChar w:fldCharType="separate"/>
        </w:r>
        <w:r>
          <w:rPr>
            <w:noProof/>
            <w:webHidden/>
          </w:rPr>
          <w:t>21</w:t>
        </w:r>
        <w:r>
          <w:rPr>
            <w:noProof/>
            <w:webHidden/>
          </w:rPr>
          <w:fldChar w:fldCharType="end"/>
        </w:r>
      </w:hyperlink>
    </w:p>
    <w:p w14:paraId="4090FFC8" w14:textId="7A47142E"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33" w:history="1">
        <w:r w:rsidRPr="00E3201A">
          <w:rPr>
            <w:rStyle w:val="-"/>
            <w:noProof/>
            <w:lang w:val="el-GR"/>
          </w:rPr>
          <w:t>2.1.2</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Επίπεδο Ελέγχου (</w:t>
        </w:r>
        <w:r w:rsidRPr="00E3201A">
          <w:rPr>
            <w:rStyle w:val="-"/>
            <w:noProof/>
          </w:rPr>
          <w:t>Control</w:t>
        </w:r>
        <w:r w:rsidRPr="00E3201A">
          <w:rPr>
            <w:rStyle w:val="-"/>
            <w:noProof/>
            <w:lang w:val="el-GR"/>
          </w:rPr>
          <w:t xml:space="preserve"> </w:t>
        </w:r>
        <w:r w:rsidRPr="00E3201A">
          <w:rPr>
            <w:rStyle w:val="-"/>
            <w:noProof/>
          </w:rPr>
          <w:t>Plane</w:t>
        </w:r>
        <w:r w:rsidRPr="00E3201A">
          <w:rPr>
            <w:rStyle w:val="-"/>
            <w:noProof/>
            <w:lang w:val="el-GR"/>
          </w:rPr>
          <w:t>)</w:t>
        </w:r>
        <w:r>
          <w:rPr>
            <w:noProof/>
            <w:webHidden/>
          </w:rPr>
          <w:tab/>
        </w:r>
        <w:r>
          <w:rPr>
            <w:noProof/>
            <w:webHidden/>
          </w:rPr>
          <w:fldChar w:fldCharType="begin"/>
        </w:r>
        <w:r>
          <w:rPr>
            <w:noProof/>
            <w:webHidden/>
          </w:rPr>
          <w:instrText xml:space="preserve"> PAGEREF _Toc235183033 \h </w:instrText>
        </w:r>
        <w:r>
          <w:rPr>
            <w:noProof/>
            <w:webHidden/>
          </w:rPr>
        </w:r>
        <w:r>
          <w:rPr>
            <w:noProof/>
            <w:webHidden/>
          </w:rPr>
          <w:fldChar w:fldCharType="separate"/>
        </w:r>
        <w:r>
          <w:rPr>
            <w:noProof/>
            <w:webHidden/>
          </w:rPr>
          <w:t>21</w:t>
        </w:r>
        <w:r>
          <w:rPr>
            <w:noProof/>
            <w:webHidden/>
          </w:rPr>
          <w:fldChar w:fldCharType="end"/>
        </w:r>
      </w:hyperlink>
    </w:p>
    <w:p w14:paraId="15B160BE" w14:textId="4976118D"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34" w:history="1">
        <w:r w:rsidRPr="00E3201A">
          <w:rPr>
            <w:rStyle w:val="-"/>
            <w:noProof/>
            <w:lang w:val="el-GR"/>
          </w:rPr>
          <w:t>2.1.3</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Επίπεδο Εφαρμογών (</w:t>
        </w:r>
        <w:r w:rsidRPr="00E3201A">
          <w:rPr>
            <w:rStyle w:val="-"/>
            <w:noProof/>
          </w:rPr>
          <w:t>Application</w:t>
        </w:r>
        <w:r w:rsidRPr="00E3201A">
          <w:rPr>
            <w:rStyle w:val="-"/>
            <w:noProof/>
            <w:lang w:val="el-GR"/>
          </w:rPr>
          <w:t xml:space="preserve"> </w:t>
        </w:r>
        <w:r w:rsidRPr="00E3201A">
          <w:rPr>
            <w:rStyle w:val="-"/>
            <w:noProof/>
          </w:rPr>
          <w:t>Plane</w:t>
        </w:r>
        <w:r w:rsidRPr="00E3201A">
          <w:rPr>
            <w:rStyle w:val="-"/>
            <w:noProof/>
            <w:lang w:val="el-GR"/>
          </w:rPr>
          <w:t>)</w:t>
        </w:r>
        <w:r>
          <w:rPr>
            <w:noProof/>
            <w:webHidden/>
          </w:rPr>
          <w:tab/>
        </w:r>
        <w:r>
          <w:rPr>
            <w:noProof/>
            <w:webHidden/>
          </w:rPr>
          <w:fldChar w:fldCharType="begin"/>
        </w:r>
        <w:r>
          <w:rPr>
            <w:noProof/>
            <w:webHidden/>
          </w:rPr>
          <w:instrText xml:space="preserve"> PAGEREF _Toc235183034 \h </w:instrText>
        </w:r>
        <w:r>
          <w:rPr>
            <w:noProof/>
            <w:webHidden/>
          </w:rPr>
        </w:r>
        <w:r>
          <w:rPr>
            <w:noProof/>
            <w:webHidden/>
          </w:rPr>
          <w:fldChar w:fldCharType="separate"/>
        </w:r>
        <w:r>
          <w:rPr>
            <w:noProof/>
            <w:webHidden/>
          </w:rPr>
          <w:t>21</w:t>
        </w:r>
        <w:r>
          <w:rPr>
            <w:noProof/>
            <w:webHidden/>
          </w:rPr>
          <w:fldChar w:fldCharType="end"/>
        </w:r>
      </w:hyperlink>
    </w:p>
    <w:p w14:paraId="50D91EA2" w14:textId="0B31453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5" w:history="1">
        <w:r w:rsidRPr="00E3201A">
          <w:rPr>
            <w:rStyle w:val="-"/>
            <w:noProof/>
            <w:lang w:val="el-GR"/>
          </w:rPr>
          <w:t>2.2</w:t>
        </w:r>
        <w:r>
          <w:rPr>
            <w:rFonts w:asciiTheme="minorHAnsi" w:eastAsiaTheme="minorEastAsia" w:hAnsiTheme="minorHAnsi"/>
            <w:noProof/>
            <w:kern w:val="2"/>
            <w:szCs w:val="24"/>
            <w:lang w:val="en-GB" w:eastAsia="en-GB"/>
            <w14:ligatures w14:val="standardContextual"/>
          </w:rPr>
          <w:tab/>
        </w:r>
        <w:r w:rsidRPr="00E3201A">
          <w:rPr>
            <w:rStyle w:val="-"/>
            <w:noProof/>
            <w:lang w:val="el-GR"/>
          </w:rPr>
          <w:t>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_Toc235183035 \h </w:instrText>
        </w:r>
        <w:r>
          <w:rPr>
            <w:noProof/>
            <w:webHidden/>
          </w:rPr>
        </w:r>
        <w:r>
          <w:rPr>
            <w:noProof/>
            <w:webHidden/>
          </w:rPr>
          <w:fldChar w:fldCharType="separate"/>
        </w:r>
        <w:r>
          <w:rPr>
            <w:noProof/>
            <w:webHidden/>
          </w:rPr>
          <w:t>22</w:t>
        </w:r>
        <w:r>
          <w:rPr>
            <w:noProof/>
            <w:webHidden/>
          </w:rPr>
          <w:fldChar w:fldCharType="end"/>
        </w:r>
      </w:hyperlink>
    </w:p>
    <w:p w14:paraId="3478FCE0" w14:textId="4FEA1D13"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6" w:history="1">
        <w:r w:rsidRPr="00E3201A">
          <w:rPr>
            <w:rStyle w:val="-"/>
            <w:noProof/>
            <w:lang w:val="el-GR"/>
          </w:rPr>
          <w:t>2.3</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_Toc235183036 \h </w:instrText>
        </w:r>
        <w:r>
          <w:rPr>
            <w:noProof/>
            <w:webHidden/>
          </w:rPr>
        </w:r>
        <w:r>
          <w:rPr>
            <w:noProof/>
            <w:webHidden/>
          </w:rPr>
          <w:fldChar w:fldCharType="separate"/>
        </w:r>
        <w:r>
          <w:rPr>
            <w:noProof/>
            <w:webHidden/>
          </w:rPr>
          <w:t>22</w:t>
        </w:r>
        <w:r>
          <w:rPr>
            <w:noProof/>
            <w:webHidden/>
          </w:rPr>
          <w:fldChar w:fldCharType="end"/>
        </w:r>
      </w:hyperlink>
    </w:p>
    <w:p w14:paraId="2089F6EB" w14:textId="7D82B9B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7" w:history="1">
        <w:r w:rsidRPr="00E3201A">
          <w:rPr>
            <w:rStyle w:val="-"/>
            <w:noProof/>
            <w:lang w:val="el-GR"/>
          </w:rPr>
          <w:t>2.4</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_Toc235183037 \h </w:instrText>
        </w:r>
        <w:r>
          <w:rPr>
            <w:noProof/>
            <w:webHidden/>
          </w:rPr>
        </w:r>
        <w:r>
          <w:rPr>
            <w:noProof/>
            <w:webHidden/>
          </w:rPr>
          <w:fldChar w:fldCharType="separate"/>
        </w:r>
        <w:r>
          <w:rPr>
            <w:noProof/>
            <w:webHidden/>
          </w:rPr>
          <w:t>25</w:t>
        </w:r>
        <w:r>
          <w:rPr>
            <w:noProof/>
            <w:webHidden/>
          </w:rPr>
          <w:fldChar w:fldCharType="end"/>
        </w:r>
      </w:hyperlink>
    </w:p>
    <w:p w14:paraId="67D24B2B" w14:textId="6B86D66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8" w:history="1">
        <w:r w:rsidRPr="00E3201A">
          <w:rPr>
            <w:rStyle w:val="-"/>
            <w:noProof/>
            <w:lang w:val="el-GR"/>
          </w:rPr>
          <w:t>2.5</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Εργαλεία προσομοίωσης: Mininet και Open vSwitch</w:t>
        </w:r>
        <w:r>
          <w:rPr>
            <w:noProof/>
            <w:webHidden/>
          </w:rPr>
          <w:tab/>
        </w:r>
        <w:r>
          <w:rPr>
            <w:noProof/>
            <w:webHidden/>
          </w:rPr>
          <w:fldChar w:fldCharType="begin"/>
        </w:r>
        <w:r>
          <w:rPr>
            <w:noProof/>
            <w:webHidden/>
          </w:rPr>
          <w:instrText xml:space="preserve"> PAGEREF _Toc235183038 \h </w:instrText>
        </w:r>
        <w:r>
          <w:rPr>
            <w:noProof/>
            <w:webHidden/>
          </w:rPr>
        </w:r>
        <w:r>
          <w:rPr>
            <w:noProof/>
            <w:webHidden/>
          </w:rPr>
          <w:fldChar w:fldCharType="separate"/>
        </w:r>
        <w:r>
          <w:rPr>
            <w:noProof/>
            <w:webHidden/>
          </w:rPr>
          <w:t>27</w:t>
        </w:r>
        <w:r>
          <w:rPr>
            <w:noProof/>
            <w:webHidden/>
          </w:rPr>
          <w:fldChar w:fldCharType="end"/>
        </w:r>
      </w:hyperlink>
    </w:p>
    <w:p w14:paraId="099A9A80" w14:textId="31FF35C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9" w:history="1">
        <w:r w:rsidRPr="00E3201A">
          <w:rPr>
            <w:rStyle w:val="-"/>
            <w:noProof/>
            <w:lang w:val="el-GR"/>
          </w:rPr>
          <w:t>2.6</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_Toc235183039 \h </w:instrText>
        </w:r>
        <w:r>
          <w:rPr>
            <w:noProof/>
            <w:webHidden/>
          </w:rPr>
        </w:r>
        <w:r>
          <w:rPr>
            <w:noProof/>
            <w:webHidden/>
          </w:rPr>
          <w:fldChar w:fldCharType="separate"/>
        </w:r>
        <w:r>
          <w:rPr>
            <w:noProof/>
            <w:webHidden/>
          </w:rPr>
          <w:t>27</w:t>
        </w:r>
        <w:r>
          <w:rPr>
            <w:noProof/>
            <w:webHidden/>
          </w:rPr>
          <w:fldChar w:fldCharType="end"/>
        </w:r>
      </w:hyperlink>
    </w:p>
    <w:p w14:paraId="0B25C6DE" w14:textId="1DB78D5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0" w:history="1">
        <w:r w:rsidRPr="00E3201A">
          <w:rPr>
            <w:rStyle w:val="-"/>
            <w:noProof/>
            <w:lang w:val="el-GR"/>
          </w:rPr>
          <w:t>2.7</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Σχέση με το NFV, τυποποίηση και οικοσύστημα</w:t>
        </w:r>
        <w:r>
          <w:rPr>
            <w:noProof/>
            <w:webHidden/>
          </w:rPr>
          <w:tab/>
        </w:r>
        <w:r>
          <w:rPr>
            <w:noProof/>
            <w:webHidden/>
          </w:rPr>
          <w:fldChar w:fldCharType="begin"/>
        </w:r>
        <w:r>
          <w:rPr>
            <w:noProof/>
            <w:webHidden/>
          </w:rPr>
          <w:instrText xml:space="preserve"> PAGEREF _Toc235183040 \h </w:instrText>
        </w:r>
        <w:r>
          <w:rPr>
            <w:noProof/>
            <w:webHidden/>
          </w:rPr>
        </w:r>
        <w:r>
          <w:rPr>
            <w:noProof/>
            <w:webHidden/>
          </w:rPr>
          <w:fldChar w:fldCharType="separate"/>
        </w:r>
        <w:r>
          <w:rPr>
            <w:noProof/>
            <w:webHidden/>
          </w:rPr>
          <w:t>29</w:t>
        </w:r>
        <w:r>
          <w:rPr>
            <w:noProof/>
            <w:webHidden/>
          </w:rPr>
          <w:fldChar w:fldCharType="end"/>
        </w:r>
      </w:hyperlink>
    </w:p>
    <w:p w14:paraId="434AE620" w14:textId="7535109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1" w:history="1">
        <w:r w:rsidRPr="00E3201A">
          <w:rPr>
            <w:rStyle w:val="-"/>
            <w:noProof/>
            <w:lang w:val="el-GR"/>
          </w:rPr>
          <w:t>2.8</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_Toc235183041 \h </w:instrText>
        </w:r>
        <w:r>
          <w:rPr>
            <w:noProof/>
            <w:webHidden/>
          </w:rPr>
        </w:r>
        <w:r>
          <w:rPr>
            <w:noProof/>
            <w:webHidden/>
          </w:rPr>
          <w:fldChar w:fldCharType="separate"/>
        </w:r>
        <w:r>
          <w:rPr>
            <w:noProof/>
            <w:webHidden/>
          </w:rPr>
          <w:t>29</w:t>
        </w:r>
        <w:r>
          <w:rPr>
            <w:noProof/>
            <w:webHidden/>
          </w:rPr>
          <w:fldChar w:fldCharType="end"/>
        </w:r>
      </w:hyperlink>
    </w:p>
    <w:p w14:paraId="2B6B2B4C" w14:textId="730195C2"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42" w:history="1">
        <w:r w:rsidRPr="00E3201A">
          <w:rPr>
            <w:rStyle w:val="-"/>
            <w:noProof/>
            <w:lang w:val="el-GR"/>
          </w:rPr>
          <w:t>3</w:t>
        </w:r>
        <w:r>
          <w:rPr>
            <w:rFonts w:asciiTheme="minorHAnsi" w:eastAsiaTheme="minorEastAsia" w:hAnsiTheme="minorHAnsi"/>
            <w:noProof/>
            <w:kern w:val="2"/>
            <w:szCs w:val="24"/>
            <w:lang w:val="en-GB" w:eastAsia="en-GB"/>
            <w14:ligatures w14:val="standardContextual"/>
          </w:rPr>
          <w:tab/>
        </w:r>
        <w:r w:rsidRPr="00E3201A">
          <w:rPr>
            <w:rStyle w:val="-"/>
            <w:noProof/>
            <w:lang w:val="el-GR"/>
          </w:rPr>
          <w:t xml:space="preserve">Απειλές και Επιθέσεις σε Δίκτυα </w:t>
        </w:r>
        <w:r w:rsidRPr="00E3201A">
          <w:rPr>
            <w:rStyle w:val="-"/>
            <w:noProof/>
          </w:rPr>
          <w:t>SDN</w:t>
        </w:r>
        <w:r>
          <w:rPr>
            <w:noProof/>
            <w:webHidden/>
          </w:rPr>
          <w:tab/>
        </w:r>
        <w:r>
          <w:rPr>
            <w:noProof/>
            <w:webHidden/>
          </w:rPr>
          <w:fldChar w:fldCharType="begin"/>
        </w:r>
        <w:r>
          <w:rPr>
            <w:noProof/>
            <w:webHidden/>
          </w:rPr>
          <w:instrText xml:space="preserve"> PAGEREF _Toc235183042 \h </w:instrText>
        </w:r>
        <w:r>
          <w:rPr>
            <w:noProof/>
            <w:webHidden/>
          </w:rPr>
        </w:r>
        <w:r>
          <w:rPr>
            <w:noProof/>
            <w:webHidden/>
          </w:rPr>
          <w:fldChar w:fldCharType="separate"/>
        </w:r>
        <w:r>
          <w:rPr>
            <w:noProof/>
            <w:webHidden/>
          </w:rPr>
          <w:t>31</w:t>
        </w:r>
        <w:r>
          <w:rPr>
            <w:noProof/>
            <w:webHidden/>
          </w:rPr>
          <w:fldChar w:fldCharType="end"/>
        </w:r>
      </w:hyperlink>
    </w:p>
    <w:p w14:paraId="4968DC00" w14:textId="56CB3507"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3" w:history="1">
        <w:r w:rsidRPr="00E3201A">
          <w:rPr>
            <w:rStyle w:val="-"/>
            <w:noProof/>
            <w:lang w:val="el-GR"/>
          </w:rPr>
          <w:t>3.1</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Επιφάνεια επίθεσης ανά επίπεδο</w:t>
        </w:r>
        <w:r>
          <w:rPr>
            <w:noProof/>
            <w:webHidden/>
          </w:rPr>
          <w:tab/>
        </w:r>
        <w:r>
          <w:rPr>
            <w:noProof/>
            <w:webHidden/>
          </w:rPr>
          <w:fldChar w:fldCharType="begin"/>
        </w:r>
        <w:r>
          <w:rPr>
            <w:noProof/>
            <w:webHidden/>
          </w:rPr>
          <w:instrText xml:space="preserve"> PAGEREF _Toc235183043 \h </w:instrText>
        </w:r>
        <w:r>
          <w:rPr>
            <w:noProof/>
            <w:webHidden/>
          </w:rPr>
        </w:r>
        <w:r>
          <w:rPr>
            <w:noProof/>
            <w:webHidden/>
          </w:rPr>
          <w:fldChar w:fldCharType="separate"/>
        </w:r>
        <w:r>
          <w:rPr>
            <w:noProof/>
            <w:webHidden/>
          </w:rPr>
          <w:t>31</w:t>
        </w:r>
        <w:r>
          <w:rPr>
            <w:noProof/>
            <w:webHidden/>
          </w:rPr>
          <w:fldChar w:fldCharType="end"/>
        </w:r>
      </w:hyperlink>
    </w:p>
    <w:p w14:paraId="56CCBA39" w14:textId="384CB18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4" w:history="1">
        <w:r w:rsidRPr="00E3201A">
          <w:rPr>
            <w:rStyle w:val="-"/>
            <w:noProof/>
            <w:lang w:val="el-GR"/>
          </w:rPr>
          <w:t>3.2</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_Toc235183044 \h </w:instrText>
        </w:r>
        <w:r>
          <w:rPr>
            <w:noProof/>
            <w:webHidden/>
          </w:rPr>
        </w:r>
        <w:r>
          <w:rPr>
            <w:noProof/>
            <w:webHidden/>
          </w:rPr>
          <w:fldChar w:fldCharType="separate"/>
        </w:r>
        <w:r>
          <w:rPr>
            <w:noProof/>
            <w:webHidden/>
          </w:rPr>
          <w:t>31</w:t>
        </w:r>
        <w:r>
          <w:rPr>
            <w:noProof/>
            <w:webHidden/>
          </w:rPr>
          <w:fldChar w:fldCharType="end"/>
        </w:r>
      </w:hyperlink>
    </w:p>
    <w:p w14:paraId="07110ED4" w14:textId="1D236A7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5" w:history="1">
        <w:r w:rsidRPr="00E3201A">
          <w:rPr>
            <w:rStyle w:val="-"/>
            <w:noProof/>
            <w:lang w:val="el-GR"/>
          </w:rPr>
          <w:t>3.3</w:t>
        </w:r>
        <w:r>
          <w:rPr>
            <w:rFonts w:asciiTheme="minorHAnsi" w:eastAsiaTheme="minorEastAsia" w:hAnsiTheme="minorHAnsi"/>
            <w:noProof/>
            <w:kern w:val="2"/>
            <w:szCs w:val="24"/>
            <w:lang w:val="en-GB" w:eastAsia="en-GB"/>
            <w14:ligatures w14:val="standardContextual"/>
          </w:rPr>
          <w:tab/>
        </w:r>
        <w:r w:rsidRPr="00E3201A">
          <w:rPr>
            <w:rStyle w:val="-"/>
            <w:noProof/>
            <w:lang w:val="el-GR"/>
          </w:rPr>
          <w:t>Κορεσμός του πίνακα ροών και του καναλιού ελέγχου</w:t>
        </w:r>
        <w:r>
          <w:rPr>
            <w:noProof/>
            <w:webHidden/>
          </w:rPr>
          <w:tab/>
        </w:r>
        <w:r>
          <w:rPr>
            <w:noProof/>
            <w:webHidden/>
          </w:rPr>
          <w:fldChar w:fldCharType="begin"/>
        </w:r>
        <w:r>
          <w:rPr>
            <w:noProof/>
            <w:webHidden/>
          </w:rPr>
          <w:instrText xml:space="preserve"> PAGEREF _Toc235183045 \h </w:instrText>
        </w:r>
        <w:r>
          <w:rPr>
            <w:noProof/>
            <w:webHidden/>
          </w:rPr>
        </w:r>
        <w:r>
          <w:rPr>
            <w:noProof/>
            <w:webHidden/>
          </w:rPr>
          <w:fldChar w:fldCharType="separate"/>
        </w:r>
        <w:r>
          <w:rPr>
            <w:noProof/>
            <w:webHidden/>
          </w:rPr>
          <w:t>33</w:t>
        </w:r>
        <w:r>
          <w:rPr>
            <w:noProof/>
            <w:webHidden/>
          </w:rPr>
          <w:fldChar w:fldCharType="end"/>
        </w:r>
      </w:hyperlink>
    </w:p>
    <w:p w14:paraId="347280A1" w14:textId="3FA15C3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6" w:history="1">
        <w:r w:rsidRPr="00E3201A">
          <w:rPr>
            <w:rStyle w:val="-"/>
            <w:noProof/>
            <w:lang w:val="el-GR"/>
          </w:rPr>
          <w:t>3.4</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_Toc235183046 \h </w:instrText>
        </w:r>
        <w:r>
          <w:rPr>
            <w:noProof/>
            <w:webHidden/>
          </w:rPr>
        </w:r>
        <w:r>
          <w:rPr>
            <w:noProof/>
            <w:webHidden/>
          </w:rPr>
          <w:fldChar w:fldCharType="separate"/>
        </w:r>
        <w:r>
          <w:rPr>
            <w:noProof/>
            <w:webHidden/>
          </w:rPr>
          <w:t>33</w:t>
        </w:r>
        <w:r>
          <w:rPr>
            <w:noProof/>
            <w:webHidden/>
          </w:rPr>
          <w:fldChar w:fldCharType="end"/>
        </w:r>
      </w:hyperlink>
    </w:p>
    <w:p w14:paraId="27BD815F" w14:textId="6BAF8978"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7" w:history="1">
        <w:r w:rsidRPr="00E3201A">
          <w:rPr>
            <w:rStyle w:val="-"/>
            <w:noProof/>
            <w:lang w:val="el-GR"/>
          </w:rPr>
          <w:t>3.5</w:t>
        </w:r>
        <w:r>
          <w:rPr>
            <w:rFonts w:asciiTheme="minorHAnsi" w:eastAsiaTheme="minorEastAsia" w:hAnsiTheme="minorHAnsi"/>
            <w:noProof/>
            <w:kern w:val="2"/>
            <w:szCs w:val="24"/>
            <w:lang w:val="en-GB" w:eastAsia="en-GB"/>
            <w14:ligatures w14:val="standardContextual"/>
          </w:rPr>
          <w:tab/>
        </w:r>
        <w:r w:rsidRPr="00E3201A">
          <w:rPr>
            <w:rStyle w:val="-"/>
            <w:noProof/>
            <w:lang w:val="el-GR"/>
          </w:rPr>
          <w:t>Σάρωση, πλευρική κίνηση και υποκλοπή</w:t>
        </w:r>
        <w:r>
          <w:rPr>
            <w:noProof/>
            <w:webHidden/>
          </w:rPr>
          <w:tab/>
        </w:r>
        <w:r>
          <w:rPr>
            <w:noProof/>
            <w:webHidden/>
          </w:rPr>
          <w:fldChar w:fldCharType="begin"/>
        </w:r>
        <w:r>
          <w:rPr>
            <w:noProof/>
            <w:webHidden/>
          </w:rPr>
          <w:instrText xml:space="preserve"> PAGEREF _Toc235183047 \h </w:instrText>
        </w:r>
        <w:r>
          <w:rPr>
            <w:noProof/>
            <w:webHidden/>
          </w:rPr>
        </w:r>
        <w:r>
          <w:rPr>
            <w:noProof/>
            <w:webHidden/>
          </w:rPr>
          <w:fldChar w:fldCharType="separate"/>
        </w:r>
        <w:r>
          <w:rPr>
            <w:noProof/>
            <w:webHidden/>
          </w:rPr>
          <w:t>34</w:t>
        </w:r>
        <w:r>
          <w:rPr>
            <w:noProof/>
            <w:webHidden/>
          </w:rPr>
          <w:fldChar w:fldCharType="end"/>
        </w:r>
      </w:hyperlink>
    </w:p>
    <w:p w14:paraId="2C18EE08" w14:textId="68C8F95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8" w:history="1">
        <w:r w:rsidRPr="00E3201A">
          <w:rPr>
            <w:rStyle w:val="-"/>
            <w:noProof/>
            <w:lang w:val="el-GR"/>
          </w:rPr>
          <w:t>3.6</w:t>
        </w:r>
        <w:r>
          <w:rPr>
            <w:rFonts w:asciiTheme="minorHAnsi" w:eastAsiaTheme="minorEastAsia" w:hAnsiTheme="minorHAnsi"/>
            <w:noProof/>
            <w:kern w:val="2"/>
            <w:szCs w:val="24"/>
            <w:lang w:val="en-GB" w:eastAsia="en-GB"/>
            <w14:ligatures w14:val="standardContextual"/>
          </w:rPr>
          <w:tab/>
        </w:r>
        <w:r w:rsidRPr="00E3201A">
          <w:rPr>
            <w:rStyle w:val="-"/>
            <w:noProof/>
            <w:lang w:val="el-GR"/>
          </w:rPr>
          <w:t>Ο μη πλεονασματικός ελεγκτής ως πιθανό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_Toc235183048 \h </w:instrText>
        </w:r>
        <w:r>
          <w:rPr>
            <w:noProof/>
            <w:webHidden/>
          </w:rPr>
        </w:r>
        <w:r>
          <w:rPr>
            <w:noProof/>
            <w:webHidden/>
          </w:rPr>
          <w:fldChar w:fldCharType="separate"/>
        </w:r>
        <w:r>
          <w:rPr>
            <w:noProof/>
            <w:webHidden/>
          </w:rPr>
          <w:t>35</w:t>
        </w:r>
        <w:r>
          <w:rPr>
            <w:noProof/>
            <w:webHidden/>
          </w:rPr>
          <w:fldChar w:fldCharType="end"/>
        </w:r>
      </w:hyperlink>
    </w:p>
    <w:p w14:paraId="53707E8C" w14:textId="20DBC7D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9" w:history="1">
        <w:r w:rsidRPr="00E3201A">
          <w:rPr>
            <w:rStyle w:val="-"/>
            <w:noProof/>
            <w:lang w:val="el-GR"/>
          </w:rPr>
          <w:t>3.7</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_Toc235183049 \h </w:instrText>
        </w:r>
        <w:r>
          <w:rPr>
            <w:noProof/>
            <w:webHidden/>
          </w:rPr>
        </w:r>
        <w:r>
          <w:rPr>
            <w:noProof/>
            <w:webHidden/>
          </w:rPr>
          <w:fldChar w:fldCharType="separate"/>
        </w:r>
        <w:r>
          <w:rPr>
            <w:noProof/>
            <w:webHidden/>
          </w:rPr>
          <w:t>35</w:t>
        </w:r>
        <w:r>
          <w:rPr>
            <w:noProof/>
            <w:webHidden/>
          </w:rPr>
          <w:fldChar w:fldCharType="end"/>
        </w:r>
      </w:hyperlink>
    </w:p>
    <w:p w14:paraId="1DB3B24E" w14:textId="0F62C24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0" w:history="1">
        <w:r w:rsidRPr="00E3201A">
          <w:rPr>
            <w:rStyle w:val="-"/>
            <w:noProof/>
            <w:lang w:val="el-GR"/>
          </w:rPr>
          <w:t>3.8</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Μηχανισμοί άμυνας και ο ρόλος του IDS</w:t>
        </w:r>
        <w:r>
          <w:rPr>
            <w:noProof/>
            <w:webHidden/>
          </w:rPr>
          <w:tab/>
        </w:r>
        <w:r>
          <w:rPr>
            <w:noProof/>
            <w:webHidden/>
          </w:rPr>
          <w:fldChar w:fldCharType="begin"/>
        </w:r>
        <w:r>
          <w:rPr>
            <w:noProof/>
            <w:webHidden/>
          </w:rPr>
          <w:instrText xml:space="preserve"> PAGEREF _Toc235183050 \h </w:instrText>
        </w:r>
        <w:r>
          <w:rPr>
            <w:noProof/>
            <w:webHidden/>
          </w:rPr>
        </w:r>
        <w:r>
          <w:rPr>
            <w:noProof/>
            <w:webHidden/>
          </w:rPr>
          <w:fldChar w:fldCharType="separate"/>
        </w:r>
        <w:r>
          <w:rPr>
            <w:noProof/>
            <w:webHidden/>
          </w:rPr>
          <w:t>38</w:t>
        </w:r>
        <w:r>
          <w:rPr>
            <w:noProof/>
            <w:webHidden/>
          </w:rPr>
          <w:fldChar w:fldCharType="end"/>
        </w:r>
      </w:hyperlink>
    </w:p>
    <w:p w14:paraId="11CC0DF7" w14:textId="194F0F47"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51" w:history="1">
        <w:r w:rsidRPr="00E3201A">
          <w:rPr>
            <w:rStyle w:val="-"/>
            <w:noProof/>
            <w:lang w:val="el-GR"/>
          </w:rPr>
          <w:t>4</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Μέθοδοι Ανίχνευσης και Μηχανική Μάθηση</w:t>
        </w:r>
        <w:r>
          <w:rPr>
            <w:noProof/>
            <w:webHidden/>
          </w:rPr>
          <w:tab/>
        </w:r>
        <w:r>
          <w:rPr>
            <w:noProof/>
            <w:webHidden/>
          </w:rPr>
          <w:fldChar w:fldCharType="begin"/>
        </w:r>
        <w:r>
          <w:rPr>
            <w:noProof/>
            <w:webHidden/>
          </w:rPr>
          <w:instrText xml:space="preserve"> PAGEREF _Toc235183051 \h </w:instrText>
        </w:r>
        <w:r>
          <w:rPr>
            <w:noProof/>
            <w:webHidden/>
          </w:rPr>
        </w:r>
        <w:r>
          <w:rPr>
            <w:noProof/>
            <w:webHidden/>
          </w:rPr>
          <w:fldChar w:fldCharType="separate"/>
        </w:r>
        <w:r>
          <w:rPr>
            <w:noProof/>
            <w:webHidden/>
          </w:rPr>
          <w:t>39</w:t>
        </w:r>
        <w:r>
          <w:rPr>
            <w:noProof/>
            <w:webHidden/>
          </w:rPr>
          <w:fldChar w:fldCharType="end"/>
        </w:r>
      </w:hyperlink>
    </w:p>
    <w:p w14:paraId="5C4075F9" w14:textId="5BD77A3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2" w:history="1">
        <w:r w:rsidRPr="00E3201A">
          <w:rPr>
            <w:rStyle w:val="-"/>
            <w:noProof/>
            <w:lang w:val="el-GR"/>
          </w:rPr>
          <w:t>4.1</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Παραδοσιακές μέθοδοι και οι αδυναμίες τους</w:t>
        </w:r>
        <w:r>
          <w:rPr>
            <w:noProof/>
            <w:webHidden/>
          </w:rPr>
          <w:tab/>
        </w:r>
        <w:r>
          <w:rPr>
            <w:noProof/>
            <w:webHidden/>
          </w:rPr>
          <w:fldChar w:fldCharType="begin"/>
        </w:r>
        <w:r>
          <w:rPr>
            <w:noProof/>
            <w:webHidden/>
          </w:rPr>
          <w:instrText xml:space="preserve"> PAGEREF _Toc235183052 \h </w:instrText>
        </w:r>
        <w:r>
          <w:rPr>
            <w:noProof/>
            <w:webHidden/>
          </w:rPr>
        </w:r>
        <w:r>
          <w:rPr>
            <w:noProof/>
            <w:webHidden/>
          </w:rPr>
          <w:fldChar w:fldCharType="separate"/>
        </w:r>
        <w:r>
          <w:rPr>
            <w:noProof/>
            <w:webHidden/>
          </w:rPr>
          <w:t>39</w:t>
        </w:r>
        <w:r>
          <w:rPr>
            <w:noProof/>
            <w:webHidden/>
          </w:rPr>
          <w:fldChar w:fldCharType="end"/>
        </w:r>
      </w:hyperlink>
    </w:p>
    <w:p w14:paraId="2FFAC8F8" w14:textId="710C92F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3" w:history="1">
        <w:r w:rsidRPr="00E3201A">
          <w:rPr>
            <w:rStyle w:val="-"/>
            <w:noProof/>
            <w:lang w:val="el-GR"/>
          </w:rPr>
          <w:t>4.2</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_Toc235183053 \h </w:instrText>
        </w:r>
        <w:r>
          <w:rPr>
            <w:noProof/>
            <w:webHidden/>
          </w:rPr>
        </w:r>
        <w:r>
          <w:rPr>
            <w:noProof/>
            <w:webHidden/>
          </w:rPr>
          <w:fldChar w:fldCharType="separate"/>
        </w:r>
        <w:r>
          <w:rPr>
            <w:noProof/>
            <w:webHidden/>
          </w:rPr>
          <w:t>39</w:t>
        </w:r>
        <w:r>
          <w:rPr>
            <w:noProof/>
            <w:webHidden/>
          </w:rPr>
          <w:fldChar w:fldCharType="end"/>
        </w:r>
      </w:hyperlink>
    </w:p>
    <w:p w14:paraId="42FCA111" w14:textId="79ABC4BE"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4" w:history="1">
        <w:r w:rsidRPr="00E3201A">
          <w:rPr>
            <w:rStyle w:val="-"/>
            <w:noProof/>
            <w:lang w:val="el-GR"/>
          </w:rPr>
          <w:t>4.3</w:t>
        </w:r>
        <w:r>
          <w:rPr>
            <w:rFonts w:asciiTheme="minorHAnsi" w:eastAsiaTheme="minorEastAsia" w:hAnsiTheme="minorHAnsi"/>
            <w:noProof/>
            <w:kern w:val="2"/>
            <w:szCs w:val="24"/>
            <w:lang w:val="en-GB" w:eastAsia="en-GB"/>
            <w14:ligatures w14:val="standardContextual"/>
          </w:rPr>
          <w:tab/>
        </w:r>
        <w:r w:rsidRPr="00E3201A">
          <w:rPr>
            <w:rStyle w:val="-"/>
            <w:noProof/>
            <w:lang w:val="el-GR"/>
          </w:rPr>
          <w:t>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_Toc235183054 \h </w:instrText>
        </w:r>
        <w:r>
          <w:rPr>
            <w:noProof/>
            <w:webHidden/>
          </w:rPr>
        </w:r>
        <w:r>
          <w:rPr>
            <w:noProof/>
            <w:webHidden/>
          </w:rPr>
          <w:fldChar w:fldCharType="separate"/>
        </w:r>
        <w:r>
          <w:rPr>
            <w:noProof/>
            <w:webHidden/>
          </w:rPr>
          <w:t>41</w:t>
        </w:r>
        <w:r>
          <w:rPr>
            <w:noProof/>
            <w:webHidden/>
          </w:rPr>
          <w:fldChar w:fldCharType="end"/>
        </w:r>
      </w:hyperlink>
    </w:p>
    <w:p w14:paraId="70BBF43F" w14:textId="3232187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5" w:history="1">
        <w:r w:rsidRPr="00E3201A">
          <w:rPr>
            <w:rStyle w:val="-"/>
            <w:noProof/>
            <w:lang w:val="el-GR"/>
          </w:rPr>
          <w:t>4.4</w:t>
        </w:r>
        <w:r>
          <w:rPr>
            <w:rFonts w:asciiTheme="minorHAnsi" w:eastAsiaTheme="minorEastAsia" w:hAnsiTheme="minorHAnsi"/>
            <w:noProof/>
            <w:kern w:val="2"/>
            <w:szCs w:val="24"/>
            <w:lang w:val="en-GB" w:eastAsia="en-GB"/>
            <w14:ligatures w14:val="standardContextual"/>
          </w:rPr>
          <w:tab/>
        </w:r>
        <w:r w:rsidRPr="00E3201A">
          <w:rPr>
            <w:rStyle w:val="-"/>
            <w:noProof/>
            <w:lang w:val="el-GR"/>
          </w:rPr>
          <w:t>Δημόσια σύνολα δεδομένων και κατηγορίες κίνησης</w:t>
        </w:r>
        <w:r>
          <w:rPr>
            <w:noProof/>
            <w:webHidden/>
          </w:rPr>
          <w:tab/>
        </w:r>
        <w:r>
          <w:rPr>
            <w:noProof/>
            <w:webHidden/>
          </w:rPr>
          <w:fldChar w:fldCharType="begin"/>
        </w:r>
        <w:r>
          <w:rPr>
            <w:noProof/>
            <w:webHidden/>
          </w:rPr>
          <w:instrText xml:space="preserve"> PAGEREF _Toc235183055 \h </w:instrText>
        </w:r>
        <w:r>
          <w:rPr>
            <w:noProof/>
            <w:webHidden/>
          </w:rPr>
        </w:r>
        <w:r>
          <w:rPr>
            <w:noProof/>
            <w:webHidden/>
          </w:rPr>
          <w:fldChar w:fldCharType="separate"/>
        </w:r>
        <w:r>
          <w:rPr>
            <w:noProof/>
            <w:webHidden/>
          </w:rPr>
          <w:t>42</w:t>
        </w:r>
        <w:r>
          <w:rPr>
            <w:noProof/>
            <w:webHidden/>
          </w:rPr>
          <w:fldChar w:fldCharType="end"/>
        </w:r>
      </w:hyperlink>
    </w:p>
    <w:p w14:paraId="75960461" w14:textId="5C4284B4"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6" w:history="1">
        <w:r w:rsidRPr="00E3201A">
          <w:rPr>
            <w:rStyle w:val="-"/>
            <w:noProof/>
            <w:lang w:val="el-GR"/>
          </w:rPr>
          <w:t>4.5</w:t>
        </w:r>
        <w:r>
          <w:rPr>
            <w:rFonts w:asciiTheme="minorHAnsi" w:eastAsiaTheme="minorEastAsia" w:hAnsiTheme="minorHAnsi"/>
            <w:noProof/>
            <w:kern w:val="2"/>
            <w:szCs w:val="24"/>
            <w:lang w:val="en-GB" w:eastAsia="en-GB"/>
            <w14:ligatures w14:val="standardContextual"/>
          </w:rPr>
          <w:tab/>
        </w:r>
        <w:r w:rsidRPr="00E3201A">
          <w:rPr>
            <w:rStyle w:val="-"/>
            <w:noProof/>
            <w:lang w:val="el-GR"/>
          </w:rPr>
          <w:t>Χαρακτηριστικά ροής: εξαγωγή, περιγραφή και επιλογή</w:t>
        </w:r>
        <w:r>
          <w:rPr>
            <w:noProof/>
            <w:webHidden/>
          </w:rPr>
          <w:tab/>
        </w:r>
        <w:r>
          <w:rPr>
            <w:noProof/>
            <w:webHidden/>
          </w:rPr>
          <w:fldChar w:fldCharType="begin"/>
        </w:r>
        <w:r>
          <w:rPr>
            <w:noProof/>
            <w:webHidden/>
          </w:rPr>
          <w:instrText xml:space="preserve"> PAGEREF _Toc235183056 \h </w:instrText>
        </w:r>
        <w:r>
          <w:rPr>
            <w:noProof/>
            <w:webHidden/>
          </w:rPr>
        </w:r>
        <w:r>
          <w:rPr>
            <w:noProof/>
            <w:webHidden/>
          </w:rPr>
          <w:fldChar w:fldCharType="separate"/>
        </w:r>
        <w:r>
          <w:rPr>
            <w:noProof/>
            <w:webHidden/>
          </w:rPr>
          <w:t>43</w:t>
        </w:r>
        <w:r>
          <w:rPr>
            <w:noProof/>
            <w:webHidden/>
          </w:rPr>
          <w:fldChar w:fldCharType="end"/>
        </w:r>
      </w:hyperlink>
    </w:p>
    <w:p w14:paraId="1732E1DF" w14:textId="6933D81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7" w:history="1">
        <w:r w:rsidRPr="00E3201A">
          <w:rPr>
            <w:rStyle w:val="-"/>
            <w:noProof/>
            <w:lang w:val="el-GR"/>
          </w:rPr>
          <w:t>4.6</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Μετρικές αξιολόγησης και καμπύλες ROC</w:t>
        </w:r>
        <w:r>
          <w:rPr>
            <w:noProof/>
            <w:webHidden/>
          </w:rPr>
          <w:tab/>
        </w:r>
        <w:r>
          <w:rPr>
            <w:noProof/>
            <w:webHidden/>
          </w:rPr>
          <w:fldChar w:fldCharType="begin"/>
        </w:r>
        <w:r>
          <w:rPr>
            <w:noProof/>
            <w:webHidden/>
          </w:rPr>
          <w:instrText xml:space="preserve"> PAGEREF _Toc235183057 \h </w:instrText>
        </w:r>
        <w:r>
          <w:rPr>
            <w:noProof/>
            <w:webHidden/>
          </w:rPr>
        </w:r>
        <w:r>
          <w:rPr>
            <w:noProof/>
            <w:webHidden/>
          </w:rPr>
          <w:fldChar w:fldCharType="separate"/>
        </w:r>
        <w:r>
          <w:rPr>
            <w:noProof/>
            <w:webHidden/>
          </w:rPr>
          <w:t>45</w:t>
        </w:r>
        <w:r>
          <w:rPr>
            <w:noProof/>
            <w:webHidden/>
          </w:rPr>
          <w:fldChar w:fldCharType="end"/>
        </w:r>
      </w:hyperlink>
    </w:p>
    <w:p w14:paraId="160FD964" w14:textId="07CA6157"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8" w:history="1">
        <w:r w:rsidRPr="00E3201A">
          <w:rPr>
            <w:rStyle w:val="-"/>
            <w:noProof/>
            <w:lang w:val="el-GR"/>
          </w:rPr>
          <w:t>4.7</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_Toc235183058 \h </w:instrText>
        </w:r>
        <w:r>
          <w:rPr>
            <w:noProof/>
            <w:webHidden/>
          </w:rPr>
        </w:r>
        <w:r>
          <w:rPr>
            <w:noProof/>
            <w:webHidden/>
          </w:rPr>
          <w:fldChar w:fldCharType="separate"/>
        </w:r>
        <w:r>
          <w:rPr>
            <w:noProof/>
            <w:webHidden/>
          </w:rPr>
          <w:t>46</w:t>
        </w:r>
        <w:r>
          <w:rPr>
            <w:noProof/>
            <w:webHidden/>
          </w:rPr>
          <w:fldChar w:fldCharType="end"/>
        </w:r>
      </w:hyperlink>
    </w:p>
    <w:p w14:paraId="79139FB3" w14:textId="2E1CF0B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9" w:history="1">
        <w:r w:rsidRPr="00E3201A">
          <w:rPr>
            <w:rStyle w:val="-"/>
            <w:noProof/>
            <w:lang w:val="el-GR"/>
          </w:rPr>
          <w:t>4.8</w:t>
        </w:r>
        <w:r>
          <w:rPr>
            <w:rFonts w:asciiTheme="minorHAnsi" w:eastAsiaTheme="minorEastAsia" w:hAnsiTheme="minorHAnsi"/>
            <w:noProof/>
            <w:kern w:val="2"/>
            <w:szCs w:val="24"/>
            <w:lang w:val="en-GB" w:eastAsia="en-GB"/>
            <w14:ligatures w14:val="standardContextual"/>
          </w:rPr>
          <w:tab/>
        </w:r>
        <w:r w:rsidRPr="00E3201A">
          <w:rPr>
            <w:rStyle w:val="-"/>
            <w:noProof/>
            <w:lang w:val="el-GR"/>
          </w:rPr>
          <w:t>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_Toc235183059 \h </w:instrText>
        </w:r>
        <w:r>
          <w:rPr>
            <w:noProof/>
            <w:webHidden/>
          </w:rPr>
        </w:r>
        <w:r>
          <w:rPr>
            <w:noProof/>
            <w:webHidden/>
          </w:rPr>
          <w:fldChar w:fldCharType="separate"/>
        </w:r>
        <w:r>
          <w:rPr>
            <w:noProof/>
            <w:webHidden/>
          </w:rPr>
          <w:t>47</w:t>
        </w:r>
        <w:r>
          <w:rPr>
            <w:noProof/>
            <w:webHidden/>
          </w:rPr>
          <w:fldChar w:fldCharType="end"/>
        </w:r>
      </w:hyperlink>
    </w:p>
    <w:p w14:paraId="00E29615" w14:textId="29990C8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0" w:history="1">
        <w:r w:rsidRPr="00E3201A">
          <w:rPr>
            <w:rStyle w:val="-"/>
            <w:noProof/>
            <w:lang w:val="el-GR"/>
          </w:rPr>
          <w:t>4.9</w:t>
        </w:r>
        <w:r>
          <w:rPr>
            <w:rFonts w:asciiTheme="minorHAnsi" w:eastAsiaTheme="minorEastAsia" w:hAnsiTheme="minorHAnsi"/>
            <w:noProof/>
            <w:kern w:val="2"/>
            <w:szCs w:val="24"/>
            <w:lang w:val="en-GB" w:eastAsia="en-GB"/>
            <w14:ligatures w14:val="standardContextual"/>
          </w:rPr>
          <w:tab/>
        </w:r>
        <w:r w:rsidRPr="00E3201A">
          <w:rPr>
            <w:rStyle w:val="-"/>
            <w:noProof/>
            <w:lang w:val="el-GR"/>
          </w:rPr>
          <w:t>Ζητήματα ιδιωτικότητας και δεοντολογίας</w:t>
        </w:r>
        <w:r>
          <w:rPr>
            <w:noProof/>
            <w:webHidden/>
          </w:rPr>
          <w:tab/>
        </w:r>
        <w:r>
          <w:rPr>
            <w:noProof/>
            <w:webHidden/>
          </w:rPr>
          <w:fldChar w:fldCharType="begin"/>
        </w:r>
        <w:r>
          <w:rPr>
            <w:noProof/>
            <w:webHidden/>
          </w:rPr>
          <w:instrText xml:space="preserve"> PAGEREF _Toc235183060 \h </w:instrText>
        </w:r>
        <w:r>
          <w:rPr>
            <w:noProof/>
            <w:webHidden/>
          </w:rPr>
        </w:r>
        <w:r>
          <w:rPr>
            <w:noProof/>
            <w:webHidden/>
          </w:rPr>
          <w:fldChar w:fldCharType="separate"/>
        </w:r>
        <w:r>
          <w:rPr>
            <w:noProof/>
            <w:webHidden/>
          </w:rPr>
          <w:t>51</w:t>
        </w:r>
        <w:r>
          <w:rPr>
            <w:noProof/>
            <w:webHidden/>
          </w:rPr>
          <w:fldChar w:fldCharType="end"/>
        </w:r>
      </w:hyperlink>
    </w:p>
    <w:p w14:paraId="0FA46771" w14:textId="06CA8EA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1" w:history="1">
        <w:r w:rsidRPr="00E3201A">
          <w:rPr>
            <w:rStyle w:val="-"/>
            <w:noProof/>
            <w:lang w:val="el-GR"/>
          </w:rPr>
          <w:t>4.10</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Εκδόσεις και εξέλιξη του OpenFlow</w:t>
        </w:r>
        <w:r>
          <w:rPr>
            <w:noProof/>
            <w:webHidden/>
          </w:rPr>
          <w:tab/>
        </w:r>
        <w:r>
          <w:rPr>
            <w:noProof/>
            <w:webHidden/>
          </w:rPr>
          <w:fldChar w:fldCharType="begin"/>
        </w:r>
        <w:r>
          <w:rPr>
            <w:noProof/>
            <w:webHidden/>
          </w:rPr>
          <w:instrText xml:space="preserve"> PAGEREF _Toc235183061 \h </w:instrText>
        </w:r>
        <w:r>
          <w:rPr>
            <w:noProof/>
            <w:webHidden/>
          </w:rPr>
        </w:r>
        <w:r>
          <w:rPr>
            <w:noProof/>
            <w:webHidden/>
          </w:rPr>
          <w:fldChar w:fldCharType="separate"/>
        </w:r>
        <w:r>
          <w:rPr>
            <w:noProof/>
            <w:webHidden/>
          </w:rPr>
          <w:t>51</w:t>
        </w:r>
        <w:r>
          <w:rPr>
            <w:noProof/>
            <w:webHidden/>
          </w:rPr>
          <w:fldChar w:fldCharType="end"/>
        </w:r>
      </w:hyperlink>
    </w:p>
    <w:p w14:paraId="31211C4A" w14:textId="02A78386"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62" w:history="1">
        <w:r w:rsidRPr="00E3201A">
          <w:rPr>
            <w:rStyle w:val="-"/>
            <w:noProof/>
            <w:lang w:val="el-GR"/>
          </w:rPr>
          <w:t>5</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Μεθοδολογία και Υλοποίηση</w:t>
        </w:r>
        <w:r>
          <w:rPr>
            <w:noProof/>
            <w:webHidden/>
          </w:rPr>
          <w:tab/>
        </w:r>
        <w:r>
          <w:rPr>
            <w:noProof/>
            <w:webHidden/>
          </w:rPr>
          <w:fldChar w:fldCharType="begin"/>
        </w:r>
        <w:r>
          <w:rPr>
            <w:noProof/>
            <w:webHidden/>
          </w:rPr>
          <w:instrText xml:space="preserve"> PAGEREF _Toc235183062 \h </w:instrText>
        </w:r>
        <w:r>
          <w:rPr>
            <w:noProof/>
            <w:webHidden/>
          </w:rPr>
        </w:r>
        <w:r>
          <w:rPr>
            <w:noProof/>
            <w:webHidden/>
          </w:rPr>
          <w:fldChar w:fldCharType="separate"/>
        </w:r>
        <w:r>
          <w:rPr>
            <w:noProof/>
            <w:webHidden/>
          </w:rPr>
          <w:t>52</w:t>
        </w:r>
        <w:r>
          <w:rPr>
            <w:noProof/>
            <w:webHidden/>
          </w:rPr>
          <w:fldChar w:fldCharType="end"/>
        </w:r>
      </w:hyperlink>
    </w:p>
    <w:p w14:paraId="5E4717BD" w14:textId="4FD1AB4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3" w:history="1">
        <w:r w:rsidRPr="00E3201A">
          <w:rPr>
            <w:rStyle w:val="-"/>
            <w:noProof/>
            <w:lang w:val="el-GR"/>
          </w:rPr>
          <w:t>5.1</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Συνολική αρχιτεκτονική του συστήματος</w:t>
        </w:r>
        <w:r>
          <w:rPr>
            <w:noProof/>
            <w:webHidden/>
          </w:rPr>
          <w:tab/>
        </w:r>
        <w:r>
          <w:rPr>
            <w:noProof/>
            <w:webHidden/>
          </w:rPr>
          <w:fldChar w:fldCharType="begin"/>
        </w:r>
        <w:r>
          <w:rPr>
            <w:noProof/>
            <w:webHidden/>
          </w:rPr>
          <w:instrText xml:space="preserve"> PAGEREF _Toc235183063 \h </w:instrText>
        </w:r>
        <w:r>
          <w:rPr>
            <w:noProof/>
            <w:webHidden/>
          </w:rPr>
        </w:r>
        <w:r>
          <w:rPr>
            <w:noProof/>
            <w:webHidden/>
          </w:rPr>
          <w:fldChar w:fldCharType="separate"/>
        </w:r>
        <w:r>
          <w:rPr>
            <w:noProof/>
            <w:webHidden/>
          </w:rPr>
          <w:t>52</w:t>
        </w:r>
        <w:r>
          <w:rPr>
            <w:noProof/>
            <w:webHidden/>
          </w:rPr>
          <w:fldChar w:fldCharType="end"/>
        </w:r>
      </w:hyperlink>
    </w:p>
    <w:p w14:paraId="68668F7A" w14:textId="61A269D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4" w:history="1">
        <w:r w:rsidRPr="00E3201A">
          <w:rPr>
            <w:rStyle w:val="-"/>
            <w:noProof/>
            <w:lang w:val="el-GR"/>
          </w:rPr>
          <w:t>5.2</w:t>
        </w:r>
        <w:r>
          <w:rPr>
            <w:rFonts w:asciiTheme="minorHAnsi" w:eastAsiaTheme="minorEastAsia" w:hAnsiTheme="minorHAnsi"/>
            <w:noProof/>
            <w:kern w:val="2"/>
            <w:szCs w:val="24"/>
            <w:lang w:val="en-GB" w:eastAsia="en-GB"/>
            <w14:ligatures w14:val="standardContextual"/>
          </w:rPr>
          <w:tab/>
        </w:r>
        <w:r w:rsidRPr="00E3201A">
          <w:rPr>
            <w:rStyle w:val="-"/>
            <w:noProof/>
            <w:lang w:val="el-GR"/>
          </w:rPr>
          <w:t>Αρχιτεκτονική ελέγχου: υβριδικό μοντέλο SDN</w:t>
        </w:r>
        <w:r>
          <w:rPr>
            <w:noProof/>
            <w:webHidden/>
          </w:rPr>
          <w:tab/>
        </w:r>
        <w:r>
          <w:rPr>
            <w:noProof/>
            <w:webHidden/>
          </w:rPr>
          <w:fldChar w:fldCharType="begin"/>
        </w:r>
        <w:r>
          <w:rPr>
            <w:noProof/>
            <w:webHidden/>
          </w:rPr>
          <w:instrText xml:space="preserve"> PAGEREF _Toc235183064 \h </w:instrText>
        </w:r>
        <w:r>
          <w:rPr>
            <w:noProof/>
            <w:webHidden/>
          </w:rPr>
        </w:r>
        <w:r>
          <w:rPr>
            <w:noProof/>
            <w:webHidden/>
          </w:rPr>
          <w:fldChar w:fldCharType="separate"/>
        </w:r>
        <w:r>
          <w:rPr>
            <w:noProof/>
            <w:webHidden/>
          </w:rPr>
          <w:t>52</w:t>
        </w:r>
        <w:r>
          <w:rPr>
            <w:noProof/>
            <w:webHidden/>
          </w:rPr>
          <w:fldChar w:fldCharType="end"/>
        </w:r>
      </w:hyperlink>
    </w:p>
    <w:p w14:paraId="419B2D5D" w14:textId="0A324EE5"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65" w:history="1">
        <w:r w:rsidRPr="00E3201A">
          <w:rPr>
            <w:rStyle w:val="-"/>
            <w:noProof/>
            <w:lang w:val="el-GR"/>
          </w:rPr>
          <w:t>5.2.1</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Αιτιολόγηση της σχεδιαστικής επιλογής</w:t>
        </w:r>
        <w:r>
          <w:rPr>
            <w:noProof/>
            <w:webHidden/>
          </w:rPr>
          <w:tab/>
        </w:r>
        <w:r>
          <w:rPr>
            <w:noProof/>
            <w:webHidden/>
          </w:rPr>
          <w:fldChar w:fldCharType="begin"/>
        </w:r>
        <w:r>
          <w:rPr>
            <w:noProof/>
            <w:webHidden/>
          </w:rPr>
          <w:instrText xml:space="preserve"> PAGEREF _Toc235183065 \h </w:instrText>
        </w:r>
        <w:r>
          <w:rPr>
            <w:noProof/>
            <w:webHidden/>
          </w:rPr>
        </w:r>
        <w:r>
          <w:rPr>
            <w:noProof/>
            <w:webHidden/>
          </w:rPr>
          <w:fldChar w:fldCharType="separate"/>
        </w:r>
        <w:r>
          <w:rPr>
            <w:noProof/>
            <w:webHidden/>
          </w:rPr>
          <w:t>53</w:t>
        </w:r>
        <w:r>
          <w:rPr>
            <w:noProof/>
            <w:webHidden/>
          </w:rPr>
          <w:fldChar w:fldCharType="end"/>
        </w:r>
      </w:hyperlink>
    </w:p>
    <w:p w14:paraId="79280DCA" w14:textId="4BEB2F2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6" w:history="1">
        <w:r w:rsidRPr="00E3201A">
          <w:rPr>
            <w:rStyle w:val="-"/>
            <w:noProof/>
            <w:lang w:val="el-GR"/>
          </w:rPr>
          <w:t>5.3</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Μέθοδος Α: Ζωντανό σύστημα και αντιμετώπιση</w:t>
        </w:r>
        <w:r>
          <w:rPr>
            <w:noProof/>
            <w:webHidden/>
          </w:rPr>
          <w:tab/>
        </w:r>
        <w:r>
          <w:rPr>
            <w:noProof/>
            <w:webHidden/>
          </w:rPr>
          <w:fldChar w:fldCharType="begin"/>
        </w:r>
        <w:r>
          <w:rPr>
            <w:noProof/>
            <w:webHidden/>
          </w:rPr>
          <w:instrText xml:space="preserve"> PAGEREF _Toc235183066 \h </w:instrText>
        </w:r>
        <w:r>
          <w:rPr>
            <w:noProof/>
            <w:webHidden/>
          </w:rPr>
        </w:r>
        <w:r>
          <w:rPr>
            <w:noProof/>
            <w:webHidden/>
          </w:rPr>
          <w:fldChar w:fldCharType="separate"/>
        </w:r>
        <w:r>
          <w:rPr>
            <w:noProof/>
            <w:webHidden/>
          </w:rPr>
          <w:t>54</w:t>
        </w:r>
        <w:r>
          <w:rPr>
            <w:noProof/>
            <w:webHidden/>
          </w:rPr>
          <w:fldChar w:fldCharType="end"/>
        </w:r>
      </w:hyperlink>
    </w:p>
    <w:p w14:paraId="10A609C1" w14:textId="24E70719"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67" w:history="1">
        <w:r w:rsidRPr="00E3201A">
          <w:rPr>
            <w:rStyle w:val="-"/>
            <w:noProof/>
            <w:lang w:val="el-GR"/>
          </w:rPr>
          <w:t>5.3.1</w:t>
        </w:r>
        <w:r>
          <w:rPr>
            <w:rFonts w:asciiTheme="minorHAnsi" w:eastAsiaTheme="minorEastAsia" w:hAnsiTheme="minorHAnsi"/>
            <w:noProof/>
            <w:kern w:val="2"/>
            <w:szCs w:val="24"/>
            <w:lang w:val="en-GB" w:eastAsia="en-GB"/>
            <w14:ligatures w14:val="standardContextual"/>
          </w:rPr>
          <w:tab/>
        </w:r>
        <w:r w:rsidRPr="00E3201A">
          <w:rPr>
            <w:rStyle w:val="-"/>
            <w:noProof/>
            <w:lang w:val="el-GR"/>
          </w:rPr>
          <w:t>Αποφυγή ψευδώς θετικών</w:t>
        </w:r>
        <w:r>
          <w:rPr>
            <w:noProof/>
            <w:webHidden/>
          </w:rPr>
          <w:tab/>
        </w:r>
        <w:r>
          <w:rPr>
            <w:noProof/>
            <w:webHidden/>
          </w:rPr>
          <w:fldChar w:fldCharType="begin"/>
        </w:r>
        <w:r>
          <w:rPr>
            <w:noProof/>
            <w:webHidden/>
          </w:rPr>
          <w:instrText xml:space="preserve"> PAGEREF _Toc235183067 \h </w:instrText>
        </w:r>
        <w:r>
          <w:rPr>
            <w:noProof/>
            <w:webHidden/>
          </w:rPr>
        </w:r>
        <w:r>
          <w:rPr>
            <w:noProof/>
            <w:webHidden/>
          </w:rPr>
          <w:fldChar w:fldCharType="separate"/>
        </w:r>
        <w:r>
          <w:rPr>
            <w:noProof/>
            <w:webHidden/>
          </w:rPr>
          <w:t>55</w:t>
        </w:r>
        <w:r>
          <w:rPr>
            <w:noProof/>
            <w:webHidden/>
          </w:rPr>
          <w:fldChar w:fldCharType="end"/>
        </w:r>
      </w:hyperlink>
    </w:p>
    <w:p w14:paraId="4CD0DEE5" w14:textId="27AD798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8" w:history="1">
        <w:r w:rsidRPr="00E3201A">
          <w:rPr>
            <w:rStyle w:val="-"/>
            <w:noProof/>
            <w:lang w:val="el-GR"/>
          </w:rPr>
          <w:t>5.4</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_Toc235183068 \h </w:instrText>
        </w:r>
        <w:r>
          <w:rPr>
            <w:noProof/>
            <w:webHidden/>
          </w:rPr>
        </w:r>
        <w:r>
          <w:rPr>
            <w:noProof/>
            <w:webHidden/>
          </w:rPr>
          <w:fldChar w:fldCharType="separate"/>
        </w:r>
        <w:r>
          <w:rPr>
            <w:noProof/>
            <w:webHidden/>
          </w:rPr>
          <w:t>56</w:t>
        </w:r>
        <w:r>
          <w:rPr>
            <w:noProof/>
            <w:webHidden/>
          </w:rPr>
          <w:fldChar w:fldCharType="end"/>
        </w:r>
      </w:hyperlink>
    </w:p>
    <w:p w14:paraId="0403D05C" w14:textId="7BCBF13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9" w:history="1">
        <w:r w:rsidRPr="00E3201A">
          <w:rPr>
            <w:rStyle w:val="-"/>
            <w:noProof/>
            <w:lang w:val="el-GR"/>
          </w:rPr>
          <w:t>5.5</w:t>
        </w:r>
        <w:r>
          <w:rPr>
            <w:rFonts w:asciiTheme="minorHAnsi" w:eastAsiaTheme="minorEastAsia" w:hAnsiTheme="minorHAnsi"/>
            <w:noProof/>
            <w:kern w:val="2"/>
            <w:szCs w:val="24"/>
            <w:lang w:val="en-GB" w:eastAsia="en-GB"/>
            <w14:ligatures w14:val="standardContextual"/>
          </w:rPr>
          <w:tab/>
        </w:r>
        <w:r w:rsidRPr="00E3201A">
          <w:rPr>
            <w:rStyle w:val="-"/>
            <w:noProof/>
            <w:lang w:val="el-GR"/>
          </w:rPr>
          <w:t>Ασφάλεια της υλοποίησης και προστασία του ελεγκτή</w:t>
        </w:r>
        <w:r>
          <w:rPr>
            <w:noProof/>
            <w:webHidden/>
          </w:rPr>
          <w:tab/>
        </w:r>
        <w:r>
          <w:rPr>
            <w:noProof/>
            <w:webHidden/>
          </w:rPr>
          <w:fldChar w:fldCharType="begin"/>
        </w:r>
        <w:r>
          <w:rPr>
            <w:noProof/>
            <w:webHidden/>
          </w:rPr>
          <w:instrText xml:space="preserve"> PAGEREF _Toc235183069 \h </w:instrText>
        </w:r>
        <w:r>
          <w:rPr>
            <w:noProof/>
            <w:webHidden/>
          </w:rPr>
        </w:r>
        <w:r>
          <w:rPr>
            <w:noProof/>
            <w:webHidden/>
          </w:rPr>
          <w:fldChar w:fldCharType="separate"/>
        </w:r>
        <w:r>
          <w:rPr>
            <w:noProof/>
            <w:webHidden/>
          </w:rPr>
          <w:t>58</w:t>
        </w:r>
        <w:r>
          <w:rPr>
            <w:noProof/>
            <w:webHidden/>
          </w:rPr>
          <w:fldChar w:fldCharType="end"/>
        </w:r>
      </w:hyperlink>
    </w:p>
    <w:p w14:paraId="215D12BF" w14:textId="108FD86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0" w:history="1">
        <w:r w:rsidRPr="00E3201A">
          <w:rPr>
            <w:rStyle w:val="-"/>
            <w:noProof/>
            <w:lang w:val="el-GR"/>
          </w:rPr>
          <w:t>5.6</w:t>
        </w:r>
        <w:r>
          <w:rPr>
            <w:rFonts w:asciiTheme="minorHAnsi" w:eastAsiaTheme="minorEastAsia" w:hAnsiTheme="minorHAnsi"/>
            <w:noProof/>
            <w:kern w:val="2"/>
            <w:szCs w:val="24"/>
            <w:lang w:val="en-GB" w:eastAsia="en-GB"/>
            <w14:ligatures w14:val="standardContextual"/>
          </w:rPr>
          <w:tab/>
        </w:r>
        <w:r w:rsidRPr="00E3201A">
          <w:rPr>
            <w:rStyle w:val="-"/>
            <w:noProof/>
            <w:lang w:val="el-GR"/>
          </w:rPr>
          <w:t>REST διεπαφή του ελεγκτή</w:t>
        </w:r>
        <w:r>
          <w:rPr>
            <w:noProof/>
            <w:webHidden/>
          </w:rPr>
          <w:tab/>
        </w:r>
        <w:r>
          <w:rPr>
            <w:noProof/>
            <w:webHidden/>
          </w:rPr>
          <w:fldChar w:fldCharType="begin"/>
        </w:r>
        <w:r>
          <w:rPr>
            <w:noProof/>
            <w:webHidden/>
          </w:rPr>
          <w:instrText xml:space="preserve"> PAGEREF _Toc235183070 \h </w:instrText>
        </w:r>
        <w:r>
          <w:rPr>
            <w:noProof/>
            <w:webHidden/>
          </w:rPr>
        </w:r>
        <w:r>
          <w:rPr>
            <w:noProof/>
            <w:webHidden/>
          </w:rPr>
          <w:fldChar w:fldCharType="separate"/>
        </w:r>
        <w:r>
          <w:rPr>
            <w:noProof/>
            <w:webHidden/>
          </w:rPr>
          <w:t>59</w:t>
        </w:r>
        <w:r>
          <w:rPr>
            <w:noProof/>
            <w:webHidden/>
          </w:rPr>
          <w:fldChar w:fldCharType="end"/>
        </w:r>
      </w:hyperlink>
    </w:p>
    <w:p w14:paraId="0AA4DB25" w14:textId="0EE7650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1" w:history="1">
        <w:r w:rsidRPr="00E3201A">
          <w:rPr>
            <w:rStyle w:val="-"/>
            <w:noProof/>
            <w:lang w:val="el-GR"/>
          </w:rPr>
          <w:t>5.7</w:t>
        </w:r>
        <w:r>
          <w:rPr>
            <w:rFonts w:asciiTheme="minorHAnsi" w:eastAsiaTheme="minorEastAsia" w:hAnsiTheme="minorHAnsi"/>
            <w:noProof/>
            <w:kern w:val="2"/>
            <w:szCs w:val="24"/>
            <w:lang w:val="en-GB" w:eastAsia="en-GB"/>
            <w14:ligatures w14:val="standardContextual"/>
          </w:rPr>
          <w:tab/>
        </w:r>
        <w:r w:rsidRPr="00E3201A">
          <w:rPr>
            <w:rStyle w:val="-"/>
            <w:noProof/>
            <w:lang w:val="el-GR"/>
          </w:rPr>
          <w:t>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_Toc235183071 \h </w:instrText>
        </w:r>
        <w:r>
          <w:rPr>
            <w:noProof/>
            <w:webHidden/>
          </w:rPr>
        </w:r>
        <w:r>
          <w:rPr>
            <w:noProof/>
            <w:webHidden/>
          </w:rPr>
          <w:fldChar w:fldCharType="separate"/>
        </w:r>
        <w:r>
          <w:rPr>
            <w:noProof/>
            <w:webHidden/>
          </w:rPr>
          <w:t>59</w:t>
        </w:r>
        <w:r>
          <w:rPr>
            <w:noProof/>
            <w:webHidden/>
          </w:rPr>
          <w:fldChar w:fldCharType="end"/>
        </w:r>
      </w:hyperlink>
    </w:p>
    <w:p w14:paraId="7177BEEE" w14:textId="71217FC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2" w:history="1">
        <w:r w:rsidRPr="00E3201A">
          <w:rPr>
            <w:rStyle w:val="-"/>
            <w:noProof/>
            <w:lang w:val="el-GR"/>
          </w:rPr>
          <w:t>5.8</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Περιβάλλον εκτέλεσης: Docker, δικτύωση και WSL2</w:t>
        </w:r>
        <w:r>
          <w:rPr>
            <w:noProof/>
            <w:webHidden/>
          </w:rPr>
          <w:tab/>
        </w:r>
        <w:r>
          <w:rPr>
            <w:noProof/>
            <w:webHidden/>
          </w:rPr>
          <w:fldChar w:fldCharType="begin"/>
        </w:r>
        <w:r>
          <w:rPr>
            <w:noProof/>
            <w:webHidden/>
          </w:rPr>
          <w:instrText xml:space="preserve"> PAGEREF _Toc235183072 \h </w:instrText>
        </w:r>
        <w:r>
          <w:rPr>
            <w:noProof/>
            <w:webHidden/>
          </w:rPr>
        </w:r>
        <w:r>
          <w:rPr>
            <w:noProof/>
            <w:webHidden/>
          </w:rPr>
          <w:fldChar w:fldCharType="separate"/>
        </w:r>
        <w:r>
          <w:rPr>
            <w:noProof/>
            <w:webHidden/>
          </w:rPr>
          <w:t>61</w:t>
        </w:r>
        <w:r>
          <w:rPr>
            <w:noProof/>
            <w:webHidden/>
          </w:rPr>
          <w:fldChar w:fldCharType="end"/>
        </w:r>
      </w:hyperlink>
    </w:p>
    <w:p w14:paraId="19E49BE9" w14:textId="2F74D5F0"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3" w:history="1">
        <w:r w:rsidRPr="00E3201A">
          <w:rPr>
            <w:rStyle w:val="-"/>
            <w:noProof/>
            <w:lang w:val="el-GR"/>
          </w:rPr>
          <w:t>5.9</w:t>
        </w:r>
        <w:r>
          <w:rPr>
            <w:rFonts w:asciiTheme="minorHAnsi" w:eastAsiaTheme="minorEastAsia" w:hAnsiTheme="minorHAnsi"/>
            <w:noProof/>
            <w:kern w:val="2"/>
            <w:szCs w:val="24"/>
            <w:lang w:val="en-GB" w:eastAsia="en-GB"/>
            <w14:ligatures w14:val="standardContextual"/>
          </w:rPr>
          <w:tab/>
        </w:r>
        <w:r w:rsidRPr="00E3201A">
          <w:rPr>
            <w:rStyle w:val="-"/>
            <w:noProof/>
            <w:lang w:val="el-GR"/>
          </w:rPr>
          <w:t>Οπτικοποίηση σε πραγματικό χρόνο</w:t>
        </w:r>
        <w:r>
          <w:rPr>
            <w:noProof/>
            <w:webHidden/>
          </w:rPr>
          <w:tab/>
        </w:r>
        <w:r>
          <w:rPr>
            <w:noProof/>
            <w:webHidden/>
          </w:rPr>
          <w:fldChar w:fldCharType="begin"/>
        </w:r>
        <w:r>
          <w:rPr>
            <w:noProof/>
            <w:webHidden/>
          </w:rPr>
          <w:instrText xml:space="preserve"> PAGEREF _Toc235183073 \h </w:instrText>
        </w:r>
        <w:r>
          <w:rPr>
            <w:noProof/>
            <w:webHidden/>
          </w:rPr>
        </w:r>
        <w:r>
          <w:rPr>
            <w:noProof/>
            <w:webHidden/>
          </w:rPr>
          <w:fldChar w:fldCharType="separate"/>
        </w:r>
        <w:r>
          <w:rPr>
            <w:noProof/>
            <w:webHidden/>
          </w:rPr>
          <w:t>62</w:t>
        </w:r>
        <w:r>
          <w:rPr>
            <w:noProof/>
            <w:webHidden/>
          </w:rPr>
          <w:fldChar w:fldCharType="end"/>
        </w:r>
      </w:hyperlink>
    </w:p>
    <w:p w14:paraId="723DFF66" w14:textId="284DB96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4" w:history="1">
        <w:r w:rsidRPr="00E3201A">
          <w:rPr>
            <w:rStyle w:val="-"/>
            <w:noProof/>
            <w:lang w:val="el-GR"/>
          </w:rPr>
          <w:t>5.10</w:t>
        </w:r>
        <w:r>
          <w:rPr>
            <w:rFonts w:asciiTheme="minorHAnsi" w:eastAsiaTheme="minorEastAsia" w:hAnsiTheme="minorHAnsi"/>
            <w:noProof/>
            <w:kern w:val="2"/>
            <w:szCs w:val="24"/>
            <w:lang w:val="en-GB" w:eastAsia="en-GB"/>
            <w14:ligatures w14:val="standardContextual"/>
          </w:rPr>
          <w:tab/>
        </w:r>
        <w:r w:rsidRPr="00E3201A">
          <w:rPr>
            <w:rStyle w:val="-"/>
            <w:noProof/>
            <w:lang w:val="el-GR"/>
          </w:rPr>
          <w:t>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_Toc235183074 \h </w:instrText>
        </w:r>
        <w:r>
          <w:rPr>
            <w:noProof/>
            <w:webHidden/>
          </w:rPr>
        </w:r>
        <w:r>
          <w:rPr>
            <w:noProof/>
            <w:webHidden/>
          </w:rPr>
          <w:fldChar w:fldCharType="separate"/>
        </w:r>
        <w:r>
          <w:rPr>
            <w:noProof/>
            <w:webHidden/>
          </w:rPr>
          <w:t>62</w:t>
        </w:r>
        <w:r>
          <w:rPr>
            <w:noProof/>
            <w:webHidden/>
          </w:rPr>
          <w:fldChar w:fldCharType="end"/>
        </w:r>
      </w:hyperlink>
    </w:p>
    <w:p w14:paraId="4F7BF061" w14:textId="47A302C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5" w:history="1">
        <w:r w:rsidRPr="00E3201A">
          <w:rPr>
            <w:rStyle w:val="-"/>
            <w:noProof/>
            <w:lang w:val="el-GR"/>
          </w:rPr>
          <w:t>5.11</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_Toc235183075 \h </w:instrText>
        </w:r>
        <w:r>
          <w:rPr>
            <w:noProof/>
            <w:webHidden/>
          </w:rPr>
        </w:r>
        <w:r>
          <w:rPr>
            <w:noProof/>
            <w:webHidden/>
          </w:rPr>
          <w:fldChar w:fldCharType="separate"/>
        </w:r>
        <w:r>
          <w:rPr>
            <w:noProof/>
            <w:webHidden/>
          </w:rPr>
          <w:t>63</w:t>
        </w:r>
        <w:r>
          <w:rPr>
            <w:noProof/>
            <w:webHidden/>
          </w:rPr>
          <w:fldChar w:fldCharType="end"/>
        </w:r>
      </w:hyperlink>
    </w:p>
    <w:p w14:paraId="60C18AAF" w14:textId="5828A6E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6" w:history="1">
        <w:r w:rsidRPr="00E3201A">
          <w:rPr>
            <w:rStyle w:val="-"/>
            <w:noProof/>
            <w:lang w:val="el-GR"/>
          </w:rPr>
          <w:t>5.12</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Στρατηγική ελέγχου και συνεχής ενσωμάτωση</w:t>
        </w:r>
        <w:r>
          <w:rPr>
            <w:noProof/>
            <w:webHidden/>
          </w:rPr>
          <w:tab/>
        </w:r>
        <w:r>
          <w:rPr>
            <w:noProof/>
            <w:webHidden/>
          </w:rPr>
          <w:fldChar w:fldCharType="begin"/>
        </w:r>
        <w:r>
          <w:rPr>
            <w:noProof/>
            <w:webHidden/>
          </w:rPr>
          <w:instrText xml:space="preserve"> PAGEREF _Toc235183076 \h </w:instrText>
        </w:r>
        <w:r>
          <w:rPr>
            <w:noProof/>
            <w:webHidden/>
          </w:rPr>
        </w:r>
        <w:r>
          <w:rPr>
            <w:noProof/>
            <w:webHidden/>
          </w:rPr>
          <w:fldChar w:fldCharType="separate"/>
        </w:r>
        <w:r>
          <w:rPr>
            <w:noProof/>
            <w:webHidden/>
          </w:rPr>
          <w:t>65</w:t>
        </w:r>
        <w:r>
          <w:rPr>
            <w:noProof/>
            <w:webHidden/>
          </w:rPr>
          <w:fldChar w:fldCharType="end"/>
        </w:r>
      </w:hyperlink>
    </w:p>
    <w:p w14:paraId="7BF2466B" w14:textId="41FF9A3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7" w:history="1">
        <w:r w:rsidRPr="00E3201A">
          <w:rPr>
            <w:rStyle w:val="-"/>
            <w:noProof/>
            <w:lang w:val="el-GR"/>
          </w:rPr>
          <w:t>5.13</w:t>
        </w:r>
        <w:r>
          <w:rPr>
            <w:rFonts w:asciiTheme="minorHAnsi" w:eastAsiaTheme="minorEastAsia" w:hAnsiTheme="minorHAnsi"/>
            <w:noProof/>
            <w:kern w:val="2"/>
            <w:szCs w:val="24"/>
            <w:lang w:val="en-GB" w:eastAsia="en-GB"/>
            <w14:ligatures w14:val="standardContextual"/>
          </w:rPr>
          <w:tab/>
        </w:r>
        <w:r w:rsidRPr="00E3201A">
          <w:rPr>
            <w:rStyle w:val="-"/>
            <w:noProof/>
            <w:lang w:val="el-GR"/>
          </w:rPr>
          <w:t>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_Toc235183077 \h </w:instrText>
        </w:r>
        <w:r>
          <w:rPr>
            <w:noProof/>
            <w:webHidden/>
          </w:rPr>
        </w:r>
        <w:r>
          <w:rPr>
            <w:noProof/>
            <w:webHidden/>
          </w:rPr>
          <w:fldChar w:fldCharType="separate"/>
        </w:r>
        <w:r>
          <w:rPr>
            <w:noProof/>
            <w:webHidden/>
          </w:rPr>
          <w:t>66</w:t>
        </w:r>
        <w:r>
          <w:rPr>
            <w:noProof/>
            <w:webHidden/>
          </w:rPr>
          <w:fldChar w:fldCharType="end"/>
        </w:r>
      </w:hyperlink>
    </w:p>
    <w:p w14:paraId="188477D3" w14:textId="7486AEDC"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78" w:history="1">
        <w:r w:rsidRPr="00E3201A">
          <w:rPr>
            <w:rStyle w:val="-"/>
            <w:noProof/>
            <w:lang w:val="el-GR"/>
          </w:rPr>
          <w:t>6</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Πειράματα και Αποτελέσματα</w:t>
        </w:r>
        <w:r>
          <w:rPr>
            <w:noProof/>
            <w:webHidden/>
          </w:rPr>
          <w:tab/>
        </w:r>
        <w:r>
          <w:rPr>
            <w:noProof/>
            <w:webHidden/>
          </w:rPr>
          <w:fldChar w:fldCharType="begin"/>
        </w:r>
        <w:r>
          <w:rPr>
            <w:noProof/>
            <w:webHidden/>
          </w:rPr>
          <w:instrText xml:space="preserve"> PAGEREF _Toc235183078 \h </w:instrText>
        </w:r>
        <w:r>
          <w:rPr>
            <w:noProof/>
            <w:webHidden/>
          </w:rPr>
        </w:r>
        <w:r>
          <w:rPr>
            <w:noProof/>
            <w:webHidden/>
          </w:rPr>
          <w:fldChar w:fldCharType="separate"/>
        </w:r>
        <w:r>
          <w:rPr>
            <w:noProof/>
            <w:webHidden/>
          </w:rPr>
          <w:t>68</w:t>
        </w:r>
        <w:r>
          <w:rPr>
            <w:noProof/>
            <w:webHidden/>
          </w:rPr>
          <w:fldChar w:fldCharType="end"/>
        </w:r>
      </w:hyperlink>
    </w:p>
    <w:p w14:paraId="2CF5A45B" w14:textId="0D19A42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9" w:history="1">
        <w:r w:rsidRPr="00E3201A">
          <w:rPr>
            <w:rStyle w:val="-"/>
            <w:noProof/>
            <w:lang w:val="el-GR"/>
          </w:rPr>
          <w:t>6.1</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Πειραματική διάταξη</w:t>
        </w:r>
        <w:r>
          <w:rPr>
            <w:noProof/>
            <w:webHidden/>
          </w:rPr>
          <w:tab/>
        </w:r>
        <w:r>
          <w:rPr>
            <w:noProof/>
            <w:webHidden/>
          </w:rPr>
          <w:fldChar w:fldCharType="begin"/>
        </w:r>
        <w:r>
          <w:rPr>
            <w:noProof/>
            <w:webHidden/>
          </w:rPr>
          <w:instrText xml:space="preserve"> PAGEREF _Toc235183079 \h </w:instrText>
        </w:r>
        <w:r>
          <w:rPr>
            <w:noProof/>
            <w:webHidden/>
          </w:rPr>
        </w:r>
        <w:r>
          <w:rPr>
            <w:noProof/>
            <w:webHidden/>
          </w:rPr>
          <w:fldChar w:fldCharType="separate"/>
        </w:r>
        <w:r>
          <w:rPr>
            <w:noProof/>
            <w:webHidden/>
          </w:rPr>
          <w:t>68</w:t>
        </w:r>
        <w:r>
          <w:rPr>
            <w:noProof/>
            <w:webHidden/>
          </w:rPr>
          <w:fldChar w:fldCharType="end"/>
        </w:r>
      </w:hyperlink>
    </w:p>
    <w:p w14:paraId="66AF1491" w14:textId="5E25A9D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0" w:history="1">
        <w:r w:rsidRPr="00E3201A">
          <w:rPr>
            <w:rStyle w:val="-"/>
            <w:noProof/>
            <w:lang w:val="el-GR"/>
          </w:rPr>
          <w:t>6.2</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Σύγκριση κλασικών μοντέλων Μηχανικής Μάθησης</w:t>
        </w:r>
        <w:r>
          <w:rPr>
            <w:noProof/>
            <w:webHidden/>
          </w:rPr>
          <w:tab/>
        </w:r>
        <w:r>
          <w:rPr>
            <w:noProof/>
            <w:webHidden/>
          </w:rPr>
          <w:fldChar w:fldCharType="begin"/>
        </w:r>
        <w:r>
          <w:rPr>
            <w:noProof/>
            <w:webHidden/>
          </w:rPr>
          <w:instrText xml:space="preserve"> PAGEREF _Toc235183080 \h </w:instrText>
        </w:r>
        <w:r>
          <w:rPr>
            <w:noProof/>
            <w:webHidden/>
          </w:rPr>
        </w:r>
        <w:r>
          <w:rPr>
            <w:noProof/>
            <w:webHidden/>
          </w:rPr>
          <w:fldChar w:fldCharType="separate"/>
        </w:r>
        <w:r>
          <w:rPr>
            <w:noProof/>
            <w:webHidden/>
          </w:rPr>
          <w:t>70</w:t>
        </w:r>
        <w:r>
          <w:rPr>
            <w:noProof/>
            <w:webHidden/>
          </w:rPr>
          <w:fldChar w:fldCharType="end"/>
        </w:r>
      </w:hyperlink>
    </w:p>
    <w:p w14:paraId="65B4F2E3" w14:textId="5D720CE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1" w:history="1">
        <w:r w:rsidRPr="00E3201A">
          <w:rPr>
            <w:rStyle w:val="-"/>
            <w:noProof/>
            <w:lang w:val="el-GR"/>
          </w:rPr>
          <w:t>6.3</w:t>
        </w:r>
        <w:r>
          <w:rPr>
            <w:rFonts w:asciiTheme="minorHAnsi" w:eastAsiaTheme="minorEastAsia" w:hAnsiTheme="minorHAnsi"/>
            <w:noProof/>
            <w:kern w:val="2"/>
            <w:szCs w:val="24"/>
            <w:lang w:val="en-GB" w:eastAsia="en-GB"/>
            <w14:ligatures w14:val="standardContextual"/>
          </w:rPr>
          <w:tab/>
        </w:r>
        <w:r w:rsidRPr="00E3201A">
          <w:rPr>
            <w:rStyle w:val="-"/>
            <w:noProof/>
            <w:lang w:val="el-GR"/>
          </w:rPr>
          <w:t>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_Toc235183081 \h </w:instrText>
        </w:r>
        <w:r>
          <w:rPr>
            <w:noProof/>
            <w:webHidden/>
          </w:rPr>
        </w:r>
        <w:r>
          <w:rPr>
            <w:noProof/>
            <w:webHidden/>
          </w:rPr>
          <w:fldChar w:fldCharType="separate"/>
        </w:r>
        <w:r>
          <w:rPr>
            <w:noProof/>
            <w:webHidden/>
          </w:rPr>
          <w:t>71</w:t>
        </w:r>
        <w:r>
          <w:rPr>
            <w:noProof/>
            <w:webHidden/>
          </w:rPr>
          <w:fldChar w:fldCharType="end"/>
        </w:r>
      </w:hyperlink>
    </w:p>
    <w:p w14:paraId="69D6E41A" w14:textId="745B20F0"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2" w:history="1">
        <w:r w:rsidRPr="00E3201A">
          <w:rPr>
            <w:rStyle w:val="-"/>
            <w:noProof/>
            <w:lang w:val="el-GR"/>
          </w:rPr>
          <w:t>6.4</w:t>
        </w:r>
        <w:r>
          <w:rPr>
            <w:rFonts w:asciiTheme="minorHAnsi" w:eastAsiaTheme="minorEastAsia" w:hAnsiTheme="minorHAnsi"/>
            <w:noProof/>
            <w:kern w:val="2"/>
            <w:szCs w:val="24"/>
            <w:lang w:val="en-GB" w:eastAsia="en-GB"/>
            <w14:ligatures w14:val="standardContextual"/>
          </w:rPr>
          <w:tab/>
        </w:r>
        <w:r w:rsidRPr="00E3201A">
          <w:rPr>
            <w:rStyle w:val="-"/>
            <w:noProof/>
            <w:lang w:val="el-GR"/>
          </w:rPr>
          <w:t>Καμπύλες ROC και διασταυρούμενη επικύρωση</w:t>
        </w:r>
        <w:r>
          <w:rPr>
            <w:noProof/>
            <w:webHidden/>
          </w:rPr>
          <w:tab/>
        </w:r>
        <w:r>
          <w:rPr>
            <w:noProof/>
            <w:webHidden/>
          </w:rPr>
          <w:fldChar w:fldCharType="begin"/>
        </w:r>
        <w:r>
          <w:rPr>
            <w:noProof/>
            <w:webHidden/>
          </w:rPr>
          <w:instrText xml:space="preserve"> PAGEREF _Toc235183082 \h </w:instrText>
        </w:r>
        <w:r>
          <w:rPr>
            <w:noProof/>
            <w:webHidden/>
          </w:rPr>
        </w:r>
        <w:r>
          <w:rPr>
            <w:noProof/>
            <w:webHidden/>
          </w:rPr>
          <w:fldChar w:fldCharType="separate"/>
        </w:r>
        <w:r>
          <w:rPr>
            <w:noProof/>
            <w:webHidden/>
          </w:rPr>
          <w:t>75</w:t>
        </w:r>
        <w:r>
          <w:rPr>
            <w:noProof/>
            <w:webHidden/>
          </w:rPr>
          <w:fldChar w:fldCharType="end"/>
        </w:r>
      </w:hyperlink>
    </w:p>
    <w:p w14:paraId="73F99A06" w14:textId="4134BAA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3" w:history="1">
        <w:r w:rsidRPr="00E3201A">
          <w:rPr>
            <w:rStyle w:val="-"/>
            <w:noProof/>
            <w:lang w:val="el-GR"/>
          </w:rPr>
          <w:t>6.5</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Σύγκριση με μοντέλα Βαθιάς Μάθησης</w:t>
        </w:r>
        <w:r>
          <w:rPr>
            <w:noProof/>
            <w:webHidden/>
          </w:rPr>
          <w:tab/>
        </w:r>
        <w:r>
          <w:rPr>
            <w:noProof/>
            <w:webHidden/>
          </w:rPr>
          <w:fldChar w:fldCharType="begin"/>
        </w:r>
        <w:r>
          <w:rPr>
            <w:noProof/>
            <w:webHidden/>
          </w:rPr>
          <w:instrText xml:space="preserve"> PAGEREF _Toc235183083 \h </w:instrText>
        </w:r>
        <w:r>
          <w:rPr>
            <w:noProof/>
            <w:webHidden/>
          </w:rPr>
        </w:r>
        <w:r>
          <w:rPr>
            <w:noProof/>
            <w:webHidden/>
          </w:rPr>
          <w:fldChar w:fldCharType="separate"/>
        </w:r>
        <w:r>
          <w:rPr>
            <w:noProof/>
            <w:webHidden/>
          </w:rPr>
          <w:t>77</w:t>
        </w:r>
        <w:r>
          <w:rPr>
            <w:noProof/>
            <w:webHidden/>
          </w:rPr>
          <w:fldChar w:fldCharType="end"/>
        </w:r>
      </w:hyperlink>
    </w:p>
    <w:p w14:paraId="4996DD8D" w14:textId="0CD51EDF"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4" w:history="1">
        <w:r w:rsidRPr="00E3201A">
          <w:rPr>
            <w:rStyle w:val="-"/>
            <w:noProof/>
            <w:lang w:val="el-GR"/>
          </w:rPr>
          <w:t>6.6</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Αξιολόγηση στο πραγματικό σύνολο InSDN</w:t>
        </w:r>
        <w:r>
          <w:rPr>
            <w:noProof/>
            <w:webHidden/>
          </w:rPr>
          <w:tab/>
        </w:r>
        <w:r>
          <w:rPr>
            <w:noProof/>
            <w:webHidden/>
          </w:rPr>
          <w:fldChar w:fldCharType="begin"/>
        </w:r>
        <w:r>
          <w:rPr>
            <w:noProof/>
            <w:webHidden/>
          </w:rPr>
          <w:instrText xml:space="preserve"> PAGEREF _Toc235183084 \h </w:instrText>
        </w:r>
        <w:r>
          <w:rPr>
            <w:noProof/>
            <w:webHidden/>
          </w:rPr>
        </w:r>
        <w:r>
          <w:rPr>
            <w:noProof/>
            <w:webHidden/>
          </w:rPr>
          <w:fldChar w:fldCharType="separate"/>
        </w:r>
        <w:r>
          <w:rPr>
            <w:noProof/>
            <w:webHidden/>
          </w:rPr>
          <w:t>79</w:t>
        </w:r>
        <w:r>
          <w:rPr>
            <w:noProof/>
            <w:webHidden/>
          </w:rPr>
          <w:fldChar w:fldCharType="end"/>
        </w:r>
      </w:hyperlink>
    </w:p>
    <w:p w14:paraId="3BBE505A" w14:textId="2089D8AE"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5" w:history="1">
        <w:r w:rsidRPr="00E3201A">
          <w:rPr>
            <w:rStyle w:val="-"/>
            <w:noProof/>
            <w:lang w:val="el-GR"/>
          </w:rPr>
          <w:t>6.7</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Αξιολόγηση και ρύθμιση του Isolation Forest</w:t>
        </w:r>
        <w:r>
          <w:rPr>
            <w:noProof/>
            <w:webHidden/>
          </w:rPr>
          <w:tab/>
        </w:r>
        <w:r>
          <w:rPr>
            <w:noProof/>
            <w:webHidden/>
          </w:rPr>
          <w:fldChar w:fldCharType="begin"/>
        </w:r>
        <w:r>
          <w:rPr>
            <w:noProof/>
            <w:webHidden/>
          </w:rPr>
          <w:instrText xml:space="preserve"> PAGEREF _Toc235183085 \h </w:instrText>
        </w:r>
        <w:r>
          <w:rPr>
            <w:noProof/>
            <w:webHidden/>
          </w:rPr>
        </w:r>
        <w:r>
          <w:rPr>
            <w:noProof/>
            <w:webHidden/>
          </w:rPr>
          <w:fldChar w:fldCharType="separate"/>
        </w:r>
        <w:r>
          <w:rPr>
            <w:noProof/>
            <w:webHidden/>
          </w:rPr>
          <w:t>81</w:t>
        </w:r>
        <w:r>
          <w:rPr>
            <w:noProof/>
            <w:webHidden/>
          </w:rPr>
          <w:fldChar w:fldCharType="end"/>
        </w:r>
      </w:hyperlink>
    </w:p>
    <w:p w14:paraId="0F1D5647" w14:textId="325C573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6" w:history="1">
        <w:r w:rsidRPr="00E3201A">
          <w:rPr>
            <w:rStyle w:val="-"/>
            <w:noProof/>
            <w:lang w:val="el-GR"/>
          </w:rPr>
          <w:t>6.8</w:t>
        </w:r>
        <w:r>
          <w:rPr>
            <w:rFonts w:asciiTheme="minorHAnsi" w:eastAsiaTheme="minorEastAsia" w:hAnsiTheme="minorHAnsi"/>
            <w:noProof/>
            <w:kern w:val="2"/>
            <w:szCs w:val="24"/>
            <w:lang w:val="en-GB" w:eastAsia="en-GB"/>
            <w14:ligatures w14:val="standardContextual"/>
          </w:rPr>
          <w:tab/>
        </w:r>
        <w:r w:rsidRPr="00E3201A">
          <w:rPr>
            <w:rStyle w:val="-"/>
            <w:noProof/>
            <w:lang w:val="el-GR"/>
          </w:rPr>
          <w:t>Ζωντανά σενάρια επίθεσης και αντιμετώπισης</w:t>
        </w:r>
        <w:r>
          <w:rPr>
            <w:noProof/>
            <w:webHidden/>
          </w:rPr>
          <w:tab/>
        </w:r>
        <w:r>
          <w:rPr>
            <w:noProof/>
            <w:webHidden/>
          </w:rPr>
          <w:fldChar w:fldCharType="begin"/>
        </w:r>
        <w:r>
          <w:rPr>
            <w:noProof/>
            <w:webHidden/>
          </w:rPr>
          <w:instrText xml:space="preserve"> PAGEREF _Toc235183086 \h </w:instrText>
        </w:r>
        <w:r>
          <w:rPr>
            <w:noProof/>
            <w:webHidden/>
          </w:rPr>
        </w:r>
        <w:r>
          <w:rPr>
            <w:noProof/>
            <w:webHidden/>
          </w:rPr>
          <w:fldChar w:fldCharType="separate"/>
        </w:r>
        <w:r>
          <w:rPr>
            <w:noProof/>
            <w:webHidden/>
          </w:rPr>
          <w:t>85</w:t>
        </w:r>
        <w:r>
          <w:rPr>
            <w:noProof/>
            <w:webHidden/>
          </w:rPr>
          <w:fldChar w:fldCharType="end"/>
        </w:r>
      </w:hyperlink>
    </w:p>
    <w:p w14:paraId="7383A381" w14:textId="3C8EE5A5"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87" w:history="1">
        <w:r w:rsidRPr="00E3201A">
          <w:rPr>
            <w:rStyle w:val="-"/>
            <w:noProof/>
            <w:lang w:val="el-GR"/>
          </w:rPr>
          <w:t>6.8.1</w:t>
        </w:r>
        <w:r>
          <w:rPr>
            <w:rFonts w:asciiTheme="minorHAnsi" w:eastAsiaTheme="minorEastAsia" w:hAnsiTheme="minorHAnsi"/>
            <w:noProof/>
            <w:kern w:val="2"/>
            <w:szCs w:val="24"/>
            <w:lang w:val="en-GB" w:eastAsia="en-GB"/>
            <w14:ligatures w14:val="standardContextual"/>
          </w:rPr>
          <w:tab/>
        </w:r>
        <w:r w:rsidRPr="00E3201A">
          <w:rPr>
            <w:rStyle w:val="-"/>
            <w:noProof/>
            <w:lang w:val="el-GR"/>
          </w:rPr>
          <w:t>DDoS / SYN Flood</w:t>
        </w:r>
        <w:r>
          <w:rPr>
            <w:noProof/>
            <w:webHidden/>
          </w:rPr>
          <w:tab/>
        </w:r>
        <w:r>
          <w:rPr>
            <w:noProof/>
            <w:webHidden/>
          </w:rPr>
          <w:fldChar w:fldCharType="begin"/>
        </w:r>
        <w:r>
          <w:rPr>
            <w:noProof/>
            <w:webHidden/>
          </w:rPr>
          <w:instrText xml:space="preserve"> PAGEREF _Toc235183087 \h </w:instrText>
        </w:r>
        <w:r>
          <w:rPr>
            <w:noProof/>
            <w:webHidden/>
          </w:rPr>
        </w:r>
        <w:r>
          <w:rPr>
            <w:noProof/>
            <w:webHidden/>
          </w:rPr>
          <w:fldChar w:fldCharType="separate"/>
        </w:r>
        <w:r>
          <w:rPr>
            <w:noProof/>
            <w:webHidden/>
          </w:rPr>
          <w:t>87</w:t>
        </w:r>
        <w:r>
          <w:rPr>
            <w:noProof/>
            <w:webHidden/>
          </w:rPr>
          <w:fldChar w:fldCharType="end"/>
        </w:r>
      </w:hyperlink>
    </w:p>
    <w:p w14:paraId="1C24712B" w14:textId="73F406A9"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88" w:history="1">
        <w:r w:rsidRPr="00E3201A">
          <w:rPr>
            <w:rStyle w:val="-"/>
            <w:noProof/>
            <w:lang w:val="el-GR"/>
          </w:rPr>
          <w:t>6.8.2</w:t>
        </w:r>
        <w:r>
          <w:rPr>
            <w:rFonts w:asciiTheme="minorHAnsi" w:eastAsiaTheme="minorEastAsia" w:hAnsiTheme="minorHAnsi"/>
            <w:noProof/>
            <w:kern w:val="2"/>
            <w:szCs w:val="24"/>
            <w:lang w:val="en-GB" w:eastAsia="en-GB"/>
            <w14:ligatures w14:val="standardContextual"/>
          </w:rPr>
          <w:tab/>
        </w:r>
        <w:r w:rsidRPr="00E3201A">
          <w:rPr>
            <w:rStyle w:val="-"/>
            <w:noProof/>
            <w:lang w:val="el-GR"/>
          </w:rPr>
          <w:t>Σάρωση θυρών (Port Scan)</w:t>
        </w:r>
        <w:r>
          <w:rPr>
            <w:noProof/>
            <w:webHidden/>
          </w:rPr>
          <w:tab/>
        </w:r>
        <w:r>
          <w:rPr>
            <w:noProof/>
            <w:webHidden/>
          </w:rPr>
          <w:fldChar w:fldCharType="begin"/>
        </w:r>
        <w:r>
          <w:rPr>
            <w:noProof/>
            <w:webHidden/>
          </w:rPr>
          <w:instrText xml:space="preserve"> PAGEREF _Toc235183088 \h </w:instrText>
        </w:r>
        <w:r>
          <w:rPr>
            <w:noProof/>
            <w:webHidden/>
          </w:rPr>
        </w:r>
        <w:r>
          <w:rPr>
            <w:noProof/>
            <w:webHidden/>
          </w:rPr>
          <w:fldChar w:fldCharType="separate"/>
        </w:r>
        <w:r>
          <w:rPr>
            <w:noProof/>
            <w:webHidden/>
          </w:rPr>
          <w:t>88</w:t>
        </w:r>
        <w:r>
          <w:rPr>
            <w:noProof/>
            <w:webHidden/>
          </w:rPr>
          <w:fldChar w:fldCharType="end"/>
        </w:r>
      </w:hyperlink>
    </w:p>
    <w:p w14:paraId="3D164847" w14:textId="518EA89D"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89" w:history="1">
        <w:r w:rsidRPr="00E3201A">
          <w:rPr>
            <w:rStyle w:val="-"/>
            <w:noProof/>
            <w:lang w:val="el-GR"/>
          </w:rPr>
          <w:t>6.8.3</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Εξαγωγή δεδομένων (Data Exfiltration)</w:t>
        </w:r>
        <w:r>
          <w:rPr>
            <w:noProof/>
            <w:webHidden/>
          </w:rPr>
          <w:tab/>
        </w:r>
        <w:r>
          <w:rPr>
            <w:noProof/>
            <w:webHidden/>
          </w:rPr>
          <w:fldChar w:fldCharType="begin"/>
        </w:r>
        <w:r>
          <w:rPr>
            <w:noProof/>
            <w:webHidden/>
          </w:rPr>
          <w:instrText xml:space="preserve"> PAGEREF _Toc235183089 \h </w:instrText>
        </w:r>
        <w:r>
          <w:rPr>
            <w:noProof/>
            <w:webHidden/>
          </w:rPr>
        </w:r>
        <w:r>
          <w:rPr>
            <w:noProof/>
            <w:webHidden/>
          </w:rPr>
          <w:fldChar w:fldCharType="separate"/>
        </w:r>
        <w:r>
          <w:rPr>
            <w:noProof/>
            <w:webHidden/>
          </w:rPr>
          <w:t>88</w:t>
        </w:r>
        <w:r>
          <w:rPr>
            <w:noProof/>
            <w:webHidden/>
          </w:rPr>
          <w:fldChar w:fldCharType="end"/>
        </w:r>
      </w:hyperlink>
    </w:p>
    <w:p w14:paraId="1ADF947A" w14:textId="0FBDB5EA"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0" w:history="1">
        <w:r w:rsidRPr="00E3201A">
          <w:rPr>
            <w:rStyle w:val="-"/>
            <w:noProof/>
            <w:lang w:val="el-GR"/>
          </w:rPr>
          <w:t>6.8.4</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Εξάντληση πίνακα ροών</w:t>
        </w:r>
        <w:r>
          <w:rPr>
            <w:noProof/>
            <w:webHidden/>
          </w:rPr>
          <w:tab/>
        </w:r>
        <w:r>
          <w:rPr>
            <w:noProof/>
            <w:webHidden/>
          </w:rPr>
          <w:fldChar w:fldCharType="begin"/>
        </w:r>
        <w:r>
          <w:rPr>
            <w:noProof/>
            <w:webHidden/>
          </w:rPr>
          <w:instrText xml:space="preserve"> PAGEREF _Toc235183090 \h </w:instrText>
        </w:r>
        <w:r>
          <w:rPr>
            <w:noProof/>
            <w:webHidden/>
          </w:rPr>
        </w:r>
        <w:r>
          <w:rPr>
            <w:noProof/>
            <w:webHidden/>
          </w:rPr>
          <w:fldChar w:fldCharType="separate"/>
        </w:r>
        <w:r>
          <w:rPr>
            <w:noProof/>
            <w:webHidden/>
          </w:rPr>
          <w:t>88</w:t>
        </w:r>
        <w:r>
          <w:rPr>
            <w:noProof/>
            <w:webHidden/>
          </w:rPr>
          <w:fldChar w:fldCharType="end"/>
        </w:r>
      </w:hyperlink>
    </w:p>
    <w:p w14:paraId="0E4FC724" w14:textId="0836F6F2"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1" w:history="1">
        <w:r w:rsidRPr="00E3201A">
          <w:rPr>
            <w:rStyle w:val="-"/>
            <w:noProof/>
            <w:lang w:val="el-GR"/>
          </w:rPr>
          <w:t>6.8.5</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Πλευρική κίνηση (Lateral Movement)</w:t>
        </w:r>
        <w:r>
          <w:rPr>
            <w:noProof/>
            <w:webHidden/>
          </w:rPr>
          <w:tab/>
        </w:r>
        <w:r>
          <w:rPr>
            <w:noProof/>
            <w:webHidden/>
          </w:rPr>
          <w:fldChar w:fldCharType="begin"/>
        </w:r>
        <w:r>
          <w:rPr>
            <w:noProof/>
            <w:webHidden/>
          </w:rPr>
          <w:instrText xml:space="preserve"> PAGEREF _Toc235183091 \h </w:instrText>
        </w:r>
        <w:r>
          <w:rPr>
            <w:noProof/>
            <w:webHidden/>
          </w:rPr>
        </w:r>
        <w:r>
          <w:rPr>
            <w:noProof/>
            <w:webHidden/>
          </w:rPr>
          <w:fldChar w:fldCharType="separate"/>
        </w:r>
        <w:r>
          <w:rPr>
            <w:noProof/>
            <w:webHidden/>
          </w:rPr>
          <w:t>89</w:t>
        </w:r>
        <w:r>
          <w:rPr>
            <w:noProof/>
            <w:webHidden/>
          </w:rPr>
          <w:fldChar w:fldCharType="end"/>
        </w:r>
      </w:hyperlink>
    </w:p>
    <w:p w14:paraId="25977A1C" w14:textId="534E983D"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2" w:history="1">
        <w:r w:rsidRPr="00E3201A">
          <w:rPr>
            <w:rStyle w:val="-"/>
            <w:noProof/>
            <w:lang w:val="el-GR"/>
          </w:rPr>
          <w:t>6.8.6</w:t>
        </w:r>
        <w:r>
          <w:rPr>
            <w:rFonts w:asciiTheme="minorHAnsi" w:eastAsiaTheme="minorEastAsia" w:hAnsiTheme="minorHAnsi"/>
            <w:noProof/>
            <w:kern w:val="2"/>
            <w:szCs w:val="24"/>
            <w:lang w:val="en-GB" w:eastAsia="en-GB"/>
            <w14:ligatures w14:val="standardContextual"/>
          </w:rPr>
          <w:tab/>
        </w:r>
        <w:r w:rsidRPr="00E3201A">
          <w:rPr>
            <w:rStyle w:val="-"/>
            <w:noProof/>
            <w:lang w:val="el-GR"/>
          </w:rPr>
          <w:t>ARP Spoofing / MITM</w:t>
        </w:r>
        <w:r>
          <w:rPr>
            <w:noProof/>
            <w:webHidden/>
          </w:rPr>
          <w:tab/>
        </w:r>
        <w:r>
          <w:rPr>
            <w:noProof/>
            <w:webHidden/>
          </w:rPr>
          <w:fldChar w:fldCharType="begin"/>
        </w:r>
        <w:r>
          <w:rPr>
            <w:noProof/>
            <w:webHidden/>
          </w:rPr>
          <w:instrText xml:space="preserve"> PAGEREF _Toc235183092 \h </w:instrText>
        </w:r>
        <w:r>
          <w:rPr>
            <w:noProof/>
            <w:webHidden/>
          </w:rPr>
        </w:r>
        <w:r>
          <w:rPr>
            <w:noProof/>
            <w:webHidden/>
          </w:rPr>
          <w:fldChar w:fldCharType="separate"/>
        </w:r>
        <w:r>
          <w:rPr>
            <w:noProof/>
            <w:webHidden/>
          </w:rPr>
          <w:t>89</w:t>
        </w:r>
        <w:r>
          <w:rPr>
            <w:noProof/>
            <w:webHidden/>
          </w:rPr>
          <w:fldChar w:fldCharType="end"/>
        </w:r>
      </w:hyperlink>
    </w:p>
    <w:p w14:paraId="3F344955" w14:textId="0D242A3E"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93" w:history="1">
        <w:r w:rsidRPr="00E3201A">
          <w:rPr>
            <w:rStyle w:val="-"/>
            <w:noProof/>
            <w:lang w:val="el-GR"/>
          </w:rPr>
          <w:t>6.9</w:t>
        </w:r>
        <w:r>
          <w:rPr>
            <w:rFonts w:asciiTheme="minorHAnsi" w:eastAsiaTheme="minorEastAsia" w:hAnsiTheme="minorHAnsi"/>
            <w:noProof/>
            <w:kern w:val="2"/>
            <w:szCs w:val="24"/>
            <w:lang w:val="en-GB" w:eastAsia="en-GB"/>
            <w14:ligatures w14:val="standardContextual"/>
          </w:rPr>
          <w:tab/>
        </w:r>
        <w:r w:rsidRPr="00E3201A">
          <w:rPr>
            <w:rStyle w:val="-"/>
            <w:noProof/>
            <w:lang w:val="el-GR"/>
          </w:rPr>
          <w:t>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_Toc235183093 \h </w:instrText>
        </w:r>
        <w:r>
          <w:rPr>
            <w:noProof/>
            <w:webHidden/>
          </w:rPr>
        </w:r>
        <w:r>
          <w:rPr>
            <w:noProof/>
            <w:webHidden/>
          </w:rPr>
          <w:fldChar w:fldCharType="separate"/>
        </w:r>
        <w:r>
          <w:rPr>
            <w:noProof/>
            <w:webHidden/>
          </w:rPr>
          <w:t>90</w:t>
        </w:r>
        <w:r>
          <w:rPr>
            <w:noProof/>
            <w:webHidden/>
          </w:rPr>
          <w:fldChar w:fldCharType="end"/>
        </w:r>
      </w:hyperlink>
    </w:p>
    <w:p w14:paraId="53EE0E74" w14:textId="12E2721F"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94" w:history="1">
        <w:r w:rsidRPr="00E3201A">
          <w:rPr>
            <w:rStyle w:val="-"/>
            <w:noProof/>
            <w:lang w:val="el-GR"/>
          </w:rPr>
          <w:t>6.10</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Επικύρωση της per-flow τηλεμετρίας σε πραγματική εκτέλεση</w:t>
        </w:r>
        <w:r>
          <w:rPr>
            <w:noProof/>
            <w:webHidden/>
          </w:rPr>
          <w:tab/>
        </w:r>
        <w:r>
          <w:rPr>
            <w:noProof/>
            <w:webHidden/>
          </w:rPr>
          <w:fldChar w:fldCharType="begin"/>
        </w:r>
        <w:r>
          <w:rPr>
            <w:noProof/>
            <w:webHidden/>
          </w:rPr>
          <w:instrText xml:space="preserve"> PAGEREF _Toc235183094 \h </w:instrText>
        </w:r>
        <w:r>
          <w:rPr>
            <w:noProof/>
            <w:webHidden/>
          </w:rPr>
        </w:r>
        <w:r>
          <w:rPr>
            <w:noProof/>
            <w:webHidden/>
          </w:rPr>
          <w:fldChar w:fldCharType="separate"/>
        </w:r>
        <w:r>
          <w:rPr>
            <w:noProof/>
            <w:webHidden/>
          </w:rPr>
          <w:t>93</w:t>
        </w:r>
        <w:r>
          <w:rPr>
            <w:noProof/>
            <w:webHidden/>
          </w:rPr>
          <w:fldChar w:fldCharType="end"/>
        </w:r>
      </w:hyperlink>
    </w:p>
    <w:p w14:paraId="6EAD6A67" w14:textId="1233ED14"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95" w:history="1">
        <w:r w:rsidRPr="00E3201A">
          <w:rPr>
            <w:rStyle w:val="-"/>
            <w:noProof/>
            <w:lang w:val="el-GR"/>
          </w:rPr>
          <w:t>6.11</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_Toc235183095 \h </w:instrText>
        </w:r>
        <w:r>
          <w:rPr>
            <w:noProof/>
            <w:webHidden/>
          </w:rPr>
        </w:r>
        <w:r>
          <w:rPr>
            <w:noProof/>
            <w:webHidden/>
          </w:rPr>
          <w:fldChar w:fldCharType="separate"/>
        </w:r>
        <w:r>
          <w:rPr>
            <w:noProof/>
            <w:webHidden/>
          </w:rPr>
          <w:t>96</w:t>
        </w:r>
        <w:r>
          <w:rPr>
            <w:noProof/>
            <w:webHidden/>
          </w:rPr>
          <w:fldChar w:fldCharType="end"/>
        </w:r>
      </w:hyperlink>
    </w:p>
    <w:p w14:paraId="0DD7F1B3" w14:textId="395FFA2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96" w:history="1">
        <w:r w:rsidRPr="00E3201A">
          <w:rPr>
            <w:rStyle w:val="-"/>
            <w:noProof/>
            <w:lang w:val="el-GR"/>
          </w:rPr>
          <w:t>6.12</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Ανθεκτικότητα σε αντίπαλες επιθέσεις</w:t>
        </w:r>
        <w:r>
          <w:rPr>
            <w:noProof/>
            <w:webHidden/>
          </w:rPr>
          <w:tab/>
        </w:r>
        <w:r>
          <w:rPr>
            <w:noProof/>
            <w:webHidden/>
          </w:rPr>
          <w:fldChar w:fldCharType="begin"/>
        </w:r>
        <w:r>
          <w:rPr>
            <w:noProof/>
            <w:webHidden/>
          </w:rPr>
          <w:instrText xml:space="preserve"> PAGEREF _Toc235183096 \h </w:instrText>
        </w:r>
        <w:r>
          <w:rPr>
            <w:noProof/>
            <w:webHidden/>
          </w:rPr>
        </w:r>
        <w:r>
          <w:rPr>
            <w:noProof/>
            <w:webHidden/>
          </w:rPr>
          <w:fldChar w:fldCharType="separate"/>
        </w:r>
        <w:r>
          <w:rPr>
            <w:noProof/>
            <w:webHidden/>
          </w:rPr>
          <w:t>99</w:t>
        </w:r>
        <w:r>
          <w:rPr>
            <w:noProof/>
            <w:webHidden/>
          </w:rPr>
          <w:fldChar w:fldCharType="end"/>
        </w:r>
      </w:hyperlink>
    </w:p>
    <w:p w14:paraId="3060124E" w14:textId="4844FE62"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7" w:history="1">
        <w:r w:rsidRPr="00E3201A">
          <w:rPr>
            <w:rStyle w:val="-"/>
            <w:noProof/>
            <w:lang w:val="el-GR"/>
          </w:rPr>
          <w:t>6.12.1</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Το φαινόμενο του γκρεμού (cliff effect)</w:t>
        </w:r>
        <w:r>
          <w:rPr>
            <w:noProof/>
            <w:webHidden/>
          </w:rPr>
          <w:tab/>
        </w:r>
        <w:r>
          <w:rPr>
            <w:noProof/>
            <w:webHidden/>
          </w:rPr>
          <w:fldChar w:fldCharType="begin"/>
        </w:r>
        <w:r>
          <w:rPr>
            <w:noProof/>
            <w:webHidden/>
          </w:rPr>
          <w:instrText xml:space="preserve"> PAGEREF _Toc235183097 \h </w:instrText>
        </w:r>
        <w:r>
          <w:rPr>
            <w:noProof/>
            <w:webHidden/>
          </w:rPr>
        </w:r>
        <w:r>
          <w:rPr>
            <w:noProof/>
            <w:webHidden/>
          </w:rPr>
          <w:fldChar w:fldCharType="separate"/>
        </w:r>
        <w:r>
          <w:rPr>
            <w:noProof/>
            <w:webHidden/>
          </w:rPr>
          <w:t>99</w:t>
        </w:r>
        <w:r>
          <w:rPr>
            <w:noProof/>
            <w:webHidden/>
          </w:rPr>
          <w:fldChar w:fldCharType="end"/>
        </w:r>
      </w:hyperlink>
    </w:p>
    <w:p w14:paraId="70AB0F9A" w14:textId="3C761915"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8" w:history="1">
        <w:r w:rsidRPr="00E3201A">
          <w:rPr>
            <w:rStyle w:val="-"/>
            <w:noProof/>
            <w:lang w:val="el-GR"/>
          </w:rPr>
          <w:t>6.12.2</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Ανθεκτικότητα του ζωντανού μοντέλου</w:t>
        </w:r>
        <w:r>
          <w:rPr>
            <w:noProof/>
            <w:webHidden/>
          </w:rPr>
          <w:tab/>
        </w:r>
        <w:r>
          <w:rPr>
            <w:noProof/>
            <w:webHidden/>
          </w:rPr>
          <w:fldChar w:fldCharType="begin"/>
        </w:r>
        <w:r>
          <w:rPr>
            <w:noProof/>
            <w:webHidden/>
          </w:rPr>
          <w:instrText xml:space="preserve"> PAGEREF _Toc235183098 \h </w:instrText>
        </w:r>
        <w:r>
          <w:rPr>
            <w:noProof/>
            <w:webHidden/>
          </w:rPr>
        </w:r>
        <w:r>
          <w:rPr>
            <w:noProof/>
            <w:webHidden/>
          </w:rPr>
          <w:fldChar w:fldCharType="separate"/>
        </w:r>
        <w:r>
          <w:rPr>
            <w:noProof/>
            <w:webHidden/>
          </w:rPr>
          <w:t>100</w:t>
        </w:r>
        <w:r>
          <w:rPr>
            <w:noProof/>
            <w:webHidden/>
          </w:rPr>
          <w:fldChar w:fldCharType="end"/>
        </w:r>
      </w:hyperlink>
    </w:p>
    <w:p w14:paraId="6D827BE8" w14:textId="1F281A94"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9" w:history="1">
        <w:r w:rsidRPr="00E3201A">
          <w:rPr>
            <w:rStyle w:val="-"/>
            <w:noProof/>
            <w:lang w:val="el-GR"/>
          </w:rPr>
          <w:t>6.12.3</w:t>
        </w:r>
        <w:r>
          <w:rPr>
            <w:rFonts w:asciiTheme="minorHAnsi" w:eastAsiaTheme="minorEastAsia" w:hAnsiTheme="minorHAnsi"/>
            <w:noProof/>
            <w:kern w:val="2"/>
            <w:szCs w:val="24"/>
            <w:lang w:val="en-GB" w:eastAsia="en-GB"/>
            <w14:ligatures w14:val="standardContextual"/>
          </w:rPr>
          <w:tab/>
        </w:r>
        <w:r w:rsidRPr="00E3201A">
          <w:rPr>
            <w:rStyle w:val="-"/>
            <w:noProof/>
            <w:lang w:val="el-GR"/>
          </w:rPr>
          <w:t xml:space="preserve">Μετριασμός της αντίπαλης ευπάθειας μέσω </w:t>
        </w:r>
        <w:r w:rsidRPr="00E3201A">
          <w:rPr>
            <w:rStyle w:val="-"/>
            <w:noProof/>
          </w:rPr>
          <w:t>adversarial</w:t>
        </w:r>
        <w:r w:rsidRPr="00E3201A">
          <w:rPr>
            <w:rStyle w:val="-"/>
            <w:noProof/>
            <w:lang w:val="el-GR"/>
          </w:rPr>
          <w:t xml:space="preserve"> </w:t>
        </w:r>
        <w:r w:rsidRPr="00E3201A">
          <w:rPr>
            <w:rStyle w:val="-"/>
            <w:noProof/>
          </w:rPr>
          <w:t>training</w:t>
        </w:r>
        <w:r>
          <w:rPr>
            <w:noProof/>
            <w:webHidden/>
          </w:rPr>
          <w:tab/>
        </w:r>
        <w:r>
          <w:rPr>
            <w:noProof/>
            <w:webHidden/>
          </w:rPr>
          <w:fldChar w:fldCharType="begin"/>
        </w:r>
        <w:r>
          <w:rPr>
            <w:noProof/>
            <w:webHidden/>
          </w:rPr>
          <w:instrText xml:space="preserve"> PAGEREF _Toc235183099 \h </w:instrText>
        </w:r>
        <w:r>
          <w:rPr>
            <w:noProof/>
            <w:webHidden/>
          </w:rPr>
        </w:r>
        <w:r>
          <w:rPr>
            <w:noProof/>
            <w:webHidden/>
          </w:rPr>
          <w:fldChar w:fldCharType="separate"/>
        </w:r>
        <w:r>
          <w:rPr>
            <w:noProof/>
            <w:webHidden/>
          </w:rPr>
          <w:t>102</w:t>
        </w:r>
        <w:r>
          <w:rPr>
            <w:noProof/>
            <w:webHidden/>
          </w:rPr>
          <w:fldChar w:fldCharType="end"/>
        </w:r>
      </w:hyperlink>
    </w:p>
    <w:p w14:paraId="41D861F3" w14:textId="1FFDD35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0" w:history="1">
        <w:r w:rsidRPr="00E3201A">
          <w:rPr>
            <w:rStyle w:val="-"/>
            <w:noProof/>
            <w:lang w:val="el-GR"/>
          </w:rPr>
          <w:t>6.13</w:t>
        </w:r>
        <w:r>
          <w:rPr>
            <w:rFonts w:asciiTheme="minorHAnsi" w:eastAsiaTheme="minorEastAsia" w:hAnsiTheme="minorHAnsi"/>
            <w:noProof/>
            <w:kern w:val="2"/>
            <w:szCs w:val="24"/>
            <w:lang w:val="en-GB" w:eastAsia="en-GB"/>
            <w14:ligatures w14:val="standardContextual"/>
          </w:rPr>
          <w:tab/>
        </w:r>
        <w:r w:rsidRPr="00E3201A">
          <w:rPr>
            <w:rStyle w:val="-"/>
            <w:noProof/>
            <w:lang w:val="el-GR"/>
          </w:rPr>
          <w:t>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_Toc235183100 \h </w:instrText>
        </w:r>
        <w:r>
          <w:rPr>
            <w:noProof/>
            <w:webHidden/>
          </w:rPr>
        </w:r>
        <w:r>
          <w:rPr>
            <w:noProof/>
            <w:webHidden/>
          </w:rPr>
          <w:fldChar w:fldCharType="separate"/>
        </w:r>
        <w:r>
          <w:rPr>
            <w:noProof/>
            <w:webHidden/>
          </w:rPr>
          <w:t>103</w:t>
        </w:r>
        <w:r>
          <w:rPr>
            <w:noProof/>
            <w:webHidden/>
          </w:rPr>
          <w:fldChar w:fldCharType="end"/>
        </w:r>
      </w:hyperlink>
    </w:p>
    <w:p w14:paraId="25328C0F" w14:textId="426D36D6"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1" w:history="1">
        <w:r w:rsidRPr="00E3201A">
          <w:rPr>
            <w:rStyle w:val="-"/>
            <w:noProof/>
            <w:lang w:val="el-GR"/>
          </w:rPr>
          <w:t>6.14</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Σύγκριση με signature-based IDS και με τη βιβλιογραφία</w:t>
        </w:r>
        <w:r>
          <w:rPr>
            <w:noProof/>
            <w:webHidden/>
          </w:rPr>
          <w:tab/>
        </w:r>
        <w:r>
          <w:rPr>
            <w:noProof/>
            <w:webHidden/>
          </w:rPr>
          <w:fldChar w:fldCharType="begin"/>
        </w:r>
        <w:r>
          <w:rPr>
            <w:noProof/>
            <w:webHidden/>
          </w:rPr>
          <w:instrText xml:space="preserve"> PAGEREF _Toc235183101 \h </w:instrText>
        </w:r>
        <w:r>
          <w:rPr>
            <w:noProof/>
            <w:webHidden/>
          </w:rPr>
        </w:r>
        <w:r>
          <w:rPr>
            <w:noProof/>
            <w:webHidden/>
          </w:rPr>
          <w:fldChar w:fldCharType="separate"/>
        </w:r>
        <w:r>
          <w:rPr>
            <w:noProof/>
            <w:webHidden/>
          </w:rPr>
          <w:t>107</w:t>
        </w:r>
        <w:r>
          <w:rPr>
            <w:noProof/>
            <w:webHidden/>
          </w:rPr>
          <w:fldChar w:fldCharType="end"/>
        </w:r>
      </w:hyperlink>
    </w:p>
    <w:p w14:paraId="1F33DAB1" w14:textId="360B40C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2" w:history="1">
        <w:r w:rsidRPr="00E3201A">
          <w:rPr>
            <w:rStyle w:val="-"/>
            <w:noProof/>
            <w:lang w:val="el-GR"/>
          </w:rPr>
          <w:t>6.15</w:t>
        </w:r>
        <w:r>
          <w:rPr>
            <w:rFonts w:asciiTheme="minorHAnsi" w:eastAsiaTheme="minorEastAsia" w:hAnsiTheme="minorHAnsi"/>
            <w:noProof/>
            <w:kern w:val="2"/>
            <w:szCs w:val="24"/>
            <w:lang w:val="en-GB" w:eastAsia="en-GB"/>
            <w14:ligatures w14:val="standardContextual"/>
          </w:rPr>
          <w:tab/>
        </w:r>
        <w:r w:rsidRPr="00E3201A">
          <w:rPr>
            <w:rStyle w:val="-"/>
            <w:noProof/>
            <w:lang w:val="el-GR"/>
          </w:rPr>
          <w:t>Απειλές εγκυρότητας και στατιστική αξιοπιστία</w:t>
        </w:r>
        <w:r>
          <w:rPr>
            <w:noProof/>
            <w:webHidden/>
          </w:rPr>
          <w:tab/>
        </w:r>
        <w:r>
          <w:rPr>
            <w:noProof/>
            <w:webHidden/>
          </w:rPr>
          <w:fldChar w:fldCharType="begin"/>
        </w:r>
        <w:r>
          <w:rPr>
            <w:noProof/>
            <w:webHidden/>
          </w:rPr>
          <w:instrText xml:space="preserve"> PAGEREF _Toc235183102 \h </w:instrText>
        </w:r>
        <w:r>
          <w:rPr>
            <w:noProof/>
            <w:webHidden/>
          </w:rPr>
        </w:r>
        <w:r>
          <w:rPr>
            <w:noProof/>
            <w:webHidden/>
          </w:rPr>
          <w:fldChar w:fldCharType="separate"/>
        </w:r>
        <w:r>
          <w:rPr>
            <w:noProof/>
            <w:webHidden/>
          </w:rPr>
          <w:t>109</w:t>
        </w:r>
        <w:r>
          <w:rPr>
            <w:noProof/>
            <w:webHidden/>
          </w:rPr>
          <w:fldChar w:fldCharType="end"/>
        </w:r>
      </w:hyperlink>
    </w:p>
    <w:p w14:paraId="23597778" w14:textId="591F110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3" w:history="1">
        <w:r w:rsidRPr="00E3201A">
          <w:rPr>
            <w:rStyle w:val="-"/>
            <w:noProof/>
            <w:lang w:val="el-GR"/>
          </w:rPr>
          <w:t>6.16</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_Toc235183103 \h </w:instrText>
        </w:r>
        <w:r>
          <w:rPr>
            <w:noProof/>
            <w:webHidden/>
          </w:rPr>
        </w:r>
        <w:r>
          <w:rPr>
            <w:noProof/>
            <w:webHidden/>
          </w:rPr>
          <w:fldChar w:fldCharType="separate"/>
        </w:r>
        <w:r>
          <w:rPr>
            <w:noProof/>
            <w:webHidden/>
          </w:rPr>
          <w:t>110</w:t>
        </w:r>
        <w:r>
          <w:rPr>
            <w:noProof/>
            <w:webHidden/>
          </w:rPr>
          <w:fldChar w:fldCharType="end"/>
        </w:r>
      </w:hyperlink>
    </w:p>
    <w:p w14:paraId="3A48EECA" w14:textId="29DB51DA"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104" w:history="1">
        <w:r w:rsidRPr="00E3201A">
          <w:rPr>
            <w:rStyle w:val="-"/>
            <w:noProof/>
            <w:lang w:val="el-GR"/>
          </w:rPr>
          <w:t>7</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Συμπεράσματα και Μελλοντική Εργασία</w:t>
        </w:r>
        <w:r>
          <w:rPr>
            <w:noProof/>
            <w:webHidden/>
          </w:rPr>
          <w:tab/>
        </w:r>
        <w:r>
          <w:rPr>
            <w:noProof/>
            <w:webHidden/>
          </w:rPr>
          <w:fldChar w:fldCharType="begin"/>
        </w:r>
        <w:r>
          <w:rPr>
            <w:noProof/>
            <w:webHidden/>
          </w:rPr>
          <w:instrText xml:space="preserve"> PAGEREF _Toc235183104 \h </w:instrText>
        </w:r>
        <w:r>
          <w:rPr>
            <w:noProof/>
            <w:webHidden/>
          </w:rPr>
        </w:r>
        <w:r>
          <w:rPr>
            <w:noProof/>
            <w:webHidden/>
          </w:rPr>
          <w:fldChar w:fldCharType="separate"/>
        </w:r>
        <w:r>
          <w:rPr>
            <w:noProof/>
            <w:webHidden/>
          </w:rPr>
          <w:t>113</w:t>
        </w:r>
        <w:r>
          <w:rPr>
            <w:noProof/>
            <w:webHidden/>
          </w:rPr>
          <w:fldChar w:fldCharType="end"/>
        </w:r>
      </w:hyperlink>
    </w:p>
    <w:p w14:paraId="1AFD9E11" w14:textId="72A89CB3"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5" w:history="1">
        <w:r w:rsidRPr="00E3201A">
          <w:rPr>
            <w:rStyle w:val="-"/>
            <w:noProof/>
            <w:lang w:val="el-GR"/>
          </w:rPr>
          <w:t>7.1</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Σύνοψη ευρημάτων</w:t>
        </w:r>
        <w:r>
          <w:rPr>
            <w:noProof/>
            <w:webHidden/>
          </w:rPr>
          <w:tab/>
        </w:r>
        <w:r>
          <w:rPr>
            <w:noProof/>
            <w:webHidden/>
          </w:rPr>
          <w:fldChar w:fldCharType="begin"/>
        </w:r>
        <w:r>
          <w:rPr>
            <w:noProof/>
            <w:webHidden/>
          </w:rPr>
          <w:instrText xml:space="preserve"> PAGEREF _Toc235183105 \h </w:instrText>
        </w:r>
        <w:r>
          <w:rPr>
            <w:noProof/>
            <w:webHidden/>
          </w:rPr>
        </w:r>
        <w:r>
          <w:rPr>
            <w:noProof/>
            <w:webHidden/>
          </w:rPr>
          <w:fldChar w:fldCharType="separate"/>
        </w:r>
        <w:r>
          <w:rPr>
            <w:noProof/>
            <w:webHidden/>
          </w:rPr>
          <w:t>113</w:t>
        </w:r>
        <w:r>
          <w:rPr>
            <w:noProof/>
            <w:webHidden/>
          </w:rPr>
          <w:fldChar w:fldCharType="end"/>
        </w:r>
      </w:hyperlink>
    </w:p>
    <w:p w14:paraId="0EA5AE1F" w14:textId="442C31AF"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6" w:history="1">
        <w:r w:rsidRPr="00E3201A">
          <w:rPr>
            <w:rStyle w:val="-"/>
            <w:noProof/>
            <w:lang w:val="el-GR"/>
          </w:rPr>
          <w:t>7.2</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Περιορισμοί της διπλωματικής</w:t>
        </w:r>
        <w:r>
          <w:rPr>
            <w:noProof/>
            <w:webHidden/>
          </w:rPr>
          <w:tab/>
        </w:r>
        <w:r>
          <w:rPr>
            <w:noProof/>
            <w:webHidden/>
          </w:rPr>
          <w:fldChar w:fldCharType="begin"/>
        </w:r>
        <w:r>
          <w:rPr>
            <w:noProof/>
            <w:webHidden/>
          </w:rPr>
          <w:instrText xml:space="preserve"> PAGEREF _Toc235183106 \h </w:instrText>
        </w:r>
        <w:r>
          <w:rPr>
            <w:noProof/>
            <w:webHidden/>
          </w:rPr>
        </w:r>
        <w:r>
          <w:rPr>
            <w:noProof/>
            <w:webHidden/>
          </w:rPr>
          <w:fldChar w:fldCharType="separate"/>
        </w:r>
        <w:r>
          <w:rPr>
            <w:noProof/>
            <w:webHidden/>
          </w:rPr>
          <w:t>116</w:t>
        </w:r>
        <w:r>
          <w:rPr>
            <w:noProof/>
            <w:webHidden/>
          </w:rPr>
          <w:fldChar w:fldCharType="end"/>
        </w:r>
      </w:hyperlink>
    </w:p>
    <w:p w14:paraId="05159ABB" w14:textId="7CDA5ED6"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7" w:history="1">
        <w:r w:rsidRPr="00E3201A">
          <w:rPr>
            <w:rStyle w:val="-"/>
            <w:noProof/>
            <w:lang w:val="el-GR"/>
          </w:rPr>
          <w:t>7.3</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Μελλοντικές επεκτάσεις</w:t>
        </w:r>
        <w:r>
          <w:rPr>
            <w:noProof/>
            <w:webHidden/>
          </w:rPr>
          <w:tab/>
        </w:r>
        <w:r>
          <w:rPr>
            <w:noProof/>
            <w:webHidden/>
          </w:rPr>
          <w:fldChar w:fldCharType="begin"/>
        </w:r>
        <w:r>
          <w:rPr>
            <w:noProof/>
            <w:webHidden/>
          </w:rPr>
          <w:instrText xml:space="preserve"> PAGEREF _Toc235183107 \h </w:instrText>
        </w:r>
        <w:r>
          <w:rPr>
            <w:noProof/>
            <w:webHidden/>
          </w:rPr>
        </w:r>
        <w:r>
          <w:rPr>
            <w:noProof/>
            <w:webHidden/>
          </w:rPr>
          <w:fldChar w:fldCharType="separate"/>
        </w:r>
        <w:r>
          <w:rPr>
            <w:noProof/>
            <w:webHidden/>
          </w:rPr>
          <w:t>117</w:t>
        </w:r>
        <w:r>
          <w:rPr>
            <w:noProof/>
            <w:webHidden/>
          </w:rPr>
          <w:fldChar w:fldCharType="end"/>
        </w:r>
      </w:hyperlink>
    </w:p>
    <w:p w14:paraId="28DDA5A4" w14:textId="0D76FF13"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8" w:history="1">
        <w:r w:rsidRPr="00E3201A">
          <w:rPr>
            <w:rStyle w:val="-"/>
            <w:noProof/>
            <w:lang w:val="el-GR"/>
          </w:rPr>
          <w:t>7.4</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Τελικό συμπέρασμα</w:t>
        </w:r>
        <w:r>
          <w:rPr>
            <w:noProof/>
            <w:webHidden/>
          </w:rPr>
          <w:tab/>
        </w:r>
        <w:r>
          <w:rPr>
            <w:noProof/>
            <w:webHidden/>
          </w:rPr>
          <w:fldChar w:fldCharType="begin"/>
        </w:r>
        <w:r>
          <w:rPr>
            <w:noProof/>
            <w:webHidden/>
          </w:rPr>
          <w:instrText xml:space="preserve"> PAGEREF _Toc235183108 \h </w:instrText>
        </w:r>
        <w:r>
          <w:rPr>
            <w:noProof/>
            <w:webHidden/>
          </w:rPr>
        </w:r>
        <w:r>
          <w:rPr>
            <w:noProof/>
            <w:webHidden/>
          </w:rPr>
          <w:fldChar w:fldCharType="separate"/>
        </w:r>
        <w:r>
          <w:rPr>
            <w:noProof/>
            <w:webHidden/>
          </w:rPr>
          <w:t>118</w:t>
        </w:r>
        <w:r>
          <w:rPr>
            <w:noProof/>
            <w:webHidden/>
          </w:rPr>
          <w:fldChar w:fldCharType="end"/>
        </w:r>
      </w:hyperlink>
    </w:p>
    <w:p w14:paraId="5A2856C6" w14:textId="6F7368CB"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109" w:history="1">
        <w:r w:rsidRPr="00E3201A">
          <w:rPr>
            <w:rStyle w:val="-"/>
            <w:noProof/>
          </w:rPr>
          <w:t>8</w:t>
        </w:r>
        <w:r>
          <w:rPr>
            <w:rFonts w:asciiTheme="minorHAnsi" w:eastAsiaTheme="minorEastAsia" w:hAnsiTheme="minorHAnsi"/>
            <w:noProof/>
            <w:kern w:val="2"/>
            <w:szCs w:val="24"/>
            <w:lang w:val="en-GB" w:eastAsia="en-GB"/>
            <w14:ligatures w14:val="standardContextual"/>
          </w:rPr>
          <w:tab/>
        </w:r>
        <w:r w:rsidRPr="00E3201A">
          <w:rPr>
            <w:rStyle w:val="-"/>
            <w:noProof/>
            <w:lang w:val="el-GR"/>
          </w:rPr>
          <w:t>Βιβλιογραφία</w:t>
        </w:r>
        <w:r>
          <w:rPr>
            <w:noProof/>
            <w:webHidden/>
          </w:rPr>
          <w:tab/>
        </w:r>
        <w:r>
          <w:rPr>
            <w:noProof/>
            <w:webHidden/>
          </w:rPr>
          <w:fldChar w:fldCharType="begin"/>
        </w:r>
        <w:r>
          <w:rPr>
            <w:noProof/>
            <w:webHidden/>
          </w:rPr>
          <w:instrText xml:space="preserve"> PAGEREF _Toc235183109 \h </w:instrText>
        </w:r>
        <w:r>
          <w:rPr>
            <w:noProof/>
            <w:webHidden/>
          </w:rPr>
        </w:r>
        <w:r>
          <w:rPr>
            <w:noProof/>
            <w:webHidden/>
          </w:rPr>
          <w:fldChar w:fldCharType="separate"/>
        </w:r>
        <w:r>
          <w:rPr>
            <w:noProof/>
            <w:webHidden/>
          </w:rPr>
          <w:t>119</w:t>
        </w:r>
        <w:r>
          <w:rPr>
            <w:noProof/>
            <w:webHidden/>
          </w:rPr>
          <w:fldChar w:fldCharType="end"/>
        </w:r>
      </w:hyperlink>
    </w:p>
    <w:p w14:paraId="5895CDBC" w14:textId="3466DAB1"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110" w:history="1">
        <w:r w:rsidRPr="00E3201A">
          <w:rPr>
            <w:rStyle w:val="-"/>
            <w:noProof/>
            <w:lang w:val="el-GR"/>
          </w:rPr>
          <w:t>9</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Παράρτημα Α: Οδηγίες αναπαραγωγής των πειραμάτων</w:t>
        </w:r>
        <w:r>
          <w:rPr>
            <w:noProof/>
            <w:webHidden/>
          </w:rPr>
          <w:tab/>
        </w:r>
        <w:r>
          <w:rPr>
            <w:noProof/>
            <w:webHidden/>
          </w:rPr>
          <w:fldChar w:fldCharType="begin"/>
        </w:r>
        <w:r>
          <w:rPr>
            <w:noProof/>
            <w:webHidden/>
          </w:rPr>
          <w:instrText xml:space="preserve"> PAGEREF _Toc235183110 \h </w:instrText>
        </w:r>
        <w:r>
          <w:rPr>
            <w:noProof/>
            <w:webHidden/>
          </w:rPr>
        </w:r>
        <w:r>
          <w:rPr>
            <w:noProof/>
            <w:webHidden/>
          </w:rPr>
          <w:fldChar w:fldCharType="separate"/>
        </w:r>
        <w:r>
          <w:rPr>
            <w:noProof/>
            <w:webHidden/>
          </w:rPr>
          <w:t>122</w:t>
        </w:r>
        <w:r>
          <w:rPr>
            <w:noProof/>
            <w:webHidden/>
          </w:rPr>
          <w:fldChar w:fldCharType="end"/>
        </w:r>
      </w:hyperlink>
    </w:p>
    <w:p w14:paraId="06027D0B" w14:textId="063A0FF5"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1" w:history="1">
        <w:r w:rsidRPr="00E3201A">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_Toc235183111 \h </w:instrText>
        </w:r>
        <w:r>
          <w:rPr>
            <w:noProof/>
            <w:webHidden/>
          </w:rPr>
        </w:r>
        <w:r>
          <w:rPr>
            <w:noProof/>
            <w:webHidden/>
          </w:rPr>
          <w:fldChar w:fldCharType="separate"/>
        </w:r>
        <w:r>
          <w:rPr>
            <w:noProof/>
            <w:webHidden/>
          </w:rPr>
          <w:t>122</w:t>
        </w:r>
        <w:r>
          <w:rPr>
            <w:noProof/>
            <w:webHidden/>
          </w:rPr>
          <w:fldChar w:fldCharType="end"/>
        </w:r>
      </w:hyperlink>
    </w:p>
    <w:p w14:paraId="2883B702" w14:textId="4499DC4B"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2" w:history="1">
        <w:r w:rsidRPr="00E3201A">
          <w:rPr>
            <w:rStyle w:val="-"/>
            <w:noProof/>
            <w:lang w:val="el-GR"/>
          </w:rPr>
          <w:t>Α.2 Εκκίνηση της στοίβας</w:t>
        </w:r>
        <w:r>
          <w:rPr>
            <w:noProof/>
            <w:webHidden/>
          </w:rPr>
          <w:tab/>
        </w:r>
        <w:r>
          <w:rPr>
            <w:noProof/>
            <w:webHidden/>
          </w:rPr>
          <w:fldChar w:fldCharType="begin"/>
        </w:r>
        <w:r>
          <w:rPr>
            <w:noProof/>
            <w:webHidden/>
          </w:rPr>
          <w:instrText xml:space="preserve"> PAGEREF _Toc235183112 \h </w:instrText>
        </w:r>
        <w:r>
          <w:rPr>
            <w:noProof/>
            <w:webHidden/>
          </w:rPr>
        </w:r>
        <w:r>
          <w:rPr>
            <w:noProof/>
            <w:webHidden/>
          </w:rPr>
          <w:fldChar w:fldCharType="separate"/>
        </w:r>
        <w:r>
          <w:rPr>
            <w:noProof/>
            <w:webHidden/>
          </w:rPr>
          <w:t>122</w:t>
        </w:r>
        <w:r>
          <w:rPr>
            <w:noProof/>
            <w:webHidden/>
          </w:rPr>
          <w:fldChar w:fldCharType="end"/>
        </w:r>
      </w:hyperlink>
    </w:p>
    <w:p w14:paraId="6010A16A" w14:textId="1F432B5B"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3" w:history="1">
        <w:r w:rsidRPr="00E3201A">
          <w:rPr>
            <w:rStyle w:val="-"/>
            <w:noProof/>
            <w:lang w:val="el-GR"/>
          </w:rPr>
          <w:t xml:space="preserve">Α.3 Εκτέλεση του </w:t>
        </w:r>
        <w:r w:rsidRPr="00E3201A">
          <w:rPr>
            <w:rStyle w:val="-"/>
            <w:noProof/>
          </w:rPr>
          <w:t>offline</w:t>
        </w:r>
        <w:r w:rsidRPr="00E3201A">
          <w:rPr>
            <w:rStyle w:val="-"/>
            <w:noProof/>
            <w:lang w:val="el-GR"/>
          </w:rPr>
          <w:t xml:space="preserve"> </w:t>
        </w:r>
        <w:r w:rsidRPr="00E3201A">
          <w:rPr>
            <w:rStyle w:val="-"/>
            <w:noProof/>
          </w:rPr>
          <w:t>pipeline</w:t>
        </w:r>
        <w:r w:rsidRPr="00E3201A">
          <w:rPr>
            <w:rStyle w:val="-"/>
            <w:noProof/>
            <w:lang w:val="el-GR"/>
          </w:rPr>
          <w:t xml:space="preserve"> (Μέθοδος Β)</w:t>
        </w:r>
        <w:r>
          <w:rPr>
            <w:noProof/>
            <w:webHidden/>
          </w:rPr>
          <w:tab/>
        </w:r>
        <w:r>
          <w:rPr>
            <w:noProof/>
            <w:webHidden/>
          </w:rPr>
          <w:fldChar w:fldCharType="begin"/>
        </w:r>
        <w:r>
          <w:rPr>
            <w:noProof/>
            <w:webHidden/>
          </w:rPr>
          <w:instrText xml:space="preserve"> PAGEREF _Toc235183113 \h </w:instrText>
        </w:r>
        <w:r>
          <w:rPr>
            <w:noProof/>
            <w:webHidden/>
          </w:rPr>
        </w:r>
        <w:r>
          <w:rPr>
            <w:noProof/>
            <w:webHidden/>
          </w:rPr>
          <w:fldChar w:fldCharType="separate"/>
        </w:r>
        <w:r>
          <w:rPr>
            <w:noProof/>
            <w:webHidden/>
          </w:rPr>
          <w:t>122</w:t>
        </w:r>
        <w:r>
          <w:rPr>
            <w:noProof/>
            <w:webHidden/>
          </w:rPr>
          <w:fldChar w:fldCharType="end"/>
        </w:r>
      </w:hyperlink>
    </w:p>
    <w:p w14:paraId="790D499A" w14:textId="156809A2"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4" w:history="1">
        <w:r w:rsidRPr="00E3201A">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_Toc235183114 \h </w:instrText>
        </w:r>
        <w:r>
          <w:rPr>
            <w:noProof/>
            <w:webHidden/>
          </w:rPr>
        </w:r>
        <w:r>
          <w:rPr>
            <w:noProof/>
            <w:webHidden/>
          </w:rPr>
          <w:fldChar w:fldCharType="separate"/>
        </w:r>
        <w:r>
          <w:rPr>
            <w:noProof/>
            <w:webHidden/>
          </w:rPr>
          <w:t>123</w:t>
        </w:r>
        <w:r>
          <w:rPr>
            <w:noProof/>
            <w:webHidden/>
          </w:rPr>
          <w:fldChar w:fldCharType="end"/>
        </w:r>
      </w:hyperlink>
    </w:p>
    <w:p w14:paraId="0DCDA0F2" w14:textId="491AC9A3"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5" w:history="1">
        <w:r w:rsidRPr="00E3201A">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_Toc235183115 \h </w:instrText>
        </w:r>
        <w:r>
          <w:rPr>
            <w:noProof/>
            <w:webHidden/>
          </w:rPr>
        </w:r>
        <w:r>
          <w:rPr>
            <w:noProof/>
            <w:webHidden/>
          </w:rPr>
          <w:fldChar w:fldCharType="separate"/>
        </w:r>
        <w:r>
          <w:rPr>
            <w:noProof/>
            <w:webHidden/>
          </w:rPr>
          <w:t>123</w:t>
        </w:r>
        <w:r>
          <w:rPr>
            <w:noProof/>
            <w:webHidden/>
          </w:rPr>
          <w:fldChar w:fldCharType="end"/>
        </w:r>
      </w:hyperlink>
    </w:p>
    <w:p w14:paraId="24A40B1B" w14:textId="21D5DAAD"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6" w:history="1">
        <w:r w:rsidRPr="00E3201A">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_Toc235183116 \h </w:instrText>
        </w:r>
        <w:r>
          <w:rPr>
            <w:noProof/>
            <w:webHidden/>
          </w:rPr>
        </w:r>
        <w:r>
          <w:rPr>
            <w:noProof/>
            <w:webHidden/>
          </w:rPr>
          <w:fldChar w:fldCharType="separate"/>
        </w:r>
        <w:r>
          <w:rPr>
            <w:noProof/>
            <w:webHidden/>
          </w:rPr>
          <w:t>123</w:t>
        </w:r>
        <w:r>
          <w:rPr>
            <w:noProof/>
            <w:webHidden/>
          </w:rPr>
          <w:fldChar w:fldCharType="end"/>
        </w:r>
      </w:hyperlink>
    </w:p>
    <w:p w14:paraId="58C24877" w14:textId="444ABE36" w:rsidR="009E7704" w:rsidRPr="00125A06" w:rsidRDefault="00AD61C4">
      <w:pPr>
        <w:rPr>
          <w:lang w:val="el-GR"/>
        </w:rPr>
      </w:pPr>
      <w:r>
        <w:fldChar w:fldCharType="end"/>
      </w:r>
    </w:p>
    <w:p w14:paraId="3062EB27" w14:textId="77777777" w:rsidR="009E7704" w:rsidRPr="0083506F" w:rsidRDefault="00B74F83" w:rsidP="007A6A2D">
      <w:pPr>
        <w:pStyle w:val="1"/>
        <w:pageBreakBefore/>
        <w:numPr>
          <w:ilvl w:val="0"/>
          <w:numId w:val="0"/>
        </w:numPr>
        <w:ind w:left="432"/>
        <w:jc w:val="left"/>
        <w:rPr>
          <w:lang w:val="el-GR"/>
        </w:rPr>
      </w:pPr>
      <w:bookmarkStart w:id="3" w:name="_Toc235183018"/>
      <w:r>
        <w:rPr>
          <w:rFonts w:ascii="Times New Roman" w:hAnsi="Times New Roman"/>
          <w:lang w:val="el-GR"/>
        </w:rPr>
        <w:lastRenderedPageBreak/>
        <w:t>Πίνακας</w:t>
      </w:r>
      <w:r w:rsidRPr="0083506F">
        <w:rPr>
          <w:rFonts w:ascii="Times New Roman" w:hAnsi="Times New Roman"/>
          <w:lang w:val="el-GR"/>
        </w:rPr>
        <w:t xml:space="preserve"> Πινάκων</w:t>
      </w:r>
      <w:bookmarkEnd w:id="3"/>
    </w:p>
    <w:p w14:paraId="77DFE3A0" w14:textId="26E7AE72" w:rsidR="006113DC" w:rsidRDefault="00FB703B">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rsidRPr="0083506F">
        <w:rPr>
          <w:lang w:val="el-GR"/>
        </w:rPr>
        <w:instrText xml:space="preserve"> </w:instrText>
      </w:r>
      <w:r>
        <w:instrText>TOC</w:instrText>
      </w:r>
      <w:r w:rsidRPr="0083506F">
        <w:rPr>
          <w:lang w:val="el-GR"/>
        </w:rPr>
        <w:instrText xml:space="preserve"> \</w:instrText>
      </w:r>
      <w:r>
        <w:instrText>h</w:instrText>
      </w:r>
      <w:r w:rsidRPr="0083506F">
        <w:rPr>
          <w:lang w:val="el-GR"/>
        </w:rPr>
        <w:instrText xml:space="preserve"> \</w:instrText>
      </w:r>
      <w:r>
        <w:instrText>z</w:instrText>
      </w:r>
      <w:r w:rsidRPr="0083506F">
        <w:rPr>
          <w:lang w:val="el-GR"/>
        </w:rPr>
        <w:instrText xml:space="preserve"> \</w:instrText>
      </w:r>
      <w:r>
        <w:instrText>c</w:instrText>
      </w:r>
      <w:r w:rsidRPr="0083506F">
        <w:rPr>
          <w:lang w:val="el-GR"/>
        </w:rPr>
        <w:instrText xml:space="preserve"> "Πίνακας" </w:instrText>
      </w:r>
      <w:r>
        <w:fldChar w:fldCharType="separate"/>
      </w:r>
      <w:hyperlink w:anchor="_Toc235183117" w:history="1">
        <w:r w:rsidR="006113DC" w:rsidRPr="00986398">
          <w:rPr>
            <w:rStyle w:val="-"/>
            <w:noProof/>
            <w:lang w:val="el-GR"/>
          </w:rPr>
          <w:t>Πίνακας 2</w:t>
        </w:r>
        <w:r w:rsidR="006113DC" w:rsidRPr="00986398">
          <w:rPr>
            <w:rStyle w:val="-"/>
            <w:noProof/>
            <w:lang w:val="el-GR"/>
          </w:rPr>
          <w:noBreakHyphen/>
          <w:t>1: Βασικοί τύποι μηνυμάτων OpenFlow.</w:t>
        </w:r>
        <w:r w:rsidR="006113DC">
          <w:rPr>
            <w:noProof/>
            <w:webHidden/>
          </w:rPr>
          <w:tab/>
        </w:r>
        <w:r w:rsidR="006113DC">
          <w:rPr>
            <w:noProof/>
            <w:webHidden/>
          </w:rPr>
          <w:fldChar w:fldCharType="begin"/>
        </w:r>
        <w:r w:rsidR="006113DC">
          <w:rPr>
            <w:noProof/>
            <w:webHidden/>
          </w:rPr>
          <w:instrText xml:space="preserve"> PAGEREF _Toc235183117 \h </w:instrText>
        </w:r>
        <w:r w:rsidR="006113DC">
          <w:rPr>
            <w:noProof/>
            <w:webHidden/>
          </w:rPr>
        </w:r>
        <w:r w:rsidR="006113DC">
          <w:rPr>
            <w:noProof/>
            <w:webHidden/>
          </w:rPr>
          <w:fldChar w:fldCharType="separate"/>
        </w:r>
        <w:r w:rsidR="006113DC">
          <w:rPr>
            <w:noProof/>
            <w:webHidden/>
          </w:rPr>
          <w:t>23</w:t>
        </w:r>
        <w:r w:rsidR="006113DC">
          <w:rPr>
            <w:noProof/>
            <w:webHidden/>
          </w:rPr>
          <w:fldChar w:fldCharType="end"/>
        </w:r>
      </w:hyperlink>
    </w:p>
    <w:p w14:paraId="632C71C6" w14:textId="4A533F6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18" w:history="1">
        <w:r w:rsidRPr="00986398">
          <w:rPr>
            <w:rStyle w:val="-"/>
            <w:noProof/>
            <w:lang w:val="el-GR"/>
          </w:rPr>
          <w:t>Πίνακας 2</w:t>
        </w:r>
        <w:r w:rsidRPr="00986398">
          <w:rPr>
            <w:rStyle w:val="-"/>
            <w:noProof/>
            <w:lang w:val="el-GR"/>
          </w:rPr>
          <w:noBreakHyphen/>
          <w:t>2 : Σύγκριση των κυριότερων ελεγκτών SDN.</w:t>
        </w:r>
        <w:r>
          <w:rPr>
            <w:noProof/>
            <w:webHidden/>
          </w:rPr>
          <w:tab/>
        </w:r>
        <w:r>
          <w:rPr>
            <w:noProof/>
            <w:webHidden/>
          </w:rPr>
          <w:fldChar w:fldCharType="begin"/>
        </w:r>
        <w:r>
          <w:rPr>
            <w:noProof/>
            <w:webHidden/>
          </w:rPr>
          <w:instrText xml:space="preserve"> PAGEREF _Toc235183118 \h </w:instrText>
        </w:r>
        <w:r>
          <w:rPr>
            <w:noProof/>
            <w:webHidden/>
          </w:rPr>
        </w:r>
        <w:r>
          <w:rPr>
            <w:noProof/>
            <w:webHidden/>
          </w:rPr>
          <w:fldChar w:fldCharType="separate"/>
        </w:r>
        <w:r>
          <w:rPr>
            <w:noProof/>
            <w:webHidden/>
          </w:rPr>
          <w:t>26</w:t>
        </w:r>
        <w:r>
          <w:rPr>
            <w:noProof/>
            <w:webHidden/>
          </w:rPr>
          <w:fldChar w:fldCharType="end"/>
        </w:r>
      </w:hyperlink>
    </w:p>
    <w:p w14:paraId="3B15B47D" w14:textId="6FEEDAE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19" w:history="1">
        <w:r w:rsidRPr="00986398">
          <w:rPr>
            <w:rStyle w:val="-"/>
            <w:noProof/>
            <w:lang w:val="el-GR"/>
          </w:rPr>
          <w:t>Πίνακας 2</w:t>
        </w:r>
        <w:r w:rsidRPr="00986398">
          <w:rPr>
            <w:rStyle w:val="-"/>
            <w:noProof/>
            <w:lang w:val="el-GR"/>
          </w:rPr>
          <w:noBreakHyphen/>
          <w:t>3: Συγκριτική επισκόπηση παραδοσιακών δικτύων και SDN.</w:t>
        </w:r>
        <w:r>
          <w:rPr>
            <w:noProof/>
            <w:webHidden/>
          </w:rPr>
          <w:tab/>
        </w:r>
        <w:r>
          <w:rPr>
            <w:noProof/>
            <w:webHidden/>
          </w:rPr>
          <w:fldChar w:fldCharType="begin"/>
        </w:r>
        <w:r>
          <w:rPr>
            <w:noProof/>
            <w:webHidden/>
          </w:rPr>
          <w:instrText xml:space="preserve"> PAGEREF _Toc235183119 \h </w:instrText>
        </w:r>
        <w:r>
          <w:rPr>
            <w:noProof/>
            <w:webHidden/>
          </w:rPr>
        </w:r>
        <w:r>
          <w:rPr>
            <w:noProof/>
            <w:webHidden/>
          </w:rPr>
          <w:fldChar w:fldCharType="separate"/>
        </w:r>
        <w:r>
          <w:rPr>
            <w:noProof/>
            <w:webHidden/>
          </w:rPr>
          <w:t>28</w:t>
        </w:r>
        <w:r>
          <w:rPr>
            <w:noProof/>
            <w:webHidden/>
          </w:rPr>
          <w:fldChar w:fldCharType="end"/>
        </w:r>
      </w:hyperlink>
    </w:p>
    <w:p w14:paraId="4AB9E70B" w14:textId="0004A3E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0" w:history="1">
        <w:r w:rsidRPr="00986398">
          <w:rPr>
            <w:rStyle w:val="-"/>
            <w:noProof/>
            <w:lang w:val="el-GR"/>
          </w:rPr>
          <w:t>Πίνακας 3</w:t>
        </w:r>
        <w:r w:rsidRPr="00986398">
          <w:rPr>
            <w:rStyle w:val="-"/>
            <w:noProof/>
            <w:lang w:val="el-GR"/>
          </w:rPr>
          <w:noBreakHyphen/>
          <w:t>1: Τυπικό μοντέλο απειλών των εξεταζόμενων επιθέσεων.</w:t>
        </w:r>
        <w:r>
          <w:rPr>
            <w:noProof/>
            <w:webHidden/>
          </w:rPr>
          <w:tab/>
        </w:r>
        <w:r>
          <w:rPr>
            <w:noProof/>
            <w:webHidden/>
          </w:rPr>
          <w:fldChar w:fldCharType="begin"/>
        </w:r>
        <w:r>
          <w:rPr>
            <w:noProof/>
            <w:webHidden/>
          </w:rPr>
          <w:instrText xml:space="preserve"> PAGEREF _Toc235183120 \h </w:instrText>
        </w:r>
        <w:r>
          <w:rPr>
            <w:noProof/>
            <w:webHidden/>
          </w:rPr>
        </w:r>
        <w:r>
          <w:rPr>
            <w:noProof/>
            <w:webHidden/>
          </w:rPr>
          <w:fldChar w:fldCharType="separate"/>
        </w:r>
        <w:r>
          <w:rPr>
            <w:noProof/>
            <w:webHidden/>
          </w:rPr>
          <w:t>36</w:t>
        </w:r>
        <w:r>
          <w:rPr>
            <w:noProof/>
            <w:webHidden/>
          </w:rPr>
          <w:fldChar w:fldCharType="end"/>
        </w:r>
      </w:hyperlink>
    </w:p>
    <w:p w14:paraId="58E15D59" w14:textId="22A3122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1" w:history="1">
        <w:r w:rsidRPr="00986398">
          <w:rPr>
            <w:rStyle w:val="-"/>
            <w:noProof/>
            <w:lang w:val="el-GR"/>
          </w:rPr>
          <w:t>Πίνακας 3</w:t>
        </w:r>
        <w:r w:rsidRPr="00986398">
          <w:rPr>
            <w:rStyle w:val="-"/>
            <w:noProof/>
            <w:lang w:val="el-GR"/>
          </w:rPr>
          <w:noBreakHyphen/>
          <w:t>2: Ταξινόμηση των εξεταζόμενων επιθέσεων.</w:t>
        </w:r>
        <w:r>
          <w:rPr>
            <w:noProof/>
            <w:webHidden/>
          </w:rPr>
          <w:tab/>
        </w:r>
        <w:r>
          <w:rPr>
            <w:noProof/>
            <w:webHidden/>
          </w:rPr>
          <w:fldChar w:fldCharType="begin"/>
        </w:r>
        <w:r>
          <w:rPr>
            <w:noProof/>
            <w:webHidden/>
          </w:rPr>
          <w:instrText xml:space="preserve"> PAGEREF _Toc235183121 \h </w:instrText>
        </w:r>
        <w:r>
          <w:rPr>
            <w:noProof/>
            <w:webHidden/>
          </w:rPr>
        </w:r>
        <w:r>
          <w:rPr>
            <w:noProof/>
            <w:webHidden/>
          </w:rPr>
          <w:fldChar w:fldCharType="separate"/>
        </w:r>
        <w:r>
          <w:rPr>
            <w:noProof/>
            <w:webHidden/>
          </w:rPr>
          <w:t>36</w:t>
        </w:r>
        <w:r>
          <w:rPr>
            <w:noProof/>
            <w:webHidden/>
          </w:rPr>
          <w:fldChar w:fldCharType="end"/>
        </w:r>
      </w:hyperlink>
    </w:p>
    <w:p w14:paraId="58C6FCB1" w14:textId="403CF4D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2" w:history="1">
        <w:r w:rsidRPr="00986398">
          <w:rPr>
            <w:rStyle w:val="-"/>
            <w:noProof/>
            <w:lang w:val="el-GR"/>
          </w:rPr>
          <w:t>Πίνακας 4</w:t>
        </w:r>
        <w:r w:rsidRPr="00986398">
          <w:rPr>
            <w:rStyle w:val="-"/>
            <w:noProof/>
            <w:lang w:val="el-GR"/>
          </w:rPr>
          <w:noBreakHyphen/>
          <w:t>1: Τα 24 χαρακτηριστικά ροής της δομής CICFlowMeter/InSDN.</w:t>
        </w:r>
        <w:r>
          <w:rPr>
            <w:noProof/>
            <w:webHidden/>
          </w:rPr>
          <w:tab/>
        </w:r>
        <w:r>
          <w:rPr>
            <w:noProof/>
            <w:webHidden/>
          </w:rPr>
          <w:fldChar w:fldCharType="begin"/>
        </w:r>
        <w:r>
          <w:rPr>
            <w:noProof/>
            <w:webHidden/>
          </w:rPr>
          <w:instrText xml:space="preserve"> PAGEREF _Toc235183122 \h </w:instrText>
        </w:r>
        <w:r>
          <w:rPr>
            <w:noProof/>
            <w:webHidden/>
          </w:rPr>
        </w:r>
        <w:r>
          <w:rPr>
            <w:noProof/>
            <w:webHidden/>
          </w:rPr>
          <w:fldChar w:fldCharType="separate"/>
        </w:r>
        <w:r>
          <w:rPr>
            <w:noProof/>
            <w:webHidden/>
          </w:rPr>
          <w:t>44</w:t>
        </w:r>
        <w:r>
          <w:rPr>
            <w:noProof/>
            <w:webHidden/>
          </w:rPr>
          <w:fldChar w:fldCharType="end"/>
        </w:r>
      </w:hyperlink>
    </w:p>
    <w:p w14:paraId="64D8F893" w14:textId="410BAB9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3" w:history="1">
        <w:r w:rsidRPr="00986398">
          <w:rPr>
            <w:rStyle w:val="-"/>
            <w:noProof/>
            <w:lang w:val="el-GR"/>
          </w:rPr>
          <w:t>Πίνακας 5</w:t>
        </w:r>
        <w:r w:rsidRPr="00986398">
          <w:rPr>
            <w:rStyle w:val="-"/>
            <w:noProof/>
            <w:lang w:val="el-GR"/>
          </w:rPr>
          <w:noBreakHyphen/>
          <w:t>1: Τα τέσσερα containers του ζωντανού συστήματος και ο ρόλος τους.</w:t>
        </w:r>
        <w:r>
          <w:rPr>
            <w:noProof/>
            <w:webHidden/>
          </w:rPr>
          <w:tab/>
        </w:r>
        <w:r>
          <w:rPr>
            <w:noProof/>
            <w:webHidden/>
          </w:rPr>
          <w:fldChar w:fldCharType="begin"/>
        </w:r>
        <w:r>
          <w:rPr>
            <w:noProof/>
            <w:webHidden/>
          </w:rPr>
          <w:instrText xml:space="preserve"> PAGEREF _Toc235183123 \h </w:instrText>
        </w:r>
        <w:r>
          <w:rPr>
            <w:noProof/>
            <w:webHidden/>
          </w:rPr>
        </w:r>
        <w:r>
          <w:rPr>
            <w:noProof/>
            <w:webHidden/>
          </w:rPr>
          <w:fldChar w:fldCharType="separate"/>
        </w:r>
        <w:r>
          <w:rPr>
            <w:noProof/>
            <w:webHidden/>
          </w:rPr>
          <w:t>52</w:t>
        </w:r>
        <w:r>
          <w:rPr>
            <w:noProof/>
            <w:webHidden/>
          </w:rPr>
          <w:fldChar w:fldCharType="end"/>
        </w:r>
      </w:hyperlink>
    </w:p>
    <w:p w14:paraId="72C51D47" w14:textId="77B2EDD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4" w:history="1">
        <w:r w:rsidRPr="00986398">
          <w:rPr>
            <w:rStyle w:val="-"/>
            <w:noProof/>
            <w:lang w:val="el-GR"/>
          </w:rPr>
          <w:t>Πίνακας 5</w:t>
        </w:r>
        <w:r w:rsidRPr="00986398">
          <w:rPr>
            <w:rStyle w:val="-"/>
            <w:noProof/>
            <w:lang w:val="el-GR"/>
          </w:rPr>
          <w:noBreakHyphen/>
          <w:t>2: Συνθετικό σύνολο, test macro-F1 στην καθαρή και στην απαιτητική εκδοχή.</w:t>
        </w:r>
        <w:r>
          <w:rPr>
            <w:noProof/>
            <w:webHidden/>
          </w:rPr>
          <w:tab/>
        </w:r>
        <w:r>
          <w:rPr>
            <w:noProof/>
            <w:webHidden/>
          </w:rPr>
          <w:fldChar w:fldCharType="begin"/>
        </w:r>
        <w:r>
          <w:rPr>
            <w:noProof/>
            <w:webHidden/>
          </w:rPr>
          <w:instrText xml:space="preserve"> PAGEREF _Toc235183124 \h </w:instrText>
        </w:r>
        <w:r>
          <w:rPr>
            <w:noProof/>
            <w:webHidden/>
          </w:rPr>
        </w:r>
        <w:r>
          <w:rPr>
            <w:noProof/>
            <w:webHidden/>
          </w:rPr>
          <w:fldChar w:fldCharType="separate"/>
        </w:r>
        <w:r>
          <w:rPr>
            <w:noProof/>
            <w:webHidden/>
          </w:rPr>
          <w:t>57</w:t>
        </w:r>
        <w:r>
          <w:rPr>
            <w:noProof/>
            <w:webHidden/>
          </w:rPr>
          <w:fldChar w:fldCharType="end"/>
        </w:r>
      </w:hyperlink>
    </w:p>
    <w:p w14:paraId="0F0132FE" w14:textId="361DBDF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5" w:history="1">
        <w:r w:rsidRPr="00986398">
          <w:rPr>
            <w:rStyle w:val="-"/>
            <w:noProof/>
            <w:lang w:val="el-GR"/>
          </w:rPr>
          <w:t>Πίνακας 5</w:t>
        </w:r>
        <w:r w:rsidRPr="00986398">
          <w:rPr>
            <w:rStyle w:val="-"/>
            <w:noProof/>
            <w:lang w:val="el-GR"/>
          </w:rPr>
          <w:noBreakHyphen/>
          <w:t>3: Μηχανισμοί ασφαλείας του ελεγκτή.</w:t>
        </w:r>
        <w:r>
          <w:rPr>
            <w:noProof/>
            <w:webHidden/>
          </w:rPr>
          <w:tab/>
        </w:r>
        <w:r>
          <w:rPr>
            <w:noProof/>
            <w:webHidden/>
          </w:rPr>
          <w:fldChar w:fldCharType="begin"/>
        </w:r>
        <w:r>
          <w:rPr>
            <w:noProof/>
            <w:webHidden/>
          </w:rPr>
          <w:instrText xml:space="preserve"> PAGEREF _Toc235183125 \h </w:instrText>
        </w:r>
        <w:r>
          <w:rPr>
            <w:noProof/>
            <w:webHidden/>
          </w:rPr>
        </w:r>
        <w:r>
          <w:rPr>
            <w:noProof/>
            <w:webHidden/>
          </w:rPr>
          <w:fldChar w:fldCharType="separate"/>
        </w:r>
        <w:r>
          <w:rPr>
            <w:noProof/>
            <w:webHidden/>
          </w:rPr>
          <w:t>58</w:t>
        </w:r>
        <w:r>
          <w:rPr>
            <w:noProof/>
            <w:webHidden/>
          </w:rPr>
          <w:fldChar w:fldCharType="end"/>
        </w:r>
      </w:hyperlink>
    </w:p>
    <w:p w14:paraId="3C0DFA0A" w14:textId="4B9F0E9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6" w:history="1">
        <w:r w:rsidRPr="00986398">
          <w:rPr>
            <w:rStyle w:val="-"/>
            <w:noProof/>
            <w:lang w:val="el-GR"/>
          </w:rPr>
          <w:t>Πίνακας 5</w:t>
        </w:r>
        <w:r w:rsidRPr="00986398">
          <w:rPr>
            <w:rStyle w:val="-"/>
            <w:noProof/>
            <w:lang w:val="el-GR"/>
          </w:rPr>
          <w:noBreakHyphen/>
          <w:t>4: Κυριότερα REST endpoints του ελεγκτή.</w:t>
        </w:r>
        <w:r>
          <w:rPr>
            <w:noProof/>
            <w:webHidden/>
          </w:rPr>
          <w:tab/>
        </w:r>
        <w:r>
          <w:rPr>
            <w:noProof/>
            <w:webHidden/>
          </w:rPr>
          <w:fldChar w:fldCharType="begin"/>
        </w:r>
        <w:r>
          <w:rPr>
            <w:noProof/>
            <w:webHidden/>
          </w:rPr>
          <w:instrText xml:space="preserve"> PAGEREF _Toc235183126 \h </w:instrText>
        </w:r>
        <w:r>
          <w:rPr>
            <w:noProof/>
            <w:webHidden/>
          </w:rPr>
        </w:r>
        <w:r>
          <w:rPr>
            <w:noProof/>
            <w:webHidden/>
          </w:rPr>
          <w:fldChar w:fldCharType="separate"/>
        </w:r>
        <w:r>
          <w:rPr>
            <w:noProof/>
            <w:webHidden/>
          </w:rPr>
          <w:t>59</w:t>
        </w:r>
        <w:r>
          <w:rPr>
            <w:noProof/>
            <w:webHidden/>
          </w:rPr>
          <w:fldChar w:fldCharType="end"/>
        </w:r>
      </w:hyperlink>
    </w:p>
    <w:p w14:paraId="7F3E1B35" w14:textId="6DE53E0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7" w:history="1">
        <w:r w:rsidRPr="00986398">
          <w:rPr>
            <w:rStyle w:val="-"/>
            <w:noProof/>
            <w:lang w:val="el-GR"/>
          </w:rPr>
          <w:t>Πίνακας 6</w:t>
        </w:r>
        <w:r w:rsidRPr="00986398">
          <w:rPr>
            <w:rStyle w:val="-"/>
            <w:noProof/>
            <w:lang w:val="el-GR"/>
          </w:rPr>
          <w:noBreakHyphen/>
          <w:t>1: Τύποι πειραμάτων και το εύρος των συμπερασμάτων που επιτρέπουν.</w:t>
        </w:r>
        <w:r>
          <w:rPr>
            <w:noProof/>
            <w:webHidden/>
          </w:rPr>
          <w:tab/>
        </w:r>
        <w:r>
          <w:rPr>
            <w:noProof/>
            <w:webHidden/>
          </w:rPr>
          <w:fldChar w:fldCharType="begin"/>
        </w:r>
        <w:r>
          <w:rPr>
            <w:noProof/>
            <w:webHidden/>
          </w:rPr>
          <w:instrText xml:space="preserve"> PAGEREF _Toc235183127 \h </w:instrText>
        </w:r>
        <w:r>
          <w:rPr>
            <w:noProof/>
            <w:webHidden/>
          </w:rPr>
        </w:r>
        <w:r>
          <w:rPr>
            <w:noProof/>
            <w:webHidden/>
          </w:rPr>
          <w:fldChar w:fldCharType="separate"/>
        </w:r>
        <w:r>
          <w:rPr>
            <w:noProof/>
            <w:webHidden/>
          </w:rPr>
          <w:t>69</w:t>
        </w:r>
        <w:r>
          <w:rPr>
            <w:noProof/>
            <w:webHidden/>
          </w:rPr>
          <w:fldChar w:fldCharType="end"/>
        </w:r>
      </w:hyperlink>
    </w:p>
    <w:p w14:paraId="0CA6CEB2" w14:textId="39BC0DF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8" w:history="1">
        <w:r w:rsidRPr="00986398">
          <w:rPr>
            <w:rStyle w:val="-"/>
            <w:noProof/>
            <w:lang w:val="el-GR"/>
          </w:rPr>
          <w:t>Πίνακας 6</w:t>
        </w:r>
        <w:r w:rsidRPr="00986398">
          <w:rPr>
            <w:rStyle w:val="-"/>
            <w:noProof/>
            <w:lang w:val="el-GR"/>
          </w:rPr>
          <w:noBreakHyphen/>
          <w:t>2: Σύγκριση κλασικών μοντέλων στο συνθετικό σύνολο (24 χαρακτηριστικά).</w:t>
        </w:r>
        <w:r>
          <w:rPr>
            <w:noProof/>
            <w:webHidden/>
          </w:rPr>
          <w:tab/>
        </w:r>
        <w:r>
          <w:rPr>
            <w:noProof/>
            <w:webHidden/>
          </w:rPr>
          <w:fldChar w:fldCharType="begin"/>
        </w:r>
        <w:r>
          <w:rPr>
            <w:noProof/>
            <w:webHidden/>
          </w:rPr>
          <w:instrText xml:space="preserve"> PAGEREF _Toc235183128 \h </w:instrText>
        </w:r>
        <w:r>
          <w:rPr>
            <w:noProof/>
            <w:webHidden/>
          </w:rPr>
        </w:r>
        <w:r>
          <w:rPr>
            <w:noProof/>
            <w:webHidden/>
          </w:rPr>
          <w:fldChar w:fldCharType="separate"/>
        </w:r>
        <w:r>
          <w:rPr>
            <w:noProof/>
            <w:webHidden/>
          </w:rPr>
          <w:t>70</w:t>
        </w:r>
        <w:r>
          <w:rPr>
            <w:noProof/>
            <w:webHidden/>
          </w:rPr>
          <w:fldChar w:fldCharType="end"/>
        </w:r>
      </w:hyperlink>
    </w:p>
    <w:p w14:paraId="765441AD" w14:textId="2EF4188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9" w:history="1">
        <w:r w:rsidRPr="00986398">
          <w:rPr>
            <w:rStyle w:val="-"/>
            <w:noProof/>
            <w:lang w:val="el-GR"/>
          </w:rPr>
          <w:t>Πίνακας 6</w:t>
        </w:r>
        <w:r w:rsidRPr="00986398">
          <w:rPr>
            <w:rStyle w:val="-"/>
            <w:noProof/>
            <w:lang w:val="el-GR"/>
          </w:rPr>
          <w:noBreakHyphen/>
          <w:t>3: Τα πέντε σημαντικότερα χαρακτηριστικά κατά την ανάλυση SHAP.</w:t>
        </w:r>
        <w:r>
          <w:rPr>
            <w:noProof/>
            <w:webHidden/>
          </w:rPr>
          <w:tab/>
        </w:r>
        <w:r>
          <w:rPr>
            <w:noProof/>
            <w:webHidden/>
          </w:rPr>
          <w:fldChar w:fldCharType="begin"/>
        </w:r>
        <w:r>
          <w:rPr>
            <w:noProof/>
            <w:webHidden/>
          </w:rPr>
          <w:instrText xml:space="preserve"> PAGEREF _Toc235183129 \h </w:instrText>
        </w:r>
        <w:r>
          <w:rPr>
            <w:noProof/>
            <w:webHidden/>
          </w:rPr>
        </w:r>
        <w:r>
          <w:rPr>
            <w:noProof/>
            <w:webHidden/>
          </w:rPr>
          <w:fldChar w:fldCharType="separate"/>
        </w:r>
        <w:r>
          <w:rPr>
            <w:noProof/>
            <w:webHidden/>
          </w:rPr>
          <w:t>73</w:t>
        </w:r>
        <w:r>
          <w:rPr>
            <w:noProof/>
            <w:webHidden/>
          </w:rPr>
          <w:fldChar w:fldCharType="end"/>
        </w:r>
      </w:hyperlink>
    </w:p>
    <w:p w14:paraId="196880D6" w14:textId="4ECB130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0" w:history="1">
        <w:r w:rsidRPr="00986398">
          <w:rPr>
            <w:rStyle w:val="-"/>
            <w:noProof/>
            <w:lang w:val="el-GR"/>
          </w:rPr>
          <w:t>Πίνακας 6</w:t>
        </w:r>
        <w:r w:rsidRPr="00986398">
          <w:rPr>
            <w:rStyle w:val="-"/>
            <w:noProof/>
            <w:lang w:val="el-GR"/>
          </w:rPr>
          <w:noBreakHyphen/>
          <w:t>4: Διασταυρούμενη επικύρωση 5-fold (F1-score).</w:t>
        </w:r>
        <w:r>
          <w:rPr>
            <w:noProof/>
            <w:webHidden/>
          </w:rPr>
          <w:tab/>
        </w:r>
        <w:r>
          <w:rPr>
            <w:noProof/>
            <w:webHidden/>
          </w:rPr>
          <w:fldChar w:fldCharType="begin"/>
        </w:r>
        <w:r>
          <w:rPr>
            <w:noProof/>
            <w:webHidden/>
          </w:rPr>
          <w:instrText xml:space="preserve"> PAGEREF _Toc235183130 \h </w:instrText>
        </w:r>
        <w:r>
          <w:rPr>
            <w:noProof/>
            <w:webHidden/>
          </w:rPr>
        </w:r>
        <w:r>
          <w:rPr>
            <w:noProof/>
            <w:webHidden/>
          </w:rPr>
          <w:fldChar w:fldCharType="separate"/>
        </w:r>
        <w:r>
          <w:rPr>
            <w:noProof/>
            <w:webHidden/>
          </w:rPr>
          <w:t>76</w:t>
        </w:r>
        <w:r>
          <w:rPr>
            <w:noProof/>
            <w:webHidden/>
          </w:rPr>
          <w:fldChar w:fldCharType="end"/>
        </w:r>
      </w:hyperlink>
    </w:p>
    <w:p w14:paraId="5923564D" w14:textId="158917E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1" w:history="1">
        <w:r w:rsidRPr="00986398">
          <w:rPr>
            <w:rStyle w:val="-"/>
            <w:noProof/>
            <w:lang w:val="el-GR"/>
          </w:rPr>
          <w:t>Πίνακας 6</w:t>
        </w:r>
        <w:r w:rsidRPr="00986398">
          <w:rPr>
            <w:rStyle w:val="-"/>
            <w:noProof/>
            <w:lang w:val="el-GR"/>
          </w:rPr>
          <w:noBreakHyphen/>
          <w:t>5: Απόδοση των μοντέλων Βαθιάς Μάθησης στο συνθετικό σύνολο.</w:t>
        </w:r>
        <w:r>
          <w:rPr>
            <w:noProof/>
            <w:webHidden/>
          </w:rPr>
          <w:tab/>
        </w:r>
        <w:r>
          <w:rPr>
            <w:noProof/>
            <w:webHidden/>
          </w:rPr>
          <w:fldChar w:fldCharType="begin"/>
        </w:r>
        <w:r>
          <w:rPr>
            <w:noProof/>
            <w:webHidden/>
          </w:rPr>
          <w:instrText xml:space="preserve"> PAGEREF _Toc235183131 \h </w:instrText>
        </w:r>
        <w:r>
          <w:rPr>
            <w:noProof/>
            <w:webHidden/>
          </w:rPr>
        </w:r>
        <w:r>
          <w:rPr>
            <w:noProof/>
            <w:webHidden/>
          </w:rPr>
          <w:fldChar w:fldCharType="separate"/>
        </w:r>
        <w:r>
          <w:rPr>
            <w:noProof/>
            <w:webHidden/>
          </w:rPr>
          <w:t>77</w:t>
        </w:r>
        <w:r>
          <w:rPr>
            <w:noProof/>
            <w:webHidden/>
          </w:rPr>
          <w:fldChar w:fldCharType="end"/>
        </w:r>
      </w:hyperlink>
    </w:p>
    <w:p w14:paraId="3BB2A988" w14:textId="696F3A1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2" w:history="1">
        <w:r w:rsidRPr="00986398">
          <w:rPr>
            <w:rStyle w:val="-"/>
            <w:noProof/>
            <w:lang w:val="el-GR"/>
          </w:rPr>
          <w:t>Πίνακας 6</w:t>
        </w:r>
        <w:r w:rsidRPr="00986398">
          <w:rPr>
            <w:rStyle w:val="-"/>
            <w:noProof/>
            <w:lang w:val="el-GR"/>
          </w:rPr>
          <w:noBreakHyphen/>
          <w:t>6: Σύγκριση μοντέλων στο πραγματικό σύνολο InSDN υπό τυχαίο διαχωρισμό (με διαρροή ακριβών διπλότυπων).</w:t>
        </w:r>
        <w:r>
          <w:rPr>
            <w:noProof/>
            <w:webHidden/>
          </w:rPr>
          <w:tab/>
        </w:r>
        <w:r>
          <w:rPr>
            <w:noProof/>
            <w:webHidden/>
          </w:rPr>
          <w:fldChar w:fldCharType="begin"/>
        </w:r>
        <w:r>
          <w:rPr>
            <w:noProof/>
            <w:webHidden/>
          </w:rPr>
          <w:instrText xml:space="preserve"> PAGEREF _Toc235183132 \h </w:instrText>
        </w:r>
        <w:r>
          <w:rPr>
            <w:noProof/>
            <w:webHidden/>
          </w:rPr>
        </w:r>
        <w:r>
          <w:rPr>
            <w:noProof/>
            <w:webHidden/>
          </w:rPr>
          <w:fldChar w:fldCharType="separate"/>
        </w:r>
        <w:r>
          <w:rPr>
            <w:noProof/>
            <w:webHidden/>
          </w:rPr>
          <w:t>80</w:t>
        </w:r>
        <w:r>
          <w:rPr>
            <w:noProof/>
            <w:webHidden/>
          </w:rPr>
          <w:fldChar w:fldCharType="end"/>
        </w:r>
      </w:hyperlink>
    </w:p>
    <w:p w14:paraId="501E8CEA" w14:textId="0DCF2C6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3" w:history="1">
        <w:r w:rsidRPr="00986398">
          <w:rPr>
            <w:rStyle w:val="-"/>
            <w:noProof/>
            <w:lang w:val="el-GR"/>
          </w:rPr>
          <w:t>Πίνακας 6</w:t>
        </w:r>
        <w:r w:rsidRPr="00986398">
          <w:rPr>
            <w:rStyle w:val="-"/>
            <w:noProof/>
            <w:lang w:val="el-GR"/>
          </w:rPr>
          <w:noBreakHyphen/>
          <w:t xml:space="preserve">7: Σύγκριση μοντέλων στο πραγματικό σύνολο </w:t>
        </w:r>
        <w:r w:rsidRPr="00986398">
          <w:rPr>
            <w:rStyle w:val="-"/>
            <w:noProof/>
          </w:rPr>
          <w:t>InSDN</w:t>
        </w:r>
        <w:r w:rsidRPr="00986398">
          <w:rPr>
            <w:rStyle w:val="-"/>
            <w:noProof/>
            <w:lang w:val="el-GR"/>
          </w:rPr>
          <w:t xml:space="preserve"> υπό </w:t>
        </w:r>
        <w:r w:rsidRPr="00986398">
          <w:rPr>
            <w:rStyle w:val="-"/>
            <w:noProof/>
          </w:rPr>
          <w:t>group</w:t>
        </w:r>
        <w:r w:rsidRPr="00986398">
          <w:rPr>
            <w:rStyle w:val="-"/>
            <w:noProof/>
            <w:lang w:val="el-GR"/>
          </w:rPr>
          <w:t>-</w:t>
        </w:r>
        <w:r w:rsidRPr="00986398">
          <w:rPr>
            <w:rStyle w:val="-"/>
            <w:noProof/>
          </w:rPr>
          <w:t>aware</w:t>
        </w:r>
        <w:r w:rsidRPr="00986398">
          <w:rPr>
            <w:rStyle w:val="-"/>
            <w:noProof/>
            <w:lang w:val="el-GR"/>
          </w:rPr>
          <w:t xml:space="preserve"> διαχωρισμό, χωρίς επικάλυψη ακριβώς πανομοιότυπων διανυσμάτων μεταξύ εκπαίδευσης και ελέγχου.</w:t>
        </w:r>
        <w:r>
          <w:rPr>
            <w:noProof/>
            <w:webHidden/>
          </w:rPr>
          <w:tab/>
        </w:r>
        <w:r>
          <w:rPr>
            <w:noProof/>
            <w:webHidden/>
          </w:rPr>
          <w:fldChar w:fldCharType="begin"/>
        </w:r>
        <w:r>
          <w:rPr>
            <w:noProof/>
            <w:webHidden/>
          </w:rPr>
          <w:instrText xml:space="preserve"> PAGEREF _Toc235183133 \h </w:instrText>
        </w:r>
        <w:r>
          <w:rPr>
            <w:noProof/>
            <w:webHidden/>
          </w:rPr>
        </w:r>
        <w:r>
          <w:rPr>
            <w:noProof/>
            <w:webHidden/>
          </w:rPr>
          <w:fldChar w:fldCharType="separate"/>
        </w:r>
        <w:r>
          <w:rPr>
            <w:noProof/>
            <w:webHidden/>
          </w:rPr>
          <w:t>81</w:t>
        </w:r>
        <w:r>
          <w:rPr>
            <w:noProof/>
            <w:webHidden/>
          </w:rPr>
          <w:fldChar w:fldCharType="end"/>
        </w:r>
      </w:hyperlink>
    </w:p>
    <w:p w14:paraId="3F10C3ED" w14:textId="23B7D57E"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4" w:history="1">
        <w:r w:rsidRPr="00986398">
          <w:rPr>
            <w:rStyle w:val="-"/>
            <w:noProof/>
            <w:lang w:val="el-GR"/>
          </w:rPr>
          <w:t>Πίνακας 6</w:t>
        </w:r>
        <w:r w:rsidRPr="00986398">
          <w:rPr>
            <w:rStyle w:val="-"/>
            <w:noProof/>
            <w:lang w:val="el-GR"/>
          </w:rPr>
          <w:noBreakHyphen/>
          <w:t xml:space="preserve">8 : Οι τρεις διαμορφώσεις </w:t>
        </w:r>
        <w:r w:rsidRPr="00986398">
          <w:rPr>
            <w:rStyle w:val="-"/>
            <w:noProof/>
          </w:rPr>
          <w:t>Isolation</w:t>
        </w:r>
        <w:r w:rsidRPr="00986398">
          <w:rPr>
            <w:rStyle w:val="-"/>
            <w:noProof/>
            <w:lang w:val="el-GR"/>
          </w:rPr>
          <w:t xml:space="preserve"> </w:t>
        </w:r>
        <w:r w:rsidRPr="00986398">
          <w:rPr>
            <w:rStyle w:val="-"/>
            <w:noProof/>
          </w:rPr>
          <w:t>Forest</w:t>
        </w:r>
        <w:r w:rsidRPr="00986398">
          <w:rPr>
            <w:rStyle w:val="-"/>
            <w:noProof/>
            <w:lang w:val="el-GR"/>
          </w:rPr>
          <w:t xml:space="preserve"> στην εργασία. Οι μετρικές </w:t>
        </w:r>
        <w:r w:rsidRPr="00986398">
          <w:rPr>
            <w:rStyle w:val="-"/>
            <w:noProof/>
          </w:rPr>
          <w:t>synthetic</w:t>
        </w:r>
        <w:r w:rsidRPr="00986398">
          <w:rPr>
            <w:rStyle w:val="-"/>
            <w:noProof/>
            <w:lang w:val="el-GR"/>
          </w:rPr>
          <w:t>/</w:t>
        </w:r>
        <w:r w:rsidRPr="00986398">
          <w:rPr>
            <w:rStyle w:val="-"/>
            <w:noProof/>
          </w:rPr>
          <w:t>InSDN</w:t>
        </w:r>
        <w:r w:rsidRPr="00986398">
          <w:rPr>
            <w:rStyle w:val="-"/>
            <w:noProof/>
            <w:lang w:val="el-GR"/>
          </w:rPr>
          <w:t xml:space="preserve"> της §6.7 αφορούν τη διαμόρφωση </w:t>
        </w:r>
        <w:r w:rsidRPr="00986398">
          <w:rPr>
            <w:rStyle w:val="-"/>
            <w:noProof/>
          </w:rPr>
          <w:t>offline</w:t>
        </w:r>
        <w:r w:rsidRPr="00986398">
          <w:rPr>
            <w:rStyle w:val="-"/>
            <w:noProof/>
            <w:lang w:val="el-GR"/>
          </w:rPr>
          <w:t xml:space="preserve"> αξιολόγησης, ενώ το </w:t>
        </w:r>
        <w:r w:rsidRPr="00986398">
          <w:rPr>
            <w:rStyle w:val="-"/>
            <w:noProof/>
          </w:rPr>
          <w:t>deployed</w:t>
        </w:r>
        <w:r w:rsidRPr="00986398">
          <w:rPr>
            <w:rStyle w:val="-"/>
            <w:noProof/>
            <w:lang w:val="el-GR"/>
          </w:rPr>
          <w:t xml:space="preserve"> </w:t>
        </w:r>
        <w:r w:rsidRPr="00986398">
          <w:rPr>
            <w:rStyle w:val="-"/>
            <w:noProof/>
          </w:rPr>
          <w:t>live</w:t>
        </w:r>
        <w:r w:rsidRPr="00986398">
          <w:rPr>
            <w:rStyle w:val="-"/>
            <w:noProof/>
            <w:lang w:val="el-GR"/>
          </w:rPr>
          <w:t xml:space="preserve"> μοντέλο των οκτώ χαρακτηριστικών αποτελεί διαφορετικό </w:t>
        </w:r>
        <w:r w:rsidRPr="00986398">
          <w:rPr>
            <w:rStyle w:val="-"/>
            <w:noProof/>
          </w:rPr>
          <w:t>artifact</w:t>
        </w:r>
        <w:r w:rsidRPr="00986398">
          <w:rPr>
            <w:rStyle w:val="-"/>
            <w:noProof/>
            <w:lang w:val="el-GR"/>
          </w:rPr>
          <w:t>.</w:t>
        </w:r>
        <w:r>
          <w:rPr>
            <w:noProof/>
            <w:webHidden/>
          </w:rPr>
          <w:tab/>
        </w:r>
        <w:r>
          <w:rPr>
            <w:noProof/>
            <w:webHidden/>
          </w:rPr>
          <w:fldChar w:fldCharType="begin"/>
        </w:r>
        <w:r>
          <w:rPr>
            <w:noProof/>
            <w:webHidden/>
          </w:rPr>
          <w:instrText xml:space="preserve"> PAGEREF _Toc235183134 \h </w:instrText>
        </w:r>
        <w:r>
          <w:rPr>
            <w:noProof/>
            <w:webHidden/>
          </w:rPr>
        </w:r>
        <w:r>
          <w:rPr>
            <w:noProof/>
            <w:webHidden/>
          </w:rPr>
          <w:fldChar w:fldCharType="separate"/>
        </w:r>
        <w:r>
          <w:rPr>
            <w:noProof/>
            <w:webHidden/>
          </w:rPr>
          <w:t>82</w:t>
        </w:r>
        <w:r>
          <w:rPr>
            <w:noProof/>
            <w:webHidden/>
          </w:rPr>
          <w:fldChar w:fldCharType="end"/>
        </w:r>
      </w:hyperlink>
    </w:p>
    <w:p w14:paraId="0139298D" w14:textId="55DCF48E"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5" w:history="1">
        <w:r w:rsidRPr="00986398">
          <w:rPr>
            <w:rStyle w:val="-"/>
            <w:noProof/>
            <w:lang w:val="el-GR"/>
          </w:rPr>
          <w:t>Πίνακας 6</w:t>
        </w:r>
        <w:r w:rsidRPr="00986398">
          <w:rPr>
            <w:rStyle w:val="-"/>
            <w:noProof/>
            <w:lang w:val="el-GR"/>
          </w:rPr>
          <w:noBreakHyphen/>
          <w:t xml:space="preserve">9: Μετρικές του </w:t>
        </w:r>
        <w:r w:rsidRPr="00986398">
          <w:rPr>
            <w:rStyle w:val="-"/>
            <w:noProof/>
          </w:rPr>
          <w:t>offline</w:t>
        </w:r>
        <w:r w:rsidRPr="00986398">
          <w:rPr>
            <w:rStyle w:val="-"/>
            <w:noProof/>
            <w:lang w:val="el-GR"/>
          </w:rPr>
          <w:t xml:space="preserve"> </w:t>
        </w:r>
        <w:r w:rsidRPr="00986398">
          <w:rPr>
            <w:rStyle w:val="-"/>
            <w:noProof/>
          </w:rPr>
          <w:t>Isolation</w:t>
        </w:r>
        <w:r w:rsidRPr="00986398">
          <w:rPr>
            <w:rStyle w:val="-"/>
            <w:noProof/>
            <w:lang w:val="el-GR"/>
          </w:rPr>
          <w:t xml:space="preserve"> </w:t>
        </w:r>
        <w:r w:rsidRPr="00986398">
          <w:rPr>
            <w:rStyle w:val="-"/>
            <w:noProof/>
          </w:rPr>
          <w:t>Forest</w:t>
        </w:r>
        <w:r w:rsidRPr="00986398">
          <w:rPr>
            <w:rStyle w:val="-"/>
            <w:noProof/>
            <w:lang w:val="el-GR"/>
          </w:rPr>
          <w:t xml:space="preserve"> στο συνθετικό σύνολο και στο </w:t>
        </w:r>
        <w:r w:rsidRPr="00986398">
          <w:rPr>
            <w:rStyle w:val="-"/>
            <w:noProof/>
          </w:rPr>
          <w:t>InSDN</w:t>
        </w:r>
        <w:r w:rsidRPr="00986398">
          <w:rPr>
            <w:rStyle w:val="-"/>
            <w:noProof/>
            <w:lang w:val="el-GR"/>
          </w:rPr>
          <w:t>.</w:t>
        </w:r>
        <w:r>
          <w:rPr>
            <w:noProof/>
            <w:webHidden/>
          </w:rPr>
          <w:tab/>
        </w:r>
        <w:r>
          <w:rPr>
            <w:noProof/>
            <w:webHidden/>
          </w:rPr>
          <w:fldChar w:fldCharType="begin"/>
        </w:r>
        <w:r>
          <w:rPr>
            <w:noProof/>
            <w:webHidden/>
          </w:rPr>
          <w:instrText xml:space="preserve"> PAGEREF _Toc235183135 \h </w:instrText>
        </w:r>
        <w:r>
          <w:rPr>
            <w:noProof/>
            <w:webHidden/>
          </w:rPr>
        </w:r>
        <w:r>
          <w:rPr>
            <w:noProof/>
            <w:webHidden/>
          </w:rPr>
          <w:fldChar w:fldCharType="separate"/>
        </w:r>
        <w:r>
          <w:rPr>
            <w:noProof/>
            <w:webHidden/>
          </w:rPr>
          <w:t>82</w:t>
        </w:r>
        <w:r>
          <w:rPr>
            <w:noProof/>
            <w:webHidden/>
          </w:rPr>
          <w:fldChar w:fldCharType="end"/>
        </w:r>
      </w:hyperlink>
    </w:p>
    <w:p w14:paraId="08FBC085" w14:textId="224187A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6" w:history="1">
        <w:r w:rsidRPr="00986398">
          <w:rPr>
            <w:rStyle w:val="-"/>
            <w:noProof/>
            <w:lang w:val="el-GR"/>
          </w:rPr>
          <w:t>Πίνακας 6</w:t>
        </w:r>
        <w:r w:rsidRPr="00986398">
          <w:rPr>
            <w:rStyle w:val="-"/>
            <w:noProof/>
            <w:lang w:val="el-GR"/>
          </w:rPr>
          <w:noBreakHyphen/>
          <w:t>10: Πειραματικές μετρήσεις ανά προφίλ αξιολόγησης (packet-level και API-level σενάρια).</w:t>
        </w:r>
        <w:r>
          <w:rPr>
            <w:noProof/>
            <w:webHidden/>
          </w:rPr>
          <w:tab/>
        </w:r>
        <w:r>
          <w:rPr>
            <w:noProof/>
            <w:webHidden/>
          </w:rPr>
          <w:fldChar w:fldCharType="begin"/>
        </w:r>
        <w:r>
          <w:rPr>
            <w:noProof/>
            <w:webHidden/>
          </w:rPr>
          <w:instrText xml:space="preserve"> PAGEREF _Toc235183136 \h </w:instrText>
        </w:r>
        <w:r>
          <w:rPr>
            <w:noProof/>
            <w:webHidden/>
          </w:rPr>
        </w:r>
        <w:r>
          <w:rPr>
            <w:noProof/>
            <w:webHidden/>
          </w:rPr>
          <w:fldChar w:fldCharType="separate"/>
        </w:r>
        <w:r>
          <w:rPr>
            <w:noProof/>
            <w:webHidden/>
          </w:rPr>
          <w:t>86</w:t>
        </w:r>
        <w:r>
          <w:rPr>
            <w:noProof/>
            <w:webHidden/>
          </w:rPr>
          <w:fldChar w:fldCharType="end"/>
        </w:r>
      </w:hyperlink>
    </w:p>
    <w:p w14:paraId="3D156DEF" w14:textId="08710AF9"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7" w:history="1">
        <w:r w:rsidRPr="00986398">
          <w:rPr>
            <w:rStyle w:val="-"/>
            <w:noProof/>
            <w:lang w:val="el-GR"/>
          </w:rPr>
          <w:t>Πίνακας 6</w:t>
        </w:r>
        <w:r w:rsidRPr="00986398">
          <w:rPr>
            <w:rStyle w:val="-"/>
            <w:noProof/>
            <w:lang w:val="el-GR"/>
          </w:rPr>
          <w:noBreakHyphen/>
          <w:t>11: Αναλυτικά δεδομένα ανά ζωντανό σενάριο.</w:t>
        </w:r>
        <w:r>
          <w:rPr>
            <w:noProof/>
            <w:webHidden/>
          </w:rPr>
          <w:tab/>
        </w:r>
        <w:r>
          <w:rPr>
            <w:noProof/>
            <w:webHidden/>
          </w:rPr>
          <w:fldChar w:fldCharType="begin"/>
        </w:r>
        <w:r>
          <w:rPr>
            <w:noProof/>
            <w:webHidden/>
          </w:rPr>
          <w:instrText xml:space="preserve"> PAGEREF _Toc235183137 \h </w:instrText>
        </w:r>
        <w:r>
          <w:rPr>
            <w:noProof/>
            <w:webHidden/>
          </w:rPr>
        </w:r>
        <w:r>
          <w:rPr>
            <w:noProof/>
            <w:webHidden/>
          </w:rPr>
          <w:fldChar w:fldCharType="separate"/>
        </w:r>
        <w:r>
          <w:rPr>
            <w:noProof/>
            <w:webHidden/>
          </w:rPr>
          <w:t>89</w:t>
        </w:r>
        <w:r>
          <w:rPr>
            <w:noProof/>
            <w:webHidden/>
          </w:rPr>
          <w:fldChar w:fldCharType="end"/>
        </w:r>
      </w:hyperlink>
    </w:p>
    <w:p w14:paraId="7A2730F7" w14:textId="749D0BB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8" w:history="1">
        <w:r w:rsidRPr="00986398">
          <w:rPr>
            <w:rStyle w:val="-"/>
            <w:noProof/>
            <w:lang w:val="el-GR"/>
          </w:rPr>
          <w:t>Πίνακας 6</w:t>
        </w:r>
        <w:r w:rsidRPr="00986398">
          <w:rPr>
            <w:rStyle w:val="-"/>
            <w:noProof/>
            <w:lang w:val="el-GR"/>
          </w:rPr>
          <w:noBreakHyphen/>
          <w:t>12: Ρυθμός ανίχνευσης και καθυστέρηση ανά ένταση επίθεσης (30 δοκιμές).</w:t>
        </w:r>
        <w:r>
          <w:rPr>
            <w:noProof/>
            <w:webHidden/>
          </w:rPr>
          <w:tab/>
        </w:r>
        <w:r>
          <w:rPr>
            <w:noProof/>
            <w:webHidden/>
          </w:rPr>
          <w:fldChar w:fldCharType="begin"/>
        </w:r>
        <w:r>
          <w:rPr>
            <w:noProof/>
            <w:webHidden/>
          </w:rPr>
          <w:instrText xml:space="preserve"> PAGEREF _Toc235183138 \h </w:instrText>
        </w:r>
        <w:r>
          <w:rPr>
            <w:noProof/>
            <w:webHidden/>
          </w:rPr>
        </w:r>
        <w:r>
          <w:rPr>
            <w:noProof/>
            <w:webHidden/>
          </w:rPr>
          <w:fldChar w:fldCharType="separate"/>
        </w:r>
        <w:r>
          <w:rPr>
            <w:noProof/>
            <w:webHidden/>
          </w:rPr>
          <w:t>90</w:t>
        </w:r>
        <w:r>
          <w:rPr>
            <w:noProof/>
            <w:webHidden/>
          </w:rPr>
          <w:fldChar w:fldCharType="end"/>
        </w:r>
      </w:hyperlink>
    </w:p>
    <w:p w14:paraId="4C8E72A9" w14:textId="486EBD40"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9" w:history="1">
        <w:r w:rsidRPr="00986398">
          <w:rPr>
            <w:rStyle w:val="-"/>
            <w:noProof/>
            <w:lang w:val="el-GR"/>
          </w:rPr>
          <w:t>Πίνακας 6</w:t>
        </w:r>
        <w:r w:rsidRPr="00986398">
          <w:rPr>
            <w:rStyle w:val="-"/>
            <w:noProof/>
            <w:lang w:val="el-GR"/>
          </w:rPr>
          <w:noBreakHyphen/>
          <w:t>13: Μετρικές αποτελεσματικότητας αντιμετώπισης (50 δοκιμές).</w:t>
        </w:r>
        <w:r>
          <w:rPr>
            <w:noProof/>
            <w:webHidden/>
          </w:rPr>
          <w:tab/>
        </w:r>
        <w:r>
          <w:rPr>
            <w:noProof/>
            <w:webHidden/>
          </w:rPr>
          <w:fldChar w:fldCharType="begin"/>
        </w:r>
        <w:r>
          <w:rPr>
            <w:noProof/>
            <w:webHidden/>
          </w:rPr>
          <w:instrText xml:space="preserve"> PAGEREF _Toc235183139 \h </w:instrText>
        </w:r>
        <w:r>
          <w:rPr>
            <w:noProof/>
            <w:webHidden/>
          </w:rPr>
        </w:r>
        <w:r>
          <w:rPr>
            <w:noProof/>
            <w:webHidden/>
          </w:rPr>
          <w:fldChar w:fldCharType="separate"/>
        </w:r>
        <w:r>
          <w:rPr>
            <w:noProof/>
            <w:webHidden/>
          </w:rPr>
          <w:t>91</w:t>
        </w:r>
        <w:r>
          <w:rPr>
            <w:noProof/>
            <w:webHidden/>
          </w:rPr>
          <w:fldChar w:fldCharType="end"/>
        </w:r>
      </w:hyperlink>
    </w:p>
    <w:p w14:paraId="0FD18BD9" w14:textId="6AFFCFF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0" w:history="1">
        <w:r w:rsidRPr="00986398">
          <w:rPr>
            <w:rStyle w:val="-"/>
            <w:noProof/>
            <w:lang w:val="el-GR"/>
          </w:rPr>
          <w:t>Πίνακας 6</w:t>
        </w:r>
        <w:r w:rsidRPr="00986398">
          <w:rPr>
            <w:rStyle w:val="-"/>
            <w:noProof/>
            <w:lang w:val="el-GR"/>
          </w:rPr>
          <w:noBreakHyphen/>
          <w:t xml:space="preserve">14: Κάλυψη αντιμετώπισης σε πραγματική </w:t>
        </w:r>
        <w:r w:rsidRPr="00986398">
          <w:rPr>
            <w:rStyle w:val="-"/>
            <w:noProof/>
          </w:rPr>
          <w:t>packet</w:t>
        </w:r>
        <w:r w:rsidRPr="00986398">
          <w:rPr>
            <w:rStyle w:val="-"/>
            <w:noProof/>
            <w:lang w:val="el-GR"/>
          </w:rPr>
          <w:t>-</w:t>
        </w:r>
        <w:r w:rsidRPr="00986398">
          <w:rPr>
            <w:rStyle w:val="-"/>
            <w:noProof/>
          </w:rPr>
          <w:t>level</w:t>
        </w:r>
        <w:r w:rsidRPr="00986398">
          <w:rPr>
            <w:rStyle w:val="-"/>
            <w:noProof/>
            <w:lang w:val="el-GR"/>
          </w:rPr>
          <w:t xml:space="preserve"> εκτέλεση (επίθεση 60 </w:t>
        </w:r>
        <w:r w:rsidRPr="00986398">
          <w:rPr>
            <w:rStyle w:val="-"/>
            <w:noProof/>
          </w:rPr>
          <w:t>s</w:t>
        </w:r>
        <w:r w:rsidRPr="00986398">
          <w:rPr>
            <w:rStyle w:val="-"/>
            <w:noProof/>
            <w:lang w:val="el-GR"/>
          </w:rPr>
          <w:t>), συναρτήσει του χρόνου ζωής του κανόνα και της ανανέωσης.</w:t>
        </w:r>
        <w:r>
          <w:rPr>
            <w:noProof/>
            <w:webHidden/>
          </w:rPr>
          <w:tab/>
        </w:r>
        <w:r>
          <w:rPr>
            <w:noProof/>
            <w:webHidden/>
          </w:rPr>
          <w:fldChar w:fldCharType="begin"/>
        </w:r>
        <w:r>
          <w:rPr>
            <w:noProof/>
            <w:webHidden/>
          </w:rPr>
          <w:instrText xml:space="preserve"> PAGEREF _Toc235183140 \h </w:instrText>
        </w:r>
        <w:r>
          <w:rPr>
            <w:noProof/>
            <w:webHidden/>
          </w:rPr>
        </w:r>
        <w:r>
          <w:rPr>
            <w:noProof/>
            <w:webHidden/>
          </w:rPr>
          <w:fldChar w:fldCharType="separate"/>
        </w:r>
        <w:r>
          <w:rPr>
            <w:noProof/>
            <w:webHidden/>
          </w:rPr>
          <w:t>95</w:t>
        </w:r>
        <w:r>
          <w:rPr>
            <w:noProof/>
            <w:webHidden/>
          </w:rPr>
          <w:fldChar w:fldCharType="end"/>
        </w:r>
      </w:hyperlink>
    </w:p>
    <w:p w14:paraId="74EEBE20" w14:textId="1B626F9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1" w:history="1">
        <w:r w:rsidRPr="00986398">
          <w:rPr>
            <w:rStyle w:val="-"/>
            <w:noProof/>
            <w:lang w:val="el-GR"/>
          </w:rPr>
          <w:t>Πίνακας 6</w:t>
        </w:r>
        <w:r w:rsidRPr="00986398">
          <w:rPr>
            <w:rStyle w:val="-"/>
            <w:noProof/>
            <w:lang w:val="el-GR"/>
          </w:rPr>
          <w:noBreakHyphen/>
          <w:t xml:space="preserve">15: Κατανομές των μετρικών σε δέκα επαναλαμβανόμενους κύκλους επίθεσης μέσα στην ίδια εκτέλεση (διάμεσος, μέσος, </w:t>
        </w:r>
        <w:r w:rsidRPr="00986398">
          <w:rPr>
            <w:rStyle w:val="-"/>
            <w:noProof/>
          </w:rPr>
          <w:t>p</w:t>
        </w:r>
        <w:r w:rsidRPr="00986398">
          <w:rPr>
            <w:rStyle w:val="-"/>
            <w:noProof/>
            <w:lang w:val="el-GR"/>
          </w:rPr>
          <w:t xml:space="preserve">95 και 95% διάστημα εμπιστοσύνης του μέσου με κατανομή </w:t>
        </w:r>
        <w:r w:rsidRPr="00986398">
          <w:rPr>
            <w:rStyle w:val="-"/>
            <w:noProof/>
          </w:rPr>
          <w:t>t</w:t>
        </w:r>
        <w:r w:rsidRPr="00986398">
          <w:rPr>
            <w:rStyle w:val="-"/>
            <w:noProof/>
            <w:lang w:val="el-GR"/>
          </w:rPr>
          <w:t xml:space="preserve">). Ο αστερίσκος (*) σημειώνει ότι ο χρόνος του πρώτου απορριφθέντος πακέτου φέρει ακρίβεια δειγματοληψίας περίπου ±0,5 </w:t>
        </w:r>
        <w:r w:rsidRPr="00986398">
          <w:rPr>
            <w:rStyle w:val="-"/>
            <w:noProof/>
          </w:rPr>
          <w:t>s</w:t>
        </w:r>
        <w:r w:rsidRPr="00986398">
          <w:rPr>
            <w:rStyle w:val="-"/>
            <w:noProof/>
            <w:lang w:val="el-GR"/>
          </w:rPr>
          <w:t>, καθώς ο μετρητής του κανόνα ελέγχεται κάθε μισό δευτερόλεπτο.</w:t>
        </w:r>
        <w:r>
          <w:rPr>
            <w:noProof/>
            <w:webHidden/>
          </w:rPr>
          <w:tab/>
        </w:r>
        <w:r>
          <w:rPr>
            <w:noProof/>
            <w:webHidden/>
          </w:rPr>
          <w:fldChar w:fldCharType="begin"/>
        </w:r>
        <w:r>
          <w:rPr>
            <w:noProof/>
            <w:webHidden/>
          </w:rPr>
          <w:instrText xml:space="preserve"> PAGEREF _Toc235183141 \h </w:instrText>
        </w:r>
        <w:r>
          <w:rPr>
            <w:noProof/>
            <w:webHidden/>
          </w:rPr>
        </w:r>
        <w:r>
          <w:rPr>
            <w:noProof/>
            <w:webHidden/>
          </w:rPr>
          <w:fldChar w:fldCharType="separate"/>
        </w:r>
        <w:r>
          <w:rPr>
            <w:noProof/>
            <w:webHidden/>
          </w:rPr>
          <w:t>96</w:t>
        </w:r>
        <w:r>
          <w:rPr>
            <w:noProof/>
            <w:webHidden/>
          </w:rPr>
          <w:fldChar w:fldCharType="end"/>
        </w:r>
      </w:hyperlink>
    </w:p>
    <w:p w14:paraId="0600B79B" w14:textId="28FB28C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2" w:history="1">
        <w:r w:rsidRPr="00986398">
          <w:rPr>
            <w:rStyle w:val="-"/>
            <w:noProof/>
            <w:lang w:val="el-GR"/>
          </w:rPr>
          <w:t>Πίνακας 6</w:t>
        </w:r>
        <w:r w:rsidRPr="00986398">
          <w:rPr>
            <w:rStyle w:val="-"/>
            <w:noProof/>
            <w:lang w:val="el-GR"/>
          </w:rPr>
          <w:noBreakHyphen/>
          <w:t>16: Μετρήσεις κατά τη διάρκεια της επίθεσης κορεσμού control plane.</w:t>
        </w:r>
        <w:r>
          <w:rPr>
            <w:noProof/>
            <w:webHidden/>
          </w:rPr>
          <w:tab/>
        </w:r>
        <w:r>
          <w:rPr>
            <w:noProof/>
            <w:webHidden/>
          </w:rPr>
          <w:fldChar w:fldCharType="begin"/>
        </w:r>
        <w:r>
          <w:rPr>
            <w:noProof/>
            <w:webHidden/>
          </w:rPr>
          <w:instrText xml:space="preserve"> PAGEREF _Toc235183142 \h </w:instrText>
        </w:r>
        <w:r>
          <w:rPr>
            <w:noProof/>
            <w:webHidden/>
          </w:rPr>
        </w:r>
        <w:r>
          <w:rPr>
            <w:noProof/>
            <w:webHidden/>
          </w:rPr>
          <w:fldChar w:fldCharType="separate"/>
        </w:r>
        <w:r>
          <w:rPr>
            <w:noProof/>
            <w:webHidden/>
          </w:rPr>
          <w:t>97</w:t>
        </w:r>
        <w:r>
          <w:rPr>
            <w:noProof/>
            <w:webHidden/>
          </w:rPr>
          <w:fldChar w:fldCharType="end"/>
        </w:r>
      </w:hyperlink>
    </w:p>
    <w:p w14:paraId="64907106" w14:textId="377779E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3" w:history="1">
        <w:r w:rsidRPr="00986398">
          <w:rPr>
            <w:rStyle w:val="-"/>
            <w:noProof/>
            <w:lang w:val="el-GR"/>
          </w:rPr>
          <w:t>Πίνακας 6</w:t>
        </w:r>
        <w:r w:rsidRPr="00986398">
          <w:rPr>
            <w:rStyle w:val="-"/>
            <w:noProof/>
            <w:lang w:val="el-GR"/>
          </w:rPr>
          <w:noBreakHyphen/>
          <w:t>17: Επίθεση μίμησης εναντίον του Random Forest: ρυθμός αποφυγής vs διαταραχή ε.</w:t>
        </w:r>
        <w:r>
          <w:rPr>
            <w:noProof/>
            <w:webHidden/>
          </w:rPr>
          <w:tab/>
        </w:r>
        <w:r>
          <w:rPr>
            <w:noProof/>
            <w:webHidden/>
          </w:rPr>
          <w:fldChar w:fldCharType="begin"/>
        </w:r>
        <w:r>
          <w:rPr>
            <w:noProof/>
            <w:webHidden/>
          </w:rPr>
          <w:instrText xml:space="preserve"> PAGEREF _Toc235183143 \h </w:instrText>
        </w:r>
        <w:r>
          <w:rPr>
            <w:noProof/>
            <w:webHidden/>
          </w:rPr>
        </w:r>
        <w:r>
          <w:rPr>
            <w:noProof/>
            <w:webHidden/>
          </w:rPr>
          <w:fldChar w:fldCharType="separate"/>
        </w:r>
        <w:r>
          <w:rPr>
            <w:noProof/>
            <w:webHidden/>
          </w:rPr>
          <w:t>100</w:t>
        </w:r>
        <w:r>
          <w:rPr>
            <w:noProof/>
            <w:webHidden/>
          </w:rPr>
          <w:fldChar w:fldCharType="end"/>
        </w:r>
      </w:hyperlink>
    </w:p>
    <w:p w14:paraId="144CEA78" w14:textId="7009872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4" w:history="1">
        <w:r w:rsidRPr="00986398">
          <w:rPr>
            <w:rStyle w:val="-"/>
            <w:noProof/>
            <w:lang w:val="el-GR"/>
          </w:rPr>
          <w:t>Πίνακας 6</w:t>
        </w:r>
        <w:r w:rsidRPr="00986398">
          <w:rPr>
            <w:rStyle w:val="-"/>
            <w:noProof/>
            <w:lang w:val="el-GR"/>
          </w:rPr>
          <w:noBreakHyphen/>
          <w:t>18: Ανθεκτικότητα του ζωντανού μοντέλου έναντι φυσικών στρατηγικών αποφυγής.</w:t>
        </w:r>
        <w:r>
          <w:rPr>
            <w:noProof/>
            <w:webHidden/>
          </w:rPr>
          <w:tab/>
        </w:r>
        <w:r>
          <w:rPr>
            <w:noProof/>
            <w:webHidden/>
          </w:rPr>
          <w:fldChar w:fldCharType="begin"/>
        </w:r>
        <w:r>
          <w:rPr>
            <w:noProof/>
            <w:webHidden/>
          </w:rPr>
          <w:instrText xml:space="preserve"> PAGEREF _Toc235183144 \h </w:instrText>
        </w:r>
        <w:r>
          <w:rPr>
            <w:noProof/>
            <w:webHidden/>
          </w:rPr>
        </w:r>
        <w:r>
          <w:rPr>
            <w:noProof/>
            <w:webHidden/>
          </w:rPr>
          <w:fldChar w:fldCharType="separate"/>
        </w:r>
        <w:r>
          <w:rPr>
            <w:noProof/>
            <w:webHidden/>
          </w:rPr>
          <w:t>101</w:t>
        </w:r>
        <w:r>
          <w:rPr>
            <w:noProof/>
            <w:webHidden/>
          </w:rPr>
          <w:fldChar w:fldCharType="end"/>
        </w:r>
      </w:hyperlink>
    </w:p>
    <w:p w14:paraId="65CBB7A9" w14:textId="7748F853"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5" w:history="1">
        <w:r w:rsidRPr="00986398">
          <w:rPr>
            <w:rStyle w:val="-"/>
            <w:noProof/>
          </w:rPr>
          <w:t>Πίνακας 6</w:t>
        </w:r>
        <w:r w:rsidRPr="00986398">
          <w:rPr>
            <w:rStyle w:val="-"/>
            <w:noProof/>
          </w:rPr>
          <w:noBreakHyphen/>
          <w:t>19: Ρυθμός αποφυγής (mimicry) Original vs Robust Random Forest ανά διαταραχή ε.</w:t>
        </w:r>
        <w:r>
          <w:rPr>
            <w:noProof/>
            <w:webHidden/>
          </w:rPr>
          <w:tab/>
        </w:r>
        <w:r>
          <w:rPr>
            <w:noProof/>
            <w:webHidden/>
          </w:rPr>
          <w:fldChar w:fldCharType="begin"/>
        </w:r>
        <w:r>
          <w:rPr>
            <w:noProof/>
            <w:webHidden/>
          </w:rPr>
          <w:instrText xml:space="preserve"> PAGEREF _Toc235183145 \h </w:instrText>
        </w:r>
        <w:r>
          <w:rPr>
            <w:noProof/>
            <w:webHidden/>
          </w:rPr>
        </w:r>
        <w:r>
          <w:rPr>
            <w:noProof/>
            <w:webHidden/>
          </w:rPr>
          <w:fldChar w:fldCharType="separate"/>
        </w:r>
        <w:r>
          <w:rPr>
            <w:noProof/>
            <w:webHidden/>
          </w:rPr>
          <w:t>102</w:t>
        </w:r>
        <w:r>
          <w:rPr>
            <w:noProof/>
            <w:webHidden/>
          </w:rPr>
          <w:fldChar w:fldCharType="end"/>
        </w:r>
      </w:hyperlink>
    </w:p>
    <w:p w14:paraId="5351C5D4" w14:textId="4610A2C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6" w:history="1">
        <w:r w:rsidRPr="00986398">
          <w:rPr>
            <w:rStyle w:val="-"/>
            <w:noProof/>
            <w:lang w:val="el-GR"/>
          </w:rPr>
          <w:t>Πίνακας 6</w:t>
        </w:r>
        <w:r w:rsidRPr="00986398">
          <w:rPr>
            <w:rStyle w:val="-"/>
            <w:noProof/>
            <w:lang w:val="el-GR"/>
          </w:rPr>
          <w:noBreakHyphen/>
          <w:t>20: Ποιοτική αντιπαραβολή σχεδιαστικών trade-offs μεταξύ του ML/anomaly συστήματος και των signature/rule-based IDS (ουδέτερη, χωρίς ισχυρισμό υπεροχής και χωρίς πειραματικό baseline).</w:t>
        </w:r>
        <w:r>
          <w:rPr>
            <w:noProof/>
            <w:webHidden/>
          </w:rPr>
          <w:tab/>
        </w:r>
        <w:r>
          <w:rPr>
            <w:noProof/>
            <w:webHidden/>
          </w:rPr>
          <w:fldChar w:fldCharType="begin"/>
        </w:r>
        <w:r>
          <w:rPr>
            <w:noProof/>
            <w:webHidden/>
          </w:rPr>
          <w:instrText xml:space="preserve"> PAGEREF _Toc235183146 \h </w:instrText>
        </w:r>
        <w:r>
          <w:rPr>
            <w:noProof/>
            <w:webHidden/>
          </w:rPr>
        </w:r>
        <w:r>
          <w:rPr>
            <w:noProof/>
            <w:webHidden/>
          </w:rPr>
          <w:fldChar w:fldCharType="separate"/>
        </w:r>
        <w:r>
          <w:rPr>
            <w:noProof/>
            <w:webHidden/>
          </w:rPr>
          <w:t>107</w:t>
        </w:r>
        <w:r>
          <w:rPr>
            <w:noProof/>
            <w:webHidden/>
          </w:rPr>
          <w:fldChar w:fldCharType="end"/>
        </w:r>
      </w:hyperlink>
    </w:p>
    <w:p w14:paraId="031F4464" w14:textId="710405BF"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7" w:history="1">
        <w:r w:rsidRPr="00986398">
          <w:rPr>
            <w:rStyle w:val="-"/>
            <w:noProof/>
            <w:lang w:val="el-GR"/>
          </w:rPr>
          <w:t>Πίνακας 6</w:t>
        </w:r>
        <w:r w:rsidRPr="00986398">
          <w:rPr>
            <w:rStyle w:val="-"/>
            <w:noProof/>
            <w:lang w:val="el-GR"/>
          </w:rPr>
          <w:noBreakHyphen/>
          <w:t>21: Ποιοτική σύγκριση της διπλωματικής με αντιπροσωπευτικές εργασίες του πεδίου.</w:t>
        </w:r>
        <w:r>
          <w:rPr>
            <w:noProof/>
            <w:webHidden/>
          </w:rPr>
          <w:tab/>
        </w:r>
        <w:r>
          <w:rPr>
            <w:noProof/>
            <w:webHidden/>
          </w:rPr>
          <w:fldChar w:fldCharType="begin"/>
        </w:r>
        <w:r>
          <w:rPr>
            <w:noProof/>
            <w:webHidden/>
          </w:rPr>
          <w:instrText xml:space="preserve"> PAGEREF _Toc235183147 \h </w:instrText>
        </w:r>
        <w:r>
          <w:rPr>
            <w:noProof/>
            <w:webHidden/>
          </w:rPr>
        </w:r>
        <w:r>
          <w:rPr>
            <w:noProof/>
            <w:webHidden/>
          </w:rPr>
          <w:fldChar w:fldCharType="separate"/>
        </w:r>
        <w:r>
          <w:rPr>
            <w:noProof/>
            <w:webHidden/>
          </w:rPr>
          <w:t>109</w:t>
        </w:r>
        <w:r>
          <w:rPr>
            <w:noProof/>
            <w:webHidden/>
          </w:rPr>
          <w:fldChar w:fldCharType="end"/>
        </w:r>
      </w:hyperlink>
    </w:p>
    <w:p w14:paraId="618F52CB" w14:textId="131D206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8" w:history="1">
        <w:r w:rsidRPr="00986398">
          <w:rPr>
            <w:rStyle w:val="-"/>
            <w:noProof/>
            <w:lang w:val="el-GR"/>
          </w:rPr>
          <w:t>Πίνακας 9</w:t>
        </w:r>
        <w:r w:rsidRPr="00986398">
          <w:rPr>
            <w:rStyle w:val="-"/>
            <w:noProof/>
            <w:lang w:val="el-GR"/>
          </w:rPr>
          <w:noBreakHyphen/>
          <w:t>1: Λίστα ελέγχου αναπαραγωγιμότητας των πειραμάτων.</w:t>
        </w:r>
        <w:r>
          <w:rPr>
            <w:noProof/>
            <w:webHidden/>
          </w:rPr>
          <w:tab/>
        </w:r>
        <w:r>
          <w:rPr>
            <w:noProof/>
            <w:webHidden/>
          </w:rPr>
          <w:fldChar w:fldCharType="begin"/>
        </w:r>
        <w:r>
          <w:rPr>
            <w:noProof/>
            <w:webHidden/>
          </w:rPr>
          <w:instrText xml:space="preserve"> PAGEREF _Toc235183148 \h </w:instrText>
        </w:r>
        <w:r>
          <w:rPr>
            <w:noProof/>
            <w:webHidden/>
          </w:rPr>
        </w:r>
        <w:r>
          <w:rPr>
            <w:noProof/>
            <w:webHidden/>
          </w:rPr>
          <w:fldChar w:fldCharType="separate"/>
        </w:r>
        <w:r>
          <w:rPr>
            <w:noProof/>
            <w:webHidden/>
          </w:rPr>
          <w:t>125</w:t>
        </w:r>
        <w:r>
          <w:rPr>
            <w:noProof/>
            <w:webHidden/>
          </w:rPr>
          <w:fldChar w:fldCharType="end"/>
        </w:r>
      </w:hyperlink>
    </w:p>
    <w:p w14:paraId="526824DE" w14:textId="088F07B7"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9" w:history="1">
        <w:r w:rsidRPr="00986398">
          <w:rPr>
            <w:rStyle w:val="-"/>
            <w:noProof/>
            <w:lang w:val="el-GR"/>
          </w:rPr>
          <w:t>Πίνακας 9</w:t>
        </w:r>
        <w:r w:rsidRPr="00986398">
          <w:rPr>
            <w:rStyle w:val="-"/>
            <w:noProof/>
            <w:lang w:val="el-GR"/>
          </w:rPr>
          <w:noBreakHyphen/>
          <w:t>2:</w:t>
        </w:r>
        <w:r w:rsidRPr="00986398">
          <w:rPr>
            <w:rStyle w:val="-"/>
            <w:b/>
            <w:noProof/>
            <w:lang w:val="el-GR"/>
          </w:rPr>
          <w:t xml:space="preserve"> </w:t>
        </w:r>
        <w:r w:rsidRPr="00986398">
          <w:rPr>
            <w:rStyle w:val="-"/>
            <w:noProof/>
            <w:lang w:val="el-GR"/>
          </w:rPr>
          <w:t xml:space="preserve">Κορυφαίοι συνδυασμοί υπερπαραμέτρων του </w:t>
        </w:r>
        <w:r w:rsidRPr="00986398">
          <w:rPr>
            <w:rStyle w:val="-"/>
            <w:noProof/>
          </w:rPr>
          <w:t>Isolation</w:t>
        </w:r>
        <w:r w:rsidRPr="00986398">
          <w:rPr>
            <w:rStyle w:val="-"/>
            <w:noProof/>
            <w:lang w:val="el-GR"/>
          </w:rPr>
          <w:t xml:space="preserve"> </w:t>
        </w:r>
        <w:r w:rsidRPr="00986398">
          <w:rPr>
            <w:rStyle w:val="-"/>
            <w:noProof/>
          </w:rPr>
          <w:t>Forest</w:t>
        </w:r>
        <w:r w:rsidRPr="00986398">
          <w:rPr>
            <w:rStyle w:val="-"/>
            <w:noProof/>
            <w:lang w:val="el-GR"/>
          </w:rPr>
          <w:t xml:space="preserve">, ταξινομημένοι κατά </w:t>
        </w:r>
        <w:r w:rsidRPr="00986398">
          <w:rPr>
            <w:rStyle w:val="-"/>
            <w:noProof/>
          </w:rPr>
          <w:t>ROC</w:t>
        </w:r>
        <w:r w:rsidRPr="00986398">
          <w:rPr>
            <w:rStyle w:val="-"/>
            <w:noProof/>
            <w:lang w:val="el-GR"/>
          </w:rPr>
          <w:t>-</w:t>
        </w:r>
        <w:r w:rsidRPr="00986398">
          <w:rPr>
            <w:rStyle w:val="-"/>
            <w:noProof/>
          </w:rPr>
          <w:t>AUC</w:t>
        </w:r>
        <w:r w:rsidRPr="00986398">
          <w:rPr>
            <w:rStyle w:val="-"/>
            <w:noProof/>
            <w:lang w:val="el-GR"/>
          </w:rPr>
          <w:t xml:space="preserve"> επικύρωσης. Η τιμή </w:t>
        </w:r>
        <w:r w:rsidRPr="00986398">
          <w:rPr>
            <w:rStyle w:val="-"/>
            <w:noProof/>
          </w:rPr>
          <w:t>ROC</w:t>
        </w:r>
        <w:r w:rsidRPr="00986398">
          <w:rPr>
            <w:rStyle w:val="-"/>
            <w:noProof/>
            <w:lang w:val="el-GR"/>
          </w:rPr>
          <w:t>-</w:t>
        </w:r>
        <w:r w:rsidRPr="00986398">
          <w:rPr>
            <w:rStyle w:val="-"/>
            <w:noProof/>
          </w:rPr>
          <w:t>AUC</w:t>
        </w:r>
        <w:r w:rsidRPr="00986398">
          <w:rPr>
            <w:rStyle w:val="-"/>
            <w:noProof/>
            <w:lang w:val="el-GR"/>
          </w:rPr>
          <w:t xml:space="preserve"> ελέγχου αναφέρεται μόνο για τη διαμόρφωση αναφοράς.</w:t>
        </w:r>
        <w:r>
          <w:rPr>
            <w:noProof/>
            <w:webHidden/>
          </w:rPr>
          <w:tab/>
        </w:r>
        <w:r>
          <w:rPr>
            <w:noProof/>
            <w:webHidden/>
          </w:rPr>
          <w:fldChar w:fldCharType="begin"/>
        </w:r>
        <w:r>
          <w:rPr>
            <w:noProof/>
            <w:webHidden/>
          </w:rPr>
          <w:instrText xml:space="preserve"> PAGEREF _Toc235183149 \h </w:instrText>
        </w:r>
        <w:r>
          <w:rPr>
            <w:noProof/>
            <w:webHidden/>
          </w:rPr>
        </w:r>
        <w:r>
          <w:rPr>
            <w:noProof/>
            <w:webHidden/>
          </w:rPr>
          <w:fldChar w:fldCharType="separate"/>
        </w:r>
        <w:r>
          <w:rPr>
            <w:noProof/>
            <w:webHidden/>
          </w:rPr>
          <w:t>126</w:t>
        </w:r>
        <w:r>
          <w:rPr>
            <w:noProof/>
            <w:webHidden/>
          </w:rPr>
          <w:fldChar w:fldCharType="end"/>
        </w:r>
      </w:hyperlink>
    </w:p>
    <w:p w14:paraId="5DE3FC8D" w14:textId="005B3171" w:rsidR="009E7704" w:rsidRPr="0083506F" w:rsidRDefault="00FB703B">
      <w:pPr>
        <w:rPr>
          <w:lang w:val="el-GR"/>
        </w:rPr>
      </w:pPr>
      <w:r>
        <w:rPr>
          <w:b/>
          <w:bCs/>
          <w:noProof/>
          <w:lang w:val="el-GR"/>
        </w:rPr>
        <w:fldChar w:fldCharType="end"/>
      </w:r>
    </w:p>
    <w:p w14:paraId="0E5C8EB5" w14:textId="77777777" w:rsidR="009E7704" w:rsidRPr="00E42FE3" w:rsidRDefault="00B74F83" w:rsidP="007A6A2D">
      <w:pPr>
        <w:pStyle w:val="1"/>
        <w:pageBreakBefore/>
        <w:numPr>
          <w:ilvl w:val="0"/>
          <w:numId w:val="0"/>
        </w:numPr>
        <w:ind w:left="432"/>
        <w:jc w:val="left"/>
        <w:rPr>
          <w:lang w:val="el-GR"/>
        </w:rPr>
      </w:pPr>
      <w:bookmarkStart w:id="4" w:name="_Toc235183019"/>
      <w:r>
        <w:rPr>
          <w:rFonts w:ascii="Times New Roman" w:hAnsi="Times New Roman"/>
          <w:lang w:val="el-GR"/>
        </w:rPr>
        <w:lastRenderedPageBreak/>
        <w:t>Πίνακας</w:t>
      </w:r>
      <w:r w:rsidRPr="00E42FE3">
        <w:rPr>
          <w:rFonts w:ascii="Times New Roman" w:hAnsi="Times New Roman"/>
          <w:lang w:val="el-GR"/>
        </w:rPr>
        <w:t xml:space="preserve"> Σχημάτων</w:t>
      </w:r>
      <w:bookmarkEnd w:id="4"/>
    </w:p>
    <w:p w14:paraId="617241BC" w14:textId="574307A9" w:rsidR="006113DC" w:rsidRDefault="00BC01E3">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rsidRPr="00E42FE3">
        <w:rPr>
          <w:lang w:val="el-GR"/>
        </w:rPr>
        <w:instrText xml:space="preserve"> </w:instrText>
      </w:r>
      <w:r>
        <w:instrText>TOC</w:instrText>
      </w:r>
      <w:r w:rsidRPr="00E42FE3">
        <w:rPr>
          <w:lang w:val="el-GR"/>
        </w:rPr>
        <w:instrText xml:space="preserve"> \</w:instrText>
      </w:r>
      <w:r>
        <w:instrText>h</w:instrText>
      </w:r>
      <w:r w:rsidRPr="00E42FE3">
        <w:rPr>
          <w:lang w:val="el-GR"/>
        </w:rPr>
        <w:instrText xml:space="preserve"> \</w:instrText>
      </w:r>
      <w:r>
        <w:instrText>z</w:instrText>
      </w:r>
      <w:r w:rsidRPr="00E42FE3">
        <w:rPr>
          <w:lang w:val="el-GR"/>
        </w:rPr>
        <w:instrText xml:space="preserve"> \</w:instrText>
      </w:r>
      <w:r>
        <w:instrText>c</w:instrText>
      </w:r>
      <w:r w:rsidRPr="00E42FE3">
        <w:rPr>
          <w:lang w:val="el-GR"/>
        </w:rPr>
        <w:instrText xml:space="preserve"> "Σχήμα" </w:instrText>
      </w:r>
      <w:r>
        <w:fldChar w:fldCharType="separate"/>
      </w:r>
      <w:hyperlink w:anchor="_Toc235183150" w:history="1">
        <w:r w:rsidR="006113DC" w:rsidRPr="00FC4866">
          <w:rPr>
            <w:rStyle w:val="-"/>
            <w:noProof/>
            <w:lang w:val="el-GR"/>
          </w:rPr>
          <w:t>Σχήμα 5</w:t>
        </w:r>
        <w:r w:rsidR="006113DC" w:rsidRPr="00FC4866">
          <w:rPr>
            <w:rStyle w:val="-"/>
            <w:noProof/>
            <w:lang w:val="el-GR"/>
          </w:rPr>
          <w:noBreakHyphen/>
          <w:t xml:space="preserve">1: Το ζωντανό </w:t>
        </w:r>
        <w:r w:rsidR="006113DC" w:rsidRPr="00FC4866">
          <w:rPr>
            <w:rStyle w:val="-"/>
            <w:noProof/>
          </w:rPr>
          <w:t>dashboard</w:t>
        </w:r>
        <w:r w:rsidR="006113DC" w:rsidRPr="00FC4866">
          <w:rPr>
            <w:rStyle w:val="-"/>
            <w:noProof/>
            <w:lang w:val="el-GR"/>
          </w:rPr>
          <w:t xml:space="preserve"> σε φάση κανονικής λειτουργίας. Και οι έξι κόμβοι είναι ενεργοί, ο πίνακας </w:t>
        </w:r>
        <w:r w:rsidR="006113DC" w:rsidRPr="00FC4866">
          <w:rPr>
            <w:rStyle w:val="-"/>
            <w:noProof/>
          </w:rPr>
          <w:t>Anomaly</w:t>
        </w:r>
        <w:r w:rsidR="006113DC" w:rsidRPr="00FC4866">
          <w:rPr>
            <w:rStyle w:val="-"/>
            <w:noProof/>
            <w:lang w:val="el-GR"/>
          </w:rPr>
          <w:t xml:space="preserve"> </w:t>
        </w:r>
        <w:r w:rsidR="006113DC" w:rsidRPr="00FC4866">
          <w:rPr>
            <w:rStyle w:val="-"/>
            <w:noProof/>
          </w:rPr>
          <w:t>Scores</w:t>
        </w:r>
        <w:r w:rsidR="006113DC" w:rsidRPr="00FC4866">
          <w:rPr>
            <w:rStyle w:val="-"/>
            <w:noProof/>
            <w:lang w:val="el-GR"/>
          </w:rPr>
          <w:t xml:space="preserve"> δείχνει τιμές </w:t>
        </w:r>
        <w:r w:rsidR="006113DC" w:rsidRPr="00FC4866">
          <w:rPr>
            <w:rStyle w:val="-"/>
            <w:noProof/>
          </w:rPr>
          <w:t>f</w:t>
        </w:r>
        <w:r w:rsidR="006113DC" w:rsidRPr="00FC4866">
          <w:rPr>
            <w:rStyle w:val="-"/>
            <w:noProof/>
            <w:lang w:val="el-GR"/>
          </w:rPr>
          <w:t>(</w:t>
        </w:r>
        <w:r w:rsidR="006113DC" w:rsidRPr="00FC4866">
          <w:rPr>
            <w:rStyle w:val="-"/>
            <w:noProof/>
          </w:rPr>
          <w:t>x</w:t>
        </w:r>
        <w:r w:rsidR="006113DC" w:rsidRPr="00FC4866">
          <w:rPr>
            <w:rStyle w:val="-"/>
            <w:noProof/>
            <w:lang w:val="el-GR"/>
          </w:rPr>
          <w:t xml:space="preserve">) &gt; 0 (0% απειλή) για όλους τους νόμιμους κόμβους και δεν υπάρχει κανένας κανόνας </w:t>
        </w:r>
        <w:r w:rsidR="006113DC" w:rsidRPr="00FC4866">
          <w:rPr>
            <w:rStyle w:val="-"/>
            <w:noProof/>
          </w:rPr>
          <w:t>DROP</w:t>
        </w:r>
        <w:r w:rsidR="006113DC" w:rsidRPr="00FC4866">
          <w:rPr>
            <w:rStyle w:val="-"/>
            <w:noProof/>
            <w:lang w:val="el-GR"/>
          </w:rPr>
          <w:t xml:space="preserve"> στο </w:t>
        </w:r>
        <w:r w:rsidR="006113DC" w:rsidRPr="00FC4866">
          <w:rPr>
            <w:rStyle w:val="-"/>
            <w:noProof/>
          </w:rPr>
          <w:t>flow</w:t>
        </w:r>
        <w:r w:rsidR="006113DC" w:rsidRPr="00FC4866">
          <w:rPr>
            <w:rStyle w:val="-"/>
            <w:noProof/>
            <w:lang w:val="el-GR"/>
          </w:rPr>
          <w:t xml:space="preserve"> </w:t>
        </w:r>
        <w:r w:rsidR="006113DC" w:rsidRPr="00FC4866">
          <w:rPr>
            <w:rStyle w:val="-"/>
            <w:noProof/>
          </w:rPr>
          <w:t>table</w:t>
        </w:r>
        <w:r w:rsidR="006113DC" w:rsidRPr="00FC4866">
          <w:rPr>
            <w:rStyle w:val="-"/>
            <w:noProof/>
            <w:lang w:val="el-GR"/>
          </w:rPr>
          <w:t>.</w:t>
        </w:r>
        <w:r w:rsidR="006113DC">
          <w:rPr>
            <w:noProof/>
            <w:webHidden/>
          </w:rPr>
          <w:tab/>
        </w:r>
        <w:r w:rsidR="006113DC">
          <w:rPr>
            <w:noProof/>
            <w:webHidden/>
          </w:rPr>
          <w:fldChar w:fldCharType="begin"/>
        </w:r>
        <w:r w:rsidR="006113DC">
          <w:rPr>
            <w:noProof/>
            <w:webHidden/>
          </w:rPr>
          <w:instrText xml:space="preserve"> PAGEREF _Toc235183150 \h </w:instrText>
        </w:r>
        <w:r w:rsidR="006113DC">
          <w:rPr>
            <w:noProof/>
            <w:webHidden/>
          </w:rPr>
        </w:r>
        <w:r w:rsidR="006113DC">
          <w:rPr>
            <w:noProof/>
            <w:webHidden/>
          </w:rPr>
          <w:fldChar w:fldCharType="separate"/>
        </w:r>
        <w:r w:rsidR="006113DC">
          <w:rPr>
            <w:noProof/>
            <w:webHidden/>
          </w:rPr>
          <w:t>55</w:t>
        </w:r>
        <w:r w:rsidR="006113DC">
          <w:rPr>
            <w:noProof/>
            <w:webHidden/>
          </w:rPr>
          <w:fldChar w:fldCharType="end"/>
        </w:r>
      </w:hyperlink>
    </w:p>
    <w:p w14:paraId="7750C347" w14:textId="5DBDCCD3"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1" w:history="1">
        <w:r w:rsidRPr="00FC4866">
          <w:rPr>
            <w:rStyle w:val="-"/>
            <w:noProof/>
            <w:lang w:val="el-GR"/>
          </w:rPr>
          <w:t>Σχήμα 5</w:t>
        </w:r>
        <w:r w:rsidRPr="00FC4866">
          <w:rPr>
            <w:rStyle w:val="-"/>
            <w:noProof/>
            <w:lang w:val="el-GR"/>
          </w:rPr>
          <w:noBreakHyphen/>
          <w:t xml:space="preserve">2: Το ίδιο </w:t>
        </w:r>
        <w:r w:rsidRPr="00FC4866">
          <w:rPr>
            <w:rStyle w:val="-"/>
            <w:noProof/>
          </w:rPr>
          <w:t>dashboard</w:t>
        </w:r>
        <w:r w:rsidRPr="00FC4866">
          <w:rPr>
            <w:rStyle w:val="-"/>
            <w:noProof/>
            <w:lang w:val="el-GR"/>
          </w:rPr>
          <w:t xml:space="preserve"> κατά τη φάση επίθεσης </w:t>
        </w:r>
        <w:r w:rsidRPr="00FC4866">
          <w:rPr>
            <w:rStyle w:val="-"/>
            <w:noProof/>
          </w:rPr>
          <w:t>SYN</w:t>
        </w:r>
        <w:r w:rsidRPr="00FC4866">
          <w:rPr>
            <w:rStyle w:val="-"/>
            <w:noProof/>
            <w:lang w:val="el-GR"/>
          </w:rPr>
          <w:t xml:space="preserve"> </w:t>
        </w:r>
        <w:r w:rsidRPr="00FC4866">
          <w:rPr>
            <w:rStyle w:val="-"/>
            <w:noProof/>
          </w:rPr>
          <w:t>flood</w:t>
        </w:r>
        <w:r w:rsidRPr="00FC4866">
          <w:rPr>
            <w:rStyle w:val="-"/>
            <w:noProof/>
            <w:lang w:val="el-GR"/>
          </w:rPr>
          <w:t xml:space="preserve">. Το </w:t>
        </w:r>
        <w:r w:rsidRPr="00FC4866">
          <w:rPr>
            <w:rStyle w:val="-"/>
            <w:noProof/>
          </w:rPr>
          <w:t>Isolation</w:t>
        </w:r>
        <w:r w:rsidRPr="00FC4866">
          <w:rPr>
            <w:rStyle w:val="-"/>
            <w:noProof/>
            <w:lang w:val="el-GR"/>
          </w:rPr>
          <w:t xml:space="preserve"> </w:t>
        </w:r>
        <w:r w:rsidRPr="00FC4866">
          <w:rPr>
            <w:rStyle w:val="-"/>
            <w:noProof/>
          </w:rPr>
          <w:t>Forest</w:t>
        </w:r>
        <w:r w:rsidRPr="00FC4866">
          <w:rPr>
            <w:rStyle w:val="-"/>
            <w:noProof/>
            <w:lang w:val="el-GR"/>
          </w:rPr>
          <w:t xml:space="preserve"> χαρακτηρίζει τον κόμβο </w:t>
        </w:r>
        <w:r w:rsidRPr="00FC4866">
          <w:rPr>
            <w:rStyle w:val="-"/>
            <w:noProof/>
          </w:rPr>
          <w:t>h</w:t>
        </w:r>
        <w:r w:rsidRPr="00FC4866">
          <w:rPr>
            <w:rStyle w:val="-"/>
            <w:noProof/>
            <w:lang w:val="el-GR"/>
          </w:rPr>
          <w:t>6 (10.0.0.6) ως ανωμαλία (</w:t>
        </w:r>
        <w:r w:rsidRPr="00FC4866">
          <w:rPr>
            <w:rStyle w:val="-"/>
            <w:noProof/>
          </w:rPr>
          <w:t>f</w:t>
        </w:r>
        <w:r w:rsidRPr="00FC4866">
          <w:rPr>
            <w:rStyle w:val="-"/>
            <w:noProof/>
            <w:lang w:val="el-GR"/>
          </w:rPr>
          <w:t>(</w:t>
        </w:r>
        <w:r w:rsidRPr="00FC4866">
          <w:rPr>
            <w:rStyle w:val="-"/>
            <w:noProof/>
          </w:rPr>
          <w:t>x</w:t>
        </w:r>
        <w:r w:rsidRPr="00FC4866">
          <w:rPr>
            <w:rStyle w:val="-"/>
            <w:noProof/>
            <w:lang w:val="el-GR"/>
          </w:rPr>
          <w:t xml:space="preserve">) &lt; 0, 100% απειλή), ο ελεγκτής εγκαθιστά κανόνα </w:t>
        </w:r>
        <w:r w:rsidRPr="00FC4866">
          <w:rPr>
            <w:rStyle w:val="-"/>
            <w:noProof/>
          </w:rPr>
          <w:t>DROP</w:t>
        </w:r>
        <w:r w:rsidRPr="00FC4866">
          <w:rPr>
            <w:rStyle w:val="-"/>
            <w:noProof/>
            <w:lang w:val="el-GR"/>
          </w:rPr>
          <w:t xml:space="preserve"> και ο επιτιθέμενος εμφανίζεται ως </w:t>
        </w:r>
        <w:r w:rsidRPr="00FC4866">
          <w:rPr>
            <w:rStyle w:val="-"/>
            <w:noProof/>
          </w:rPr>
          <w:t>BLOCKED</w:t>
        </w:r>
        <w:r w:rsidRPr="00FC4866">
          <w:rPr>
            <w:rStyle w:val="-"/>
            <w:noProof/>
            <w:lang w:val="el-GR"/>
          </w:rPr>
          <w:t xml:space="preserve">, ενώ οι νόμιμοι κόμβοι </w:t>
        </w:r>
        <w:r w:rsidRPr="00FC4866">
          <w:rPr>
            <w:rStyle w:val="-"/>
            <w:noProof/>
          </w:rPr>
          <w:t>h</w:t>
        </w:r>
        <w:r w:rsidRPr="00FC4866">
          <w:rPr>
            <w:rStyle w:val="-"/>
            <w:noProof/>
            <w:lang w:val="el-GR"/>
          </w:rPr>
          <w:t>1-</w:t>
        </w:r>
        <w:r w:rsidRPr="00FC4866">
          <w:rPr>
            <w:rStyle w:val="-"/>
            <w:noProof/>
          </w:rPr>
          <w:t>h</w:t>
        </w:r>
        <w:r w:rsidRPr="00FC4866">
          <w:rPr>
            <w:rStyle w:val="-"/>
            <w:noProof/>
            <w:lang w:val="el-GR"/>
          </w:rPr>
          <w:t>4 παραμένουν στο 0% χωρίς ψευδώς θετικά.</w:t>
        </w:r>
        <w:r>
          <w:rPr>
            <w:noProof/>
            <w:webHidden/>
          </w:rPr>
          <w:tab/>
        </w:r>
        <w:r>
          <w:rPr>
            <w:noProof/>
            <w:webHidden/>
          </w:rPr>
          <w:fldChar w:fldCharType="begin"/>
        </w:r>
        <w:r>
          <w:rPr>
            <w:noProof/>
            <w:webHidden/>
          </w:rPr>
          <w:instrText xml:space="preserve"> PAGEREF _Toc235183151 \h </w:instrText>
        </w:r>
        <w:r>
          <w:rPr>
            <w:noProof/>
            <w:webHidden/>
          </w:rPr>
        </w:r>
        <w:r>
          <w:rPr>
            <w:noProof/>
            <w:webHidden/>
          </w:rPr>
          <w:fldChar w:fldCharType="separate"/>
        </w:r>
        <w:r>
          <w:rPr>
            <w:noProof/>
            <w:webHidden/>
          </w:rPr>
          <w:t>56</w:t>
        </w:r>
        <w:r>
          <w:rPr>
            <w:noProof/>
            <w:webHidden/>
          </w:rPr>
          <w:fldChar w:fldCharType="end"/>
        </w:r>
      </w:hyperlink>
    </w:p>
    <w:p w14:paraId="70606FE7" w14:textId="06A93E8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2" w:history="1">
        <w:r w:rsidRPr="00FC4866">
          <w:rPr>
            <w:rStyle w:val="-"/>
            <w:noProof/>
            <w:lang w:val="el-GR"/>
          </w:rPr>
          <w:t>Σχήμα 5</w:t>
        </w:r>
        <w:r w:rsidRPr="00FC4866">
          <w:rPr>
            <w:rStyle w:val="-"/>
            <w:noProof/>
            <w:lang w:val="el-GR"/>
          </w:rPr>
          <w:noBreakHyphen/>
          <w:t>3: Σχηματική αναπαράσταση της αρχιτεκτονικής του συστήματος.</w:t>
        </w:r>
        <w:r>
          <w:rPr>
            <w:noProof/>
            <w:webHidden/>
          </w:rPr>
          <w:tab/>
        </w:r>
        <w:r>
          <w:rPr>
            <w:noProof/>
            <w:webHidden/>
          </w:rPr>
          <w:fldChar w:fldCharType="begin"/>
        </w:r>
        <w:r>
          <w:rPr>
            <w:noProof/>
            <w:webHidden/>
          </w:rPr>
          <w:instrText xml:space="preserve"> PAGEREF _Toc235183152 \h </w:instrText>
        </w:r>
        <w:r>
          <w:rPr>
            <w:noProof/>
            <w:webHidden/>
          </w:rPr>
        </w:r>
        <w:r>
          <w:rPr>
            <w:noProof/>
            <w:webHidden/>
          </w:rPr>
          <w:fldChar w:fldCharType="separate"/>
        </w:r>
        <w:r>
          <w:rPr>
            <w:noProof/>
            <w:webHidden/>
          </w:rPr>
          <w:t>64</w:t>
        </w:r>
        <w:r>
          <w:rPr>
            <w:noProof/>
            <w:webHidden/>
          </w:rPr>
          <w:fldChar w:fldCharType="end"/>
        </w:r>
      </w:hyperlink>
    </w:p>
    <w:p w14:paraId="3EB1ED86" w14:textId="64396B47"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3" w:history="1">
        <w:r w:rsidRPr="00FC4866">
          <w:rPr>
            <w:rStyle w:val="-"/>
            <w:noProof/>
            <w:lang w:val="el-GR"/>
          </w:rPr>
          <w:t>Σχήμα 5</w:t>
        </w:r>
        <w:r w:rsidRPr="00FC4866">
          <w:rPr>
            <w:rStyle w:val="-"/>
            <w:noProof/>
            <w:lang w:val="el-GR"/>
          </w:rPr>
          <w:noBreakHyphen/>
          <w:t>4: Τοπολογία του προσομοιωμένου δικτύου με έξι hosts.</w:t>
        </w:r>
        <w:r>
          <w:rPr>
            <w:noProof/>
            <w:webHidden/>
          </w:rPr>
          <w:tab/>
        </w:r>
        <w:r>
          <w:rPr>
            <w:noProof/>
            <w:webHidden/>
          </w:rPr>
          <w:fldChar w:fldCharType="begin"/>
        </w:r>
        <w:r>
          <w:rPr>
            <w:noProof/>
            <w:webHidden/>
          </w:rPr>
          <w:instrText xml:space="preserve"> PAGEREF _Toc235183153 \h </w:instrText>
        </w:r>
        <w:r>
          <w:rPr>
            <w:noProof/>
            <w:webHidden/>
          </w:rPr>
        </w:r>
        <w:r>
          <w:rPr>
            <w:noProof/>
            <w:webHidden/>
          </w:rPr>
          <w:fldChar w:fldCharType="separate"/>
        </w:r>
        <w:r>
          <w:rPr>
            <w:noProof/>
            <w:webHidden/>
          </w:rPr>
          <w:t>64</w:t>
        </w:r>
        <w:r>
          <w:rPr>
            <w:noProof/>
            <w:webHidden/>
          </w:rPr>
          <w:fldChar w:fldCharType="end"/>
        </w:r>
      </w:hyperlink>
    </w:p>
    <w:p w14:paraId="4AF20A37" w14:textId="5AB3F47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4" w:history="1">
        <w:r w:rsidRPr="00FC4866">
          <w:rPr>
            <w:rStyle w:val="-"/>
            <w:noProof/>
            <w:lang w:val="el-GR"/>
          </w:rPr>
          <w:t>Σχήμα 5</w:t>
        </w:r>
        <w:r w:rsidRPr="00FC4866">
          <w:rPr>
            <w:rStyle w:val="-"/>
            <w:noProof/>
            <w:lang w:val="el-GR"/>
          </w:rPr>
          <w:noBreakHyphen/>
          <w:t>5: Ο κλειστός βρόχος εποπτείας-απόφασης-δράσης.</w:t>
        </w:r>
        <w:r>
          <w:rPr>
            <w:noProof/>
            <w:webHidden/>
          </w:rPr>
          <w:tab/>
        </w:r>
        <w:r>
          <w:rPr>
            <w:noProof/>
            <w:webHidden/>
          </w:rPr>
          <w:fldChar w:fldCharType="begin"/>
        </w:r>
        <w:r>
          <w:rPr>
            <w:noProof/>
            <w:webHidden/>
          </w:rPr>
          <w:instrText xml:space="preserve"> PAGEREF _Toc235183154 \h </w:instrText>
        </w:r>
        <w:r>
          <w:rPr>
            <w:noProof/>
            <w:webHidden/>
          </w:rPr>
        </w:r>
        <w:r>
          <w:rPr>
            <w:noProof/>
            <w:webHidden/>
          </w:rPr>
          <w:fldChar w:fldCharType="separate"/>
        </w:r>
        <w:r>
          <w:rPr>
            <w:noProof/>
            <w:webHidden/>
          </w:rPr>
          <w:t>65</w:t>
        </w:r>
        <w:r>
          <w:rPr>
            <w:noProof/>
            <w:webHidden/>
          </w:rPr>
          <w:fldChar w:fldCharType="end"/>
        </w:r>
      </w:hyperlink>
    </w:p>
    <w:p w14:paraId="427EC655" w14:textId="423373E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5" w:history="1">
        <w:r w:rsidRPr="00FC4866">
          <w:rPr>
            <w:rStyle w:val="-"/>
            <w:noProof/>
            <w:lang w:val="el-GR"/>
          </w:rPr>
          <w:t>Σχήμα 5</w:t>
        </w:r>
        <w:r w:rsidRPr="00FC4866">
          <w:rPr>
            <w:rStyle w:val="-"/>
            <w:noProof/>
            <w:lang w:val="el-GR"/>
          </w:rPr>
          <w:noBreakHyphen/>
          <w:t>6: Η ροή ανίχνευσης και αντιμετώπισης βήμα προς βήμα.</w:t>
        </w:r>
        <w:r>
          <w:rPr>
            <w:noProof/>
            <w:webHidden/>
          </w:rPr>
          <w:tab/>
        </w:r>
        <w:r>
          <w:rPr>
            <w:noProof/>
            <w:webHidden/>
          </w:rPr>
          <w:fldChar w:fldCharType="begin"/>
        </w:r>
        <w:r>
          <w:rPr>
            <w:noProof/>
            <w:webHidden/>
          </w:rPr>
          <w:instrText xml:space="preserve"> PAGEREF _Toc235183155 \h </w:instrText>
        </w:r>
        <w:r>
          <w:rPr>
            <w:noProof/>
            <w:webHidden/>
          </w:rPr>
        </w:r>
        <w:r>
          <w:rPr>
            <w:noProof/>
            <w:webHidden/>
          </w:rPr>
          <w:fldChar w:fldCharType="separate"/>
        </w:r>
        <w:r>
          <w:rPr>
            <w:noProof/>
            <w:webHidden/>
          </w:rPr>
          <w:t>65</w:t>
        </w:r>
        <w:r>
          <w:rPr>
            <w:noProof/>
            <w:webHidden/>
          </w:rPr>
          <w:fldChar w:fldCharType="end"/>
        </w:r>
      </w:hyperlink>
    </w:p>
    <w:p w14:paraId="148B895E" w14:textId="518E1761"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6" w:history="1">
        <w:r w:rsidRPr="00FC4866">
          <w:rPr>
            <w:rStyle w:val="-"/>
            <w:noProof/>
            <w:lang w:val="el-GR"/>
          </w:rPr>
          <w:t>Σχήμα 6</w:t>
        </w:r>
        <w:r w:rsidRPr="00FC4866">
          <w:rPr>
            <w:rStyle w:val="-"/>
            <w:noProof/>
            <w:lang w:val="el-GR"/>
          </w:rPr>
          <w:noBreakHyphen/>
          <w:t>1: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_Toc235183156 \h </w:instrText>
        </w:r>
        <w:r>
          <w:rPr>
            <w:noProof/>
            <w:webHidden/>
          </w:rPr>
        </w:r>
        <w:r>
          <w:rPr>
            <w:noProof/>
            <w:webHidden/>
          </w:rPr>
          <w:fldChar w:fldCharType="separate"/>
        </w:r>
        <w:r>
          <w:rPr>
            <w:noProof/>
            <w:webHidden/>
          </w:rPr>
          <w:t>70</w:t>
        </w:r>
        <w:r>
          <w:rPr>
            <w:noProof/>
            <w:webHidden/>
          </w:rPr>
          <w:fldChar w:fldCharType="end"/>
        </w:r>
      </w:hyperlink>
    </w:p>
    <w:p w14:paraId="4821907F" w14:textId="1E9E8729"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7" w:history="1">
        <w:r w:rsidRPr="00FC4866">
          <w:rPr>
            <w:rStyle w:val="-"/>
            <w:noProof/>
            <w:lang w:val="el-GR"/>
          </w:rPr>
          <w:t>Σχήμα 6</w:t>
        </w:r>
        <w:r w:rsidRPr="00FC4866">
          <w:rPr>
            <w:rStyle w:val="-"/>
            <w:noProof/>
            <w:lang w:val="el-GR"/>
          </w:rPr>
          <w:noBreakHyphen/>
          <w:t>2: Πίνακας σύγχυσης του βέλτιστου κλασικού μοντέλου (Random Forest).</w:t>
        </w:r>
        <w:r>
          <w:rPr>
            <w:noProof/>
            <w:webHidden/>
          </w:rPr>
          <w:tab/>
        </w:r>
        <w:r>
          <w:rPr>
            <w:noProof/>
            <w:webHidden/>
          </w:rPr>
          <w:fldChar w:fldCharType="begin"/>
        </w:r>
        <w:r>
          <w:rPr>
            <w:noProof/>
            <w:webHidden/>
          </w:rPr>
          <w:instrText xml:space="preserve"> PAGEREF _Toc235183157 \h </w:instrText>
        </w:r>
        <w:r>
          <w:rPr>
            <w:noProof/>
            <w:webHidden/>
          </w:rPr>
        </w:r>
        <w:r>
          <w:rPr>
            <w:noProof/>
            <w:webHidden/>
          </w:rPr>
          <w:fldChar w:fldCharType="separate"/>
        </w:r>
        <w:r>
          <w:rPr>
            <w:noProof/>
            <w:webHidden/>
          </w:rPr>
          <w:t>71</w:t>
        </w:r>
        <w:r>
          <w:rPr>
            <w:noProof/>
            <w:webHidden/>
          </w:rPr>
          <w:fldChar w:fldCharType="end"/>
        </w:r>
      </w:hyperlink>
    </w:p>
    <w:p w14:paraId="4AB13E90" w14:textId="0F39CAB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8" w:history="1">
        <w:r w:rsidRPr="00FC4866">
          <w:rPr>
            <w:rStyle w:val="-"/>
            <w:noProof/>
            <w:lang w:val="el-GR"/>
          </w:rPr>
          <w:t>Σχήμα 6</w:t>
        </w:r>
        <w:r w:rsidRPr="00FC4866">
          <w:rPr>
            <w:rStyle w:val="-"/>
            <w:noProof/>
            <w:lang w:val="el-GR"/>
          </w:rPr>
          <w:noBreakHyphen/>
          <w:t>3: Σημαντικότητα των σημαντικότερων χαρακτηριστικών κατά το Random Forest.</w:t>
        </w:r>
        <w:r>
          <w:rPr>
            <w:noProof/>
            <w:webHidden/>
          </w:rPr>
          <w:tab/>
        </w:r>
        <w:r>
          <w:rPr>
            <w:noProof/>
            <w:webHidden/>
          </w:rPr>
          <w:fldChar w:fldCharType="begin"/>
        </w:r>
        <w:r>
          <w:rPr>
            <w:noProof/>
            <w:webHidden/>
          </w:rPr>
          <w:instrText xml:space="preserve"> PAGEREF _Toc235183158 \h </w:instrText>
        </w:r>
        <w:r>
          <w:rPr>
            <w:noProof/>
            <w:webHidden/>
          </w:rPr>
        </w:r>
        <w:r>
          <w:rPr>
            <w:noProof/>
            <w:webHidden/>
          </w:rPr>
          <w:fldChar w:fldCharType="separate"/>
        </w:r>
        <w:r>
          <w:rPr>
            <w:noProof/>
            <w:webHidden/>
          </w:rPr>
          <w:t>72</w:t>
        </w:r>
        <w:r>
          <w:rPr>
            <w:noProof/>
            <w:webHidden/>
          </w:rPr>
          <w:fldChar w:fldCharType="end"/>
        </w:r>
      </w:hyperlink>
    </w:p>
    <w:p w14:paraId="0CB9FFC5" w14:textId="5B5D801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9" w:history="1">
        <w:r w:rsidRPr="00FC4866">
          <w:rPr>
            <w:rStyle w:val="-"/>
            <w:noProof/>
            <w:lang w:val="el-GR"/>
          </w:rPr>
          <w:t>Σχήμα 6</w:t>
        </w:r>
        <w:r w:rsidRPr="00FC4866">
          <w:rPr>
            <w:rStyle w:val="-"/>
            <w:noProof/>
            <w:lang w:val="el-GR"/>
          </w:rPr>
          <w:noBreakHyphen/>
          <w:t>4: Διάγραμμα SHAP (beeswarm),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_Toc235183159 \h </w:instrText>
        </w:r>
        <w:r>
          <w:rPr>
            <w:noProof/>
            <w:webHidden/>
          </w:rPr>
        </w:r>
        <w:r>
          <w:rPr>
            <w:noProof/>
            <w:webHidden/>
          </w:rPr>
          <w:fldChar w:fldCharType="separate"/>
        </w:r>
        <w:r>
          <w:rPr>
            <w:noProof/>
            <w:webHidden/>
          </w:rPr>
          <w:t>74</w:t>
        </w:r>
        <w:r>
          <w:rPr>
            <w:noProof/>
            <w:webHidden/>
          </w:rPr>
          <w:fldChar w:fldCharType="end"/>
        </w:r>
      </w:hyperlink>
    </w:p>
    <w:p w14:paraId="5695D9CB" w14:textId="36FF59AA"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0" w:history="1">
        <w:r w:rsidRPr="00FC4866">
          <w:rPr>
            <w:rStyle w:val="-"/>
            <w:noProof/>
            <w:lang w:val="el-GR"/>
          </w:rPr>
          <w:t>Σχήμα 6</w:t>
        </w:r>
        <w:r w:rsidRPr="00FC4866">
          <w:rPr>
            <w:rStyle w:val="-"/>
            <w:noProof/>
            <w:lang w:val="el-GR"/>
          </w:rPr>
          <w:noBreakHyphen/>
          <w:t>5: Global σημαντικότητα χαρακτηριστικών κατά SHAP (μέση απόλυτη τιμή).</w:t>
        </w:r>
        <w:r>
          <w:rPr>
            <w:noProof/>
            <w:webHidden/>
          </w:rPr>
          <w:tab/>
        </w:r>
        <w:r>
          <w:rPr>
            <w:noProof/>
            <w:webHidden/>
          </w:rPr>
          <w:fldChar w:fldCharType="begin"/>
        </w:r>
        <w:r>
          <w:rPr>
            <w:noProof/>
            <w:webHidden/>
          </w:rPr>
          <w:instrText xml:space="preserve"> PAGEREF _Toc235183160 \h </w:instrText>
        </w:r>
        <w:r>
          <w:rPr>
            <w:noProof/>
            <w:webHidden/>
          </w:rPr>
        </w:r>
        <w:r>
          <w:rPr>
            <w:noProof/>
            <w:webHidden/>
          </w:rPr>
          <w:fldChar w:fldCharType="separate"/>
        </w:r>
        <w:r>
          <w:rPr>
            <w:noProof/>
            <w:webHidden/>
          </w:rPr>
          <w:t>75</w:t>
        </w:r>
        <w:r>
          <w:rPr>
            <w:noProof/>
            <w:webHidden/>
          </w:rPr>
          <w:fldChar w:fldCharType="end"/>
        </w:r>
      </w:hyperlink>
    </w:p>
    <w:p w14:paraId="4DD1278C" w14:textId="44097671"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1" w:history="1">
        <w:r w:rsidRPr="00FC4866">
          <w:rPr>
            <w:rStyle w:val="-"/>
            <w:noProof/>
            <w:lang w:val="el-GR"/>
          </w:rPr>
          <w:t>Σχήμα 6</w:t>
        </w:r>
        <w:r w:rsidRPr="00FC4866">
          <w:rPr>
            <w:rStyle w:val="-"/>
            <w:noProof/>
            <w:lang w:val="el-GR"/>
          </w:rPr>
          <w:noBreakHyphen/>
          <w:t>6: Θερμικός χάρτης SHAP: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_Toc235183161 \h </w:instrText>
        </w:r>
        <w:r>
          <w:rPr>
            <w:noProof/>
            <w:webHidden/>
          </w:rPr>
        </w:r>
        <w:r>
          <w:rPr>
            <w:noProof/>
            <w:webHidden/>
          </w:rPr>
          <w:fldChar w:fldCharType="separate"/>
        </w:r>
        <w:r>
          <w:rPr>
            <w:noProof/>
            <w:webHidden/>
          </w:rPr>
          <w:t>75</w:t>
        </w:r>
        <w:r>
          <w:rPr>
            <w:noProof/>
            <w:webHidden/>
          </w:rPr>
          <w:fldChar w:fldCharType="end"/>
        </w:r>
      </w:hyperlink>
    </w:p>
    <w:p w14:paraId="6BE707CA" w14:textId="525EC8F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2" w:history="1">
        <w:r w:rsidRPr="00FC4866">
          <w:rPr>
            <w:rStyle w:val="-"/>
            <w:noProof/>
            <w:lang w:val="el-GR"/>
          </w:rPr>
          <w:t>Σχήμα 6</w:t>
        </w:r>
        <w:r w:rsidRPr="00FC4866">
          <w:rPr>
            <w:rStyle w:val="-"/>
            <w:noProof/>
            <w:lang w:val="el-GR"/>
          </w:rPr>
          <w:noBreakHyphen/>
          <w:t>7: Καμπύλες ROC ανά κατηγορία επίθεσης (one-vs-rest).</w:t>
        </w:r>
        <w:r>
          <w:rPr>
            <w:noProof/>
            <w:webHidden/>
          </w:rPr>
          <w:tab/>
        </w:r>
        <w:r>
          <w:rPr>
            <w:noProof/>
            <w:webHidden/>
          </w:rPr>
          <w:fldChar w:fldCharType="begin"/>
        </w:r>
        <w:r>
          <w:rPr>
            <w:noProof/>
            <w:webHidden/>
          </w:rPr>
          <w:instrText xml:space="preserve"> PAGEREF _Toc235183162 \h </w:instrText>
        </w:r>
        <w:r>
          <w:rPr>
            <w:noProof/>
            <w:webHidden/>
          </w:rPr>
        </w:r>
        <w:r>
          <w:rPr>
            <w:noProof/>
            <w:webHidden/>
          </w:rPr>
          <w:fldChar w:fldCharType="separate"/>
        </w:r>
        <w:r>
          <w:rPr>
            <w:noProof/>
            <w:webHidden/>
          </w:rPr>
          <w:t>76</w:t>
        </w:r>
        <w:r>
          <w:rPr>
            <w:noProof/>
            <w:webHidden/>
          </w:rPr>
          <w:fldChar w:fldCharType="end"/>
        </w:r>
      </w:hyperlink>
    </w:p>
    <w:p w14:paraId="1922B9BC" w14:textId="2867607D"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3" w:history="1">
        <w:r w:rsidRPr="00FC4866">
          <w:rPr>
            <w:rStyle w:val="-"/>
            <w:noProof/>
            <w:lang w:val="el-GR"/>
          </w:rPr>
          <w:t>Σχήμα 6</w:t>
        </w:r>
        <w:r w:rsidRPr="00FC4866">
          <w:rPr>
            <w:rStyle w:val="-"/>
            <w:noProof/>
            <w:lang w:val="el-GR"/>
          </w:rPr>
          <w:noBreakHyphen/>
          <w:t>8: Διασταυρούμενη επικύρωση 5-fold: F1-score (μέσος ± τυπική απόκλιση).</w:t>
        </w:r>
        <w:r>
          <w:rPr>
            <w:noProof/>
            <w:webHidden/>
          </w:rPr>
          <w:tab/>
        </w:r>
        <w:r>
          <w:rPr>
            <w:noProof/>
            <w:webHidden/>
          </w:rPr>
          <w:fldChar w:fldCharType="begin"/>
        </w:r>
        <w:r>
          <w:rPr>
            <w:noProof/>
            <w:webHidden/>
          </w:rPr>
          <w:instrText xml:space="preserve"> PAGEREF _Toc235183163 \h </w:instrText>
        </w:r>
        <w:r>
          <w:rPr>
            <w:noProof/>
            <w:webHidden/>
          </w:rPr>
        </w:r>
        <w:r>
          <w:rPr>
            <w:noProof/>
            <w:webHidden/>
          </w:rPr>
          <w:fldChar w:fldCharType="separate"/>
        </w:r>
        <w:r>
          <w:rPr>
            <w:noProof/>
            <w:webHidden/>
          </w:rPr>
          <w:t>77</w:t>
        </w:r>
        <w:r>
          <w:rPr>
            <w:noProof/>
            <w:webHidden/>
          </w:rPr>
          <w:fldChar w:fldCharType="end"/>
        </w:r>
      </w:hyperlink>
    </w:p>
    <w:p w14:paraId="643C23C2" w14:textId="4E0608F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4" w:history="1">
        <w:r w:rsidRPr="00FC4866">
          <w:rPr>
            <w:rStyle w:val="-"/>
            <w:noProof/>
            <w:lang w:val="el-GR"/>
          </w:rPr>
          <w:t>Σχήμα 6</w:t>
        </w:r>
        <w:r w:rsidRPr="00FC4866">
          <w:rPr>
            <w:rStyle w:val="-"/>
            <w:noProof/>
            <w:lang w:val="el-GR"/>
          </w:rPr>
          <w:noBreakHyphen/>
          <w:t>9: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_Toc235183164 \h </w:instrText>
        </w:r>
        <w:r>
          <w:rPr>
            <w:noProof/>
            <w:webHidden/>
          </w:rPr>
        </w:r>
        <w:r>
          <w:rPr>
            <w:noProof/>
            <w:webHidden/>
          </w:rPr>
          <w:fldChar w:fldCharType="separate"/>
        </w:r>
        <w:r>
          <w:rPr>
            <w:noProof/>
            <w:webHidden/>
          </w:rPr>
          <w:t>78</w:t>
        </w:r>
        <w:r>
          <w:rPr>
            <w:noProof/>
            <w:webHidden/>
          </w:rPr>
          <w:fldChar w:fldCharType="end"/>
        </w:r>
      </w:hyperlink>
    </w:p>
    <w:p w14:paraId="7234A7BC" w14:textId="0A9F5531"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5" w:history="1">
        <w:r w:rsidRPr="00FC4866">
          <w:rPr>
            <w:rStyle w:val="-"/>
            <w:noProof/>
            <w:lang w:val="el-GR"/>
          </w:rPr>
          <w:t>Σχήμα 6</w:t>
        </w:r>
        <w:r w:rsidRPr="00FC4866">
          <w:rPr>
            <w:rStyle w:val="-"/>
            <w:noProof/>
            <w:lang w:val="el-GR"/>
          </w:rPr>
          <w:noBreakHyphen/>
          <w:t>10: Πίνακας σύγχυσης του μοντέλου Deep MLP.</w:t>
        </w:r>
        <w:r>
          <w:rPr>
            <w:noProof/>
            <w:webHidden/>
          </w:rPr>
          <w:tab/>
        </w:r>
        <w:r>
          <w:rPr>
            <w:noProof/>
            <w:webHidden/>
          </w:rPr>
          <w:fldChar w:fldCharType="begin"/>
        </w:r>
        <w:r>
          <w:rPr>
            <w:noProof/>
            <w:webHidden/>
          </w:rPr>
          <w:instrText xml:space="preserve"> PAGEREF _Toc235183165 \h </w:instrText>
        </w:r>
        <w:r>
          <w:rPr>
            <w:noProof/>
            <w:webHidden/>
          </w:rPr>
        </w:r>
        <w:r>
          <w:rPr>
            <w:noProof/>
            <w:webHidden/>
          </w:rPr>
          <w:fldChar w:fldCharType="separate"/>
        </w:r>
        <w:r>
          <w:rPr>
            <w:noProof/>
            <w:webHidden/>
          </w:rPr>
          <w:t>78</w:t>
        </w:r>
        <w:r>
          <w:rPr>
            <w:noProof/>
            <w:webHidden/>
          </w:rPr>
          <w:fldChar w:fldCharType="end"/>
        </w:r>
      </w:hyperlink>
    </w:p>
    <w:p w14:paraId="6913C477" w14:textId="4CEDC7B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6" w:history="1">
        <w:r w:rsidRPr="00FC4866">
          <w:rPr>
            <w:rStyle w:val="-"/>
            <w:noProof/>
            <w:lang w:val="el-GR"/>
          </w:rPr>
          <w:t>Σχήμα 6</w:t>
        </w:r>
        <w:r w:rsidRPr="00FC4866">
          <w:rPr>
            <w:rStyle w:val="-"/>
            <w:noProof/>
            <w:lang w:val="el-GR"/>
          </w:rPr>
          <w:noBreakHyphen/>
          <w:t>11: Ιστορικό εκπαίδευσης των μοντέλων Βαθιάς Μάθησης (loss/accuracy ανά εποχή).</w:t>
        </w:r>
        <w:r>
          <w:rPr>
            <w:noProof/>
            <w:webHidden/>
          </w:rPr>
          <w:tab/>
        </w:r>
        <w:r>
          <w:rPr>
            <w:noProof/>
            <w:webHidden/>
          </w:rPr>
          <w:fldChar w:fldCharType="begin"/>
        </w:r>
        <w:r>
          <w:rPr>
            <w:noProof/>
            <w:webHidden/>
          </w:rPr>
          <w:instrText xml:space="preserve"> PAGEREF _Toc235183166 \h </w:instrText>
        </w:r>
        <w:r>
          <w:rPr>
            <w:noProof/>
            <w:webHidden/>
          </w:rPr>
        </w:r>
        <w:r>
          <w:rPr>
            <w:noProof/>
            <w:webHidden/>
          </w:rPr>
          <w:fldChar w:fldCharType="separate"/>
        </w:r>
        <w:r>
          <w:rPr>
            <w:noProof/>
            <w:webHidden/>
          </w:rPr>
          <w:t>79</w:t>
        </w:r>
        <w:r>
          <w:rPr>
            <w:noProof/>
            <w:webHidden/>
          </w:rPr>
          <w:fldChar w:fldCharType="end"/>
        </w:r>
      </w:hyperlink>
    </w:p>
    <w:p w14:paraId="3664FC19" w14:textId="55E76E1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7" w:history="1">
        <w:r w:rsidRPr="00FC4866">
          <w:rPr>
            <w:rStyle w:val="-"/>
            <w:noProof/>
            <w:lang w:val="el-GR"/>
          </w:rPr>
          <w:t>Σχήμα 6</w:t>
        </w:r>
        <w:r w:rsidRPr="00FC4866">
          <w:rPr>
            <w:rStyle w:val="-"/>
            <w:noProof/>
            <w:lang w:val="el-GR"/>
          </w:rPr>
          <w:noBreakHyphen/>
          <w:t>12: Σύγκριση μοντέλων στο πραγματικό σύνολο δεδομένων InSDN.</w:t>
        </w:r>
        <w:r>
          <w:rPr>
            <w:noProof/>
            <w:webHidden/>
          </w:rPr>
          <w:tab/>
        </w:r>
        <w:r>
          <w:rPr>
            <w:noProof/>
            <w:webHidden/>
          </w:rPr>
          <w:fldChar w:fldCharType="begin"/>
        </w:r>
        <w:r>
          <w:rPr>
            <w:noProof/>
            <w:webHidden/>
          </w:rPr>
          <w:instrText xml:space="preserve"> PAGEREF _Toc235183167 \h </w:instrText>
        </w:r>
        <w:r>
          <w:rPr>
            <w:noProof/>
            <w:webHidden/>
          </w:rPr>
        </w:r>
        <w:r>
          <w:rPr>
            <w:noProof/>
            <w:webHidden/>
          </w:rPr>
          <w:fldChar w:fldCharType="separate"/>
        </w:r>
        <w:r>
          <w:rPr>
            <w:noProof/>
            <w:webHidden/>
          </w:rPr>
          <w:t>80</w:t>
        </w:r>
        <w:r>
          <w:rPr>
            <w:noProof/>
            <w:webHidden/>
          </w:rPr>
          <w:fldChar w:fldCharType="end"/>
        </w:r>
      </w:hyperlink>
    </w:p>
    <w:p w14:paraId="5B281004" w14:textId="5B5EE2D3"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8" w:history="1">
        <w:r w:rsidRPr="00FC4866">
          <w:rPr>
            <w:rStyle w:val="-"/>
            <w:noProof/>
            <w:lang w:val="el-GR"/>
          </w:rPr>
          <w:t>Σχήμα 6</w:t>
        </w:r>
        <w:r w:rsidRPr="00FC4866">
          <w:rPr>
            <w:rStyle w:val="-"/>
            <w:noProof/>
            <w:lang w:val="el-GR"/>
          </w:rPr>
          <w:noBreakHyphen/>
          <w:t>13: Ρύθμιση υπερπαραμέτρων του Isolation Forest (ROC-AUC και F1 ανά συνδυασμό).</w:t>
        </w:r>
        <w:r>
          <w:rPr>
            <w:noProof/>
            <w:webHidden/>
          </w:rPr>
          <w:tab/>
        </w:r>
        <w:r>
          <w:rPr>
            <w:noProof/>
            <w:webHidden/>
          </w:rPr>
          <w:fldChar w:fldCharType="begin"/>
        </w:r>
        <w:r>
          <w:rPr>
            <w:noProof/>
            <w:webHidden/>
          </w:rPr>
          <w:instrText xml:space="preserve"> PAGEREF _Toc235183168 \h </w:instrText>
        </w:r>
        <w:r>
          <w:rPr>
            <w:noProof/>
            <w:webHidden/>
          </w:rPr>
        </w:r>
        <w:r>
          <w:rPr>
            <w:noProof/>
            <w:webHidden/>
          </w:rPr>
          <w:fldChar w:fldCharType="separate"/>
        </w:r>
        <w:r>
          <w:rPr>
            <w:noProof/>
            <w:webHidden/>
          </w:rPr>
          <w:t>83</w:t>
        </w:r>
        <w:r>
          <w:rPr>
            <w:noProof/>
            <w:webHidden/>
          </w:rPr>
          <w:fldChar w:fldCharType="end"/>
        </w:r>
      </w:hyperlink>
    </w:p>
    <w:p w14:paraId="2AFB477D" w14:textId="00F4497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9" w:history="1">
        <w:r w:rsidRPr="00FC4866">
          <w:rPr>
            <w:rStyle w:val="-"/>
            <w:noProof/>
            <w:lang w:val="el-GR"/>
          </w:rPr>
          <w:t>Σχήμα 6</w:t>
        </w:r>
        <w:r w:rsidRPr="00FC4866">
          <w:rPr>
            <w:rStyle w:val="-"/>
            <w:noProof/>
            <w:lang w:val="el-GR"/>
          </w:rPr>
          <w:noBreakHyphen/>
          <w:t>14: Πίνακας σύγχυσης του Isolation Forest.</w:t>
        </w:r>
        <w:r>
          <w:rPr>
            <w:noProof/>
            <w:webHidden/>
          </w:rPr>
          <w:tab/>
        </w:r>
        <w:r>
          <w:rPr>
            <w:noProof/>
            <w:webHidden/>
          </w:rPr>
          <w:fldChar w:fldCharType="begin"/>
        </w:r>
        <w:r>
          <w:rPr>
            <w:noProof/>
            <w:webHidden/>
          </w:rPr>
          <w:instrText xml:space="preserve"> PAGEREF _Toc235183169 \h </w:instrText>
        </w:r>
        <w:r>
          <w:rPr>
            <w:noProof/>
            <w:webHidden/>
          </w:rPr>
        </w:r>
        <w:r>
          <w:rPr>
            <w:noProof/>
            <w:webHidden/>
          </w:rPr>
          <w:fldChar w:fldCharType="separate"/>
        </w:r>
        <w:r>
          <w:rPr>
            <w:noProof/>
            <w:webHidden/>
          </w:rPr>
          <w:t>83</w:t>
        </w:r>
        <w:r>
          <w:rPr>
            <w:noProof/>
            <w:webHidden/>
          </w:rPr>
          <w:fldChar w:fldCharType="end"/>
        </w:r>
      </w:hyperlink>
    </w:p>
    <w:p w14:paraId="04F25EAE" w14:textId="0742799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0" w:history="1">
        <w:r w:rsidRPr="00FC4866">
          <w:rPr>
            <w:rStyle w:val="-"/>
            <w:noProof/>
          </w:rPr>
          <w:t>Σχήμα 6</w:t>
        </w:r>
        <w:r w:rsidRPr="00FC4866">
          <w:rPr>
            <w:rStyle w:val="-"/>
            <w:noProof/>
          </w:rPr>
          <w:noBreakHyphen/>
          <w:t>15: Καμπύλη ROC του Isolation Forest.</w:t>
        </w:r>
        <w:r>
          <w:rPr>
            <w:noProof/>
            <w:webHidden/>
          </w:rPr>
          <w:tab/>
        </w:r>
        <w:r>
          <w:rPr>
            <w:noProof/>
            <w:webHidden/>
          </w:rPr>
          <w:fldChar w:fldCharType="begin"/>
        </w:r>
        <w:r>
          <w:rPr>
            <w:noProof/>
            <w:webHidden/>
          </w:rPr>
          <w:instrText xml:space="preserve"> PAGEREF _Toc235183170 \h </w:instrText>
        </w:r>
        <w:r>
          <w:rPr>
            <w:noProof/>
            <w:webHidden/>
          </w:rPr>
        </w:r>
        <w:r>
          <w:rPr>
            <w:noProof/>
            <w:webHidden/>
          </w:rPr>
          <w:fldChar w:fldCharType="separate"/>
        </w:r>
        <w:r>
          <w:rPr>
            <w:noProof/>
            <w:webHidden/>
          </w:rPr>
          <w:t>84</w:t>
        </w:r>
        <w:r>
          <w:rPr>
            <w:noProof/>
            <w:webHidden/>
          </w:rPr>
          <w:fldChar w:fldCharType="end"/>
        </w:r>
      </w:hyperlink>
    </w:p>
    <w:p w14:paraId="6126EBA3" w14:textId="31D8F84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1" w:history="1">
        <w:r w:rsidRPr="00FC4866">
          <w:rPr>
            <w:rStyle w:val="-"/>
            <w:noProof/>
            <w:lang w:val="el-GR"/>
          </w:rPr>
          <w:t>Σχήμα 6</w:t>
        </w:r>
        <w:r w:rsidRPr="00FC4866">
          <w:rPr>
            <w:rStyle w:val="-"/>
            <w:noProof/>
            <w:lang w:val="el-GR"/>
          </w:rPr>
          <w:noBreakHyphen/>
          <w:t>16: Κατανομή anomaly scores του Isolation Forest για νόμιμη και κακόβουλη κίνηση.</w:t>
        </w:r>
        <w:r>
          <w:rPr>
            <w:noProof/>
            <w:webHidden/>
          </w:rPr>
          <w:tab/>
        </w:r>
        <w:r>
          <w:rPr>
            <w:noProof/>
            <w:webHidden/>
          </w:rPr>
          <w:fldChar w:fldCharType="begin"/>
        </w:r>
        <w:r>
          <w:rPr>
            <w:noProof/>
            <w:webHidden/>
          </w:rPr>
          <w:instrText xml:space="preserve"> PAGEREF _Toc235183171 \h </w:instrText>
        </w:r>
        <w:r>
          <w:rPr>
            <w:noProof/>
            <w:webHidden/>
          </w:rPr>
        </w:r>
        <w:r>
          <w:rPr>
            <w:noProof/>
            <w:webHidden/>
          </w:rPr>
          <w:fldChar w:fldCharType="separate"/>
        </w:r>
        <w:r>
          <w:rPr>
            <w:noProof/>
            <w:webHidden/>
          </w:rPr>
          <w:t>84</w:t>
        </w:r>
        <w:r>
          <w:rPr>
            <w:noProof/>
            <w:webHidden/>
          </w:rPr>
          <w:fldChar w:fldCharType="end"/>
        </w:r>
      </w:hyperlink>
    </w:p>
    <w:p w14:paraId="2D2AAF6C" w14:textId="295A8DD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2" w:history="1">
        <w:r w:rsidRPr="00FC4866">
          <w:rPr>
            <w:rStyle w:val="-"/>
            <w:noProof/>
            <w:lang w:val="el-GR"/>
          </w:rPr>
          <w:t>Σχήμα 6</w:t>
        </w:r>
        <w:r w:rsidRPr="00FC4866">
          <w:rPr>
            <w:rStyle w:val="-"/>
            <w:noProof/>
            <w:lang w:val="el-GR"/>
          </w:rPr>
          <w:noBreakHyphen/>
          <w:t>17: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_Toc235183172 \h </w:instrText>
        </w:r>
        <w:r>
          <w:rPr>
            <w:noProof/>
            <w:webHidden/>
          </w:rPr>
        </w:r>
        <w:r>
          <w:rPr>
            <w:noProof/>
            <w:webHidden/>
          </w:rPr>
          <w:fldChar w:fldCharType="separate"/>
        </w:r>
        <w:r>
          <w:rPr>
            <w:noProof/>
            <w:webHidden/>
          </w:rPr>
          <w:t>91</w:t>
        </w:r>
        <w:r>
          <w:rPr>
            <w:noProof/>
            <w:webHidden/>
          </w:rPr>
          <w:fldChar w:fldCharType="end"/>
        </w:r>
      </w:hyperlink>
    </w:p>
    <w:p w14:paraId="59988897" w14:textId="43029FDF"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3" w:history="1">
        <w:r w:rsidRPr="00FC4866">
          <w:rPr>
            <w:rStyle w:val="-"/>
            <w:noProof/>
            <w:lang w:val="el-GR"/>
          </w:rPr>
          <w:t>Σχήμα 6</w:t>
        </w:r>
        <w:r w:rsidRPr="00FC4866">
          <w:rPr>
            <w:rStyle w:val="-"/>
            <w:noProof/>
            <w:lang w:val="el-GR"/>
          </w:rPr>
          <w:noBreakHyphen/>
          <w:t>18: Κατανομές (violin plots) των μετρικών αποτελεσματικότητας αντιμετώπισης.</w:t>
        </w:r>
        <w:r>
          <w:rPr>
            <w:noProof/>
            <w:webHidden/>
          </w:rPr>
          <w:tab/>
        </w:r>
        <w:r>
          <w:rPr>
            <w:noProof/>
            <w:webHidden/>
          </w:rPr>
          <w:fldChar w:fldCharType="begin"/>
        </w:r>
        <w:r>
          <w:rPr>
            <w:noProof/>
            <w:webHidden/>
          </w:rPr>
          <w:instrText xml:space="preserve"> PAGEREF _Toc235183173 \h </w:instrText>
        </w:r>
        <w:r>
          <w:rPr>
            <w:noProof/>
            <w:webHidden/>
          </w:rPr>
        </w:r>
        <w:r>
          <w:rPr>
            <w:noProof/>
            <w:webHidden/>
          </w:rPr>
          <w:fldChar w:fldCharType="separate"/>
        </w:r>
        <w:r>
          <w:rPr>
            <w:noProof/>
            <w:webHidden/>
          </w:rPr>
          <w:t>92</w:t>
        </w:r>
        <w:r>
          <w:rPr>
            <w:noProof/>
            <w:webHidden/>
          </w:rPr>
          <w:fldChar w:fldCharType="end"/>
        </w:r>
      </w:hyperlink>
    </w:p>
    <w:p w14:paraId="4BBCF833" w14:textId="056C548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4" w:history="1">
        <w:r w:rsidRPr="00FC4866">
          <w:rPr>
            <w:rStyle w:val="-"/>
            <w:noProof/>
            <w:lang w:val="el-GR"/>
          </w:rPr>
          <w:t>Σχήμα 6</w:t>
        </w:r>
        <w:r w:rsidRPr="00FC4866">
          <w:rPr>
            <w:rStyle w:val="-"/>
            <w:noProof/>
            <w:lang w:val="el-GR"/>
          </w:rPr>
          <w:noBreakHyphen/>
          <w:t>19: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_Toc235183174 \h </w:instrText>
        </w:r>
        <w:r>
          <w:rPr>
            <w:noProof/>
            <w:webHidden/>
          </w:rPr>
        </w:r>
        <w:r>
          <w:rPr>
            <w:noProof/>
            <w:webHidden/>
          </w:rPr>
          <w:fldChar w:fldCharType="separate"/>
        </w:r>
        <w:r>
          <w:rPr>
            <w:noProof/>
            <w:webHidden/>
          </w:rPr>
          <w:t>92</w:t>
        </w:r>
        <w:r>
          <w:rPr>
            <w:noProof/>
            <w:webHidden/>
          </w:rPr>
          <w:fldChar w:fldCharType="end"/>
        </w:r>
      </w:hyperlink>
    </w:p>
    <w:p w14:paraId="2B8A9339" w14:textId="5B72FEF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5" w:history="1">
        <w:r w:rsidRPr="00FC4866">
          <w:rPr>
            <w:rStyle w:val="-"/>
            <w:noProof/>
          </w:rPr>
          <w:t>Σχήμα 6</w:t>
        </w:r>
        <w:r w:rsidRPr="00FC4866">
          <w:rPr>
            <w:rStyle w:val="-"/>
            <w:noProof/>
          </w:rPr>
          <w:noBreakHyphen/>
          <w:t>20: Επισκόπηση της επίθεσης κορεσμού control plane (ρυθμός Packet-In, ουρά, RTT, πίνακας ροών).</w:t>
        </w:r>
        <w:r>
          <w:rPr>
            <w:noProof/>
            <w:webHidden/>
          </w:rPr>
          <w:tab/>
        </w:r>
        <w:r>
          <w:rPr>
            <w:noProof/>
            <w:webHidden/>
          </w:rPr>
          <w:fldChar w:fldCharType="begin"/>
        </w:r>
        <w:r>
          <w:rPr>
            <w:noProof/>
            <w:webHidden/>
          </w:rPr>
          <w:instrText xml:space="preserve"> PAGEREF _Toc235183175 \h </w:instrText>
        </w:r>
        <w:r>
          <w:rPr>
            <w:noProof/>
            <w:webHidden/>
          </w:rPr>
        </w:r>
        <w:r>
          <w:rPr>
            <w:noProof/>
            <w:webHidden/>
          </w:rPr>
          <w:fldChar w:fldCharType="separate"/>
        </w:r>
        <w:r>
          <w:rPr>
            <w:noProof/>
            <w:webHidden/>
          </w:rPr>
          <w:t>97</w:t>
        </w:r>
        <w:r>
          <w:rPr>
            <w:noProof/>
            <w:webHidden/>
          </w:rPr>
          <w:fldChar w:fldCharType="end"/>
        </w:r>
      </w:hyperlink>
    </w:p>
    <w:p w14:paraId="7E3EAB40" w14:textId="3839B4FF"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6" w:history="1">
        <w:r w:rsidRPr="00FC4866">
          <w:rPr>
            <w:rStyle w:val="-"/>
            <w:noProof/>
            <w:lang w:val="el-GR"/>
          </w:rPr>
          <w:t>Σχήμα 6</w:t>
        </w:r>
        <w:r w:rsidRPr="00FC4866">
          <w:rPr>
            <w:rStyle w:val="-"/>
            <w:noProof/>
            <w:lang w:val="el-GR"/>
          </w:rPr>
          <w:noBreakHyphen/>
          <w:t>21: Ανίχνευση της επίθεσης κορεσμού μέσω εντροπίας Shannon.</w:t>
        </w:r>
        <w:r>
          <w:rPr>
            <w:noProof/>
            <w:webHidden/>
          </w:rPr>
          <w:tab/>
        </w:r>
        <w:r>
          <w:rPr>
            <w:noProof/>
            <w:webHidden/>
          </w:rPr>
          <w:fldChar w:fldCharType="begin"/>
        </w:r>
        <w:r>
          <w:rPr>
            <w:noProof/>
            <w:webHidden/>
          </w:rPr>
          <w:instrText xml:space="preserve"> PAGEREF _Toc235183176 \h </w:instrText>
        </w:r>
        <w:r>
          <w:rPr>
            <w:noProof/>
            <w:webHidden/>
          </w:rPr>
        </w:r>
        <w:r>
          <w:rPr>
            <w:noProof/>
            <w:webHidden/>
          </w:rPr>
          <w:fldChar w:fldCharType="separate"/>
        </w:r>
        <w:r>
          <w:rPr>
            <w:noProof/>
            <w:webHidden/>
          </w:rPr>
          <w:t>98</w:t>
        </w:r>
        <w:r>
          <w:rPr>
            <w:noProof/>
            <w:webHidden/>
          </w:rPr>
          <w:fldChar w:fldCharType="end"/>
        </w:r>
      </w:hyperlink>
    </w:p>
    <w:p w14:paraId="453CA345" w14:textId="18C8E5D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7" w:history="1">
        <w:r w:rsidRPr="00FC4866">
          <w:rPr>
            <w:rStyle w:val="-"/>
            <w:noProof/>
            <w:lang w:val="el-GR"/>
          </w:rPr>
          <w:t>Σχήμα 6</w:t>
        </w:r>
        <w:r w:rsidRPr="00FC4866">
          <w:rPr>
            <w:rStyle w:val="-"/>
            <w:noProof/>
            <w:lang w:val="el-GR"/>
          </w:rPr>
          <w:noBreakHyphen/>
          <w:t>22: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_Toc235183177 \h </w:instrText>
        </w:r>
        <w:r>
          <w:rPr>
            <w:noProof/>
            <w:webHidden/>
          </w:rPr>
        </w:r>
        <w:r>
          <w:rPr>
            <w:noProof/>
            <w:webHidden/>
          </w:rPr>
          <w:fldChar w:fldCharType="separate"/>
        </w:r>
        <w:r>
          <w:rPr>
            <w:noProof/>
            <w:webHidden/>
          </w:rPr>
          <w:t>98</w:t>
        </w:r>
        <w:r>
          <w:rPr>
            <w:noProof/>
            <w:webHidden/>
          </w:rPr>
          <w:fldChar w:fldCharType="end"/>
        </w:r>
      </w:hyperlink>
    </w:p>
    <w:p w14:paraId="425072FF" w14:textId="3651538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8" w:history="1">
        <w:r w:rsidRPr="00FC4866">
          <w:rPr>
            <w:rStyle w:val="-"/>
            <w:noProof/>
            <w:lang w:val="el-GR"/>
          </w:rPr>
          <w:t>Σχήμα 6</w:t>
        </w:r>
        <w:r w:rsidRPr="00FC4866">
          <w:rPr>
            <w:rStyle w:val="-"/>
            <w:noProof/>
            <w:lang w:val="el-GR"/>
          </w:rPr>
          <w:noBreakHyphen/>
          <w:t>23: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_Toc235183178 \h </w:instrText>
        </w:r>
        <w:r>
          <w:rPr>
            <w:noProof/>
            <w:webHidden/>
          </w:rPr>
        </w:r>
        <w:r>
          <w:rPr>
            <w:noProof/>
            <w:webHidden/>
          </w:rPr>
          <w:fldChar w:fldCharType="separate"/>
        </w:r>
        <w:r>
          <w:rPr>
            <w:noProof/>
            <w:webHidden/>
          </w:rPr>
          <w:t>99</w:t>
        </w:r>
        <w:r>
          <w:rPr>
            <w:noProof/>
            <w:webHidden/>
          </w:rPr>
          <w:fldChar w:fldCharType="end"/>
        </w:r>
      </w:hyperlink>
    </w:p>
    <w:p w14:paraId="23586DD1" w14:textId="0181E2C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9" w:history="1">
        <w:r w:rsidRPr="00FC4866">
          <w:rPr>
            <w:rStyle w:val="-"/>
            <w:noProof/>
            <w:lang w:val="el-GR"/>
          </w:rPr>
          <w:t>Σχήμα 6</w:t>
        </w:r>
        <w:r w:rsidRPr="00FC4866">
          <w:rPr>
            <w:rStyle w:val="-"/>
            <w:noProof/>
            <w:lang w:val="el-GR"/>
          </w:rPr>
          <w:noBreakHyphen/>
          <w:t>24: Ρυθμός αποφυγής συναρτήσει της διαταραχής ε (mimicry εναντίον Random Forest) και το trade-off ισχύος επίθεσης.</w:t>
        </w:r>
        <w:r>
          <w:rPr>
            <w:noProof/>
            <w:webHidden/>
          </w:rPr>
          <w:tab/>
        </w:r>
        <w:r>
          <w:rPr>
            <w:noProof/>
            <w:webHidden/>
          </w:rPr>
          <w:fldChar w:fldCharType="begin"/>
        </w:r>
        <w:r>
          <w:rPr>
            <w:noProof/>
            <w:webHidden/>
          </w:rPr>
          <w:instrText xml:space="preserve"> PAGEREF _Toc235183179 \h </w:instrText>
        </w:r>
        <w:r>
          <w:rPr>
            <w:noProof/>
            <w:webHidden/>
          </w:rPr>
        </w:r>
        <w:r>
          <w:rPr>
            <w:noProof/>
            <w:webHidden/>
          </w:rPr>
          <w:fldChar w:fldCharType="separate"/>
        </w:r>
        <w:r>
          <w:rPr>
            <w:noProof/>
            <w:webHidden/>
          </w:rPr>
          <w:t>100</w:t>
        </w:r>
        <w:r>
          <w:rPr>
            <w:noProof/>
            <w:webHidden/>
          </w:rPr>
          <w:fldChar w:fldCharType="end"/>
        </w:r>
      </w:hyperlink>
    </w:p>
    <w:p w14:paraId="1279A1DA" w14:textId="6F845519"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0" w:history="1">
        <w:r w:rsidRPr="00FC4866">
          <w:rPr>
            <w:rStyle w:val="-"/>
            <w:noProof/>
            <w:lang w:val="el-GR"/>
          </w:rPr>
          <w:t>Σχήμα 6</w:t>
        </w:r>
        <w:r w:rsidRPr="00FC4866">
          <w:rPr>
            <w:rStyle w:val="-"/>
            <w:noProof/>
            <w:lang w:val="el-GR"/>
          </w:rPr>
          <w:noBreakHyphen/>
          <w:t>25: Ευαισθησία ανά χαρακτηριστικό (στοχευμένη μίμηση).</w:t>
        </w:r>
        <w:r>
          <w:rPr>
            <w:noProof/>
            <w:webHidden/>
          </w:rPr>
          <w:tab/>
        </w:r>
        <w:r>
          <w:rPr>
            <w:noProof/>
            <w:webHidden/>
          </w:rPr>
          <w:fldChar w:fldCharType="begin"/>
        </w:r>
        <w:r>
          <w:rPr>
            <w:noProof/>
            <w:webHidden/>
          </w:rPr>
          <w:instrText xml:space="preserve"> PAGEREF _Toc235183180 \h </w:instrText>
        </w:r>
        <w:r>
          <w:rPr>
            <w:noProof/>
            <w:webHidden/>
          </w:rPr>
        </w:r>
        <w:r>
          <w:rPr>
            <w:noProof/>
            <w:webHidden/>
          </w:rPr>
          <w:fldChar w:fldCharType="separate"/>
        </w:r>
        <w:r>
          <w:rPr>
            <w:noProof/>
            <w:webHidden/>
          </w:rPr>
          <w:t>100</w:t>
        </w:r>
        <w:r>
          <w:rPr>
            <w:noProof/>
            <w:webHidden/>
          </w:rPr>
          <w:fldChar w:fldCharType="end"/>
        </w:r>
      </w:hyperlink>
    </w:p>
    <w:p w14:paraId="5F42E124" w14:textId="15634DF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1" w:history="1">
        <w:r w:rsidRPr="00FC4866">
          <w:rPr>
            <w:rStyle w:val="-"/>
            <w:noProof/>
            <w:lang w:val="el-GR"/>
          </w:rPr>
          <w:t>Σχήμα 6</w:t>
        </w:r>
        <w:r w:rsidRPr="00FC4866">
          <w:rPr>
            <w:rStyle w:val="-"/>
            <w:noProof/>
            <w:lang w:val="el-GR"/>
          </w:rPr>
          <w:noBreakHyphen/>
          <w:t>26: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_Toc235183181 \h </w:instrText>
        </w:r>
        <w:r>
          <w:rPr>
            <w:noProof/>
            <w:webHidden/>
          </w:rPr>
        </w:r>
        <w:r>
          <w:rPr>
            <w:noProof/>
            <w:webHidden/>
          </w:rPr>
          <w:fldChar w:fldCharType="separate"/>
        </w:r>
        <w:r>
          <w:rPr>
            <w:noProof/>
            <w:webHidden/>
          </w:rPr>
          <w:t>101</w:t>
        </w:r>
        <w:r>
          <w:rPr>
            <w:noProof/>
            <w:webHidden/>
          </w:rPr>
          <w:fldChar w:fldCharType="end"/>
        </w:r>
      </w:hyperlink>
    </w:p>
    <w:p w14:paraId="23C3FDB8" w14:textId="04DDEA63"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2" w:history="1">
        <w:r w:rsidRPr="00FC4866">
          <w:rPr>
            <w:rStyle w:val="-"/>
            <w:noProof/>
            <w:lang w:val="el-GR"/>
          </w:rPr>
          <w:t>Σχήμα 6</w:t>
        </w:r>
        <w:r w:rsidRPr="00FC4866">
          <w:rPr>
            <w:rStyle w:val="-"/>
            <w:noProof/>
            <w:lang w:val="el-GR"/>
          </w:rPr>
          <w:noBreakHyphen/>
          <w:t xml:space="preserve">27 : Ρυθμός αποφυγής συναρτήσει της διαταραχής ε για το αρχικό και το </w:t>
        </w:r>
        <w:r w:rsidRPr="00FC4866">
          <w:rPr>
            <w:rStyle w:val="-"/>
            <w:noProof/>
          </w:rPr>
          <w:t>adversarially</w:t>
        </w:r>
        <w:r w:rsidRPr="00FC4866">
          <w:rPr>
            <w:rStyle w:val="-"/>
            <w:noProof/>
            <w:lang w:val="el-GR"/>
          </w:rPr>
          <w:t xml:space="preserve"> </w:t>
        </w:r>
        <w:r w:rsidRPr="00FC4866">
          <w:rPr>
            <w:rStyle w:val="-"/>
            <w:noProof/>
          </w:rPr>
          <w:t>trained</w:t>
        </w:r>
        <w:r w:rsidRPr="00FC4866">
          <w:rPr>
            <w:rStyle w:val="-"/>
            <w:noProof/>
            <w:lang w:val="el-GR"/>
          </w:rPr>
          <w:t xml:space="preserve"> </w:t>
        </w:r>
        <w:r w:rsidRPr="00FC4866">
          <w:rPr>
            <w:rStyle w:val="-"/>
            <w:noProof/>
          </w:rPr>
          <w:t>Random</w:t>
        </w:r>
        <w:r w:rsidRPr="00FC4866">
          <w:rPr>
            <w:rStyle w:val="-"/>
            <w:noProof/>
            <w:lang w:val="el-GR"/>
          </w:rPr>
          <w:t xml:space="preserve"> </w:t>
        </w:r>
        <w:r w:rsidRPr="00FC4866">
          <w:rPr>
            <w:rStyle w:val="-"/>
            <w:noProof/>
          </w:rPr>
          <w:t>Forest</w:t>
        </w:r>
        <w:r w:rsidRPr="00FC4866">
          <w:rPr>
            <w:rStyle w:val="-"/>
            <w:noProof/>
            <w:lang w:val="el-GR"/>
          </w:rPr>
          <w:t>.</w:t>
        </w:r>
        <w:r>
          <w:rPr>
            <w:noProof/>
            <w:webHidden/>
          </w:rPr>
          <w:tab/>
        </w:r>
        <w:r>
          <w:rPr>
            <w:noProof/>
            <w:webHidden/>
          </w:rPr>
          <w:fldChar w:fldCharType="begin"/>
        </w:r>
        <w:r>
          <w:rPr>
            <w:noProof/>
            <w:webHidden/>
          </w:rPr>
          <w:instrText xml:space="preserve"> PAGEREF _Toc235183182 \h </w:instrText>
        </w:r>
        <w:r>
          <w:rPr>
            <w:noProof/>
            <w:webHidden/>
          </w:rPr>
        </w:r>
        <w:r>
          <w:rPr>
            <w:noProof/>
            <w:webHidden/>
          </w:rPr>
          <w:fldChar w:fldCharType="separate"/>
        </w:r>
        <w:r>
          <w:rPr>
            <w:noProof/>
            <w:webHidden/>
          </w:rPr>
          <w:t>103</w:t>
        </w:r>
        <w:r>
          <w:rPr>
            <w:noProof/>
            <w:webHidden/>
          </w:rPr>
          <w:fldChar w:fldCharType="end"/>
        </w:r>
      </w:hyperlink>
    </w:p>
    <w:p w14:paraId="30E934F1" w14:textId="468D759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3" w:history="1">
        <w:r w:rsidRPr="00FC4866">
          <w:rPr>
            <w:rStyle w:val="-"/>
            <w:noProof/>
            <w:lang w:val="el-GR"/>
          </w:rPr>
          <w:t>Σχήμα 6</w:t>
        </w:r>
        <w:r w:rsidRPr="00FC4866">
          <w:rPr>
            <w:rStyle w:val="-"/>
            <w:noProof/>
            <w:lang w:val="el-GR"/>
          </w:rPr>
          <w:noBreakHyphen/>
          <w:t>28: Εναλλακτικός πίνακας σύγχυσης του Isolation Forest.</w:t>
        </w:r>
        <w:r>
          <w:rPr>
            <w:noProof/>
            <w:webHidden/>
          </w:rPr>
          <w:tab/>
        </w:r>
        <w:r>
          <w:rPr>
            <w:noProof/>
            <w:webHidden/>
          </w:rPr>
          <w:fldChar w:fldCharType="begin"/>
        </w:r>
        <w:r>
          <w:rPr>
            <w:noProof/>
            <w:webHidden/>
          </w:rPr>
          <w:instrText xml:space="preserve"> PAGEREF _Toc235183183 \h </w:instrText>
        </w:r>
        <w:r>
          <w:rPr>
            <w:noProof/>
            <w:webHidden/>
          </w:rPr>
        </w:r>
        <w:r>
          <w:rPr>
            <w:noProof/>
            <w:webHidden/>
          </w:rPr>
          <w:fldChar w:fldCharType="separate"/>
        </w:r>
        <w:r>
          <w:rPr>
            <w:noProof/>
            <w:webHidden/>
          </w:rPr>
          <w:t>104</w:t>
        </w:r>
        <w:r>
          <w:rPr>
            <w:noProof/>
            <w:webHidden/>
          </w:rPr>
          <w:fldChar w:fldCharType="end"/>
        </w:r>
      </w:hyperlink>
    </w:p>
    <w:p w14:paraId="7DA0C4C2" w14:textId="4A2B4A8A"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4" w:history="1">
        <w:r w:rsidRPr="00FC4866">
          <w:rPr>
            <w:rStyle w:val="-"/>
            <w:noProof/>
          </w:rPr>
          <w:t>Σχήμα 6</w:t>
        </w:r>
        <w:r w:rsidRPr="00FC4866">
          <w:rPr>
            <w:rStyle w:val="-"/>
            <w:noProof/>
          </w:rPr>
          <w:noBreakHyphen/>
          <w:t>29: Κατανομή anomaly scores του Isolation Forest.</w:t>
        </w:r>
        <w:r>
          <w:rPr>
            <w:noProof/>
            <w:webHidden/>
          </w:rPr>
          <w:tab/>
        </w:r>
        <w:r>
          <w:rPr>
            <w:noProof/>
            <w:webHidden/>
          </w:rPr>
          <w:fldChar w:fldCharType="begin"/>
        </w:r>
        <w:r>
          <w:rPr>
            <w:noProof/>
            <w:webHidden/>
          </w:rPr>
          <w:instrText xml:space="preserve"> PAGEREF _Toc235183184 \h </w:instrText>
        </w:r>
        <w:r>
          <w:rPr>
            <w:noProof/>
            <w:webHidden/>
          </w:rPr>
        </w:r>
        <w:r>
          <w:rPr>
            <w:noProof/>
            <w:webHidden/>
          </w:rPr>
          <w:fldChar w:fldCharType="separate"/>
        </w:r>
        <w:r>
          <w:rPr>
            <w:noProof/>
            <w:webHidden/>
          </w:rPr>
          <w:t>104</w:t>
        </w:r>
        <w:r>
          <w:rPr>
            <w:noProof/>
            <w:webHidden/>
          </w:rPr>
          <w:fldChar w:fldCharType="end"/>
        </w:r>
      </w:hyperlink>
    </w:p>
    <w:p w14:paraId="1BA9440F" w14:textId="58E0DD6E"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5" w:history="1">
        <w:r w:rsidRPr="00FC4866">
          <w:rPr>
            <w:rStyle w:val="-"/>
            <w:noProof/>
          </w:rPr>
          <w:t>Σχήμα 6</w:t>
        </w:r>
        <w:r w:rsidRPr="00FC4866">
          <w:rPr>
            <w:rStyle w:val="-"/>
            <w:noProof/>
          </w:rPr>
          <w:noBreakHyphen/>
          <w:t>30: Πίνακας σύγχυσης του Random Forest (thesis έκδοση).</w:t>
        </w:r>
        <w:r>
          <w:rPr>
            <w:noProof/>
            <w:webHidden/>
          </w:rPr>
          <w:tab/>
        </w:r>
        <w:r>
          <w:rPr>
            <w:noProof/>
            <w:webHidden/>
          </w:rPr>
          <w:fldChar w:fldCharType="begin"/>
        </w:r>
        <w:r>
          <w:rPr>
            <w:noProof/>
            <w:webHidden/>
          </w:rPr>
          <w:instrText xml:space="preserve"> PAGEREF _Toc235183185 \h </w:instrText>
        </w:r>
        <w:r>
          <w:rPr>
            <w:noProof/>
            <w:webHidden/>
          </w:rPr>
        </w:r>
        <w:r>
          <w:rPr>
            <w:noProof/>
            <w:webHidden/>
          </w:rPr>
          <w:fldChar w:fldCharType="separate"/>
        </w:r>
        <w:r>
          <w:rPr>
            <w:noProof/>
            <w:webHidden/>
          </w:rPr>
          <w:t>105</w:t>
        </w:r>
        <w:r>
          <w:rPr>
            <w:noProof/>
            <w:webHidden/>
          </w:rPr>
          <w:fldChar w:fldCharType="end"/>
        </w:r>
      </w:hyperlink>
    </w:p>
    <w:p w14:paraId="47A4B769" w14:textId="7DC6348A"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6" w:history="1">
        <w:r w:rsidRPr="00FC4866">
          <w:rPr>
            <w:rStyle w:val="-"/>
            <w:noProof/>
          </w:rPr>
          <w:t>Σχήμα 6</w:t>
        </w:r>
        <w:r w:rsidRPr="00FC4866">
          <w:rPr>
            <w:rStyle w:val="-"/>
            <w:noProof/>
          </w:rPr>
          <w:noBreakHyphen/>
          <w:t>31</w:t>
        </w:r>
        <w:r w:rsidRPr="00FC4866">
          <w:rPr>
            <w:rStyle w:val="-"/>
            <w:noProof/>
            <w:lang w:val="el-GR"/>
          </w:rPr>
          <w:t>: Σημαντικότητα χαρακτηριστικών.</w:t>
        </w:r>
        <w:r>
          <w:rPr>
            <w:noProof/>
            <w:webHidden/>
          </w:rPr>
          <w:tab/>
        </w:r>
        <w:r>
          <w:rPr>
            <w:noProof/>
            <w:webHidden/>
          </w:rPr>
          <w:fldChar w:fldCharType="begin"/>
        </w:r>
        <w:r>
          <w:rPr>
            <w:noProof/>
            <w:webHidden/>
          </w:rPr>
          <w:instrText xml:space="preserve"> PAGEREF _Toc235183186 \h </w:instrText>
        </w:r>
        <w:r>
          <w:rPr>
            <w:noProof/>
            <w:webHidden/>
          </w:rPr>
        </w:r>
        <w:r>
          <w:rPr>
            <w:noProof/>
            <w:webHidden/>
          </w:rPr>
          <w:fldChar w:fldCharType="separate"/>
        </w:r>
        <w:r>
          <w:rPr>
            <w:noProof/>
            <w:webHidden/>
          </w:rPr>
          <w:t>105</w:t>
        </w:r>
        <w:r>
          <w:rPr>
            <w:noProof/>
            <w:webHidden/>
          </w:rPr>
          <w:fldChar w:fldCharType="end"/>
        </w:r>
      </w:hyperlink>
    </w:p>
    <w:p w14:paraId="151D0752" w14:textId="551BD6C9"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7" w:history="1">
        <w:r w:rsidRPr="00FC4866">
          <w:rPr>
            <w:rStyle w:val="-"/>
            <w:noProof/>
            <w:lang w:val="el-GR"/>
          </w:rPr>
          <w:t>Σχήμα 6</w:t>
        </w:r>
        <w:r w:rsidRPr="00FC4866">
          <w:rPr>
            <w:rStyle w:val="-"/>
            <w:noProof/>
            <w:lang w:val="el-GR"/>
          </w:rPr>
          <w:noBreakHyphen/>
          <w:t>32: Συγκριτική απόδοση μοντέλων.</w:t>
        </w:r>
        <w:r>
          <w:rPr>
            <w:noProof/>
            <w:webHidden/>
          </w:rPr>
          <w:tab/>
        </w:r>
        <w:r>
          <w:rPr>
            <w:noProof/>
            <w:webHidden/>
          </w:rPr>
          <w:fldChar w:fldCharType="begin"/>
        </w:r>
        <w:r>
          <w:rPr>
            <w:noProof/>
            <w:webHidden/>
          </w:rPr>
          <w:instrText xml:space="preserve"> PAGEREF _Toc235183187 \h </w:instrText>
        </w:r>
        <w:r>
          <w:rPr>
            <w:noProof/>
            <w:webHidden/>
          </w:rPr>
        </w:r>
        <w:r>
          <w:rPr>
            <w:noProof/>
            <w:webHidden/>
          </w:rPr>
          <w:fldChar w:fldCharType="separate"/>
        </w:r>
        <w:r>
          <w:rPr>
            <w:noProof/>
            <w:webHidden/>
          </w:rPr>
          <w:t>106</w:t>
        </w:r>
        <w:r>
          <w:rPr>
            <w:noProof/>
            <w:webHidden/>
          </w:rPr>
          <w:fldChar w:fldCharType="end"/>
        </w:r>
      </w:hyperlink>
    </w:p>
    <w:p w14:paraId="15AE95E8" w14:textId="64140BD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8" w:history="1">
        <w:r w:rsidRPr="00FC4866">
          <w:rPr>
            <w:rStyle w:val="-"/>
            <w:noProof/>
            <w:lang w:val="el-GR"/>
          </w:rPr>
          <w:t>Σχήμα 6</w:t>
        </w:r>
        <w:r w:rsidRPr="00FC4866">
          <w:rPr>
            <w:rStyle w:val="-"/>
            <w:noProof/>
            <w:lang w:val="el-GR"/>
          </w:rPr>
          <w:noBreakHyphen/>
          <w:t>33: Χρονολόγιο offline replay: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_Toc235183188 \h </w:instrText>
        </w:r>
        <w:r>
          <w:rPr>
            <w:noProof/>
            <w:webHidden/>
          </w:rPr>
        </w:r>
        <w:r>
          <w:rPr>
            <w:noProof/>
            <w:webHidden/>
          </w:rPr>
          <w:fldChar w:fldCharType="separate"/>
        </w:r>
        <w:r>
          <w:rPr>
            <w:noProof/>
            <w:webHidden/>
          </w:rPr>
          <w:t>106</w:t>
        </w:r>
        <w:r>
          <w:rPr>
            <w:noProof/>
            <w:webHidden/>
          </w:rPr>
          <w:fldChar w:fldCharType="end"/>
        </w:r>
      </w:hyperlink>
    </w:p>
    <w:p w14:paraId="65B992D6" w14:textId="5FC1573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9" w:history="1">
        <w:r w:rsidRPr="00FC4866">
          <w:rPr>
            <w:rStyle w:val="-"/>
            <w:noProof/>
            <w:lang w:val="el-GR"/>
          </w:rPr>
          <w:t>Σχήμα 6</w:t>
        </w:r>
        <w:r w:rsidRPr="00FC4866">
          <w:rPr>
            <w:rStyle w:val="-"/>
            <w:noProof/>
            <w:lang w:val="el-GR"/>
          </w:rPr>
          <w:noBreakHyphen/>
          <w:t>34: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_Toc235183189 \h </w:instrText>
        </w:r>
        <w:r>
          <w:rPr>
            <w:noProof/>
            <w:webHidden/>
          </w:rPr>
        </w:r>
        <w:r>
          <w:rPr>
            <w:noProof/>
            <w:webHidden/>
          </w:rPr>
          <w:fldChar w:fldCharType="separate"/>
        </w:r>
        <w:r>
          <w:rPr>
            <w:noProof/>
            <w:webHidden/>
          </w:rPr>
          <w:t>106</w:t>
        </w:r>
        <w:r>
          <w:rPr>
            <w:noProof/>
            <w:webHidden/>
          </w:rPr>
          <w:fldChar w:fldCharType="end"/>
        </w:r>
      </w:hyperlink>
    </w:p>
    <w:p w14:paraId="0FDB754C" w14:textId="1B43065E" w:rsidR="009E7704" w:rsidRPr="00E42FE3" w:rsidRDefault="00BC01E3">
      <w:pPr>
        <w:rPr>
          <w:lang w:val="el-GR"/>
        </w:rPr>
      </w:pPr>
      <w:r>
        <w:rPr>
          <w:b/>
          <w:bCs/>
          <w:noProof/>
          <w:lang w:val="el-GR"/>
        </w:rPr>
        <w:fldChar w:fldCharType="end"/>
      </w:r>
    </w:p>
    <w:p w14:paraId="712F9948" w14:textId="77777777" w:rsidR="009E7704" w:rsidRDefault="00B74F83" w:rsidP="007A6A2D">
      <w:pPr>
        <w:pStyle w:val="1"/>
        <w:pageBreakBefore/>
        <w:numPr>
          <w:ilvl w:val="0"/>
          <w:numId w:val="0"/>
        </w:numPr>
        <w:ind w:left="432"/>
        <w:jc w:val="left"/>
      </w:pPr>
      <w:bookmarkStart w:id="5" w:name="_Toc235183020"/>
      <w:r>
        <w:rPr>
          <w:rFonts w:ascii="Times New Roman" w:hAnsi="Times New Roman"/>
          <w:lang w:val="el-GR"/>
        </w:rPr>
        <w:lastRenderedPageBreak/>
        <w:t>Πίνακας</w:t>
      </w:r>
      <w:r>
        <w:rPr>
          <w:rFonts w:ascii="Times New Roman" w:hAnsi="Times New Roman"/>
        </w:rPr>
        <w:t xml:space="preserve"> Συντομογραφιών</w:t>
      </w:r>
      <w:bookmarkEnd w:id="5"/>
    </w:p>
    <w:p w14:paraId="4A185398"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6520"/>
      </w:tblGrid>
      <w:tr w:rsidR="009E7704" w14:paraId="12BA9C5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224BD28D" w14:textId="77777777" w:rsidR="009E7704" w:rsidRDefault="00AD61C4">
            <w:pPr>
              <w:jc w:val="center"/>
            </w:pPr>
            <w:r>
              <w:rPr>
                <w:color w:val="FFFFFF"/>
                <w:sz w:val="20"/>
              </w:rPr>
              <w:t>Συντομογραφία</w:t>
            </w:r>
          </w:p>
        </w:tc>
        <w:tc>
          <w:tcPr>
            <w:tcW w:w="6520" w:type="dxa"/>
            <w:shd w:val="clear" w:color="auto" w:fill="0B3D91"/>
          </w:tcPr>
          <w:p w14:paraId="51D9270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Επεξήγηση</w:t>
            </w:r>
          </w:p>
        </w:tc>
      </w:tr>
      <w:tr w:rsidR="009E7704" w14:paraId="258DC5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C0CB848" w14:textId="77777777" w:rsidR="009E7704" w:rsidRDefault="00AD61C4">
            <w:pPr>
              <w:jc w:val="center"/>
            </w:pPr>
            <w:r>
              <w:rPr>
                <w:b w:val="0"/>
                <w:sz w:val="20"/>
              </w:rPr>
              <w:t>ACK</w:t>
            </w:r>
          </w:p>
        </w:tc>
        <w:tc>
          <w:tcPr>
            <w:tcW w:w="6520" w:type="dxa"/>
          </w:tcPr>
          <w:p w14:paraId="2F0673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Acknowledgement, σημαία TCP επιβεβαίωσης</w:t>
            </w:r>
          </w:p>
        </w:tc>
      </w:tr>
      <w:tr w:rsidR="009E7704" w14:paraId="2184E9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AE9D756" w14:textId="77777777" w:rsidR="009E7704" w:rsidRDefault="00AD61C4">
            <w:pPr>
              <w:jc w:val="center"/>
            </w:pPr>
            <w:r>
              <w:rPr>
                <w:b w:val="0"/>
                <w:sz w:val="20"/>
              </w:rPr>
              <w:t>API</w:t>
            </w:r>
          </w:p>
        </w:tc>
        <w:tc>
          <w:tcPr>
            <w:tcW w:w="6520" w:type="dxa"/>
          </w:tcPr>
          <w:p w14:paraId="07F6C8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356062F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00BE90" w14:textId="77777777" w:rsidR="009E7704" w:rsidRDefault="00AD61C4">
            <w:pPr>
              <w:jc w:val="center"/>
            </w:pPr>
            <w:r>
              <w:rPr>
                <w:b w:val="0"/>
                <w:sz w:val="20"/>
              </w:rPr>
              <w:t>ARP</w:t>
            </w:r>
          </w:p>
        </w:tc>
        <w:tc>
          <w:tcPr>
            <w:tcW w:w="6520" w:type="dxa"/>
          </w:tcPr>
          <w:p w14:paraId="4E9B42D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4E613F2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DC07571" w14:textId="77777777" w:rsidR="009E7704" w:rsidRDefault="00AD61C4">
            <w:pPr>
              <w:jc w:val="center"/>
            </w:pPr>
            <w:r>
              <w:rPr>
                <w:b w:val="0"/>
                <w:sz w:val="20"/>
              </w:rPr>
              <w:t>BFA</w:t>
            </w:r>
          </w:p>
        </w:tc>
        <w:tc>
          <w:tcPr>
            <w:tcW w:w="6520" w:type="dxa"/>
          </w:tcPr>
          <w:p w14:paraId="6B664B3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Επίθεση Ωμής Βίας</w:t>
            </w:r>
          </w:p>
        </w:tc>
      </w:tr>
      <w:tr w:rsidR="009E7704" w14:paraId="7C60827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C156ED" w14:textId="77777777" w:rsidR="009E7704" w:rsidRDefault="00AD61C4">
            <w:pPr>
              <w:jc w:val="center"/>
            </w:pPr>
            <w:r>
              <w:rPr>
                <w:b w:val="0"/>
                <w:sz w:val="20"/>
              </w:rPr>
              <w:t>CI</w:t>
            </w:r>
          </w:p>
        </w:tc>
        <w:tc>
          <w:tcPr>
            <w:tcW w:w="6520" w:type="dxa"/>
          </w:tcPr>
          <w:p w14:paraId="2B3070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Continuous Integration, Συνεχής Ενσωμάτωση</w:t>
            </w:r>
          </w:p>
        </w:tc>
      </w:tr>
      <w:tr w:rsidR="009E7704" w14:paraId="773BC1B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7A8167" w14:textId="77777777" w:rsidR="009E7704" w:rsidRDefault="00AD61C4">
            <w:pPr>
              <w:jc w:val="center"/>
            </w:pPr>
            <w:r>
              <w:rPr>
                <w:b w:val="0"/>
                <w:sz w:val="20"/>
              </w:rPr>
              <w:t>CICDDoS2019</w:t>
            </w:r>
          </w:p>
        </w:tc>
        <w:tc>
          <w:tcPr>
            <w:tcW w:w="6520" w:type="dxa"/>
          </w:tcPr>
          <w:p w14:paraId="7FC302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σύνολο δεδομένων επιθέσεων DDoS του Canadian Institute for Cybersecurity</w:t>
            </w:r>
          </w:p>
        </w:tc>
      </w:tr>
      <w:tr w:rsidR="009E7704" w:rsidRPr="005578FC" w14:paraId="7B46FB1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A83C553" w14:textId="77777777" w:rsidR="009E7704" w:rsidRDefault="00AD61C4">
            <w:pPr>
              <w:jc w:val="center"/>
            </w:pPr>
            <w:r>
              <w:rPr>
                <w:b w:val="0"/>
                <w:sz w:val="20"/>
              </w:rPr>
              <w:t>CICFlowMeter</w:t>
            </w:r>
          </w:p>
        </w:tc>
        <w:tc>
          <w:tcPr>
            <w:tcW w:w="6520" w:type="dxa"/>
          </w:tcPr>
          <w:p w14:paraId="3C35E96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εργαλείο εξαγωγής στατιστικών χαρακτηριστικών ανά ροή</w:t>
            </w:r>
          </w:p>
        </w:tc>
      </w:tr>
      <w:tr w:rsidR="009E7704" w14:paraId="1ACCB0D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1C6F4F" w14:textId="77777777" w:rsidR="009E7704" w:rsidRDefault="00AD61C4">
            <w:pPr>
              <w:jc w:val="center"/>
            </w:pPr>
            <w:r>
              <w:rPr>
                <w:b w:val="0"/>
                <w:sz w:val="20"/>
              </w:rPr>
              <w:t>CNN</w:t>
            </w:r>
          </w:p>
        </w:tc>
        <w:tc>
          <w:tcPr>
            <w:tcW w:w="6520" w:type="dxa"/>
          </w:tcPr>
          <w:p w14:paraId="76E719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5578FC" w14:paraId="59E4C8F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A9B207" w14:textId="77777777" w:rsidR="009E7704" w:rsidRDefault="00AD61C4">
            <w:pPr>
              <w:jc w:val="center"/>
            </w:pPr>
            <w:r>
              <w:rPr>
                <w:b w:val="0"/>
                <w:sz w:val="20"/>
              </w:rPr>
              <w:t>CSV</w:t>
            </w:r>
          </w:p>
        </w:tc>
        <w:tc>
          <w:tcPr>
            <w:tcW w:w="6520" w:type="dxa"/>
          </w:tcPr>
          <w:p w14:paraId="3E1F82AC"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w:t>
            </w:r>
            <w:r w:rsidRPr="0083506F">
              <w:rPr>
                <w:sz w:val="20"/>
                <w:lang w:val="el-GR"/>
              </w:rPr>
              <w:t>-</w:t>
            </w:r>
            <w:r>
              <w:rPr>
                <w:sz w:val="20"/>
              </w:rPr>
              <w:t>Separated</w:t>
            </w:r>
            <w:r w:rsidRPr="0083506F">
              <w:rPr>
                <w:sz w:val="20"/>
                <w:lang w:val="el-GR"/>
              </w:rPr>
              <w:t xml:space="preserve"> </w:t>
            </w:r>
            <w:r>
              <w:rPr>
                <w:sz w:val="20"/>
              </w:rPr>
              <w:t>Values</w:t>
            </w:r>
            <w:r w:rsidRPr="0083506F">
              <w:rPr>
                <w:sz w:val="20"/>
                <w:lang w:val="el-GR"/>
              </w:rPr>
              <w:t>, μορφή αρχείου με τιμές χωρισμένες με κόμμα</w:t>
            </w:r>
          </w:p>
        </w:tc>
      </w:tr>
      <w:tr w:rsidR="009E7704" w14:paraId="3B76A82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8FD91D4" w14:textId="77777777" w:rsidR="009E7704" w:rsidRDefault="00AD61C4">
            <w:pPr>
              <w:jc w:val="center"/>
            </w:pPr>
            <w:r>
              <w:rPr>
                <w:b w:val="0"/>
                <w:sz w:val="20"/>
              </w:rPr>
              <w:t>DL</w:t>
            </w:r>
          </w:p>
        </w:tc>
        <w:tc>
          <w:tcPr>
            <w:tcW w:w="6520" w:type="dxa"/>
          </w:tcPr>
          <w:p w14:paraId="72D048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Βαθιά Μάθηση</w:t>
            </w:r>
          </w:p>
        </w:tc>
      </w:tr>
      <w:tr w:rsidR="009E7704" w14:paraId="6AE0A68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21EC3DA" w14:textId="77777777" w:rsidR="009E7704" w:rsidRDefault="00AD61C4">
            <w:pPr>
              <w:jc w:val="center"/>
            </w:pPr>
            <w:r>
              <w:rPr>
                <w:b w:val="0"/>
                <w:sz w:val="20"/>
              </w:rPr>
              <w:t>DoS / DDoS</w:t>
            </w:r>
          </w:p>
        </w:tc>
        <w:tc>
          <w:tcPr>
            <w:tcW w:w="6520" w:type="dxa"/>
          </w:tcPr>
          <w:p w14:paraId="014C65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rsidRPr="005578FC" w14:paraId="11D894F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760FD0E" w14:textId="77777777" w:rsidR="009E7704" w:rsidRDefault="00AD61C4">
            <w:pPr>
              <w:jc w:val="center"/>
            </w:pPr>
            <w:r>
              <w:rPr>
                <w:b w:val="0"/>
                <w:sz w:val="20"/>
              </w:rPr>
              <w:t>F1</w:t>
            </w:r>
          </w:p>
        </w:tc>
        <w:tc>
          <w:tcPr>
            <w:tcW w:w="6520" w:type="dxa"/>
          </w:tcPr>
          <w:p w14:paraId="6ED8E510"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F</w:t>
            </w:r>
            <w:r w:rsidRPr="0083506F">
              <w:rPr>
                <w:sz w:val="20"/>
                <w:lang w:val="el-GR"/>
              </w:rPr>
              <w:t>1-</w:t>
            </w:r>
            <w:r>
              <w:rPr>
                <w:sz w:val="20"/>
              </w:rPr>
              <w:t>score</w:t>
            </w:r>
            <w:r w:rsidRPr="0083506F">
              <w:rPr>
                <w:sz w:val="20"/>
                <w:lang w:val="el-GR"/>
              </w:rPr>
              <w:t>, αρμονικός μέσος ορθότητας (</w:t>
            </w:r>
            <w:r>
              <w:rPr>
                <w:sz w:val="20"/>
              </w:rPr>
              <w:t>precision</w:t>
            </w:r>
            <w:r w:rsidRPr="0083506F">
              <w:rPr>
                <w:sz w:val="20"/>
                <w:lang w:val="el-GR"/>
              </w:rPr>
              <w:t>) και ανάκλησης (</w:t>
            </w:r>
            <w:r>
              <w:rPr>
                <w:sz w:val="20"/>
              </w:rPr>
              <w:t>recall</w:t>
            </w:r>
            <w:r w:rsidRPr="0083506F">
              <w:rPr>
                <w:sz w:val="20"/>
                <w:lang w:val="el-GR"/>
              </w:rPr>
              <w:t>)</w:t>
            </w:r>
          </w:p>
        </w:tc>
      </w:tr>
      <w:tr w:rsidR="009E7704" w:rsidRPr="005578FC" w14:paraId="34A2D93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CD8A99E" w14:textId="77777777" w:rsidR="009E7704" w:rsidRDefault="00AD61C4">
            <w:pPr>
              <w:jc w:val="center"/>
            </w:pPr>
            <w:r>
              <w:rPr>
                <w:b w:val="0"/>
                <w:sz w:val="20"/>
              </w:rPr>
              <w:t>FIN</w:t>
            </w:r>
          </w:p>
        </w:tc>
        <w:tc>
          <w:tcPr>
            <w:tcW w:w="6520" w:type="dxa"/>
          </w:tcPr>
          <w:p w14:paraId="5EEFE7F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Finish</w:t>
            </w:r>
            <w:r w:rsidRPr="0083506F">
              <w:rPr>
                <w:sz w:val="20"/>
                <w:lang w:val="el-GR"/>
              </w:rPr>
              <w:t xml:space="preserve">, σημαία </w:t>
            </w:r>
            <w:r>
              <w:rPr>
                <w:sz w:val="20"/>
              </w:rPr>
              <w:t>TCP</w:t>
            </w:r>
            <w:r w:rsidRPr="0083506F">
              <w:rPr>
                <w:sz w:val="20"/>
                <w:lang w:val="el-GR"/>
              </w:rPr>
              <w:t xml:space="preserve"> ομαλού τερματισμού σύνδεσης</w:t>
            </w:r>
          </w:p>
        </w:tc>
      </w:tr>
      <w:tr w:rsidR="009E7704" w14:paraId="0E90C37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6737E00" w14:textId="77777777" w:rsidR="009E7704" w:rsidRDefault="00AD61C4">
            <w:pPr>
              <w:jc w:val="center"/>
            </w:pPr>
            <w:r>
              <w:rPr>
                <w:b w:val="0"/>
                <w:sz w:val="20"/>
              </w:rPr>
              <w:t>FN</w:t>
            </w:r>
          </w:p>
        </w:tc>
        <w:tc>
          <w:tcPr>
            <w:tcW w:w="6520" w:type="dxa"/>
          </w:tcPr>
          <w:p w14:paraId="77B5A5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False Negative, Ψευδώς Αρνητικό</w:t>
            </w:r>
          </w:p>
        </w:tc>
      </w:tr>
      <w:tr w:rsidR="009E7704" w14:paraId="3714B49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2A78FF5" w14:textId="77777777" w:rsidR="009E7704" w:rsidRDefault="00AD61C4">
            <w:pPr>
              <w:jc w:val="center"/>
            </w:pPr>
            <w:r>
              <w:rPr>
                <w:b w:val="0"/>
                <w:sz w:val="20"/>
              </w:rPr>
              <w:t>FP / TP</w:t>
            </w:r>
          </w:p>
        </w:tc>
        <w:tc>
          <w:tcPr>
            <w:tcW w:w="6520" w:type="dxa"/>
          </w:tcPr>
          <w:p w14:paraId="514AA1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5578FC" w14:paraId="3FDECB5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6044B8" w14:textId="77777777" w:rsidR="009E7704" w:rsidRDefault="00AD61C4">
            <w:pPr>
              <w:jc w:val="center"/>
            </w:pPr>
            <w:r>
              <w:rPr>
                <w:b w:val="0"/>
                <w:sz w:val="20"/>
              </w:rPr>
              <w:t>GRU</w:t>
            </w:r>
          </w:p>
        </w:tc>
        <w:tc>
          <w:tcPr>
            <w:tcW w:w="6520" w:type="dxa"/>
          </w:tcPr>
          <w:p w14:paraId="78390E19"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Gated</w:t>
            </w:r>
            <w:r w:rsidRPr="0083506F">
              <w:rPr>
                <w:sz w:val="20"/>
                <w:lang w:val="el-GR"/>
              </w:rPr>
              <w:t xml:space="preserve"> </w:t>
            </w:r>
            <w:r>
              <w:rPr>
                <w:sz w:val="20"/>
              </w:rPr>
              <w:t>Recurrent</w:t>
            </w:r>
            <w:r w:rsidRPr="0083506F">
              <w:rPr>
                <w:sz w:val="20"/>
                <w:lang w:val="el-GR"/>
              </w:rPr>
              <w:t xml:space="preserve"> </w:t>
            </w:r>
            <w:r>
              <w:rPr>
                <w:sz w:val="20"/>
              </w:rPr>
              <w:t>Unit</w:t>
            </w:r>
            <w:r w:rsidRPr="0083506F">
              <w:rPr>
                <w:sz w:val="20"/>
                <w:lang w:val="el-GR"/>
              </w:rPr>
              <w:t>, αναδρομική μονάδα με πύλες</w:t>
            </w:r>
          </w:p>
        </w:tc>
      </w:tr>
      <w:tr w:rsidR="009E7704" w14:paraId="093A96D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12AD48A" w14:textId="77777777" w:rsidR="009E7704" w:rsidRDefault="00AD61C4">
            <w:pPr>
              <w:jc w:val="center"/>
            </w:pPr>
            <w:r>
              <w:rPr>
                <w:b w:val="0"/>
                <w:sz w:val="20"/>
              </w:rPr>
              <w:t>HIDS</w:t>
            </w:r>
          </w:p>
        </w:tc>
        <w:tc>
          <w:tcPr>
            <w:tcW w:w="6520" w:type="dxa"/>
          </w:tcPr>
          <w:p w14:paraId="4328A47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Host-based Intrusion Detection System, IDS σε επίπεδο υπολογιστή</w:t>
            </w:r>
          </w:p>
        </w:tc>
      </w:tr>
      <w:tr w:rsidR="009E7704" w:rsidRPr="005578FC" w14:paraId="0FD2DDA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B98AA0" w14:textId="77777777" w:rsidR="009E7704" w:rsidRDefault="00AD61C4">
            <w:pPr>
              <w:jc w:val="center"/>
            </w:pPr>
            <w:r>
              <w:rPr>
                <w:b w:val="0"/>
                <w:sz w:val="20"/>
              </w:rPr>
              <w:t>IAT</w:t>
            </w:r>
          </w:p>
        </w:tc>
        <w:tc>
          <w:tcPr>
            <w:tcW w:w="6520" w:type="dxa"/>
          </w:tcPr>
          <w:p w14:paraId="1407F1C5"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Inter</w:t>
            </w:r>
            <w:r w:rsidRPr="0083506F">
              <w:rPr>
                <w:sz w:val="20"/>
                <w:lang w:val="el-GR"/>
              </w:rPr>
              <w:t>-</w:t>
            </w:r>
            <w:r>
              <w:rPr>
                <w:sz w:val="20"/>
              </w:rPr>
              <w:t>Arrival</w:t>
            </w:r>
            <w:r w:rsidRPr="0083506F">
              <w:rPr>
                <w:sz w:val="20"/>
                <w:lang w:val="el-GR"/>
              </w:rPr>
              <w:t xml:space="preserve"> </w:t>
            </w:r>
            <w:r>
              <w:rPr>
                <w:sz w:val="20"/>
              </w:rPr>
              <w:t>Time</w:t>
            </w:r>
            <w:r w:rsidRPr="0083506F">
              <w:rPr>
                <w:sz w:val="20"/>
                <w:lang w:val="el-GR"/>
              </w:rPr>
              <w:t>, Χρόνος μεταξύ αφίξεων</w:t>
            </w:r>
          </w:p>
        </w:tc>
      </w:tr>
      <w:tr w:rsidR="009E7704" w14:paraId="1DFB61B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8DDCEF" w14:textId="77777777" w:rsidR="009E7704" w:rsidRDefault="00AD61C4">
            <w:pPr>
              <w:jc w:val="center"/>
            </w:pPr>
            <w:r>
              <w:rPr>
                <w:b w:val="0"/>
                <w:sz w:val="20"/>
              </w:rPr>
              <w:t>IDS</w:t>
            </w:r>
          </w:p>
        </w:tc>
        <w:tc>
          <w:tcPr>
            <w:tcW w:w="6520" w:type="dxa"/>
          </w:tcPr>
          <w:p w14:paraId="0861761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Intrusion Detection System, Σύστημα Ανίχνευσης Εισβολών</w:t>
            </w:r>
          </w:p>
        </w:tc>
      </w:tr>
      <w:tr w:rsidR="009E7704" w14:paraId="1290BF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FDF6BE9" w14:textId="77777777" w:rsidR="009E7704" w:rsidRDefault="00AD61C4">
            <w:pPr>
              <w:jc w:val="center"/>
            </w:pPr>
            <w:r>
              <w:rPr>
                <w:b w:val="0"/>
                <w:sz w:val="20"/>
              </w:rPr>
              <w:t>IF</w:t>
            </w:r>
          </w:p>
        </w:tc>
        <w:tc>
          <w:tcPr>
            <w:tcW w:w="6520" w:type="dxa"/>
          </w:tcPr>
          <w:p w14:paraId="493BB4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rsidRPr="005578FC" w14:paraId="2ACD29C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6219816" w14:textId="77777777" w:rsidR="009E7704" w:rsidRDefault="00AD61C4">
            <w:pPr>
              <w:jc w:val="center"/>
            </w:pPr>
            <w:r>
              <w:rPr>
                <w:b w:val="0"/>
                <w:sz w:val="20"/>
              </w:rPr>
              <w:t>InSDN</w:t>
            </w:r>
          </w:p>
        </w:tc>
        <w:tc>
          <w:tcPr>
            <w:tcW w:w="6520" w:type="dxa"/>
          </w:tcPr>
          <w:p w14:paraId="61D45BA8"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δημόσιο σύνολο δεδομένων εισβολών ειδικά για περιβάλλοντα </w:t>
            </w:r>
            <w:r>
              <w:rPr>
                <w:sz w:val="20"/>
              </w:rPr>
              <w:t>SDN</w:t>
            </w:r>
          </w:p>
        </w:tc>
      </w:tr>
      <w:tr w:rsidR="009E7704" w14:paraId="4D5D36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BC97B49" w14:textId="77777777" w:rsidR="009E7704" w:rsidRDefault="00AD61C4">
            <w:pPr>
              <w:jc w:val="center"/>
            </w:pPr>
            <w:r>
              <w:rPr>
                <w:b w:val="0"/>
                <w:sz w:val="20"/>
              </w:rPr>
              <w:t>IP</w:t>
            </w:r>
          </w:p>
        </w:tc>
        <w:tc>
          <w:tcPr>
            <w:tcW w:w="6520" w:type="dxa"/>
          </w:tcPr>
          <w:p w14:paraId="1B8B62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Internet Protocol, Πρωτόκολλο Διαδικτύου</w:t>
            </w:r>
          </w:p>
        </w:tc>
      </w:tr>
      <w:tr w:rsidR="009E7704" w:rsidRPr="005578FC" w14:paraId="700A04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C0FAAEA" w14:textId="77777777" w:rsidR="009E7704" w:rsidRDefault="00AD61C4">
            <w:pPr>
              <w:jc w:val="center"/>
            </w:pPr>
            <w:r>
              <w:rPr>
                <w:b w:val="0"/>
                <w:sz w:val="20"/>
              </w:rPr>
              <w:t>JSON</w:t>
            </w:r>
          </w:p>
        </w:tc>
        <w:tc>
          <w:tcPr>
            <w:tcW w:w="6520" w:type="dxa"/>
          </w:tcPr>
          <w:p w14:paraId="501C7D9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JavaScript</w:t>
            </w:r>
            <w:r w:rsidRPr="0083506F">
              <w:rPr>
                <w:sz w:val="20"/>
                <w:lang w:val="el-GR"/>
              </w:rPr>
              <w:t xml:space="preserve"> </w:t>
            </w:r>
            <w:r>
              <w:rPr>
                <w:sz w:val="20"/>
              </w:rPr>
              <w:t>Object</w:t>
            </w:r>
            <w:r w:rsidRPr="0083506F">
              <w:rPr>
                <w:sz w:val="20"/>
                <w:lang w:val="el-GR"/>
              </w:rPr>
              <w:t xml:space="preserve"> </w:t>
            </w:r>
            <w:r>
              <w:rPr>
                <w:sz w:val="20"/>
              </w:rPr>
              <w:t>Notation</w:t>
            </w:r>
            <w:r w:rsidRPr="0083506F">
              <w:rPr>
                <w:sz w:val="20"/>
                <w:lang w:val="el-GR"/>
              </w:rPr>
              <w:t>, μορφή ανταλλαγής δεδομένων</w:t>
            </w:r>
          </w:p>
        </w:tc>
      </w:tr>
      <w:tr w:rsidR="009E7704" w:rsidRPr="00BF7BDC" w14:paraId="1A7BA0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B4C773E" w14:textId="77777777" w:rsidR="009E7704" w:rsidRDefault="00AD61C4">
            <w:pPr>
              <w:jc w:val="center"/>
            </w:pPr>
            <w:r>
              <w:rPr>
                <w:b w:val="0"/>
                <w:sz w:val="20"/>
              </w:rPr>
              <w:t>KNN</w:t>
            </w:r>
          </w:p>
        </w:tc>
        <w:tc>
          <w:tcPr>
            <w:tcW w:w="6520" w:type="dxa"/>
          </w:tcPr>
          <w:p w14:paraId="4F87740B"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rsidRPr="005578FC" w14:paraId="7CBFC677" w14:textId="77777777" w:rsidTr="00DD529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84" w:type="dxa"/>
          </w:tcPr>
          <w:p w14:paraId="13D33FB8" w14:textId="77777777" w:rsidR="009E7704" w:rsidRDefault="00AD61C4">
            <w:pPr>
              <w:jc w:val="center"/>
            </w:pPr>
            <w:r>
              <w:rPr>
                <w:b w:val="0"/>
                <w:sz w:val="20"/>
              </w:rPr>
              <w:lastRenderedPageBreak/>
              <w:t>LSTM</w:t>
            </w:r>
          </w:p>
        </w:tc>
        <w:tc>
          <w:tcPr>
            <w:tcW w:w="6520" w:type="dxa"/>
          </w:tcPr>
          <w:p w14:paraId="2A403862" w14:textId="6969CA32"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Long</w:t>
            </w:r>
            <w:r w:rsidRPr="0083506F">
              <w:rPr>
                <w:sz w:val="20"/>
                <w:lang w:val="el-GR"/>
              </w:rPr>
              <w:t xml:space="preserve"> </w:t>
            </w:r>
            <w:r>
              <w:rPr>
                <w:sz w:val="20"/>
              </w:rPr>
              <w:t>Short</w:t>
            </w:r>
            <w:r w:rsidRPr="0083506F">
              <w:rPr>
                <w:sz w:val="20"/>
                <w:lang w:val="el-GR"/>
              </w:rPr>
              <w:t>-</w:t>
            </w:r>
            <w:r>
              <w:rPr>
                <w:sz w:val="20"/>
              </w:rPr>
              <w:t>Term</w:t>
            </w:r>
            <w:r w:rsidRPr="0083506F">
              <w:rPr>
                <w:sz w:val="20"/>
                <w:lang w:val="el-GR"/>
              </w:rPr>
              <w:t xml:space="preserve"> </w:t>
            </w:r>
            <w:r>
              <w:rPr>
                <w:sz w:val="20"/>
              </w:rPr>
              <w:t>Memory</w:t>
            </w:r>
            <w:r w:rsidRPr="0083506F">
              <w:rPr>
                <w:sz w:val="20"/>
                <w:lang w:val="el-GR"/>
              </w:rPr>
              <w:t>, αναδρομικό νευρωνικό δίκτυο μακράς βραχείας</w:t>
            </w:r>
            <w:r w:rsidR="00B63DB9">
              <w:rPr>
                <w:sz w:val="20"/>
                <w:lang w:val="el-GR"/>
              </w:rPr>
              <w:t xml:space="preserve"> </w:t>
            </w:r>
            <w:r w:rsidRPr="0083506F">
              <w:rPr>
                <w:sz w:val="20"/>
                <w:lang w:val="el-GR"/>
              </w:rPr>
              <w:t>μνήμης</w:t>
            </w:r>
          </w:p>
        </w:tc>
      </w:tr>
      <w:tr w:rsidR="009E7704" w:rsidRPr="005578FC" w14:paraId="26E4E1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42DAC47" w14:textId="77777777" w:rsidR="009E7704" w:rsidRDefault="00AD61C4">
            <w:pPr>
              <w:jc w:val="center"/>
            </w:pPr>
            <w:r>
              <w:rPr>
                <w:b w:val="0"/>
                <w:sz w:val="20"/>
              </w:rPr>
              <w:t>MAC</w:t>
            </w:r>
          </w:p>
        </w:tc>
        <w:tc>
          <w:tcPr>
            <w:tcW w:w="6520" w:type="dxa"/>
          </w:tcPr>
          <w:p w14:paraId="4737131C"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Media</w:t>
            </w:r>
            <w:r w:rsidRPr="0083506F">
              <w:rPr>
                <w:sz w:val="20"/>
                <w:lang w:val="el-GR"/>
              </w:rPr>
              <w:t xml:space="preserve"> </w:t>
            </w:r>
            <w:r>
              <w:rPr>
                <w:sz w:val="20"/>
              </w:rPr>
              <w:t>Access</w:t>
            </w:r>
            <w:r w:rsidRPr="0083506F">
              <w:rPr>
                <w:sz w:val="20"/>
                <w:lang w:val="el-GR"/>
              </w:rPr>
              <w:t xml:space="preserve"> </w:t>
            </w:r>
            <w:r>
              <w:rPr>
                <w:sz w:val="20"/>
              </w:rPr>
              <w:t>Control</w:t>
            </w:r>
            <w:r w:rsidRPr="0083506F">
              <w:rPr>
                <w:sz w:val="20"/>
                <w:lang w:val="el-GR"/>
              </w:rPr>
              <w:t>, φυσική διεύθυνση δικτυακής διεπαφής</w:t>
            </w:r>
          </w:p>
        </w:tc>
      </w:tr>
      <w:tr w:rsidR="009E7704" w14:paraId="6584536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5ADC9E5" w14:textId="77777777" w:rsidR="009E7704" w:rsidRDefault="00AD61C4">
            <w:pPr>
              <w:jc w:val="center"/>
            </w:pPr>
            <w:r>
              <w:rPr>
                <w:b w:val="0"/>
                <w:sz w:val="20"/>
              </w:rPr>
              <w:t>MITM</w:t>
            </w:r>
          </w:p>
        </w:tc>
        <w:tc>
          <w:tcPr>
            <w:tcW w:w="6520" w:type="dxa"/>
          </w:tcPr>
          <w:p w14:paraId="672730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1C4D4F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080E42C" w14:textId="77777777" w:rsidR="009E7704" w:rsidRDefault="00AD61C4">
            <w:pPr>
              <w:jc w:val="center"/>
            </w:pPr>
            <w:r>
              <w:rPr>
                <w:b w:val="0"/>
                <w:sz w:val="20"/>
              </w:rPr>
              <w:t>ML</w:t>
            </w:r>
          </w:p>
        </w:tc>
        <w:tc>
          <w:tcPr>
            <w:tcW w:w="6520" w:type="dxa"/>
          </w:tcPr>
          <w:p w14:paraId="0BBE3D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Machine Learning, Μηχανική Μάθηση</w:t>
            </w:r>
          </w:p>
        </w:tc>
      </w:tr>
      <w:tr w:rsidR="009E7704" w14:paraId="5786AA5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CF1A691" w14:textId="77777777" w:rsidR="009E7704" w:rsidRDefault="00AD61C4">
            <w:pPr>
              <w:jc w:val="center"/>
            </w:pPr>
            <w:r>
              <w:rPr>
                <w:b w:val="0"/>
                <w:sz w:val="20"/>
              </w:rPr>
              <w:t>MLP</w:t>
            </w:r>
          </w:p>
        </w:tc>
        <w:tc>
          <w:tcPr>
            <w:tcW w:w="6520" w:type="dxa"/>
          </w:tcPr>
          <w:p w14:paraId="3D8FFA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7BDBB72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442CDA2" w14:textId="77777777" w:rsidR="009E7704" w:rsidRDefault="00AD61C4">
            <w:pPr>
              <w:jc w:val="center"/>
            </w:pPr>
            <w:r>
              <w:rPr>
                <w:b w:val="0"/>
                <w:sz w:val="20"/>
              </w:rPr>
              <w:t>NETCONF</w:t>
            </w:r>
          </w:p>
        </w:tc>
        <w:tc>
          <w:tcPr>
            <w:tcW w:w="6520" w:type="dxa"/>
          </w:tcPr>
          <w:p w14:paraId="71D7B8D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πρωτόκολλο διαμόρφωσης συσκευών</w:t>
            </w:r>
          </w:p>
        </w:tc>
      </w:tr>
      <w:tr w:rsidR="009E7704" w14:paraId="18BCAC5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70EF883" w14:textId="77777777" w:rsidR="009E7704" w:rsidRDefault="00AD61C4">
            <w:pPr>
              <w:jc w:val="center"/>
            </w:pPr>
            <w:r>
              <w:rPr>
                <w:b w:val="0"/>
                <w:sz w:val="20"/>
              </w:rPr>
              <w:t>NFV</w:t>
            </w:r>
          </w:p>
        </w:tc>
        <w:tc>
          <w:tcPr>
            <w:tcW w:w="6520" w:type="dxa"/>
          </w:tcPr>
          <w:p w14:paraId="5460983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7B73C51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92CFD3F" w14:textId="77777777" w:rsidR="009E7704" w:rsidRDefault="00AD61C4">
            <w:pPr>
              <w:jc w:val="center"/>
            </w:pPr>
            <w:r>
              <w:rPr>
                <w:b w:val="0"/>
                <w:sz w:val="20"/>
              </w:rPr>
              <w:t>NIDS</w:t>
            </w:r>
          </w:p>
        </w:tc>
        <w:tc>
          <w:tcPr>
            <w:tcW w:w="6520" w:type="dxa"/>
          </w:tcPr>
          <w:p w14:paraId="6DFC19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Network-based Intrusion Detection System, IDS σε επίπεδο δικτύου</w:t>
            </w:r>
          </w:p>
        </w:tc>
      </w:tr>
      <w:tr w:rsidR="009E7704" w14:paraId="1A8FBC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35DF3EE" w14:textId="77777777" w:rsidR="009E7704" w:rsidRDefault="00AD61C4">
            <w:pPr>
              <w:jc w:val="center"/>
            </w:pPr>
            <w:r>
              <w:rPr>
                <w:b w:val="0"/>
                <w:sz w:val="20"/>
              </w:rPr>
              <w:t>NOX</w:t>
            </w:r>
          </w:p>
        </w:tc>
        <w:tc>
          <w:tcPr>
            <w:tcW w:w="6520" w:type="dxa"/>
          </w:tcPr>
          <w:p w14:paraId="6663B7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πρώτος ελεγκτής OpenFlow</w:t>
            </w:r>
          </w:p>
        </w:tc>
      </w:tr>
      <w:tr w:rsidR="009E7704" w:rsidRPr="005578FC" w14:paraId="6B5E879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73679C3" w14:textId="77777777" w:rsidR="009E7704" w:rsidRDefault="00AD61C4">
            <w:pPr>
              <w:jc w:val="center"/>
            </w:pPr>
            <w:r>
              <w:rPr>
                <w:b w:val="0"/>
                <w:sz w:val="20"/>
              </w:rPr>
              <w:t>NSL-KDD</w:t>
            </w:r>
          </w:p>
        </w:tc>
        <w:tc>
          <w:tcPr>
            <w:tcW w:w="6520" w:type="dxa"/>
          </w:tcPr>
          <w:p w14:paraId="1FE9E763" w14:textId="41E0A3AA" w:rsidR="009E7704" w:rsidRPr="0083506F" w:rsidRDefault="00CE6885">
            <w:pPr>
              <w:jc w:val="center"/>
              <w:cnfStyle w:val="000000010000" w:firstRow="0" w:lastRow="0" w:firstColumn="0" w:lastColumn="0" w:oddVBand="0" w:evenVBand="0" w:oddHBand="0" w:evenHBand="1" w:firstRowFirstColumn="0" w:firstRowLastColumn="0" w:lastRowFirstColumn="0" w:lastRowLastColumn="0"/>
              <w:rPr>
                <w:lang w:val="el-GR"/>
              </w:rPr>
            </w:pPr>
            <w:r w:rsidRPr="00B30986">
              <w:rPr>
                <w:sz w:val="20"/>
                <w:lang w:val="el-GR"/>
              </w:rPr>
              <w:t xml:space="preserve">Σύνολο δεδομένων ανίχνευσης εισβολών, βελτιωμένη εκδοχή του </w:t>
            </w:r>
            <w:r w:rsidRPr="00CE6885">
              <w:rPr>
                <w:sz w:val="20"/>
              </w:rPr>
              <w:t>KDD</w:t>
            </w:r>
            <w:r w:rsidRPr="00B30986">
              <w:rPr>
                <w:sz w:val="20"/>
                <w:lang w:val="el-GR"/>
              </w:rPr>
              <w:t xml:space="preserve"> </w:t>
            </w:r>
            <w:r w:rsidRPr="00CE6885">
              <w:rPr>
                <w:sz w:val="20"/>
              </w:rPr>
              <w:t>Cup</w:t>
            </w:r>
            <w:r w:rsidRPr="00B30986">
              <w:rPr>
                <w:sz w:val="20"/>
                <w:lang w:val="el-GR"/>
              </w:rPr>
              <w:t xml:space="preserve"> ’99.</w:t>
            </w:r>
          </w:p>
        </w:tc>
      </w:tr>
      <w:tr w:rsidR="009E7704" w14:paraId="4B76BD7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485C39E" w14:textId="77777777" w:rsidR="009E7704" w:rsidRDefault="00AD61C4">
            <w:pPr>
              <w:jc w:val="center"/>
            </w:pPr>
            <w:r>
              <w:rPr>
                <w:b w:val="0"/>
                <w:sz w:val="20"/>
              </w:rPr>
              <w:t>ONOS</w:t>
            </w:r>
          </w:p>
        </w:tc>
        <w:tc>
          <w:tcPr>
            <w:tcW w:w="6520" w:type="dxa"/>
          </w:tcPr>
          <w:p w14:paraId="3AAE4AC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Network Operating System, ελεγκτής SDN για περιβάλλοντα παρόχων</w:t>
            </w:r>
          </w:p>
        </w:tc>
      </w:tr>
      <w:tr w:rsidR="009E7704" w14:paraId="135F0D9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4F0833" w14:textId="77777777" w:rsidR="009E7704" w:rsidRDefault="00AD61C4">
            <w:pPr>
              <w:jc w:val="center"/>
            </w:pPr>
            <w:r>
              <w:rPr>
                <w:b w:val="0"/>
                <w:sz w:val="20"/>
              </w:rPr>
              <w:t>OVS</w:t>
            </w:r>
          </w:p>
        </w:tc>
        <w:tc>
          <w:tcPr>
            <w:tcW w:w="6520" w:type="dxa"/>
          </w:tcPr>
          <w:p w14:paraId="63FA46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20E71B6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0980BCE" w14:textId="77777777" w:rsidR="009E7704" w:rsidRDefault="00AD61C4">
            <w:pPr>
              <w:jc w:val="center"/>
            </w:pPr>
            <w:r>
              <w:rPr>
                <w:b w:val="0"/>
                <w:sz w:val="20"/>
              </w:rPr>
              <w:t>OVSDB</w:t>
            </w:r>
          </w:p>
        </w:tc>
        <w:tc>
          <w:tcPr>
            <w:tcW w:w="6520" w:type="dxa"/>
          </w:tcPr>
          <w:p w14:paraId="2409A4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30AD734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D131D5A" w14:textId="77777777" w:rsidR="009E7704" w:rsidRDefault="00AD61C4">
            <w:pPr>
              <w:jc w:val="center"/>
            </w:pPr>
            <w:r>
              <w:rPr>
                <w:b w:val="0"/>
                <w:sz w:val="20"/>
              </w:rPr>
              <w:t>P4</w:t>
            </w:r>
          </w:p>
        </w:tc>
        <w:tc>
          <w:tcPr>
            <w:tcW w:w="6520" w:type="dxa"/>
          </w:tcPr>
          <w:p w14:paraId="4159E4D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Programming Protocol-independent Packet Processors, γλώσσα προγραμματισμού επιπέδου δεδομένων</w:t>
            </w:r>
          </w:p>
        </w:tc>
      </w:tr>
      <w:tr w:rsidR="009E7704" w:rsidRPr="005578FC" w14:paraId="07DFA7B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92B92AE" w14:textId="77777777" w:rsidR="009E7704" w:rsidRDefault="00AD61C4">
            <w:pPr>
              <w:jc w:val="center"/>
            </w:pPr>
            <w:r>
              <w:rPr>
                <w:b w:val="0"/>
                <w:sz w:val="20"/>
              </w:rPr>
              <w:t>POX</w:t>
            </w:r>
          </w:p>
        </w:tc>
        <w:tc>
          <w:tcPr>
            <w:tcW w:w="6520" w:type="dxa"/>
          </w:tcPr>
          <w:p w14:paraId="67A6DFAC"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ελεγκτής </w:t>
            </w:r>
            <w:r>
              <w:rPr>
                <w:sz w:val="20"/>
              </w:rPr>
              <w:t>SDN</w:t>
            </w:r>
            <w:r w:rsidRPr="0083506F">
              <w:rPr>
                <w:sz w:val="20"/>
                <w:lang w:val="el-GR"/>
              </w:rPr>
              <w:t xml:space="preserve"> υλοποιημένος σε </w:t>
            </w:r>
            <w:r>
              <w:rPr>
                <w:sz w:val="20"/>
              </w:rPr>
              <w:t>Python</w:t>
            </w:r>
            <w:r w:rsidRPr="0083506F">
              <w:rPr>
                <w:sz w:val="20"/>
                <w:lang w:val="el-GR"/>
              </w:rPr>
              <w:t xml:space="preserve">, διάδοχος του </w:t>
            </w:r>
            <w:r>
              <w:rPr>
                <w:sz w:val="20"/>
              </w:rPr>
              <w:t>NOX</w:t>
            </w:r>
          </w:p>
        </w:tc>
      </w:tr>
      <w:tr w:rsidR="009E7704" w:rsidRPr="005578FC" w14:paraId="7923C02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A331132" w14:textId="77777777" w:rsidR="009E7704" w:rsidRDefault="00AD61C4">
            <w:pPr>
              <w:jc w:val="center"/>
            </w:pPr>
            <w:r>
              <w:rPr>
                <w:b w:val="0"/>
                <w:sz w:val="20"/>
              </w:rPr>
              <w:t>RBF</w:t>
            </w:r>
          </w:p>
        </w:tc>
        <w:tc>
          <w:tcPr>
            <w:tcW w:w="6520" w:type="dxa"/>
          </w:tcPr>
          <w:p w14:paraId="0427779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Radial</w:t>
            </w:r>
            <w:r w:rsidRPr="0083506F">
              <w:rPr>
                <w:sz w:val="20"/>
                <w:lang w:val="el-GR"/>
              </w:rPr>
              <w:t xml:space="preserve"> </w:t>
            </w:r>
            <w:r>
              <w:rPr>
                <w:sz w:val="20"/>
              </w:rPr>
              <w:t>Basis</w:t>
            </w:r>
            <w:r w:rsidRPr="0083506F">
              <w:rPr>
                <w:sz w:val="20"/>
                <w:lang w:val="el-GR"/>
              </w:rPr>
              <w:t xml:space="preserve"> </w:t>
            </w:r>
            <w:r>
              <w:rPr>
                <w:sz w:val="20"/>
              </w:rPr>
              <w:t>Function</w:t>
            </w:r>
            <w:r w:rsidRPr="0083506F">
              <w:rPr>
                <w:sz w:val="20"/>
                <w:lang w:val="el-GR"/>
              </w:rPr>
              <w:t xml:space="preserve">, πυρήνας ακτινικής βάσης του </w:t>
            </w:r>
            <w:r>
              <w:rPr>
                <w:sz w:val="20"/>
              </w:rPr>
              <w:t>SVM</w:t>
            </w:r>
          </w:p>
        </w:tc>
      </w:tr>
      <w:tr w:rsidR="009E7704" w14:paraId="014A744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B90AD3A" w14:textId="77777777" w:rsidR="009E7704" w:rsidRDefault="00AD61C4">
            <w:pPr>
              <w:jc w:val="center"/>
            </w:pPr>
            <w:r>
              <w:rPr>
                <w:b w:val="0"/>
                <w:sz w:val="20"/>
              </w:rPr>
              <w:t>REST</w:t>
            </w:r>
          </w:p>
        </w:tc>
        <w:tc>
          <w:tcPr>
            <w:tcW w:w="6520" w:type="dxa"/>
          </w:tcPr>
          <w:p w14:paraId="285288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215186B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05BBE55" w14:textId="77777777" w:rsidR="009E7704" w:rsidRDefault="00AD61C4">
            <w:pPr>
              <w:jc w:val="center"/>
            </w:pPr>
            <w:r>
              <w:rPr>
                <w:b w:val="0"/>
                <w:sz w:val="20"/>
              </w:rPr>
              <w:t>RF</w:t>
            </w:r>
          </w:p>
        </w:tc>
        <w:tc>
          <w:tcPr>
            <w:tcW w:w="6520" w:type="dxa"/>
          </w:tcPr>
          <w:p w14:paraId="7AA183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5D62F53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FA92D9C" w14:textId="77777777" w:rsidR="009E7704" w:rsidRDefault="00AD61C4">
            <w:pPr>
              <w:jc w:val="center"/>
            </w:pPr>
            <w:r>
              <w:rPr>
                <w:b w:val="0"/>
                <w:sz w:val="20"/>
              </w:rPr>
              <w:t>ROC / AUC</w:t>
            </w:r>
          </w:p>
        </w:tc>
        <w:tc>
          <w:tcPr>
            <w:tcW w:w="6520" w:type="dxa"/>
          </w:tcPr>
          <w:p w14:paraId="2847966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rsidRPr="005578FC" w14:paraId="4B7E410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8663777" w14:textId="77777777" w:rsidR="009E7704" w:rsidRDefault="00AD61C4">
            <w:pPr>
              <w:jc w:val="center"/>
            </w:pPr>
            <w:r>
              <w:rPr>
                <w:b w:val="0"/>
                <w:sz w:val="20"/>
              </w:rPr>
              <w:t>RST</w:t>
            </w:r>
          </w:p>
        </w:tc>
        <w:tc>
          <w:tcPr>
            <w:tcW w:w="6520" w:type="dxa"/>
          </w:tcPr>
          <w:p w14:paraId="446AAD1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Reset</w:t>
            </w:r>
            <w:r w:rsidRPr="0083506F">
              <w:rPr>
                <w:sz w:val="20"/>
                <w:lang w:val="el-GR"/>
              </w:rPr>
              <w:t xml:space="preserve">, σημαία </w:t>
            </w:r>
            <w:r>
              <w:rPr>
                <w:sz w:val="20"/>
              </w:rPr>
              <w:t>TCP</w:t>
            </w:r>
            <w:r w:rsidRPr="0083506F">
              <w:rPr>
                <w:sz w:val="20"/>
                <w:lang w:val="el-GR"/>
              </w:rPr>
              <w:t xml:space="preserve"> απότομου τερματισμού σύνδεσης</w:t>
            </w:r>
          </w:p>
        </w:tc>
      </w:tr>
      <w:tr w:rsidR="009E7704" w:rsidRPr="005578FC" w14:paraId="6A380C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591EAA2" w14:textId="77777777" w:rsidR="009E7704" w:rsidRDefault="00AD61C4">
            <w:pPr>
              <w:jc w:val="center"/>
            </w:pPr>
            <w:r>
              <w:rPr>
                <w:b w:val="0"/>
                <w:sz w:val="20"/>
              </w:rPr>
              <w:t>RTT</w:t>
            </w:r>
          </w:p>
        </w:tc>
        <w:tc>
          <w:tcPr>
            <w:tcW w:w="6520" w:type="dxa"/>
          </w:tcPr>
          <w:p w14:paraId="09E3261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Round</w:t>
            </w:r>
            <w:r w:rsidRPr="0083506F">
              <w:rPr>
                <w:sz w:val="20"/>
                <w:lang w:val="el-GR"/>
              </w:rPr>
              <w:t>-</w:t>
            </w:r>
            <w:r>
              <w:rPr>
                <w:sz w:val="20"/>
              </w:rPr>
              <w:t>Trip</w:t>
            </w:r>
            <w:r w:rsidRPr="0083506F">
              <w:rPr>
                <w:sz w:val="20"/>
                <w:lang w:val="el-GR"/>
              </w:rPr>
              <w:t xml:space="preserve"> </w:t>
            </w:r>
            <w:r>
              <w:rPr>
                <w:sz w:val="20"/>
              </w:rPr>
              <w:t>Time</w:t>
            </w:r>
            <w:r w:rsidRPr="0083506F">
              <w:rPr>
                <w:sz w:val="20"/>
                <w:lang w:val="el-GR"/>
              </w:rPr>
              <w:t>, Χρόνος Μετάβασης και Επιστροφής</w:t>
            </w:r>
          </w:p>
        </w:tc>
      </w:tr>
      <w:tr w:rsidR="009E7704" w14:paraId="069EB3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3713EE" w14:textId="77777777" w:rsidR="009E7704" w:rsidRDefault="00AD61C4">
            <w:pPr>
              <w:jc w:val="center"/>
            </w:pPr>
            <w:r>
              <w:rPr>
                <w:b w:val="0"/>
                <w:sz w:val="20"/>
              </w:rPr>
              <w:t>SD-WAN</w:t>
            </w:r>
          </w:p>
        </w:tc>
        <w:tc>
          <w:tcPr>
            <w:tcW w:w="6520" w:type="dxa"/>
          </w:tcPr>
          <w:p w14:paraId="73044A2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Software-Defined Wide Area Network, Δίκτυο Ευρείας Περιοχής Οριζόμενο από Λογισμικό</w:t>
            </w:r>
          </w:p>
        </w:tc>
      </w:tr>
      <w:tr w:rsidR="009E7704" w14:paraId="513F70C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164E8BD" w14:textId="77777777" w:rsidR="009E7704" w:rsidRDefault="00AD61C4">
            <w:pPr>
              <w:jc w:val="center"/>
            </w:pPr>
            <w:r>
              <w:rPr>
                <w:b w:val="0"/>
                <w:sz w:val="20"/>
              </w:rPr>
              <w:t>SDN</w:t>
            </w:r>
          </w:p>
        </w:tc>
        <w:tc>
          <w:tcPr>
            <w:tcW w:w="6520" w:type="dxa"/>
          </w:tcPr>
          <w:p w14:paraId="67415A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Software-Defined Networking, Δίκτυα Οριζόμενα από Λογισμικό</w:t>
            </w:r>
          </w:p>
        </w:tc>
      </w:tr>
      <w:tr w:rsidR="009E7704" w14:paraId="23E1AC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9D6D119" w14:textId="77777777" w:rsidR="009E7704" w:rsidRDefault="00AD61C4">
            <w:pPr>
              <w:jc w:val="center"/>
            </w:pPr>
            <w:r>
              <w:rPr>
                <w:b w:val="0"/>
                <w:sz w:val="20"/>
              </w:rPr>
              <w:t>SHAP</w:t>
            </w:r>
          </w:p>
        </w:tc>
        <w:tc>
          <w:tcPr>
            <w:tcW w:w="6520" w:type="dxa"/>
          </w:tcPr>
          <w:p w14:paraId="11206C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SHapley Additive exPlanations</w:t>
            </w:r>
          </w:p>
        </w:tc>
      </w:tr>
      <w:tr w:rsidR="009E7704" w:rsidRPr="005578FC" w14:paraId="1D2231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3B2A4C9" w14:textId="77777777" w:rsidR="009E7704" w:rsidRDefault="00AD61C4">
            <w:pPr>
              <w:jc w:val="center"/>
            </w:pPr>
            <w:r>
              <w:rPr>
                <w:b w:val="0"/>
                <w:sz w:val="20"/>
              </w:rPr>
              <w:t>SLA</w:t>
            </w:r>
          </w:p>
        </w:tc>
        <w:tc>
          <w:tcPr>
            <w:tcW w:w="6520" w:type="dxa"/>
          </w:tcPr>
          <w:p w14:paraId="17687376"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Service</w:t>
            </w:r>
            <w:r w:rsidRPr="0083506F">
              <w:rPr>
                <w:sz w:val="20"/>
                <w:lang w:val="el-GR"/>
              </w:rPr>
              <w:t xml:space="preserve"> </w:t>
            </w:r>
            <w:r>
              <w:rPr>
                <w:sz w:val="20"/>
              </w:rPr>
              <w:t>Level</w:t>
            </w:r>
            <w:r w:rsidRPr="0083506F">
              <w:rPr>
                <w:sz w:val="20"/>
                <w:lang w:val="el-GR"/>
              </w:rPr>
              <w:t xml:space="preserve"> </w:t>
            </w:r>
            <w:r>
              <w:rPr>
                <w:sz w:val="20"/>
              </w:rPr>
              <w:t>Agreement</w:t>
            </w:r>
            <w:r w:rsidRPr="0083506F">
              <w:rPr>
                <w:sz w:val="20"/>
                <w:lang w:val="el-GR"/>
              </w:rPr>
              <w:t>, Συμφωνία Επιπέδου Υπηρεσίας</w:t>
            </w:r>
          </w:p>
        </w:tc>
      </w:tr>
      <w:tr w:rsidR="009E7704" w:rsidRPr="005578FC" w14:paraId="2FDEA03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3CF58AC" w14:textId="77777777" w:rsidR="009E7704" w:rsidRDefault="00AD61C4">
            <w:pPr>
              <w:jc w:val="center"/>
            </w:pPr>
            <w:r>
              <w:rPr>
                <w:b w:val="0"/>
                <w:sz w:val="20"/>
              </w:rPr>
              <w:lastRenderedPageBreak/>
              <w:t>SOM</w:t>
            </w:r>
          </w:p>
        </w:tc>
        <w:tc>
          <w:tcPr>
            <w:tcW w:w="6520" w:type="dxa"/>
          </w:tcPr>
          <w:p w14:paraId="0489A72A"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Self</w:t>
            </w:r>
            <w:r w:rsidRPr="0083506F">
              <w:rPr>
                <w:sz w:val="20"/>
                <w:lang w:val="el-GR"/>
              </w:rPr>
              <w:t>-</w:t>
            </w:r>
            <w:r>
              <w:rPr>
                <w:sz w:val="20"/>
              </w:rPr>
              <w:t>Organizing</w:t>
            </w:r>
            <w:r w:rsidRPr="0083506F">
              <w:rPr>
                <w:sz w:val="20"/>
                <w:lang w:val="el-GR"/>
              </w:rPr>
              <w:t xml:space="preserve"> </w:t>
            </w:r>
            <w:r>
              <w:rPr>
                <w:sz w:val="20"/>
              </w:rPr>
              <w:t>Map</w:t>
            </w:r>
            <w:r w:rsidRPr="0083506F">
              <w:rPr>
                <w:sz w:val="20"/>
                <w:lang w:val="el-GR"/>
              </w:rPr>
              <w:t>, Αυτο-Οργανούμενος Χάρτης</w:t>
            </w:r>
          </w:p>
        </w:tc>
      </w:tr>
      <w:tr w:rsidR="009E7704" w14:paraId="4D39A2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B55366" w14:textId="77777777" w:rsidR="009E7704" w:rsidRDefault="00AD61C4">
            <w:pPr>
              <w:jc w:val="center"/>
            </w:pPr>
            <w:r>
              <w:rPr>
                <w:b w:val="0"/>
                <w:sz w:val="20"/>
              </w:rPr>
              <w:t>SVM</w:t>
            </w:r>
          </w:p>
        </w:tc>
        <w:tc>
          <w:tcPr>
            <w:tcW w:w="6520" w:type="dxa"/>
          </w:tcPr>
          <w:p w14:paraId="694D15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rsidRPr="005578FC" w14:paraId="31DB07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71CAD52" w14:textId="77777777" w:rsidR="009E7704" w:rsidRDefault="00AD61C4">
            <w:pPr>
              <w:jc w:val="center"/>
            </w:pPr>
            <w:r>
              <w:rPr>
                <w:b w:val="0"/>
                <w:sz w:val="20"/>
              </w:rPr>
              <w:t>SYN</w:t>
            </w:r>
          </w:p>
        </w:tc>
        <w:tc>
          <w:tcPr>
            <w:tcW w:w="6520" w:type="dxa"/>
          </w:tcPr>
          <w:p w14:paraId="6231F6EF"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Synchronize</w:t>
            </w:r>
            <w:r w:rsidRPr="0083506F">
              <w:rPr>
                <w:sz w:val="20"/>
                <w:lang w:val="el-GR"/>
              </w:rPr>
              <w:t xml:space="preserve">, σημαία </w:t>
            </w:r>
            <w:r>
              <w:rPr>
                <w:sz w:val="20"/>
              </w:rPr>
              <w:t>TCP</w:t>
            </w:r>
            <w:r w:rsidRPr="0083506F">
              <w:rPr>
                <w:sz w:val="20"/>
                <w:lang w:val="el-GR"/>
              </w:rPr>
              <w:t xml:space="preserve"> για την έναρξη σύνδεσης. Αξιοποιείται στην επίθεση </w:t>
            </w:r>
            <w:r>
              <w:rPr>
                <w:sz w:val="20"/>
              </w:rPr>
              <w:t>SYN</w:t>
            </w:r>
            <w:r w:rsidRPr="0083506F">
              <w:rPr>
                <w:sz w:val="20"/>
                <w:lang w:val="el-GR"/>
              </w:rPr>
              <w:t xml:space="preserve"> </w:t>
            </w:r>
            <w:r>
              <w:rPr>
                <w:sz w:val="20"/>
              </w:rPr>
              <w:t>flood</w:t>
            </w:r>
          </w:p>
        </w:tc>
      </w:tr>
      <w:tr w:rsidR="009E7704" w14:paraId="6CA8651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ACE5498" w14:textId="77777777" w:rsidR="009E7704" w:rsidRDefault="00AD61C4">
            <w:pPr>
              <w:jc w:val="center"/>
            </w:pPr>
            <w:r>
              <w:rPr>
                <w:b w:val="0"/>
                <w:sz w:val="20"/>
              </w:rPr>
              <w:t>TCAM</w:t>
            </w:r>
          </w:p>
        </w:tc>
        <w:tc>
          <w:tcPr>
            <w:tcW w:w="6520" w:type="dxa"/>
          </w:tcPr>
          <w:p w14:paraId="189023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rsidRPr="005578FC" w14:paraId="25DDFF3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33B352B" w14:textId="77777777" w:rsidR="009E7704" w:rsidRDefault="00AD61C4">
            <w:pPr>
              <w:jc w:val="center"/>
            </w:pPr>
            <w:r>
              <w:rPr>
                <w:b w:val="0"/>
                <w:sz w:val="20"/>
              </w:rPr>
              <w:t>TCP</w:t>
            </w:r>
          </w:p>
        </w:tc>
        <w:tc>
          <w:tcPr>
            <w:tcW w:w="6520" w:type="dxa"/>
          </w:tcPr>
          <w:p w14:paraId="6173786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it-IT"/>
              </w:rPr>
            </w:pPr>
            <w:r w:rsidRPr="0083506F">
              <w:rPr>
                <w:sz w:val="20"/>
                <w:lang w:val="it-IT"/>
              </w:rPr>
              <w:t xml:space="preserve">Transmission Control Protocol, </w:t>
            </w:r>
            <w:r>
              <w:rPr>
                <w:sz w:val="20"/>
              </w:rPr>
              <w:t>Πρωτόκολλο</w:t>
            </w:r>
            <w:r w:rsidRPr="0083506F">
              <w:rPr>
                <w:sz w:val="20"/>
                <w:lang w:val="it-IT"/>
              </w:rPr>
              <w:t xml:space="preserve"> </w:t>
            </w:r>
            <w:r>
              <w:rPr>
                <w:sz w:val="20"/>
              </w:rPr>
              <w:t>Ελέγχου</w:t>
            </w:r>
            <w:r w:rsidRPr="0083506F">
              <w:rPr>
                <w:sz w:val="20"/>
                <w:lang w:val="it-IT"/>
              </w:rPr>
              <w:t xml:space="preserve"> </w:t>
            </w:r>
            <w:r>
              <w:rPr>
                <w:sz w:val="20"/>
              </w:rPr>
              <w:t>Μετάδοσης</w:t>
            </w:r>
          </w:p>
        </w:tc>
      </w:tr>
      <w:tr w:rsidR="009E7704" w14:paraId="168BFE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09418D3" w14:textId="77777777" w:rsidR="009E7704" w:rsidRDefault="00AD61C4">
            <w:pPr>
              <w:jc w:val="center"/>
            </w:pPr>
            <w:r>
              <w:rPr>
                <w:b w:val="0"/>
                <w:sz w:val="20"/>
              </w:rPr>
              <w:t>TLS</w:t>
            </w:r>
          </w:p>
        </w:tc>
        <w:tc>
          <w:tcPr>
            <w:tcW w:w="6520" w:type="dxa"/>
          </w:tcPr>
          <w:p w14:paraId="5C8933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Transport Layer Security, Ασφάλεια Επιπέδου Μεταφοράς</w:t>
            </w:r>
          </w:p>
        </w:tc>
      </w:tr>
      <w:tr w:rsidR="009E7704" w14:paraId="0D5A15B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3A19B53" w14:textId="77777777" w:rsidR="009E7704" w:rsidRDefault="00AD61C4">
            <w:pPr>
              <w:jc w:val="center"/>
            </w:pPr>
            <w:r>
              <w:rPr>
                <w:b w:val="0"/>
                <w:sz w:val="20"/>
              </w:rPr>
              <w:t>TN</w:t>
            </w:r>
          </w:p>
        </w:tc>
        <w:tc>
          <w:tcPr>
            <w:tcW w:w="6520" w:type="dxa"/>
          </w:tcPr>
          <w:p w14:paraId="39D0766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True Negative, Αληθώς Αρνητικό</w:t>
            </w:r>
          </w:p>
        </w:tc>
      </w:tr>
      <w:tr w:rsidR="009E7704" w:rsidRPr="005578FC" w14:paraId="39AABB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3FF18D1" w14:textId="77777777" w:rsidR="009E7704" w:rsidRDefault="00AD61C4">
            <w:pPr>
              <w:jc w:val="center"/>
            </w:pPr>
            <w:r>
              <w:rPr>
                <w:b w:val="0"/>
                <w:sz w:val="20"/>
              </w:rPr>
              <w:t>TTD</w:t>
            </w:r>
          </w:p>
        </w:tc>
        <w:tc>
          <w:tcPr>
            <w:tcW w:w="6520" w:type="dxa"/>
          </w:tcPr>
          <w:p w14:paraId="7C67EAE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Time</w:t>
            </w:r>
            <w:r w:rsidRPr="0083506F">
              <w:rPr>
                <w:sz w:val="20"/>
                <w:lang w:val="el-GR"/>
              </w:rPr>
              <w:t>-</w:t>
            </w:r>
            <w:r>
              <w:rPr>
                <w:sz w:val="20"/>
              </w:rPr>
              <w:t>to</w:t>
            </w:r>
            <w:r w:rsidRPr="0083506F">
              <w:rPr>
                <w:sz w:val="20"/>
                <w:lang w:val="el-GR"/>
              </w:rPr>
              <w:t>-</w:t>
            </w:r>
            <w:r>
              <w:rPr>
                <w:sz w:val="20"/>
              </w:rPr>
              <w:t>Detect</w:t>
            </w:r>
            <w:r w:rsidRPr="0083506F">
              <w:rPr>
                <w:sz w:val="20"/>
                <w:lang w:val="el-GR"/>
              </w:rPr>
              <w:t>, Χρόνος έως την ανίχνευση</w:t>
            </w:r>
          </w:p>
        </w:tc>
      </w:tr>
      <w:tr w:rsidR="009E7704" w14:paraId="1C3F73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5EB6173" w14:textId="77777777" w:rsidR="009E7704" w:rsidRDefault="00AD61C4">
            <w:pPr>
              <w:jc w:val="center"/>
            </w:pPr>
            <w:r>
              <w:rPr>
                <w:b w:val="0"/>
                <w:sz w:val="20"/>
              </w:rPr>
              <w:t>UDP</w:t>
            </w:r>
          </w:p>
        </w:tc>
        <w:tc>
          <w:tcPr>
            <w:tcW w:w="6520" w:type="dxa"/>
          </w:tcPr>
          <w:p w14:paraId="120671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User Datagram Protocol, Πρωτόκολλο Αυτοδύναμων Πακέτων Χρήστη</w:t>
            </w:r>
          </w:p>
        </w:tc>
      </w:tr>
      <w:tr w:rsidR="009E7704" w14:paraId="06F6C71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944E5C6" w14:textId="77777777" w:rsidR="009E7704" w:rsidRDefault="00AD61C4">
            <w:pPr>
              <w:jc w:val="center"/>
            </w:pPr>
            <w:r>
              <w:rPr>
                <w:b w:val="0"/>
                <w:sz w:val="20"/>
              </w:rPr>
              <w:t>WSL2</w:t>
            </w:r>
          </w:p>
        </w:tc>
        <w:tc>
          <w:tcPr>
            <w:tcW w:w="6520" w:type="dxa"/>
          </w:tcPr>
          <w:p w14:paraId="732FAC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υποσύστημα Linux για Windows</w:t>
            </w:r>
          </w:p>
        </w:tc>
      </w:tr>
      <w:tr w:rsidR="009E7704" w:rsidRPr="005578FC" w14:paraId="7D3DAF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44069A3" w14:textId="77777777" w:rsidR="009E7704" w:rsidRDefault="00AD61C4">
            <w:pPr>
              <w:jc w:val="center"/>
            </w:pPr>
            <w:r>
              <w:rPr>
                <w:b w:val="0"/>
                <w:sz w:val="20"/>
              </w:rPr>
              <w:t>YANG</w:t>
            </w:r>
          </w:p>
        </w:tc>
        <w:tc>
          <w:tcPr>
            <w:tcW w:w="6520" w:type="dxa"/>
          </w:tcPr>
          <w:p w14:paraId="76217977"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Yet</w:t>
            </w:r>
            <w:r w:rsidRPr="0083506F">
              <w:rPr>
                <w:sz w:val="20"/>
                <w:lang w:val="el-GR"/>
              </w:rPr>
              <w:t xml:space="preserve"> </w:t>
            </w:r>
            <w:r>
              <w:rPr>
                <w:sz w:val="20"/>
              </w:rPr>
              <w:t>Another</w:t>
            </w:r>
            <w:r w:rsidRPr="0083506F">
              <w:rPr>
                <w:sz w:val="20"/>
                <w:lang w:val="el-GR"/>
              </w:rPr>
              <w:t xml:space="preserve"> </w:t>
            </w:r>
            <w:r>
              <w:rPr>
                <w:sz w:val="20"/>
              </w:rPr>
              <w:t>Next</w:t>
            </w:r>
            <w:r w:rsidRPr="0083506F">
              <w:rPr>
                <w:sz w:val="20"/>
                <w:lang w:val="el-GR"/>
              </w:rPr>
              <w:t xml:space="preserve"> </w:t>
            </w:r>
            <w:r>
              <w:rPr>
                <w:sz w:val="20"/>
              </w:rPr>
              <w:t>Generation</w:t>
            </w:r>
            <w:r w:rsidRPr="0083506F">
              <w:rPr>
                <w:sz w:val="20"/>
                <w:lang w:val="el-GR"/>
              </w:rPr>
              <w:t>, γλώσσα μοντελοποίησης δεδομένων δικτύου</w:t>
            </w:r>
          </w:p>
        </w:tc>
      </w:tr>
    </w:tbl>
    <w:p w14:paraId="4286C45F" w14:textId="63E28605" w:rsidR="0086025D" w:rsidRDefault="0086025D">
      <w:pPr>
        <w:spacing w:after="40"/>
        <w:rPr>
          <w:lang w:val="el-GR"/>
        </w:rPr>
      </w:pPr>
    </w:p>
    <w:p w14:paraId="4536D6FD" w14:textId="1864C065" w:rsidR="009E7704" w:rsidRPr="00394963" w:rsidRDefault="0086025D" w:rsidP="0086025D">
      <w:pPr>
        <w:spacing w:after="200" w:line="276" w:lineRule="auto"/>
        <w:jc w:val="left"/>
        <w:rPr>
          <w:lang w:val="el-GR"/>
        </w:rPr>
      </w:pPr>
      <w:r>
        <w:rPr>
          <w:lang w:val="el-GR"/>
        </w:rPr>
        <w:br w:type="page"/>
      </w:r>
    </w:p>
    <w:p w14:paraId="47283C1D" w14:textId="6AC0E169" w:rsidR="009E7704" w:rsidRPr="0062235F" w:rsidRDefault="00AD61C4" w:rsidP="0062235F">
      <w:pPr>
        <w:pStyle w:val="1"/>
        <w:numPr>
          <w:ilvl w:val="0"/>
          <w:numId w:val="12"/>
        </w:numPr>
        <w:rPr>
          <w:lang w:val="el-GR"/>
        </w:rPr>
      </w:pPr>
      <w:bookmarkStart w:id="6" w:name="_Toc235183021"/>
      <w:r w:rsidRPr="0062235F">
        <w:rPr>
          <w:lang w:val="el-GR"/>
        </w:rPr>
        <w:lastRenderedPageBreak/>
        <w:t>Εισαγωγή</w:t>
      </w:r>
      <w:bookmarkEnd w:id="6"/>
    </w:p>
    <w:p w14:paraId="6D9708F0" w14:textId="6F5353C0" w:rsidR="009E7704" w:rsidRPr="00394963" w:rsidRDefault="00AD61C4">
      <w:pPr>
        <w:pStyle w:val="21"/>
        <w:jc w:val="left"/>
        <w:rPr>
          <w:lang w:val="el-GR"/>
        </w:rPr>
      </w:pPr>
      <w:bookmarkStart w:id="7" w:name="_Toc235183022"/>
      <w:r w:rsidRPr="00394963">
        <w:rPr>
          <w:rFonts w:ascii="Times New Roman" w:hAnsi="Times New Roman"/>
          <w:lang w:val="el-GR"/>
        </w:rPr>
        <w:t>Πλαίσιο και κίνητρο</w:t>
      </w:r>
      <w:bookmarkEnd w:id="7"/>
    </w:p>
    <w:p w14:paraId="563EC850"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(switch)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419778E8"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6B063FEF" w14:textId="77777777" w:rsidR="009E7704" w:rsidRPr="00394963" w:rsidRDefault="00AD61C4">
      <w:pPr>
        <w:rPr>
          <w:lang w:val="el-GR"/>
        </w:rPr>
      </w:pPr>
      <w:r w:rsidRPr="00394963">
        <w:rPr>
          <w:lang w:val="el-GR"/>
        </w:rPr>
        <w:t xml:space="preserve">Η ίδια, ωστόσο, αρχιτεκτονική επιλογή που προσδίδει την ευελιξία, δημιουργεί και μια νέα, κρίσιμη επιφάνεια επίθεσης. Η λογική κεντρικοποίηση του ελέγχου μπορεί να καταστήσει έναν μη πλεονασματικό ελεγκτή μοναδικό σημείο αποτυχίας (single point of failure): αν τεθεί εκτός λειτουργίας ή κορεστεί, η λειτουργία του δικτύου διακυβεύεται. Στην πράξη οι κατανεμημένες ή replicated αναπτύξεις ελεγκτή μετριάζουν τον κίνδυνο αυτόν, όμως η επιφάνεια επίθεσης προς το επίπεδο ελέγχου παραμένει. Επιπλέον, το κανάλι ελέγχου (control channel)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w:t>
      </w:r>
      <w:r w:rsidRPr="00394963">
        <w:rPr>
          <w:lang w:val="el-GR"/>
        </w:rPr>
        <w:lastRenderedPageBreak/>
        <w:t>παραδοσιακά δίκτυα. Η προστασία του ελεγκτή SDN αναδεικνύεται, επομένως, σε ζήτημα υψίστης σημασίας για την αξιοπιστία ολόκληρης της υποδομής.</w:t>
      </w:r>
    </w:p>
    <w:p w14:paraId="69CFA3FD" w14:textId="4F9ECDD0" w:rsidR="009E7704" w:rsidRPr="00394963" w:rsidRDefault="00AD61C4">
      <w:pPr>
        <w:pStyle w:val="21"/>
        <w:jc w:val="left"/>
        <w:rPr>
          <w:lang w:val="el-GR"/>
        </w:rPr>
      </w:pPr>
      <w:bookmarkStart w:id="8" w:name="_Toc235183023"/>
      <w:r w:rsidRPr="00394963">
        <w:rPr>
          <w:rFonts w:ascii="Times New Roman" w:hAnsi="Times New Roman"/>
          <w:lang w:val="el-GR"/>
        </w:rPr>
        <w:t>Ορισμός του προβλήματος</w:t>
      </w:r>
      <w:bookmarkEnd w:id="8"/>
    </w:p>
    <w:p w14:paraId="5DD31DF7" w14:textId="77777777" w:rsidR="009E7704" w:rsidRPr="00394963" w:rsidRDefault="007B3C61">
      <w:pPr>
        <w:rPr>
          <w:lang w:val="el-GR"/>
        </w:rPr>
      </w:pPr>
      <w:r w:rsidRPr="00394963">
        <w:rPr>
          <w:lang w:val="el-GR"/>
        </w:rPr>
        <w:t>Το πρόβλημα που πραγματεύεται η παρούσα διπλωματική είναι η έγκαιρη και ακριβής ανίχνευση κακόβουλης δικτυακής κίνησης σε περιβάλλον SDN,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(signature-based IDS), παρουσιάζουν δύο βασικούς περιορισμούς: αφενός τυπικά δυσκολεύονται να ανιχνεύσουν άγνωστες (zero-day) επιθέσεις για τις οποίες δεν υπάρχει ακόμη υπογραφή, και αφετέρου συχνά εισάγουν καθυστέρηση, καθώς βασίζονται σε επιθεώρηση κάθε πακέτου. Η προσέγγιση βάσει ανωμαλίας δεν αναιρεί αυτούς τους περιορισμούς, αλλά τους αντισταθμίζει μερικώς, με το δικό της κόστος σε ψευδώς θετικά. Σε ένα περιβάλλον όπου ο ελεγκτής μπορεί να κορεστεί μέσα σε δευτερόλεπτα, η καθυστέρηση αυτή είναι κρίσιμη.</w:t>
      </w:r>
    </w:p>
    <w:p w14:paraId="07316CA4" w14:textId="77777777" w:rsidR="009E7704" w:rsidRPr="00394963" w:rsidRDefault="00AD61C4">
      <w:pPr>
        <w:rPr>
          <w:lang w:val="el-GR"/>
        </w:rPr>
      </w:pPr>
      <w:r w:rsidRPr="00394963">
        <w:rPr>
          <w:lang w:val="el-GR"/>
        </w:rPr>
        <w:t>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μπορούν δυνητικά να επισημάνουν αποκλίσεις που δεν αντιστοιχούν σε γνωστή υπογραφή, χωρίς εγγύηση ανίχνευσης κάθε άγνωστης επίθεσης. Το ερώτημα που τίθεται είναι κατά πόσον μια τέτοια προσέγγιση μπορεί να ενσωματωθεί αποτελεσματικά στην αρχιτεκτονική SDN,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0E21963D" w14:textId="1A4A8453" w:rsidR="009E7704" w:rsidRPr="00394963" w:rsidRDefault="00AD61C4">
      <w:pPr>
        <w:pStyle w:val="21"/>
        <w:jc w:val="left"/>
        <w:rPr>
          <w:lang w:val="el-GR"/>
        </w:rPr>
      </w:pPr>
      <w:bookmarkStart w:id="9" w:name="_Toc235183024"/>
      <w:r w:rsidRPr="00394963">
        <w:rPr>
          <w:rFonts w:ascii="Times New Roman" w:hAnsi="Times New Roman"/>
          <w:lang w:val="el-GR"/>
        </w:rPr>
        <w:t>Στόχοι της διπλωματικής</w:t>
      </w:r>
      <w:bookmarkEnd w:id="9"/>
    </w:p>
    <w:p w14:paraId="398D60A7"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w:t>
      </w:r>
      <w:r w:rsidRPr="00394963">
        <w:rPr>
          <w:lang w:val="el-GR"/>
        </w:rPr>
        <w:lastRenderedPageBreak/>
        <w:t xml:space="preserve">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7FC1ACDF" w14:textId="77777777" w:rsidR="009E7704" w:rsidRPr="00394963" w:rsidRDefault="007B3C61">
      <w:pPr>
        <w:rPr>
          <w:lang w:val="el-GR"/>
        </w:rPr>
      </w:pPr>
      <w:r>
        <w:rPr>
          <w:lang w:val="el-GR"/>
        </w:rPr>
        <w:t>Οι στόχοι αυτοί συγκεκριμενοποιούνται στα ακόλουθα πέντε ερευνητικά ερωτήματα, τα οποία καθοδηγούν τον σχεδιασμό των πειραμάτων και απαντώνται στο Κεφάλαιο 6:</w:t>
      </w:r>
    </w:p>
    <w:p w14:paraId="4411EEC8" w14:textId="77777777" w:rsidR="009E7704" w:rsidRPr="00394963" w:rsidRDefault="007B3C61">
      <w:pPr>
        <w:rPr>
          <w:lang w:val="el-GR"/>
        </w:rPr>
      </w:pPr>
      <w:r>
        <w:rPr>
          <w:lang w:val="el-GR"/>
        </w:rPr>
        <w:t>RQ1: Ποια είναι η απόδοση ταξινόμησης των κλασικών μοντέλων Μηχανικής Μάθησης σε δεδομένα ροών SDN, υπό διαχωρισμό ανθεκτικό στη διαρροή ακριβών διπλότυπων;</w:t>
      </w:r>
    </w:p>
    <w:p w14:paraId="7F024D96" w14:textId="77777777" w:rsidR="009E7704" w:rsidRPr="00394963" w:rsidRDefault="007B3C61">
      <w:pPr>
        <w:rPr>
          <w:lang w:val="el-GR"/>
        </w:rPr>
      </w:pPr>
      <w:r>
        <w:rPr>
          <w:lang w:val="el-GR"/>
        </w:rPr>
        <w:t>RQ2: Πώς συμπεριφέρεται το μη επιβλεπόμενο Isolation Forest στο συνθετικό σύνολο έναντι του πραγματικού InSDN, και τι αποκαλύπτει η διαφορά για τη γενίκευση;</w:t>
      </w:r>
    </w:p>
    <w:p w14:paraId="16677904" w14:textId="77777777" w:rsidR="009E7704" w:rsidRPr="00394963" w:rsidRDefault="007B3C61">
      <w:pPr>
        <w:rPr>
          <w:lang w:val="el-GR"/>
        </w:rPr>
      </w:pPr>
      <w:r>
        <w:rPr>
          <w:lang w:val="el-GR"/>
        </w:rPr>
        <w:t>RQ3: Σε επίπεδο πακέτου (Mininet/Open vSwitch), ανιχνεύεται και αντιμετωπίζεται μια επίθεση πλημμύρας εντός του πρώτου παραθύρου παρατήρησης;</w:t>
      </w:r>
    </w:p>
    <w:p w14:paraId="1A9A5C4E" w14:textId="77777777" w:rsidR="009E7704" w:rsidRPr="00394963" w:rsidRDefault="007B3C61">
      <w:pPr>
        <w:rPr>
          <w:lang w:val="el-GR"/>
        </w:rPr>
      </w:pPr>
      <w:r>
        <w:rPr>
          <w:lang w:val="el-GR"/>
        </w:rPr>
        <w:t>RQ4: Ποια είναι η επίπτωση των ψευδώς θετικών στη νόμιμη κίνηση, και μπορεί να περιοριστεί ώστε το σύστημα να μην πλήττει νόμιμους χρήστες;</w:t>
      </w:r>
    </w:p>
    <w:p w14:paraId="2ED3EB9D" w14:textId="77777777" w:rsidR="009E7704" w:rsidRPr="00394963" w:rsidRDefault="007B3C61">
      <w:pPr>
        <w:rPr>
          <w:lang w:val="el-GR"/>
        </w:rPr>
      </w:pPr>
      <w:r>
        <w:rPr>
          <w:lang w:val="el-GR"/>
        </w:rPr>
        <w:t>RQ5: Ποια είναι η επίδραση του μηχανισμού αντιμετώπισης στην απόδοση του δικτύου και ποιοι περιορισμοί απομένουν για μια πλήρη reactive SDN υλοποίηση;</w:t>
      </w:r>
    </w:p>
    <w:p w14:paraId="1302A042" w14:textId="37C31CE0" w:rsidR="009E7704" w:rsidRPr="00394963" w:rsidRDefault="00AD61C4">
      <w:pPr>
        <w:pStyle w:val="21"/>
        <w:jc w:val="left"/>
        <w:rPr>
          <w:lang w:val="el-GR"/>
        </w:rPr>
      </w:pPr>
      <w:bookmarkStart w:id="10" w:name="_Toc235183025"/>
      <w:r w:rsidRPr="00394963">
        <w:rPr>
          <w:rFonts w:ascii="Times New Roman" w:hAnsi="Times New Roman"/>
          <w:lang w:val="el-GR"/>
        </w:rPr>
        <w:t>Συνεισφορά της διπλωματικής</w:t>
      </w:r>
      <w:bookmarkEnd w:id="10"/>
    </w:p>
    <w:p w14:paraId="66CABC9F"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0AB305E4" w14:textId="5337841B" w:rsidR="009E7704" w:rsidRPr="00394963" w:rsidRDefault="00AD61C4">
      <w:pPr>
        <w:pStyle w:val="21"/>
        <w:jc w:val="left"/>
        <w:rPr>
          <w:lang w:val="el-GR"/>
        </w:rPr>
      </w:pPr>
      <w:bookmarkStart w:id="11" w:name="_Toc235183026"/>
      <w:r w:rsidRPr="00394963">
        <w:rPr>
          <w:rFonts w:ascii="Times New Roman" w:hAnsi="Times New Roman"/>
          <w:lang w:val="el-GR"/>
        </w:rPr>
        <w:t>Δομή της διπλωματικής</w:t>
      </w:r>
      <w:bookmarkEnd w:id="11"/>
    </w:p>
    <w:p w14:paraId="10F5C569"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w:t>
      </w:r>
      <w:r w:rsidRPr="00394963">
        <w:rPr>
          <w:lang w:val="el-GR"/>
        </w:rPr>
        <w:lastRenderedPageBreak/>
        <w:t xml:space="preserve">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3FA30EDB" w14:textId="13D3EBA2" w:rsidR="009E7704" w:rsidRPr="00394963" w:rsidRDefault="00AD61C4">
      <w:pPr>
        <w:pStyle w:val="21"/>
        <w:jc w:val="left"/>
        <w:rPr>
          <w:lang w:val="el-GR"/>
        </w:rPr>
      </w:pPr>
      <w:bookmarkStart w:id="12" w:name="_Toc235183027"/>
      <w:r w:rsidRPr="00394963">
        <w:rPr>
          <w:rFonts w:ascii="Times New Roman" w:hAnsi="Times New Roman"/>
          <w:lang w:val="el-GR"/>
        </w:rPr>
        <w:t>Ιστορικό πλαίσιο</w:t>
      </w:r>
      <w:bookmarkEnd w:id="12"/>
    </w:p>
    <w:p w14:paraId="6D7DCCDC"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0E2903F1"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5688FD4E" w14:textId="440367F0" w:rsidR="009E7704" w:rsidRPr="00394963" w:rsidRDefault="00AD61C4">
      <w:pPr>
        <w:pStyle w:val="21"/>
        <w:jc w:val="left"/>
        <w:rPr>
          <w:lang w:val="el-GR"/>
        </w:rPr>
      </w:pPr>
      <w:bookmarkStart w:id="13" w:name="_Toc235183028"/>
      <w:r w:rsidRPr="00394963">
        <w:rPr>
          <w:rFonts w:ascii="Times New Roman" w:hAnsi="Times New Roman"/>
          <w:lang w:val="el-GR"/>
        </w:rPr>
        <w:t>Το μέγεθος του προβλήματος</w:t>
      </w:r>
      <w:bookmarkEnd w:id="13"/>
    </w:p>
    <w:p w14:paraId="606A817C"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(IoT)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70F65E51"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w:t>
      </w:r>
      <w:r w:rsidRPr="00394963">
        <w:rPr>
          <w:lang w:val="el-GR"/>
        </w:rPr>
        <w:lastRenderedPageBreak/>
        <w:t>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368D3553" w14:textId="167841E1" w:rsidR="009E7704" w:rsidRPr="00394963" w:rsidRDefault="00AD61C4">
      <w:pPr>
        <w:pStyle w:val="21"/>
        <w:jc w:val="left"/>
        <w:rPr>
          <w:lang w:val="el-GR"/>
        </w:rPr>
      </w:pPr>
      <w:bookmarkStart w:id="14" w:name="_Toc235183029"/>
      <w:r w:rsidRPr="00394963">
        <w:rPr>
          <w:rFonts w:ascii="Times New Roman" w:hAnsi="Times New Roman"/>
          <w:lang w:val="el-GR"/>
        </w:rPr>
        <w:t>Μεθοδολογική προσέγγιση</w:t>
      </w:r>
      <w:bookmarkEnd w:id="14"/>
    </w:p>
    <w:p w14:paraId="62437A35"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51B420EA" w14:textId="77777777" w:rsidR="009E7704" w:rsidRPr="00394963" w:rsidRDefault="00AD61C4">
      <w:pPr>
        <w:rPr>
          <w:lang w:val="el-GR"/>
        </w:rPr>
      </w:pPr>
      <w:r w:rsidRPr="00394963">
        <w:rPr>
          <w:lang w:val="el-GR"/>
        </w:rPr>
        <w:t>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επιστημονική αξία μιας εργασίας έγκειται εξίσου στα αποτελέσματα και στη δυνατότητα ελέγχου τους.</w:t>
      </w:r>
    </w:p>
    <w:p w14:paraId="065F8CCC" w14:textId="0CA1D216" w:rsidR="009E7704" w:rsidRPr="00394963" w:rsidRDefault="00AD61C4">
      <w:pPr>
        <w:pStyle w:val="1"/>
        <w:pageBreakBefore/>
        <w:jc w:val="left"/>
        <w:rPr>
          <w:lang w:val="el-GR"/>
        </w:rPr>
      </w:pPr>
      <w:bookmarkStart w:id="15" w:name="_Toc235183030"/>
      <w:r w:rsidRPr="00394963">
        <w:rPr>
          <w:rFonts w:ascii="Times New Roman" w:hAnsi="Times New Roman"/>
          <w:lang w:val="el-GR"/>
        </w:rPr>
        <w:lastRenderedPageBreak/>
        <w:t xml:space="preserve">Αρχιτεκτονική των Δικτύων </w:t>
      </w:r>
      <w:r>
        <w:rPr>
          <w:rFonts w:ascii="Times New Roman" w:hAnsi="Times New Roman"/>
        </w:rPr>
        <w:t>SDN</w:t>
      </w:r>
      <w:bookmarkEnd w:id="15"/>
    </w:p>
    <w:p w14:paraId="1AA93525"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68688768" w14:textId="303FA29E" w:rsidR="009E7704" w:rsidRPr="00394963" w:rsidRDefault="00AD61C4">
      <w:pPr>
        <w:pStyle w:val="21"/>
        <w:jc w:val="left"/>
        <w:rPr>
          <w:lang w:val="el-GR"/>
        </w:rPr>
      </w:pPr>
      <w:bookmarkStart w:id="16" w:name="_Toc235183031"/>
      <w:r w:rsidRPr="00394963">
        <w:rPr>
          <w:rFonts w:ascii="Times New Roman" w:hAnsi="Times New Roman"/>
          <w:lang w:val="el-GR"/>
        </w:rPr>
        <w:t>Τα τρία επίπεδα της αρχιτεκτονικής</w:t>
      </w:r>
      <w:bookmarkEnd w:id="16"/>
    </w:p>
    <w:p w14:paraId="0D1F9F1D" w14:textId="578914CA" w:rsidR="009E7704" w:rsidRPr="00394963" w:rsidRDefault="00AD61C4">
      <w:pPr>
        <w:pStyle w:val="31"/>
        <w:jc w:val="left"/>
        <w:rPr>
          <w:lang w:val="el-GR"/>
        </w:rPr>
      </w:pPr>
      <w:bookmarkStart w:id="17" w:name="_Toc235183032"/>
      <w:r w:rsidRPr="00394963">
        <w:rPr>
          <w:rFonts w:ascii="Times New Roman" w:hAnsi="Times New Roman"/>
          <w:lang w:val="el-GR"/>
        </w:rPr>
        <w:t>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1127D874"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40A7A778" w14:textId="0D4A4A95" w:rsidR="009E7704" w:rsidRPr="00394963" w:rsidRDefault="00AD61C4">
      <w:pPr>
        <w:pStyle w:val="31"/>
        <w:jc w:val="left"/>
        <w:rPr>
          <w:lang w:val="el-GR"/>
        </w:rPr>
      </w:pPr>
      <w:bookmarkStart w:id="18" w:name="_Toc235183033"/>
      <w:r w:rsidRPr="00394963">
        <w:rPr>
          <w:rFonts w:ascii="Times New Roman" w:hAnsi="Times New Roman"/>
          <w:lang w:val="el-GR"/>
        </w:rPr>
        <w:t>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7AD06B73"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28B71836" w14:textId="14B0D672" w:rsidR="009E7704" w:rsidRPr="00394963" w:rsidRDefault="00AD61C4">
      <w:pPr>
        <w:pStyle w:val="31"/>
        <w:jc w:val="left"/>
        <w:rPr>
          <w:lang w:val="el-GR"/>
        </w:rPr>
      </w:pPr>
      <w:bookmarkStart w:id="19" w:name="_Toc235183034"/>
      <w:r w:rsidRPr="00394963">
        <w:rPr>
          <w:rFonts w:ascii="Times New Roman" w:hAnsi="Times New Roman"/>
          <w:lang w:val="el-GR"/>
        </w:rPr>
        <w:t>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132885CB"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αυτές δεν επικοινωνούν απευθείας με το υλικό. Αντ' αυτού αλληλεπιδρούν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14A17CBD" w14:textId="7FC5A602" w:rsidR="009E7704" w:rsidRPr="00394963" w:rsidRDefault="00AD61C4">
      <w:pPr>
        <w:pStyle w:val="21"/>
        <w:jc w:val="left"/>
        <w:rPr>
          <w:lang w:val="el-GR"/>
        </w:rPr>
      </w:pPr>
      <w:bookmarkStart w:id="20" w:name="_Toc235183035"/>
      <w:r w:rsidRPr="00394963">
        <w:rPr>
          <w:rFonts w:ascii="Times New Roman" w:hAnsi="Times New Roman"/>
          <w:lang w:val="el-GR"/>
        </w:rPr>
        <w:t>Διεπαφές επικοινωνίας και πρωτόκολλα νότιας διεπαφής</w:t>
      </w:r>
      <w:bookmarkEnd w:id="20"/>
    </w:p>
    <w:p w14:paraId="123B16C9"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7FE5D25D" w14:textId="77777777" w:rsidR="009E7704" w:rsidRPr="00394963" w:rsidRDefault="00AD61C4">
      <w:pPr>
        <w:jc w:val="left"/>
        <w:rPr>
          <w:lang w:val="el-GR"/>
        </w:rPr>
      </w:pPr>
      <w:r w:rsidRPr="00394963">
        <w:rPr>
          <w:b/>
          <w:lang w:val="el-GR"/>
        </w:rPr>
        <w:t>Άλλα πρωτόκολλα νότιας διεπαφής</w:t>
      </w:r>
    </w:p>
    <w:p w14:paraId="2EC44694"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3AD45AEE" w14:textId="6BCB2FE1" w:rsidR="009E7704" w:rsidRPr="00394963" w:rsidRDefault="00AD61C4">
      <w:pPr>
        <w:pStyle w:val="21"/>
        <w:jc w:val="left"/>
        <w:rPr>
          <w:lang w:val="el-GR"/>
        </w:rPr>
      </w:pPr>
      <w:bookmarkStart w:id="21" w:name="_Toc235183036"/>
      <w:r w:rsidRPr="00394963">
        <w:rPr>
          <w:rFonts w:ascii="Times New Roman" w:hAnsi="Times New Roman"/>
          <w:lang w:val="el-GR"/>
        </w:rPr>
        <w:t>Το πρωτόκολλο OpenFlow: μηνύματα, διοχέτευση και στατιστικά</w:t>
      </w:r>
      <w:bookmarkEnd w:id="21"/>
    </w:p>
    <w:p w14:paraId="7FB13B04"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4D32117F"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Αυτό καθιστά την ανίχνευση βάσει ροών εγγενώς αποδοτική και κλιμακώσιμη.</w:t>
      </w:r>
    </w:p>
    <w:p w14:paraId="14D61785" w14:textId="77777777" w:rsidR="009E7704" w:rsidRPr="00394963" w:rsidRDefault="00AD61C4">
      <w:pPr>
        <w:jc w:val="left"/>
        <w:rPr>
          <w:lang w:val="el-GR"/>
        </w:rPr>
      </w:pPr>
      <w:r w:rsidRPr="00394963">
        <w:rPr>
          <w:b/>
          <w:lang w:val="el-GR"/>
        </w:rPr>
        <w:t>Τύποι μηνυμάτων OpenFlow</w:t>
      </w:r>
    </w:p>
    <w:p w14:paraId="74510FBF"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64D608B2"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2268"/>
        <w:gridCol w:w="3969"/>
      </w:tblGrid>
      <w:tr w:rsidR="009E7704" w14:paraId="73519777" w14:textId="77777777" w:rsidTr="009216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02188DAD" w14:textId="77777777" w:rsidR="009E7704" w:rsidRDefault="00AD61C4">
            <w:pPr>
              <w:jc w:val="center"/>
            </w:pPr>
            <w:r>
              <w:rPr>
                <w:color w:val="FFFFFF"/>
                <w:sz w:val="18"/>
              </w:rPr>
              <w:t>Μήνυμα</w:t>
            </w:r>
          </w:p>
        </w:tc>
        <w:tc>
          <w:tcPr>
            <w:tcW w:w="2268" w:type="dxa"/>
            <w:shd w:val="clear" w:color="auto" w:fill="5F497A" w:themeFill="accent4" w:themeFillShade="BF"/>
          </w:tcPr>
          <w:p w14:paraId="02FFE6B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Κατεύθυνση</w:t>
            </w:r>
          </w:p>
        </w:tc>
        <w:tc>
          <w:tcPr>
            <w:tcW w:w="3969" w:type="dxa"/>
            <w:shd w:val="clear" w:color="auto" w:fill="5F497A" w:themeFill="accent4" w:themeFillShade="BF"/>
          </w:tcPr>
          <w:p w14:paraId="2E439FA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Σκοπός</w:t>
            </w:r>
          </w:p>
        </w:tc>
      </w:tr>
      <w:tr w:rsidR="009E7704" w:rsidRPr="005578FC" w14:paraId="7CDDF6E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C2CB0CF" w14:textId="77777777" w:rsidR="009E7704" w:rsidRDefault="00AD61C4">
            <w:pPr>
              <w:jc w:val="center"/>
            </w:pPr>
            <w:r>
              <w:rPr>
                <w:b w:val="0"/>
                <w:sz w:val="18"/>
              </w:rPr>
              <w:t>Packet-In</w:t>
            </w:r>
          </w:p>
        </w:tc>
        <w:tc>
          <w:tcPr>
            <w:tcW w:w="2268" w:type="dxa"/>
          </w:tcPr>
          <w:p w14:paraId="7987C3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685E187A"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5578FC" w14:paraId="53A9CA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A56F6E7" w14:textId="77777777" w:rsidR="009E7704" w:rsidRDefault="00AD61C4">
            <w:pPr>
              <w:jc w:val="center"/>
            </w:pPr>
            <w:r>
              <w:rPr>
                <w:b w:val="0"/>
                <w:sz w:val="18"/>
              </w:rPr>
              <w:t>Packet-Out</w:t>
            </w:r>
          </w:p>
        </w:tc>
        <w:tc>
          <w:tcPr>
            <w:tcW w:w="2268" w:type="dxa"/>
          </w:tcPr>
          <w:p w14:paraId="254AF2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473B9401"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5578FC" w14:paraId="7666C2E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3D00571" w14:textId="77777777" w:rsidR="009E7704" w:rsidRDefault="00AD61C4">
            <w:pPr>
              <w:jc w:val="center"/>
            </w:pPr>
            <w:r>
              <w:rPr>
                <w:b w:val="0"/>
                <w:sz w:val="18"/>
              </w:rPr>
              <w:t>Flow-Mod</w:t>
            </w:r>
          </w:p>
        </w:tc>
        <w:tc>
          <w:tcPr>
            <w:tcW w:w="2268" w:type="dxa"/>
          </w:tcPr>
          <w:p w14:paraId="4E6D90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5C45A20D"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5578FC" w14:paraId="7AA43B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F4F4319" w14:textId="77777777" w:rsidR="009E7704" w:rsidRDefault="00AD61C4">
            <w:pPr>
              <w:jc w:val="center"/>
            </w:pPr>
            <w:r>
              <w:rPr>
                <w:b w:val="0"/>
                <w:sz w:val="18"/>
              </w:rPr>
              <w:t>Flow-Stats Request/Reply</w:t>
            </w:r>
          </w:p>
        </w:tc>
        <w:tc>
          <w:tcPr>
            <w:tcW w:w="2268" w:type="dxa"/>
          </w:tcPr>
          <w:p w14:paraId="7ECDFE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Αμφίδρομο</w:t>
            </w:r>
          </w:p>
        </w:tc>
        <w:tc>
          <w:tcPr>
            <w:tcW w:w="3969" w:type="dxa"/>
          </w:tcPr>
          <w:p w14:paraId="3FAD690F" w14:textId="2222CC50" w:rsidR="009E7704" w:rsidRPr="00394963" w:rsidRDefault="003C3B92">
            <w:pPr>
              <w:jc w:val="center"/>
              <w:cnfStyle w:val="000000010000" w:firstRow="0" w:lastRow="0" w:firstColumn="0" w:lastColumn="0" w:oddVBand="0" w:evenVBand="0" w:oddHBand="0" w:evenHBand="1" w:firstRowFirstColumn="0" w:firstRowLastColumn="0" w:lastRowFirstColumn="0" w:lastRowLastColumn="0"/>
              <w:rPr>
                <w:lang w:val="el-GR"/>
              </w:rPr>
            </w:pPr>
            <w:r w:rsidRPr="004C61B5">
              <w:rPr>
                <w:sz w:val="18"/>
                <w:lang w:val="el-GR"/>
              </w:rPr>
              <w:t xml:space="preserve">Αίτηση και επιστροφή στατιστικών ανά καταχώρηση ροής. Αποτελεί την κύρια πηγή τηλεμετρίας της τελικής </w:t>
            </w:r>
            <w:r w:rsidRPr="003C3B92">
              <w:rPr>
                <w:sz w:val="18"/>
              </w:rPr>
              <w:t>packet</w:t>
            </w:r>
            <w:r w:rsidRPr="004C61B5">
              <w:rPr>
                <w:sz w:val="18"/>
                <w:lang w:val="el-GR"/>
              </w:rPr>
              <w:t>-</w:t>
            </w:r>
            <w:r w:rsidRPr="003C3B92">
              <w:rPr>
                <w:sz w:val="18"/>
              </w:rPr>
              <w:t>level</w:t>
            </w:r>
            <w:r w:rsidRPr="004C61B5">
              <w:rPr>
                <w:sz w:val="18"/>
                <w:lang w:val="el-GR"/>
              </w:rPr>
              <w:t xml:space="preserve"> υλοποίησης.</w:t>
            </w:r>
          </w:p>
        </w:tc>
      </w:tr>
      <w:tr w:rsidR="009E7704" w:rsidRPr="005578FC" w14:paraId="3C2CD71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99A72B2" w14:textId="77777777" w:rsidR="009E7704" w:rsidRDefault="00AD61C4">
            <w:pPr>
              <w:jc w:val="center"/>
            </w:pPr>
            <w:r>
              <w:rPr>
                <w:b w:val="0"/>
                <w:sz w:val="18"/>
              </w:rPr>
              <w:t>Port-Stats Request/Reply</w:t>
            </w:r>
          </w:p>
        </w:tc>
        <w:tc>
          <w:tcPr>
            <w:tcW w:w="2268" w:type="dxa"/>
          </w:tcPr>
          <w:p w14:paraId="052EDAA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Αμφίδρομο</w:t>
            </w:r>
          </w:p>
        </w:tc>
        <w:tc>
          <w:tcPr>
            <w:tcW w:w="3969" w:type="dxa"/>
          </w:tcPr>
          <w:p w14:paraId="7185FC4C" w14:textId="40881D4F" w:rsidR="009E7704" w:rsidRPr="00394963" w:rsidRDefault="009137FB" w:rsidP="000D317F">
            <w:pPr>
              <w:keepNext/>
              <w:jc w:val="center"/>
              <w:cnfStyle w:val="000000100000" w:firstRow="0" w:lastRow="0" w:firstColumn="0" w:lastColumn="0" w:oddVBand="0" w:evenVBand="0" w:oddHBand="1" w:evenHBand="0" w:firstRowFirstColumn="0" w:firstRowLastColumn="0" w:lastRowFirstColumn="0" w:lastRowLastColumn="0"/>
              <w:rPr>
                <w:lang w:val="el-GR"/>
              </w:rPr>
            </w:pPr>
            <w:r w:rsidRPr="003C3B92">
              <w:rPr>
                <w:sz w:val="18"/>
                <w:lang w:val="el-GR"/>
              </w:rPr>
              <w:t>Αίτηση και επιστροφή συγκεντρωτικών στατιστικών ανά θύρα. Στην τελική υλοποίηση χρησιμοποιείται μόνο ως εφεδρικός μηχανισμός όταν δεν είναι διαθέσιμες καταχωρήσεις ανά ροή.</w:t>
            </w:r>
          </w:p>
        </w:tc>
      </w:tr>
    </w:tbl>
    <w:p w14:paraId="6E92249A" w14:textId="33123341" w:rsidR="000D317F" w:rsidRPr="000D317F" w:rsidRDefault="000D317F" w:rsidP="000D317F">
      <w:pPr>
        <w:pStyle w:val="af0"/>
        <w:rPr>
          <w:lang w:val="el-GR"/>
        </w:rPr>
      </w:pPr>
      <w:bookmarkStart w:id="22" w:name="_Toc235183117"/>
      <w:r w:rsidRPr="000D317F">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2</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125A06">
        <w:rPr>
          <w:sz w:val="20"/>
          <w:lang w:val="el-GR"/>
        </w:rPr>
        <w:t>: Βασικοί τύποι μηνυμάτων OpenFlow.</w:t>
      </w:r>
      <w:bookmarkEnd w:id="22"/>
    </w:p>
    <w:p w14:paraId="65B971D3" w14:textId="77777777" w:rsidR="001B6E50" w:rsidRPr="0049792A" w:rsidRDefault="004C61B5">
      <w:pPr>
        <w:jc w:val="left"/>
        <w:rPr>
          <w:lang w:val="el-GR"/>
        </w:rPr>
      </w:pPr>
      <w:r w:rsidRPr="004C61B5">
        <w:rPr>
          <w:lang w:val="el-GR"/>
        </w:rPr>
        <w:t xml:space="preserve">Στην κύρια υβριδική υλοποίηση, η περιοδική τηλεμετρία βασίζεται στα στατιστικά των καταχωρήσεων ροής, τα οποία ανακτώνται μέσω της εντολής </w:t>
      </w:r>
      <w:r w:rsidRPr="004C61B5">
        <w:t>ovs</w:t>
      </w:r>
      <w:r w:rsidRPr="004C61B5">
        <w:rPr>
          <w:lang w:val="el-GR"/>
        </w:rPr>
        <w:t>-</w:t>
      </w:r>
      <w:r w:rsidRPr="004C61B5">
        <w:t>ofctl</w:t>
      </w:r>
      <w:r w:rsidRPr="004C61B5">
        <w:rPr>
          <w:lang w:val="el-GR"/>
        </w:rPr>
        <w:t xml:space="preserve"> </w:t>
      </w:r>
      <w:r w:rsidRPr="004C61B5">
        <w:t>dump</w:t>
      </w:r>
      <w:r w:rsidRPr="004C61B5">
        <w:rPr>
          <w:lang w:val="el-GR"/>
        </w:rPr>
        <w:t>-</w:t>
      </w:r>
      <w:r w:rsidRPr="004C61B5">
        <w:t>flows</w:t>
      </w:r>
      <w:r w:rsidRPr="004C61B5">
        <w:rPr>
          <w:lang w:val="el-GR"/>
        </w:rPr>
        <w:t xml:space="preserve">. Στο πειραματικό προφίλ </w:t>
      </w:r>
      <w:r w:rsidRPr="004C61B5">
        <w:t>Ryu</w:t>
      </w:r>
      <w:r w:rsidRPr="004C61B5">
        <w:rPr>
          <w:lang w:val="el-GR"/>
        </w:rPr>
        <w:t xml:space="preserve">, η αντίστοιχη λειτουργία προβλέπεται μέσω μηνυμάτων </w:t>
      </w:r>
      <w:r w:rsidRPr="004C61B5">
        <w:t>OFPFlowStatsRequest</w:t>
      </w:r>
      <w:r w:rsidRPr="004C61B5">
        <w:rPr>
          <w:lang w:val="el-GR"/>
        </w:rPr>
        <w:t>/</w:t>
      </w:r>
      <w:r w:rsidRPr="004C61B5">
        <w:t>Reply</w:t>
      </w:r>
      <w:r w:rsidRPr="004C61B5">
        <w:rPr>
          <w:lang w:val="el-GR"/>
        </w:rPr>
        <w:t xml:space="preserve">. Τα στατιστικά ανά θύρα χρησιμοποιούνται μόνο ως εφεδρικός, περισσότερο συγκεντρωτικός μηχανισμός. Η εγκατάσταση του κανόνα </w:t>
      </w:r>
      <w:r w:rsidRPr="004C61B5">
        <w:rPr>
          <w:lang w:val="el-GR"/>
        </w:rPr>
        <w:lastRenderedPageBreak/>
        <w:t xml:space="preserve">απόρριψης αντιστοιχεί σημασιολογικά σε μήνυμα </w:t>
      </w:r>
      <w:r w:rsidRPr="004C61B5">
        <w:t>Flow</w:t>
      </w:r>
      <w:r w:rsidRPr="004C61B5">
        <w:rPr>
          <w:lang w:val="el-GR"/>
        </w:rPr>
        <w:t>-</w:t>
      </w:r>
      <w:r w:rsidRPr="004C61B5">
        <w:t>Mod</w:t>
      </w:r>
      <w:r w:rsidRPr="004C61B5">
        <w:rPr>
          <w:lang w:val="el-GR"/>
        </w:rPr>
        <w:t xml:space="preserve">, χωρίς η τοπική χρήση του </w:t>
      </w:r>
      <w:r w:rsidRPr="004C61B5">
        <w:t>ovs</w:t>
      </w:r>
      <w:r w:rsidRPr="004C61B5">
        <w:rPr>
          <w:lang w:val="el-GR"/>
        </w:rPr>
        <w:t>-</w:t>
      </w:r>
      <w:r w:rsidRPr="004C61B5">
        <w:t>ofctl</w:t>
      </w:r>
      <w:r w:rsidRPr="004C61B5">
        <w:rPr>
          <w:lang w:val="el-GR"/>
        </w:rPr>
        <w:t xml:space="preserve"> να αποτελεί πλήρες μόνιμο </w:t>
      </w:r>
      <w:r w:rsidRPr="004C61B5">
        <w:t>southbound</w:t>
      </w:r>
      <w:r w:rsidRPr="004C61B5">
        <w:rPr>
          <w:lang w:val="el-GR"/>
        </w:rPr>
        <w:t xml:space="preserve"> κανάλι </w:t>
      </w:r>
      <w:r w:rsidRPr="004C61B5">
        <w:t>OpenFlow</w:t>
      </w:r>
      <w:r w:rsidRPr="004C61B5">
        <w:rPr>
          <w:lang w:val="el-GR"/>
        </w:rPr>
        <w:t>.</w:t>
      </w:r>
    </w:p>
    <w:p w14:paraId="34BF71A4" w14:textId="348ECF74" w:rsidR="009E7704" w:rsidRPr="00394963" w:rsidRDefault="00AD61C4">
      <w:pPr>
        <w:jc w:val="left"/>
        <w:rPr>
          <w:lang w:val="el-GR"/>
        </w:rPr>
      </w:pPr>
      <w:r w:rsidRPr="00394963">
        <w:rPr>
          <w:b/>
          <w:lang w:val="el-GR"/>
        </w:rPr>
        <w:t>Η διοχέτευση επεξεργασίας του OpenFlow</w:t>
      </w:r>
    </w:p>
    <w:p w14:paraId="2F7777F2"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154150D0"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05C6037F"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1880E100" w14:textId="77777777" w:rsidR="009E7704" w:rsidRPr="00394963" w:rsidRDefault="00AD61C4">
      <w:pPr>
        <w:jc w:val="left"/>
        <w:rPr>
          <w:lang w:val="el-GR"/>
        </w:rPr>
      </w:pPr>
      <w:r w:rsidRPr="00394963">
        <w:rPr>
          <w:b/>
          <w:lang w:val="el-GR"/>
        </w:rPr>
        <w:t>Πεδία ταιριάσματος και δομή καταχώρησης ροής</w:t>
      </w:r>
    </w:p>
    <w:p w14:paraId="234489E1"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xml:space="preserve">. Ο συνδυασμός αυτών των πεδίων επιτρέπει τον καθορισμό κανόνων με διαφορετική διαβάθμιση (granularity): από γενικούς κανόνες που ταιριάζουν σε ολόκληρα υποδίκτυα, μέχρι εξειδικευμένους κανόνες για μια συγκεκριμένη </w:t>
      </w:r>
      <w:r w:rsidRPr="00394963">
        <w:rPr>
          <w:lang w:val="el-GR"/>
        </w:rPr>
        <w:lastRenderedPageBreak/>
        <w:t xml:space="preserve">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στοχευμένο αποκλεισμό χωρίς επίπτωση στη νόμιμη κίνηση.</w:t>
      </w:r>
    </w:p>
    <w:p w14:paraId="176A3E27"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και μετρητές. Η προτεραιότητα καθορίζει ποιος κανόνας υπερισχύει όταν πολλοί 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61DF2799" w14:textId="77777777" w:rsidR="009E7704" w:rsidRPr="00394963" w:rsidRDefault="00AD61C4">
      <w:pPr>
        <w:jc w:val="left"/>
        <w:rPr>
          <w:lang w:val="el-GR"/>
        </w:rPr>
      </w:pPr>
      <w:r w:rsidRPr="00394963">
        <w:rPr>
          <w:b/>
          <w:lang w:val="el-GR"/>
        </w:rPr>
        <w:t>Μηχανισμός συλλογής στατιστικών</w:t>
      </w:r>
    </w:p>
    <w:p w14:paraId="48FEF2B8" w14:textId="490D660A" w:rsidR="009E7704" w:rsidRPr="003B0D6C"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bytes αυξάνονται. Ο ελεγκτής μπορεί να ανακτήσει αυτά τα στατιστικά ανά πάσα στιγμή, χωρίς πρόσθετο κόστος στο επίπεδο δεδομένων. </w:t>
      </w:r>
      <w:r w:rsidR="000C5BD9" w:rsidRPr="00F17810">
        <w:rPr>
          <w:lang w:val="el-GR"/>
        </w:rPr>
        <w:t xml:space="preserve">Στην τελική υλοποίηση, η περιοδική ανάκτηση των στατιστικών του πίνακα ροών κάθε δύο δευτερόλεπτα παρέχει μια χρονοσειρά μετρήσεων ανά ζεύγος πηγής–προορισμού. </w:t>
      </w:r>
      <w:r w:rsidR="000C5BD9" w:rsidRPr="003B0D6C">
        <w:rPr>
          <w:lang w:val="el-GR"/>
        </w:rPr>
        <w:t>Από τη διαφορά των σωρευτικών μετρητών μεταξύ δύο διαδοχικών μετρήσεων προκύπτει η δραστηριότητα του εκάστοτε παραθύρου. Τα συγκεντρωτικά στατιστικά ανά θύρα διατηρούνται μόνο ως εφεδρικός μηχανισμός.</w:t>
      </w:r>
    </w:p>
    <w:p w14:paraId="77B26A63" w14:textId="26F31786" w:rsidR="009E7704" w:rsidRPr="00394963" w:rsidRDefault="00AD61C4">
      <w:pPr>
        <w:pStyle w:val="21"/>
        <w:jc w:val="left"/>
        <w:rPr>
          <w:lang w:val="el-GR"/>
        </w:rPr>
      </w:pPr>
      <w:bookmarkStart w:id="23" w:name="_Toc235183037"/>
      <w:r w:rsidRPr="00394963">
        <w:rPr>
          <w:rFonts w:ascii="Times New Roman" w:hAnsi="Times New Roman"/>
          <w:lang w:val="el-GR"/>
        </w:rPr>
        <w:t>Ελεγκτές SDN: εσωτερική δομή, διαθεσιμότητα και ασφάλεια του καναλιού ελέγχου</w:t>
      </w:r>
      <w:bookmarkEnd w:id="23"/>
    </w:p>
    <w:p w14:paraId="12A8473D" w14:textId="77777777" w:rsidR="009E7704" w:rsidRDefault="00AD61C4">
      <w:pPr>
        <w:rPr>
          <w:lang w:val="el-GR"/>
        </w:rPr>
      </w:pPr>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t>Οι πιο διαδεδομένοι είναι:</w:t>
      </w:r>
    </w:p>
    <w:p w14:paraId="25BAA869" w14:textId="77777777" w:rsidR="007F1966" w:rsidRDefault="007F1966">
      <w:pPr>
        <w:rPr>
          <w:lang w:val="el-GR"/>
        </w:rPr>
      </w:pPr>
    </w:p>
    <w:p w14:paraId="7485A98A" w14:textId="77777777" w:rsidR="007F1966" w:rsidRDefault="007F1966">
      <w:pPr>
        <w:rPr>
          <w:lang w:val="el-GR"/>
        </w:rPr>
      </w:pPr>
    </w:p>
    <w:p w14:paraId="37BB3DBF" w14:textId="77777777" w:rsidR="007F1966" w:rsidRDefault="007F1966">
      <w:pPr>
        <w:rPr>
          <w:lang w:val="el-GR"/>
        </w:rPr>
      </w:pPr>
    </w:p>
    <w:p w14:paraId="20B58D6D" w14:textId="77777777" w:rsidR="007F1966" w:rsidRPr="007F1966" w:rsidRDefault="007F1966">
      <w:pPr>
        <w:rPr>
          <w:lang w:val="el-GR"/>
        </w:rPr>
      </w:pPr>
    </w:p>
    <w:p w14:paraId="5CC19898"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1701"/>
        <w:gridCol w:w="4535"/>
      </w:tblGrid>
      <w:tr w:rsidR="009E7704" w14:paraId="3888EF7A" w14:textId="77777777" w:rsidTr="000E00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5F497A" w:themeFill="accent4" w:themeFillShade="BF"/>
          </w:tcPr>
          <w:p w14:paraId="0A07EA38" w14:textId="77777777" w:rsidR="009E7704" w:rsidRDefault="00AD61C4">
            <w:pPr>
              <w:jc w:val="center"/>
            </w:pPr>
            <w:r>
              <w:rPr>
                <w:color w:val="FFFFFF"/>
                <w:sz w:val="20"/>
              </w:rPr>
              <w:lastRenderedPageBreak/>
              <w:t>Ελεγκτής</w:t>
            </w:r>
          </w:p>
        </w:tc>
        <w:tc>
          <w:tcPr>
            <w:tcW w:w="1701" w:type="dxa"/>
            <w:shd w:val="clear" w:color="auto" w:fill="5F497A" w:themeFill="accent4" w:themeFillShade="BF"/>
          </w:tcPr>
          <w:p w14:paraId="6CB1288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Γλώσσα</w:t>
            </w:r>
          </w:p>
        </w:tc>
        <w:tc>
          <w:tcPr>
            <w:tcW w:w="4535" w:type="dxa"/>
            <w:shd w:val="clear" w:color="auto" w:fill="5F497A" w:themeFill="accent4" w:themeFillShade="BF"/>
          </w:tcPr>
          <w:p w14:paraId="636BC59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Χαρακτηριστικά / Χρήση</w:t>
            </w:r>
          </w:p>
        </w:tc>
      </w:tr>
      <w:tr w:rsidR="009E7704" w:rsidRPr="005578FC" w14:paraId="395ADAA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857F42F" w14:textId="77777777" w:rsidR="009E7704" w:rsidRDefault="00AD61C4">
            <w:pPr>
              <w:jc w:val="center"/>
            </w:pPr>
            <w:r>
              <w:rPr>
                <w:b w:val="0"/>
                <w:sz w:val="20"/>
              </w:rPr>
              <w:t>POX / NOX</w:t>
            </w:r>
          </w:p>
        </w:tc>
        <w:tc>
          <w:tcPr>
            <w:tcW w:w="1701" w:type="dxa"/>
          </w:tcPr>
          <w:p w14:paraId="613F993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5FE6EE8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5578FC" w14:paraId="7BEF2B6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826E43" w14:textId="77777777" w:rsidR="009E7704" w:rsidRDefault="00AD61C4">
            <w:pPr>
              <w:jc w:val="center"/>
            </w:pPr>
            <w:r>
              <w:rPr>
                <w:b w:val="0"/>
                <w:sz w:val="20"/>
              </w:rPr>
              <w:t>Ryu</w:t>
            </w:r>
          </w:p>
        </w:tc>
        <w:tc>
          <w:tcPr>
            <w:tcW w:w="1701" w:type="dxa"/>
          </w:tcPr>
          <w:p w14:paraId="3FCCF26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347B5EC3"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2441185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6173C7" w14:textId="77777777" w:rsidR="009E7704" w:rsidRDefault="00AD61C4">
            <w:pPr>
              <w:jc w:val="center"/>
            </w:pPr>
            <w:r>
              <w:rPr>
                <w:b w:val="0"/>
                <w:sz w:val="20"/>
              </w:rPr>
              <w:t>ONOS</w:t>
            </w:r>
          </w:p>
        </w:tc>
        <w:tc>
          <w:tcPr>
            <w:tcW w:w="1701" w:type="dxa"/>
          </w:tcPr>
          <w:p w14:paraId="32A34CE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3DCAB2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Παραγωγικός, κατανεμημένος, υψηλής διαθεσιμότητας.</w:t>
            </w:r>
          </w:p>
        </w:tc>
      </w:tr>
      <w:tr w:rsidR="009E7704" w:rsidRPr="005578FC" w14:paraId="20AAF7A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04F43DA" w14:textId="77777777" w:rsidR="009E7704" w:rsidRDefault="00AD61C4">
            <w:pPr>
              <w:jc w:val="center"/>
            </w:pPr>
            <w:r>
              <w:rPr>
                <w:b w:val="0"/>
                <w:sz w:val="20"/>
              </w:rPr>
              <w:t>OpenDaylight</w:t>
            </w:r>
          </w:p>
        </w:tc>
        <w:tc>
          <w:tcPr>
            <w:tcW w:w="1701" w:type="dxa"/>
          </w:tcPr>
          <w:p w14:paraId="2BEAED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6E9D3945" w14:textId="77777777" w:rsidR="009E7704" w:rsidRPr="00394963" w:rsidRDefault="00AD61C4" w:rsidP="00343FB6">
            <w:pPr>
              <w:keepNext/>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495B1B3C" w14:textId="63007F90" w:rsidR="00343FB6" w:rsidRPr="00343FB6" w:rsidRDefault="00343FB6">
      <w:pPr>
        <w:pStyle w:val="af0"/>
        <w:rPr>
          <w:lang w:val="el-GR"/>
        </w:rPr>
      </w:pPr>
      <w:bookmarkStart w:id="24" w:name="_Toc235183118"/>
      <w:r w:rsidRPr="00343FB6">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2</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Pr>
          <w:lang w:val="el-GR"/>
        </w:rPr>
        <w:t xml:space="preserve"> </w:t>
      </w:r>
      <w:r w:rsidRPr="004F2988">
        <w:rPr>
          <w:sz w:val="20"/>
          <w:lang w:val="el-GR"/>
        </w:rPr>
        <w:t>: Σύγκριση των κυριότερων ελεγκτών SDN.</w:t>
      </w:r>
      <w:bookmarkEnd w:id="24"/>
    </w:p>
    <w:p w14:paraId="4F07601E" w14:textId="0A1FF0DE" w:rsidR="009E7704" w:rsidRPr="00097836" w:rsidRDefault="00AD61C4">
      <w:pPr>
        <w:rPr>
          <w:lang w:val="el-GR"/>
        </w:rPr>
      </w:pPr>
      <w:r w:rsidRPr="00394963">
        <w:rPr>
          <w:lang w:val="el-GR"/>
        </w:rPr>
        <w:t xml:space="preserve">Στο πλαίσιο αυτό, η αρχική επιλογή ήταν ο Ryu,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w:t>
      </w:r>
      <w:r w:rsidR="00D10AD7" w:rsidRPr="00D10AD7">
        <w:rPr>
          <w:lang w:val="el-GR"/>
        </w:rPr>
        <w:t xml:space="preserve">η οποία διατηρεί τη βασική σημασιολογία </w:t>
      </w:r>
      <w:r w:rsidR="00D10AD7" w:rsidRPr="00D10AD7">
        <w:t>match</w:t>
      </w:r>
      <w:r w:rsidR="00D10AD7" w:rsidRPr="00D10AD7">
        <w:rPr>
          <w:lang w:val="el-GR"/>
        </w:rPr>
        <w:t>-</w:t>
      </w:r>
      <w:r w:rsidR="00D10AD7" w:rsidRPr="00D10AD7">
        <w:t>action</w:t>
      </w:r>
      <w:r w:rsidR="00D10AD7" w:rsidRPr="00D10AD7">
        <w:rPr>
          <w:lang w:val="el-GR"/>
        </w:rPr>
        <w:t xml:space="preserve"> και τη δυνατότητα προγραμματισμού κανόνων συμβατών με </w:t>
      </w:r>
      <w:r w:rsidR="00D10AD7" w:rsidRPr="00D10AD7">
        <w:t>OpenFlow</w:t>
      </w:r>
      <w:r w:rsidR="00D10AD7" w:rsidRPr="00D10AD7">
        <w:rPr>
          <w:lang w:val="el-GR"/>
        </w:rPr>
        <w:t xml:space="preserve"> μέσω του </w:t>
      </w:r>
      <w:r w:rsidR="00D10AD7" w:rsidRPr="00D10AD7">
        <w:t>Open</w:t>
      </w:r>
      <w:r w:rsidR="00D10AD7" w:rsidRPr="00D10AD7">
        <w:rPr>
          <w:lang w:val="el-GR"/>
        </w:rPr>
        <w:t xml:space="preserve"> </w:t>
      </w:r>
      <w:r w:rsidR="00D10AD7" w:rsidRPr="00D10AD7">
        <w:t>vSwitch</w:t>
      </w:r>
      <w:r w:rsidR="00D10AD7" w:rsidRPr="00D10AD7">
        <w:rPr>
          <w:lang w:val="el-GR"/>
        </w:rPr>
        <w:t xml:space="preserve">, χωρίς εξάρτηση από εξωτερικό </w:t>
      </w:r>
      <w:r w:rsidR="00D10AD7" w:rsidRPr="00D10AD7">
        <w:t>controller</w:t>
      </w:r>
      <w:r w:rsidR="00D10AD7" w:rsidRPr="00D10AD7">
        <w:rPr>
          <w:lang w:val="el-GR"/>
        </w:rPr>
        <w:t xml:space="preserve"> </w:t>
      </w:r>
      <w:r w:rsidR="00D10AD7" w:rsidRPr="00D10AD7">
        <w:t>framework</w:t>
      </w:r>
      <w:r w:rsidR="00097836" w:rsidRPr="00097836">
        <w:rPr>
          <w:lang w:val="el-GR"/>
        </w:rPr>
        <w:t>.</w:t>
      </w:r>
    </w:p>
    <w:p w14:paraId="68FF392F"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2241BB8F"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4EC51D9D"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7B0DE081" w14:textId="77777777" w:rsidR="009E7704" w:rsidRPr="00394963" w:rsidRDefault="00AD61C4">
      <w:pPr>
        <w:jc w:val="left"/>
        <w:rPr>
          <w:lang w:val="el-GR"/>
        </w:rPr>
      </w:pPr>
      <w:r w:rsidRPr="00394963">
        <w:rPr>
          <w:b/>
          <w:lang w:val="el-GR"/>
        </w:rPr>
        <w:t>Ασφάλεια του καναλιού ελέγχου</w:t>
      </w:r>
    </w:p>
    <w:p w14:paraId="5E6AB836"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w:t>
      </w:r>
      <w:r w:rsidRPr="00394963">
        <w:rPr>
          <w:lang w:val="el-GR"/>
        </w:rPr>
        <w:lastRenderedPageBreak/>
        <w:t xml:space="preserve">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3F29D97E" w14:textId="183EC367" w:rsidR="009E7704" w:rsidRPr="00394963" w:rsidRDefault="00AD61C4">
      <w:pPr>
        <w:pStyle w:val="21"/>
        <w:jc w:val="left"/>
        <w:rPr>
          <w:lang w:val="el-GR"/>
        </w:rPr>
      </w:pPr>
      <w:bookmarkStart w:id="25" w:name="_Toc235183038"/>
      <w:r w:rsidRPr="00394963">
        <w:rPr>
          <w:rFonts w:ascii="Times New Roman" w:hAnsi="Times New Roman"/>
          <w:lang w:val="el-GR"/>
        </w:rPr>
        <w:t>Εργαλεία προσομοίωσης: Mininet και Open vSwitch</w:t>
      </w:r>
      <w:bookmarkEnd w:id="25"/>
    </w:p>
    <w:p w14:paraId="43898380"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Έτσι, ένα ολόκληρο δικτυακό σενάριο μπορεί να στηθεί, να εκτελεστεί και να καταστραφεί μέσα σε δευτερόλεπτα, γεγονός που το καθιστά ιδανικό για επαναλήψιμα πειράματα.</w:t>
      </w:r>
    </w:p>
    <w:p w14:paraId="0D869F58" w14:textId="0F463289" w:rsidR="009E7704" w:rsidRPr="009A54A0"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w:t>
      </w:r>
      <w:r w:rsidR="009930FC" w:rsidRPr="009A54A0">
        <w:rPr>
          <w:lang w:val="el-GR"/>
        </w:rPr>
        <w:t xml:space="preserve">Εδώ, η διεπαφή διαχείρισης </w:t>
      </w:r>
      <w:r w:rsidR="009930FC" w:rsidRPr="009930FC">
        <w:t>ovs</w:t>
      </w:r>
      <w:r w:rsidR="009930FC" w:rsidRPr="009A54A0">
        <w:rPr>
          <w:lang w:val="el-GR"/>
        </w:rPr>
        <w:t>-</w:t>
      </w:r>
      <w:r w:rsidR="009930FC" w:rsidRPr="009930FC">
        <w:t>ofctl</w:t>
      </w:r>
      <w:r w:rsidR="009930FC" w:rsidRPr="009A54A0">
        <w:rPr>
          <w:lang w:val="el-GR"/>
        </w:rPr>
        <w:t xml:space="preserve"> χρησιμοποιείται κυρίως για την ανάκτηση στατιστικών των καταχωρήσεων ροής και για την εγκατάσταση κανόνων στον </w:t>
      </w:r>
      <w:r w:rsidR="009930FC" w:rsidRPr="009930FC">
        <w:t>Open</w:t>
      </w:r>
      <w:r w:rsidR="009930FC" w:rsidRPr="009A54A0">
        <w:rPr>
          <w:lang w:val="el-GR"/>
        </w:rPr>
        <w:t xml:space="preserve"> </w:t>
      </w:r>
      <w:r w:rsidR="009930FC" w:rsidRPr="009930FC">
        <w:t>vSwitch</w:t>
      </w:r>
      <w:r w:rsidR="009930FC" w:rsidRPr="009A54A0">
        <w:rPr>
          <w:lang w:val="el-GR"/>
        </w:rPr>
        <w:t xml:space="preserve">. Οι λειτουργίες αυτές χρησιμοποιούν σημασιολογία συμβατή με τα αντίστοιχα μηνύματα </w:t>
      </w:r>
      <w:r w:rsidR="009930FC" w:rsidRPr="009930FC">
        <w:t>Flow</w:t>
      </w:r>
      <w:r w:rsidR="009930FC" w:rsidRPr="009A54A0">
        <w:rPr>
          <w:lang w:val="el-GR"/>
        </w:rPr>
        <w:t>-</w:t>
      </w:r>
      <w:r w:rsidR="009930FC" w:rsidRPr="009930FC">
        <w:t>Stats</w:t>
      </w:r>
      <w:r w:rsidR="009930FC" w:rsidRPr="009A54A0">
        <w:rPr>
          <w:lang w:val="el-GR"/>
        </w:rPr>
        <w:t xml:space="preserve"> και </w:t>
      </w:r>
      <w:r w:rsidR="009930FC" w:rsidRPr="009930FC">
        <w:t>Flow</w:t>
      </w:r>
      <w:r w:rsidR="009930FC" w:rsidRPr="009A54A0">
        <w:rPr>
          <w:lang w:val="el-GR"/>
        </w:rPr>
        <w:t>-</w:t>
      </w:r>
      <w:r w:rsidR="009930FC" w:rsidRPr="009930FC">
        <w:t>Mod</w:t>
      </w:r>
      <w:r w:rsidR="009930FC" w:rsidRPr="009A54A0">
        <w:rPr>
          <w:lang w:val="el-GR"/>
        </w:rPr>
        <w:t xml:space="preserve">, χωρίς όμως η τοπική κλήση του εργαλείου να είναι ισοδύναμη με μόνιμη συνεδρία ελεγκτή–μεταγωγέα </w:t>
      </w:r>
      <w:r w:rsidR="009930FC" w:rsidRPr="009930FC">
        <w:t>OpenFlow</w:t>
      </w:r>
      <w:r w:rsidR="009930FC" w:rsidRPr="009A54A0">
        <w:rPr>
          <w:lang w:val="el-GR"/>
        </w:rPr>
        <w:t>.</w:t>
      </w:r>
    </w:p>
    <w:p w14:paraId="009B9E48" w14:textId="7A5303F4" w:rsidR="009E7704" w:rsidRPr="00394963" w:rsidRDefault="00AD61C4">
      <w:pPr>
        <w:pStyle w:val="21"/>
        <w:jc w:val="left"/>
        <w:rPr>
          <w:lang w:val="el-GR"/>
        </w:rPr>
      </w:pPr>
      <w:bookmarkStart w:id="26" w:name="_Toc235183039"/>
      <w:r w:rsidRPr="00394963">
        <w:rPr>
          <w:rFonts w:ascii="Times New Roman" w:hAnsi="Times New Roman"/>
          <w:lang w:val="el-GR"/>
        </w:rPr>
        <w:t>Σύγκριση με τα παραδοσιακά δίκτυα: πλεονεκτήματα και προκλήσεις</w:t>
      </w:r>
      <w:bookmarkEnd w:id="26"/>
    </w:p>
    <w:p w14:paraId="6D13E32E"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w:t>
      </w:r>
      <w:r w:rsidRPr="00394963">
        <w:rPr>
          <w:lang w:val="el-GR"/>
        </w:rPr>
        <w:lastRenderedPageBreak/>
        <w:t xml:space="preserve">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2EFF504D" w14:textId="77777777" w:rsidR="009E7704" w:rsidRDefault="00AD61C4">
      <w:pPr>
        <w:rPr>
          <w:lang w:val="el-GR"/>
        </w:rPr>
      </w:pPr>
      <w:r w:rsidRPr="00394963">
        <w:rPr>
          <w:lang w:val="el-GR"/>
        </w:rPr>
        <w:t>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Packet-In θέτει άνω όριο στη χωρητικότητα. Η αξιοπιστία (dependability) είναι εξίσου κρίσιμη, καθώς ένας μη πλεονασματικός ελεγκτής μπορεί να αποτελέσει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Benzekki κ.ά. [5] εντοπίζουν αυτές τις τρεις προκλήσεις ως τις κυριότερες που πρέπει να αντιμετωπίσει η ώριμη υιοθέτηση των SDN.</w:t>
      </w:r>
    </w:p>
    <w:p w14:paraId="51FDFAE7" w14:textId="5E4AC9CF" w:rsidR="00363A4C" w:rsidRPr="00394963" w:rsidRDefault="00AD61C4">
      <w:pPr>
        <w:rPr>
          <w:lang w:val="el-GR"/>
        </w:rPr>
      </w:pPr>
      <w:r w:rsidRPr="00394963">
        <w:rPr>
          <w:lang w:val="el-GR"/>
        </w:rPr>
        <w:t>Είναι σημαντικό να διακρίνεται η λογική από τη φυσική κεντρικοποίηση. Η αρχιτεκτονική SDN κεντρικοποιεί λογικά τη λήψη αποφάσεων, δηλαδή προσφέρει μια ενιαία, καθολική όψη του δικτύου, χωρίς αυτό να συνεπάγεται αναγκαστικά έναν μοναδικό φυσικό ελεγκτή. Πλατφόρμες όπως το ONOS και το OpenDaylight υλοποιούν κατανεμημένα συμπλέγματα (clusters) ελεγκτών που μοιράζονται συγχρονισμένη κατάσταση, παρέχοντας πλεονασμό και οριζόντια κλιμάκωση διατηρώντας παράλληλα τη λογική ενοποίηση. Η παρούσα εργασία υλοποιεί, για λόγους εστίασης, έναν μοναδικό λογικό ελεγκτή, αλλά η ίδια λογική ανίχνευσης και αντιμετώπισης μεταφέρεται σε κατανεμημένη ανάπτυξη χωρίς αλλαγή αρχής.</w:t>
      </w:r>
    </w:p>
    <w:p w14:paraId="178F57C5" w14:textId="77777777" w:rsidR="009E7704" w:rsidRDefault="00AD61C4">
      <w:pPr>
        <w:jc w:val="left"/>
      </w:pPr>
      <w:r>
        <w:rPr>
          <w:b/>
        </w:rPr>
        <w:t>Σύγκριση παραδοσιακών δικτύων και SDN</w:t>
      </w:r>
    </w:p>
    <w:p w14:paraId="7126F0F6"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2268"/>
        <w:gridCol w:w="3118"/>
        <w:gridCol w:w="3118"/>
      </w:tblGrid>
      <w:tr w:rsidR="009E7704" w14:paraId="2DBF74FC" w14:textId="77777777" w:rsidTr="00B85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7DF709BF" w14:textId="77777777" w:rsidR="009E7704" w:rsidRDefault="00AD61C4">
            <w:pPr>
              <w:jc w:val="center"/>
            </w:pPr>
            <w:r>
              <w:rPr>
                <w:color w:val="FFFFFF"/>
                <w:sz w:val="20"/>
              </w:rPr>
              <w:t>Πτυχή</w:t>
            </w:r>
          </w:p>
        </w:tc>
        <w:tc>
          <w:tcPr>
            <w:tcW w:w="3118" w:type="dxa"/>
            <w:shd w:val="clear" w:color="auto" w:fill="5F497A" w:themeFill="accent4" w:themeFillShade="BF"/>
          </w:tcPr>
          <w:p w14:paraId="093DD24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Παραδοσιακό δίκτυο</w:t>
            </w:r>
          </w:p>
        </w:tc>
        <w:tc>
          <w:tcPr>
            <w:tcW w:w="3118" w:type="dxa"/>
            <w:shd w:val="clear" w:color="auto" w:fill="5F497A" w:themeFill="accent4" w:themeFillShade="BF"/>
          </w:tcPr>
          <w:p w14:paraId="23B9E62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6BAB283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4F7A2F8" w14:textId="77777777" w:rsidR="009E7704" w:rsidRDefault="00AD61C4">
            <w:pPr>
              <w:jc w:val="center"/>
            </w:pPr>
            <w:r>
              <w:rPr>
                <w:b w:val="0"/>
                <w:sz w:val="20"/>
              </w:rPr>
              <w:t>Έλεγχος</w:t>
            </w:r>
          </w:p>
        </w:tc>
        <w:tc>
          <w:tcPr>
            <w:tcW w:w="3118" w:type="dxa"/>
          </w:tcPr>
          <w:p w14:paraId="4B33B9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Κατανεμημένος, ανά συσκευή</w:t>
            </w:r>
          </w:p>
        </w:tc>
        <w:tc>
          <w:tcPr>
            <w:tcW w:w="3118" w:type="dxa"/>
          </w:tcPr>
          <w:p w14:paraId="1A528A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Λογικά κεντρικός</w:t>
            </w:r>
          </w:p>
        </w:tc>
      </w:tr>
      <w:tr w:rsidR="009E7704" w14:paraId="46DAC2A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03275B6" w14:textId="77777777" w:rsidR="009E7704" w:rsidRDefault="00AD61C4">
            <w:pPr>
              <w:jc w:val="center"/>
            </w:pPr>
            <w:r>
              <w:rPr>
                <w:b w:val="0"/>
                <w:sz w:val="20"/>
              </w:rPr>
              <w:t>Διαμόρφωση</w:t>
            </w:r>
          </w:p>
        </w:tc>
        <w:tc>
          <w:tcPr>
            <w:tcW w:w="3118" w:type="dxa"/>
          </w:tcPr>
          <w:p w14:paraId="4ADA95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Χειροκίνητη, ανά συσκευή</w:t>
            </w:r>
          </w:p>
        </w:tc>
        <w:tc>
          <w:tcPr>
            <w:tcW w:w="3118" w:type="dxa"/>
          </w:tcPr>
          <w:p w14:paraId="3EAE7C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Προγραμματιζόμενη, κεντρική</w:t>
            </w:r>
          </w:p>
        </w:tc>
      </w:tr>
      <w:tr w:rsidR="009E7704" w14:paraId="5B14390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69C9F8" w14:textId="77777777" w:rsidR="009E7704" w:rsidRDefault="00AD61C4">
            <w:pPr>
              <w:jc w:val="center"/>
            </w:pPr>
            <w:r>
              <w:rPr>
                <w:b w:val="0"/>
                <w:sz w:val="20"/>
              </w:rPr>
              <w:t>Καινοτομία</w:t>
            </w:r>
          </w:p>
        </w:tc>
        <w:tc>
          <w:tcPr>
            <w:tcW w:w="3118" w:type="dxa"/>
          </w:tcPr>
          <w:p w14:paraId="627618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Αργή (κλειστό υλικό)</w:t>
            </w:r>
          </w:p>
        </w:tc>
        <w:tc>
          <w:tcPr>
            <w:tcW w:w="3118" w:type="dxa"/>
          </w:tcPr>
          <w:p w14:paraId="6791AF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Ταχεία (λογισμικό)</w:t>
            </w:r>
          </w:p>
        </w:tc>
      </w:tr>
      <w:tr w:rsidR="009E7704" w14:paraId="5379B76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1DBAA0A" w14:textId="77777777" w:rsidR="009E7704" w:rsidRDefault="00AD61C4">
            <w:pPr>
              <w:jc w:val="center"/>
            </w:pPr>
            <w:r>
              <w:rPr>
                <w:b w:val="0"/>
                <w:sz w:val="20"/>
              </w:rPr>
              <w:t>Καθολική εικόνα</w:t>
            </w:r>
          </w:p>
        </w:tc>
        <w:tc>
          <w:tcPr>
            <w:tcW w:w="3118" w:type="dxa"/>
          </w:tcPr>
          <w:p w14:paraId="531710D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Απούσα</w:t>
            </w:r>
          </w:p>
        </w:tc>
        <w:tc>
          <w:tcPr>
            <w:tcW w:w="3118" w:type="dxa"/>
          </w:tcPr>
          <w:p w14:paraId="36ED94F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Παρούσα στον ελεγκτή</w:t>
            </w:r>
          </w:p>
        </w:tc>
      </w:tr>
      <w:tr w:rsidR="009E7704" w:rsidRPr="005578FC" w14:paraId="7BC450F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F7DD02B" w14:textId="77777777" w:rsidR="009E7704" w:rsidRDefault="00AD61C4">
            <w:pPr>
              <w:jc w:val="center"/>
            </w:pPr>
            <w:r>
              <w:rPr>
                <w:b w:val="0"/>
                <w:sz w:val="20"/>
              </w:rPr>
              <w:t>Σημείο αποτυχίας</w:t>
            </w:r>
          </w:p>
        </w:tc>
        <w:tc>
          <w:tcPr>
            <w:tcW w:w="3118" w:type="dxa"/>
          </w:tcPr>
          <w:p w14:paraId="18A7F5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w:t>
            </w:r>
          </w:p>
        </w:tc>
        <w:tc>
          <w:tcPr>
            <w:tcW w:w="3118" w:type="dxa"/>
          </w:tcPr>
          <w:p w14:paraId="7E722362" w14:textId="48989D70" w:rsidR="009E7704" w:rsidRPr="00F414D2" w:rsidRDefault="00342DC5" w:rsidP="00EF24A6">
            <w:pPr>
              <w:keepNext/>
              <w:jc w:val="center"/>
              <w:cnfStyle w:val="000000100000" w:firstRow="0" w:lastRow="0" w:firstColumn="0" w:lastColumn="0" w:oddVBand="0" w:evenVBand="0" w:oddHBand="1" w:evenHBand="0" w:firstRowFirstColumn="0" w:firstRowLastColumn="0" w:lastRowFirstColumn="0" w:lastRowLastColumn="0"/>
              <w:rPr>
                <w:lang w:val="el-GR"/>
              </w:rPr>
            </w:pPr>
            <w:r w:rsidRPr="00B63DB9">
              <w:rPr>
                <w:sz w:val="20"/>
                <w:lang w:val="el-GR"/>
              </w:rPr>
              <w:t>Μη πλεονασματικός ελεγκτής</w:t>
            </w:r>
            <w:r w:rsidR="00E96628" w:rsidRPr="00E96628">
              <w:rPr>
                <w:sz w:val="20"/>
                <w:lang w:val="el-GR"/>
              </w:rPr>
              <w:t>,</w:t>
            </w:r>
            <w:r w:rsidRPr="00B63DB9">
              <w:rPr>
                <w:sz w:val="20"/>
                <w:lang w:val="el-GR"/>
              </w:rPr>
              <w:t xml:space="preserve"> σε κατανεμημένο </w:t>
            </w:r>
            <w:r w:rsidRPr="00342DC5">
              <w:rPr>
                <w:sz w:val="20"/>
              </w:rPr>
              <w:t>cluster</w:t>
            </w:r>
            <w:r w:rsidRPr="00B63DB9">
              <w:rPr>
                <w:sz w:val="20"/>
                <w:lang w:val="el-GR"/>
              </w:rPr>
              <w:t xml:space="preserve"> ο κίνδυνος μετριάζεται, αν και παραμένουν ζητήματα συντονισμού και κοινών σημείων αστοχίας.</w:t>
            </w:r>
          </w:p>
        </w:tc>
      </w:tr>
    </w:tbl>
    <w:p w14:paraId="36B0012D" w14:textId="6E81BF3F" w:rsidR="00EF24A6" w:rsidRPr="00B858C3" w:rsidRDefault="00EF24A6" w:rsidP="00EF24A6">
      <w:pPr>
        <w:pStyle w:val="af0"/>
        <w:spacing w:before="80" w:after="200"/>
        <w:rPr>
          <w:lang w:val="el-GR"/>
        </w:rPr>
      </w:pPr>
      <w:bookmarkStart w:id="27" w:name="_Toc235183119"/>
      <w:r w:rsidRPr="00EF24A6">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2</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3</w:t>
      </w:r>
      <w:r w:rsidR="008A26F3">
        <w:rPr>
          <w:lang w:val="el-GR"/>
        </w:rPr>
        <w:fldChar w:fldCharType="end"/>
      </w:r>
      <w:r w:rsidRPr="00B858C3">
        <w:rPr>
          <w:sz w:val="20"/>
          <w:lang w:val="el-GR"/>
        </w:rPr>
        <w:t>: Συγκριτική επισκόπηση παραδοσιακών δικτύων και SDN.</w:t>
      </w:r>
      <w:bookmarkEnd w:id="27"/>
    </w:p>
    <w:p w14:paraId="6AEFFCEF" w14:textId="1929E455" w:rsidR="00EF24A6" w:rsidRPr="00EF24A6" w:rsidRDefault="00EF24A6">
      <w:pPr>
        <w:pStyle w:val="af0"/>
        <w:rPr>
          <w:lang w:val="el-GR"/>
        </w:rPr>
      </w:pPr>
    </w:p>
    <w:p w14:paraId="6296FC82" w14:textId="32C4C041" w:rsidR="009E7704" w:rsidRPr="00394963" w:rsidRDefault="00AD61C4">
      <w:pPr>
        <w:pStyle w:val="21"/>
        <w:jc w:val="left"/>
        <w:rPr>
          <w:lang w:val="el-GR"/>
        </w:rPr>
      </w:pPr>
      <w:bookmarkStart w:id="28" w:name="_Toc235183040"/>
      <w:r w:rsidRPr="00394963">
        <w:rPr>
          <w:rFonts w:ascii="Times New Roman" w:hAnsi="Times New Roman"/>
          <w:lang w:val="el-GR"/>
        </w:rPr>
        <w:t>Σχέση με το NFV, τυποποίηση και οικοσύστημα</w:t>
      </w:r>
      <w:bookmarkEnd w:id="28"/>
    </w:p>
    <w:p w14:paraId="5561E27D"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Εικονικοποίησης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εξισορροπητές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εικονικοποιημένες λειτουργίες που δρομολογούνται μέσω αυτής. Το προτεινόμενο σύστημα ανίχνευσης μπορεί να ιδωθεί ως μια τέτοια εικονικοποιημένη λειτουργία ασφαλείας, η οποία συνεργάζεται με το προγραμματιζόμενο επίπεδο δεδομένων για την επιβολή πολιτικών.</w:t>
      </w:r>
    </w:p>
    <w:p w14:paraId="273AB864" w14:textId="77777777" w:rsidR="009E7704" w:rsidRPr="00394963" w:rsidRDefault="00AD61C4">
      <w:pPr>
        <w:jc w:val="left"/>
        <w:rPr>
          <w:lang w:val="el-GR"/>
        </w:rPr>
      </w:pPr>
      <w:r w:rsidRPr="00394963">
        <w:rPr>
          <w:b/>
          <w:lang w:val="el-GR"/>
        </w:rPr>
        <w:t>Τυποποίηση και οικοσύστημα των SDN</w:t>
      </w:r>
    </w:p>
    <w:p w14:paraId="12C0AC26"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r>
        <w:t>OpenDaylight</w:t>
      </w:r>
      <w:r w:rsidRPr="00394963">
        <w:rPr>
          <w:lang w:val="el-GR"/>
        </w:rPr>
        <w:t xml:space="preserve"> και ο </w:t>
      </w:r>
      <w:r>
        <w:t>ONOS</w:t>
      </w:r>
      <w:r w:rsidRPr="00394963">
        <w:rPr>
          <w:lang w:val="el-GR"/>
        </w:rPr>
        <w:t xml:space="preserve"> μέχρι πλατφόρμες εικονικοποίησης,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αναπαραγωγιμότητά της.</w:t>
      </w:r>
    </w:p>
    <w:p w14:paraId="0498DCCA" w14:textId="77777777" w:rsidR="009E7704" w:rsidRPr="00394963" w:rsidRDefault="00AD61C4">
      <w:pPr>
        <w:rPr>
          <w:lang w:val="el-GR"/>
        </w:rPr>
      </w:pPr>
      <w:r w:rsidRPr="00394963">
        <w:rPr>
          <w:lang w:val="el-GR"/>
        </w:rPr>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Εικονικοποίηση Λειτουργιών οδήγησε σε ολοκληρωμένες αρχιτεκτονικές, όπου το προγραμματιζόμενο δίκτυο και οι εικονικοποιημένες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775AE096" w14:textId="34894D12" w:rsidR="009E7704" w:rsidRPr="00394963" w:rsidRDefault="00AD61C4">
      <w:pPr>
        <w:pStyle w:val="21"/>
        <w:jc w:val="left"/>
        <w:rPr>
          <w:lang w:val="el-GR"/>
        </w:rPr>
      </w:pPr>
      <w:bookmarkStart w:id="29" w:name="_Toc235183041"/>
      <w:r w:rsidRPr="00394963">
        <w:rPr>
          <w:rFonts w:ascii="Times New Roman" w:hAnsi="Times New Roman"/>
          <w:lang w:val="el-GR"/>
        </w:rPr>
        <w:lastRenderedPageBreak/>
        <w:t>Περιπτώσεις χρήσης και υπηρεσίες του επιπέδου εφαρμογών</w:t>
      </w:r>
      <w:bookmarkEnd w:id="29"/>
    </w:p>
    <w:p w14:paraId="7466C4F6"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259F15EB"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63189848"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επαναπρογραμματίζοντας το δίκτυο. Το προτεινόμενο σύστημα αποτελεί ακριβώς μια τέτοια εφαρμογή, ενσωματώνοντας ανίχνευση και επιβολή σε έναν ενιαίο βρόχο.</w:t>
      </w:r>
    </w:p>
    <w:p w14:paraId="41970009" w14:textId="3A9A9FAD" w:rsidR="009E7704" w:rsidRPr="00394963" w:rsidRDefault="00AD61C4">
      <w:pPr>
        <w:pStyle w:val="1"/>
        <w:pageBreakBefore/>
        <w:jc w:val="left"/>
        <w:rPr>
          <w:lang w:val="el-GR"/>
        </w:rPr>
      </w:pPr>
      <w:bookmarkStart w:id="30" w:name="_Toc235183042"/>
      <w:r w:rsidRPr="00394963">
        <w:rPr>
          <w:rFonts w:ascii="Times New Roman" w:hAnsi="Times New Roman"/>
          <w:lang w:val="el-GR"/>
        </w:rPr>
        <w:lastRenderedPageBreak/>
        <w:t xml:space="preserve">Απειλές και Επιθέσεις σε Δίκτυα </w:t>
      </w:r>
      <w:r>
        <w:rPr>
          <w:rFonts w:ascii="Times New Roman" w:hAnsi="Times New Roman"/>
        </w:rPr>
        <w:t>SDN</w:t>
      </w:r>
      <w:bookmarkEnd w:id="30"/>
    </w:p>
    <w:p w14:paraId="58E9391A"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06408080" w14:textId="58EC7647" w:rsidR="009E7704" w:rsidRPr="00394963" w:rsidRDefault="00AD61C4">
      <w:pPr>
        <w:pStyle w:val="21"/>
        <w:jc w:val="left"/>
        <w:rPr>
          <w:lang w:val="el-GR"/>
        </w:rPr>
      </w:pPr>
      <w:bookmarkStart w:id="31" w:name="_Toc235183043"/>
      <w:r w:rsidRPr="00394963">
        <w:rPr>
          <w:rFonts w:ascii="Times New Roman" w:hAnsi="Times New Roman"/>
          <w:lang w:val="el-GR"/>
        </w:rPr>
        <w:t>Επιφάνεια επίθεσης ανά επίπεδο</w:t>
      </w:r>
      <w:bookmarkEnd w:id="31"/>
    </w:p>
    <w:p w14:paraId="738E711C" w14:textId="505E9128"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w:t>
      </w:r>
      <w:r w:rsidR="00B30986" w:rsidRPr="000D4312">
        <w:rPr>
          <w:lang w:val="el-GR"/>
        </w:rPr>
        <w:t>επιθέσεις πλαστογράφησης (</w:t>
      </w:r>
      <w:r w:rsidR="00B30986" w:rsidRPr="00B30986">
        <w:t>spoofing</w:t>
      </w:r>
      <w:r w:rsidR="00B30986" w:rsidRPr="000D4312">
        <w:rPr>
          <w:lang w:val="el-GR"/>
        </w:rPr>
        <w:t>) ροών</w:t>
      </w:r>
      <w:r w:rsidRPr="00394963">
        <w:rPr>
          <w:lang w:val="el-GR"/>
        </w:rPr>
        <w:t>, δηλητηρίασης τοπολογίας και εξάντλησης πόρων.</w:t>
      </w:r>
    </w:p>
    <w:p w14:paraId="3A962B5E" w14:textId="7597DA52" w:rsidR="009E7704" w:rsidRPr="00394963" w:rsidRDefault="00AD61C4">
      <w:pPr>
        <w:pStyle w:val="21"/>
        <w:jc w:val="left"/>
        <w:rPr>
          <w:lang w:val="el-GR"/>
        </w:rPr>
      </w:pPr>
      <w:bookmarkStart w:id="32" w:name="_Toc235183044"/>
      <w:r w:rsidRPr="00394963">
        <w:rPr>
          <w:rFonts w:ascii="Times New Roman" w:hAnsi="Times New Roman"/>
          <w:lang w:val="el-GR"/>
        </w:rPr>
        <w:t>Επιθέσεις άρνησης εξυπηρέτησης: μορφές, κύκλος ζωής και ταξινόμηση</w:t>
      </w:r>
      <w:bookmarkEnd w:id="32"/>
    </w:p>
    <w:p w14:paraId="2E0A9A14"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67C5BE71" w14:textId="77777777" w:rsidR="009E7704" w:rsidRPr="00394963" w:rsidRDefault="00AD61C4">
      <w:pPr>
        <w:jc w:val="left"/>
        <w:rPr>
          <w:lang w:val="el-GR"/>
        </w:rPr>
      </w:pPr>
      <w:r w:rsidRPr="00394963">
        <w:rPr>
          <w:b/>
          <w:lang w:val="el-GR"/>
        </w:rPr>
        <w:t>Κύκλος ζωής μιας επίθεσης DDoS σε SDN</w:t>
      </w:r>
    </w:p>
    <w:p w14:paraId="2827D257"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1ABD0C8E"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(flow table)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619758DC"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0638CF62" w14:textId="77777777" w:rsidR="009E7704" w:rsidRPr="00394963" w:rsidRDefault="00AD61C4">
      <w:pPr>
        <w:jc w:val="left"/>
        <w:rPr>
          <w:lang w:val="el-GR"/>
        </w:rPr>
      </w:pPr>
      <w:r w:rsidRPr="00394963">
        <w:rPr>
          <w:b/>
          <w:lang w:val="el-GR"/>
        </w:rPr>
        <w:t>Ταξινόμηση των επιθέσεων DDoS</w:t>
      </w:r>
    </w:p>
    <w:p w14:paraId="4C78A5D0"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επιδιώκουν να κορέσουν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4B7DF3C7"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39FE039E" w14:textId="77777777" w:rsidR="009E7704" w:rsidRPr="00394963" w:rsidRDefault="00AD61C4">
      <w:pPr>
        <w:jc w:val="left"/>
        <w:rPr>
          <w:lang w:val="el-GR"/>
        </w:rPr>
      </w:pPr>
      <w:r w:rsidRPr="00394963">
        <w:rPr>
          <w:b/>
          <w:lang w:val="el-GR"/>
        </w:rPr>
        <w:t>Επιθέσεις χαμηλής έντασης και μακράς διάρκειας</w:t>
      </w:r>
    </w:p>
    <w:p w14:paraId="4CA537E5" w14:textId="77777777" w:rsidR="00535983" w:rsidRPr="001D4FA8" w:rsidRDefault="00535983" w:rsidP="00535983">
      <w:pPr>
        <w:rPr>
          <w:lang w:val="el-GR"/>
        </w:rPr>
      </w:pPr>
      <w:r w:rsidRPr="00535983">
        <w:rPr>
          <w:lang w:val="el-GR"/>
        </w:rPr>
        <w:t>Πέρα από τις θορυβώδεις επιθέσεις μεγάλου όγκου, ιδιαίτερη πρόκληση αποτελούν οι επιθέσεις χαμηλής έντασης και μακράς διάρκειας (</w:t>
      </w:r>
      <w:r w:rsidRPr="00535983">
        <w:rPr>
          <w:lang w:val="en-GB"/>
        </w:rPr>
        <w:t>low</w:t>
      </w:r>
      <w:r w:rsidRPr="00535983">
        <w:rPr>
          <w:lang w:val="el-GR"/>
        </w:rPr>
        <w:t>-</w:t>
      </w:r>
      <w:r w:rsidRPr="00535983">
        <w:rPr>
          <w:lang w:val="en-GB"/>
        </w:rPr>
        <w:t>and</w:t>
      </w:r>
      <w:r w:rsidRPr="00535983">
        <w:rPr>
          <w:lang w:val="el-GR"/>
        </w:rPr>
        <w:t>-</w:t>
      </w:r>
      <w:r w:rsidRPr="00535983">
        <w:rPr>
          <w:lang w:val="en-GB"/>
        </w:rPr>
        <w:t>slow</w:t>
      </w:r>
      <w:r w:rsidRPr="00535983">
        <w:rPr>
          <w:lang w:val="el-GR"/>
        </w:rPr>
        <w:t xml:space="preserve">). </w:t>
      </w:r>
      <w:r w:rsidRPr="001D4FA8">
        <w:rPr>
          <w:lang w:val="el-GR"/>
        </w:rPr>
        <w:t xml:space="preserve">Σε αντίθεση με τις ογκομετρικές επιθέσεις, οι επιθέσεις αυτές διατηρούν χαμηλό και διακριτικό ρυθμό δραστηριότητας, ώστε να παραμένουν κάτω από τα κατώφλια των παραδοσιακών ανιχνευτών, ενώ σταδιακά εξαντλούν τους πόρους κατάστασης του θύματος. Η ανάλυση αντίπαλης ανθεκτικότητας εξέτασε προσομοιωμένες στρατηγικές </w:t>
      </w:r>
      <w:r w:rsidRPr="00535983">
        <w:rPr>
          <w:lang w:val="en-GB"/>
        </w:rPr>
        <w:t>slow</w:t>
      </w:r>
      <w:r w:rsidRPr="001D4FA8">
        <w:rPr>
          <w:lang w:val="el-GR"/>
        </w:rPr>
        <w:t>-</w:t>
      </w:r>
      <w:r w:rsidRPr="00535983">
        <w:rPr>
          <w:lang w:val="en-GB"/>
        </w:rPr>
        <w:t>rate</w:t>
      </w:r>
      <w:r w:rsidRPr="001D4FA8">
        <w:rPr>
          <w:lang w:val="el-GR"/>
        </w:rPr>
        <w:t xml:space="preserve"> και </w:t>
      </w:r>
      <w:r w:rsidRPr="00535983">
        <w:rPr>
          <w:lang w:val="en-GB"/>
        </w:rPr>
        <w:t>pulse</w:t>
      </w:r>
      <w:r w:rsidRPr="001D4FA8">
        <w:rPr>
          <w:lang w:val="el-GR"/>
        </w:rPr>
        <w:t xml:space="preserve"> σε επίπεδο συγκεντρωτικών χαρακτηριστικών. Στις συγκεκριμένες δοκιμές, το ζωντανό μοντέλο διατήρησε υψηλό ποσοστό ανίχνευσης ακόμη και σε χαμηλότερες εντάσεις, καθώς η απόφασή του δεν βασίζεται αποκλειστικά στον συνολικό όγκο κίνησης αλλά και σε συμπεριφορικά χαρακτηριστικά. Το εύρημα αυτό περιορίζεται, ωστόσο, στις στρατηγικές που αξιολογήθηκαν και δεν τεκμηριώνει γενική ανθεκτικότητα έναντι κάθε πιθανής </w:t>
      </w:r>
      <w:r w:rsidRPr="00535983">
        <w:rPr>
          <w:lang w:val="en-GB"/>
        </w:rPr>
        <w:t>packet</w:t>
      </w:r>
      <w:r w:rsidRPr="001D4FA8">
        <w:rPr>
          <w:lang w:val="el-GR"/>
        </w:rPr>
        <w:t>-</w:t>
      </w:r>
      <w:r w:rsidRPr="00535983">
        <w:rPr>
          <w:lang w:val="en-GB"/>
        </w:rPr>
        <w:t>level</w:t>
      </w:r>
      <w:r w:rsidRPr="001D4FA8">
        <w:rPr>
          <w:lang w:val="el-GR"/>
        </w:rPr>
        <w:t xml:space="preserve"> </w:t>
      </w:r>
      <w:r w:rsidRPr="00535983">
        <w:rPr>
          <w:lang w:val="en-GB"/>
        </w:rPr>
        <w:t>low</w:t>
      </w:r>
      <w:r w:rsidRPr="001D4FA8">
        <w:rPr>
          <w:lang w:val="el-GR"/>
        </w:rPr>
        <w:t>-</w:t>
      </w:r>
      <w:r w:rsidRPr="00535983">
        <w:rPr>
          <w:lang w:val="en-GB"/>
        </w:rPr>
        <w:t>and</w:t>
      </w:r>
      <w:r w:rsidRPr="001D4FA8">
        <w:rPr>
          <w:lang w:val="el-GR"/>
        </w:rPr>
        <w:t>-</w:t>
      </w:r>
      <w:r w:rsidRPr="00535983">
        <w:rPr>
          <w:lang w:val="en-GB"/>
        </w:rPr>
        <w:t>slow</w:t>
      </w:r>
      <w:r w:rsidRPr="001D4FA8">
        <w:rPr>
          <w:lang w:val="el-GR"/>
        </w:rPr>
        <w:t xml:space="preserve"> επίθεσης.</w:t>
      </w:r>
    </w:p>
    <w:p w14:paraId="60DD9492" w14:textId="7AAF54C6" w:rsidR="009E7704" w:rsidRPr="00394963" w:rsidRDefault="00AD61C4">
      <w:pPr>
        <w:rPr>
          <w:lang w:val="el-GR"/>
        </w:rPr>
      </w:pPr>
      <w:r w:rsidRPr="00394963">
        <w:rPr>
          <w:lang w:val="el-GR"/>
        </w:rPr>
        <w:t>Το εύρημα αυτό είναι σημαντικό, καθώς οι επιθέσεις χαμηλής έντασης αποτελούν από τις δυσκολότερες προκλήσεις για κάθε σύστημα ανίχνευσης.</w:t>
      </w:r>
    </w:p>
    <w:p w14:paraId="2F998C84" w14:textId="0C8962E7" w:rsidR="009E7704" w:rsidRPr="00394963" w:rsidRDefault="00AD61C4">
      <w:pPr>
        <w:pStyle w:val="21"/>
        <w:jc w:val="left"/>
        <w:rPr>
          <w:lang w:val="el-GR"/>
        </w:rPr>
      </w:pPr>
      <w:bookmarkStart w:id="33" w:name="_Toc235183045"/>
      <w:r w:rsidRPr="00394963">
        <w:rPr>
          <w:rFonts w:ascii="Times New Roman" w:hAnsi="Times New Roman"/>
          <w:lang w:val="el-GR"/>
        </w:rPr>
        <w:t>Κορεσμός του πίνακα ροών και του καναλιού ελέγχου</w:t>
      </w:r>
      <w:bookmarkEnd w:id="33"/>
    </w:p>
    <w:p w14:paraId="30B077E0"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7CF390A2" w14:textId="1BCB140D" w:rsidR="009E7704" w:rsidRPr="00394963" w:rsidRDefault="00AD61C4">
      <w:pPr>
        <w:pStyle w:val="21"/>
        <w:jc w:val="left"/>
        <w:rPr>
          <w:lang w:val="el-GR"/>
        </w:rPr>
      </w:pPr>
      <w:bookmarkStart w:id="34" w:name="_Toc235183046"/>
      <w:r w:rsidRPr="00394963">
        <w:rPr>
          <w:rFonts w:ascii="Times New Roman" w:hAnsi="Times New Roman"/>
          <w:lang w:val="el-GR"/>
        </w:rPr>
        <w:t>Πλαστογράφηση, δηλητηρίαση τηλεμετρίας και επιθέσεις ενδιάμεσου</w:t>
      </w:r>
      <w:bookmarkEnd w:id="34"/>
    </w:p>
    <w:p w14:paraId="270082E6" w14:textId="77777777" w:rsidR="009E7704" w:rsidRPr="00394963" w:rsidRDefault="00AD61C4">
      <w:pPr>
        <w:rPr>
          <w:lang w:val="el-GR"/>
        </w:rPr>
      </w:pPr>
      <w:r w:rsidRPr="00394963">
        <w:rPr>
          <w:lang w:val="el-GR"/>
        </w:rPr>
        <w:t xml:space="preserve">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w:t>
      </w:r>
      <w:r w:rsidRPr="00394963">
        <w:rPr>
          <w:lang w:val="el-GR"/>
        </w:rPr>
        <w:lastRenderedPageBreak/>
        <w:t>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επιτιθέμενος κατασκευάζει πλαστά στατιστικά ροών ώστε να «ενοχοποιήσει» έναν νόμιμο </w:t>
      </w:r>
      <w:r>
        <w:t>host</w:t>
      </w:r>
      <w:r w:rsidRPr="00394963">
        <w:rPr>
          <w:lang w:val="el-GR"/>
        </w:rPr>
        <w:t>, προκαλώντας τον ελεγκτή να τον μπλοκάρει και δημιουργώντας έτσι έμμεση άρνηση εξυπηρέτησης. Η επίθεση αυτή αναδεικνύει τη σημασία της αυθεντικοποίησης (</w:t>
      </w:r>
      <w:r>
        <w:t>authentication</w:t>
      </w:r>
      <w:r w:rsidRPr="00394963">
        <w:rPr>
          <w:lang w:val="el-GR"/>
        </w:rPr>
        <w:t>) της πηγής της τηλεμετρίας.</w:t>
      </w:r>
    </w:p>
    <w:p w14:paraId="59AA88B2"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7E4AF804"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αυθεντικοποίησης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1D19AC1D"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Στην πειραματική αξιολόγηση, η συγκεντρωτική στατιστική ανίχνευση δεν αναγνώρισε την ίδια την πλαστογράφηση ARP: ο αποκλεισμός του επιτιθέμενου προέκυψε από συνοδευτική ανώμαλη δραστηριότητα και όχι από την αναγνώριση της επίθεσης καθαυτής (βλ. ενότητα 6.8.6).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7CEC9558" w14:textId="7661B13C" w:rsidR="009E7704" w:rsidRPr="00394963" w:rsidRDefault="00AD61C4">
      <w:pPr>
        <w:pStyle w:val="21"/>
        <w:jc w:val="left"/>
        <w:rPr>
          <w:lang w:val="el-GR"/>
        </w:rPr>
      </w:pPr>
      <w:bookmarkStart w:id="35" w:name="_Toc235183047"/>
      <w:r w:rsidRPr="00394963">
        <w:rPr>
          <w:rFonts w:ascii="Times New Roman" w:hAnsi="Times New Roman"/>
          <w:lang w:val="el-GR"/>
        </w:rPr>
        <w:t>Σάρωση, πλευρική κίνηση και υποκλοπή</w:t>
      </w:r>
      <w:bookmarkEnd w:id="35"/>
    </w:p>
    <w:p w14:paraId="1B2A55BF"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w:t>
      </w:r>
      <w:r w:rsidRPr="00394963">
        <w:rPr>
          <w:lang w:val="el-GR"/>
        </w:rPr>
        <w:lastRenderedPageBreak/>
        <w:t>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3EA7E398" w14:textId="3065A6A8" w:rsidR="00F414D2" w:rsidRPr="00C915A4" w:rsidRDefault="00F414D2" w:rsidP="00C915A4">
      <w:pPr>
        <w:pStyle w:val="21"/>
        <w:jc w:val="left"/>
        <w:rPr>
          <w:rFonts w:ascii="Times New Roman" w:hAnsi="Times New Roman"/>
          <w:lang w:val="el-GR"/>
        </w:rPr>
      </w:pPr>
      <w:bookmarkStart w:id="36" w:name="_Toc235183048"/>
      <w:r w:rsidRPr="00F414D2">
        <w:rPr>
          <w:rFonts w:ascii="Times New Roman" w:hAnsi="Times New Roman"/>
          <w:lang w:val="el-GR"/>
        </w:rPr>
        <w:t>Ο μη πλεονασματικός ελεγκτής ως πιθανό μοναδικό σημείο αποτυχίας και οι εσωτερικές απειλές</w:t>
      </w:r>
      <w:bookmarkEnd w:id="36"/>
    </w:p>
    <w:p w14:paraId="1A96FFC1" w14:textId="0F63A251"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xml:space="preserve">, </w:t>
      </w:r>
      <w:r w:rsidR="00FD7AB3" w:rsidRPr="00FD7AB3">
        <w:rPr>
          <w:lang w:val="el-GR"/>
        </w:rPr>
        <w:t>μπορεί, όταν δεν υπάρχει πλεονασμός ή κατανεμημένη ανάπτυξη, να μετατρέψει τον ελεγκτή σε μοναδικό σημείο αποτυχίας</w:t>
      </w:r>
      <w:r w:rsidRPr="00394963">
        <w:rPr>
          <w:lang w:val="el-GR"/>
        </w:rPr>
        <w:t>: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2DDE4DD4" w14:textId="77777777" w:rsidR="009E7704" w:rsidRPr="00394963" w:rsidRDefault="00AD61C4">
      <w:pPr>
        <w:jc w:val="left"/>
        <w:rPr>
          <w:lang w:val="el-GR"/>
        </w:rPr>
      </w:pPr>
      <w:r w:rsidRPr="00394963">
        <w:rPr>
          <w:b/>
          <w:lang w:val="el-GR"/>
        </w:rPr>
        <w:t>Εσωτερικές απειλές και παραβίαση ελεγκτή</w:t>
      </w:r>
    </w:p>
    <w:p w14:paraId="445C9921"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endpoints με </w:t>
      </w:r>
      <w:r>
        <w:t>token</w:t>
      </w:r>
      <w:r w:rsidRPr="00394963">
        <w:rPr>
          <w:lang w:val="el-GR"/>
        </w:rPr>
        <w:t xml:space="preserve"> και η αυθεντικοποίηση του μεταγωγέα αποτελούν πρακτικά μέτρα προς αυτή την κατεύθυνση.</w:t>
      </w:r>
    </w:p>
    <w:p w14:paraId="2F6B5C09" w14:textId="5EC98CB4" w:rsidR="009E7704" w:rsidRPr="00394963" w:rsidRDefault="00AD61C4">
      <w:pPr>
        <w:pStyle w:val="21"/>
        <w:jc w:val="left"/>
        <w:rPr>
          <w:lang w:val="el-GR"/>
        </w:rPr>
      </w:pPr>
      <w:bookmarkStart w:id="37" w:name="_Toc235183049"/>
      <w:r w:rsidRPr="00394963">
        <w:rPr>
          <w:rFonts w:ascii="Times New Roman" w:hAnsi="Times New Roman"/>
          <w:lang w:val="el-GR"/>
        </w:rPr>
        <w:t>Ταξινόμηση των απειλών, υποδομή και αντίκτυπος των επιθέσεων</w:t>
      </w:r>
      <w:bookmarkEnd w:id="37"/>
    </w:p>
    <w:p w14:paraId="28319E54" w14:textId="3D30001B" w:rsidR="009C2CBA" w:rsidRPr="00311E51" w:rsidRDefault="00000000" w:rsidP="00850168">
      <w:pPr>
        <w:rPr>
          <w:lang w:val="el-GR"/>
        </w:rPr>
      </w:pPr>
      <w:r w:rsidRPr="00311E51">
        <w:rPr>
          <w:lang w:val="el-GR"/>
        </w:rPr>
        <w:t>Πριν από την ταξινόμηση, οι εξεταζόμενες απειλές συνοψίζονται σε ένα τυπικό μοντέλο απειλών (</w:t>
      </w:r>
      <w:r>
        <w:t>threat</w:t>
      </w:r>
      <w:r w:rsidRPr="00311E51">
        <w:rPr>
          <w:lang w:val="el-GR"/>
        </w:rPr>
        <w:t xml:space="preserve"> </w:t>
      </w:r>
      <w:r>
        <w:t>model</w:t>
      </w:r>
      <w:r w:rsidRPr="00311E51">
        <w:rPr>
          <w:lang w:val="el-GR"/>
        </w:rPr>
        <w:t>), το οποίο για κάθε κατηγορία επίθεσης προσδιορίζει ρητά την ικανότητα του επιτιθέμενου, το προστατευόμενο αγαθό (</w:t>
      </w:r>
      <w:r>
        <w:t>asset</w:t>
      </w:r>
      <w:r w:rsidRPr="00311E51">
        <w:rPr>
          <w:lang w:val="el-GR"/>
        </w:rPr>
        <w:t>), το σημείο εισόδου, τη βασική παραδοχή και τον αντίκτυπο. Το μοντέλο αυτό οριοθετεί τι καλύπτει και τι δεν καλύπτει η προτεινόμενη άμυνα.</w:t>
      </w:r>
    </w:p>
    <w:tbl>
      <w:tblPr>
        <w:tblStyle w:val="-41"/>
        <w:tblW w:w="0" w:type="auto"/>
        <w:tblLook w:val="04A0" w:firstRow="1" w:lastRow="0" w:firstColumn="1" w:lastColumn="0" w:noHBand="0" w:noVBand="1"/>
      </w:tblPr>
      <w:tblGrid>
        <w:gridCol w:w="2157"/>
        <w:gridCol w:w="1748"/>
        <w:gridCol w:w="1655"/>
        <w:gridCol w:w="1705"/>
        <w:gridCol w:w="1739"/>
      </w:tblGrid>
      <w:tr w:rsidR="009C2CBA" w14:paraId="18C016B2" w14:textId="77777777" w:rsidTr="00DF31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shd w:val="clear" w:color="auto" w:fill="5F497A" w:themeFill="accent4" w:themeFillShade="BF"/>
          </w:tcPr>
          <w:p w14:paraId="1293B2C4" w14:textId="77777777" w:rsidR="009C2CBA" w:rsidRPr="00DF31E3" w:rsidRDefault="00000000">
            <w:pPr>
              <w:rPr>
                <w:color w:val="FFFFFF" w:themeColor="background1"/>
              </w:rPr>
            </w:pPr>
            <w:r w:rsidRPr="00DF31E3">
              <w:rPr>
                <w:color w:val="FFFFFF" w:themeColor="background1"/>
                <w:sz w:val="16"/>
              </w:rPr>
              <w:lastRenderedPageBreak/>
              <w:t>Ικανότητα επιτιθέμενου</w:t>
            </w:r>
          </w:p>
        </w:tc>
        <w:tc>
          <w:tcPr>
            <w:tcW w:w="1758" w:type="dxa"/>
            <w:shd w:val="clear" w:color="auto" w:fill="5F497A" w:themeFill="accent4" w:themeFillShade="BF"/>
          </w:tcPr>
          <w:p w14:paraId="473DD029"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F31E3">
              <w:rPr>
                <w:color w:val="FFFFFF" w:themeColor="background1"/>
                <w:sz w:val="16"/>
              </w:rPr>
              <w:t>Αγαθό (asset)</w:t>
            </w:r>
          </w:p>
        </w:tc>
        <w:tc>
          <w:tcPr>
            <w:tcW w:w="1758" w:type="dxa"/>
            <w:shd w:val="clear" w:color="auto" w:fill="5F497A" w:themeFill="accent4" w:themeFillShade="BF"/>
          </w:tcPr>
          <w:p w14:paraId="29678F42"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F31E3">
              <w:rPr>
                <w:color w:val="FFFFFF" w:themeColor="background1"/>
                <w:sz w:val="16"/>
              </w:rPr>
              <w:t>Σημείο εισόδου</w:t>
            </w:r>
          </w:p>
        </w:tc>
        <w:tc>
          <w:tcPr>
            <w:tcW w:w="1758" w:type="dxa"/>
            <w:shd w:val="clear" w:color="auto" w:fill="5F497A" w:themeFill="accent4" w:themeFillShade="BF"/>
          </w:tcPr>
          <w:p w14:paraId="04EFB311"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F31E3">
              <w:rPr>
                <w:color w:val="FFFFFF" w:themeColor="background1"/>
                <w:sz w:val="16"/>
              </w:rPr>
              <w:t>Παραδοχή</w:t>
            </w:r>
          </w:p>
        </w:tc>
        <w:tc>
          <w:tcPr>
            <w:tcW w:w="1758" w:type="dxa"/>
            <w:shd w:val="clear" w:color="auto" w:fill="5F497A" w:themeFill="accent4" w:themeFillShade="BF"/>
          </w:tcPr>
          <w:p w14:paraId="7AB54FB7"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F31E3">
              <w:rPr>
                <w:color w:val="FFFFFF" w:themeColor="background1"/>
                <w:sz w:val="16"/>
              </w:rPr>
              <w:t>Αντίκτυπος</w:t>
            </w:r>
          </w:p>
        </w:tc>
      </w:tr>
      <w:tr w:rsidR="009C2CBA" w14:paraId="1F31EA9A" w14:textId="77777777" w:rsidTr="00DF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1C335DD8" w14:textId="77777777" w:rsidR="009C2CBA" w:rsidRPr="00311E51" w:rsidRDefault="00000000">
            <w:pPr>
              <w:rPr>
                <w:lang w:val="el-GR"/>
              </w:rPr>
            </w:pPr>
            <w:r w:rsidRPr="00311E51">
              <w:rPr>
                <w:sz w:val="16"/>
                <w:lang w:val="el-GR"/>
              </w:rPr>
              <w:t xml:space="preserve">Εξωτερικός </w:t>
            </w:r>
            <w:r>
              <w:rPr>
                <w:sz w:val="16"/>
              </w:rPr>
              <w:t>host</w:t>
            </w:r>
            <w:r w:rsidRPr="00311E51">
              <w:rPr>
                <w:sz w:val="16"/>
                <w:lang w:val="el-GR"/>
              </w:rPr>
              <w:t xml:space="preserve"> υψηλού ρυθμού (</w:t>
            </w:r>
            <w:r>
              <w:rPr>
                <w:sz w:val="16"/>
              </w:rPr>
              <w:t>DDoS</w:t>
            </w:r>
            <w:r w:rsidRPr="00311E51">
              <w:rPr>
                <w:sz w:val="16"/>
                <w:lang w:val="el-GR"/>
              </w:rPr>
              <w:t>/</w:t>
            </w:r>
            <w:r>
              <w:rPr>
                <w:sz w:val="16"/>
              </w:rPr>
              <w:t>SYN</w:t>
            </w:r>
            <w:r w:rsidRPr="00311E51">
              <w:rPr>
                <w:sz w:val="16"/>
                <w:lang w:val="el-GR"/>
              </w:rPr>
              <w:t xml:space="preserve"> </w:t>
            </w:r>
            <w:r>
              <w:rPr>
                <w:sz w:val="16"/>
              </w:rPr>
              <w:t>flood</w:t>
            </w:r>
            <w:r w:rsidRPr="00311E51">
              <w:rPr>
                <w:sz w:val="16"/>
                <w:lang w:val="el-GR"/>
              </w:rPr>
              <w:t>)</w:t>
            </w:r>
          </w:p>
        </w:tc>
        <w:tc>
          <w:tcPr>
            <w:tcW w:w="1758" w:type="dxa"/>
          </w:tcPr>
          <w:p w14:paraId="79A3DD44"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Διαθεσιμότητα θύματος και ελεγκτή</w:t>
            </w:r>
          </w:p>
        </w:tc>
        <w:tc>
          <w:tcPr>
            <w:tcW w:w="1758" w:type="dxa"/>
          </w:tcPr>
          <w:p w14:paraId="1E6C6394"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Επίπεδο δεδομένων (νόμιμος host)</w:t>
            </w:r>
          </w:p>
        </w:tc>
        <w:tc>
          <w:tcPr>
            <w:tcW w:w="1758" w:type="dxa"/>
          </w:tcPr>
          <w:p w14:paraId="3F34F191"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Δεν κατέχει διαπιστευτήρια διαχείρισης</w:t>
            </w:r>
          </w:p>
        </w:tc>
        <w:tc>
          <w:tcPr>
            <w:tcW w:w="1758" w:type="dxa"/>
          </w:tcPr>
          <w:p w14:paraId="6D24287B"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Άρνηση εξυπηρέτησης, κορεσμός πόρων</w:t>
            </w:r>
          </w:p>
        </w:tc>
      </w:tr>
      <w:tr w:rsidR="009C2CBA" w14:paraId="6756BDFD" w14:textId="77777777" w:rsidTr="00DF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5901C96B" w14:textId="77777777" w:rsidR="009C2CBA" w:rsidRPr="00311E51" w:rsidRDefault="00000000">
            <w:pPr>
              <w:rPr>
                <w:lang w:val="el-GR"/>
              </w:rPr>
            </w:pPr>
            <w:r w:rsidRPr="00311E51">
              <w:rPr>
                <w:sz w:val="16"/>
                <w:lang w:val="el-GR"/>
              </w:rPr>
              <w:t>Επιτιθέμενος που παράγει πλήθος άγνωστων ροών (</w:t>
            </w:r>
            <w:r>
              <w:rPr>
                <w:sz w:val="16"/>
              </w:rPr>
              <w:t>table</w:t>
            </w:r>
            <w:r w:rsidRPr="00311E51">
              <w:rPr>
                <w:sz w:val="16"/>
                <w:lang w:val="el-GR"/>
              </w:rPr>
              <w:t>-</w:t>
            </w:r>
            <w:r>
              <w:rPr>
                <w:sz w:val="16"/>
              </w:rPr>
              <w:t>miss</w:t>
            </w:r>
            <w:r w:rsidRPr="00311E51">
              <w:rPr>
                <w:sz w:val="16"/>
                <w:lang w:val="el-GR"/>
              </w:rPr>
              <w:t xml:space="preserve"> </w:t>
            </w:r>
            <w:r>
              <w:rPr>
                <w:sz w:val="16"/>
              </w:rPr>
              <w:t>flooding</w:t>
            </w:r>
            <w:r w:rsidRPr="00311E51">
              <w:rPr>
                <w:sz w:val="16"/>
                <w:lang w:val="el-GR"/>
              </w:rPr>
              <w:t>)</w:t>
            </w:r>
          </w:p>
        </w:tc>
        <w:tc>
          <w:tcPr>
            <w:tcW w:w="1758" w:type="dxa"/>
          </w:tcPr>
          <w:p w14:paraId="349905E8"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Πίνακας ροών και κανάλι ελέγχου</w:t>
            </w:r>
          </w:p>
        </w:tc>
        <w:tc>
          <w:tcPr>
            <w:tcW w:w="1758" w:type="dxa"/>
          </w:tcPr>
          <w:p w14:paraId="6D846EAB"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Επίπεδο δεδομένων</w:t>
            </w:r>
          </w:p>
        </w:tc>
        <w:tc>
          <w:tcPr>
            <w:tcW w:w="1758" w:type="dxa"/>
          </w:tcPr>
          <w:p w14:paraId="0C968AB7"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 xml:space="preserve">Κάθε άγνωστη ροή προκαλεί </w:t>
            </w:r>
            <w:r>
              <w:rPr>
                <w:sz w:val="16"/>
              </w:rPr>
              <w:t>Packet</w:t>
            </w:r>
            <w:r w:rsidRPr="00311E51">
              <w:rPr>
                <w:sz w:val="16"/>
                <w:lang w:val="el-GR"/>
              </w:rPr>
              <w:t>-</w:t>
            </w:r>
            <w:r>
              <w:rPr>
                <w:sz w:val="16"/>
              </w:rPr>
              <w:t>In</w:t>
            </w:r>
          </w:p>
        </w:tc>
        <w:tc>
          <w:tcPr>
            <w:tcW w:w="1758" w:type="dxa"/>
          </w:tcPr>
          <w:p w14:paraId="065433E0"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Κορεσμός ελεγκτή, καθυστέρηση</w:t>
            </w:r>
          </w:p>
        </w:tc>
      </w:tr>
      <w:tr w:rsidR="009C2CBA" w:rsidRPr="005578FC" w14:paraId="77313408" w14:textId="77777777" w:rsidTr="00DF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05C373CC" w14:textId="77777777" w:rsidR="009C2CBA" w:rsidRPr="00311E51" w:rsidRDefault="00000000">
            <w:pPr>
              <w:rPr>
                <w:lang w:val="el-GR"/>
              </w:rPr>
            </w:pPr>
            <w:r w:rsidRPr="00311E51">
              <w:rPr>
                <w:sz w:val="16"/>
                <w:lang w:val="el-GR"/>
              </w:rPr>
              <w:t xml:space="preserve">Κακόβουλος/παραβιασμένος </w:t>
            </w:r>
            <w:r>
              <w:rPr>
                <w:sz w:val="16"/>
              </w:rPr>
              <w:t>host</w:t>
            </w:r>
            <w:r w:rsidRPr="00311E51">
              <w:rPr>
                <w:sz w:val="16"/>
                <w:lang w:val="el-GR"/>
              </w:rPr>
              <w:t xml:space="preserve"> στο ίδιο </w:t>
            </w:r>
            <w:r>
              <w:rPr>
                <w:sz w:val="16"/>
              </w:rPr>
              <w:t>LAN</w:t>
            </w:r>
            <w:r w:rsidRPr="00311E51">
              <w:rPr>
                <w:sz w:val="16"/>
                <w:lang w:val="el-GR"/>
              </w:rPr>
              <w:t xml:space="preserve"> (</w:t>
            </w:r>
            <w:r>
              <w:rPr>
                <w:sz w:val="16"/>
              </w:rPr>
              <w:t>ARP</w:t>
            </w:r>
            <w:r w:rsidRPr="00311E51">
              <w:rPr>
                <w:sz w:val="16"/>
                <w:lang w:val="el-GR"/>
              </w:rPr>
              <w:t xml:space="preserve"> </w:t>
            </w:r>
            <w:r>
              <w:rPr>
                <w:sz w:val="16"/>
              </w:rPr>
              <w:t>spoof</w:t>
            </w:r>
            <w:r w:rsidRPr="00311E51">
              <w:rPr>
                <w:sz w:val="16"/>
                <w:lang w:val="el-GR"/>
              </w:rPr>
              <w:t>/</w:t>
            </w:r>
            <w:r>
              <w:rPr>
                <w:sz w:val="16"/>
              </w:rPr>
              <w:t>MITM</w:t>
            </w:r>
            <w:r w:rsidRPr="00311E51">
              <w:rPr>
                <w:sz w:val="16"/>
                <w:lang w:val="el-GR"/>
              </w:rPr>
              <w:t>)</w:t>
            </w:r>
          </w:p>
        </w:tc>
        <w:tc>
          <w:tcPr>
            <w:tcW w:w="1758" w:type="dxa"/>
          </w:tcPr>
          <w:p w14:paraId="363E0744"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Ακεραιότητα κίνησης θύματος</w:t>
            </w:r>
          </w:p>
        </w:tc>
        <w:tc>
          <w:tcPr>
            <w:tcW w:w="1758" w:type="dxa"/>
          </w:tcPr>
          <w:p w14:paraId="04A9915A"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Επίπεδο δεδομένων (L2)</w:t>
            </w:r>
          </w:p>
        </w:tc>
        <w:tc>
          <w:tcPr>
            <w:tcW w:w="1758" w:type="dxa"/>
          </w:tcPr>
          <w:p w14:paraId="7839CE68" w14:textId="77777777" w:rsidR="009C2CBA" w:rsidRPr="00311E51" w:rsidRDefault="00000000">
            <w:pPr>
              <w:cnfStyle w:val="000000100000" w:firstRow="0" w:lastRow="0" w:firstColumn="0" w:lastColumn="0" w:oddVBand="0" w:evenVBand="0" w:oddHBand="1" w:evenHBand="0" w:firstRowFirstColumn="0" w:firstRowLastColumn="0" w:lastRowFirstColumn="0" w:lastRowLastColumn="0"/>
              <w:rPr>
                <w:lang w:val="el-GR"/>
              </w:rPr>
            </w:pPr>
            <w:r w:rsidRPr="00311E51">
              <w:rPr>
                <w:sz w:val="16"/>
                <w:lang w:val="el-GR"/>
              </w:rPr>
              <w:t xml:space="preserve">Καμία αυθεντικοποίηση </w:t>
            </w:r>
            <w:r>
              <w:rPr>
                <w:sz w:val="16"/>
              </w:rPr>
              <w:t>IP</w:t>
            </w:r>
            <w:r w:rsidRPr="00311E51">
              <w:rPr>
                <w:sz w:val="16"/>
                <w:lang w:val="el-GR"/>
              </w:rPr>
              <w:t xml:space="preserve"> προς </w:t>
            </w:r>
            <w:r>
              <w:rPr>
                <w:sz w:val="16"/>
              </w:rPr>
              <w:t>MAC</w:t>
            </w:r>
          </w:p>
        </w:tc>
        <w:tc>
          <w:tcPr>
            <w:tcW w:w="1758" w:type="dxa"/>
          </w:tcPr>
          <w:p w14:paraId="5CB06C22" w14:textId="77777777" w:rsidR="009C2CBA" w:rsidRPr="00311E51" w:rsidRDefault="00000000">
            <w:pPr>
              <w:cnfStyle w:val="000000100000" w:firstRow="0" w:lastRow="0" w:firstColumn="0" w:lastColumn="0" w:oddVBand="0" w:evenVBand="0" w:oddHBand="1" w:evenHBand="0" w:firstRowFirstColumn="0" w:firstRowLastColumn="0" w:lastRowFirstColumn="0" w:lastRowLastColumn="0"/>
              <w:rPr>
                <w:lang w:val="el-GR"/>
              </w:rPr>
            </w:pPr>
            <w:r w:rsidRPr="00311E51">
              <w:rPr>
                <w:sz w:val="16"/>
                <w:lang w:val="el-GR"/>
              </w:rPr>
              <w:t>Υποκλοπή/αλλοίωση, χωρίς έντονο στατιστικό αποτύπωμα</w:t>
            </w:r>
          </w:p>
        </w:tc>
      </w:tr>
      <w:tr w:rsidR="009C2CBA" w:rsidRPr="005578FC" w14:paraId="50F2C6F3" w14:textId="77777777" w:rsidTr="00DF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35A61563" w14:textId="77777777" w:rsidR="009C2CBA" w:rsidRPr="00311E51" w:rsidRDefault="00000000">
            <w:pPr>
              <w:rPr>
                <w:lang w:val="el-GR"/>
              </w:rPr>
            </w:pPr>
            <w:r w:rsidRPr="00311E51">
              <w:rPr>
                <w:sz w:val="16"/>
                <w:lang w:val="el-GR"/>
              </w:rPr>
              <w:t>Επιτιθέμενος που πλαστογραφεί τηλεμετρία (</w:t>
            </w:r>
            <w:r>
              <w:rPr>
                <w:sz w:val="16"/>
              </w:rPr>
              <w:t>flow</w:t>
            </w:r>
            <w:r w:rsidRPr="00311E51">
              <w:rPr>
                <w:sz w:val="16"/>
                <w:lang w:val="el-GR"/>
              </w:rPr>
              <w:t>-</w:t>
            </w:r>
            <w:r>
              <w:rPr>
                <w:sz w:val="16"/>
              </w:rPr>
              <w:t>injection</w:t>
            </w:r>
            <w:r w:rsidRPr="00311E51">
              <w:rPr>
                <w:sz w:val="16"/>
                <w:lang w:val="el-GR"/>
              </w:rPr>
              <w:t>)</w:t>
            </w:r>
          </w:p>
        </w:tc>
        <w:tc>
          <w:tcPr>
            <w:tcW w:w="1758" w:type="dxa"/>
          </w:tcPr>
          <w:p w14:paraId="3F8F41D2"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Ακεραιότητα διαδικασίας απόφασης</w:t>
            </w:r>
          </w:p>
        </w:tc>
        <w:tc>
          <w:tcPr>
            <w:tcW w:w="1758" w:type="dxa"/>
          </w:tcPr>
          <w:p w14:paraId="75DCDA5F"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Southbound διεπαφή του ελεγκτή</w:t>
            </w:r>
          </w:p>
        </w:tc>
        <w:tc>
          <w:tcPr>
            <w:tcW w:w="1758" w:type="dxa"/>
          </w:tcPr>
          <w:p w14:paraId="34B25A7C"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Χωρίς αυθεντικοποίηση, ο ελεγκτής θα εμπιστευόταν την τηλεμετρία</w:t>
            </w:r>
          </w:p>
        </w:tc>
        <w:tc>
          <w:tcPr>
            <w:tcW w:w="1758" w:type="dxa"/>
          </w:tcPr>
          <w:p w14:paraId="39461725"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 xml:space="preserve">Ενοχοποίηση νόμιμου </w:t>
            </w:r>
            <w:r>
              <w:rPr>
                <w:sz w:val="16"/>
              </w:rPr>
              <w:t>host</w:t>
            </w:r>
            <w:r w:rsidRPr="00311E51">
              <w:rPr>
                <w:sz w:val="16"/>
                <w:lang w:val="el-GR"/>
              </w:rPr>
              <w:t>, εσφαλμένος αποκλεισμός</w:t>
            </w:r>
          </w:p>
        </w:tc>
      </w:tr>
      <w:tr w:rsidR="009C2CBA" w14:paraId="5F611D06" w14:textId="77777777" w:rsidTr="00DF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0CC73052" w14:textId="77777777" w:rsidR="009C2CBA" w:rsidRDefault="00000000">
            <w:r>
              <w:rPr>
                <w:sz w:val="16"/>
              </w:rPr>
              <w:t>Παραβιασμένη εφαρμογή (εσωτερική απειλή)</w:t>
            </w:r>
          </w:p>
        </w:tc>
        <w:tc>
          <w:tcPr>
            <w:tcW w:w="1758" w:type="dxa"/>
          </w:tcPr>
          <w:p w14:paraId="50957DAC"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Πολιτική ελέγχου του δικτύου</w:t>
            </w:r>
          </w:p>
        </w:tc>
        <w:tc>
          <w:tcPr>
            <w:tcW w:w="1758" w:type="dxa"/>
          </w:tcPr>
          <w:p w14:paraId="12031F0E"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Northbound διεπαφή</w:t>
            </w:r>
          </w:p>
        </w:tc>
        <w:tc>
          <w:tcPr>
            <w:tcW w:w="1758" w:type="dxa"/>
          </w:tcPr>
          <w:p w14:paraId="1CCB2152" w14:textId="77777777" w:rsidR="009C2CBA" w:rsidRPr="00311E51" w:rsidRDefault="00000000">
            <w:pPr>
              <w:cnfStyle w:val="000000100000" w:firstRow="0" w:lastRow="0" w:firstColumn="0" w:lastColumn="0" w:oddVBand="0" w:evenVBand="0" w:oddHBand="1" w:evenHBand="0" w:firstRowFirstColumn="0" w:firstRowLastColumn="0" w:lastRowFirstColumn="0" w:lastRowLastColumn="0"/>
              <w:rPr>
                <w:lang w:val="el-GR"/>
              </w:rPr>
            </w:pPr>
            <w:r w:rsidRPr="00311E51">
              <w:rPr>
                <w:sz w:val="16"/>
                <w:lang w:val="el-GR"/>
              </w:rPr>
              <w:t>Η εφαρμογή έχει νόμιμη πρόσβαση στη βόρεια διεπαφή</w:t>
            </w:r>
          </w:p>
        </w:tc>
        <w:tc>
          <w:tcPr>
            <w:tcW w:w="1758" w:type="dxa"/>
          </w:tcPr>
          <w:p w14:paraId="37CA1A56"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Καθολικός έλεγχος του δικτύου</w:t>
            </w:r>
          </w:p>
        </w:tc>
      </w:tr>
      <w:tr w:rsidR="009C2CBA" w:rsidRPr="005578FC" w14:paraId="45F1CC12" w14:textId="77777777" w:rsidTr="00DF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BA34978" w14:textId="77777777" w:rsidR="009C2CBA" w:rsidRPr="00311E51" w:rsidRDefault="00000000">
            <w:pPr>
              <w:rPr>
                <w:lang w:val="el-GR"/>
              </w:rPr>
            </w:pPr>
            <w:r w:rsidRPr="00311E51">
              <w:rPr>
                <w:sz w:val="16"/>
                <w:lang w:val="el-GR"/>
              </w:rPr>
              <w:t>Επιτιθέμενος αναγνώρισης (σάρωση/πλευρική κίνηση)</w:t>
            </w:r>
          </w:p>
        </w:tc>
        <w:tc>
          <w:tcPr>
            <w:tcW w:w="1758" w:type="dxa"/>
          </w:tcPr>
          <w:p w14:paraId="324655B7"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Εμπιστευτικότητα τοπολογίας/υπηρεσιών</w:t>
            </w:r>
          </w:p>
        </w:tc>
        <w:tc>
          <w:tcPr>
            <w:tcW w:w="1758" w:type="dxa"/>
          </w:tcPr>
          <w:p w14:paraId="4F530E25"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Επίπεδο δεδομένων</w:t>
            </w:r>
          </w:p>
        </w:tc>
        <w:tc>
          <w:tcPr>
            <w:tcW w:w="1758" w:type="dxa"/>
          </w:tcPr>
          <w:p w14:paraId="405271EA"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Χαμηλού όγκου, διακριτική δραστηριότητα</w:t>
            </w:r>
          </w:p>
        </w:tc>
        <w:tc>
          <w:tcPr>
            <w:tcW w:w="1758" w:type="dxa"/>
          </w:tcPr>
          <w:p w14:paraId="35E8FAFF" w14:textId="77777777" w:rsidR="009C2CBA" w:rsidRPr="00311E51" w:rsidRDefault="00000000" w:rsidP="00A87A1B">
            <w:pPr>
              <w:keepNext/>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Χαρτογράφηση δικτύου, προετοιμασία επόμενου σταδίου</w:t>
            </w:r>
          </w:p>
        </w:tc>
      </w:tr>
    </w:tbl>
    <w:p w14:paraId="4CB5FD72" w14:textId="678B5FBA" w:rsidR="00A87A1B" w:rsidRPr="00A87A1B" w:rsidRDefault="00A87A1B">
      <w:pPr>
        <w:pStyle w:val="af0"/>
        <w:rPr>
          <w:lang w:val="el-GR"/>
        </w:rPr>
      </w:pPr>
      <w:bookmarkStart w:id="38" w:name="_Toc235183120"/>
      <w:r w:rsidRPr="00A87A1B">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3</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311E51">
        <w:rPr>
          <w:sz w:val="20"/>
          <w:lang w:val="el-GR"/>
        </w:rPr>
        <w:t>: Τυπικό μοντέλο απειλών των εξεταζόμενων επιθέσεων.</w:t>
      </w:r>
      <w:bookmarkEnd w:id="38"/>
    </w:p>
    <w:p w14:paraId="682EBAA9"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63BBC35A"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041"/>
        <w:gridCol w:w="1701"/>
        <w:gridCol w:w="2494"/>
        <w:gridCol w:w="2268"/>
      </w:tblGrid>
      <w:tr w:rsidR="009E7704" w14:paraId="575C6F68" w14:textId="77777777" w:rsidTr="00F5680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5F497A" w:themeFill="accent4" w:themeFillShade="BF"/>
          </w:tcPr>
          <w:p w14:paraId="35424B5B" w14:textId="77777777" w:rsidR="009E7704" w:rsidRDefault="00AD61C4">
            <w:pPr>
              <w:jc w:val="center"/>
            </w:pPr>
            <w:r>
              <w:rPr>
                <w:color w:val="FFFFFF"/>
                <w:sz w:val="18"/>
              </w:rPr>
              <w:t>Επίθεση</w:t>
            </w:r>
          </w:p>
        </w:tc>
        <w:tc>
          <w:tcPr>
            <w:tcW w:w="1701" w:type="dxa"/>
            <w:shd w:val="clear" w:color="auto" w:fill="5F497A" w:themeFill="accent4" w:themeFillShade="BF"/>
          </w:tcPr>
          <w:p w14:paraId="4B51BEF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Στόχος</w:t>
            </w:r>
          </w:p>
        </w:tc>
        <w:tc>
          <w:tcPr>
            <w:tcW w:w="2494" w:type="dxa"/>
            <w:shd w:val="clear" w:color="auto" w:fill="5F497A" w:themeFill="accent4" w:themeFillShade="BF"/>
          </w:tcPr>
          <w:p w14:paraId="1A1812E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Μηχανισμός</w:t>
            </w:r>
          </w:p>
        </w:tc>
        <w:tc>
          <w:tcPr>
            <w:tcW w:w="2268" w:type="dxa"/>
            <w:shd w:val="clear" w:color="auto" w:fill="5F497A" w:themeFill="accent4" w:themeFillShade="BF"/>
          </w:tcPr>
          <w:p w14:paraId="289AD7F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Κύρια επίπτωση</w:t>
            </w:r>
          </w:p>
        </w:tc>
      </w:tr>
      <w:tr w:rsidR="009E7704" w14:paraId="56D2CDC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02ABD9A" w14:textId="77777777" w:rsidR="009E7704" w:rsidRDefault="00AD61C4">
            <w:pPr>
              <w:jc w:val="center"/>
            </w:pPr>
            <w:r>
              <w:rPr>
                <w:b w:val="0"/>
                <w:sz w:val="18"/>
              </w:rPr>
              <w:t>DDoS/SYN flood</w:t>
            </w:r>
          </w:p>
        </w:tc>
        <w:tc>
          <w:tcPr>
            <w:tcW w:w="1701" w:type="dxa"/>
          </w:tcPr>
          <w:p w14:paraId="52B8881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0C4A08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Πλημμύρα νέων ροών</w:t>
            </w:r>
          </w:p>
        </w:tc>
        <w:tc>
          <w:tcPr>
            <w:tcW w:w="2268" w:type="dxa"/>
          </w:tcPr>
          <w:p w14:paraId="0F2343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Κορεσμός ελεγκτή</w:t>
            </w:r>
          </w:p>
        </w:tc>
      </w:tr>
      <w:tr w:rsidR="009E7704" w14:paraId="2BA9143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02D6378" w14:textId="77777777" w:rsidR="009E7704" w:rsidRDefault="00AD61C4">
            <w:pPr>
              <w:jc w:val="center"/>
            </w:pPr>
            <w:r>
              <w:rPr>
                <w:b w:val="0"/>
                <w:sz w:val="18"/>
              </w:rPr>
              <w:t>Flow-table exhaustion</w:t>
            </w:r>
          </w:p>
        </w:tc>
        <w:tc>
          <w:tcPr>
            <w:tcW w:w="1701" w:type="dxa"/>
          </w:tcPr>
          <w:p w14:paraId="184DEF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Μεταγωγέας</w:t>
            </w:r>
          </w:p>
        </w:tc>
        <w:tc>
          <w:tcPr>
            <w:tcW w:w="2494" w:type="dxa"/>
          </w:tcPr>
          <w:p w14:paraId="00E6F3C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Τυχαίες IPs</w:t>
            </w:r>
          </w:p>
        </w:tc>
        <w:tc>
          <w:tcPr>
            <w:tcW w:w="2268" w:type="dxa"/>
          </w:tcPr>
          <w:p w14:paraId="3721ED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Γέμισμα TCAM</w:t>
            </w:r>
          </w:p>
        </w:tc>
      </w:tr>
      <w:tr w:rsidR="009E7704" w14:paraId="5CC443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07A6B83" w14:textId="77777777" w:rsidR="009E7704" w:rsidRDefault="00AD61C4">
            <w:pPr>
              <w:jc w:val="center"/>
            </w:pPr>
            <w:r>
              <w:rPr>
                <w:b w:val="0"/>
                <w:sz w:val="18"/>
              </w:rPr>
              <w:t>Telemetry poisoning</w:t>
            </w:r>
          </w:p>
        </w:tc>
        <w:tc>
          <w:tcPr>
            <w:tcW w:w="1701" w:type="dxa"/>
          </w:tcPr>
          <w:p w14:paraId="437B4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6AED864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Πλαστά στατιστικά</w:t>
            </w:r>
          </w:p>
        </w:tc>
        <w:tc>
          <w:tcPr>
            <w:tcW w:w="2268" w:type="dxa"/>
          </w:tcPr>
          <w:p w14:paraId="354615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Μπλοκ νόμιμου host</w:t>
            </w:r>
          </w:p>
        </w:tc>
      </w:tr>
      <w:tr w:rsidR="009E7704" w14:paraId="3FBBFDC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05598E9" w14:textId="77777777" w:rsidR="009E7704" w:rsidRDefault="00AD61C4">
            <w:pPr>
              <w:jc w:val="center"/>
            </w:pPr>
            <w:r>
              <w:rPr>
                <w:b w:val="0"/>
                <w:sz w:val="18"/>
              </w:rPr>
              <w:t>Port scanning</w:t>
            </w:r>
          </w:p>
        </w:tc>
        <w:tc>
          <w:tcPr>
            <w:tcW w:w="1701" w:type="dxa"/>
          </w:tcPr>
          <w:p w14:paraId="1ED823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Δίκτυο</w:t>
            </w:r>
          </w:p>
        </w:tc>
        <w:tc>
          <w:tcPr>
            <w:tcW w:w="2494" w:type="dxa"/>
          </w:tcPr>
          <w:p w14:paraId="64DA6F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Πολλές σύντομες ροές</w:t>
            </w:r>
          </w:p>
        </w:tc>
        <w:tc>
          <w:tcPr>
            <w:tcW w:w="2268" w:type="dxa"/>
          </w:tcPr>
          <w:p w14:paraId="2AEC21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Αναγνώριση στόχων</w:t>
            </w:r>
          </w:p>
        </w:tc>
      </w:tr>
      <w:tr w:rsidR="009E7704" w14:paraId="54816D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2A02CAC1" w14:textId="77777777" w:rsidR="009E7704" w:rsidRDefault="00AD61C4">
            <w:pPr>
              <w:jc w:val="center"/>
            </w:pPr>
            <w:r>
              <w:rPr>
                <w:b w:val="0"/>
                <w:sz w:val="18"/>
              </w:rPr>
              <w:t>Lateral movement</w:t>
            </w:r>
          </w:p>
        </w:tc>
        <w:tc>
          <w:tcPr>
            <w:tcW w:w="1701" w:type="dxa"/>
          </w:tcPr>
          <w:p w14:paraId="482908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Εσωτ. κόμβοι</w:t>
            </w:r>
          </w:p>
        </w:tc>
        <w:tc>
          <w:tcPr>
            <w:tcW w:w="2494" w:type="dxa"/>
          </w:tcPr>
          <w:p w14:paraId="693183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Εξάπλωση παρείσφρησης</w:t>
            </w:r>
          </w:p>
        </w:tc>
        <w:tc>
          <w:tcPr>
            <w:tcW w:w="2268" w:type="dxa"/>
          </w:tcPr>
          <w:p w14:paraId="2B9D81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Κλιμάκωση</w:t>
            </w:r>
          </w:p>
        </w:tc>
      </w:tr>
      <w:tr w:rsidR="009E7704" w14:paraId="5053F65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045E1330" w14:textId="77777777" w:rsidR="009E7704" w:rsidRDefault="00AD61C4">
            <w:pPr>
              <w:jc w:val="center"/>
            </w:pPr>
            <w:r>
              <w:rPr>
                <w:b w:val="0"/>
                <w:sz w:val="18"/>
              </w:rPr>
              <w:t>ARP spoofing</w:t>
            </w:r>
          </w:p>
        </w:tc>
        <w:tc>
          <w:tcPr>
            <w:tcW w:w="1701" w:type="dxa"/>
          </w:tcPr>
          <w:p w14:paraId="2812D7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75DD6DE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Πλαστές αντιστοιχίσεις</w:t>
            </w:r>
          </w:p>
        </w:tc>
        <w:tc>
          <w:tcPr>
            <w:tcW w:w="2268" w:type="dxa"/>
          </w:tcPr>
          <w:p w14:paraId="4ACDB2DF" w14:textId="77777777" w:rsidR="009E7704" w:rsidRDefault="00AD61C4" w:rsidP="00A3609F">
            <w:pPr>
              <w:keepNext/>
              <w:jc w:val="center"/>
              <w:cnfStyle w:val="000000010000" w:firstRow="0" w:lastRow="0" w:firstColumn="0" w:lastColumn="0" w:oddVBand="0" w:evenVBand="0" w:oddHBand="0" w:evenHBand="1" w:firstRowFirstColumn="0" w:firstRowLastColumn="0" w:lastRowFirstColumn="0" w:lastRowLastColumn="0"/>
            </w:pPr>
            <w:r>
              <w:rPr>
                <w:sz w:val="18"/>
              </w:rPr>
              <w:t>Υποκλοπή (MITM)</w:t>
            </w:r>
          </w:p>
        </w:tc>
      </w:tr>
    </w:tbl>
    <w:p w14:paraId="7AEC5C15" w14:textId="51C348D4" w:rsidR="00A3609F" w:rsidRPr="003D373F" w:rsidRDefault="00A3609F" w:rsidP="00A3609F">
      <w:pPr>
        <w:pStyle w:val="af0"/>
        <w:spacing w:before="80" w:after="200"/>
        <w:rPr>
          <w:lang w:val="el-GR"/>
        </w:rPr>
      </w:pPr>
      <w:bookmarkStart w:id="39" w:name="_Toc235183121"/>
      <w:r w:rsidRPr="00A3609F">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3</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sidRPr="003D373F">
        <w:rPr>
          <w:sz w:val="20"/>
          <w:lang w:val="el-GR"/>
        </w:rPr>
        <w:t>: Ταξινόμηση των εξεταζόμενων επιθέσεων.</w:t>
      </w:r>
      <w:bookmarkEnd w:id="39"/>
    </w:p>
    <w:p w14:paraId="6939651A"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xml:space="preserve">) απαιτούν μηχανισμούς ακεραιότητας και </w:t>
      </w:r>
      <w:r w:rsidRPr="00394963">
        <w:rPr>
          <w:lang w:val="el-GR"/>
        </w:rPr>
        <w:lastRenderedPageBreak/>
        <w:t>αυθεντικοποίησης, πέραν της καθαρής στατιστικής ανίχνευσης. Η άμυνα που προτείνεται καλύπτει και τις δύο διαστάσεις.</w:t>
      </w:r>
    </w:p>
    <w:p w14:paraId="59E88A22" w14:textId="77777777" w:rsidR="009E7704" w:rsidRPr="00394963" w:rsidRDefault="00AD61C4">
      <w:pPr>
        <w:jc w:val="left"/>
        <w:rPr>
          <w:lang w:val="el-GR"/>
        </w:rPr>
      </w:pPr>
      <w:r w:rsidRPr="00394963">
        <w:rPr>
          <w:b/>
          <w:lang w:val="el-GR"/>
        </w:rPr>
        <w:t>Οικονομικός και λειτουργικός αντίκτυπος</w:t>
      </w:r>
    </w:p>
    <w:p w14:paraId="4908259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58964F78"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4C23B75C" w14:textId="77777777" w:rsidR="001D4FA8" w:rsidRPr="00786F93" w:rsidRDefault="001D4FA8">
      <w:pPr>
        <w:jc w:val="left"/>
        <w:rPr>
          <w:lang w:val="el-GR"/>
        </w:rPr>
      </w:pPr>
      <w:r w:rsidRPr="001D4FA8">
        <w:rPr>
          <w:lang w:val="el-GR"/>
        </w:rPr>
        <w:t xml:space="preserve">Η κατανόηση της υποδομής που υποστηρίζει τις σύγχρονες επιθέσεις αναδεικνύει παράλληλα και τα όρια της άμυνας. Οι επιθέσεις </w:t>
      </w:r>
      <w:r w:rsidRPr="001D4FA8">
        <w:t>DDoS</w:t>
      </w:r>
      <w:r w:rsidRPr="001D4FA8">
        <w:rPr>
          <w:lang w:val="el-GR"/>
        </w:rPr>
        <w:t xml:space="preserve"> μεγάλης κλίμακας βασίζονται συχνά σε δίκτυα παραβιασμένων συσκευών (</w:t>
      </w:r>
      <w:r w:rsidRPr="001D4FA8">
        <w:t>botnets</w:t>
      </w:r>
      <w:r w:rsidRPr="001D4FA8">
        <w:rPr>
          <w:lang w:val="el-GR"/>
        </w:rPr>
        <w:t xml:space="preserve">), τα οποία μπορούν να διατίθενται ως υπηρεσία σε παράνομες αγορές. Υπό αυτή την έννοια, η επίθεση αποτελεί και οικονομική δραστηριότητα, καθώς ο επιτιθέμενος σταθμίζει το απαιτούμενο κόστος σε σχέση με το προσδοκώμενο όφελος. Μια αμυντική προσέγγιση δεν είναι απαραίτητο να εξαλείφει πλήρως κάθε δυνατότητα επίθεσης, αλλά μπορεί να θεωρηθεί αποτελεσματική όταν αυξάνει το απαιτούμενο κόστος, την πολυπλοκότητα ή τους αναγκαίους πόρους για την επιτυχή αποφυγή της ανίχνευσης. Στο πλαίσιο αυτό, τα αποτελέσματα της ανάλυσης αντίπαλης ανθεκτικότητας υποδεικνύουν ότι, στις συγκεκριμένες προσομοιωμένες στρατηγικές, η αποφυγή του ζωντανού μοντέλου ενδέχεται να απαιτεί είτε σημαντική μείωση της έντασης της επίθεσης είτε αξιοποίηση μεγαλύτερου αριθμού κατανεμημένων πηγών. </w:t>
      </w:r>
      <w:r w:rsidRPr="00786F93">
        <w:rPr>
          <w:lang w:val="el-GR"/>
        </w:rPr>
        <w:t>Ωστόσο, δεν πραγματοποιήθηκε ποσοτική οικονομική ανάλυση του κόστους του επιτιθέμενου και, συνεπώς, το συμπέρασμα αυτό πρέπει να ερμηνεύεται ως ποιοτική ένδειξη και όχι ως πλήρης οικονομική αποτίμηση.</w:t>
      </w:r>
    </w:p>
    <w:p w14:paraId="00A7979A" w14:textId="2223A2A7" w:rsidR="009E7704" w:rsidRPr="00394963" w:rsidRDefault="00AD61C4">
      <w:pPr>
        <w:jc w:val="left"/>
        <w:rPr>
          <w:lang w:val="el-GR"/>
        </w:rPr>
      </w:pPr>
      <w:r w:rsidRPr="00394963">
        <w:rPr>
          <w:b/>
          <w:lang w:val="el-GR"/>
        </w:rPr>
        <w:t>Ο ρόλος του Διαδικτύου των Πραγμάτων</w:t>
      </w:r>
    </w:p>
    <w:p w14:paraId="386FAF4F"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w:t>
      </w:r>
      <w:r w:rsidRPr="00394963">
        <w:rPr>
          <w:lang w:val="el-GR"/>
        </w:rPr>
        <w:lastRenderedPageBreak/>
        <w:t xml:space="preserve">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2FA544AA" w14:textId="0949C62F" w:rsidR="009E7704" w:rsidRPr="00394963" w:rsidRDefault="00AD61C4">
      <w:pPr>
        <w:pStyle w:val="21"/>
        <w:jc w:val="left"/>
        <w:rPr>
          <w:lang w:val="el-GR"/>
        </w:rPr>
      </w:pPr>
      <w:bookmarkStart w:id="40" w:name="_Toc235183050"/>
      <w:r w:rsidRPr="00394963">
        <w:rPr>
          <w:rFonts w:ascii="Times New Roman" w:hAnsi="Times New Roman"/>
          <w:lang w:val="el-GR"/>
        </w:rPr>
        <w:t>Μηχανισμοί άμυνας και ο ρόλος του IDS</w:t>
      </w:r>
      <w:bookmarkEnd w:id="40"/>
    </w:p>
    <w:p w14:paraId="72480053"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στοχεύουν στην αποτροπή της επίθεσης εξαρχής, για παράδειγμα, μέσω αυθεντικοποίησης,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4F4176CC" w14:textId="77777777" w:rsidR="009E7704" w:rsidRPr="00394963" w:rsidRDefault="00AD61C4">
      <w:pPr>
        <w:jc w:val="left"/>
        <w:rPr>
          <w:lang w:val="el-GR"/>
        </w:rPr>
      </w:pPr>
      <w:r w:rsidRPr="00394963">
        <w:rPr>
          <w:b/>
          <w:lang w:val="el-GR"/>
        </w:rPr>
        <w:t>Ο ρόλος του IDS στην αρχιτεκτονική ασφάλειας</w:t>
      </w:r>
    </w:p>
    <w:p w14:paraId="1D7759B0"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κεντρικοποιημένη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06B865CB" w14:textId="6370B5CA" w:rsidR="009E7704" w:rsidRPr="00394963" w:rsidRDefault="00AD61C4">
      <w:pPr>
        <w:pStyle w:val="1"/>
        <w:pageBreakBefore/>
        <w:jc w:val="left"/>
        <w:rPr>
          <w:lang w:val="el-GR"/>
        </w:rPr>
      </w:pPr>
      <w:bookmarkStart w:id="41" w:name="_Toc235183051"/>
      <w:r w:rsidRPr="00394963">
        <w:rPr>
          <w:rFonts w:ascii="Times New Roman" w:hAnsi="Times New Roman"/>
          <w:lang w:val="el-GR"/>
        </w:rPr>
        <w:lastRenderedPageBreak/>
        <w:t>Μέθοδοι Ανίχνευσης και Μηχανική Μάθηση</w:t>
      </w:r>
      <w:bookmarkEnd w:id="41"/>
    </w:p>
    <w:p w14:paraId="6B25E0B4" w14:textId="62F3E9E7" w:rsidR="009E7704" w:rsidRPr="00394963" w:rsidRDefault="00AD61C4">
      <w:pPr>
        <w:pStyle w:val="21"/>
        <w:jc w:val="left"/>
        <w:rPr>
          <w:lang w:val="el-GR"/>
        </w:rPr>
      </w:pPr>
      <w:bookmarkStart w:id="42" w:name="_Toc235183052"/>
      <w:r w:rsidRPr="00394963">
        <w:rPr>
          <w:rFonts w:ascii="Times New Roman" w:hAnsi="Times New Roman"/>
          <w:lang w:val="el-GR"/>
        </w:rPr>
        <w:t>Παραδοσιακές μέθοδοι και οι αδυναμίες τους</w:t>
      </w:r>
      <w:bookmarkEnd w:id="42"/>
    </w:p>
    <w:p w14:paraId="272A4FEE" w14:textId="02076D19"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w:t>
      </w:r>
      <w:r w:rsidR="005C4CAD" w:rsidRPr="00CB6B27">
        <w:rPr>
          <w:lang w:val="el-GR"/>
        </w:rPr>
        <w:t>Η προσέγγιση αυτή είναι ιδιαίτερα αποτελεσματική για γνωστές επιθέσεις, αλλά δυσκολεύεται να ανιχνεύσει πραγματικά άγνωστες απειλές όταν δεν υπάρχει σχετική υπογραφή ή γενικότερος κανόνας</w:t>
      </w:r>
      <w:r w:rsidRPr="00394963">
        <w:rPr>
          <w:lang w:val="el-GR"/>
        </w:rPr>
        <w:t>. Τα συστήματα βάσει κατωφλίων (</w:t>
      </w:r>
      <w:r>
        <w:t>threshold</w:t>
      </w:r>
      <w:r w:rsidRPr="00394963">
        <w:rPr>
          <w:lang w:val="el-GR"/>
        </w:rPr>
        <w:t>-</w:t>
      </w:r>
      <w:r>
        <w:t>based</w:t>
      </w:r>
      <w:r w:rsidRPr="00394963">
        <w:rPr>
          <w:lang w:val="el-GR"/>
        </w:rPr>
        <w:t>) ενεργοποιούν συναγερμό όταν μια μετρική (π.χ. ρυθμός πακέτων) ξεπεράσει ένα προκαθορισμένο όριο. Είναι απλά αλλά επιρρεπή σε ψευδώς θετικά και εύκολα παρακάμψιμα από επιθέσεις χαμηλής έντασης.</w:t>
      </w:r>
    </w:p>
    <w:p w14:paraId="1D491EBA" w14:textId="47424D38" w:rsidR="009E7704" w:rsidRPr="00394963" w:rsidRDefault="00AD61C4">
      <w:pPr>
        <w:pStyle w:val="21"/>
        <w:jc w:val="left"/>
        <w:rPr>
          <w:lang w:val="el-GR"/>
        </w:rPr>
      </w:pPr>
      <w:bookmarkStart w:id="43" w:name="_Toc235183053"/>
      <w:r w:rsidRPr="00394963">
        <w:rPr>
          <w:rFonts w:ascii="Times New Roman" w:hAnsi="Times New Roman"/>
          <w:lang w:val="el-GR"/>
        </w:rPr>
        <w:t>Ανίχνευση βασισμένη σε Μηχανική Μάθηση: επισκόπηση και μηχανισμοί των αλγορίθμων</w:t>
      </w:r>
      <w:bookmarkEnd w:id="43"/>
    </w:p>
    <w:p w14:paraId="192C8111" w14:textId="77777777" w:rsidR="009E7704" w:rsidRPr="00394963" w:rsidRDefault="00AD61C4">
      <w:pPr>
        <w:rPr>
          <w:lang w:val="el-GR"/>
        </w:rPr>
      </w:pPr>
      <w:r w:rsidRPr="00394963">
        <w:rPr>
          <w:lang w:val="el-GR"/>
        </w:rPr>
        <w:t>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μπορούν δυνητικά να γενικεύσουν σε παραλλαγές που δεν αντιστοιχούν σε γνωστή υπογραφή, χωρίς εγγύηση για κάθε άγνωστη επίθεση. Η επισκόπηση των Sultana κ.ά. [9] τεκμηριώνει την αυξανόμενη υιοθέτηση ML-based IDS σε περιβάλλοντα SDN, επειδή τα στατιστικά ροών που παρέχει το OpenFlow αποτελούν φυσική είσοδο για τέτοια μοντέλα. Στην παρούσα μελέτη αξιοποιούνται δύο συμπληρωματικά παραδείγματα: η επιβλεπόμενη ταξινόμηση (supervised classification), όπου το μοντέλο εκπαιδεύεται σε δεδομένα με ετικέτες, και η μη επιβλεπόμενη ανίχνευση ανωμαλιών (unsupervised anomaly detection), όπου το μοντέλο μαθαίνει μόνο τη «φυσιολογική» κατάσταση και εντοπίζει αποκλίσεις.</w:t>
      </w:r>
    </w:p>
    <w:p w14:paraId="5B602531" w14:textId="77777777" w:rsidR="009E7704" w:rsidRPr="00394963" w:rsidRDefault="00AD61C4">
      <w:pPr>
        <w:jc w:val="left"/>
        <w:rPr>
          <w:lang w:val="el-GR"/>
        </w:rPr>
      </w:pPr>
      <w:r w:rsidRPr="00394963">
        <w:rPr>
          <w:b/>
          <w:lang w:val="el-GR"/>
        </w:rPr>
        <w:t>Επισκόπηση αλγορίθμων</w:t>
      </w:r>
    </w:p>
    <w:p w14:paraId="127FB59A"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48667E88"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1F10F9FB"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ενιαίο δέντρο κανόνων, ερμηνεύσιμο αλλά επιρρεπές σε υπερπροσαρμογή (overfitting).</w:t>
      </w:r>
    </w:p>
    <w:p w14:paraId="6952CC1A" w14:textId="77777777" w:rsidR="009E7704" w:rsidRPr="00394963" w:rsidRDefault="00AD61C4">
      <w:pPr>
        <w:pStyle w:val="a0"/>
        <w:spacing w:after="60"/>
        <w:rPr>
          <w:lang w:val="el-GR"/>
        </w:rPr>
      </w:pPr>
      <w:r>
        <w:rPr>
          <w:b/>
        </w:rPr>
        <w:lastRenderedPageBreak/>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286CEAF2" w14:textId="77777777" w:rsidR="009E7704" w:rsidRPr="00394963" w:rsidRDefault="00AD61C4">
      <w:pPr>
        <w:pStyle w:val="a0"/>
        <w:spacing w:after="60"/>
        <w:rPr>
          <w:lang w:val="el-GR"/>
        </w:rPr>
      </w:pPr>
      <w:r>
        <w:rPr>
          <w:b/>
        </w:rPr>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υπερεπιπέδου με πυρήνα </w:t>
      </w:r>
      <w:r>
        <w:t>RBF</w:t>
      </w:r>
      <w:r w:rsidRPr="00394963">
        <w:rPr>
          <w:lang w:val="el-GR"/>
        </w:rPr>
        <w:t>.</w:t>
      </w:r>
    </w:p>
    <w:p w14:paraId="757E1629"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γραμμικός ταξινομητής, χρήσιμος ως βάση αναφοράς (</w:t>
      </w:r>
      <w:r>
        <w:t>baseline</w:t>
      </w:r>
      <w:r w:rsidRPr="00394963">
        <w:rPr>
          <w:lang w:val="el-GR"/>
        </w:rPr>
        <w:t>).</w:t>
      </w:r>
    </w:p>
    <w:p w14:paraId="01251158"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r w:rsidRPr="00394963">
        <w:rPr>
          <w:lang w:val="el-GR"/>
        </w:rPr>
        <w:t>νευρωνικό δίκτυο πρόσθιας τροφοδότησης με κρυφά επίπεδα.</w:t>
      </w:r>
    </w:p>
    <w:p w14:paraId="0617068F"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3C634829" w14:textId="77777777" w:rsidR="009E7704" w:rsidRPr="00394963" w:rsidRDefault="00AD61C4">
      <w:pPr>
        <w:jc w:val="left"/>
        <w:rPr>
          <w:lang w:val="el-GR"/>
        </w:rPr>
      </w:pPr>
      <w:r w:rsidRPr="00394963">
        <w:rPr>
          <w:b/>
          <w:lang w:val="el-GR"/>
        </w:rPr>
        <w:t>Μηχανισμοί λειτουργίας των αλγορίθμων</w:t>
      </w:r>
    </w:p>
    <w:p w14:paraId="47D41250"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στοχαστικότητα αυτή μειώνει τη διακύμανση και καθιστά το μοντέλο ανθεκτικό στον θόρυβο και στην υπερπροσαρμογή, εξηγώντας την κορυφαία του επίδοση στα δομημένα δεδομένα ροών.</w:t>
      </w:r>
    </w:p>
    <w:p w14:paraId="2DCF513E"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υπερπροσαρμογή,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(training set).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υπερεπίπεδο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056C8A9F"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ταξινομητής που μοντελοποιεί την πιθανότητα κάθε κλάσης. Χρησιμεύει ως βάση αναφοράς και αναδεικνύει, μέσω της υποαπόδοσής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νευρωνικό δίκτυο πρόσθιας τροφοδότησης με κρυφά επίπεδα και μη γραμμικές συναρτήσεις ενεργοποίησης, ικανό να μοντελοποιεί σύνθετες σχέσεις αλλά με μεγαλύτερη ευαισθησία στην επιλογή υπερπαραμέτρων (hyperparameters).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w:t>
      </w:r>
      <w:r w:rsidRPr="00394963">
        <w:rPr>
          <w:lang w:val="el-GR"/>
        </w:rPr>
        <w:lastRenderedPageBreak/>
        <w:t>πόσον η μεγαλύτερη χωρητικότητά τους αποδίδει σε δομημένα δεδομένα, συμπέρασμα που, όπως δείχνει το Κεφάλαιο 6, είναι αρνητικό, καθώς η απουσία χωρικής ή χρονικής δομής δεν αξιοποιεί τα πλεονεκτήματά τους.</w:t>
      </w:r>
    </w:p>
    <w:p w14:paraId="300EBA19" w14:textId="77777777" w:rsidR="009E7704" w:rsidRPr="00394963" w:rsidRDefault="00AD61C4">
      <w:pPr>
        <w:jc w:val="left"/>
        <w:rPr>
          <w:lang w:val="el-GR"/>
        </w:rPr>
      </w:pPr>
      <w:r w:rsidRPr="00394963">
        <w:rPr>
          <w:b/>
          <w:lang w:val="el-GR"/>
        </w:rPr>
        <w:t>Η θεωρία των μεθόδων συνόλου</w:t>
      </w:r>
    </w:p>
    <w:p w14:paraId="40061DBC"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ταξινομητή με σημαντικά μειωμένο συνολικό σφάλμα. Στο </w:t>
      </w:r>
      <w:r>
        <w:t>Random</w:t>
      </w:r>
      <w:r w:rsidRPr="00394963">
        <w:rPr>
          <w:lang w:val="el-GR"/>
        </w:rPr>
        <w:t xml:space="preserve"> </w:t>
      </w:r>
      <w:r>
        <w:t>Forest</w:t>
      </w:r>
      <w:r w:rsidRPr="00394963">
        <w:rPr>
          <w:lang w:val="el-GR"/>
        </w:rPr>
        <w:t>, η ανεξαρτησία των δέντρων ενισχύεται με δύο μηχανισμούς τυχαιότητας: την εκπαίδευση κάθε δέντρου σε διαφορετικό, τυχαία επιλεγμένο υποσύνολο δειγμάτων (</w:t>
      </w:r>
      <w:r>
        <w:t>bootstrap</w:t>
      </w:r>
      <w:r w:rsidRPr="00394963">
        <w:rPr>
          <w:lang w:val="el-GR"/>
        </w:rPr>
        <w:t>) και την εξέταση τυχαίου υποσυνόλου χαρακτηριστικών σε κάθε διαχωρισμό. Έτσι, τα δέντρα αποσυσχετίζονται, και ο μέσος όρος των προβλέψεών τους μειώνει τη διακύμανση χωρίς να αυξάνει τη μεροληψία.</w:t>
      </w:r>
    </w:p>
    <w:p w14:paraId="45AF882B"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υπερπροσαρμογή,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7A07AF69" w14:textId="592C492F" w:rsidR="009E7704" w:rsidRPr="00394963" w:rsidRDefault="00AD61C4">
      <w:pPr>
        <w:pStyle w:val="21"/>
        <w:jc w:val="left"/>
        <w:rPr>
          <w:lang w:val="el-GR"/>
        </w:rPr>
      </w:pPr>
      <w:bookmarkStart w:id="44" w:name="_Toc235183054"/>
      <w:r w:rsidRPr="00394963">
        <w:rPr>
          <w:rFonts w:ascii="Times New Roman" w:hAnsi="Times New Roman"/>
          <w:lang w:val="el-GR"/>
        </w:rPr>
        <w:t>Ο αλγόριθμος Isolation Forest και η μαθηματική του θεμελίωση</w:t>
      </w:r>
      <w:bookmarkEnd w:id="44"/>
    </w:p>
    <w:p w14:paraId="13E14E87" w14:textId="77777777" w:rsidR="009E7704"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(detection engine) του ζωντανού συστήματος. Σε αντίθεση με τους περισσότερους αλγορίθμους ανίχνευσης ανωμαλιών που μοντελοποιούν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458E3C6D" w14:textId="77777777" w:rsidR="00E2656F" w:rsidRPr="00394963" w:rsidRDefault="00E2656F">
      <w:pPr>
        <w:rPr>
          <w:lang w:val="el-GR"/>
        </w:rPr>
      </w:pPr>
    </w:p>
    <w:p w14:paraId="7CB101F4" w14:textId="77777777" w:rsidR="009E7704" w:rsidRPr="00394963" w:rsidRDefault="00AD61C4">
      <w:pPr>
        <w:jc w:val="left"/>
        <w:rPr>
          <w:lang w:val="el-GR"/>
        </w:rPr>
      </w:pPr>
      <w:r w:rsidRPr="00394963">
        <w:rPr>
          <w:b/>
          <w:lang w:val="el-GR"/>
        </w:rPr>
        <w:t>Μαθηματική θεμελίωση του Isolation Forest</w:t>
      </w:r>
    </w:p>
    <w:p w14:paraId="2DA4DE1C" w14:textId="77777777" w:rsidR="009E7704" w:rsidRPr="00394963" w:rsidRDefault="00AD61C4">
      <w:pPr>
        <w:rPr>
          <w:lang w:val="el-GR"/>
        </w:rPr>
      </w:pPr>
      <w:r w:rsidRPr="00394963">
        <w:rPr>
          <w:lang w:val="el-GR"/>
        </w:rPr>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m:oMath>
        <m:r>
          <w:rPr>
            <w:rFonts w:ascii="Cambria Math" w:hAnsi="Cambria Math"/>
            <w:lang w:val="el-GR"/>
          </w:rPr>
          <m:t>s</m:t>
        </m:r>
        <m:d>
          <m:dPr>
            <m:ctrlPr>
              <w:rPr>
                <w:rFonts w:ascii="Cambria Math" w:hAnsi="Cambria Math"/>
                <w:i/>
                <w:lang w:val="el-GR"/>
              </w:rPr>
            </m:ctrlPr>
          </m:dPr>
          <m:e>
            <m:r>
              <w:rPr>
                <w:rFonts w:ascii="Cambria Math" w:hAnsi="Cambria Math"/>
                <w:lang w:val="el-GR"/>
              </w:rPr>
              <m:t>x,</m:t>
            </m:r>
            <m:r>
              <w:rPr>
                <w:rFonts w:ascii="Cambria Math" w:hAnsi="Cambria Math"/>
              </w:rPr>
              <m:t>n</m:t>
            </m:r>
          </m:e>
        </m:d>
        <m:r>
          <w:rPr>
            <w:rFonts w:ascii="Cambria Math" w:hAnsi="Cambria Math"/>
            <w:lang w:val="el-GR"/>
          </w:rPr>
          <m:t>=</m:t>
        </m:r>
        <m:sSup>
          <m:sSupPr>
            <m:ctrlPr>
              <w:rPr>
                <w:rFonts w:ascii="Cambria Math" w:hAnsi="Cambria Math"/>
                <w:i/>
                <w:lang w:val="el-GR"/>
              </w:rPr>
            </m:ctrlPr>
          </m:sSupPr>
          <m:e>
            <m:r>
              <w:rPr>
                <w:rFonts w:ascii="Cambria Math" w:hAnsi="Cambria Math"/>
                <w:lang w:val="el-GR"/>
              </w:rPr>
              <m:t>2</m:t>
            </m:r>
          </m:e>
          <m:sup>
            <m:r>
              <w:rPr>
                <w:rFonts w:ascii="Cambria Math" w:hAnsi="Cambria Math"/>
                <w:lang w:val="el-GR"/>
              </w:rPr>
              <m:t>-</m:t>
            </m:r>
            <m:f>
              <m:fPr>
                <m:ctrlPr>
                  <w:rPr>
                    <w:rFonts w:ascii="Cambria Math" w:hAnsi="Cambria Math"/>
                    <w:i/>
                    <w:lang w:val="el-GR"/>
                  </w:rPr>
                </m:ctrlPr>
              </m:fPr>
              <m:num>
                <m:r>
                  <w:rPr>
                    <w:rFonts w:ascii="Cambria Math" w:hAnsi="Cambria Math"/>
                  </w:rPr>
                  <m:t>E</m:t>
                </m:r>
                <m:d>
                  <m:dPr>
                    <m:ctrlPr>
                      <w:rPr>
                        <w:rFonts w:ascii="Cambria Math" w:hAnsi="Cambria Math"/>
                        <w:i/>
                        <w:lang w:val="el-GR"/>
                      </w:rPr>
                    </m:ctrlPr>
                  </m:dPr>
                  <m:e>
                    <m:r>
                      <w:rPr>
                        <w:rFonts w:ascii="Cambria Math" w:hAnsi="Cambria Math"/>
                        <w:lang w:val="el-GR"/>
                      </w:rPr>
                      <m:t>h</m:t>
                    </m:r>
                    <m:d>
                      <m:dPr>
                        <m:ctrlPr>
                          <w:rPr>
                            <w:rFonts w:ascii="Cambria Math" w:hAnsi="Cambria Math"/>
                            <w:i/>
                            <w:lang w:val="el-GR"/>
                          </w:rPr>
                        </m:ctrlPr>
                      </m:dPr>
                      <m:e>
                        <m:r>
                          <w:rPr>
                            <w:rFonts w:ascii="Cambria Math" w:hAnsi="Cambria Math"/>
                            <w:lang w:val="el-GR"/>
                          </w:rPr>
                          <m:t>x</m:t>
                        </m:r>
                      </m:e>
                    </m:d>
                  </m:e>
                </m:d>
              </m:num>
              <m:den>
                <m:r>
                  <w:rPr>
                    <w:rFonts w:ascii="Cambria Math" w:hAnsi="Cambria Math"/>
                    <w:lang w:val="el-GR"/>
                  </w:rPr>
                  <m:t>c</m:t>
                </m:r>
                <m:d>
                  <m:dPr>
                    <m:ctrlPr>
                      <w:rPr>
                        <w:rFonts w:ascii="Cambria Math" w:hAnsi="Cambria Math"/>
                        <w:i/>
                      </w:rPr>
                    </m:ctrlPr>
                  </m:dPr>
                  <m:e>
                    <m:r>
                      <w:rPr>
                        <w:rFonts w:ascii="Cambria Math" w:hAnsi="Cambria Math"/>
                      </w:rPr>
                      <m:t>n</m:t>
                    </m:r>
                  </m:e>
                </m:d>
              </m:den>
            </m:f>
          </m:sup>
        </m:sSup>
      </m:oMath>
      <w:r w:rsidR="0083506F" w:rsidRPr="0083506F">
        <w:rPr>
          <w:lang w:val="el-GR"/>
        </w:rPr>
        <w:t xml:space="preserve">, </w:t>
      </w:r>
      <w:r w:rsidRPr="00394963">
        <w:rPr>
          <w:lang w:val="el-GR"/>
        </w:rPr>
        <w:t xml:space="preserve">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28E9A460" w14:textId="6E9DE5D6" w:rsidR="009E7704" w:rsidRPr="00394963" w:rsidRDefault="00AD61C4">
      <w:pPr>
        <w:pStyle w:val="21"/>
        <w:jc w:val="left"/>
        <w:rPr>
          <w:lang w:val="el-GR"/>
        </w:rPr>
      </w:pPr>
      <w:bookmarkStart w:id="45" w:name="_Toc235183055"/>
      <w:r w:rsidRPr="00394963">
        <w:rPr>
          <w:rFonts w:ascii="Times New Roman" w:hAnsi="Times New Roman"/>
          <w:lang w:val="el-GR"/>
        </w:rPr>
        <w:t>Δημόσια σύνολα δεδομένων και κατηγορίες κίνησης</w:t>
      </w:r>
      <w:bookmarkEnd w:id="45"/>
    </w:p>
    <w:p w14:paraId="2653C64D"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76EB4020" w14:textId="77777777" w:rsidR="009E7704" w:rsidRPr="00394963" w:rsidRDefault="00AD61C4">
      <w:pPr>
        <w:jc w:val="left"/>
        <w:rPr>
          <w:lang w:val="el-GR"/>
        </w:rPr>
      </w:pPr>
      <w:r w:rsidRPr="00394963">
        <w:rPr>
          <w:b/>
          <w:lang w:val="el-GR"/>
        </w:rPr>
        <w:t>Οι κατηγορίες κίνησης του συνόλου δεδομένων</w:t>
      </w:r>
    </w:p>
    <w:p w14:paraId="3A0808C2"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6144BB23" w14:textId="77777777" w:rsidR="009E7704" w:rsidRPr="00394963" w:rsidRDefault="00AD61C4">
      <w:pPr>
        <w:rPr>
          <w:lang w:val="el-GR"/>
        </w:rPr>
      </w:pPr>
      <w:r w:rsidRPr="00394963">
        <w:rPr>
          <w:lang w:val="el-GR"/>
        </w:rPr>
        <w:lastRenderedPageBreak/>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24CC248E" w14:textId="4F17A9C6" w:rsidR="009E7704" w:rsidRPr="00394963" w:rsidRDefault="00AD61C4">
      <w:pPr>
        <w:pStyle w:val="21"/>
        <w:jc w:val="left"/>
        <w:rPr>
          <w:lang w:val="el-GR"/>
        </w:rPr>
      </w:pPr>
      <w:bookmarkStart w:id="46" w:name="_Toc235183056"/>
      <w:r w:rsidRPr="00394963">
        <w:rPr>
          <w:rFonts w:ascii="Times New Roman" w:hAnsi="Times New Roman"/>
          <w:lang w:val="el-GR"/>
        </w:rPr>
        <w:t>Χαρακτηριστικά ροής: εξαγωγή, περιγραφή και επιλογή</w:t>
      </w:r>
      <w:bookmarkEnd w:id="46"/>
    </w:p>
    <w:p w14:paraId="46A3123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ιδιωτικότητα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deviation) των χρόνων μεταξύ αφίξεων και ο ρυθμός πακέτων αναδεικνύονται στα πλέον διαγνωστικά χαρακτηριστικά για τις επιθέσεις πλημμύρας.</w:t>
      </w:r>
    </w:p>
    <w:p w14:paraId="78FE650D" w14:textId="77777777" w:rsidR="009E7704" w:rsidRPr="00394963" w:rsidRDefault="00AD61C4">
      <w:pPr>
        <w:jc w:val="left"/>
        <w:rPr>
          <w:lang w:val="el-GR"/>
        </w:rPr>
      </w:pPr>
      <w:r w:rsidRPr="00394963">
        <w:rPr>
          <w:b/>
          <w:lang w:val="el-GR"/>
        </w:rPr>
        <w:t>Τα 24 χαρακτηριστικά ροής</w:t>
      </w:r>
    </w:p>
    <w:p w14:paraId="52778FD8"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4FD62F8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5600577F" w14:textId="77777777" w:rsidTr="00350F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66E94020" w14:textId="77777777" w:rsidR="009E7704" w:rsidRDefault="00AD61C4">
            <w:pPr>
              <w:jc w:val="center"/>
            </w:pPr>
            <w:r>
              <w:rPr>
                <w:color w:val="FFFFFF"/>
                <w:sz w:val="18"/>
              </w:rPr>
              <w:t>Χαρακτηριστικό (CICFlowMeter)</w:t>
            </w:r>
          </w:p>
        </w:tc>
        <w:tc>
          <w:tcPr>
            <w:tcW w:w="4819" w:type="dxa"/>
            <w:shd w:val="clear" w:color="auto" w:fill="5F497A" w:themeFill="accent4" w:themeFillShade="BF"/>
          </w:tcPr>
          <w:p w14:paraId="1D4E0AC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14:paraId="5B827B9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6298FDB" w14:textId="77777777" w:rsidR="009E7704" w:rsidRDefault="00AD61C4">
            <w:pPr>
              <w:jc w:val="center"/>
            </w:pPr>
            <w:r>
              <w:rPr>
                <w:b w:val="0"/>
                <w:sz w:val="18"/>
              </w:rPr>
              <w:t>Flow_IAT_Std</w:t>
            </w:r>
          </w:p>
        </w:tc>
        <w:tc>
          <w:tcPr>
            <w:tcW w:w="4819" w:type="dxa"/>
          </w:tcPr>
          <w:p w14:paraId="6380B3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r>
      <w:tr w:rsidR="009E7704" w14:paraId="1A221CE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7CCEF95" w14:textId="77777777" w:rsidR="009E7704" w:rsidRDefault="00AD61C4">
            <w:pPr>
              <w:jc w:val="center"/>
            </w:pPr>
            <w:r>
              <w:rPr>
                <w:b w:val="0"/>
                <w:sz w:val="18"/>
              </w:rPr>
              <w:t>Flow_Pkts_s</w:t>
            </w:r>
          </w:p>
        </w:tc>
        <w:tc>
          <w:tcPr>
            <w:tcW w:w="4819" w:type="dxa"/>
          </w:tcPr>
          <w:p w14:paraId="4C0FEDC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r>
      <w:tr w:rsidR="009E7704" w14:paraId="63F182B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BA8396" w14:textId="77777777" w:rsidR="009E7704" w:rsidRDefault="00AD61C4">
            <w:pPr>
              <w:jc w:val="center"/>
            </w:pPr>
            <w:r>
              <w:rPr>
                <w:b w:val="0"/>
                <w:sz w:val="18"/>
              </w:rPr>
              <w:t>Fwd_IAT_Mean</w:t>
            </w:r>
          </w:p>
        </w:tc>
        <w:tc>
          <w:tcPr>
            <w:tcW w:w="4819" w:type="dxa"/>
          </w:tcPr>
          <w:p w14:paraId="7356CC8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r>
      <w:tr w:rsidR="009E7704" w14:paraId="1A26475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33012A0" w14:textId="77777777" w:rsidR="009E7704" w:rsidRDefault="00AD61C4">
            <w:pPr>
              <w:jc w:val="center"/>
            </w:pPr>
            <w:r>
              <w:rPr>
                <w:b w:val="0"/>
                <w:sz w:val="18"/>
              </w:rPr>
              <w:t>Pkt_Len_Mean</w:t>
            </w:r>
          </w:p>
        </w:tc>
        <w:tc>
          <w:tcPr>
            <w:tcW w:w="4819" w:type="dxa"/>
          </w:tcPr>
          <w:p w14:paraId="264758C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r>
      <w:tr w:rsidR="009E7704" w14:paraId="306C59E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98B245A" w14:textId="77777777" w:rsidR="009E7704" w:rsidRDefault="00AD61C4">
            <w:pPr>
              <w:jc w:val="center"/>
            </w:pPr>
            <w:r>
              <w:rPr>
                <w:b w:val="0"/>
                <w:sz w:val="18"/>
              </w:rPr>
              <w:t>Idle_Mean</w:t>
            </w:r>
          </w:p>
        </w:tc>
        <w:tc>
          <w:tcPr>
            <w:tcW w:w="4819" w:type="dxa"/>
          </w:tcPr>
          <w:p w14:paraId="79FE6B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r>
      <w:tr w:rsidR="009E7704" w14:paraId="2F9D53C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C14E47" w14:textId="77777777" w:rsidR="009E7704" w:rsidRDefault="00AD61C4">
            <w:pPr>
              <w:jc w:val="center"/>
            </w:pPr>
            <w:r>
              <w:rPr>
                <w:b w:val="0"/>
                <w:sz w:val="18"/>
              </w:rPr>
              <w:lastRenderedPageBreak/>
              <w:t>Bwd_IAT_Mean</w:t>
            </w:r>
          </w:p>
        </w:tc>
        <w:tc>
          <w:tcPr>
            <w:tcW w:w="4819" w:type="dxa"/>
          </w:tcPr>
          <w:p w14:paraId="5DE4DA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IAT Πίσω</w:t>
            </w:r>
          </w:p>
        </w:tc>
      </w:tr>
      <w:tr w:rsidR="009E7704" w14:paraId="29B7D2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A2F51F" w14:textId="77777777" w:rsidR="009E7704" w:rsidRDefault="00AD61C4">
            <w:pPr>
              <w:jc w:val="center"/>
            </w:pPr>
            <w:r>
              <w:rPr>
                <w:b w:val="0"/>
                <w:sz w:val="18"/>
              </w:rPr>
              <w:t>Pkt_Size_Avg</w:t>
            </w:r>
          </w:p>
        </w:tc>
        <w:tc>
          <w:tcPr>
            <w:tcW w:w="4819" w:type="dxa"/>
          </w:tcPr>
          <w:p w14:paraId="23A270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Μέγεθος Πακέτου</w:t>
            </w:r>
          </w:p>
        </w:tc>
      </w:tr>
      <w:tr w:rsidR="009E7704" w14:paraId="1C96FF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14A279" w14:textId="77777777" w:rsidR="009E7704" w:rsidRDefault="00AD61C4">
            <w:pPr>
              <w:jc w:val="center"/>
            </w:pPr>
            <w:r>
              <w:rPr>
                <w:b w:val="0"/>
                <w:sz w:val="18"/>
              </w:rPr>
              <w:t>Flow_IAT_Mean</w:t>
            </w:r>
          </w:p>
        </w:tc>
        <w:tc>
          <w:tcPr>
            <w:tcW w:w="4819" w:type="dxa"/>
          </w:tcPr>
          <w:p w14:paraId="0EA9A12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IAT</w:t>
            </w:r>
          </w:p>
        </w:tc>
      </w:tr>
      <w:tr w:rsidR="009E7704" w14:paraId="79D181D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7DC3CE8" w14:textId="77777777" w:rsidR="009E7704" w:rsidRDefault="00AD61C4">
            <w:pPr>
              <w:jc w:val="center"/>
            </w:pPr>
            <w:r>
              <w:rPr>
                <w:b w:val="0"/>
                <w:sz w:val="18"/>
              </w:rPr>
              <w:t>Pkt_Len_Std</w:t>
            </w:r>
          </w:p>
        </w:tc>
        <w:tc>
          <w:tcPr>
            <w:tcW w:w="4819" w:type="dxa"/>
          </w:tcPr>
          <w:p w14:paraId="07198A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Μήκους</w:t>
            </w:r>
          </w:p>
        </w:tc>
      </w:tr>
      <w:tr w:rsidR="009E7704" w14:paraId="68CFAE2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6EF7A2" w14:textId="77777777" w:rsidR="009E7704" w:rsidRDefault="00AD61C4">
            <w:pPr>
              <w:jc w:val="center"/>
            </w:pPr>
            <w:r>
              <w:rPr>
                <w:b w:val="0"/>
                <w:sz w:val="18"/>
              </w:rPr>
              <w:t>Init_Fwd_Win_Byts</w:t>
            </w:r>
          </w:p>
        </w:tc>
        <w:tc>
          <w:tcPr>
            <w:tcW w:w="4819" w:type="dxa"/>
          </w:tcPr>
          <w:p w14:paraId="3D1EFC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Παράθυρο TCP Εμπρός</w:t>
            </w:r>
          </w:p>
        </w:tc>
      </w:tr>
      <w:tr w:rsidR="009E7704" w14:paraId="3F485BC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258979D" w14:textId="77777777" w:rsidR="009E7704" w:rsidRDefault="00AD61C4">
            <w:pPr>
              <w:jc w:val="center"/>
            </w:pPr>
            <w:r>
              <w:rPr>
                <w:b w:val="0"/>
                <w:sz w:val="18"/>
              </w:rPr>
              <w:t>Active_Mean</w:t>
            </w:r>
          </w:p>
        </w:tc>
        <w:tc>
          <w:tcPr>
            <w:tcW w:w="4819" w:type="dxa"/>
          </w:tcPr>
          <w:p w14:paraId="1BBD112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Ενεργός</w:t>
            </w:r>
          </w:p>
        </w:tc>
      </w:tr>
      <w:tr w:rsidR="009E7704" w14:paraId="513AC4A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5F54113" w14:textId="77777777" w:rsidR="009E7704" w:rsidRDefault="00AD61C4">
            <w:pPr>
              <w:jc w:val="center"/>
            </w:pPr>
            <w:r>
              <w:rPr>
                <w:b w:val="0"/>
                <w:sz w:val="18"/>
              </w:rPr>
              <w:t>TotLen_Bwd_Pkts</w:t>
            </w:r>
          </w:p>
        </w:tc>
        <w:tc>
          <w:tcPr>
            <w:tcW w:w="4819" w:type="dxa"/>
          </w:tcPr>
          <w:p w14:paraId="3CCE4BB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Πίσω</w:t>
            </w:r>
          </w:p>
        </w:tc>
      </w:tr>
      <w:tr w:rsidR="009E7704" w14:paraId="07AB6CE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9818F5" w14:textId="77777777" w:rsidR="009E7704" w:rsidRDefault="00AD61C4">
            <w:pPr>
              <w:jc w:val="center"/>
            </w:pPr>
            <w:r>
              <w:rPr>
                <w:b w:val="0"/>
                <w:sz w:val="18"/>
              </w:rPr>
              <w:t>SYN_Flag_Cnt</w:t>
            </w:r>
          </w:p>
        </w:tc>
        <w:tc>
          <w:tcPr>
            <w:tcW w:w="4819" w:type="dxa"/>
          </w:tcPr>
          <w:p w14:paraId="24024F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7929E02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7D32F4" w14:textId="77777777" w:rsidR="009E7704" w:rsidRDefault="00AD61C4">
            <w:pPr>
              <w:jc w:val="center"/>
            </w:pPr>
            <w:r>
              <w:rPr>
                <w:b w:val="0"/>
                <w:sz w:val="18"/>
              </w:rPr>
              <w:t>ACK_Flag_Cnt</w:t>
            </w:r>
          </w:p>
        </w:tc>
        <w:tc>
          <w:tcPr>
            <w:tcW w:w="4819" w:type="dxa"/>
          </w:tcPr>
          <w:p w14:paraId="1C18A97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08F173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88C1D5" w14:textId="77777777" w:rsidR="009E7704" w:rsidRDefault="00AD61C4">
            <w:pPr>
              <w:jc w:val="center"/>
            </w:pPr>
            <w:r>
              <w:rPr>
                <w:b w:val="0"/>
                <w:sz w:val="18"/>
              </w:rPr>
              <w:t>RST_Flag_Cnt</w:t>
            </w:r>
          </w:p>
        </w:tc>
        <w:tc>
          <w:tcPr>
            <w:tcW w:w="4819" w:type="dxa"/>
          </w:tcPr>
          <w:p w14:paraId="5780F2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4E0C4A5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1E15692" w14:textId="77777777" w:rsidR="009E7704" w:rsidRDefault="00AD61C4">
            <w:pPr>
              <w:jc w:val="center"/>
            </w:pPr>
            <w:r>
              <w:rPr>
                <w:b w:val="0"/>
                <w:sz w:val="18"/>
              </w:rPr>
              <w:t>TotLen_Fwd_Pkts</w:t>
            </w:r>
          </w:p>
        </w:tc>
        <w:tc>
          <w:tcPr>
            <w:tcW w:w="4819" w:type="dxa"/>
          </w:tcPr>
          <w:p w14:paraId="2CC2F3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Εμπρός</w:t>
            </w:r>
          </w:p>
        </w:tc>
      </w:tr>
      <w:tr w:rsidR="009E7704" w14:paraId="78E9F8E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88C8814" w14:textId="77777777" w:rsidR="009E7704" w:rsidRDefault="00AD61C4">
            <w:pPr>
              <w:jc w:val="center"/>
            </w:pPr>
            <w:r>
              <w:rPr>
                <w:b w:val="0"/>
                <w:sz w:val="18"/>
              </w:rPr>
              <w:t>Fwd_Pkt_Len_Mean</w:t>
            </w:r>
          </w:p>
        </w:tc>
        <w:tc>
          <w:tcPr>
            <w:tcW w:w="4819" w:type="dxa"/>
          </w:tcPr>
          <w:p w14:paraId="524D42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Μήκος Εμπρός</w:t>
            </w:r>
          </w:p>
        </w:tc>
      </w:tr>
      <w:tr w:rsidR="009E7704" w14:paraId="6F054B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2FF90C3" w14:textId="77777777" w:rsidR="009E7704" w:rsidRDefault="00AD61C4">
            <w:pPr>
              <w:jc w:val="center"/>
            </w:pPr>
            <w:r>
              <w:rPr>
                <w:b w:val="0"/>
                <w:sz w:val="18"/>
              </w:rPr>
              <w:t>Down_Up_Ratio</w:t>
            </w:r>
          </w:p>
        </w:tc>
        <w:tc>
          <w:tcPr>
            <w:tcW w:w="4819" w:type="dxa"/>
          </w:tcPr>
          <w:p w14:paraId="61615B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Λόγος Down/Up</w:t>
            </w:r>
          </w:p>
        </w:tc>
      </w:tr>
      <w:tr w:rsidR="009E7704" w14:paraId="5D3DABF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91C9BC5" w14:textId="77777777" w:rsidR="009E7704" w:rsidRDefault="00AD61C4">
            <w:pPr>
              <w:jc w:val="center"/>
            </w:pPr>
            <w:r>
              <w:rPr>
                <w:b w:val="0"/>
                <w:sz w:val="18"/>
              </w:rPr>
              <w:t>Tot_Bwd_Pkts</w:t>
            </w:r>
          </w:p>
        </w:tc>
        <w:tc>
          <w:tcPr>
            <w:tcW w:w="4819" w:type="dxa"/>
          </w:tcPr>
          <w:p w14:paraId="1990A60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Πακέτα Πίσω</w:t>
            </w:r>
          </w:p>
        </w:tc>
      </w:tr>
      <w:tr w:rsidR="009E7704" w14:paraId="104050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F9F0C7" w14:textId="77777777" w:rsidR="009E7704" w:rsidRDefault="00AD61C4">
            <w:pPr>
              <w:jc w:val="center"/>
            </w:pPr>
            <w:r>
              <w:rPr>
                <w:b w:val="0"/>
                <w:sz w:val="18"/>
              </w:rPr>
              <w:t>Bwd_Pkt_Len_Mean</w:t>
            </w:r>
          </w:p>
        </w:tc>
        <w:tc>
          <w:tcPr>
            <w:tcW w:w="4819" w:type="dxa"/>
          </w:tcPr>
          <w:p w14:paraId="0C96CCE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Πίσω</w:t>
            </w:r>
          </w:p>
        </w:tc>
      </w:tr>
      <w:tr w:rsidR="009E7704" w14:paraId="1DC4EC8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5485C5" w14:textId="77777777" w:rsidR="009E7704" w:rsidRDefault="00AD61C4">
            <w:pPr>
              <w:jc w:val="center"/>
            </w:pPr>
            <w:r>
              <w:rPr>
                <w:b w:val="0"/>
                <w:sz w:val="18"/>
              </w:rPr>
              <w:t>FIN_Flag_Cnt</w:t>
            </w:r>
          </w:p>
        </w:tc>
        <w:tc>
          <w:tcPr>
            <w:tcW w:w="4819" w:type="dxa"/>
          </w:tcPr>
          <w:p w14:paraId="5B9C7F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6DD09AC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6B3AA7A" w14:textId="77777777" w:rsidR="009E7704" w:rsidRDefault="00AD61C4">
            <w:pPr>
              <w:jc w:val="center"/>
            </w:pPr>
            <w:r>
              <w:rPr>
                <w:b w:val="0"/>
                <w:sz w:val="18"/>
              </w:rPr>
              <w:t>Tot_Fwd_Pkts</w:t>
            </w:r>
          </w:p>
        </w:tc>
        <w:tc>
          <w:tcPr>
            <w:tcW w:w="4819" w:type="dxa"/>
          </w:tcPr>
          <w:p w14:paraId="559FC8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 Εμπρός</w:t>
            </w:r>
          </w:p>
        </w:tc>
      </w:tr>
      <w:tr w:rsidR="009E7704" w14:paraId="25F0469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6CFACD8" w14:textId="77777777" w:rsidR="009E7704" w:rsidRDefault="00AD61C4">
            <w:pPr>
              <w:jc w:val="center"/>
            </w:pPr>
            <w:r>
              <w:rPr>
                <w:b w:val="0"/>
                <w:sz w:val="18"/>
              </w:rPr>
              <w:t>Flow_Duration</w:t>
            </w:r>
          </w:p>
        </w:tc>
        <w:tc>
          <w:tcPr>
            <w:tcW w:w="4819" w:type="dxa"/>
          </w:tcPr>
          <w:p w14:paraId="1826DC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Διάρκεια Ροής</w:t>
            </w:r>
          </w:p>
        </w:tc>
      </w:tr>
      <w:tr w:rsidR="009E7704" w14:paraId="026BE7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DD1AEBC" w14:textId="77777777" w:rsidR="009E7704" w:rsidRDefault="00AD61C4">
            <w:pPr>
              <w:jc w:val="center"/>
            </w:pPr>
            <w:r>
              <w:rPr>
                <w:b w:val="0"/>
                <w:sz w:val="18"/>
              </w:rPr>
              <w:t>Flow_Byts_s</w:t>
            </w:r>
          </w:p>
        </w:tc>
        <w:tc>
          <w:tcPr>
            <w:tcW w:w="4819" w:type="dxa"/>
          </w:tcPr>
          <w:p w14:paraId="40291087" w14:textId="77777777" w:rsidR="009E7704" w:rsidRDefault="00AD61C4" w:rsidP="00032B8D">
            <w:pPr>
              <w:keepNext/>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021FA360" w14:textId="7A2F0999" w:rsidR="00032B8D" w:rsidRPr="004014B3" w:rsidRDefault="00032B8D" w:rsidP="00032B8D">
      <w:pPr>
        <w:pStyle w:val="af0"/>
        <w:spacing w:before="80" w:after="200"/>
        <w:rPr>
          <w:lang w:val="el-GR"/>
        </w:rPr>
      </w:pPr>
      <w:bookmarkStart w:id="47" w:name="_Toc235183122"/>
      <w:r w:rsidRPr="00032B8D">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4</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4014B3">
        <w:rPr>
          <w:sz w:val="20"/>
          <w:lang w:val="el-GR"/>
        </w:rPr>
        <w:t>: Τα 24 χαρακτηριστικά ροής της δομής CICFlowMeter/InSDN.</w:t>
      </w:r>
      <w:bookmarkEnd w:id="47"/>
    </w:p>
    <w:p w14:paraId="03516A48" w14:textId="77777777" w:rsidR="009E7704" w:rsidRPr="00394963" w:rsidRDefault="00AD61C4">
      <w:pPr>
        <w:jc w:val="left"/>
        <w:rPr>
          <w:lang w:val="el-GR"/>
        </w:rPr>
      </w:pPr>
      <w:r w:rsidRPr="00394963">
        <w:rPr>
          <w:b/>
          <w:lang w:val="el-GR"/>
        </w:rPr>
        <w:t>Επιλογή χαρακτηριστικών και μείωση διάστασης</w:t>
      </w:r>
    </w:p>
    <w:p w14:paraId="6566F283"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397278AB" w14:textId="1CD1F921" w:rsidR="009E7704" w:rsidRPr="00394963" w:rsidRDefault="00AD61C4">
      <w:pPr>
        <w:pStyle w:val="21"/>
        <w:jc w:val="left"/>
        <w:rPr>
          <w:lang w:val="el-GR"/>
        </w:rPr>
      </w:pPr>
      <w:bookmarkStart w:id="48" w:name="_Toc235183057"/>
      <w:r w:rsidRPr="00394963">
        <w:rPr>
          <w:rFonts w:ascii="Times New Roman" w:hAnsi="Times New Roman"/>
          <w:lang w:val="el-GR"/>
        </w:rPr>
        <w:lastRenderedPageBreak/>
        <w:t>Μετρικές αξιολόγησης και καμπύλες ROC</w:t>
      </w:r>
      <w:bookmarkEnd w:id="48"/>
    </w:p>
    <w:p w14:paraId="778C1C72"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552C49EF"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1F1D2DDE" w14:textId="77777777" w:rsidR="009E7704" w:rsidRPr="00394963" w:rsidRDefault="00AD61C4">
      <w:pPr>
        <w:jc w:val="left"/>
        <w:rPr>
          <w:lang w:val="el-GR"/>
        </w:rPr>
      </w:pPr>
      <w:r w:rsidRPr="00394963">
        <w:rPr>
          <w:b/>
          <w:lang w:val="el-GR"/>
        </w:rPr>
        <w:t>Μετρικές αξιολόγησης: τυπικός ορισμός</w:t>
      </w:r>
    </w:p>
    <w:p w14:paraId="3D756189" w14:textId="77777777" w:rsidR="00D069BE" w:rsidRPr="00E42FE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xml:space="preserve">). Η ακρίβεια ορίζεται ως </w:t>
      </w:r>
      <m:oMath>
        <m:f>
          <m:fPr>
            <m:ctrlPr>
              <w:rPr>
                <w:rFonts w:ascii="Cambria Math" w:hAnsi="Cambria Math"/>
                <w:i/>
                <w:lang w:val="el-GR"/>
              </w:rPr>
            </m:ctrlPr>
          </m:fPr>
          <m:num>
            <m:r>
              <w:rPr>
                <w:rFonts w:ascii="Cambria Math" w:hAnsi="Cambria Math"/>
                <w:lang w:val="el-GR"/>
              </w:rPr>
              <m:t>T</m:t>
            </m:r>
            <m:r>
              <w:rPr>
                <w:rFonts w:ascii="Cambria Math" w:hAnsi="Cambria Math"/>
              </w:rPr>
              <m:t>P</m:t>
            </m:r>
            <m:r>
              <w:rPr>
                <w:rFonts w:ascii="Cambria Math" w:hAnsi="Cambria Math"/>
                <w:lang w:val="el-GR"/>
              </w:rPr>
              <m:t>+</m:t>
            </m:r>
            <m:r>
              <w:rPr>
                <w:rFonts w:ascii="Cambria Math" w:hAnsi="Cambria Math"/>
              </w:rPr>
              <m:t>TN</m:t>
            </m:r>
            <m:ctrlPr>
              <w:rPr>
                <w:rFonts w:ascii="Cambria Math" w:hAnsi="Cambria Math"/>
                <w:i/>
              </w:rPr>
            </m:ctrlPr>
          </m:num>
          <m:den>
            <m:r>
              <w:rPr>
                <w:rFonts w:ascii="Cambria Math" w:hAnsi="Cambria Math"/>
              </w:rPr>
              <m:t>TP</m:t>
            </m:r>
            <m:r>
              <w:rPr>
                <w:rFonts w:ascii="Cambria Math" w:hAnsi="Cambria Math"/>
                <w:lang w:val="el-GR"/>
              </w:rPr>
              <m:t>+</m:t>
            </m:r>
            <m:r>
              <w:rPr>
                <w:rFonts w:ascii="Cambria Math" w:hAnsi="Cambria Math"/>
              </w:rPr>
              <m:t>TN</m:t>
            </m:r>
            <m:r>
              <w:rPr>
                <w:rFonts w:ascii="Cambria Math" w:hAnsi="Cambria Math"/>
                <w:lang w:val="el-GR"/>
              </w:rPr>
              <m:t>+</m:t>
            </m:r>
            <m:r>
              <w:rPr>
                <w:rFonts w:ascii="Cambria Math" w:hAnsi="Cambria Math"/>
              </w:rPr>
              <m:t>FP</m:t>
            </m:r>
            <m:r>
              <w:rPr>
                <w:rFonts w:ascii="Cambria Math" w:hAnsi="Cambria Math"/>
                <w:lang w:val="el-GR"/>
              </w:rPr>
              <m:t>+</m:t>
            </m:r>
            <m:r>
              <w:rPr>
                <w:rFonts w:ascii="Cambria Math" w:hAnsi="Cambria Math"/>
              </w:rPr>
              <m:t>FN</m:t>
            </m:r>
          </m:den>
        </m:f>
      </m:oMath>
      <w:r w:rsidRPr="00394963">
        <w:rPr>
          <w:lang w:val="el-GR"/>
        </w:rPr>
        <w:t>, δηλαδή το ποσοστό των ορθών αποφάσεων. Η ορθότητα (</w:t>
      </w:r>
      <w:r>
        <w:t>precision</w:t>
      </w:r>
      <w:r w:rsidRPr="00394963">
        <w:rPr>
          <w:lang w:val="el-GR"/>
        </w:rPr>
        <w:t xml:space="preserve">) ορίζεται ως </w:t>
      </w:r>
    </w:p>
    <w:p w14:paraId="5B2B8DF9" w14:textId="77777777" w:rsidR="009E7704" w:rsidRPr="00394963" w:rsidRDefault="00000000">
      <w:pPr>
        <w:rPr>
          <w:lang w:val="el-GR"/>
        </w:rPr>
      </w:pP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FP</m:t>
            </m:r>
          </m:den>
        </m:f>
      </m:oMath>
      <w:r w:rsidR="00AD61C4" w:rsidRPr="00394963">
        <w:rPr>
          <w:lang w:val="el-GR"/>
        </w:rPr>
        <w:t>, εκφράζοντας την αξιοπιστία των θετικών προβλέψεων. Η ανάκληση (</w:t>
      </w:r>
      <w:r w:rsidR="00AD61C4">
        <w:t>recall</w:t>
      </w:r>
      <w:r w:rsidR="00AD61C4" w:rsidRPr="00394963">
        <w:rPr>
          <w:lang w:val="el-GR"/>
        </w:rPr>
        <w:t xml:space="preserve">) ορίζεται ως </w:t>
      </w: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FN</m:t>
            </m:r>
          </m:den>
        </m:f>
      </m:oMath>
      <w:r w:rsidR="00AD61C4" w:rsidRPr="00394963">
        <w:rPr>
          <w:lang w:val="el-GR"/>
        </w:rPr>
        <w:t xml:space="preserve">, εκφράζοντας την κάλυψη των πραγματικών θετικών. Το </w:t>
      </w:r>
      <w:r w:rsidR="00AD61C4">
        <w:t>F</w:t>
      </w:r>
      <w:r w:rsidR="00AD61C4" w:rsidRPr="00394963">
        <w:rPr>
          <w:lang w:val="el-GR"/>
        </w:rPr>
        <w:t>1-</w:t>
      </w:r>
      <w:r w:rsidR="00AD61C4">
        <w:t>score</w:t>
      </w:r>
      <w:r w:rsidR="00AD61C4" w:rsidRPr="00394963">
        <w:rPr>
          <w:lang w:val="el-GR"/>
        </w:rPr>
        <w:t xml:space="preserve"> ορίζεται ως ο αρμονικός μέσος </w:t>
      </w:r>
      <m:oMath>
        <m:r>
          <w:rPr>
            <w:rFonts w:ascii="Cambria Math" w:hAnsi="Cambria Math"/>
            <w:lang w:val="el-GR"/>
          </w:rPr>
          <m:t>2*</m:t>
        </m:r>
        <m:f>
          <m:fPr>
            <m:ctrlPr>
              <w:rPr>
                <w:rFonts w:ascii="Cambria Math" w:hAnsi="Cambria Math"/>
                <w:i/>
                <w:lang w:val="el-GR"/>
              </w:rPr>
            </m:ctrlPr>
          </m:fPr>
          <m:num>
            <m:r>
              <w:rPr>
                <w:rFonts w:ascii="Cambria Math" w:hAnsi="Cambria Math"/>
                <w:lang w:val="el-GR"/>
              </w:rPr>
              <m:t>p</m:t>
            </m:r>
            <m:r>
              <w:rPr>
                <w:rFonts w:ascii="Cambria Math" w:hAnsi="Cambria Math"/>
              </w:rPr>
              <m:t>recision</m:t>
            </m:r>
            <m:r>
              <w:rPr>
                <w:rFonts w:ascii="Cambria Math" w:hAnsi="Cambria Math"/>
                <w:lang w:val="el-GR"/>
              </w:rPr>
              <m:t xml:space="preserve"> * r</m:t>
            </m:r>
            <m:r>
              <w:rPr>
                <w:rFonts w:ascii="Cambria Math" w:hAnsi="Cambria Math"/>
              </w:rPr>
              <m:t>ecall</m:t>
            </m:r>
          </m:num>
          <m:den>
            <m:r>
              <w:rPr>
                <w:rFonts w:ascii="Cambria Math" w:hAnsi="Cambria Math"/>
                <w:lang w:val="el-GR"/>
              </w:rPr>
              <m:t>p</m:t>
            </m:r>
            <m:r>
              <w:rPr>
                <w:rFonts w:ascii="Cambria Math" w:hAnsi="Cambria Math"/>
              </w:rPr>
              <m:t>recision</m:t>
            </m:r>
            <m:r>
              <w:rPr>
                <w:rFonts w:ascii="Cambria Math" w:hAnsi="Cambria Math"/>
                <w:lang w:val="el-GR"/>
              </w:rPr>
              <m:t>+re</m:t>
            </m:r>
            <m:r>
              <w:rPr>
                <w:rFonts w:ascii="Cambria Math" w:hAnsi="Cambria Math"/>
              </w:rPr>
              <m:t>call</m:t>
            </m:r>
          </m:den>
        </m:f>
      </m:oMath>
      <w:r w:rsidR="007806F6" w:rsidRPr="00E42FE3">
        <w:rPr>
          <w:lang w:val="el-GR"/>
        </w:rPr>
        <w:t xml:space="preserve">, </w:t>
      </w:r>
      <w:r w:rsidR="00AD61C4" w:rsidRPr="00394963">
        <w:rPr>
          <w:lang w:val="el-GR"/>
        </w:rPr>
        <w:t xml:space="preserve">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rsidR="00AD61C4">
        <w:t>F</w:t>
      </w:r>
      <w:r w:rsidR="00AD61C4" w:rsidRPr="00394963">
        <w:rPr>
          <w:lang w:val="el-GR"/>
        </w:rPr>
        <w:t>1.</w:t>
      </w:r>
    </w:p>
    <w:p w14:paraId="30F2750E"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60816DA1" w14:textId="77777777" w:rsidR="009E7704" w:rsidRPr="00394963" w:rsidRDefault="00AD61C4">
      <w:pPr>
        <w:jc w:val="left"/>
        <w:rPr>
          <w:lang w:val="el-GR"/>
        </w:rPr>
      </w:pPr>
      <w:r w:rsidRPr="00394963">
        <w:rPr>
          <w:b/>
          <w:lang w:val="el-GR"/>
        </w:rPr>
        <w:t>Καμπύλες ROC και precision-recall</w:t>
      </w:r>
    </w:p>
    <w:p w14:paraId="6057A7A2" w14:textId="77777777" w:rsidR="009E7704" w:rsidRPr="00394963" w:rsidRDefault="00AD61C4">
      <w:pPr>
        <w:rPr>
          <w:lang w:val="el-GR"/>
        </w:rPr>
      </w:pPr>
      <w:r w:rsidRPr="00394963">
        <w:rPr>
          <w:lang w:val="el-GR"/>
        </w:rPr>
        <w:t xml:space="preserve">Η αξιολόγηση ενός ταξινομητή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προέκυπταν από μια μονοδιάστατη θεώρηση.</w:t>
      </w:r>
    </w:p>
    <w:p w14:paraId="1DC6CC24" w14:textId="6457FF46" w:rsidR="009E7704" w:rsidRPr="00394963" w:rsidRDefault="00AD61C4">
      <w:pPr>
        <w:pStyle w:val="21"/>
        <w:jc w:val="left"/>
        <w:rPr>
          <w:lang w:val="el-GR"/>
        </w:rPr>
      </w:pPr>
      <w:bookmarkStart w:id="49" w:name="_Toc235183058"/>
      <w:r w:rsidRPr="00394963">
        <w:rPr>
          <w:rFonts w:ascii="Times New Roman" w:hAnsi="Times New Roman"/>
          <w:lang w:val="el-GR"/>
        </w:rPr>
        <w:t>Σχετική βιβλιογραφία και αρχιτεκτονικές συστημάτων ανίχνευσης</w:t>
      </w:r>
      <w:bookmarkEnd w:id="49"/>
    </w:p>
    <w:p w14:paraId="6E925632"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7F01A330" w14:textId="77777777" w:rsidR="009E7704" w:rsidRPr="00394963" w:rsidRDefault="00AD61C4">
      <w:pPr>
        <w:rPr>
          <w:lang w:val="el-GR"/>
        </w:rPr>
      </w:pPr>
      <w:r w:rsidRPr="00394963">
        <w:rPr>
          <w:lang w:val="el-GR"/>
        </w:rPr>
        <w:t xml:space="preserve">Η επισκόπηση των Sultana κ.ά. [9] κατηγοριοποιεί τις προσεγγίσεις ML-based IDS σε SDN και επισημαίνει τόσο την υψηλή ακρίβεια των μεθόδων όσο και τα ανοιχτά ζητήματα κλιμάκωσης και ανθεκτικότητας. Πιο πρόσφατες επισκοπήσεις για SDN IDS και για ανίχνευση και αντιμετώπιση επιθέσεων σε SDN επιβεβαιώνουν τα ίδια ανοιχτά ζητήματα </w:t>
      </w:r>
      <w:r w:rsidRPr="00394963">
        <w:rPr>
          <w:lang w:val="el-GR"/>
        </w:rPr>
        <w:lastRenderedPageBreak/>
        <w:t>[28], [29]. Οι Scott-Hayward κ.ά. [6] παρέχουν τη συστηματικότερη επισκόπηση ασφάλειας SDN, ταξινομώντας τις απειλές ανά επίπεδο και τεκμηριώνοντας τον ρόλο του ελεγκτή ως σημείου συγκέντρωσης ρίσκου. Οι Shin &amp; Gu [12] ήταν από τους πρώτους που κατέδειξαν πειραματικά τη σκοπιμότητα επιθέσεων στο control plane, ενώ οι Elsayed κ.ά. [11] κάλυψαν ένα σημαντικό κενό δημοσιεύοντας το InSDN, το πρώτο σύνολο δεδομένων ειδικά σχεδιασμένο για SDN. Πιο πρόσφατες μελέτες επιβεβαιώνουν ότι το πεδίο παραμένει ενεργό: οι Hamarshe κ.ά. [24] συγκρίνουν κλασικά μοντέλα (Random Forest, Decision Tree, SVM, XGBoost) για ανίχνευση DDoS σε SDN, ενώ οι Jafari Gohari κ.ά. [25] προτείνουν ένα σύστημα ανίχνευσης βασισμένο σε Convolutional Tsetlin Machine για επιθέσεις DDoS σε περιβάλλον SDN, δείχνοντας τη συνεχιζόμενη διερεύνηση τόσο κλασικών όσο και νέων μοντέλων στο ίδιο πρόβλημα.</w:t>
      </w:r>
    </w:p>
    <w:p w14:paraId="7CDE5F5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79FCBD5C" w14:textId="77777777" w:rsidR="009E7704" w:rsidRPr="00394963" w:rsidRDefault="00AD61C4">
      <w:pPr>
        <w:jc w:val="left"/>
        <w:rPr>
          <w:lang w:val="el-GR"/>
        </w:rPr>
      </w:pPr>
      <w:r w:rsidRPr="00394963">
        <w:rPr>
          <w:b/>
          <w:lang w:val="el-GR"/>
        </w:rPr>
        <w:t>Αρχιτεκτονικές συστημάτων ανίχνευσης εισβολών</w:t>
      </w:r>
    </w:p>
    <w:p w14:paraId="6FF95F24"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4CC3D77F" w14:textId="0DAD3C25" w:rsidR="009E7704" w:rsidRPr="00394963" w:rsidRDefault="00AD61C4">
      <w:pPr>
        <w:pStyle w:val="21"/>
        <w:jc w:val="left"/>
        <w:rPr>
          <w:lang w:val="el-GR"/>
        </w:rPr>
      </w:pPr>
      <w:bookmarkStart w:id="50" w:name="_Toc235183059"/>
      <w:r w:rsidRPr="00394963">
        <w:rPr>
          <w:rFonts w:ascii="Times New Roman" w:hAnsi="Times New Roman"/>
          <w:lang w:val="el-GR"/>
        </w:rPr>
        <w:t>Προεπεξεργασία, ρύθμιση υπερπαραμέτρων και γενίκευση</w:t>
      </w:r>
      <w:bookmarkEnd w:id="50"/>
    </w:p>
    <w:p w14:paraId="2075A00A" w14:textId="77777777" w:rsidR="009E29BF" w:rsidRPr="00CB6B27" w:rsidRDefault="00AD61C4" w:rsidP="009E29BF">
      <w:pPr>
        <w:rPr>
          <w:lang w:val="el-GR"/>
        </w:rPr>
      </w:pPr>
      <w:r w:rsidRPr="00394963">
        <w:rPr>
          <w:lang w:val="el-GR"/>
        </w:rPr>
        <w:t xml:space="preserve">Η ποιότητα της προεπεξεργασίας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w:t>
      </w:r>
      <w:r w:rsidRPr="00394963">
        <w:rPr>
          <w:lang w:val="el-GR"/>
        </w:rPr>
        <w:lastRenderedPageBreak/>
        <w:t xml:space="preserve">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r>
        <w:t>StandardScaler</w:t>
      </w:r>
      <w:r w:rsidRPr="00394963">
        <w:rPr>
          <w:lang w:val="el-GR"/>
        </w:rPr>
        <w:t xml:space="preserve">, ώστε όλα να έχουν μηδενικό μέσο και μοναδιαία διακύμανση. </w:t>
      </w:r>
      <w:r w:rsidR="009E29BF" w:rsidRPr="00CB6B27">
        <w:rPr>
          <w:lang w:val="el-GR"/>
        </w:rPr>
        <w:t>Ο διαχωρισμός σε σύνολα εκπαίδευσης, επικύρωσης και ελέγχου είναι στρωματοποιημένος, διατηρώντας τις αναλογίες των κλάσεων σε όλα τα υποσύνολα.</w:t>
      </w:r>
    </w:p>
    <w:p w14:paraId="76414DC4" w14:textId="5B897606" w:rsidR="009E7704" w:rsidRPr="00394963" w:rsidRDefault="00AD61C4">
      <w:pPr>
        <w:rPr>
          <w:lang w:val="el-GR"/>
        </w:rPr>
      </w:pPr>
      <w:r w:rsidRPr="00394963">
        <w:rPr>
          <w:lang w:val="el-GR"/>
        </w:rPr>
        <w:t>Η ανισορροπία κλάσεων, η υπερεκπροσώπηση της νόμιμης κίνησης έναντι ορισμένων σπάνιων επιθέσεων, αποτελεί γνωστή πρόκληση στα δεδομένα ασφάλειας. Εδώ, η επιλογή μετρικών που δεν παραπλανώνται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4251417A" w14:textId="77777777" w:rsidR="009E7704" w:rsidRPr="00394963" w:rsidRDefault="00AD61C4">
      <w:pPr>
        <w:jc w:val="left"/>
        <w:rPr>
          <w:lang w:val="el-GR"/>
        </w:rPr>
      </w:pPr>
      <w:r w:rsidRPr="00394963">
        <w:rPr>
          <w:b/>
          <w:lang w:val="el-GR"/>
        </w:rPr>
        <w:t>Ισοζύγιο μεροληψίας-διακύμανσης</w:t>
      </w:r>
    </w:p>
    <w:p w14:paraId="4249C71A" w14:textId="6C039543"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υποαποδίδει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w:t>
      </w:r>
      <w:r w:rsidR="00500134" w:rsidRPr="00500134">
        <w:rPr>
          <w:lang w:val="el-GR"/>
        </w:rPr>
        <w:t xml:space="preserve">Το </w:t>
      </w:r>
      <w:r w:rsidR="00500134" w:rsidRPr="00500134">
        <w:t>Random</w:t>
      </w:r>
      <w:r w:rsidR="00500134" w:rsidRPr="00500134">
        <w:rPr>
          <w:lang w:val="el-GR"/>
        </w:rPr>
        <w:t xml:space="preserve"> </w:t>
      </w:r>
      <w:r w:rsidR="00500134" w:rsidRPr="00500134">
        <w:t>Forest</w:t>
      </w:r>
      <w:r w:rsidR="00500134" w:rsidRPr="00500134">
        <w:rPr>
          <w:lang w:val="el-GR"/>
        </w:rPr>
        <w:t xml:space="preserve"> παρουσίασε στην παρούσα αξιολόγηση ιδιαίτερα ευνοϊκή ισορροπία</w:t>
      </w:r>
      <w:r w:rsidRPr="00394963">
        <w:rPr>
          <w:lang w:val="el-GR"/>
        </w:rPr>
        <w:t>,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23680BDC" w14:textId="77777777" w:rsidR="009E7704" w:rsidRPr="00394963" w:rsidRDefault="00AD61C4">
      <w:pPr>
        <w:jc w:val="left"/>
        <w:rPr>
          <w:lang w:val="el-GR"/>
        </w:rPr>
      </w:pPr>
      <w:r w:rsidRPr="00394963">
        <w:rPr>
          <w:b/>
          <w:lang w:val="el-GR"/>
        </w:rPr>
        <w:t>Μεθοδολογία ρύθμισης υπερπαραμέτρων</w:t>
      </w:r>
    </w:p>
    <w:p w14:paraId="699BC179" w14:textId="40D78E42" w:rsidR="009E7704" w:rsidRPr="00394963" w:rsidRDefault="00AD61C4">
      <w:pPr>
        <w:rPr>
          <w:lang w:val="el-GR"/>
        </w:rPr>
      </w:pPr>
      <w:r w:rsidRPr="00394963">
        <w:rPr>
          <w:lang w:val="el-GR"/>
        </w:rPr>
        <w:t>Η επίτευξη της βέλτιστης απόδοσης ενός μοντέλου απαιτεί προσεκτική ρύθμιση των υπερπαραμέτρων του, με αυστηρό διαχωρισμό μεταξύ επιλογής και τελικής αξιολόγησης. Για τον Isolation Forest η ρύθμιση πραγματοποιείται με εξαντλητική αναζήτηση στους 108 συνδυασμούς του πλέγματος (πλήθος δέντρων, μέγεθος δείγματος, βαθμός μόλυνσης, ποσοστό χαρακτηριστικών). Κάθε συνδυασμός αξιολογείται σε ανεξάρτητο σύνολο επικύρωσης. Το ROC-AUC χρησιμοποιείται ως κύριο κριτήριο για τη διακριτική ικανότητα των anomaly scores. Επειδή, όμως, το contamination επηρεάζει κυρίως το κατώφλι της δυαδικής απόφασης και διαφορετικές τιμές του μπορούν να εμφανίζουν το ίδιο ROC-AUC, εφαρμόζεται ρητό δεύτερο κριτήριο μεταξύ ισοβαθμούντων συνδυασμών: επιλέγεται εκείνος με το υψηλότερο validation F1 (εδώ, contamination=0,05). Το κριτήριο αυτό παραμένει μία έμμεση επιλογή κατωφλίου. Μια διαφορετική στρατηγική, όπως προκαθορισμένο ανώτατο FPR ή επιθυμητό recall, θα μπορούσε να οδηγήσει σε διαφορετική επιλογή. Η διαμόρφωση αναφοράς αξιολογείται μία φορά στο ανεξάρτητο σύνολο ελέγχου, το οποίο δεν συμμετέχει στην αναζήτηση. Για το Random Forest, όπου ο χώρος υπερπαραμέτρων είναι μεγαλύτερος, χρησιμοποιείται τυχαιοποιημένη αναζήτηση με είκοσι πέντε διαμορφώσεις, καθεμία αξιολογούμενη με τριπλή διασταυρούμενη επικύρωση. Η επικύρωση αυτή είναι στρωματοποιημένη και ομαδοποιημένη (StratifiedGroupKFold), με τις ομάδες να ορίζονται από τα πανομοιότυπα διανύσματα χαρακτηριστικών, ενώ ο κανονικοποιητής εντάσσεται σε διοχέτευση (Pipeline) και προσαρμόζεται ξεχωριστά σε κάθε πτυχή. Έτσι αποκλείεται η διαρροή τόσο από την κανονικοποίηση όσο και από τα ακριβή διπλότυπα. Και στις δύο περιπτώσεις η επιλογή γίνεται στα δεδομένα επικύρωσης και η τελική τιμή αναφέρεται στο ανεξάρτητο σύνολο ελέγχου, μειώνοντας τον κίνδυνο υπερπροσαρμογής στις υπερπαραμέτρους.</w:t>
      </w:r>
      <w:r w:rsidR="00471AEA" w:rsidRPr="00471AEA">
        <w:rPr>
          <w:lang w:val="el-GR"/>
        </w:rPr>
      </w:r>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Pr="00394963">
        <w:rPr>
          <w:lang w:val="el-GR"/>
        </w:rPr>
      </w:r>
    </w:p>
    <w:p w14:paraId="175A34E6" w14:textId="77777777" w:rsidR="009E7704" w:rsidRPr="00394963" w:rsidRDefault="00AD61C4">
      <w:pPr>
        <w:rPr>
          <w:lang w:val="el-GR"/>
        </w:rPr>
      </w:pPr>
      <w:r w:rsidRPr="00394963">
        <w:rPr>
          <w:lang w:val="el-GR"/>
        </w:rPr>
        <w:t>Καθοριστική για την αξιοπιστία της αξιολόγησης είναι η αυστηρή διάκριση μεταξύ των δεδομένων εκπαίδευσης, επικύρωσης και ελέγχου. Στα πειράματα εφαρμόζεται τριμερής στρωματοποιημένος διαχωρισμός, με περίπου 55% των δεδομένων για εκπαίδευση, 15% για επικύρωση και 30% για έλεγχο. Η επιλογή του καλύτερου μοντέλου και των υπερπαραμέτρων γίνεται αποκλειστικά στο σύνολο επικύρωσης, ενώ το σύνολο ελέγχου παραμένει εντελώς αόρατο έως την τελική, μία και μοναδική μέτρηση. Ο διαχωρισμός είναι επιπλέον ανθεκτικός στη διαρροή: τα πανομοιότυπα διανύσματα χαρακτηριστικών αντιμετωπίζονται ως ομάδες και δεν μοιράζονται μεταξύ των συνόλων. Ο κανονικοποιητής προσαρμόζεται αποκλειστικά στα δεδομένα εκπαίδευσης και εφαρμόζεται αμετάβλητος στα υπόλοιπα, ώστε να αποκλείεται η μεταφορά στατιστικής πληροφορίας. Η παράβλεψη των αρχών αυτών, η λεγόμενη διαρροή δεδομένων (data leakage), αποτελεί συχνή πηγή υπερεκτιμημένων αποτελεσμάτων στη βιβλιογραφία.</w:t>
      </w:r>
    </w:p>
    <w:p w14:paraId="7AAC0B48"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47,5% των εγγραφών του συνόλου αποτελούν ακριβή διπλότυπα σε επίπεδο διανύσματος χαρακτηριστικών, με το ποσοστό να ανέρχεται στο 98,8% για την κλάση DDoS και στο </w:t>
      </w:r>
      <w:r>
        <w:rPr>
          <w:lang w:val="el-GR"/>
        </w:rPr>
        <w:lastRenderedPageBreak/>
        <w:t>34,7% για την κλάση Probe, ενώ στις υπόλοιπες κλάσεις παραμένει κάτω του 7%. Η αφαίρεση των διπλότυπων θα εξάλειφε σχεδόν ολόκληρη την κλάση DDoS και θα καθιστούσε το σύνολο μη αντιπροσωπευτικό του ίδιου του φαινομένου που μελετάται. Για τον λόγο αυτό διατηρήθηκαν. Με τον τυχαίο διαχωρισμό, πανομοιότυπα διανύσματα εμφανίζονται και στα δύο σύνολα: μετρήθηκε ότι το 50,2% των δειγμάτων του συνόλου ελέγχου έχει ακριβές αντίγραφο στο σύνολο εκπαίδευσης, γεγονός που θα μπορούσε να ευνοήσει την απομνημόνευση. Για να αποτιμηθεί η πραγματική επίπτωση, εφαρμόστηκε συγκριτικά ένας διαχωρισμός ανθεκτικός στη διαρροή (leakage-resistant): κάθε μοναδικό διάνυσμα χαρακτηριστικών αντιμετωπίζεται ως ομάδα και οι ομάδες δεν μοιράζονται μεταξύ εκπαίδευσης και ελέγχου (στρωματοποιημένη ομαδοποίηση, StratifiedGroupKFold), με αποτέλεσμα μηδενική επικάλυψη διανυσμάτων στο σύνολο ελέγχου. Το εύρημα είναι διαφωτιστικό: το μακρομέσο (macro-averaged) F1 του Random Forest στο InSDN ΔΕΝ μειώνεται, αλλά παραμένει ουσιαστικά σταθερό (από 0,9448 με τυχαίο διαχωρισμό σε 0,9472 με τον ανθεκτικό). Η ερμηνεία είναι ότι τα διπλότυπα συγκεντρώνονται συντριπτικά στην κλάση DDoS, η οποία είναι έτσι κι αλλιώς εύκολα διαχωρίσιμη, ενώ οι δύσκολες κλάσεις, όπως η BFA με μόλις 2% διπλότυπα, δεν επηρεάζονται. Επομένως η υψηλή απόδοση δεν φαίνεται να οφείλεται κυρίως στην επικάλυψη ακριβώς πανομοιότυπων διανυσμάτων. Δεν αποκλείεται, ωστόσο, διαρροή σε επίπεδο συνεδρίας επίθεσης, αρχείου προέλευσης ή χρονικής συσχέτισης, την οποία ο διαχωρισμός ανά διάνυσμα δεν εξαλείφει. Ο αυστηρότερος διαχωρισμός με ομαδοποίηση ανά συνεδρία ή χρονική διάταξη παραμένει κατεύθυνση μελλοντικής εργασίας. Παρ' όλα αυτά, τα αποτελέσματα στο InSDN ερμηνεύονται συντηρητικά ως ένδειξη συμβατότητας του pipeline με πραγματικά δεδομένα και ως αντιπροσωπευτικό μέτρο υιοθετείται το μακρομέσο (macro-averaged) F1, το οποίο αναδεικνύει τη δυσκολία στις μειοψηφικές κατηγορίες, όπως η BFA με μόλις 1.405 δείγματα.</w:t>
      </w:r>
    </w:p>
    <w:p w14:paraId="3539BE0C" w14:textId="77777777" w:rsidR="009E7704" w:rsidRPr="00394963" w:rsidRDefault="00AD61C4">
      <w:pPr>
        <w:jc w:val="left"/>
        <w:rPr>
          <w:lang w:val="el-GR"/>
        </w:rPr>
      </w:pPr>
      <w:r w:rsidRPr="00394963">
        <w:rPr>
          <w:b/>
          <w:lang w:val="el-GR"/>
        </w:rPr>
        <w:t>Γενίκευση και μετατόπιση εννοιών</w:t>
      </w:r>
    </w:p>
    <w:p w14:paraId="033C93A0"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xml:space="preserve">):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w:t>
      </w:r>
      <w:r w:rsidRPr="00394963">
        <w:rPr>
          <w:lang w:val="el-GR"/>
        </w:rPr>
        <w:lastRenderedPageBreak/>
        <w:t>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επαναπροσαρμοστεί στη μεταβαλλόμενη έννοια της «κανονικότητας» με σχετική ευκολία.</w:t>
      </w:r>
    </w:p>
    <w:p w14:paraId="45F81C9E" w14:textId="50AB6B2B" w:rsidR="009E7704" w:rsidRPr="00394963" w:rsidRDefault="00AD61C4">
      <w:pPr>
        <w:pStyle w:val="21"/>
        <w:jc w:val="left"/>
        <w:rPr>
          <w:lang w:val="el-GR"/>
        </w:rPr>
      </w:pPr>
      <w:bookmarkStart w:id="51" w:name="_Toc235183060"/>
      <w:r w:rsidRPr="00394963">
        <w:rPr>
          <w:rFonts w:ascii="Times New Roman" w:hAnsi="Times New Roman"/>
          <w:lang w:val="el-GR"/>
        </w:rPr>
        <w:t>Ζητήματα ιδιωτικότητας και δεοντολογίας</w:t>
      </w:r>
      <w:bookmarkEnd w:id="51"/>
    </w:p>
    <w:p w14:paraId="5A6EBBC8" w14:textId="77777777" w:rsidR="009E7704" w:rsidRPr="00394963" w:rsidRDefault="00AD61C4">
      <w:pPr>
        <w:rPr>
          <w:lang w:val="el-GR"/>
        </w:rPr>
      </w:pPr>
      <w:r w:rsidRPr="00394963">
        <w:rPr>
          <w:lang w:val="el-GR"/>
        </w:rPr>
        <w:t>Η ανάλυση δικτυακής κίνησης εγείρει ζητήματα ιδιωτικότητας.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μεταδεδομένα και όχι δεδομένα χρήστη. Έτσι, η μέθοδος σέβεται εγγενώς την ιδιωτικότητα του περιεχομένου, ενώ παραμένει αποτελεσματική. Από 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6526C517" w14:textId="7FDA02A6" w:rsidR="009E7704" w:rsidRPr="00394963" w:rsidRDefault="00F55B79">
      <w:pPr>
        <w:pStyle w:val="21"/>
        <w:jc w:val="left"/>
        <w:rPr>
          <w:lang w:val="el-GR"/>
        </w:rPr>
      </w:pPr>
      <w:r>
        <w:rPr>
          <w:rFonts w:ascii="Times New Roman" w:hAnsi="Times New Roman"/>
          <w:lang w:val="el-GR"/>
        </w:rPr>
        <w:t xml:space="preserve"> </w:t>
      </w:r>
      <w:bookmarkStart w:id="52" w:name="_Toc235183061"/>
      <w:r w:rsidR="00AD61C4" w:rsidRPr="00394963">
        <w:rPr>
          <w:rFonts w:ascii="Times New Roman" w:hAnsi="Times New Roman"/>
          <w:lang w:val="el-GR"/>
        </w:rPr>
        <w:t>Εκδόσεις και εξέλιξη του OpenFlow</w:t>
      </w:r>
      <w:bookmarkEnd w:id="52"/>
    </w:p>
    <w:p w14:paraId="1B63F09A"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64121757" w14:textId="41CA410B" w:rsidR="009E7704" w:rsidRPr="00394963" w:rsidRDefault="00AD61C4">
      <w:pPr>
        <w:pStyle w:val="1"/>
        <w:pageBreakBefore/>
        <w:jc w:val="left"/>
        <w:rPr>
          <w:lang w:val="el-GR"/>
        </w:rPr>
      </w:pPr>
      <w:bookmarkStart w:id="53" w:name="_Toc235183062"/>
      <w:r w:rsidRPr="00394963">
        <w:rPr>
          <w:rFonts w:ascii="Times New Roman" w:hAnsi="Times New Roman"/>
          <w:lang w:val="el-GR"/>
        </w:rPr>
        <w:lastRenderedPageBreak/>
        <w:t>Μεθοδολογία και Υλοποίηση</w:t>
      </w:r>
      <w:bookmarkEnd w:id="53"/>
    </w:p>
    <w:p w14:paraId="251644D1" w14:textId="77777777" w:rsidR="009E7704" w:rsidRPr="00394963" w:rsidRDefault="00AD61C4">
      <w:pPr>
        <w:rPr>
          <w:lang w:val="el-GR"/>
        </w:rPr>
      </w:pPr>
      <w:r w:rsidRPr="00394963">
        <w:rPr>
          <w:lang w:val="el-GR"/>
        </w:rPr>
        <w:t>Η υλοποίηση του συστήματος χωρίζεται σε δύο συμπληρωματικές μεθόδους. Η Μέθοδος Α αφορά τη ζωντανή ανίχνευση και αντιμετώπιση μέσα σε προσομοιωμένο δίκτυο SDN, ενώ η Μέθοδος Β αφορά την offline ανάλυση ροών με Μηχανική Μάθηση σε δεδομένα δομής InSDN. Ολόκληρος ο κώδικας αναπτύχθηκε σε γλώσσα Python και οργανώνεται σε ένα αναπαραγώγιμο περιβάλλον βασισμένο σε Docker.</w:t>
      </w:r>
    </w:p>
    <w:p w14:paraId="625AC217" w14:textId="4AC6665D" w:rsidR="009E7704" w:rsidRPr="00394963" w:rsidRDefault="00AD61C4">
      <w:pPr>
        <w:pStyle w:val="21"/>
        <w:jc w:val="left"/>
        <w:rPr>
          <w:lang w:val="el-GR"/>
        </w:rPr>
      </w:pPr>
      <w:bookmarkStart w:id="54" w:name="_Toc235183063"/>
      <w:r w:rsidRPr="00394963">
        <w:rPr>
          <w:rFonts w:ascii="Times New Roman" w:hAnsi="Times New Roman"/>
          <w:lang w:val="el-GR"/>
        </w:rPr>
        <w:t>Συνολική αρχιτεκτονική του συστήματος</w:t>
      </w:r>
      <w:bookmarkEnd w:id="54"/>
    </w:p>
    <w:p w14:paraId="4ED4E716"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58B22510"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04D98E83" w14:textId="77777777" w:rsidTr="00E03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544AA22" w14:textId="77777777" w:rsidR="009E7704" w:rsidRDefault="00AD61C4">
            <w:pPr>
              <w:jc w:val="center"/>
            </w:pPr>
            <w:r>
              <w:rPr>
                <w:color w:val="FFFFFF"/>
                <w:sz w:val="20"/>
              </w:rPr>
              <w:t>Στοιχείο</w:t>
            </w:r>
          </w:p>
        </w:tc>
        <w:tc>
          <w:tcPr>
            <w:tcW w:w="4819" w:type="dxa"/>
            <w:shd w:val="clear" w:color="auto" w:fill="5F497A" w:themeFill="accent4" w:themeFillShade="BF"/>
          </w:tcPr>
          <w:p w14:paraId="763FB3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Ρόλος</w:t>
            </w:r>
          </w:p>
        </w:tc>
      </w:tr>
      <w:tr w:rsidR="009E7704" w:rsidRPr="005578FC" w14:paraId="29FC3A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3CE55F" w14:textId="77777777" w:rsidR="009E7704" w:rsidRDefault="00AD61C4">
            <w:pPr>
              <w:jc w:val="center"/>
            </w:pPr>
            <w:r>
              <w:rPr>
                <w:b w:val="0"/>
                <w:sz w:val="20"/>
              </w:rPr>
              <w:t>sdn_controller (Flask, θύρα 9000)</w:t>
            </w:r>
          </w:p>
        </w:tc>
        <w:tc>
          <w:tcPr>
            <w:tcW w:w="4819" w:type="dxa"/>
          </w:tcPr>
          <w:p w14:paraId="203846A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5578FC" w14:paraId="5F9432D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C5E4B86" w14:textId="77777777" w:rsidR="009E7704" w:rsidRDefault="00AD61C4">
            <w:pPr>
              <w:jc w:val="center"/>
            </w:pPr>
            <w:r>
              <w:rPr>
                <w:b w:val="0"/>
                <w:sz w:val="20"/>
              </w:rPr>
              <w:t>sdn_dashboard (Dash/Cytoscape, θύρα 8050)</w:t>
            </w:r>
          </w:p>
        </w:tc>
        <w:tc>
          <w:tcPr>
            <w:tcW w:w="4819" w:type="dxa"/>
          </w:tcPr>
          <w:p w14:paraId="58841E8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Οπτικοποίηση τοπολογίας και κίνησης σε πραγματικό χρόνο.</w:t>
            </w:r>
          </w:p>
        </w:tc>
      </w:tr>
      <w:tr w:rsidR="009E7704" w:rsidRPr="005578FC" w14:paraId="5005B97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36FC12B" w14:textId="77777777" w:rsidR="009E7704" w:rsidRDefault="00AD61C4">
            <w:pPr>
              <w:jc w:val="center"/>
            </w:pPr>
            <w:r>
              <w:rPr>
                <w:b w:val="0"/>
                <w:sz w:val="20"/>
              </w:rPr>
              <w:t>sdn_switch</w:t>
            </w:r>
          </w:p>
        </w:tc>
        <w:tc>
          <w:tcPr>
            <w:tcW w:w="4819" w:type="dxa"/>
          </w:tcPr>
          <w:p w14:paraId="01525EA6"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5578FC" w14:paraId="53CCA7E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6A97FDA" w14:textId="77777777" w:rsidR="009E7704" w:rsidRDefault="00AD61C4">
            <w:pPr>
              <w:jc w:val="center"/>
            </w:pPr>
            <w:r>
              <w:rPr>
                <w:b w:val="0"/>
                <w:sz w:val="20"/>
              </w:rPr>
              <w:t>sdn_mininet (Mininet + OVS, privileged)</w:t>
            </w:r>
          </w:p>
        </w:tc>
        <w:tc>
          <w:tcPr>
            <w:tcW w:w="4819" w:type="dxa"/>
          </w:tcPr>
          <w:p w14:paraId="2F9A76CF" w14:textId="77777777" w:rsidR="009E7704" w:rsidRPr="00394963" w:rsidRDefault="00AD61C4" w:rsidP="001843AB">
            <w:pPr>
              <w:keepNext/>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21458A11" w14:textId="533AF477" w:rsidR="001843AB" w:rsidRPr="00206196" w:rsidRDefault="001843AB" w:rsidP="001843AB">
      <w:pPr>
        <w:pStyle w:val="af0"/>
        <w:spacing w:before="80" w:after="200"/>
        <w:rPr>
          <w:lang w:val="el-GR"/>
        </w:rPr>
      </w:pPr>
      <w:bookmarkStart w:id="55" w:name="_Toc235183123"/>
      <w:r w:rsidRPr="000038DD">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206196">
        <w:rPr>
          <w:sz w:val="20"/>
          <w:lang w:val="el-GR"/>
        </w:rPr>
        <w:t>: Τα τέσσερα containers του ζωντανού συστήματος και ο ρόλος τους.</w:t>
      </w:r>
      <w:bookmarkEnd w:id="55"/>
    </w:p>
    <w:p w14:paraId="0C0AB690" w14:textId="3FC9161D"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w:t>
      </w:r>
      <w:r w:rsidR="009A54A0" w:rsidRPr="00281AD8">
        <w:rPr>
          <w:lang w:val="el-GR"/>
        </w:rPr>
        <w:t>ο μεταγωγέας παρέχει κυρίως στατιστικά των καταχωρήσεων ροής</w:t>
      </w:r>
      <w:r w:rsidRPr="00394963">
        <w:rPr>
          <w:lang w:val="el-GR"/>
        </w:rPr>
        <w:t xml:space="preserve">,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120A63B2" w14:textId="762375D5" w:rsidR="009E7704" w:rsidRPr="00394963" w:rsidRDefault="00AD61C4">
      <w:pPr>
        <w:pStyle w:val="21"/>
        <w:jc w:val="left"/>
        <w:rPr>
          <w:lang w:val="el-GR"/>
        </w:rPr>
      </w:pPr>
      <w:bookmarkStart w:id="56" w:name="_Toc235183064"/>
      <w:r w:rsidRPr="00394963">
        <w:rPr>
          <w:rFonts w:ascii="Times New Roman" w:hAnsi="Times New Roman"/>
          <w:lang w:val="el-GR"/>
        </w:rPr>
        <w:t>Αρχιτεκτονική ελέγχου: υβριδικό μοντέλο SDN</w:t>
      </w:r>
      <w:bookmarkEnd w:id="56"/>
    </w:p>
    <w:p w14:paraId="339F4BAD"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r>
        <w:t>failMode</w:t>
      </w:r>
      <w:r w:rsidRPr="00394963">
        <w:rPr>
          <w:lang w:val="el-GR"/>
        </w:rPr>
        <w:t>=</w:t>
      </w:r>
      <w:r>
        <w:t>standalone</w:t>
      </w:r>
      <w:r w:rsidRPr="00394963">
        <w:rPr>
          <w:lang w:val="el-GR"/>
        </w:rPr>
        <w:t xml:space="preserve">, ενώ ο ελεγκτής λειτουργεί ως λογικά κεντρικοποιημένη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r>
        <w:t>ovs</w:t>
      </w:r>
      <w:r w:rsidRPr="00394963">
        <w:rPr>
          <w:lang w:val="el-GR"/>
        </w:rPr>
        <w:t>-</w:t>
      </w:r>
      <w:r>
        <w:t>ofctl</w:t>
      </w:r>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0127058A"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510C42DE" w14:textId="6CCC5378" w:rsidR="009E7704" w:rsidRPr="001709CD" w:rsidRDefault="00AD61C4" w:rsidP="001709CD">
      <w:pPr>
        <w:pStyle w:val="a"/>
        <w:spacing w:after="60"/>
        <w:rPr>
          <w:lang w:val="el-GR"/>
        </w:rPr>
      </w:pPr>
      <w:r w:rsidRPr="00394963">
        <w:rPr>
          <w:lang w:val="el-GR"/>
        </w:rPr>
        <w:t xml:space="preserve">Λογικά κεντρικοποιημένος έλεγχος με καθολική εποπτεία: </w:t>
      </w:r>
      <w:r w:rsidR="00786F93" w:rsidRPr="00816DED">
        <w:rPr>
          <w:lang w:val="el-GR"/>
        </w:rPr>
        <w:t>Ο ελεγκτής συγκεντρώνει κυρίως τηλεμετρία από τις καταχωρήσεις του πίνακα ροών, χρησιμοποιεί συγκεντρωτικούς μετρητές θυρών μόνο ως εφεδρικό μηχανισμό και διατηρεί ενιαία εικόνα του δικτύου, επί της οποίας εκτελείται η μηχανή ανίχνευσης.</w:t>
      </w:r>
    </w:p>
    <w:p w14:paraId="5E6E2048"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r>
        <w:t>ip</w:t>
      </w:r>
      <w:r w:rsidRPr="00394963">
        <w:rPr>
          <w:lang w:val="el-GR"/>
        </w:rPr>
        <w:t xml:space="preserve">, </w:t>
      </w:r>
      <w:r>
        <w:t>nw</w:t>
      </w:r>
      <w:r w:rsidRPr="00394963">
        <w:rPr>
          <w:lang w:val="el-GR"/>
        </w:rPr>
        <w:t>_</w:t>
      </w:r>
      <w:r>
        <w:t>src</w:t>
      </w:r>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41D94319"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46EFE0DC" w14:textId="466E396B" w:rsidR="009E7704" w:rsidRPr="00394963" w:rsidRDefault="00AD61C4">
      <w:pPr>
        <w:rPr>
          <w:lang w:val="el-GR"/>
        </w:rPr>
      </w:pPr>
      <w:r w:rsidRPr="00394963">
        <w:rPr>
          <w:lang w:val="el-GR"/>
        </w:rPr>
        <w:t>Η επιβολή των κανόνων στον μεταγωγέα γίνεται μέσω του εργαλείου ovs-ofctl, το οποίο εκδίδει εντολές συμβατές με το OpenFlow (</w:t>
      </w:r>
      <w:r w:rsidR="00281AD8" w:rsidRPr="00AA6362">
        <w:rPr>
          <w:lang w:val="el-GR"/>
        </w:rPr>
        <w:t>ανάκτηση στατιστικών ροών και εγκατάσταση κανόνων ροής</w:t>
      </w:r>
      <w:r w:rsidRPr="00394963">
        <w:rPr>
          <w:lang w:val="el-GR"/>
        </w:rPr>
        <w:t>). Πρόκειται όμως για τοπικό, διαχειριστικό προγραμματισμό του Open vSwitch με εντολές συμβατές με OpenFlow, και όχι για ισοδύναμο κανάλι ελεγκτή-μεταγωγέα. Η διαφορά δεν περιορίζεται στον μηχανισμό μεταφοράς (τοπική κλήση αντί μόνιμης σύνδεσης TCP). Ένα πραγματικό southbound κανάλι OpenFlow προϋποθέτει μόνιμη συνεδρία ελεγκτή-μεταγωγέα, ασύγχρονα συμβάντα (Packet-In, Flow-Removed), διαπραγμάτευση ρόλου του ελεγκτή, κυριότητα του datapath και διατήρηση συνέπειας πολιτικής μεταξύ πολλαπλών μεταγωγέων. Τα στοιχεία αυτά απουσιάζουν από την παρούσα υλοποίηση, η οποία είναι εξ ορισμού υβριδική. Ο ελεγκτής λειτουργεί ως λογικά κεντρικοποιημένη εφαρμογή ασφαλείας που προγραμματίζει τοπικά τον μεταγωγέα, και όχι ως πλήρης reactive OpenFlow controller.</w:t>
      </w:r>
    </w:p>
    <w:p w14:paraId="7B923C66" w14:textId="0E558627" w:rsidR="009E7704" w:rsidRPr="00394963" w:rsidRDefault="00AD61C4">
      <w:pPr>
        <w:pStyle w:val="31"/>
        <w:jc w:val="left"/>
        <w:rPr>
          <w:lang w:val="el-GR"/>
        </w:rPr>
      </w:pPr>
      <w:bookmarkStart w:id="57" w:name="_Toc235183065"/>
      <w:r w:rsidRPr="00394963">
        <w:rPr>
          <w:rFonts w:ascii="Times New Roman" w:hAnsi="Times New Roman"/>
          <w:lang w:val="el-GR"/>
        </w:rPr>
        <w:t>Αιτιολόγηση της σχεδιαστικής επιλογής</w:t>
      </w:r>
      <w:bookmarkEnd w:id="57"/>
    </w:p>
    <w:p w14:paraId="34240526"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w:t>
      </w:r>
      <w:r w:rsidRPr="00394963">
        <w:rPr>
          <w:lang w:val="el-GR"/>
        </w:rPr>
        <w:lastRenderedPageBreak/>
        <w:t xml:space="preserve">μοντέλο ο ελεγκτής αποτελεί σημείο συμφόρησης και μοναδικό σημείο αποτυχίας, ενώ 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64E65274" w14:textId="78C849AC" w:rsidR="009E7704" w:rsidRPr="00394963" w:rsidRDefault="00AD61C4">
      <w:pPr>
        <w:pStyle w:val="21"/>
        <w:jc w:val="left"/>
        <w:rPr>
          <w:lang w:val="el-GR"/>
        </w:rPr>
      </w:pPr>
      <w:bookmarkStart w:id="58" w:name="_Toc235183066"/>
      <w:r w:rsidRPr="00394963">
        <w:rPr>
          <w:rFonts w:ascii="Times New Roman" w:hAnsi="Times New Roman"/>
          <w:lang w:val="el-GR"/>
        </w:rPr>
        <w:t>Μέθοδος Α: Ζωντανό σύστημα και αντιμετώπιση</w:t>
      </w:r>
      <w:bookmarkEnd w:id="58"/>
    </w:p>
    <w:p w14:paraId="72F60933"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r>
        <w:t>mininet</w:t>
      </w:r>
      <w:r w:rsidRPr="00394963">
        <w:rPr>
          <w:lang w:val="el-GR"/>
        </w:rPr>
        <w:t>_</w:t>
      </w:r>
      <w:r>
        <w:t>live</w:t>
      </w:r>
      <w:r w:rsidRPr="00394963">
        <w:rPr>
          <w:lang w:val="el-GR"/>
        </w:rPr>
        <w:t>.</w:t>
      </w:r>
      <w:r>
        <w:t>py</w:t>
      </w:r>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r>
        <w:t>failMode</w:t>
      </w:r>
      <w:r w:rsidRPr="00394963">
        <w:rPr>
          <w:lang w:val="el-GR"/>
        </w:rPr>
        <w:t>=</w:t>
      </w:r>
      <w:r>
        <w:t>standalone</w:t>
      </w:r>
      <w:r w:rsidRPr="00394963">
        <w:rPr>
          <w:lang w:val="el-GR"/>
        </w:rPr>
        <w:t xml:space="preserve"> και </w:t>
      </w:r>
      <w:r>
        <w:t>datapath</w:t>
      </w:r>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63CBDA4B" w14:textId="77777777" w:rsidR="009E7704" w:rsidRPr="00394963" w:rsidRDefault="00AD61C4">
      <w:pPr>
        <w:rPr>
          <w:lang w:val="el-GR"/>
        </w:rPr>
      </w:pPr>
      <w:r w:rsidRPr="00394963">
        <w:rPr>
          <w:lang w:val="el-GR"/>
        </w:rPr>
        <w:t>Ένα νήμα παρασκηνίου ανακτά τα στατιστικά του πίνακα ροών του μεταγωγέα κάθε δύο δευτερόλεπτα (ovs-ofctl dump-flows) και τα αποστέλλει στον ελεγκτή μέσω του endpoint τηλεμετρίας. Για τον σκοπό αυτό εγκαθίστανται κανόνες ροής ανά ζεύγος διευθύνσεων (nw_src, nw_dst) με ενέργεια κανονικής προώθησης, ώστε ο πίνακας ροών να διατηρεί ξεχωριστούς μετρητές ανά ροή. Ακριβέστερα, η άθροιση γίνεται ανά ζεύγος πηγής-προορισμού (per-source–destination flow aggregation) και όχι ανά πλήρη 5-tuple ροή: οι κανόνες δεν διακρίνουν πρωτόκολλο ούτε θύρες προέλευσης/προορισμού, οπότε το flow_count μετρά διακριτούς προορισμούς και όχι διακριτές συνδέσεις. Μια πλημμύρα SYN με πολλές συνδέσεις από την ίδια πηγή προς τον ίδιο προορισμό εμφανίζεται ως μία συγκεντρωτική καταχώρηση. Η ανίχνευσή της βασίζεται στον όγκο και όχι στο πλήθος συνδέσεων. Έτσι κάθε πηγή αντιστοιχεί σε μία καταχώρηση ανά προορισμό, και τα συγκεντρωτικά χαρακτηριστικά (flow_count, short_flow_ratio, μέσος αριθμός πακέτων και διάρκεια ανά ροή) υπολογίζονται από αυτά τα στατιστικά ανά ζεύγος και όχι από τη διαφορά ενός μόνο μετρητή θύρας. Τα χαρακτηριστικά τροφοδοτούνται στο μοντέλο Isolation Forest και, σε κάθε πηγή που ταξινομείται ως επιτιθέμενη, εγκαθίσταται αυτόματα κανόνας απόρριψης. Το σενάριο εκτελείται σε δύο φάσεις: μια φάση νόμιμης κίνησης (ping) και μια φάση επίθεσης (hping3 --syn --flood), κατά την οποία ο επιτιθέμενος εντοπίζεται και μπλοκάρεται, ενώ η νόμιμη κίνηση παραμένει ανεπηρέαστη.</w:t>
      </w:r>
    </w:p>
    <w:p w14:paraId="1E825753" w14:textId="144C5A53" w:rsidR="009E7704" w:rsidRPr="00394963" w:rsidRDefault="00AD61C4">
      <w:pPr>
        <w:pStyle w:val="31"/>
        <w:jc w:val="left"/>
        <w:rPr>
          <w:lang w:val="el-GR"/>
        </w:rPr>
      </w:pPr>
      <w:bookmarkStart w:id="59" w:name="_Toc235183067"/>
      <w:r w:rsidRPr="00394963">
        <w:rPr>
          <w:rFonts w:ascii="Times New Roman" w:hAnsi="Times New Roman"/>
          <w:lang w:val="el-GR"/>
        </w:rPr>
        <w:lastRenderedPageBreak/>
        <w:t>Αποφυγή ψευδώς θετικών</w:t>
      </w:r>
      <w:bookmarkEnd w:id="59"/>
    </w:p>
    <w:p w14:paraId="095CCA19"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47C1C460" w14:textId="77777777" w:rsidR="009E7704" w:rsidRPr="00394963" w:rsidRDefault="00AD61C4">
      <w:pPr>
        <w:rPr>
          <w:lang w:val="el-GR"/>
        </w:rPr>
      </w:pPr>
      <w:r w:rsidRPr="00394963">
        <w:rPr>
          <w:lang w:val="el-GR"/>
        </w:rPr>
        <w:t>Τα Σχήματα 5-1 και 5-2 δείχνουν το ζωντανό dashboard στις δύο χαρακτηριστικές φάσεις του σεναρίου: την κανονική λειτουργία του δικτύου και τη στιγμή της ανίχνευσης και του αυτόματου αποκλεισμού του επιτιθέμενου κόμβου.</w:t>
      </w:r>
    </w:p>
    <w:p w14:paraId="6F975F8E" w14:textId="77777777" w:rsidR="009C2CBA" w:rsidRPr="000F3EA1" w:rsidRDefault="009C2CBA">
      <w:pPr>
        <w:rPr>
          <w:lang w:val="el-GR"/>
        </w:rPr>
      </w:pPr>
    </w:p>
    <w:p w14:paraId="3FCD5A93" w14:textId="77777777" w:rsidR="00B87B6B" w:rsidRDefault="00000000" w:rsidP="00B87B6B">
      <w:pPr>
        <w:keepNext/>
        <w:jc w:val="center"/>
      </w:pPr>
      <w:r>
        <w:rPr>
          <w:noProof/>
        </w:rPr>
        <w:drawing>
          <wp:inline distT="0" distB="0" distL="0" distR="0" wp14:anchorId="4761887D" wp14:editId="03BDF71C">
            <wp:extent cx="5486400" cy="4114800"/>
            <wp:effectExtent l="0" t="0" r="0" b="0"/>
            <wp:docPr id="651384566" name="Picture 651384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normal.png"/>
                    <pic:cNvPicPr/>
                  </pic:nvPicPr>
                  <pic:blipFill>
                    <a:blip r:embed="rId9"/>
                    <a:stretch>
                      <a:fillRect/>
                    </a:stretch>
                  </pic:blipFill>
                  <pic:spPr>
                    <a:xfrm>
                      <a:off x="0" y="0"/>
                      <a:ext cx="5486400" cy="4114800"/>
                    </a:xfrm>
                    <a:prstGeom prst="rect">
                      <a:avLst/>
                    </a:prstGeom>
                  </pic:spPr>
                </pic:pic>
              </a:graphicData>
            </a:graphic>
          </wp:inline>
        </w:drawing>
      </w:r>
    </w:p>
    <w:p w14:paraId="1D39ABC5" w14:textId="1DEF04DD" w:rsidR="009C2CBA" w:rsidRPr="00B87B6B" w:rsidRDefault="00B87B6B" w:rsidP="00B87B6B">
      <w:pPr>
        <w:pStyle w:val="af0"/>
        <w:rPr>
          <w:lang w:val="el-GR"/>
        </w:rPr>
      </w:pPr>
      <w:bookmarkStart w:id="60" w:name="_Toc235183150"/>
      <w:r w:rsidRPr="00B87B6B">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w:t>
      </w:r>
      <w:r w:rsidR="00264AEF">
        <w:rPr>
          <w:lang w:val="el-GR"/>
        </w:rPr>
        <w:fldChar w:fldCharType="end"/>
      </w:r>
      <w:r w:rsidRPr="00F33244">
        <w:rPr>
          <w:sz w:val="20"/>
          <w:lang w:val="el-GR"/>
        </w:rPr>
        <w:t xml:space="preserve">: Το ζωντανό </w:t>
      </w:r>
      <w:r w:rsidRPr="00F33244">
        <w:rPr>
          <w:sz w:val="20"/>
        </w:rPr>
        <w:t>dashboard</w:t>
      </w:r>
      <w:r w:rsidRPr="00F33244">
        <w:rPr>
          <w:sz w:val="20"/>
          <w:lang w:val="el-GR"/>
        </w:rPr>
        <w:t xml:space="preserve"> σε φάση κανονικής λειτουργίας. Και οι έξι κόμβοι είναι ενεργοί, ο πίνακας </w:t>
      </w:r>
      <w:r w:rsidRPr="00F33244">
        <w:rPr>
          <w:sz w:val="20"/>
        </w:rPr>
        <w:t>Anomaly</w:t>
      </w:r>
      <w:r w:rsidRPr="00F33244">
        <w:rPr>
          <w:sz w:val="20"/>
          <w:lang w:val="el-GR"/>
        </w:rPr>
        <w:t xml:space="preserve"> </w:t>
      </w:r>
      <w:r w:rsidRPr="00F33244">
        <w:rPr>
          <w:sz w:val="20"/>
        </w:rPr>
        <w:t>Scores</w:t>
      </w:r>
      <w:r w:rsidRPr="00F33244">
        <w:rPr>
          <w:sz w:val="20"/>
          <w:lang w:val="el-GR"/>
        </w:rPr>
        <w:t xml:space="preserve"> δείχνει τιμές </w:t>
      </w:r>
      <w:r w:rsidRPr="00F33244">
        <w:rPr>
          <w:sz w:val="20"/>
        </w:rPr>
        <w:t>f</w:t>
      </w:r>
      <w:r w:rsidRPr="00F33244">
        <w:rPr>
          <w:sz w:val="20"/>
          <w:lang w:val="el-GR"/>
        </w:rPr>
        <w:t>(</w:t>
      </w:r>
      <w:r w:rsidRPr="00F33244">
        <w:rPr>
          <w:sz w:val="20"/>
        </w:rPr>
        <w:t>x</w:t>
      </w:r>
      <w:r w:rsidRPr="00F33244">
        <w:rPr>
          <w:sz w:val="20"/>
          <w:lang w:val="el-GR"/>
        </w:rPr>
        <w:t xml:space="preserve">) &gt; 0 (0% απειλή) για όλους τους νόμιμους κόμβους και δεν υπάρχει κανένας κανόνας </w:t>
      </w:r>
      <w:r w:rsidRPr="00F33244">
        <w:rPr>
          <w:sz w:val="20"/>
        </w:rPr>
        <w:t>DROP</w:t>
      </w:r>
      <w:r w:rsidRPr="00F33244">
        <w:rPr>
          <w:sz w:val="20"/>
          <w:lang w:val="el-GR"/>
        </w:rPr>
        <w:t xml:space="preserve"> στο </w:t>
      </w:r>
      <w:r w:rsidRPr="00F33244">
        <w:rPr>
          <w:sz w:val="20"/>
        </w:rPr>
        <w:t>flow</w:t>
      </w:r>
      <w:r w:rsidRPr="00F33244">
        <w:rPr>
          <w:sz w:val="20"/>
          <w:lang w:val="el-GR"/>
        </w:rPr>
        <w:t xml:space="preserve"> </w:t>
      </w:r>
      <w:r w:rsidRPr="00F33244">
        <w:rPr>
          <w:sz w:val="20"/>
        </w:rPr>
        <w:t>table</w:t>
      </w:r>
      <w:r w:rsidRPr="00F33244">
        <w:rPr>
          <w:sz w:val="20"/>
          <w:lang w:val="el-GR"/>
        </w:rPr>
        <w:t>.</w:t>
      </w:r>
      <w:bookmarkEnd w:id="60"/>
    </w:p>
    <w:p w14:paraId="5BC5889C" w14:textId="77777777" w:rsidR="009C2CBA" w:rsidRPr="000F3EA1" w:rsidRDefault="009C2CBA">
      <w:pPr>
        <w:rPr>
          <w:lang w:val="el-GR"/>
        </w:rPr>
      </w:pPr>
    </w:p>
    <w:p w14:paraId="2B8877C7" w14:textId="77777777" w:rsidR="00222A2E" w:rsidRDefault="00000000" w:rsidP="00222A2E">
      <w:pPr>
        <w:keepNext/>
        <w:jc w:val="center"/>
      </w:pPr>
      <w:r>
        <w:rPr>
          <w:noProof/>
        </w:rPr>
        <w:lastRenderedPageBreak/>
        <w:drawing>
          <wp:inline distT="0" distB="0" distL="0" distR="0" wp14:anchorId="29BD9C87" wp14:editId="6A2AB916">
            <wp:extent cx="5486400" cy="4114800"/>
            <wp:effectExtent l="0" t="0" r="0" b="0"/>
            <wp:docPr id="651384567" name="Picture 651384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attack.png"/>
                    <pic:cNvPicPr/>
                  </pic:nvPicPr>
                  <pic:blipFill>
                    <a:blip r:embed="rId10"/>
                    <a:stretch>
                      <a:fillRect/>
                    </a:stretch>
                  </pic:blipFill>
                  <pic:spPr>
                    <a:xfrm>
                      <a:off x="0" y="0"/>
                      <a:ext cx="5486400" cy="4114800"/>
                    </a:xfrm>
                    <a:prstGeom prst="rect">
                      <a:avLst/>
                    </a:prstGeom>
                  </pic:spPr>
                </pic:pic>
              </a:graphicData>
            </a:graphic>
          </wp:inline>
        </w:drawing>
      </w:r>
    </w:p>
    <w:p w14:paraId="4416B77E" w14:textId="056D9A90" w:rsidR="009C2CBA" w:rsidRPr="00222A2E" w:rsidRDefault="00222A2E" w:rsidP="00222A2E">
      <w:pPr>
        <w:pStyle w:val="af0"/>
        <w:rPr>
          <w:lang w:val="el-GR"/>
        </w:rPr>
      </w:pPr>
      <w:bookmarkStart w:id="61" w:name="_Toc235183151"/>
      <w:r w:rsidRPr="00222A2E">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w:t>
      </w:r>
      <w:r w:rsidR="00264AEF">
        <w:rPr>
          <w:lang w:val="el-GR"/>
        </w:rPr>
        <w:fldChar w:fldCharType="end"/>
      </w:r>
      <w:r w:rsidRPr="000F3EA1">
        <w:rPr>
          <w:sz w:val="20"/>
          <w:lang w:val="el-GR"/>
        </w:rPr>
        <w:t xml:space="preserve">: Το ίδιο </w:t>
      </w:r>
      <w:r w:rsidRPr="000F3EA1">
        <w:rPr>
          <w:sz w:val="20"/>
        </w:rPr>
        <w:t>dashboard</w:t>
      </w:r>
      <w:r w:rsidRPr="000F3EA1">
        <w:rPr>
          <w:sz w:val="20"/>
          <w:lang w:val="el-GR"/>
        </w:rPr>
        <w:t xml:space="preserve"> κατά τη φάση επίθεσης </w:t>
      </w:r>
      <w:r w:rsidRPr="000F3EA1">
        <w:rPr>
          <w:sz w:val="20"/>
        </w:rPr>
        <w:t>SYN</w:t>
      </w:r>
      <w:r w:rsidRPr="000F3EA1">
        <w:rPr>
          <w:sz w:val="20"/>
          <w:lang w:val="el-GR"/>
        </w:rPr>
        <w:t xml:space="preserve"> </w:t>
      </w:r>
      <w:r w:rsidRPr="000F3EA1">
        <w:rPr>
          <w:sz w:val="20"/>
        </w:rPr>
        <w:t>flood</w:t>
      </w:r>
      <w:r w:rsidRPr="000F3EA1">
        <w:rPr>
          <w:sz w:val="20"/>
          <w:lang w:val="el-GR"/>
        </w:rPr>
        <w:t xml:space="preserve">. Το </w:t>
      </w:r>
      <w:r w:rsidRPr="000F3EA1">
        <w:rPr>
          <w:sz w:val="20"/>
        </w:rPr>
        <w:t>Isolation</w:t>
      </w:r>
      <w:r w:rsidRPr="000F3EA1">
        <w:rPr>
          <w:sz w:val="20"/>
          <w:lang w:val="el-GR"/>
        </w:rPr>
        <w:t xml:space="preserve"> </w:t>
      </w:r>
      <w:r w:rsidRPr="000F3EA1">
        <w:rPr>
          <w:sz w:val="20"/>
        </w:rPr>
        <w:t>Forest</w:t>
      </w:r>
      <w:r w:rsidRPr="000F3EA1">
        <w:rPr>
          <w:sz w:val="20"/>
          <w:lang w:val="el-GR"/>
        </w:rPr>
        <w:t xml:space="preserve"> χαρακτηρίζει τον κόμβο </w:t>
      </w:r>
      <w:r w:rsidRPr="000F3EA1">
        <w:rPr>
          <w:sz w:val="20"/>
        </w:rPr>
        <w:t>h</w:t>
      </w:r>
      <w:r w:rsidRPr="000F3EA1">
        <w:rPr>
          <w:sz w:val="20"/>
          <w:lang w:val="el-GR"/>
        </w:rPr>
        <w:t>6 (10.0.0.6) ως ανωμαλία (</w:t>
      </w:r>
      <w:r w:rsidRPr="000F3EA1">
        <w:rPr>
          <w:sz w:val="20"/>
        </w:rPr>
        <w:t>f</w:t>
      </w:r>
      <w:r w:rsidRPr="000F3EA1">
        <w:rPr>
          <w:sz w:val="20"/>
          <w:lang w:val="el-GR"/>
        </w:rPr>
        <w:t>(</w:t>
      </w:r>
      <w:r w:rsidRPr="000F3EA1">
        <w:rPr>
          <w:sz w:val="20"/>
        </w:rPr>
        <w:t>x</w:t>
      </w:r>
      <w:r w:rsidRPr="000F3EA1">
        <w:rPr>
          <w:sz w:val="20"/>
          <w:lang w:val="el-GR"/>
        </w:rPr>
        <w:t xml:space="preserve">) &lt; 0, 100% απειλή), ο ελεγκτής εγκαθιστά κανόνα </w:t>
      </w:r>
      <w:r w:rsidRPr="000F3EA1">
        <w:rPr>
          <w:sz w:val="20"/>
        </w:rPr>
        <w:t>DROP</w:t>
      </w:r>
      <w:r w:rsidRPr="000F3EA1">
        <w:rPr>
          <w:sz w:val="20"/>
          <w:lang w:val="el-GR"/>
        </w:rPr>
        <w:t xml:space="preserve"> και ο επιτιθέμενος εμφανίζεται ως </w:t>
      </w:r>
      <w:r w:rsidRPr="000F3EA1">
        <w:rPr>
          <w:sz w:val="20"/>
        </w:rPr>
        <w:t>BLOCKED</w:t>
      </w:r>
      <w:r w:rsidRPr="000F3EA1">
        <w:rPr>
          <w:sz w:val="20"/>
          <w:lang w:val="el-GR"/>
        </w:rPr>
        <w:t xml:space="preserve">, ενώ οι νόμιμοι κόμβοι </w:t>
      </w:r>
      <w:r w:rsidRPr="000F3EA1">
        <w:rPr>
          <w:sz w:val="20"/>
        </w:rPr>
        <w:t>h</w:t>
      </w:r>
      <w:r w:rsidRPr="000F3EA1">
        <w:rPr>
          <w:sz w:val="20"/>
          <w:lang w:val="el-GR"/>
        </w:rPr>
        <w:t>1-</w:t>
      </w:r>
      <w:r w:rsidRPr="000F3EA1">
        <w:rPr>
          <w:sz w:val="20"/>
        </w:rPr>
        <w:t>h</w:t>
      </w:r>
      <w:r w:rsidRPr="000F3EA1">
        <w:rPr>
          <w:sz w:val="20"/>
          <w:lang w:val="el-GR"/>
        </w:rPr>
        <w:t>4 παραμένουν στο 0% χωρίς ψευδώς θετικά.</w:t>
      </w:r>
      <w:bookmarkEnd w:id="61"/>
    </w:p>
    <w:p w14:paraId="6D55AE1D" w14:textId="756F9AC8" w:rsidR="009E7704" w:rsidRPr="00394963" w:rsidRDefault="00AD61C4">
      <w:pPr>
        <w:pStyle w:val="21"/>
        <w:jc w:val="left"/>
        <w:rPr>
          <w:lang w:val="el-GR"/>
        </w:rPr>
      </w:pPr>
      <w:bookmarkStart w:id="62" w:name="_Toc235183068"/>
      <w:r w:rsidRPr="00394963">
        <w:rPr>
          <w:rFonts w:ascii="Times New Roman" w:hAnsi="Times New Roman"/>
          <w:lang w:val="el-GR"/>
        </w:rPr>
        <w:t>Μέθοδος Β: offline ανάλυση και παραγωγή του συνθετικού συνόλου</w:t>
      </w:r>
      <w:bookmarkEnd w:id="62"/>
    </w:p>
    <w:p w14:paraId="0B0578F0" w14:textId="77777777" w:rsidR="009E7704" w:rsidRPr="00394963" w:rsidRDefault="00AD61C4">
      <w:pPr>
        <w:rPr>
          <w:lang w:val="el-GR"/>
        </w:rPr>
      </w:pPr>
      <w:r w:rsidRPr="00394963">
        <w:rPr>
          <w:lang w:val="el-GR"/>
        </w:rPr>
        <w:t>Το offline pipeline (φάκελος ml_pipeline/) υλοποιεί όλα τα στάδια της εκπαίδευσης και αξιολόγησης. Ως βάση χρησιμοποιήθηκε η δομή χαρακτηριστικών του CICFlowMeter, η ίδια με του InSDN. Κάθε ροή περιγράφεται από 24 χαρακτηριστικά και ταξινομείται σε πέντε κατηγορίες: κανονική κίνηση (Normal) και τέσσερις τύπους επιθέσεων (DDoS, DoS, Probe, BFA). Για την ανάπτυξη και τον έλεγχο δημιουργήθηκε συνθετικό σύνολο 20.500 ροών, το οποίο παράγεται σε δύο εκδοχές: μια προεπιλεγμένη με καθαρές, μη επικαλυπτόμενες υπογραφές ανά κατηγορία, και μια απαιτητική (παράμετρος --hard) στην οποία εισάγεται θόρυβος και ελεγχόμενη επικάλυψη μεταξύ γειτονικών κατηγοριών. Τα επίσημα αποτελέσματα του κειμένου προέρχονται από την προεπιλεγμένη εκδοχή. Το ίδιο pipeline δέχεται απευθείας και το πραγματικό σύνολο InSDN.</w:t>
      </w:r>
    </w:p>
    <w:p w14:paraId="6BFD3FF7" w14:textId="44EFDDF8"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προεπεξεργασία, καθαρισμός, κωδικοποίηση των ετικετών κλάσης, κανονικοποίηση των αριθμητικών χαρακτηριστικών με </w:t>
      </w:r>
      <w:r>
        <w:t>StandardScaler</w:t>
      </w:r>
      <w:r w:rsidRPr="00394963">
        <w:rPr>
          <w:lang w:val="el-GR"/>
        </w:rPr>
        <w:t xml:space="preserve"> </w:t>
      </w:r>
      <w:r w:rsidRPr="00394963">
        <w:rPr>
          <w:lang w:val="el-GR"/>
        </w:rPr>
        <w:lastRenderedPageBreak/>
        <w:t xml:space="preserve">και </w:t>
      </w:r>
      <w:r w:rsidR="00F935AE" w:rsidRPr="00F935AE">
        <w:rPr>
          <w:lang w:val="el-GR"/>
        </w:rPr>
        <w:t>στρωματοποιημένος διαχωρισμός σε σύνολα εκπαίδευσης, επικύρωσης και ελέγχου</w:t>
      </w:r>
      <w:r w:rsidRPr="00394963">
        <w:rPr>
          <w:lang w:val="el-GR"/>
        </w:rPr>
        <w:t>,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D8BCA15" w14:textId="77777777" w:rsidR="009E7704" w:rsidRPr="00394963" w:rsidRDefault="00AD61C4">
      <w:pPr>
        <w:jc w:val="left"/>
        <w:rPr>
          <w:lang w:val="el-GR"/>
        </w:rPr>
      </w:pPr>
      <w:r w:rsidRPr="00394963">
        <w:rPr>
          <w:b/>
          <w:lang w:val="el-GR"/>
        </w:rPr>
        <w:t>Παραγωγή του συνθετικού συνόλου δεδομένων</w:t>
      </w:r>
    </w:p>
    <w:p w14:paraId="26D48270" w14:textId="77777777" w:rsidR="009E7704" w:rsidRPr="00394963" w:rsidRDefault="00AD61C4">
      <w:pPr>
        <w:rPr>
          <w:lang w:val="el-GR"/>
        </w:rPr>
      </w:pPr>
      <w:r w:rsidRPr="00394963">
        <w:rPr>
          <w:lang w:val="el-GR"/>
        </w:rPr>
        <w:t>Η ανάπτυξη και ο έλεγχος του offline pipeline απαίτησαν ένα σύνολο δεδομένων με γνωστές ετικέτες και ελεγχόμενα χαρακτηριστικά. Οφείλει να τονιστεί με σαφήνεια ότι η προεπιλεγμένη εκδοχή του συνθετικού συνόλου, από την οποία προκύπτουν τα επίσημα αποτελέσματα, έχει καθαρές υπογραφές ανά κατηγορία. Οι πολύ υψηλές τιμές που παρατηρούνται σε αυτό, όπως το μακρο-F1 του Random Forest στο 1,000, είναι εγγενής συνέπεια αυτής της ευκολίας και δεν αποτελούν ένδειξη γενίκευσης. Χρησιμεύουν αποκλειστικά για τον έλεγχο ορθής λειτουργίας του pipeline. Για να αποτιμηθεί πόσο αισιόδοξες είναι, το ίδιο pipeline εφαρμόστηκε και στην απαιτητική εκδοχή (--hard), με θόρυβο και επικάλυψη κλάσεων. Ο ακόλουθος πίνακας αντιπαραβάλλει τις δύο εκδοχές: στην απαιτητική, η απόδοση μειώνεται ελαφρά αλλά ρεαλιστικά (το μακρο-F1 του Random Forest από 1,000 σε 0,995, ενώ τα ασθενέστερα μοντέλα υποχωρούν περισσότερο, όπως ο KNN από 0,990 σε 0,970). Τα ουσιαστικά συμπεράσματα της εργασίας δεν στηρίζονται πάντως στο συνθετικό σύνολο, αλλά στο πραγματικό InSDN και στα ζωντανά σενάρια.</w:t>
      </w:r>
    </w:p>
    <w:tbl>
      <w:tblPr>
        <w:tblStyle w:val="-41"/>
        <w:tblW w:w="0" w:type="auto"/>
        <w:tblLook w:val="04A0" w:firstRow="1" w:lastRow="0" w:firstColumn="1" w:lastColumn="0" w:noHBand="0" w:noVBand="1"/>
      </w:tblPr>
      <w:tblGrid>
        <w:gridCol w:w="2358"/>
        <w:gridCol w:w="3150"/>
        <w:gridCol w:w="3279"/>
      </w:tblGrid>
      <w:tr w:rsidR="000E7C28" w14:paraId="59ADA43A" w14:textId="77777777" w:rsidTr="00F04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shd w:val="clear" w:color="auto" w:fill="5F497A" w:themeFill="accent4" w:themeFillShade="BF"/>
          </w:tcPr>
          <w:p w14:paraId="419CD170" w14:textId="77777777" w:rsidR="000E7C28" w:rsidRPr="00D40B39" w:rsidRDefault="00487017">
            <w:pPr>
              <w:rPr>
                <w:color w:val="FFFFFF" w:themeColor="background1"/>
              </w:rPr>
            </w:pPr>
            <w:r w:rsidRPr="00D40B39">
              <w:rPr>
                <w:color w:val="FFFFFF" w:themeColor="background1"/>
              </w:rPr>
              <w:t>Μοντέλο</w:t>
            </w:r>
          </w:p>
        </w:tc>
        <w:tc>
          <w:tcPr>
            <w:tcW w:w="3150" w:type="dxa"/>
            <w:shd w:val="clear" w:color="auto" w:fill="5F497A" w:themeFill="accent4" w:themeFillShade="BF"/>
          </w:tcPr>
          <w:p w14:paraId="381B8BDB"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clean (καθαρές υπογραφές)</w:t>
            </w:r>
          </w:p>
        </w:tc>
        <w:tc>
          <w:tcPr>
            <w:tcW w:w="3279" w:type="dxa"/>
            <w:shd w:val="clear" w:color="auto" w:fill="5F497A" w:themeFill="accent4" w:themeFillShade="BF"/>
          </w:tcPr>
          <w:p w14:paraId="13D1260E"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hard (θόρυβος + επικάλυψη)</w:t>
            </w:r>
          </w:p>
        </w:tc>
      </w:tr>
      <w:tr w:rsidR="000E7C28" w14:paraId="2151B49B"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582274C" w14:textId="77777777" w:rsidR="000E7C28" w:rsidRDefault="00487017">
            <w:r>
              <w:t>Random Forest</w:t>
            </w:r>
          </w:p>
        </w:tc>
        <w:tc>
          <w:tcPr>
            <w:tcW w:w="3150" w:type="dxa"/>
          </w:tcPr>
          <w:p w14:paraId="1D2A93D6" w14:textId="77777777" w:rsidR="000E7C28" w:rsidRDefault="00487017">
            <w:pPr>
              <w:cnfStyle w:val="000000100000" w:firstRow="0" w:lastRow="0" w:firstColumn="0" w:lastColumn="0" w:oddVBand="0" w:evenVBand="0" w:oddHBand="1" w:evenHBand="0" w:firstRowFirstColumn="0" w:firstRowLastColumn="0" w:lastRowFirstColumn="0" w:lastRowLastColumn="0"/>
            </w:pPr>
            <w:r>
              <w:t>1,0000</w:t>
            </w:r>
          </w:p>
        </w:tc>
        <w:tc>
          <w:tcPr>
            <w:tcW w:w="3279" w:type="dxa"/>
          </w:tcPr>
          <w:p w14:paraId="05762AB9"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r>
      <w:tr w:rsidR="000E7C28" w14:paraId="524ECAB8"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568A5707" w14:textId="77777777" w:rsidR="000E7C28" w:rsidRDefault="00487017">
            <w:r>
              <w:t>SVM (RBF)</w:t>
            </w:r>
          </w:p>
        </w:tc>
        <w:tc>
          <w:tcPr>
            <w:tcW w:w="3150" w:type="dxa"/>
          </w:tcPr>
          <w:p w14:paraId="143994A4" w14:textId="77777777" w:rsidR="000E7C28" w:rsidRDefault="00487017">
            <w:pPr>
              <w:cnfStyle w:val="000000010000" w:firstRow="0" w:lastRow="0" w:firstColumn="0" w:lastColumn="0" w:oddVBand="0" w:evenVBand="0" w:oddHBand="0" w:evenHBand="1" w:firstRowFirstColumn="0" w:firstRowLastColumn="0" w:lastRowFirstColumn="0" w:lastRowLastColumn="0"/>
            </w:pPr>
            <w:r>
              <w:t>0,9974</w:t>
            </w:r>
          </w:p>
        </w:tc>
        <w:tc>
          <w:tcPr>
            <w:tcW w:w="3279" w:type="dxa"/>
          </w:tcPr>
          <w:p w14:paraId="00081D0A" w14:textId="77777777" w:rsidR="000E7C28" w:rsidRDefault="00487017">
            <w:pPr>
              <w:cnfStyle w:val="000000010000" w:firstRow="0" w:lastRow="0" w:firstColumn="0" w:lastColumn="0" w:oddVBand="0" w:evenVBand="0" w:oddHBand="0" w:evenHBand="1" w:firstRowFirstColumn="0" w:firstRowLastColumn="0" w:lastRowFirstColumn="0" w:lastRowLastColumn="0"/>
            </w:pPr>
            <w:r>
              <w:t>0,9893</w:t>
            </w:r>
          </w:p>
        </w:tc>
      </w:tr>
      <w:tr w:rsidR="000E7C28" w14:paraId="245E7AB0"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33C3D6A1" w14:textId="77777777" w:rsidR="000E7C28" w:rsidRDefault="00487017">
            <w:r>
              <w:t>Decision Tree</w:t>
            </w:r>
          </w:p>
        </w:tc>
        <w:tc>
          <w:tcPr>
            <w:tcW w:w="3150" w:type="dxa"/>
          </w:tcPr>
          <w:p w14:paraId="7B0DA12C"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c>
          <w:tcPr>
            <w:tcW w:w="3279" w:type="dxa"/>
          </w:tcPr>
          <w:p w14:paraId="54ED0826" w14:textId="77777777" w:rsidR="000E7C28" w:rsidRDefault="00487017">
            <w:pPr>
              <w:cnfStyle w:val="000000100000" w:firstRow="0" w:lastRow="0" w:firstColumn="0" w:lastColumn="0" w:oddVBand="0" w:evenVBand="0" w:oddHBand="1" w:evenHBand="0" w:firstRowFirstColumn="0" w:firstRowLastColumn="0" w:lastRowFirstColumn="0" w:lastRowLastColumn="0"/>
            </w:pPr>
            <w:r>
              <w:t>0,9828</w:t>
            </w:r>
          </w:p>
        </w:tc>
      </w:tr>
      <w:tr w:rsidR="000E7C28" w14:paraId="00273018"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57958675" w14:textId="77777777" w:rsidR="000E7C28" w:rsidRDefault="00487017">
            <w:r>
              <w:t>Logistic Regression</w:t>
            </w:r>
          </w:p>
        </w:tc>
        <w:tc>
          <w:tcPr>
            <w:tcW w:w="3150" w:type="dxa"/>
          </w:tcPr>
          <w:p w14:paraId="1E540C26" w14:textId="77777777" w:rsidR="000E7C28" w:rsidRDefault="00487017">
            <w:pPr>
              <w:cnfStyle w:val="000000010000" w:firstRow="0" w:lastRow="0" w:firstColumn="0" w:lastColumn="0" w:oddVBand="0" w:evenVBand="0" w:oddHBand="0" w:evenHBand="1" w:firstRowFirstColumn="0" w:firstRowLastColumn="0" w:lastRowFirstColumn="0" w:lastRowLastColumn="0"/>
            </w:pPr>
            <w:r>
              <w:t>0,9947</w:t>
            </w:r>
          </w:p>
        </w:tc>
        <w:tc>
          <w:tcPr>
            <w:tcW w:w="3279" w:type="dxa"/>
          </w:tcPr>
          <w:p w14:paraId="1962D8E3" w14:textId="77777777" w:rsidR="000E7C28" w:rsidRDefault="00487017">
            <w:pPr>
              <w:cnfStyle w:val="000000010000" w:firstRow="0" w:lastRow="0" w:firstColumn="0" w:lastColumn="0" w:oddVBand="0" w:evenVBand="0" w:oddHBand="0" w:evenHBand="1" w:firstRowFirstColumn="0" w:firstRowLastColumn="0" w:lastRowFirstColumn="0" w:lastRowLastColumn="0"/>
            </w:pPr>
            <w:r>
              <w:t>0,9814</w:t>
            </w:r>
          </w:p>
        </w:tc>
      </w:tr>
      <w:tr w:rsidR="000E7C28" w14:paraId="22A8DF3B"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A6CC1F6" w14:textId="77777777" w:rsidR="000E7C28" w:rsidRDefault="00487017">
            <w:r>
              <w:t>KNN</w:t>
            </w:r>
          </w:p>
        </w:tc>
        <w:tc>
          <w:tcPr>
            <w:tcW w:w="3150" w:type="dxa"/>
          </w:tcPr>
          <w:p w14:paraId="3959F1E1" w14:textId="77777777" w:rsidR="000E7C28" w:rsidRDefault="00487017">
            <w:pPr>
              <w:cnfStyle w:val="000000100000" w:firstRow="0" w:lastRow="0" w:firstColumn="0" w:lastColumn="0" w:oddVBand="0" w:evenVBand="0" w:oddHBand="1" w:evenHBand="0" w:firstRowFirstColumn="0" w:firstRowLastColumn="0" w:lastRowFirstColumn="0" w:lastRowLastColumn="0"/>
            </w:pPr>
            <w:r>
              <w:t>0,9900</w:t>
            </w:r>
          </w:p>
        </w:tc>
        <w:tc>
          <w:tcPr>
            <w:tcW w:w="3279" w:type="dxa"/>
          </w:tcPr>
          <w:p w14:paraId="4AA1222C" w14:textId="77777777" w:rsidR="000E7C28" w:rsidRDefault="00487017" w:rsidP="00D72C3F">
            <w:pPr>
              <w:keepNext/>
              <w:cnfStyle w:val="000000100000" w:firstRow="0" w:lastRow="0" w:firstColumn="0" w:lastColumn="0" w:oddVBand="0" w:evenVBand="0" w:oddHBand="1" w:evenHBand="0" w:firstRowFirstColumn="0" w:firstRowLastColumn="0" w:lastRowFirstColumn="0" w:lastRowLastColumn="0"/>
            </w:pPr>
            <w:r>
              <w:t>0,9701</w:t>
            </w:r>
          </w:p>
        </w:tc>
      </w:tr>
    </w:tbl>
    <w:p w14:paraId="0264FBB2" w14:textId="6DFCCDB3" w:rsidR="00D72C3F" w:rsidRPr="00C1577D" w:rsidRDefault="00D72C3F" w:rsidP="00D72C3F">
      <w:pPr>
        <w:pStyle w:val="af0"/>
        <w:spacing w:before="80" w:after="200"/>
        <w:rPr>
          <w:color w:val="000000" w:themeColor="text1"/>
          <w:lang w:val="el-GR"/>
        </w:rPr>
      </w:pPr>
      <w:bookmarkStart w:id="63" w:name="_Toc235183124"/>
      <w:r w:rsidRPr="00990BD8">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sidRPr="00C1577D">
        <w:rPr>
          <w:color w:val="000000" w:themeColor="text1"/>
          <w:sz w:val="20"/>
          <w:lang w:val="el-GR"/>
        </w:rPr>
        <w:t>: Συνθετικό σύνολο, test macro-F1 στην καθαρή και στην απαιτητική εκδοχή.</w:t>
      </w:r>
      <w:bookmarkEnd w:id="63"/>
    </w:p>
    <w:p w14:paraId="6D817E39" w14:textId="77777777" w:rsidR="009E7704" w:rsidRPr="00394963" w:rsidRDefault="00AD61C4">
      <w:pPr>
        <w:jc w:val="left"/>
        <w:rPr>
          <w:lang w:val="el-GR"/>
        </w:rPr>
      </w:pPr>
      <w:r w:rsidRPr="00394963">
        <w:rPr>
          <w:b/>
          <w:lang w:val="el-GR"/>
        </w:rPr>
        <w:t>Εναλλακτική υλοποίηση Mode B με OpenFlow</w:t>
      </w:r>
    </w:p>
    <w:p w14:paraId="1BD4333E" w14:textId="77777777" w:rsidR="009E7704" w:rsidRPr="00394963" w:rsidRDefault="00AD61C4">
      <w:pPr>
        <w:rPr>
          <w:lang w:val="el-GR"/>
        </w:rPr>
      </w:pPr>
      <w:r w:rsidRPr="00394963">
        <w:rPr>
          <w:lang w:val="el-GR"/>
        </w:rPr>
        <w:t xml:space="preserve">Παράλληλα με την κύρια, υβριδική υλοποίηση, το σύστημα υποστηρίζει και μια εναλλακτική λειτουργία (Mode B) που αξιοποιεί πλήρη ελεγκτή OpenFlow, διαθέσιμη μέσω ξεχωριστού προφίλ εκτέλεσης. Η δυνατότητα αυτή τεκμηριώνει ότι η αρχιτεκτονική </w:t>
      </w:r>
      <w:r w:rsidRPr="00394963">
        <w:rPr>
          <w:lang w:val="el-GR"/>
        </w:rPr>
        <w:lastRenderedPageBreak/>
        <w:t>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ovs-ofctl ή μέσω μιας πλήρους σύνδεσης OpenFlow. Η διάκριση αυτή είναι σημαντική για τη μελλοντική μετάβαση σε πλήρες αντιδραστικό μοντέλο, όπως συζητείται στο Κεφάλαιο 7. Επισημαίνεται ότι το προφίλ Mode B παρέχεται ως δομική δυνατότητα και δεν αξιολογήθηκε πειραματικά στην παρούσα εργασία: όλες οι packet-level μετρήσεις που παρουσιάζονται προέρχονται από την κύρια, υβριδική διαδρομή (ovs-ofctl). Η πλήρης πειραματική επικύρωση της διαδρομής OpenFlow παραμένει μελλοντική εργασία.</w:t>
      </w:r>
    </w:p>
    <w:p w14:paraId="36BE7F9B" w14:textId="2743C6BD" w:rsidR="009E7704" w:rsidRPr="00394963" w:rsidRDefault="00AD61C4">
      <w:pPr>
        <w:pStyle w:val="21"/>
        <w:jc w:val="left"/>
        <w:rPr>
          <w:lang w:val="el-GR"/>
        </w:rPr>
      </w:pPr>
      <w:bookmarkStart w:id="64" w:name="_Toc235183069"/>
      <w:r w:rsidRPr="00394963">
        <w:rPr>
          <w:rFonts w:ascii="Times New Roman" w:hAnsi="Times New Roman"/>
          <w:lang w:val="el-GR"/>
        </w:rPr>
        <w:t>Ασφάλεια της υλοποίησης και προστασία του ελεγκτή</w:t>
      </w:r>
      <w:bookmarkEnd w:id="64"/>
    </w:p>
    <w:p w14:paraId="45322BFC"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κυβερνοασφάλειας, και όχι απλώς ως ερευνητικού </w:t>
      </w:r>
      <w:r>
        <w:t>prototype</w:t>
      </w:r>
      <w:r w:rsidRPr="00394963">
        <w:rPr>
          <w:lang w:val="el-GR"/>
        </w:rPr>
        <w:t>:</w:t>
      </w:r>
    </w:p>
    <w:p w14:paraId="30CE31BF"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386"/>
        <w:gridCol w:w="3118"/>
      </w:tblGrid>
      <w:tr w:rsidR="009E7704" w14:paraId="7EA644D0" w14:textId="77777777" w:rsidTr="00B655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5F497A" w:themeFill="accent4" w:themeFillShade="BF"/>
          </w:tcPr>
          <w:p w14:paraId="71574600" w14:textId="77777777" w:rsidR="009E7704" w:rsidRDefault="00AD61C4">
            <w:pPr>
              <w:jc w:val="center"/>
            </w:pPr>
            <w:r>
              <w:rPr>
                <w:color w:val="FFFFFF"/>
                <w:sz w:val="20"/>
              </w:rPr>
              <w:t>Μηχανισμός</w:t>
            </w:r>
          </w:p>
        </w:tc>
        <w:tc>
          <w:tcPr>
            <w:tcW w:w="3118" w:type="dxa"/>
            <w:shd w:val="clear" w:color="auto" w:fill="5F497A" w:themeFill="accent4" w:themeFillShade="BF"/>
          </w:tcPr>
          <w:p w14:paraId="3C25512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Κατάσταση</w:t>
            </w:r>
          </w:p>
        </w:tc>
      </w:tr>
      <w:tr w:rsidR="009E7704" w14:paraId="0245D7E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BAAD9FF" w14:textId="77777777" w:rsidR="009E7704" w:rsidRDefault="00AD61C4">
            <w:pPr>
              <w:jc w:val="center"/>
            </w:pPr>
            <w:r>
              <w:rPr>
                <w:b w:val="0"/>
                <w:sz w:val="20"/>
              </w:rPr>
              <w:t>Rate limiting (120 αιτήματα / 60s)</w:t>
            </w:r>
          </w:p>
        </w:tc>
        <w:tc>
          <w:tcPr>
            <w:tcW w:w="3118" w:type="dxa"/>
          </w:tcPr>
          <w:p w14:paraId="7479DD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6525872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C796EBF" w14:textId="77777777" w:rsidR="009E7704" w:rsidRDefault="00AD61C4">
            <w:pPr>
              <w:jc w:val="center"/>
            </w:pPr>
            <w:r>
              <w:rPr>
                <w:b w:val="0"/>
                <w:sz w:val="20"/>
              </w:rPr>
              <w:t>Προστασία admin με token (X-Admin-Token)</w:t>
            </w:r>
          </w:p>
        </w:tc>
        <w:tc>
          <w:tcPr>
            <w:tcW w:w="3118" w:type="dxa"/>
          </w:tcPr>
          <w:p w14:paraId="699A72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Ενεργό</w:t>
            </w:r>
          </w:p>
        </w:tc>
      </w:tr>
      <w:tr w:rsidR="009E7704" w14:paraId="7FF1CE5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BBFF502"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3E272C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4F110E7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A84C8B2"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3145B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r w:rsidR="009E7704" w14:paraId="61ECA01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5C6602FD" w14:textId="77777777" w:rsidR="009E7704" w:rsidRDefault="00AD61C4">
            <w:pPr>
              <w:jc w:val="center"/>
            </w:pPr>
            <w:r>
              <w:rPr>
                <w:b w:val="0"/>
                <w:sz w:val="20"/>
              </w:rPr>
              <w:t>Endpoint anomaly scores (/anomaly_scores)</w:t>
            </w:r>
          </w:p>
        </w:tc>
        <w:tc>
          <w:tcPr>
            <w:tcW w:w="3118" w:type="dxa"/>
          </w:tcPr>
          <w:p w14:paraId="508D90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Διαθέσιμο</w:t>
            </w:r>
          </w:p>
        </w:tc>
      </w:tr>
      <w:tr w:rsidR="009E7704" w:rsidRPr="005578FC" w14:paraId="62828AB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DC6714A" w14:textId="77777777" w:rsidR="009E7704" w:rsidRDefault="00AD61C4">
            <w:pPr>
              <w:jc w:val="center"/>
            </w:pPr>
            <w:r>
              <w:rPr>
                <w:b w:val="0"/>
                <w:sz w:val="20"/>
              </w:rPr>
              <w:t>Λειτουργία Mode B (Ryu/OpenFlow, --profile ryu)</w:t>
            </w:r>
          </w:p>
        </w:tc>
        <w:tc>
          <w:tcPr>
            <w:tcW w:w="3118" w:type="dxa"/>
          </w:tcPr>
          <w:p w14:paraId="50F5030B" w14:textId="77777777" w:rsidR="009E7704" w:rsidRPr="000F3EA1" w:rsidRDefault="00AD61C4" w:rsidP="00990BD8">
            <w:pPr>
              <w:keepNext/>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20"/>
                <w:lang w:val="el-GR"/>
              </w:rPr>
              <w:t xml:space="preserve">Υλοποιημένο πειραματικό προφίλ — χωρίς </w:t>
            </w:r>
            <w:r>
              <w:rPr>
                <w:sz w:val="20"/>
              </w:rPr>
              <w:t>end</w:t>
            </w:r>
            <w:r w:rsidRPr="000F3EA1">
              <w:rPr>
                <w:sz w:val="20"/>
                <w:lang w:val="el-GR"/>
              </w:rPr>
              <w:t>-</w:t>
            </w:r>
            <w:r>
              <w:rPr>
                <w:sz w:val="20"/>
              </w:rPr>
              <w:t>to</w:t>
            </w:r>
            <w:r w:rsidRPr="000F3EA1">
              <w:rPr>
                <w:sz w:val="20"/>
                <w:lang w:val="el-GR"/>
              </w:rPr>
              <w:t>-</w:t>
            </w:r>
            <w:r>
              <w:rPr>
                <w:sz w:val="20"/>
              </w:rPr>
              <w:t>end</w:t>
            </w:r>
            <w:r w:rsidRPr="000F3EA1">
              <w:rPr>
                <w:sz w:val="20"/>
                <w:lang w:val="el-GR"/>
              </w:rPr>
              <w:t xml:space="preserve"> επικύρωση</w:t>
            </w:r>
          </w:p>
        </w:tc>
      </w:tr>
    </w:tbl>
    <w:p w14:paraId="5295C019" w14:textId="065DA1AE" w:rsidR="00990BD8" w:rsidRPr="00FF49AC" w:rsidRDefault="00990BD8" w:rsidP="00990BD8">
      <w:pPr>
        <w:pStyle w:val="af0"/>
        <w:spacing w:before="80" w:after="200"/>
        <w:rPr>
          <w:color w:val="000000" w:themeColor="text1"/>
          <w:lang w:val="el-GR"/>
        </w:rPr>
      </w:pPr>
      <w:bookmarkStart w:id="65" w:name="_Toc235183125"/>
      <w:r w:rsidRPr="00E97292">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3</w:t>
      </w:r>
      <w:r w:rsidR="008A26F3">
        <w:rPr>
          <w:lang w:val="el-GR"/>
        </w:rPr>
        <w:fldChar w:fldCharType="end"/>
      </w:r>
      <w:r w:rsidRPr="00FF49AC">
        <w:rPr>
          <w:color w:val="000000" w:themeColor="text1"/>
          <w:sz w:val="20"/>
          <w:lang w:val="el-GR"/>
        </w:rPr>
        <w:t>: Μηχανισμοί ασφαλείας του ελεγκτή.</w:t>
      </w:r>
      <w:bookmarkEnd w:id="65"/>
    </w:p>
    <w:p w14:paraId="06D3F69D"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0CA89CEF" w14:textId="77777777" w:rsidR="009E7704" w:rsidRPr="00394963" w:rsidRDefault="00AD61C4">
      <w:pPr>
        <w:jc w:val="left"/>
        <w:rPr>
          <w:lang w:val="el-GR"/>
        </w:rPr>
      </w:pPr>
      <w:r w:rsidRPr="00394963">
        <w:rPr>
          <w:b/>
          <w:lang w:val="el-GR"/>
        </w:rPr>
        <w:t>Έλεγχος ρυθμού και προστασία του ελεγκτή</w:t>
      </w:r>
    </w:p>
    <w:p w14:paraId="3B9943A2"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w:t>
      </w:r>
      <w:r w:rsidRPr="00394963">
        <w:rPr>
          <w:lang w:val="el-GR"/>
        </w:rPr>
        <w:lastRenderedPageBreak/>
        <w:t xml:space="preserve">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κυβερνοασφάλεια, όπου κάθε αμυντικός μηχανισμός πρέπει να λαμβάνει μέριμνα και για τη δική του ασφάλεια.</w:t>
      </w:r>
    </w:p>
    <w:p w14:paraId="01C46A48" w14:textId="71BCC52D" w:rsidR="009E7704" w:rsidRPr="00394963" w:rsidRDefault="00AD61C4">
      <w:pPr>
        <w:pStyle w:val="21"/>
        <w:jc w:val="left"/>
        <w:rPr>
          <w:lang w:val="el-GR"/>
        </w:rPr>
      </w:pPr>
      <w:bookmarkStart w:id="66" w:name="_Toc235183070"/>
      <w:r w:rsidRPr="00394963">
        <w:rPr>
          <w:rFonts w:ascii="Times New Roman" w:hAnsi="Times New Roman"/>
          <w:lang w:val="el-GR"/>
        </w:rPr>
        <w:t>REST διεπαφή του ελεγκτή</w:t>
      </w:r>
      <w:bookmarkEnd w:id="66"/>
    </w:p>
    <w:p w14:paraId="672E0A1F"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Τα κυριότερα endpoints συνοψίζονται στον ακόλουθο πίνακα.</w:t>
      </w:r>
    </w:p>
    <w:p w14:paraId="6C47296B"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402"/>
        <w:gridCol w:w="5102"/>
      </w:tblGrid>
      <w:tr w:rsidR="009E7704" w14:paraId="3262F40D" w14:textId="77777777" w:rsidTr="00D263B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010CDCC5" w14:textId="77777777" w:rsidR="009E7704" w:rsidRDefault="00AD61C4">
            <w:pPr>
              <w:jc w:val="center"/>
            </w:pPr>
            <w:r>
              <w:rPr>
                <w:color w:val="FFFFFF"/>
                <w:sz w:val="20"/>
              </w:rPr>
              <w:t>Endpoint</w:t>
            </w:r>
          </w:p>
        </w:tc>
        <w:tc>
          <w:tcPr>
            <w:tcW w:w="5102" w:type="dxa"/>
            <w:shd w:val="clear" w:color="auto" w:fill="5F497A" w:themeFill="accent4" w:themeFillShade="BF"/>
          </w:tcPr>
          <w:p w14:paraId="657E1E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Λειτουργία</w:t>
            </w:r>
          </w:p>
        </w:tc>
      </w:tr>
      <w:tr w:rsidR="009E7704" w:rsidRPr="005578FC" w14:paraId="0CE33A7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9396699" w14:textId="77777777" w:rsidR="009E7704" w:rsidRDefault="00AD61C4">
            <w:pPr>
              <w:jc w:val="center"/>
            </w:pPr>
            <w:r>
              <w:rPr>
                <w:b w:val="0"/>
                <w:sz w:val="20"/>
              </w:rPr>
              <w:t>POST /telemetry</w:t>
            </w:r>
          </w:p>
        </w:tc>
        <w:tc>
          <w:tcPr>
            <w:tcW w:w="5102" w:type="dxa"/>
          </w:tcPr>
          <w:p w14:paraId="4A21C72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5578FC" w14:paraId="5AF227C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4474373" w14:textId="77777777" w:rsidR="009E7704" w:rsidRDefault="00AD61C4">
            <w:pPr>
              <w:jc w:val="center"/>
            </w:pPr>
            <w:r>
              <w:rPr>
                <w:b w:val="0"/>
                <w:sz w:val="20"/>
              </w:rPr>
              <w:t>GET /flow_table</w:t>
            </w:r>
          </w:p>
        </w:tc>
        <w:tc>
          <w:tcPr>
            <w:tcW w:w="5102" w:type="dxa"/>
          </w:tcPr>
          <w:p w14:paraId="3CF3402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5578FC" w14:paraId="2BF0AB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6EC31C5" w14:textId="77777777" w:rsidR="009E7704" w:rsidRDefault="00AD61C4">
            <w:pPr>
              <w:jc w:val="center"/>
            </w:pPr>
            <w:r>
              <w:rPr>
                <w:b w:val="0"/>
                <w:sz w:val="20"/>
              </w:rPr>
              <w:t>GET /topology</w:t>
            </w:r>
          </w:p>
        </w:tc>
        <w:tc>
          <w:tcPr>
            <w:tcW w:w="5102" w:type="dxa"/>
          </w:tcPr>
          <w:p w14:paraId="7E3E0271"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12AA1CC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AFE8FE9" w14:textId="77777777" w:rsidR="009E7704" w:rsidRDefault="00AD61C4">
            <w:pPr>
              <w:jc w:val="center"/>
            </w:pPr>
            <w:r>
              <w:rPr>
                <w:b w:val="0"/>
                <w:sz w:val="20"/>
              </w:rPr>
              <w:t>GET /stats</w:t>
            </w:r>
          </w:p>
        </w:tc>
        <w:tc>
          <w:tcPr>
            <w:tcW w:w="5102" w:type="dxa"/>
          </w:tcPr>
          <w:p w14:paraId="22E3A7D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Συγκεντρωτικές μετρικές λειτουργίας.</w:t>
            </w:r>
          </w:p>
        </w:tc>
      </w:tr>
      <w:tr w:rsidR="009E7704" w14:paraId="1F402A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31DB616" w14:textId="77777777" w:rsidR="009E7704" w:rsidRDefault="00AD61C4">
            <w:pPr>
              <w:jc w:val="center"/>
            </w:pPr>
            <w:r>
              <w:rPr>
                <w:b w:val="0"/>
                <w:sz w:val="20"/>
              </w:rPr>
              <w:t>GET /anomaly_scores</w:t>
            </w:r>
          </w:p>
        </w:tc>
        <w:tc>
          <w:tcPr>
            <w:tcW w:w="5102" w:type="dxa"/>
          </w:tcPr>
          <w:p w14:paraId="45DF36A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Τιμές ανωμαλίας ανά πηγή.</w:t>
            </w:r>
          </w:p>
        </w:tc>
      </w:tr>
      <w:tr w:rsidR="009E7704" w14:paraId="4E7151A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BB7435A" w14:textId="77777777" w:rsidR="009E7704" w:rsidRDefault="00AD61C4">
            <w:pPr>
              <w:jc w:val="center"/>
            </w:pPr>
            <w:r>
              <w:rPr>
                <w:b w:val="0"/>
                <w:sz w:val="20"/>
              </w:rPr>
              <w:t>POST /reset</w:t>
            </w:r>
          </w:p>
        </w:tc>
        <w:tc>
          <w:tcPr>
            <w:tcW w:w="5102" w:type="dxa"/>
          </w:tcPr>
          <w:p w14:paraId="409FD3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Επαναφορά κατάστασης (νέο σενάριο).</w:t>
            </w:r>
          </w:p>
        </w:tc>
      </w:tr>
      <w:tr w:rsidR="009E7704" w14:paraId="67E8967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C562DA9" w14:textId="77777777" w:rsidR="009E7704" w:rsidRDefault="00AD61C4">
            <w:pPr>
              <w:jc w:val="center"/>
            </w:pPr>
            <w:r>
              <w:rPr>
                <w:b w:val="0"/>
                <w:sz w:val="20"/>
              </w:rPr>
              <w:t>GET /export/flows.csv</w:t>
            </w:r>
          </w:p>
        </w:tc>
        <w:tc>
          <w:tcPr>
            <w:tcW w:w="5102" w:type="dxa"/>
          </w:tcPr>
          <w:p w14:paraId="41229CDD" w14:textId="77777777" w:rsidR="009E7704" w:rsidRDefault="00AD61C4" w:rsidP="00E97292">
            <w:pPr>
              <w:keepNext/>
              <w:jc w:val="center"/>
              <w:cnfStyle w:val="000000100000" w:firstRow="0" w:lastRow="0" w:firstColumn="0" w:lastColumn="0" w:oddVBand="0" w:evenVBand="0" w:oddHBand="1" w:evenHBand="0" w:firstRowFirstColumn="0" w:firstRowLastColumn="0" w:lastRowFirstColumn="0" w:lastRowLastColumn="0"/>
            </w:pPr>
            <w:r>
              <w:rPr>
                <w:sz w:val="20"/>
              </w:rPr>
              <w:t>Εξαγωγή ροών σε CSV.</w:t>
            </w:r>
          </w:p>
        </w:tc>
      </w:tr>
    </w:tbl>
    <w:p w14:paraId="337F478D" w14:textId="638BD8BE" w:rsidR="00E97292" w:rsidRPr="00E97292" w:rsidRDefault="00E97292" w:rsidP="00E97292">
      <w:pPr>
        <w:pStyle w:val="af0"/>
        <w:spacing w:before="80" w:after="200"/>
        <w:rPr>
          <w:color w:val="000000" w:themeColor="text1"/>
          <w:sz w:val="20"/>
          <w:lang w:val="el-GR"/>
        </w:rPr>
      </w:pPr>
      <w:bookmarkStart w:id="67" w:name="_Toc235183126"/>
      <w:r w:rsidRPr="00E97292">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4</w:t>
      </w:r>
      <w:r w:rsidR="008A26F3">
        <w:rPr>
          <w:lang w:val="el-GR"/>
        </w:rPr>
        <w:fldChar w:fldCharType="end"/>
      </w:r>
      <w:r w:rsidRPr="000A5456">
        <w:rPr>
          <w:color w:val="000000" w:themeColor="text1"/>
          <w:sz w:val="20"/>
          <w:lang w:val="el-GR"/>
        </w:rPr>
        <w:t>: Κυριότερα REST endpoints του ελεγκτή.</w:t>
      </w:r>
      <w:bookmarkEnd w:id="67"/>
    </w:p>
    <w:p w14:paraId="5A79C1E6" w14:textId="70B2A101" w:rsidR="009E7704" w:rsidRPr="00394963" w:rsidRDefault="00AD61C4">
      <w:pPr>
        <w:pStyle w:val="21"/>
        <w:jc w:val="left"/>
        <w:rPr>
          <w:lang w:val="el-GR"/>
        </w:rPr>
      </w:pPr>
      <w:bookmarkStart w:id="68" w:name="_Toc235183071"/>
      <w:r w:rsidRPr="00394963">
        <w:rPr>
          <w:rFonts w:ascii="Times New Roman" w:hAnsi="Times New Roman"/>
          <w:lang w:val="el-GR"/>
        </w:rPr>
        <w:t>Ο βρόχος τηλεμετρίας: μορφή μηνυμάτων και αλγόριθμος απόφασης</w:t>
      </w:r>
      <w:bookmarkEnd w:id="68"/>
    </w:p>
    <w:p w14:paraId="0C106B53" w14:textId="77777777" w:rsidR="009E7704" w:rsidRPr="00394963" w:rsidRDefault="00AD61C4">
      <w:pPr>
        <w:rPr>
          <w:lang w:val="el-GR"/>
        </w:rPr>
      </w:pPr>
      <w:r w:rsidRPr="00394963">
        <w:rPr>
          <w:lang w:val="el-GR"/>
        </w:rPr>
        <w:t xml:space="preserve">Ο πυρήνας της ζωντανής λειτουργίας είναι ένας επαναλαμβανόμενος βρόχος με περίοδο δύο δευτερολέπτων. Σε κάθε επανάληψη, το νήμα τηλεμετρίας εκτελεί ovs-ofctl dump-flows στον μεταγωγέα, υπολογίζει τη διαφορά μετρητών ανά ροή σε σχέση με την προηγούμενη μέτρηση και συνθέτει, ανά πηγή IP, μια λίστα από πραγματικές ροές, καθεμία με δικό της πλήθος πακέτων, όγκο και διάρκεια. Από τη λίστα αυτή προκύπτει το διάνυσμα συγκεντρωτικών χαρακτηριστικών, το οποίο κανονικοποιείται και τροφοδοτείται στη μηχανή Isolation Forest. Αν ο πίνακας ροών δεν έχει ακόμη per-flow καταχωρήσεις, ο μηχανισμός υποχωρεί με ασφάλεια στην προγενέστερη προσέγγιση της διαφοράς μετρητή θύρας. Αν η πηγή ταξινομηθεί ως επιτιθέμενη, ο ελεγκτής εκδίδει εντολή εγκατάστασης κανόνα απόρριψης με υψηλή προτεραιότητα. Ο κανόνας φέρει πεπερασμένο χρόνο ζωής </w:t>
      </w:r>
      <w:r w:rsidRPr="00394963">
        <w:rPr>
          <w:lang w:val="el-GR"/>
        </w:rPr>
        <w:lastRenderedPageBreak/>
        <w:t>(lease) ώστε ο αποκλεισμός να μην είναι μόνιμος. Όσο η επίθεση συνεχίζεται, ένα ανεξάρτητο νήμα παρακολουθεί τον μετρητή του ίδιου του κανόνα απόρριψης, που παραμένει η μόνη ζωντανή ένδειξη για μια πηγή της οποίας η κίνηση πλέον απορρίπτεται, και ανανεώνει το lease πριν αυτό λήξει. Έτσι η αντιμετώπιση καλύπτει ολόκληρη τη διάρκεια της επίθεσης και όχι μόνο το πρώτο TTL. Όταν η κακόβουλη κίνηση σταματήσει, το lease αφήνεται να λήξει και η πηγή αποδεσμεύεται. Ο κύκλος ανίχνευση, εγκατάσταση, λήξη, επανεκτίμηση, ανανέωση ή αποδέσμευση αναλύεται ποσοτικά στο Κεφάλαιο 6.</w:t>
      </w:r>
    </w:p>
    <w:p w14:paraId="6CF20FAA" w14:textId="77777777" w:rsidR="009E7704" w:rsidRPr="00394963" w:rsidRDefault="00AD61C4">
      <w:pPr>
        <w:rPr>
          <w:lang w:val="el-GR"/>
        </w:rPr>
      </w:pPr>
      <w:r w:rsidRPr="00394963">
        <w:rPr>
          <w:lang w:val="el-GR"/>
        </w:rPr>
        <w:t>Η επιλογή παραθύρου δύο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1D4FD5A9" w14:textId="77777777" w:rsidR="009E7704" w:rsidRPr="00394963" w:rsidRDefault="00AD61C4">
      <w:pPr>
        <w:jc w:val="left"/>
        <w:rPr>
          <w:lang w:val="el-GR"/>
        </w:rPr>
      </w:pPr>
      <w:r w:rsidRPr="00394963">
        <w:rPr>
          <w:b/>
          <w:lang w:val="el-GR"/>
        </w:rPr>
        <w:t>Μορφή μηνυμάτων τηλεμετρίας</w:t>
      </w:r>
    </w:p>
    <w:p w14:paraId="1AC47343"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7D869406" w14:textId="77777777" w:rsidR="009E7704" w:rsidRPr="00394963" w:rsidRDefault="00AD61C4">
      <w:pPr>
        <w:jc w:val="left"/>
        <w:rPr>
          <w:lang w:val="el-GR"/>
        </w:rPr>
      </w:pPr>
      <w:r w:rsidRPr="00394963">
        <w:rPr>
          <w:b/>
          <w:lang w:val="el-GR"/>
        </w:rPr>
        <w:t>Ο αλγόριθμος ανίχνευσης βήμα προς βήμα</w:t>
      </w:r>
    </w:p>
    <w:p w14:paraId="2EE99D59" w14:textId="7282AD80" w:rsidR="009E7704" w:rsidRPr="00394963" w:rsidRDefault="00AD61C4">
      <w:pPr>
        <w:rPr>
          <w:lang w:val="el-GR"/>
        </w:rPr>
      </w:pPr>
      <w:r w:rsidRPr="00394963">
        <w:rPr>
          <w:lang w:val="el-GR"/>
        </w:rPr>
        <w:t xml:space="preserve">Ο πυρήνας της απόφασης εκτελείται από τη μηχανή ανίχνευσης σε κάθε παράθυρο δειγματοληψίας. </w:t>
      </w:r>
      <w:r w:rsidR="00AA6362" w:rsidRPr="00AA6362">
        <w:rPr>
          <w:lang w:val="el-GR"/>
        </w:rPr>
        <w:t>Αρχικά, οι σωρευτικοί μετρητές των καταχωρήσεων ροής μετατρέπονται σε διαφορικές τιμές (</w:t>
      </w:r>
      <w:r w:rsidR="00AA6362" w:rsidRPr="00AA6362">
        <w:t>deltas</w:t>
      </w:r>
      <w:r w:rsidR="00AA6362" w:rsidRPr="00AA6362">
        <w:rPr>
          <w:lang w:val="el-GR"/>
        </w:rPr>
        <w:t xml:space="preserve">) ως προς την προηγούμενη μέτρηση, ώστε να αποτυπώνεται η δραστηριότητα του τρέχοντος παραθύρου. Όταν δεν υπάρχουν κατάλληλες </w:t>
      </w:r>
      <w:r w:rsidR="00AA6362" w:rsidRPr="00AA6362">
        <w:t>per</w:t>
      </w:r>
      <w:r w:rsidR="00AA6362" w:rsidRPr="00AA6362">
        <w:rPr>
          <w:lang w:val="el-GR"/>
        </w:rPr>
        <w:t>-</w:t>
      </w:r>
      <w:r w:rsidR="00AA6362" w:rsidRPr="00AA6362">
        <w:t>flow</w:t>
      </w:r>
      <w:r w:rsidR="00AA6362" w:rsidRPr="00AA6362">
        <w:rPr>
          <w:lang w:val="el-GR"/>
        </w:rPr>
        <w:t xml:space="preserve"> καταχωρήσεις, χρησιμοποιείται εφεδρικά η διαφορά συγκεντρωτικών μετρητών θύρας</w:t>
      </w:r>
      <w:r w:rsidRPr="00394963">
        <w:rPr>
          <w:lang w:val="el-GR"/>
        </w:rPr>
        <w:t xml:space="preserve">.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κανονικοποιούνται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534619DA" w14:textId="77777777" w:rsidR="009E7704" w:rsidRPr="00394963" w:rsidRDefault="00AD61C4">
      <w:pPr>
        <w:rPr>
          <w:lang w:val="el-GR"/>
        </w:rPr>
      </w:pPr>
      <w:r w:rsidRPr="00394963">
        <w:rPr>
          <w:lang w:val="el-GR"/>
        </w:rPr>
        <w:lastRenderedPageBreak/>
        <w:t xml:space="preserve">Το κανονικοποιημένο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435A94B7" w14:textId="0C5B168E" w:rsidR="009E7704" w:rsidRPr="00394963" w:rsidRDefault="00AD61C4">
      <w:pPr>
        <w:pStyle w:val="21"/>
        <w:jc w:val="left"/>
        <w:rPr>
          <w:lang w:val="el-GR"/>
        </w:rPr>
      </w:pPr>
      <w:bookmarkStart w:id="69" w:name="_Toc235183072"/>
      <w:r w:rsidRPr="00394963">
        <w:rPr>
          <w:rFonts w:ascii="Times New Roman" w:hAnsi="Times New Roman"/>
          <w:lang w:val="el-GR"/>
        </w:rPr>
        <w:t>Περιβάλλον εκτέλεσης: Docker, δικτύωση και WSL2</w:t>
      </w:r>
      <w:bookmarkEnd w:id="69"/>
    </w:p>
    <w:p w14:paraId="15DEF803" w14:textId="77777777" w:rsidR="005A59FE" w:rsidRPr="0049792A" w:rsidRDefault="005A59FE">
      <w:pPr>
        <w:rPr>
          <w:lang w:val="el-GR"/>
        </w:rPr>
      </w:pPr>
      <w:r w:rsidRPr="005A59FE">
        <w:rPr>
          <w:lang w:val="el-GR"/>
        </w:rPr>
        <w:t xml:space="preserve">Η αναπαραγωγιμότητα αποτέλεσε ρητή σχεδιαστική προτεραιότητα. Η ζωντανή στοίβα ενορχηστρώνεται μέσω </w:t>
      </w:r>
      <w:r w:rsidRPr="005A59FE">
        <w:t>Docker</w:t>
      </w:r>
      <w:r w:rsidRPr="005A59FE">
        <w:rPr>
          <w:lang w:val="el-GR"/>
        </w:rPr>
        <w:t xml:space="preserve"> </w:t>
      </w:r>
      <w:r w:rsidRPr="005A59FE">
        <w:t>Compose</w:t>
      </w:r>
      <w:r w:rsidRPr="005A59FE">
        <w:rPr>
          <w:lang w:val="el-GR"/>
        </w:rPr>
        <w:t xml:space="preserve">, το οποίο ορίζει τα </w:t>
      </w:r>
      <w:r w:rsidRPr="005A59FE">
        <w:t>containers</w:t>
      </w:r>
      <w:r w:rsidRPr="005A59FE">
        <w:rPr>
          <w:lang w:val="el-GR"/>
        </w:rPr>
        <w:t xml:space="preserve">, τις μεταξύ τους συνδέσεις και τις θύρες. Η </w:t>
      </w:r>
      <w:r w:rsidRPr="005A59FE">
        <w:t>offline</w:t>
      </w:r>
      <w:r w:rsidRPr="005A59FE">
        <w:rPr>
          <w:lang w:val="el-GR"/>
        </w:rPr>
        <w:t xml:space="preserve"> αναπαραγωγή για το επιλεγμένο </w:t>
      </w:r>
      <w:r w:rsidRPr="005A59FE">
        <w:t>dataset</w:t>
      </w:r>
      <w:r w:rsidRPr="005A59FE">
        <w:rPr>
          <w:lang w:val="el-GR"/>
        </w:rPr>
        <w:t xml:space="preserve"> πραγματοποιείται μέσω των </w:t>
      </w:r>
      <w:r w:rsidRPr="005A59FE">
        <w:t>run</w:t>
      </w:r>
      <w:r w:rsidRPr="005A59FE">
        <w:rPr>
          <w:lang w:val="el-GR"/>
        </w:rPr>
        <w:t>_</w:t>
      </w:r>
      <w:r w:rsidRPr="005A59FE">
        <w:t>all</w:t>
      </w:r>
      <w:r w:rsidRPr="005A59FE">
        <w:rPr>
          <w:lang w:val="el-GR"/>
        </w:rPr>
        <w:t>.</w:t>
      </w:r>
      <w:r w:rsidRPr="005A59FE">
        <w:t>sh</w:t>
      </w:r>
      <w:r w:rsidRPr="005A59FE">
        <w:rPr>
          <w:lang w:val="el-GR"/>
        </w:rPr>
        <w:t xml:space="preserve"> και </w:t>
      </w:r>
      <w:r w:rsidRPr="005A59FE">
        <w:t>reproduce</w:t>
      </w:r>
      <w:r w:rsidRPr="005A59FE">
        <w:rPr>
          <w:lang w:val="el-GR"/>
        </w:rPr>
        <w:t>_</w:t>
      </w:r>
      <w:r w:rsidRPr="005A59FE">
        <w:t>thesis</w:t>
      </w:r>
      <w:r w:rsidRPr="005A59FE">
        <w:rPr>
          <w:lang w:val="el-GR"/>
        </w:rPr>
        <w:t>.</w:t>
      </w:r>
      <w:r w:rsidRPr="005A59FE">
        <w:t>sh</w:t>
      </w:r>
      <w:r w:rsidRPr="005A59FE">
        <w:rPr>
          <w:lang w:val="el-GR"/>
        </w:rPr>
        <w:t xml:space="preserve">, ενώ τα </w:t>
      </w:r>
      <w:r w:rsidRPr="005A59FE">
        <w:t>packet</w:t>
      </w:r>
      <w:r w:rsidRPr="005A59FE">
        <w:rPr>
          <w:lang w:val="el-GR"/>
        </w:rPr>
        <w:t>-</w:t>
      </w:r>
      <w:r w:rsidRPr="005A59FE">
        <w:t>level</w:t>
      </w:r>
      <w:r w:rsidRPr="005A59FE">
        <w:rPr>
          <w:lang w:val="el-GR"/>
        </w:rPr>
        <w:t xml:space="preserve"> </w:t>
      </w:r>
      <w:r w:rsidRPr="005A59FE">
        <w:t>Mininet</w:t>
      </w:r>
      <w:r w:rsidRPr="005A59FE">
        <w:rPr>
          <w:lang w:val="el-GR"/>
        </w:rPr>
        <w:t>/</w:t>
      </w:r>
      <w:r w:rsidRPr="005A59FE">
        <w:t>Open</w:t>
      </w:r>
      <w:r w:rsidRPr="005A59FE">
        <w:rPr>
          <w:lang w:val="el-GR"/>
        </w:rPr>
        <w:t xml:space="preserve"> </w:t>
      </w:r>
      <w:r w:rsidRPr="005A59FE">
        <w:t>vSwitch</w:t>
      </w:r>
      <w:r w:rsidRPr="005A59FE">
        <w:rPr>
          <w:lang w:val="el-GR"/>
        </w:rPr>
        <w:t xml:space="preserve"> πειράματα εκτελούνται χωριστά μέσω του </w:t>
      </w:r>
      <w:r w:rsidRPr="005A59FE">
        <w:t>run</w:t>
      </w:r>
      <w:r w:rsidRPr="005A59FE">
        <w:rPr>
          <w:lang w:val="el-GR"/>
        </w:rPr>
        <w:t>_</w:t>
      </w:r>
      <w:r w:rsidRPr="005A59FE">
        <w:t>packet</w:t>
      </w:r>
      <w:r w:rsidRPr="005A59FE">
        <w:rPr>
          <w:lang w:val="el-GR"/>
        </w:rPr>
        <w:t>_</w:t>
      </w:r>
      <w:r w:rsidRPr="005A59FE">
        <w:t>level</w:t>
      </w:r>
      <w:r w:rsidRPr="005A59FE">
        <w:rPr>
          <w:lang w:val="el-GR"/>
        </w:rPr>
        <w:t>_</w:t>
      </w:r>
      <w:r w:rsidRPr="005A59FE">
        <w:t>experiment</w:t>
      </w:r>
      <w:r w:rsidRPr="005A59FE">
        <w:rPr>
          <w:lang w:val="el-GR"/>
        </w:rPr>
        <w:t>.</w:t>
      </w:r>
      <w:r w:rsidRPr="005A59FE">
        <w:t>sh</w:t>
      </w:r>
      <w:r w:rsidRPr="005A59FE">
        <w:rPr>
          <w:lang w:val="el-GR"/>
        </w:rPr>
        <w:t xml:space="preserve">. Τα </w:t>
      </w:r>
      <w:r w:rsidRPr="005A59FE">
        <w:t>API</w:t>
      </w:r>
      <w:r w:rsidRPr="005A59FE">
        <w:rPr>
          <w:lang w:val="el-GR"/>
        </w:rPr>
        <w:t>-</w:t>
      </w:r>
      <w:r w:rsidRPr="005A59FE">
        <w:t>level</w:t>
      </w:r>
      <w:r w:rsidRPr="005A59FE">
        <w:rPr>
          <w:lang w:val="el-GR"/>
        </w:rPr>
        <w:t xml:space="preserve"> σενάρια εκτελούνται μέσω του </w:t>
      </w:r>
      <w:r w:rsidRPr="005A59FE">
        <w:t>run</w:t>
      </w:r>
      <w:r w:rsidRPr="005A59FE">
        <w:rPr>
          <w:lang w:val="el-GR"/>
        </w:rPr>
        <w:t>_</w:t>
      </w:r>
      <w:r w:rsidRPr="005A59FE">
        <w:t>live</w:t>
      </w:r>
      <w:r w:rsidRPr="005A59FE">
        <w:rPr>
          <w:lang w:val="el-GR"/>
        </w:rPr>
        <w:t>_</w:t>
      </w:r>
      <w:r w:rsidRPr="005A59FE">
        <w:t>experiments</w:t>
      </w:r>
      <w:r w:rsidRPr="005A59FE">
        <w:rPr>
          <w:lang w:val="el-GR"/>
        </w:rPr>
        <w:t>.</w:t>
      </w:r>
      <w:r w:rsidRPr="005A59FE">
        <w:t>sh</w:t>
      </w:r>
      <w:r w:rsidRPr="005A59FE">
        <w:rPr>
          <w:lang w:val="el-GR"/>
        </w:rPr>
        <w:t xml:space="preserve">. Συνεπώς, δεν υπάρχει μία μοναδική εντολή που αναπαράγει ταυτόχρονα όλα τα </w:t>
      </w:r>
      <w:r w:rsidRPr="005A59FE">
        <w:t>offline</w:t>
      </w:r>
      <w:r w:rsidRPr="005A59FE">
        <w:rPr>
          <w:lang w:val="el-GR"/>
        </w:rPr>
        <w:t xml:space="preserve"> </w:t>
      </w:r>
      <w:r w:rsidRPr="005A59FE">
        <w:t>datasets</w:t>
      </w:r>
      <w:r w:rsidRPr="005A59FE">
        <w:rPr>
          <w:lang w:val="el-GR"/>
        </w:rPr>
        <w:t xml:space="preserve"> και όλα τα </w:t>
      </w:r>
      <w:r w:rsidRPr="005A59FE">
        <w:t>live</w:t>
      </w:r>
      <w:r w:rsidRPr="005A59FE">
        <w:rPr>
          <w:lang w:val="el-GR"/>
        </w:rPr>
        <w:t xml:space="preserve"> πειράματα. Η ακεραιότητα του κώδικα και των βασικών </w:t>
      </w:r>
      <w:r w:rsidRPr="005A59FE">
        <w:t>artifacts</w:t>
      </w:r>
      <w:r w:rsidRPr="005A59FE">
        <w:rPr>
          <w:lang w:val="el-GR"/>
        </w:rPr>
        <w:t xml:space="preserve"> ελέγχεται επιπλέον μέσω αυτοματοποιημένων </w:t>
      </w:r>
      <w:r w:rsidRPr="005A59FE">
        <w:t>tests</w:t>
      </w:r>
      <w:r w:rsidRPr="005A59FE">
        <w:rPr>
          <w:lang w:val="el-GR"/>
        </w:rPr>
        <w:t xml:space="preserve">, </w:t>
      </w:r>
      <w:r w:rsidRPr="005A59FE">
        <w:t>CI</w:t>
      </w:r>
      <w:r w:rsidRPr="005A59FE">
        <w:rPr>
          <w:lang w:val="el-GR"/>
        </w:rPr>
        <w:t xml:space="preserve"> και </w:t>
      </w:r>
      <w:r w:rsidRPr="005A59FE">
        <w:t>SHA</w:t>
      </w:r>
      <w:r w:rsidRPr="005A59FE">
        <w:rPr>
          <w:lang w:val="el-GR"/>
        </w:rPr>
        <w:t xml:space="preserve">-256 </w:t>
      </w:r>
      <w:r w:rsidRPr="005A59FE">
        <w:t>manifest</w:t>
      </w:r>
      <w:r w:rsidRPr="005A59FE">
        <w:rPr>
          <w:lang w:val="el-GR"/>
        </w:rPr>
        <w:t>.</w:t>
      </w:r>
    </w:p>
    <w:p w14:paraId="1FDFC4B5" w14:textId="3D80EBB3"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r>
        <w:t>ovs</w:t>
      </w:r>
      <w:r w:rsidRPr="00394963">
        <w:rPr>
          <w:lang w:val="el-GR"/>
        </w:rPr>
        <w:t>-</w:t>
      </w:r>
      <w:r>
        <w:t>vswitchd</w:t>
      </w:r>
      <w:r w:rsidRPr="00394963">
        <w:rPr>
          <w:lang w:val="el-GR"/>
        </w:rPr>
        <w:t xml:space="preserve">. Η λύση ήταν η ρητή εκκίνηση του δαίμονα σε </w:t>
      </w:r>
      <w:r>
        <w:t>userspace</w:t>
      </w:r>
      <w:r w:rsidRPr="00394963">
        <w:rPr>
          <w:lang w:val="el-GR"/>
        </w:rPr>
        <w:t xml:space="preserve"> λειτουργία και η κατασκευή του μεταγωγέα με </w:t>
      </w:r>
      <w:r>
        <w:t>datapath</w:t>
      </w:r>
      <w:r w:rsidRPr="00394963">
        <w:rPr>
          <w:lang w:val="el-GR"/>
        </w:rPr>
        <w:t>=</w:t>
      </w:r>
      <w:r>
        <w:t>user</w:t>
      </w:r>
      <w:r w:rsidRPr="00394963">
        <w:rPr>
          <w:lang w:val="el-GR"/>
        </w:rPr>
        <w:t xml:space="preserve"> και </w:t>
      </w:r>
      <w:r>
        <w:t>failMode</w:t>
      </w:r>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668A0761" w14:textId="77777777" w:rsidR="009E7704" w:rsidRPr="00394963" w:rsidRDefault="00AD61C4">
      <w:pPr>
        <w:jc w:val="left"/>
        <w:rPr>
          <w:lang w:val="el-GR"/>
        </w:rPr>
      </w:pPr>
      <w:r w:rsidRPr="00394963">
        <w:rPr>
          <w:b/>
          <w:lang w:val="el-GR"/>
        </w:rPr>
        <w:t>Απομόνωση και δικτύωση των containers</w:t>
      </w:r>
    </w:p>
    <w:p w14:paraId="5849F3D8" w14:textId="78CBC748"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w:t>
      </w:r>
      <w:r w:rsidR="00B87D8C" w:rsidRPr="00B87D8C">
        <w:rPr>
          <w:lang w:val="el-GR"/>
        </w:rPr>
        <w:t>περιορίζοντας σημαντικά τις αποκλίσεις εξαρτήσεων και διευκολύνοντας τη συνεπή εκτέλεση σε διαφορετικά περιβάλλοντα.</w:t>
      </w:r>
      <w:r w:rsidRPr="00394963">
        <w:rPr>
          <w:lang w:val="el-GR"/>
        </w:rPr>
        <w:t xml:space="preserve"> Η μεταξύ τους επικοινωνία γίνεται μέσω ενός εικονικού δικτύου που ορίζει </w:t>
      </w:r>
      <w:r w:rsidRPr="00394963">
        <w:rPr>
          <w:lang w:val="el-GR"/>
        </w:rPr>
        <w:lastRenderedPageBreak/>
        <w:t xml:space="preserve">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281C9CFB"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αξιολογητής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6CBF1828" w14:textId="77777777" w:rsidR="009E7704" w:rsidRPr="00394963" w:rsidRDefault="00AD61C4">
      <w:pPr>
        <w:jc w:val="left"/>
        <w:rPr>
          <w:lang w:val="el-GR"/>
        </w:rPr>
      </w:pPr>
      <w:r w:rsidRPr="00394963">
        <w:rPr>
          <w:b/>
          <w:lang w:val="el-GR"/>
        </w:rPr>
        <w:t>Ιδιαιτερότητες του περιβάλλοντος WSL2</w:t>
      </w:r>
    </w:p>
    <w:p w14:paraId="7A0EA19A"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r>
        <w:t>userspace</w:t>
      </w:r>
      <w:r w:rsidRPr="00394963">
        <w:rPr>
          <w:lang w:val="el-GR"/>
        </w:rPr>
        <w:t xml:space="preserve"> λειτουργία και της κατασκευής του μεταγωγέα με </w:t>
      </w:r>
      <w:r>
        <w:t>datapath</w:t>
      </w:r>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1E5A8084" w14:textId="7DF44641" w:rsidR="009E7704" w:rsidRPr="00394963" w:rsidRDefault="00AD61C4">
      <w:pPr>
        <w:pStyle w:val="21"/>
        <w:jc w:val="left"/>
        <w:rPr>
          <w:lang w:val="el-GR"/>
        </w:rPr>
      </w:pPr>
      <w:bookmarkStart w:id="70" w:name="_Toc235183073"/>
      <w:r w:rsidRPr="00394963">
        <w:rPr>
          <w:rFonts w:ascii="Times New Roman" w:hAnsi="Times New Roman"/>
          <w:lang w:val="el-GR"/>
        </w:rPr>
        <w:t>Οπτικοποίηση σε πραγματικό χρόνο</w:t>
      </w:r>
      <w:bookmarkEnd w:id="70"/>
    </w:p>
    <w:p w14:paraId="11010D44"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οπτικοποίησης, υλοποιημένο με </w:t>
      </w:r>
      <w:r>
        <w:t>Dash</w:t>
      </w:r>
      <w:r w:rsidRPr="00394963">
        <w:rPr>
          <w:lang w:val="el-GR"/>
        </w:rPr>
        <w:t xml:space="preserve"> και </w:t>
      </w:r>
      <w:r>
        <w:t>Cytoscape</w:t>
      </w:r>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70669DDA" w14:textId="459489AD" w:rsidR="009E7704" w:rsidRPr="00394963" w:rsidRDefault="009015E3">
      <w:pPr>
        <w:pStyle w:val="21"/>
        <w:jc w:val="left"/>
        <w:rPr>
          <w:lang w:val="el-GR"/>
        </w:rPr>
      </w:pPr>
      <w:r>
        <w:rPr>
          <w:rFonts w:ascii="Times New Roman" w:hAnsi="Times New Roman"/>
          <w:lang w:val="el-GR"/>
        </w:rPr>
        <w:t xml:space="preserve"> </w:t>
      </w:r>
      <w:bookmarkStart w:id="71" w:name="_Toc235183074"/>
      <w:r w:rsidR="00AD61C4" w:rsidRPr="00394963">
        <w:rPr>
          <w:rFonts w:ascii="Times New Roman" w:hAnsi="Times New Roman"/>
          <w:lang w:val="el-GR"/>
        </w:rPr>
        <w:t>Διαχείριση κατάστασης, ταυτοχρονισμού και σφαλμάτων</w:t>
      </w:r>
      <w:bookmarkEnd w:id="71"/>
    </w:p>
    <w:p w14:paraId="2BC29E38"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w:t>
      </w:r>
      <w:r w:rsidRPr="00394963">
        <w:rPr>
          <w:lang w:val="el-GR"/>
        </w:rPr>
        <w:lastRenderedPageBreak/>
        <w:t xml:space="preserve">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643CA514" w14:textId="77777777" w:rsidR="009E7704" w:rsidRPr="00394963" w:rsidRDefault="00AD61C4">
      <w:pPr>
        <w:jc w:val="left"/>
        <w:rPr>
          <w:lang w:val="el-GR"/>
        </w:rPr>
      </w:pPr>
      <w:r w:rsidRPr="00394963">
        <w:rPr>
          <w:b/>
          <w:lang w:val="el-GR"/>
        </w:rPr>
        <w:t>Χειρισμός σφαλμάτων και ανθεκτικότητα</w:t>
      </w:r>
    </w:p>
    <w:p w14:paraId="0595EF3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64061F76" w14:textId="4DD24E29" w:rsidR="009E7704" w:rsidRPr="00394963" w:rsidRDefault="00351F0D">
      <w:pPr>
        <w:pStyle w:val="21"/>
        <w:jc w:val="left"/>
        <w:rPr>
          <w:lang w:val="el-GR"/>
        </w:rPr>
      </w:pPr>
      <w:r>
        <w:rPr>
          <w:rFonts w:ascii="Times New Roman" w:hAnsi="Times New Roman"/>
          <w:lang w:val="el-GR"/>
        </w:rPr>
        <w:t xml:space="preserve"> </w:t>
      </w:r>
      <w:bookmarkStart w:id="72" w:name="_Toc235183075"/>
      <w:r w:rsidR="00AD61C4" w:rsidRPr="00394963">
        <w:rPr>
          <w:rFonts w:ascii="Times New Roman" w:hAnsi="Times New Roman"/>
          <w:lang w:val="el-GR"/>
        </w:rPr>
        <w:t>Σχηματική αναπαράσταση της αρχιτεκτονικής και του βρόχου ελέγχου</w:t>
      </w:r>
      <w:bookmarkEnd w:id="72"/>
    </w:p>
    <w:p w14:paraId="59F1EAF3"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0CF5A80" w14:textId="77777777" w:rsidR="000F7514" w:rsidRPr="00CE5B19" w:rsidRDefault="000F7514">
      <w:pPr>
        <w:spacing w:after="0" w:line="160" w:lineRule="exact"/>
        <w:rPr>
          <w:lang w:val="el-GR"/>
        </w:rPr>
      </w:pPr>
    </w:p>
    <w:p w14:paraId="5FD6FD9B" w14:textId="77777777" w:rsidR="00646A04" w:rsidRDefault="00AD61C4" w:rsidP="00646A04">
      <w:pPr>
        <w:keepNext/>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11"/>
                    <a:stretch>
                      <a:fillRect/>
                    </a:stretch>
                  </pic:blipFill>
                  <pic:spPr>
                    <a:xfrm>
                      <a:off x="0" y="0"/>
                      <a:ext cx="4680000" cy="2681798"/>
                    </a:xfrm>
                    <a:prstGeom prst="rect">
                      <a:avLst/>
                    </a:prstGeom>
                  </pic:spPr>
                </pic:pic>
              </a:graphicData>
            </a:graphic>
          </wp:inline>
        </w:drawing>
      </w:r>
    </w:p>
    <w:p w14:paraId="4437A979" w14:textId="0EEA9B24" w:rsidR="00646A04" w:rsidRPr="00C93B0B" w:rsidRDefault="00646A04" w:rsidP="00646A04">
      <w:pPr>
        <w:pStyle w:val="af0"/>
        <w:spacing w:before="80" w:after="200"/>
        <w:rPr>
          <w:color w:val="000000" w:themeColor="text1"/>
          <w:lang w:val="el-GR"/>
        </w:rPr>
      </w:pPr>
      <w:bookmarkStart w:id="73" w:name="_Toc235183152"/>
      <w:r w:rsidRPr="00646A04">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3</w:t>
      </w:r>
      <w:r w:rsidR="00264AEF">
        <w:rPr>
          <w:lang w:val="el-GR"/>
        </w:rPr>
        <w:fldChar w:fldCharType="end"/>
      </w:r>
      <w:r w:rsidRPr="00C93B0B">
        <w:rPr>
          <w:color w:val="000000" w:themeColor="text1"/>
          <w:sz w:val="20"/>
          <w:lang w:val="el-GR"/>
        </w:rPr>
        <w:t>: Σχηματική αναπαράσταση της αρχιτεκτονικής του συστήματος.</w:t>
      </w:r>
      <w:bookmarkEnd w:id="73"/>
    </w:p>
    <w:p w14:paraId="1DCF9B65" w14:textId="266D6EA9" w:rsidR="009E7704" w:rsidRPr="00646A04" w:rsidRDefault="009E7704" w:rsidP="00646A04">
      <w:pPr>
        <w:pStyle w:val="af0"/>
        <w:rPr>
          <w:lang w:val="el-GR"/>
        </w:rPr>
      </w:pPr>
    </w:p>
    <w:p w14:paraId="6CD04156"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0C67738F" w14:textId="77777777" w:rsidR="000F7514" w:rsidRPr="00CE5B19" w:rsidRDefault="000F7514">
      <w:pPr>
        <w:spacing w:after="0" w:line="160" w:lineRule="exact"/>
        <w:rPr>
          <w:lang w:val="el-GR"/>
        </w:rPr>
      </w:pPr>
    </w:p>
    <w:p w14:paraId="2EE2B996" w14:textId="77777777" w:rsidR="00B51790" w:rsidRDefault="00B51790" w:rsidP="00B51790">
      <w:pPr>
        <w:keepNext/>
        <w:spacing w:before="160" w:after="40"/>
        <w:jc w:val="center"/>
      </w:pPr>
      <w:r>
        <w:rPr>
          <w:noProof/>
        </w:rPr>
        <w:drawing>
          <wp:inline distT="0" distB="0" distL="0" distR="0" wp14:anchorId="4BA46293" wp14:editId="19D95FFD">
            <wp:extent cx="5580380" cy="2747645"/>
            <wp:effectExtent l="0" t="0" r="1270" b="0"/>
            <wp:docPr id="196890691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06914" name=""/>
                    <pic:cNvPicPr/>
                  </pic:nvPicPr>
                  <pic:blipFill>
                    <a:blip r:embed="rId12"/>
                    <a:stretch>
                      <a:fillRect/>
                    </a:stretch>
                  </pic:blipFill>
                  <pic:spPr>
                    <a:xfrm>
                      <a:off x="0" y="0"/>
                      <a:ext cx="5580380" cy="2747645"/>
                    </a:xfrm>
                    <a:prstGeom prst="rect">
                      <a:avLst/>
                    </a:prstGeom>
                  </pic:spPr>
                </pic:pic>
              </a:graphicData>
            </a:graphic>
          </wp:inline>
        </w:drawing>
      </w:r>
    </w:p>
    <w:p w14:paraId="1915FCEE" w14:textId="4E8B09F4" w:rsidR="00B51790" w:rsidRPr="002F32FC" w:rsidRDefault="00B51790" w:rsidP="00B51790">
      <w:pPr>
        <w:pStyle w:val="af0"/>
        <w:spacing w:before="80" w:after="200"/>
        <w:rPr>
          <w:color w:val="000000" w:themeColor="text1"/>
          <w:lang w:val="el-GR"/>
        </w:rPr>
      </w:pPr>
      <w:bookmarkStart w:id="74" w:name="_Toc235183153"/>
      <w:r w:rsidRPr="00B51790">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4</w:t>
      </w:r>
      <w:r w:rsidR="00264AEF">
        <w:rPr>
          <w:lang w:val="el-GR"/>
        </w:rPr>
        <w:fldChar w:fldCharType="end"/>
      </w:r>
      <w:r w:rsidRPr="002F32FC">
        <w:rPr>
          <w:color w:val="000000" w:themeColor="text1"/>
          <w:sz w:val="20"/>
          <w:lang w:val="el-GR"/>
        </w:rPr>
        <w:t>: Τοπολογία του προσομοιωμένου δικτύου με έξι hosts.</w:t>
      </w:r>
      <w:bookmarkEnd w:id="74"/>
    </w:p>
    <w:p w14:paraId="5D8254FD" w14:textId="77777777" w:rsidR="009E7704" w:rsidRPr="00394963" w:rsidRDefault="00AD61C4">
      <w:pPr>
        <w:jc w:val="left"/>
        <w:rPr>
          <w:lang w:val="el-GR"/>
        </w:rPr>
      </w:pPr>
      <w:r w:rsidRPr="00394963">
        <w:rPr>
          <w:b/>
          <w:lang w:val="el-GR"/>
        </w:rPr>
        <w:t>Ο βρόχος ελέγχου (control loop) σε σχηματική μορφή</w:t>
      </w:r>
    </w:p>
    <w:p w14:paraId="6C036651"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59792DA8" w14:textId="77777777" w:rsidR="000F7514" w:rsidRPr="00CE5B19" w:rsidRDefault="000F7514">
      <w:pPr>
        <w:spacing w:after="0" w:line="160" w:lineRule="exact"/>
        <w:rPr>
          <w:lang w:val="el-GR"/>
        </w:rPr>
      </w:pPr>
    </w:p>
    <w:p w14:paraId="31DDB561" w14:textId="77777777" w:rsidR="00C71E89" w:rsidRDefault="00AD61C4" w:rsidP="00C71E89">
      <w:pPr>
        <w:keepNext/>
        <w:spacing w:before="160" w:after="40"/>
        <w:jc w:val="center"/>
      </w:pPr>
      <w:r>
        <w:rPr>
          <w:noProof/>
        </w:rPr>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3"/>
                    <a:stretch>
                      <a:fillRect/>
                    </a:stretch>
                  </pic:blipFill>
                  <pic:spPr>
                    <a:xfrm>
                      <a:off x="0" y="0"/>
                      <a:ext cx="3780000" cy="2502973"/>
                    </a:xfrm>
                    <a:prstGeom prst="rect">
                      <a:avLst/>
                    </a:prstGeom>
                  </pic:spPr>
                </pic:pic>
              </a:graphicData>
            </a:graphic>
          </wp:inline>
        </w:drawing>
      </w:r>
    </w:p>
    <w:p w14:paraId="41C8AC1F" w14:textId="6E8BA13E" w:rsidR="00C71E89" w:rsidRPr="003F3AFC" w:rsidRDefault="00C71E89" w:rsidP="00C71E89">
      <w:pPr>
        <w:pStyle w:val="af0"/>
        <w:spacing w:before="80" w:after="200"/>
        <w:rPr>
          <w:color w:val="000000" w:themeColor="text1"/>
          <w:lang w:val="el-GR"/>
        </w:rPr>
      </w:pPr>
      <w:bookmarkStart w:id="75" w:name="_Toc235183154"/>
      <w:r w:rsidRPr="009C4A5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5</w:t>
      </w:r>
      <w:r w:rsidR="00264AEF">
        <w:rPr>
          <w:lang w:val="el-GR"/>
        </w:rPr>
        <w:fldChar w:fldCharType="end"/>
      </w:r>
      <w:r w:rsidRPr="003F3AFC">
        <w:rPr>
          <w:color w:val="000000" w:themeColor="text1"/>
          <w:sz w:val="20"/>
          <w:lang w:val="el-GR"/>
        </w:rPr>
        <w:t>: Ο κλειστός βρόχος εποπτείας-απόφασης-δράσης.</w:t>
      </w:r>
      <w:bookmarkEnd w:id="75"/>
    </w:p>
    <w:p w14:paraId="65C434C7" w14:textId="77777777" w:rsidR="000F7514" w:rsidRPr="00CE5B19" w:rsidRDefault="000F7514">
      <w:pPr>
        <w:spacing w:after="0" w:line="160" w:lineRule="exact"/>
        <w:rPr>
          <w:lang w:val="el-GR"/>
        </w:rPr>
      </w:pPr>
    </w:p>
    <w:p w14:paraId="2FF3A56C" w14:textId="77777777" w:rsidR="00276A21" w:rsidRDefault="00677A13" w:rsidP="00276A21">
      <w:pPr>
        <w:keepNext/>
        <w:spacing w:before="160" w:after="40"/>
        <w:jc w:val="center"/>
      </w:pPr>
      <w:r>
        <w:rPr>
          <w:noProof/>
        </w:rPr>
        <w:drawing>
          <wp:inline distT="0" distB="0" distL="0" distR="0" wp14:anchorId="56851480" wp14:editId="4A70472B">
            <wp:extent cx="5210175" cy="1857375"/>
            <wp:effectExtent l="0" t="0" r="9525" b="9525"/>
            <wp:docPr id="1191215609"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15609" name=""/>
                    <pic:cNvPicPr/>
                  </pic:nvPicPr>
                  <pic:blipFill>
                    <a:blip r:embed="rId14"/>
                    <a:stretch>
                      <a:fillRect/>
                    </a:stretch>
                  </pic:blipFill>
                  <pic:spPr>
                    <a:xfrm>
                      <a:off x="0" y="0"/>
                      <a:ext cx="5210175" cy="1857375"/>
                    </a:xfrm>
                    <a:prstGeom prst="rect">
                      <a:avLst/>
                    </a:prstGeom>
                  </pic:spPr>
                </pic:pic>
              </a:graphicData>
            </a:graphic>
          </wp:inline>
        </w:drawing>
      </w:r>
    </w:p>
    <w:p w14:paraId="5FF44637" w14:textId="42F8382F" w:rsidR="00276A21" w:rsidRPr="00276A21" w:rsidRDefault="00276A21" w:rsidP="00276A21">
      <w:pPr>
        <w:pStyle w:val="af0"/>
        <w:spacing w:before="80" w:after="200"/>
        <w:rPr>
          <w:color w:val="000000" w:themeColor="text1"/>
          <w:sz w:val="20"/>
          <w:lang w:val="el-GR"/>
        </w:rPr>
      </w:pPr>
      <w:bookmarkStart w:id="76" w:name="_Toc235183155"/>
      <w:r w:rsidRPr="00276A21">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6</w:t>
      </w:r>
      <w:r w:rsidR="00264AEF">
        <w:rPr>
          <w:lang w:val="el-GR"/>
        </w:rPr>
        <w:fldChar w:fldCharType="end"/>
      </w:r>
      <w:r w:rsidRPr="00522C51">
        <w:rPr>
          <w:color w:val="000000" w:themeColor="text1"/>
          <w:sz w:val="20"/>
          <w:lang w:val="el-GR"/>
        </w:rPr>
        <w:t>: Η ροή ανίχνευσης και αντιμετώπισης βήμα προς βήμα.</w:t>
      </w:r>
      <w:bookmarkEnd w:id="76"/>
    </w:p>
    <w:p w14:paraId="0B216E99" w14:textId="4B0259F8" w:rsidR="009E7704" w:rsidRPr="00394963" w:rsidRDefault="00211F40">
      <w:pPr>
        <w:pStyle w:val="21"/>
        <w:jc w:val="left"/>
        <w:rPr>
          <w:lang w:val="el-GR"/>
        </w:rPr>
      </w:pPr>
      <w:r>
        <w:rPr>
          <w:rFonts w:ascii="Times New Roman" w:hAnsi="Times New Roman"/>
          <w:lang w:val="el-GR"/>
        </w:rPr>
        <w:t xml:space="preserve"> </w:t>
      </w:r>
      <w:bookmarkStart w:id="77" w:name="_Toc235183076"/>
      <w:r w:rsidR="00AD61C4" w:rsidRPr="00394963">
        <w:rPr>
          <w:rFonts w:ascii="Times New Roman" w:hAnsi="Times New Roman"/>
          <w:lang w:val="el-GR"/>
        </w:rPr>
        <w:t>Στρατηγική ελέγχου και συνεχής ενσωμάτωση</w:t>
      </w:r>
      <w:bookmarkEnd w:id="77"/>
    </w:p>
    <w:p w14:paraId="1C9CA200"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FFF993D" w14:textId="77777777" w:rsidR="009E7704" w:rsidRPr="00394963" w:rsidRDefault="00AD61C4">
      <w:pPr>
        <w:rPr>
          <w:lang w:val="el-GR"/>
        </w:rPr>
      </w:pPr>
      <w:r w:rsidRPr="00394963">
        <w:rPr>
          <w:lang w:val="el-GR"/>
        </w:rPr>
        <w:t xml:space="preserve">Η επένδυση αυτή στην ποιότητα του λογισμικού, αν και συχνά παραβλέπεται σε ερευνητικά </w:t>
      </w:r>
      <w:r>
        <w:t>prototypes</w:t>
      </w:r>
      <w:r w:rsidRPr="00394963">
        <w:rPr>
          <w:lang w:val="el-GR"/>
        </w:rPr>
        <w:t xml:space="preserve">, είναι ουσιώδης για την αξιοπιστία των αποτελεσμάτων: </w:t>
      </w:r>
      <w:r w:rsidRPr="00394963">
        <w:rPr>
          <w:lang w:val="el-GR"/>
        </w:rPr>
        <w:lastRenderedPageBreak/>
        <w:t>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4BA69EB0" w14:textId="3E08FB3F" w:rsidR="009E7704" w:rsidRPr="00394963" w:rsidRDefault="005B3FF9">
      <w:pPr>
        <w:pStyle w:val="21"/>
        <w:jc w:val="left"/>
        <w:rPr>
          <w:lang w:val="el-GR"/>
        </w:rPr>
      </w:pPr>
      <w:r>
        <w:rPr>
          <w:rFonts w:ascii="Times New Roman" w:hAnsi="Times New Roman"/>
          <w:lang w:val="el-GR"/>
        </w:rPr>
        <w:t xml:space="preserve"> </w:t>
      </w:r>
      <w:bookmarkStart w:id="78" w:name="_Toc235183077"/>
      <w:r w:rsidR="00AD61C4" w:rsidRPr="00394963">
        <w:rPr>
          <w:rFonts w:ascii="Times New Roman" w:hAnsi="Times New Roman"/>
          <w:lang w:val="el-GR"/>
        </w:rPr>
        <w:t>Κύκλος ζωής πειράματος: μοντέλα και παραγωγή κίνησης</w:t>
      </w:r>
      <w:bookmarkEnd w:id="78"/>
    </w:p>
    <w:p w14:paraId="5222A47F" w14:textId="77777777" w:rsidR="009E7704" w:rsidRPr="00394963" w:rsidRDefault="00AD61C4">
      <w:pPr>
        <w:rPr>
          <w:lang w:val="el-GR"/>
        </w:rPr>
      </w:pPr>
      <w:r w:rsidRPr="00394963">
        <w:rPr>
          <w:lang w:val="el-GR"/>
        </w:rPr>
        <w:t>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κανονικοποίησης και τους κωδικοποιητές ετικετών, αποθηκεύονται σειριοποιημένα και φορτώνονται κατά την εκκίνηση του ελεγκτή. Είναι κρίσιμο ο ίδιος μετασχηματιστής κανονικοποίησης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παραβλεπόμενη αλλά κρίσιμη λεπτομέρεια για την αξιόπιστη ανάπτυξη μοντέλων Μηχανικής Μάθησης σε παραγωγή.</w:t>
      </w:r>
    </w:p>
    <w:p w14:paraId="160D7ED2" w14:textId="77777777" w:rsidR="009E7704" w:rsidRPr="00394963" w:rsidRDefault="00AD61C4">
      <w:pPr>
        <w:jc w:val="left"/>
        <w:rPr>
          <w:lang w:val="el-GR"/>
        </w:rPr>
      </w:pPr>
      <w:r w:rsidRPr="00394963">
        <w:rPr>
          <w:b/>
          <w:lang w:val="el-GR"/>
        </w:rPr>
        <w:t>Κύκλος ζωής ενός πειράματος</w:t>
      </w:r>
    </w:p>
    <w:p w14:paraId="1EC6FA3C"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527A8F43" w14:textId="77777777" w:rsidR="009E7704" w:rsidRPr="00394963" w:rsidRDefault="00AD61C4">
      <w:pPr>
        <w:jc w:val="left"/>
        <w:rPr>
          <w:lang w:val="el-GR"/>
        </w:rPr>
      </w:pPr>
      <w:r w:rsidRPr="00394963">
        <w:rPr>
          <w:b/>
          <w:lang w:val="el-GR"/>
        </w:rPr>
        <w:t>Παραγωγή νόμιμης και κακόβουλης κίνησης</w:t>
      </w:r>
    </w:p>
    <w:p w14:paraId="1A9AFAEF" w14:textId="77777777" w:rsidR="00B22DFB" w:rsidRPr="00B22DFB" w:rsidRDefault="00B22DFB">
      <w:pPr>
        <w:rPr>
          <w:lang w:val="el-GR"/>
        </w:rPr>
      </w:pPr>
      <w:r w:rsidRPr="00B22DFB">
        <w:rPr>
          <w:lang w:val="el-GR"/>
        </w:rPr>
        <w:t xml:space="preserve">Η αξιοπιστία της ζωντανής αξιολόγησης εξαρτάται από τη σαφή διάκριση μεταξύ πραγματικής κίνησης πακέτων και συνθετικής τηλεμετρίας. Στο </w:t>
      </w:r>
      <w:r w:rsidRPr="00B22DFB">
        <w:t>packet</w:t>
      </w:r>
      <w:r w:rsidRPr="00B22DFB">
        <w:rPr>
          <w:lang w:val="el-GR"/>
        </w:rPr>
        <w:t>-</w:t>
      </w:r>
      <w:r w:rsidRPr="00B22DFB">
        <w:t>level</w:t>
      </w:r>
      <w:r w:rsidRPr="00B22DFB">
        <w:rPr>
          <w:lang w:val="el-GR"/>
        </w:rPr>
        <w:t xml:space="preserve"> σενάριο πλημμύρας </w:t>
      </w:r>
      <w:r w:rsidRPr="00B22DFB">
        <w:t>SYN</w:t>
      </w:r>
      <w:r w:rsidRPr="00B22DFB">
        <w:rPr>
          <w:lang w:val="el-GR"/>
        </w:rPr>
        <w:t xml:space="preserve"> χρησιμοποιήθηκε το πραγματικό εργαλείο </w:t>
      </w:r>
      <w:r w:rsidRPr="00B22DFB">
        <w:t>hping</w:t>
      </w:r>
      <w:r w:rsidRPr="00B22DFB">
        <w:rPr>
          <w:lang w:val="el-GR"/>
        </w:rPr>
        <w:t xml:space="preserve">3, με τα πακέτα να διασχίζουν τον μεταγωγέα </w:t>
      </w:r>
      <w:r w:rsidRPr="00B22DFB">
        <w:t>Open</w:t>
      </w:r>
      <w:r w:rsidRPr="00B22DFB">
        <w:rPr>
          <w:lang w:val="el-GR"/>
        </w:rPr>
        <w:t xml:space="preserve"> </w:t>
      </w:r>
      <w:r w:rsidRPr="00B22DFB">
        <w:t>vSwitch</w:t>
      </w:r>
      <w:r w:rsidRPr="00B22DFB">
        <w:rPr>
          <w:lang w:val="el-GR"/>
        </w:rPr>
        <w:t xml:space="preserve">. Τα υπόλοιπα ζωντανά σενάρια αξιολογήθηκαν μέσω ελεγχόμενων διανυσμάτων συνθετικής τηλεμετρίας που αποστέλλονταν στη διεπαφή του ελεγκτή. Συνεπώς, μόνο το σενάριο </w:t>
      </w:r>
      <w:r w:rsidRPr="00B22DFB">
        <w:t>SYN</w:t>
      </w:r>
      <w:r w:rsidRPr="00B22DFB">
        <w:rPr>
          <w:lang w:val="el-GR"/>
        </w:rPr>
        <w:t xml:space="preserve"> </w:t>
      </w:r>
      <w:r w:rsidRPr="00B22DFB">
        <w:t>flood</w:t>
      </w:r>
      <w:r w:rsidRPr="00B22DFB">
        <w:rPr>
          <w:lang w:val="el-GR"/>
        </w:rPr>
        <w:t xml:space="preserve"> τεκμηριώνει </w:t>
      </w:r>
      <w:r w:rsidRPr="00B22DFB">
        <w:t>end</w:t>
      </w:r>
      <w:r w:rsidRPr="00B22DFB">
        <w:rPr>
          <w:lang w:val="el-GR"/>
        </w:rPr>
        <w:t>-</w:t>
      </w:r>
      <w:r w:rsidRPr="00B22DFB">
        <w:t>to</w:t>
      </w:r>
      <w:r w:rsidRPr="00B22DFB">
        <w:rPr>
          <w:lang w:val="el-GR"/>
        </w:rPr>
        <w:t>-</w:t>
      </w:r>
      <w:r w:rsidRPr="00B22DFB">
        <w:t>end</w:t>
      </w:r>
      <w:r w:rsidRPr="00B22DFB">
        <w:rPr>
          <w:lang w:val="el-GR"/>
        </w:rPr>
        <w:t xml:space="preserve"> συμπεριφορά </w:t>
      </w:r>
      <w:r w:rsidRPr="00B22DFB">
        <w:rPr>
          <w:lang w:val="el-GR"/>
        </w:rPr>
        <w:lastRenderedPageBreak/>
        <w:t xml:space="preserve">σε επίπεδο πραγματικών πακέτων, ενώ τα </w:t>
      </w:r>
      <w:r w:rsidRPr="00B22DFB">
        <w:t>API</w:t>
      </w:r>
      <w:r w:rsidRPr="00B22DFB">
        <w:rPr>
          <w:lang w:val="el-GR"/>
        </w:rPr>
        <w:t>-</w:t>
      </w:r>
      <w:r w:rsidRPr="00B22DFB">
        <w:t>level</w:t>
      </w:r>
      <w:r w:rsidRPr="00B22DFB">
        <w:rPr>
          <w:lang w:val="el-GR"/>
        </w:rPr>
        <w:t xml:space="preserve"> σενάρια τεκμηριώνουν τη λειτουργία της μηχανής απόφασης υπό ελεγχόμενα στατιστικά προφίλ.</w:t>
      </w:r>
    </w:p>
    <w:p w14:paraId="462C7B57" w14:textId="00B42924"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33849C69" w14:textId="638B359A" w:rsidR="009E7704" w:rsidRPr="00394963" w:rsidRDefault="00AD61C4">
      <w:pPr>
        <w:pStyle w:val="1"/>
        <w:pageBreakBefore/>
        <w:jc w:val="left"/>
        <w:rPr>
          <w:lang w:val="el-GR"/>
        </w:rPr>
      </w:pPr>
      <w:bookmarkStart w:id="79" w:name="_Toc235183078"/>
      <w:r w:rsidRPr="00394963">
        <w:rPr>
          <w:rFonts w:ascii="Times New Roman" w:hAnsi="Times New Roman"/>
          <w:lang w:val="el-GR"/>
        </w:rPr>
        <w:lastRenderedPageBreak/>
        <w:t>Πειράματα και Αποτελέσματα</w:t>
      </w:r>
      <w:bookmarkEnd w:id="79"/>
    </w:p>
    <w:p w14:paraId="01713FE4" w14:textId="7D4C10B0" w:rsidR="009E7704" w:rsidRPr="00394963" w:rsidRDefault="00AD61C4">
      <w:pPr>
        <w:pStyle w:val="21"/>
        <w:jc w:val="left"/>
        <w:rPr>
          <w:lang w:val="el-GR"/>
        </w:rPr>
      </w:pPr>
      <w:bookmarkStart w:id="80" w:name="_Toc235183079"/>
      <w:r w:rsidRPr="00394963">
        <w:rPr>
          <w:rFonts w:ascii="Times New Roman" w:hAnsi="Times New Roman"/>
          <w:lang w:val="el-GR"/>
        </w:rPr>
        <w:t>Πειραματική διάταξη</w:t>
      </w:r>
      <w:bookmarkEnd w:id="80"/>
    </w:p>
    <w:p w14:paraId="70ACB5D6" w14:textId="45A47518" w:rsidR="009E7704" w:rsidRPr="0055575A" w:rsidRDefault="00AD61C4">
      <w:pPr>
        <w:rPr>
          <w:lang w:val="el-GR"/>
        </w:rPr>
      </w:pPr>
      <w:r w:rsidRPr="00394963">
        <w:rPr>
          <w:lang w:val="el-GR"/>
        </w:rPr>
        <w:t xml:space="preserve">Τα πειράματα εκτελέστηκαν σε περιβάλλον Linux (WSL2) με ενορχήστρωση μέσω Docker. Η αξιολόγηση δεν είναι ενιαίου τύπου και η διάκριση των επιπέδων της είναι ουσιώδης για την ορθή ερμηνεία των αποτελεσμάτων.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Επιπλέον, η επίθεση κορεσμού του control plane και οι αναλύσεις καθυστέρησης και αντιμετώπισης υλοποιούνται ως προσομοιώσεις. Η offline αξιολόγηση (Μέθοδος Β) πραγματοποιήθηκε επί του συνθετικού συνόλου των 20.500 ροών, </w:t>
      </w:r>
      <w:r w:rsidR="00C76C40" w:rsidRPr="00C76C40">
        <w:rPr>
          <w:lang w:val="el-GR"/>
        </w:rPr>
        <w:t>με στρωματοποιημένο διαχωρισμό σε σύνολα εκπαίδευσης, επικύρωσης και ελέγχου</w:t>
      </w:r>
      <w:r w:rsidRPr="00394963">
        <w:rPr>
          <w:lang w:val="el-GR"/>
        </w:rPr>
        <w:t xml:space="preserve">, καθώς και επί του πραγματικού συνόλου InSDN. Ο ακόλουθος πίνακας αποσαφηνίζει τι τεκμηριώνει και τι δεν τεκμηριώνει κάθε τύπος πειράματος. </w:t>
      </w:r>
      <w:r w:rsidR="0055575A" w:rsidRPr="0055575A">
        <w:rPr>
          <w:lang w:val="el-GR"/>
        </w:rPr>
        <w:t xml:space="preserve">Τα </w:t>
      </w:r>
      <w:r w:rsidR="0055575A" w:rsidRPr="0055575A">
        <w:t>offline</w:t>
      </w:r>
      <w:r w:rsidR="0055575A" w:rsidRPr="0055575A">
        <w:rPr>
          <w:lang w:val="el-GR"/>
        </w:rPr>
        <w:t xml:space="preserve"> αποτελέσματα αναπαράγονται μέσω των </w:t>
      </w:r>
      <w:r w:rsidR="0055575A" w:rsidRPr="0055575A">
        <w:t>run</w:t>
      </w:r>
      <w:r w:rsidR="0055575A" w:rsidRPr="0055575A">
        <w:rPr>
          <w:lang w:val="el-GR"/>
        </w:rPr>
        <w:t>_</w:t>
      </w:r>
      <w:r w:rsidR="0055575A" w:rsidRPr="0055575A">
        <w:t>all</w:t>
      </w:r>
      <w:r w:rsidR="0055575A" w:rsidRPr="0055575A">
        <w:rPr>
          <w:lang w:val="el-GR"/>
        </w:rPr>
        <w:t>.</w:t>
      </w:r>
      <w:r w:rsidR="0055575A" w:rsidRPr="0055575A">
        <w:t>sh</w:t>
      </w:r>
      <w:r w:rsidR="0055575A" w:rsidRPr="0055575A">
        <w:rPr>
          <w:lang w:val="el-GR"/>
        </w:rPr>
        <w:t xml:space="preserve"> και </w:t>
      </w:r>
      <w:r w:rsidR="0055575A" w:rsidRPr="0055575A">
        <w:t>reproduce</w:t>
      </w:r>
      <w:r w:rsidR="0055575A" w:rsidRPr="0055575A">
        <w:rPr>
          <w:lang w:val="el-GR"/>
        </w:rPr>
        <w:t>_</w:t>
      </w:r>
      <w:r w:rsidR="0055575A" w:rsidRPr="0055575A">
        <w:t>thesis</w:t>
      </w:r>
      <w:r w:rsidR="0055575A" w:rsidRPr="0055575A">
        <w:rPr>
          <w:lang w:val="el-GR"/>
        </w:rPr>
        <w:t>.</w:t>
      </w:r>
      <w:r w:rsidR="0055575A" w:rsidRPr="0055575A">
        <w:t>sh</w:t>
      </w:r>
      <w:r w:rsidR="0055575A" w:rsidRPr="0055575A">
        <w:rPr>
          <w:lang w:val="el-GR"/>
        </w:rPr>
        <w:t xml:space="preserve">, τα </w:t>
      </w:r>
      <w:r w:rsidR="0055575A" w:rsidRPr="0055575A">
        <w:t>API</w:t>
      </w:r>
      <w:r w:rsidR="0055575A" w:rsidRPr="0055575A">
        <w:rPr>
          <w:lang w:val="el-GR"/>
        </w:rPr>
        <w:t>-</w:t>
      </w:r>
      <w:r w:rsidR="0055575A" w:rsidRPr="0055575A">
        <w:t>level</w:t>
      </w:r>
      <w:r w:rsidR="0055575A" w:rsidRPr="0055575A">
        <w:rPr>
          <w:lang w:val="el-GR"/>
        </w:rPr>
        <w:t xml:space="preserve"> σενάρια μέσω του </w:t>
      </w:r>
      <w:r w:rsidR="0055575A" w:rsidRPr="0055575A">
        <w:t>run</w:t>
      </w:r>
      <w:r w:rsidR="0055575A" w:rsidRPr="0055575A">
        <w:rPr>
          <w:lang w:val="el-GR"/>
        </w:rPr>
        <w:t>_</w:t>
      </w:r>
      <w:r w:rsidR="0055575A" w:rsidRPr="0055575A">
        <w:t>live</w:t>
      </w:r>
      <w:r w:rsidR="0055575A" w:rsidRPr="0055575A">
        <w:rPr>
          <w:lang w:val="el-GR"/>
        </w:rPr>
        <w:t>_</w:t>
      </w:r>
      <w:r w:rsidR="0055575A" w:rsidRPr="0055575A">
        <w:t>experiments</w:t>
      </w:r>
      <w:r w:rsidR="0055575A" w:rsidRPr="0055575A">
        <w:rPr>
          <w:lang w:val="el-GR"/>
        </w:rPr>
        <w:t>.</w:t>
      </w:r>
      <w:r w:rsidR="0055575A" w:rsidRPr="0055575A">
        <w:t>sh</w:t>
      </w:r>
      <w:r w:rsidR="0055575A" w:rsidRPr="0055575A">
        <w:rPr>
          <w:lang w:val="el-GR"/>
        </w:rPr>
        <w:t xml:space="preserve">, ενώ το </w:t>
      </w:r>
      <w:r w:rsidR="0055575A" w:rsidRPr="0055575A">
        <w:t>packet</w:t>
      </w:r>
      <w:r w:rsidR="0055575A" w:rsidRPr="0055575A">
        <w:rPr>
          <w:lang w:val="el-GR"/>
        </w:rPr>
        <w:t>-</w:t>
      </w:r>
      <w:r w:rsidR="0055575A" w:rsidRPr="0055575A">
        <w:t>level</w:t>
      </w:r>
      <w:r w:rsidR="0055575A" w:rsidRPr="0055575A">
        <w:rPr>
          <w:lang w:val="el-GR"/>
        </w:rPr>
        <w:t xml:space="preserve"> πείραμα </w:t>
      </w:r>
      <w:r w:rsidR="0055575A" w:rsidRPr="0055575A">
        <w:t>Mininet</w:t>
      </w:r>
      <w:r w:rsidR="0055575A" w:rsidRPr="0055575A">
        <w:rPr>
          <w:lang w:val="el-GR"/>
        </w:rPr>
        <w:t>/</w:t>
      </w:r>
      <w:r w:rsidR="0055575A" w:rsidRPr="0055575A">
        <w:t>Open</w:t>
      </w:r>
      <w:r w:rsidR="0055575A" w:rsidRPr="0055575A">
        <w:rPr>
          <w:lang w:val="el-GR"/>
        </w:rPr>
        <w:t xml:space="preserve"> </w:t>
      </w:r>
      <w:r w:rsidR="0055575A" w:rsidRPr="0055575A">
        <w:t>vSwitch</w:t>
      </w:r>
      <w:r w:rsidR="0055575A" w:rsidRPr="0055575A">
        <w:rPr>
          <w:lang w:val="el-GR"/>
        </w:rPr>
        <w:t xml:space="preserve"> εκτελείται χωριστά μέσω του </w:t>
      </w:r>
      <w:r w:rsidR="0055575A" w:rsidRPr="0055575A">
        <w:t>run</w:t>
      </w:r>
      <w:r w:rsidR="0055575A" w:rsidRPr="0055575A">
        <w:rPr>
          <w:lang w:val="el-GR"/>
        </w:rPr>
        <w:t>_</w:t>
      </w:r>
      <w:r w:rsidR="0055575A" w:rsidRPr="0055575A">
        <w:t>packet</w:t>
      </w:r>
      <w:r w:rsidR="0055575A" w:rsidRPr="0055575A">
        <w:rPr>
          <w:lang w:val="el-GR"/>
        </w:rPr>
        <w:t>_</w:t>
      </w:r>
      <w:r w:rsidR="0055575A" w:rsidRPr="0055575A">
        <w:t>level</w:t>
      </w:r>
      <w:r w:rsidR="0055575A" w:rsidRPr="0055575A">
        <w:rPr>
          <w:lang w:val="el-GR"/>
        </w:rPr>
        <w:t>_</w:t>
      </w:r>
      <w:r w:rsidR="0055575A" w:rsidRPr="0055575A">
        <w:t>experiment</w:t>
      </w:r>
      <w:r w:rsidR="0055575A" w:rsidRPr="0055575A">
        <w:rPr>
          <w:lang w:val="el-GR"/>
        </w:rPr>
        <w:t>.</w:t>
      </w:r>
      <w:r w:rsidR="0055575A" w:rsidRPr="0055575A">
        <w:t>sh</w:t>
      </w:r>
      <w:r w:rsidR="0055575A" w:rsidRPr="0055575A">
        <w:rPr>
          <w:lang w:val="el-GR"/>
        </w:rPr>
        <w:t>.</w:t>
      </w:r>
    </w:p>
    <w:tbl>
      <w:tblPr>
        <w:tblStyle w:val="-41"/>
        <w:tblW w:w="0" w:type="auto"/>
        <w:tblLook w:val="04A0" w:firstRow="1" w:lastRow="0" w:firstColumn="1" w:lastColumn="0" w:noHBand="0" w:noVBand="1"/>
      </w:tblPr>
      <w:tblGrid>
        <w:gridCol w:w="1726"/>
        <w:gridCol w:w="4042"/>
        <w:gridCol w:w="1573"/>
        <w:gridCol w:w="1663"/>
      </w:tblGrid>
      <w:tr w:rsidR="004F73A3" w14:paraId="765AC4F5" w14:textId="77777777" w:rsidTr="00620D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shd w:val="clear" w:color="auto" w:fill="5F497A" w:themeFill="accent4" w:themeFillShade="BF"/>
          </w:tcPr>
          <w:p w14:paraId="2CC8D2CC" w14:textId="77777777" w:rsidR="004F73A3" w:rsidRPr="00620DD5" w:rsidRDefault="00F10132">
            <w:pPr>
              <w:rPr>
                <w:color w:val="FFFFFF" w:themeColor="background1"/>
              </w:rPr>
            </w:pPr>
            <w:r w:rsidRPr="00620DD5">
              <w:rPr>
                <w:color w:val="FFFFFF" w:themeColor="background1"/>
              </w:rPr>
              <w:t>Τύπος πειράματος</w:t>
            </w:r>
          </w:p>
        </w:tc>
        <w:tc>
          <w:tcPr>
            <w:tcW w:w="2197" w:type="dxa"/>
            <w:shd w:val="clear" w:color="auto" w:fill="5F497A" w:themeFill="accent4" w:themeFillShade="BF"/>
          </w:tcPr>
          <w:p w14:paraId="2F4BAB76"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620DD5">
              <w:rPr>
                <w:color w:val="FFFFFF" w:themeColor="background1"/>
              </w:rPr>
              <w:t>Υλοποίηση</w:t>
            </w:r>
          </w:p>
        </w:tc>
        <w:tc>
          <w:tcPr>
            <w:tcW w:w="2197" w:type="dxa"/>
            <w:shd w:val="clear" w:color="auto" w:fill="5F497A" w:themeFill="accent4" w:themeFillShade="BF"/>
          </w:tcPr>
          <w:p w14:paraId="04FD8F0F"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620DD5">
              <w:rPr>
                <w:color w:val="FFFFFF" w:themeColor="background1"/>
              </w:rPr>
              <w:t>Τι τεκμηριώνει</w:t>
            </w:r>
          </w:p>
        </w:tc>
        <w:tc>
          <w:tcPr>
            <w:tcW w:w="2197" w:type="dxa"/>
            <w:shd w:val="clear" w:color="auto" w:fill="5F497A" w:themeFill="accent4" w:themeFillShade="BF"/>
          </w:tcPr>
          <w:p w14:paraId="0E65E6FA"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620DD5">
              <w:rPr>
                <w:color w:val="FFFFFF" w:themeColor="background1"/>
              </w:rPr>
              <w:t>Τι ΔΕΝ τεκμηριώνει</w:t>
            </w:r>
          </w:p>
        </w:tc>
      </w:tr>
      <w:tr w:rsidR="004F73A3" w:rsidRPr="005578FC" w14:paraId="6D26DEC1"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342D76E" w14:textId="77777777" w:rsidR="004F73A3" w:rsidRDefault="00F10132">
            <w:r>
              <w:t>Offline αξιολόγηση ML</w:t>
            </w:r>
          </w:p>
        </w:tc>
        <w:tc>
          <w:tcPr>
            <w:tcW w:w="2197" w:type="dxa"/>
          </w:tcPr>
          <w:p w14:paraId="064F4426"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ml</w:t>
            </w:r>
            <w:r w:rsidRPr="0083506F">
              <w:rPr>
                <w:lang w:val="el-GR"/>
              </w:rPr>
              <w:t>_</w:t>
            </w:r>
            <w:r>
              <w:t>pipeline</w:t>
            </w:r>
            <w:r w:rsidRPr="0083506F">
              <w:rPr>
                <w:lang w:val="el-GR"/>
              </w:rPr>
              <w:t xml:space="preserve">/, συνθετικό σύνολο και </w:t>
            </w:r>
            <w:r>
              <w:t>InSDN</w:t>
            </w:r>
            <w:r w:rsidRPr="0083506F">
              <w:rPr>
                <w:lang w:val="el-GR"/>
              </w:rPr>
              <w:t xml:space="preserve"> (δομή </w:t>
            </w:r>
            <w:r>
              <w:t>CICFlowMeter</w:t>
            </w:r>
            <w:r w:rsidRPr="0083506F">
              <w:rPr>
                <w:lang w:val="el-GR"/>
              </w:rPr>
              <w:t>)</w:t>
            </w:r>
          </w:p>
        </w:tc>
        <w:tc>
          <w:tcPr>
            <w:tcW w:w="2197" w:type="dxa"/>
          </w:tcPr>
          <w:p w14:paraId="29F60739"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συγκριτική ικανότητα ταξινόμησης οκτώ μοντέλων σε δεδομένα ροών</w:t>
            </w:r>
          </w:p>
        </w:tc>
        <w:tc>
          <w:tcPr>
            <w:tcW w:w="2197" w:type="dxa"/>
          </w:tcPr>
          <w:p w14:paraId="5E7FEFFE"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Λειτουργία σε πραγματικό χρόνο. Γενίκευση σε κίνηση παραγωγής, λόγω των διπλότυπων ροών του </w:t>
            </w:r>
            <w:r>
              <w:t>InSDN</w:t>
            </w:r>
          </w:p>
        </w:tc>
      </w:tr>
      <w:tr w:rsidR="004F73A3" w:rsidRPr="005578FC" w14:paraId="4277FE0C"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73C7925" w14:textId="77777777" w:rsidR="004F73A3" w:rsidRDefault="00F10132">
            <w:r>
              <w:t xml:space="preserve">Πείραμα σε </w:t>
            </w:r>
            <w:r>
              <w:lastRenderedPageBreak/>
              <w:t>επίπεδο πακέτου</w:t>
            </w:r>
          </w:p>
        </w:tc>
        <w:tc>
          <w:tcPr>
            <w:tcW w:w="2197" w:type="dxa"/>
          </w:tcPr>
          <w:p w14:paraId="36002AA1" w14:textId="77777777" w:rsidR="004F73A3" w:rsidRDefault="00F10132">
            <w:pPr>
              <w:cnfStyle w:val="000000010000" w:firstRow="0" w:lastRow="0" w:firstColumn="0" w:lastColumn="0" w:oddVBand="0" w:evenVBand="0" w:oddHBand="0" w:evenHBand="1" w:firstRowFirstColumn="0" w:firstRowLastColumn="0" w:lastRowFirstColumn="0" w:lastRowLastColumn="0"/>
            </w:pPr>
            <w:r>
              <w:lastRenderedPageBreak/>
              <w:t xml:space="preserve">simulation/mininet_live.py: επίθεση με </w:t>
            </w:r>
            <w:r>
              <w:lastRenderedPageBreak/>
              <w:t>hping3, τηλεμετρία μέσω ovs-ofctl dump-flows, κανόνας απόρριψης στον OVS</w:t>
            </w:r>
          </w:p>
        </w:tc>
        <w:tc>
          <w:tcPr>
            <w:tcW w:w="2197" w:type="dxa"/>
          </w:tcPr>
          <w:p w14:paraId="3F702014"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Ότι ο βρόχος </w:t>
            </w:r>
            <w:r w:rsidRPr="0083506F">
              <w:rPr>
                <w:lang w:val="el-GR"/>
              </w:rPr>
              <w:lastRenderedPageBreak/>
              <w:t xml:space="preserve">τηλεμετρίας, ανίχνευσης και επιβολής λειτουργεί </w:t>
            </w:r>
            <w:r>
              <w:t>end</w:t>
            </w:r>
            <w:r w:rsidRPr="0083506F">
              <w:rPr>
                <w:lang w:val="el-GR"/>
              </w:rPr>
              <w:t>-</w:t>
            </w:r>
            <w:r>
              <w:t>to</w:t>
            </w:r>
            <w:r w:rsidRPr="0083506F">
              <w:rPr>
                <w:lang w:val="el-GR"/>
              </w:rPr>
              <w:t>-</w:t>
            </w:r>
            <w:r>
              <w:t>end</w:t>
            </w:r>
            <w:r w:rsidRPr="0083506F">
              <w:rPr>
                <w:lang w:val="el-GR"/>
              </w:rPr>
              <w:t xml:space="preserve"> με πραγματικά πακέτα (σενάριο πλημμύρας </w:t>
            </w:r>
            <w:r>
              <w:t>SYN</w:t>
            </w:r>
            <w:r w:rsidRPr="0083506F">
              <w:rPr>
                <w:lang w:val="el-GR"/>
              </w:rPr>
              <w:t>)</w:t>
            </w:r>
          </w:p>
        </w:tc>
        <w:tc>
          <w:tcPr>
            <w:tcW w:w="2197" w:type="dxa"/>
          </w:tcPr>
          <w:p w14:paraId="4B8B84F1"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Τα υπόλοιπα </w:t>
            </w:r>
            <w:r w:rsidRPr="0083506F">
              <w:rPr>
                <w:lang w:val="el-GR"/>
              </w:rPr>
              <w:lastRenderedPageBreak/>
              <w:t xml:space="preserve">πέντε σενάρια. Πλήρη </w:t>
            </w:r>
            <w:r>
              <w:t>reactive</w:t>
            </w:r>
            <w:r w:rsidRPr="0083506F">
              <w:rPr>
                <w:lang w:val="el-GR"/>
              </w:rPr>
              <w:t xml:space="preserve"> σημασιολογία </w:t>
            </w:r>
            <w:r>
              <w:t>OpenFlow</w:t>
            </w:r>
            <w:r w:rsidRPr="0083506F">
              <w:rPr>
                <w:lang w:val="el-GR"/>
              </w:rPr>
              <w:t xml:space="preserve"> με </w:t>
            </w:r>
            <w:r>
              <w:t>Packet</w:t>
            </w:r>
            <w:r w:rsidRPr="0083506F">
              <w:rPr>
                <w:lang w:val="el-GR"/>
              </w:rPr>
              <w:t>-</w:t>
            </w:r>
            <w:r>
              <w:t>In</w:t>
            </w:r>
            <w:r w:rsidRPr="0083506F">
              <w:rPr>
                <w:lang w:val="el-GR"/>
              </w:rPr>
              <w:t>/</w:t>
            </w:r>
            <w:r>
              <w:t>Flow</w:t>
            </w:r>
            <w:r w:rsidRPr="0083506F">
              <w:rPr>
                <w:lang w:val="el-GR"/>
              </w:rPr>
              <w:t>-</w:t>
            </w:r>
            <w:r>
              <w:t>Mod</w:t>
            </w:r>
            <w:r w:rsidRPr="0083506F">
              <w:rPr>
                <w:lang w:val="el-GR"/>
              </w:rPr>
              <w:t xml:space="preserve"> ανά ροή</w:t>
            </w:r>
          </w:p>
        </w:tc>
      </w:tr>
      <w:tr w:rsidR="004F73A3" w:rsidRPr="005578FC" w14:paraId="44AD6449"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059ECCD" w14:textId="77777777" w:rsidR="004F73A3" w:rsidRPr="0083506F" w:rsidRDefault="00F10132">
            <w:pPr>
              <w:rPr>
                <w:lang w:val="el-GR"/>
              </w:rPr>
            </w:pPr>
            <w:r w:rsidRPr="0083506F">
              <w:rPr>
                <w:lang w:val="el-GR"/>
              </w:rPr>
              <w:lastRenderedPageBreak/>
              <w:t xml:space="preserve">Πειράματα συνθετικής τηλεμετρίας σε επίπεδο </w:t>
            </w:r>
            <w:r>
              <w:t>API</w:t>
            </w:r>
          </w:p>
        </w:tc>
        <w:tc>
          <w:tcPr>
            <w:tcW w:w="2197" w:type="dxa"/>
          </w:tcPr>
          <w:p w14:paraId="64DE312A"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run</w:t>
            </w:r>
            <w:r w:rsidRPr="0083506F">
              <w:rPr>
                <w:lang w:val="el-GR"/>
              </w:rPr>
              <w:t>_</w:t>
            </w:r>
            <w:r>
              <w:t>live</w:t>
            </w:r>
            <w:r w:rsidRPr="0083506F">
              <w:rPr>
                <w:lang w:val="el-GR"/>
              </w:rPr>
              <w:t>_</w:t>
            </w:r>
            <w:r>
              <w:t>experiments</w:t>
            </w:r>
            <w:r w:rsidRPr="0083506F">
              <w:rPr>
                <w:lang w:val="el-GR"/>
              </w:rPr>
              <w:t>.</w:t>
            </w:r>
            <w:r>
              <w:t>sh</w:t>
            </w:r>
            <w:r w:rsidRPr="0083506F">
              <w:rPr>
                <w:lang w:val="el-GR"/>
              </w:rPr>
              <w:t>: κατασκευασμένα διανύσματα στατιστικών προς τη διεπαφή /</w:t>
            </w:r>
            <w:r>
              <w:t>telemetry</w:t>
            </w:r>
          </w:p>
        </w:tc>
        <w:tc>
          <w:tcPr>
            <w:tcW w:w="2197" w:type="dxa"/>
          </w:tcPr>
          <w:p w14:paraId="3B10F70B"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συμπεριφορά της μηχανής απόφασης και του μηχανισμού απόκρισης υπό ελεγχόμενα προφίλ ροών</w:t>
            </w:r>
          </w:p>
        </w:tc>
        <w:tc>
          <w:tcPr>
            <w:tcW w:w="2197" w:type="dxa"/>
          </w:tcPr>
          <w:p w14:paraId="14E23239"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Ότι τα ίδια πρότυπα θα προκύψουν από πραγματική κίνηση. Ανάλυση σε επίπεδο πρωτοκόλλου, π.χ. </w:t>
            </w:r>
            <w:r>
              <w:t>ARP</w:t>
            </w:r>
          </w:p>
        </w:tc>
      </w:tr>
      <w:tr w:rsidR="004F73A3" w:rsidRPr="005578FC" w14:paraId="54945561"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AED2B78" w14:textId="77777777" w:rsidR="004F73A3" w:rsidRDefault="00F10132">
            <w:r>
              <w:t>Προσομοίωση διακριτών γεγονότων</w:t>
            </w:r>
          </w:p>
        </w:tc>
        <w:tc>
          <w:tcPr>
            <w:tcW w:w="2197" w:type="dxa"/>
          </w:tcPr>
          <w:p w14:paraId="07A98A77"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simulation/control_plane_saturation.py, ml_pipeline/latency_analysis.py, mitigation_analysis.py</w:t>
            </w:r>
          </w:p>
        </w:tc>
        <w:tc>
          <w:tcPr>
            <w:tcW w:w="2197" w:type="dxa"/>
          </w:tcPr>
          <w:p w14:paraId="0E31B1FA"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Τη δυναμική του κορεσμού του </w:t>
            </w:r>
            <w:r>
              <w:t>control</w:t>
            </w:r>
            <w:r w:rsidRPr="0083506F">
              <w:rPr>
                <w:lang w:val="el-GR"/>
              </w:rPr>
              <w:t xml:space="preserve"> </w:t>
            </w:r>
            <w:r>
              <w:t>plane</w:t>
            </w:r>
            <w:r w:rsidRPr="0083506F">
              <w:rPr>
                <w:lang w:val="el-GR"/>
              </w:rPr>
              <w:t xml:space="preserve"> και τη συμπεριφορά της μηχανής απόφασης υπό διαφορετικές εντάσεις</w:t>
            </w:r>
          </w:p>
        </w:tc>
        <w:tc>
          <w:tcPr>
            <w:tcW w:w="2197" w:type="dxa"/>
          </w:tcPr>
          <w:p w14:paraId="238586E2" w14:textId="77777777" w:rsidR="004F73A3" w:rsidRPr="0083506F" w:rsidRDefault="00F10132" w:rsidP="0049792A">
            <w:pPr>
              <w:keepNext/>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Μετρήσεις σε πραγματικό ελεγκτή </w:t>
            </w:r>
            <w:r>
              <w:t>OpenFlow</w:t>
            </w:r>
            <w:r w:rsidRPr="0083506F">
              <w:rPr>
                <w:lang w:val="el-GR"/>
              </w:rPr>
              <w:t xml:space="preserve"> ή σε φυσικό δίκτυο</w:t>
            </w:r>
          </w:p>
        </w:tc>
      </w:tr>
    </w:tbl>
    <w:p w14:paraId="461EC9CF" w14:textId="26C0B86E" w:rsidR="0049792A" w:rsidRPr="00A50841" w:rsidRDefault="0049792A" w:rsidP="0049792A">
      <w:pPr>
        <w:pStyle w:val="af0"/>
        <w:spacing w:before="80" w:after="200"/>
        <w:rPr>
          <w:color w:val="000000" w:themeColor="text1"/>
          <w:lang w:val="el-GR"/>
        </w:rPr>
      </w:pPr>
      <w:bookmarkStart w:id="81" w:name="_Toc235183127"/>
      <w:r w:rsidRPr="0049792A">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A50841">
        <w:rPr>
          <w:color w:val="000000" w:themeColor="text1"/>
          <w:sz w:val="20"/>
          <w:lang w:val="el-GR"/>
        </w:rPr>
        <w:t>: Τύποι πειραμάτων και το εύρος των συμπερασμάτων που επιτρέπουν.</w:t>
      </w:r>
      <w:bookmarkEnd w:id="81"/>
    </w:p>
    <w:p w14:paraId="5821CB24" w14:textId="2630E7A3" w:rsidR="0049792A" w:rsidRPr="0049792A" w:rsidRDefault="0049792A">
      <w:pPr>
        <w:pStyle w:val="af0"/>
        <w:rPr>
          <w:lang w:val="el-GR"/>
        </w:rPr>
      </w:pPr>
    </w:p>
    <w:p w14:paraId="72DA91F8" w14:textId="77777777" w:rsidR="0049792A" w:rsidRPr="0049792A" w:rsidRDefault="0049792A" w:rsidP="0049792A">
      <w:pPr>
        <w:rPr>
          <w:lang w:val="el-GR"/>
        </w:rPr>
      </w:pPr>
    </w:p>
    <w:p w14:paraId="5EA11A42" w14:textId="3797846C" w:rsidR="009E7704" w:rsidRPr="00394963" w:rsidRDefault="00AD61C4">
      <w:pPr>
        <w:pStyle w:val="21"/>
        <w:jc w:val="left"/>
        <w:rPr>
          <w:lang w:val="el-GR"/>
        </w:rPr>
      </w:pPr>
      <w:bookmarkStart w:id="82" w:name="_Toc235183080"/>
      <w:r w:rsidRPr="00394963">
        <w:rPr>
          <w:rFonts w:ascii="Times New Roman" w:hAnsi="Times New Roman"/>
          <w:lang w:val="el-GR"/>
        </w:rPr>
        <w:lastRenderedPageBreak/>
        <w:t>Σύγκριση κλασικών μοντέλων Μηχανικής Μάθησης</w:t>
      </w:r>
      <w:bookmarkEnd w:id="82"/>
    </w:p>
    <w:p w14:paraId="6579447E"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784592E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67A9DEB2" w14:textId="77777777" w:rsidTr="00970C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20218ECC" w14:textId="77777777" w:rsidR="009E7704" w:rsidRDefault="00AD61C4">
            <w:pPr>
              <w:jc w:val="center"/>
            </w:pPr>
            <w:r>
              <w:rPr>
                <w:color w:val="FFFFFF"/>
                <w:sz w:val="20"/>
              </w:rPr>
              <w:t>Μοντέλο</w:t>
            </w:r>
          </w:p>
        </w:tc>
        <w:tc>
          <w:tcPr>
            <w:tcW w:w="1417" w:type="dxa"/>
            <w:shd w:val="clear" w:color="auto" w:fill="5F497A" w:themeFill="accent4" w:themeFillShade="BF"/>
          </w:tcPr>
          <w:p w14:paraId="426FEA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5A8C81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5B3F41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24C2FE7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56D44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AD131F8" w14:textId="77777777" w:rsidR="009E7704" w:rsidRDefault="00AD61C4">
            <w:pPr>
              <w:jc w:val="left"/>
            </w:pPr>
            <w:r>
              <w:rPr>
                <w:sz w:val="20"/>
              </w:rPr>
              <w:t>Random Forest</w:t>
            </w:r>
          </w:p>
        </w:tc>
        <w:tc>
          <w:tcPr>
            <w:tcW w:w="1417" w:type="dxa"/>
          </w:tcPr>
          <w:p w14:paraId="4676F9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5D3EED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5220A0C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48C55ED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29F801A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8F9D37D" w14:textId="77777777" w:rsidR="009E7704" w:rsidRDefault="00AD61C4">
            <w:pPr>
              <w:jc w:val="left"/>
            </w:pPr>
            <w:r>
              <w:rPr>
                <w:sz w:val="20"/>
              </w:rPr>
              <w:t>MLP (Neural Net)</w:t>
            </w:r>
          </w:p>
        </w:tc>
        <w:tc>
          <w:tcPr>
            <w:tcW w:w="1417" w:type="dxa"/>
          </w:tcPr>
          <w:p w14:paraId="133335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2E8FE0F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60B5A3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334645F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27306B8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A636DF5" w14:textId="77777777" w:rsidR="009E7704" w:rsidRDefault="00AD61C4">
            <w:pPr>
              <w:jc w:val="left"/>
            </w:pPr>
            <w:r>
              <w:rPr>
                <w:sz w:val="20"/>
              </w:rPr>
              <w:t>SVM (RBF)</w:t>
            </w:r>
          </w:p>
        </w:tc>
        <w:tc>
          <w:tcPr>
            <w:tcW w:w="1417" w:type="dxa"/>
          </w:tcPr>
          <w:p w14:paraId="437E1C2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580A0C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149A2D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79CF77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07A5DC4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7997E19" w14:textId="77777777" w:rsidR="009E7704" w:rsidRDefault="00AD61C4">
            <w:pPr>
              <w:jc w:val="left"/>
            </w:pPr>
            <w:r>
              <w:rPr>
                <w:sz w:val="20"/>
              </w:rPr>
              <w:t>Decision Tree</w:t>
            </w:r>
          </w:p>
        </w:tc>
        <w:tc>
          <w:tcPr>
            <w:tcW w:w="1417" w:type="dxa"/>
          </w:tcPr>
          <w:p w14:paraId="268742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2DFEA7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1D6110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FB9D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6462E0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1018683" w14:textId="77777777" w:rsidR="009E7704" w:rsidRDefault="00AD61C4">
            <w:pPr>
              <w:jc w:val="left"/>
            </w:pPr>
            <w:r>
              <w:rPr>
                <w:sz w:val="20"/>
              </w:rPr>
              <w:t>Logistic Regression</w:t>
            </w:r>
          </w:p>
        </w:tc>
        <w:tc>
          <w:tcPr>
            <w:tcW w:w="1417" w:type="dxa"/>
          </w:tcPr>
          <w:p w14:paraId="329211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28C2BB6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519B0A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43E287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3049581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04C4B5F" w14:textId="77777777" w:rsidR="009E7704" w:rsidRDefault="00AD61C4">
            <w:pPr>
              <w:jc w:val="left"/>
            </w:pPr>
            <w:r>
              <w:rPr>
                <w:sz w:val="20"/>
              </w:rPr>
              <w:t>KNN</w:t>
            </w:r>
          </w:p>
        </w:tc>
        <w:tc>
          <w:tcPr>
            <w:tcW w:w="1417" w:type="dxa"/>
          </w:tcPr>
          <w:p w14:paraId="49F45B6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3E6404E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1E1C83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46F496C8" w14:textId="77777777" w:rsidR="009E7704" w:rsidRDefault="00AD61C4" w:rsidP="00AF3413">
            <w:pPr>
              <w:keepNext/>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43A915F7" w14:textId="5B0B93FC" w:rsidR="00AF3413" w:rsidRPr="00970CBD" w:rsidRDefault="00AF3413" w:rsidP="00AF3413">
      <w:pPr>
        <w:pStyle w:val="af0"/>
        <w:spacing w:before="80" w:after="200"/>
        <w:rPr>
          <w:color w:val="000000" w:themeColor="text1"/>
          <w:lang w:val="el-GR"/>
        </w:rPr>
      </w:pPr>
      <w:bookmarkStart w:id="83" w:name="_Toc235183128"/>
      <w:r w:rsidRPr="00AF3413">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sidRPr="00970CBD">
        <w:rPr>
          <w:color w:val="000000" w:themeColor="text1"/>
          <w:sz w:val="20"/>
          <w:lang w:val="el-GR"/>
        </w:rPr>
        <w:t>: Σύγκριση κλασικών μοντέλων στο συνθετικό σύνολο (24 χαρακτηριστικά).</w:t>
      </w:r>
      <w:bookmarkEnd w:id="83"/>
    </w:p>
    <w:p w14:paraId="6B5B4A8B" w14:textId="77777777" w:rsidR="000F7514" w:rsidRPr="00CE5B19" w:rsidRDefault="000F7514">
      <w:pPr>
        <w:spacing w:after="0" w:line="160" w:lineRule="exact"/>
        <w:rPr>
          <w:lang w:val="el-GR"/>
        </w:rPr>
      </w:pPr>
    </w:p>
    <w:p w14:paraId="162948B3" w14:textId="77777777" w:rsidR="008E0A4F" w:rsidRDefault="00AD61C4" w:rsidP="008E0A4F">
      <w:pPr>
        <w:keepNext/>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5"/>
                    <a:stretch>
                      <a:fillRect/>
                    </a:stretch>
                  </pic:blipFill>
                  <pic:spPr>
                    <a:xfrm>
                      <a:off x="0" y="0"/>
                      <a:ext cx="5040000" cy="2520000"/>
                    </a:xfrm>
                    <a:prstGeom prst="rect">
                      <a:avLst/>
                    </a:prstGeom>
                  </pic:spPr>
                </pic:pic>
              </a:graphicData>
            </a:graphic>
          </wp:inline>
        </w:drawing>
      </w:r>
    </w:p>
    <w:p w14:paraId="4D179FFB" w14:textId="2B7AE9F7" w:rsidR="008E0A4F" w:rsidRPr="00F02F79" w:rsidRDefault="008E0A4F" w:rsidP="008E0A4F">
      <w:pPr>
        <w:pStyle w:val="af0"/>
        <w:spacing w:before="80" w:after="200"/>
        <w:rPr>
          <w:color w:val="000000" w:themeColor="text1"/>
          <w:lang w:val="el-GR"/>
        </w:rPr>
      </w:pPr>
      <w:bookmarkStart w:id="84" w:name="_Toc235183156"/>
      <w:r w:rsidRPr="005D1328">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w:t>
      </w:r>
      <w:r w:rsidR="00264AEF">
        <w:rPr>
          <w:lang w:val="el-GR"/>
        </w:rPr>
        <w:fldChar w:fldCharType="end"/>
      </w:r>
      <w:r w:rsidRPr="00F02F79">
        <w:rPr>
          <w:color w:val="000000" w:themeColor="text1"/>
          <w:sz w:val="20"/>
          <w:lang w:val="el-GR"/>
        </w:rPr>
        <w:t>: Σύγκριση κλασικών μοντέλων Μηχανικής Μάθησης ως προς τις τέσσερις βασικές μετρικές.</w:t>
      </w:r>
      <w:bookmarkEnd w:id="84"/>
    </w:p>
    <w:p w14:paraId="6E0603FF"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77D44E23" w14:textId="77777777" w:rsidR="000F7514" w:rsidRPr="00CE5B19" w:rsidRDefault="000F7514">
      <w:pPr>
        <w:spacing w:after="0" w:line="160" w:lineRule="exact"/>
        <w:rPr>
          <w:lang w:val="el-GR"/>
        </w:rPr>
      </w:pPr>
    </w:p>
    <w:p w14:paraId="3B704B59" w14:textId="77777777" w:rsidR="005D1328" w:rsidRDefault="00AD61C4" w:rsidP="005D1328">
      <w:pPr>
        <w:keepNext/>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6"/>
                    <a:stretch>
                      <a:fillRect/>
                    </a:stretch>
                  </pic:blipFill>
                  <pic:spPr>
                    <a:xfrm>
                      <a:off x="0" y="0"/>
                      <a:ext cx="5040000" cy="4095000"/>
                    </a:xfrm>
                    <a:prstGeom prst="rect">
                      <a:avLst/>
                    </a:prstGeom>
                  </pic:spPr>
                </pic:pic>
              </a:graphicData>
            </a:graphic>
          </wp:inline>
        </w:drawing>
      </w:r>
    </w:p>
    <w:p w14:paraId="6B5AD99E" w14:textId="3FF9DF83" w:rsidR="005D1328" w:rsidRPr="00CC7627" w:rsidRDefault="005D1328" w:rsidP="005D1328">
      <w:pPr>
        <w:pStyle w:val="af0"/>
        <w:spacing w:before="80" w:after="200"/>
        <w:rPr>
          <w:color w:val="000000" w:themeColor="text1"/>
          <w:lang w:val="el-GR"/>
        </w:rPr>
      </w:pPr>
      <w:bookmarkStart w:id="85" w:name="_Toc235183157"/>
      <w:r w:rsidRPr="005D1328">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w:t>
      </w:r>
      <w:r w:rsidR="00264AEF">
        <w:rPr>
          <w:lang w:val="el-GR"/>
        </w:rPr>
        <w:fldChar w:fldCharType="end"/>
      </w:r>
      <w:r w:rsidRPr="00CC7627">
        <w:rPr>
          <w:color w:val="000000" w:themeColor="text1"/>
          <w:sz w:val="20"/>
          <w:lang w:val="el-GR"/>
        </w:rPr>
        <w:t>: Πίνακας σύγχυσης του βέλτιστου κλασικού μοντέλου (Random Forest).</w:t>
      </w:r>
      <w:bookmarkEnd w:id="85"/>
    </w:p>
    <w:p w14:paraId="26C68256" w14:textId="175B829B" w:rsidR="009E7704" w:rsidRPr="005D1328" w:rsidRDefault="009E7704" w:rsidP="00174752">
      <w:pPr>
        <w:pStyle w:val="af0"/>
        <w:jc w:val="both"/>
        <w:rPr>
          <w:lang w:val="el-GR"/>
        </w:rPr>
      </w:pPr>
    </w:p>
    <w:p w14:paraId="41D2435F" w14:textId="0E624AD4" w:rsidR="009E7704" w:rsidRPr="00394963" w:rsidRDefault="00AD61C4">
      <w:pPr>
        <w:pStyle w:val="21"/>
        <w:jc w:val="left"/>
        <w:rPr>
          <w:lang w:val="el-GR"/>
        </w:rPr>
      </w:pPr>
      <w:bookmarkStart w:id="86" w:name="_Toc235183081"/>
      <w:r w:rsidRPr="00394963">
        <w:rPr>
          <w:rFonts w:ascii="Times New Roman" w:hAnsi="Times New Roman"/>
          <w:lang w:val="el-GR"/>
        </w:rPr>
        <w:t>Σημαντικότητα χαρακτηριστικών και ερμηνευσιμότητα (SHAP)</w:t>
      </w:r>
      <w:bookmarkEnd w:id="86"/>
    </w:p>
    <w:p w14:paraId="3A6F73CC"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60BA1C3E" w14:textId="77777777" w:rsidR="000F7514" w:rsidRPr="00CE5B19" w:rsidRDefault="000F7514">
      <w:pPr>
        <w:spacing w:after="0" w:line="160" w:lineRule="exact"/>
        <w:rPr>
          <w:lang w:val="el-GR"/>
        </w:rPr>
      </w:pPr>
    </w:p>
    <w:p w14:paraId="6D2BD040" w14:textId="77777777" w:rsidR="004D45ED" w:rsidRDefault="00AD61C4" w:rsidP="004D45ED">
      <w:pPr>
        <w:keepNext/>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7"/>
                    <a:stretch>
                      <a:fillRect/>
                    </a:stretch>
                  </pic:blipFill>
                  <pic:spPr>
                    <a:xfrm>
                      <a:off x="0" y="0"/>
                      <a:ext cx="5040000" cy="4032000"/>
                    </a:xfrm>
                    <a:prstGeom prst="rect">
                      <a:avLst/>
                    </a:prstGeom>
                  </pic:spPr>
                </pic:pic>
              </a:graphicData>
            </a:graphic>
          </wp:inline>
        </w:drawing>
      </w:r>
    </w:p>
    <w:p w14:paraId="5EDA6D22" w14:textId="322EEF73" w:rsidR="009E7704" w:rsidRPr="004D45ED" w:rsidRDefault="004D45ED" w:rsidP="004D45ED">
      <w:pPr>
        <w:pStyle w:val="af0"/>
        <w:rPr>
          <w:lang w:val="el-GR"/>
        </w:rPr>
      </w:pPr>
      <w:bookmarkStart w:id="87" w:name="_Toc235183158"/>
      <w:r w:rsidRPr="004D45E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3</w:t>
      </w:r>
      <w:r w:rsidR="00264AEF">
        <w:rPr>
          <w:lang w:val="el-GR"/>
        </w:rPr>
        <w:fldChar w:fldCharType="end"/>
      </w:r>
      <w:r w:rsidRPr="002A3C40">
        <w:rPr>
          <w:color w:val="000000" w:themeColor="text1"/>
          <w:sz w:val="20"/>
          <w:lang w:val="el-GR"/>
        </w:rPr>
        <w:t>: Σημαντικότητα των σημαντικότερων χαρακτηριστικών κατά το Random Forest.</w:t>
      </w:r>
      <w:bookmarkEnd w:id="87"/>
    </w:p>
    <w:p w14:paraId="2C9424E9" w14:textId="77777777" w:rsidR="009E7704" w:rsidRPr="00394963" w:rsidRDefault="00AD61C4">
      <w:pPr>
        <w:jc w:val="left"/>
        <w:rPr>
          <w:lang w:val="el-GR"/>
        </w:rPr>
      </w:pPr>
      <w:r w:rsidRPr="00394963">
        <w:rPr>
          <w:b/>
          <w:lang w:val="el-GR"/>
        </w:rPr>
        <w:t>Ανάλυση ερμηνευσιμότητας με SHAP</w:t>
      </w:r>
    </w:p>
    <w:p w14:paraId="4A58C35A"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κυβερνοασφάλεια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r>
        <w:t>SHapley</w:t>
      </w:r>
      <w:r w:rsidRPr="00394963">
        <w:rPr>
          <w:lang w:val="el-GR"/>
        </w:rPr>
        <w:t xml:space="preserve"> </w:t>
      </w:r>
      <w:r>
        <w:t>Additive</w:t>
      </w:r>
      <w:r w:rsidRPr="00394963">
        <w:rPr>
          <w:lang w:val="el-GR"/>
        </w:rPr>
        <w:t xml:space="preserve"> </w:t>
      </w:r>
      <w:r>
        <w:t>exPlanations</w:t>
      </w:r>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στρωματοποιημένα δείγματα, με υπολογισμό τιμών </w:t>
      </w:r>
      <w:r>
        <w:t>SHAP</w:t>
      </w:r>
      <w:r w:rsidRPr="00394963">
        <w:rPr>
          <w:lang w:val="el-GR"/>
        </w:rPr>
        <w:t xml:space="preserve"> για πέντε κλάσεις και 24 χαρακτηριστικά.</w:t>
      </w:r>
    </w:p>
    <w:p w14:paraId="4A4B4330" w14:textId="77777777" w:rsidR="009E7704"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43A460F1" w14:textId="77777777" w:rsidR="004D45ED" w:rsidRDefault="004D45ED">
      <w:pPr>
        <w:rPr>
          <w:lang w:val="el-GR"/>
        </w:rPr>
      </w:pPr>
    </w:p>
    <w:p w14:paraId="56DDF03E" w14:textId="77777777" w:rsidR="004D45ED" w:rsidRDefault="004D45ED">
      <w:pPr>
        <w:rPr>
          <w:lang w:val="el-GR"/>
        </w:rPr>
      </w:pPr>
    </w:p>
    <w:p w14:paraId="59F50532" w14:textId="77777777" w:rsidR="004D45ED" w:rsidRPr="00394963" w:rsidRDefault="004D45ED">
      <w:pPr>
        <w:rPr>
          <w:lang w:val="el-GR"/>
        </w:rPr>
      </w:pPr>
    </w:p>
    <w:p w14:paraId="445D6D1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67"/>
        <w:gridCol w:w="2041"/>
        <w:gridCol w:w="1247"/>
        <w:gridCol w:w="4649"/>
      </w:tblGrid>
      <w:tr w:rsidR="009E7704" w14:paraId="48C3B743" w14:textId="77777777" w:rsidTr="00513B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5F497A" w:themeFill="accent4" w:themeFillShade="BF"/>
          </w:tcPr>
          <w:p w14:paraId="4F2DFCD7" w14:textId="77777777" w:rsidR="009E7704" w:rsidRDefault="00AD61C4">
            <w:pPr>
              <w:jc w:val="center"/>
            </w:pPr>
            <w:r>
              <w:rPr>
                <w:color w:val="FFFFFF"/>
                <w:sz w:val="18"/>
              </w:rPr>
              <w:lastRenderedPageBreak/>
              <w:t>#</w:t>
            </w:r>
          </w:p>
        </w:tc>
        <w:tc>
          <w:tcPr>
            <w:tcW w:w="2041" w:type="dxa"/>
            <w:shd w:val="clear" w:color="auto" w:fill="5F497A" w:themeFill="accent4" w:themeFillShade="BF"/>
          </w:tcPr>
          <w:p w14:paraId="3249B1E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Χαρακτηριστικό</w:t>
            </w:r>
          </w:p>
        </w:tc>
        <w:tc>
          <w:tcPr>
            <w:tcW w:w="1247" w:type="dxa"/>
            <w:shd w:val="clear" w:color="auto" w:fill="5F497A" w:themeFill="accent4" w:themeFillShade="BF"/>
          </w:tcPr>
          <w:p w14:paraId="5039BC2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Μέση |SHAP|</w:t>
            </w:r>
          </w:p>
        </w:tc>
        <w:tc>
          <w:tcPr>
            <w:tcW w:w="4649" w:type="dxa"/>
            <w:shd w:val="clear" w:color="auto" w:fill="5F497A" w:themeFill="accent4" w:themeFillShade="BF"/>
          </w:tcPr>
          <w:p w14:paraId="51F540C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rsidRPr="005578FC" w14:paraId="334426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75A676C" w14:textId="77777777" w:rsidR="009E7704" w:rsidRDefault="00AD61C4">
            <w:pPr>
              <w:jc w:val="center"/>
            </w:pPr>
            <w:r>
              <w:rPr>
                <w:b w:val="0"/>
                <w:sz w:val="18"/>
              </w:rPr>
              <w:t>1</w:t>
            </w:r>
          </w:p>
        </w:tc>
        <w:tc>
          <w:tcPr>
            <w:tcW w:w="2041" w:type="dxa"/>
          </w:tcPr>
          <w:p w14:paraId="023E6B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c>
          <w:tcPr>
            <w:tcW w:w="1247" w:type="dxa"/>
          </w:tcPr>
          <w:p w14:paraId="2FA1BD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6B017DC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5578FC" w14:paraId="305036B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8931298" w14:textId="77777777" w:rsidR="009E7704" w:rsidRDefault="00AD61C4">
            <w:pPr>
              <w:jc w:val="center"/>
            </w:pPr>
            <w:r>
              <w:rPr>
                <w:b w:val="0"/>
                <w:sz w:val="18"/>
              </w:rPr>
              <w:t>2</w:t>
            </w:r>
          </w:p>
        </w:tc>
        <w:tc>
          <w:tcPr>
            <w:tcW w:w="2041" w:type="dxa"/>
          </w:tcPr>
          <w:p w14:paraId="1D3D412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c>
          <w:tcPr>
            <w:tcW w:w="1247" w:type="dxa"/>
          </w:tcPr>
          <w:p w14:paraId="51F9A9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71FA746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5578FC" w14:paraId="50BC269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04FACE0" w14:textId="77777777" w:rsidR="009E7704" w:rsidRDefault="00AD61C4">
            <w:pPr>
              <w:jc w:val="center"/>
            </w:pPr>
            <w:r>
              <w:rPr>
                <w:b w:val="0"/>
                <w:sz w:val="18"/>
              </w:rPr>
              <w:t>3</w:t>
            </w:r>
          </w:p>
        </w:tc>
        <w:tc>
          <w:tcPr>
            <w:tcW w:w="2041" w:type="dxa"/>
          </w:tcPr>
          <w:p w14:paraId="5BA7CF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c>
          <w:tcPr>
            <w:tcW w:w="1247" w:type="dxa"/>
          </w:tcPr>
          <w:p w14:paraId="4FC344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111AEB2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5578FC" w14:paraId="3C5C70E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D212627" w14:textId="77777777" w:rsidR="009E7704" w:rsidRDefault="00AD61C4">
            <w:pPr>
              <w:jc w:val="center"/>
            </w:pPr>
            <w:r>
              <w:rPr>
                <w:b w:val="0"/>
                <w:sz w:val="18"/>
              </w:rPr>
              <w:t>4</w:t>
            </w:r>
          </w:p>
        </w:tc>
        <w:tc>
          <w:tcPr>
            <w:tcW w:w="2041" w:type="dxa"/>
          </w:tcPr>
          <w:p w14:paraId="5BC181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c>
          <w:tcPr>
            <w:tcW w:w="1247" w:type="dxa"/>
          </w:tcPr>
          <w:p w14:paraId="29A35B0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7AE84999"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2C20FB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41647E13" w14:textId="77777777" w:rsidR="009E7704" w:rsidRDefault="00AD61C4">
            <w:pPr>
              <w:jc w:val="center"/>
            </w:pPr>
            <w:r>
              <w:rPr>
                <w:b w:val="0"/>
                <w:sz w:val="18"/>
              </w:rPr>
              <w:t>5</w:t>
            </w:r>
          </w:p>
        </w:tc>
        <w:tc>
          <w:tcPr>
            <w:tcW w:w="2041" w:type="dxa"/>
          </w:tcPr>
          <w:p w14:paraId="47457A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c>
          <w:tcPr>
            <w:tcW w:w="1247" w:type="dxa"/>
          </w:tcPr>
          <w:p w14:paraId="4F6C80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10807BFB" w14:textId="77777777" w:rsidR="009E7704" w:rsidRDefault="00AD61C4" w:rsidP="004D45ED">
            <w:pPr>
              <w:keepNext/>
              <w:jc w:val="center"/>
              <w:cnfStyle w:val="000000100000" w:firstRow="0" w:lastRow="0" w:firstColumn="0" w:lastColumn="0" w:oddVBand="0" w:evenVBand="0" w:oddHBand="1" w:evenHBand="0" w:firstRowFirstColumn="0" w:firstRowLastColumn="0" w:lastRowFirstColumn="0" w:lastRowLastColumn="0"/>
            </w:pPr>
            <w:r>
              <w:rPr>
                <w:sz w:val="18"/>
              </w:rPr>
              <w:t>Ξεχωρίζει σάρωση από πλημμύρα.</w:t>
            </w:r>
          </w:p>
        </w:tc>
      </w:tr>
    </w:tbl>
    <w:p w14:paraId="0C133C21" w14:textId="4E0C6E24" w:rsidR="000F7514" w:rsidRPr="004D45ED" w:rsidRDefault="004D45ED" w:rsidP="004D45ED">
      <w:pPr>
        <w:pStyle w:val="af0"/>
        <w:spacing w:before="80" w:after="200"/>
        <w:rPr>
          <w:color w:val="000000" w:themeColor="text1"/>
          <w:lang w:val="el-GR"/>
        </w:rPr>
      </w:pPr>
      <w:bookmarkStart w:id="88" w:name="_Toc235183129"/>
      <w:r w:rsidRPr="004D45ED">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3</w:t>
      </w:r>
      <w:r w:rsidR="008A26F3">
        <w:rPr>
          <w:lang w:val="el-GR"/>
        </w:rPr>
        <w:fldChar w:fldCharType="end"/>
      </w:r>
      <w:r w:rsidRPr="00513B0B">
        <w:rPr>
          <w:color w:val="000000" w:themeColor="text1"/>
          <w:sz w:val="20"/>
          <w:lang w:val="el-GR"/>
        </w:rPr>
        <w:t>: Τα πέντε σημαντικότερα χαρακτηριστικά κατά την ανάλυση SHAP.</w:t>
      </w:r>
      <w:bookmarkEnd w:id="88"/>
    </w:p>
    <w:p w14:paraId="62DC876B" w14:textId="77777777" w:rsidR="00D34ED8" w:rsidRDefault="00AD61C4" w:rsidP="00D34ED8">
      <w:pPr>
        <w:keepNext/>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8"/>
                    <a:stretch>
                      <a:fillRect/>
                    </a:stretch>
                  </pic:blipFill>
                  <pic:spPr>
                    <a:xfrm>
                      <a:off x="0" y="0"/>
                      <a:ext cx="5040000" cy="7067980"/>
                    </a:xfrm>
                    <a:prstGeom prst="rect">
                      <a:avLst/>
                    </a:prstGeom>
                  </pic:spPr>
                </pic:pic>
              </a:graphicData>
            </a:graphic>
          </wp:inline>
        </w:drawing>
      </w:r>
    </w:p>
    <w:p w14:paraId="298F1214" w14:textId="276F5143" w:rsidR="000F7514" w:rsidRPr="00D34ED8" w:rsidRDefault="00D34ED8" w:rsidP="00D34ED8">
      <w:pPr>
        <w:pStyle w:val="af0"/>
        <w:spacing w:before="80" w:after="200"/>
        <w:rPr>
          <w:color w:val="000000" w:themeColor="text1"/>
          <w:lang w:val="el-GR"/>
        </w:rPr>
      </w:pPr>
      <w:bookmarkStart w:id="89" w:name="_Toc235183159"/>
      <w:r w:rsidRPr="003554E5">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4</w:t>
      </w:r>
      <w:r w:rsidR="00264AEF">
        <w:rPr>
          <w:lang w:val="el-GR"/>
        </w:rPr>
        <w:fldChar w:fldCharType="end"/>
      </w:r>
      <w:r w:rsidRPr="00CB1B80">
        <w:rPr>
          <w:color w:val="000000" w:themeColor="text1"/>
          <w:sz w:val="20"/>
          <w:lang w:val="el-GR"/>
        </w:rPr>
        <w:t>: Διάγραμμα SHAP (beeswarm), κατεύθυνση και μέγεθος επίδρασης ανά χαρακτηριστικό.</w:t>
      </w:r>
      <w:bookmarkEnd w:id="89"/>
    </w:p>
    <w:p w14:paraId="0687775A" w14:textId="77777777" w:rsidR="003554E5" w:rsidRDefault="00AD61C4" w:rsidP="003554E5">
      <w:pPr>
        <w:keepNext/>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9"/>
                    <a:stretch>
                      <a:fillRect/>
                    </a:stretch>
                  </pic:blipFill>
                  <pic:spPr>
                    <a:xfrm>
                      <a:off x="0" y="0"/>
                      <a:ext cx="5040000" cy="3917472"/>
                    </a:xfrm>
                    <a:prstGeom prst="rect">
                      <a:avLst/>
                    </a:prstGeom>
                  </pic:spPr>
                </pic:pic>
              </a:graphicData>
            </a:graphic>
          </wp:inline>
        </w:drawing>
      </w:r>
    </w:p>
    <w:p w14:paraId="4DD4D518" w14:textId="4F8CBA2D" w:rsidR="003554E5" w:rsidRPr="009530ED" w:rsidRDefault="003554E5" w:rsidP="003554E5">
      <w:pPr>
        <w:pStyle w:val="af0"/>
        <w:spacing w:before="80" w:after="200"/>
        <w:rPr>
          <w:color w:val="000000" w:themeColor="text1"/>
          <w:lang w:val="el-GR"/>
        </w:rPr>
      </w:pPr>
      <w:bookmarkStart w:id="90" w:name="_Toc235183160"/>
      <w:r w:rsidRPr="003554E5">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5</w:t>
      </w:r>
      <w:r w:rsidR="00264AEF">
        <w:rPr>
          <w:lang w:val="el-GR"/>
        </w:rPr>
        <w:fldChar w:fldCharType="end"/>
      </w:r>
      <w:r w:rsidRPr="009530ED">
        <w:rPr>
          <w:color w:val="000000" w:themeColor="text1"/>
          <w:sz w:val="20"/>
          <w:lang w:val="el-GR"/>
        </w:rPr>
        <w:t>: Global σημαντικότητα χαρακτηριστικών κατά SHAP (μέση απόλυτη τιμή).</w:t>
      </w:r>
      <w:bookmarkEnd w:id="90"/>
    </w:p>
    <w:p w14:paraId="2CEFC237" w14:textId="77777777" w:rsidR="000F7514" w:rsidRPr="00CE5B19" w:rsidRDefault="000F7514">
      <w:pPr>
        <w:spacing w:after="0" w:line="160" w:lineRule="exact"/>
        <w:rPr>
          <w:lang w:val="el-GR"/>
        </w:rPr>
      </w:pPr>
    </w:p>
    <w:p w14:paraId="3A696717" w14:textId="77777777" w:rsidR="00A91B0D" w:rsidRDefault="00AD61C4" w:rsidP="00A91B0D">
      <w:pPr>
        <w:keepNext/>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20"/>
                    <a:stretch>
                      <a:fillRect/>
                    </a:stretch>
                  </pic:blipFill>
                  <pic:spPr>
                    <a:xfrm>
                      <a:off x="0" y="0"/>
                      <a:ext cx="5040000" cy="2086206"/>
                    </a:xfrm>
                    <a:prstGeom prst="rect">
                      <a:avLst/>
                    </a:prstGeom>
                  </pic:spPr>
                </pic:pic>
              </a:graphicData>
            </a:graphic>
          </wp:inline>
        </w:drawing>
      </w:r>
    </w:p>
    <w:p w14:paraId="4B5859B7" w14:textId="5CB0F445" w:rsidR="00A91B0D" w:rsidRPr="00351ED6" w:rsidRDefault="00A91B0D" w:rsidP="00A91B0D">
      <w:pPr>
        <w:pStyle w:val="af0"/>
        <w:spacing w:before="80" w:after="200"/>
        <w:rPr>
          <w:color w:val="000000" w:themeColor="text1"/>
          <w:lang w:val="el-GR"/>
        </w:rPr>
      </w:pPr>
      <w:bookmarkStart w:id="91" w:name="_Toc235183161"/>
      <w:r w:rsidRPr="00A91B0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6</w:t>
      </w:r>
      <w:r w:rsidR="00264AEF">
        <w:rPr>
          <w:lang w:val="el-GR"/>
        </w:rPr>
        <w:fldChar w:fldCharType="end"/>
      </w:r>
      <w:r w:rsidRPr="00351ED6">
        <w:rPr>
          <w:color w:val="000000" w:themeColor="text1"/>
          <w:sz w:val="20"/>
          <w:lang w:val="el-GR"/>
        </w:rPr>
        <w:t>: Θερμικός χάρτης SHAP: ποια χαρακτηριστικά ανιχνεύουν ποια κατηγορία επίθεσης.</w:t>
      </w:r>
      <w:bookmarkEnd w:id="91"/>
    </w:p>
    <w:p w14:paraId="04FA720E" w14:textId="17769242" w:rsidR="009E7704" w:rsidRPr="00A91B0D" w:rsidRDefault="009E7704" w:rsidP="00A91B0D">
      <w:pPr>
        <w:pStyle w:val="af0"/>
        <w:rPr>
          <w:lang w:val="el-GR"/>
        </w:rPr>
      </w:pPr>
    </w:p>
    <w:p w14:paraId="7D47B31D" w14:textId="31A0D9FA" w:rsidR="009E7704" w:rsidRPr="00394963" w:rsidRDefault="00AD61C4">
      <w:pPr>
        <w:pStyle w:val="21"/>
        <w:jc w:val="left"/>
        <w:rPr>
          <w:lang w:val="el-GR"/>
        </w:rPr>
      </w:pPr>
      <w:bookmarkStart w:id="92" w:name="_Toc235183082"/>
      <w:r w:rsidRPr="00394963">
        <w:rPr>
          <w:rFonts w:ascii="Times New Roman" w:hAnsi="Times New Roman"/>
          <w:lang w:val="el-GR"/>
        </w:rPr>
        <w:t>Καμπύλες ROC και διασταυρούμενη επικύρωση</w:t>
      </w:r>
      <w:bookmarkEnd w:id="92"/>
    </w:p>
    <w:p w14:paraId="42AF4EBB"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5A6C24B0" w14:textId="77777777" w:rsidR="000F7514" w:rsidRPr="00CE5B19" w:rsidRDefault="000F7514">
      <w:pPr>
        <w:spacing w:after="0" w:line="160" w:lineRule="exact"/>
        <w:rPr>
          <w:lang w:val="el-GR"/>
        </w:rPr>
      </w:pPr>
    </w:p>
    <w:p w14:paraId="2AEA2E64" w14:textId="77777777" w:rsidR="006A401C" w:rsidRDefault="00AD61C4" w:rsidP="006A401C">
      <w:pPr>
        <w:keepNext/>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21"/>
                    <a:stretch>
                      <a:fillRect/>
                    </a:stretch>
                  </pic:blipFill>
                  <pic:spPr>
                    <a:xfrm>
                      <a:off x="0" y="0"/>
                      <a:ext cx="5040000" cy="3920000"/>
                    </a:xfrm>
                    <a:prstGeom prst="rect">
                      <a:avLst/>
                    </a:prstGeom>
                  </pic:spPr>
                </pic:pic>
              </a:graphicData>
            </a:graphic>
          </wp:inline>
        </w:drawing>
      </w:r>
    </w:p>
    <w:p w14:paraId="7772B2DE" w14:textId="193CA6F1" w:rsidR="006A401C" w:rsidRPr="00DF2B89" w:rsidRDefault="006A401C" w:rsidP="006A401C">
      <w:pPr>
        <w:pStyle w:val="af0"/>
        <w:spacing w:before="80" w:after="200"/>
        <w:rPr>
          <w:color w:val="000000" w:themeColor="text1"/>
          <w:lang w:val="el-GR"/>
        </w:rPr>
      </w:pPr>
      <w:bookmarkStart w:id="93" w:name="_Toc235183162"/>
      <w:r w:rsidRPr="006A401C">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7</w:t>
      </w:r>
      <w:r w:rsidR="00264AEF">
        <w:rPr>
          <w:lang w:val="el-GR"/>
        </w:rPr>
        <w:fldChar w:fldCharType="end"/>
      </w:r>
      <w:r w:rsidRPr="00DF2B89">
        <w:rPr>
          <w:color w:val="000000" w:themeColor="text1"/>
          <w:sz w:val="20"/>
          <w:lang w:val="el-GR"/>
        </w:rPr>
        <w:t>: Καμπύλες ROC ανά κατηγορία επίθεσης (one-vs-rest).</w:t>
      </w:r>
      <w:bookmarkEnd w:id="93"/>
    </w:p>
    <w:p w14:paraId="01C85C18" w14:textId="0644DDFF" w:rsidR="009E7704" w:rsidRPr="006A401C" w:rsidRDefault="009E7704" w:rsidP="006A401C">
      <w:pPr>
        <w:pStyle w:val="af0"/>
        <w:rPr>
          <w:lang w:val="el-GR"/>
        </w:rPr>
      </w:pPr>
    </w:p>
    <w:p w14:paraId="4E878A3D" w14:textId="77777777" w:rsidR="009E7704" w:rsidRPr="00394963" w:rsidRDefault="00AD61C4">
      <w:pPr>
        <w:jc w:val="left"/>
        <w:rPr>
          <w:lang w:val="el-GR"/>
        </w:rPr>
      </w:pPr>
      <w:r w:rsidRPr="00394963">
        <w:rPr>
          <w:b/>
          <w:lang w:val="el-GR"/>
        </w:rPr>
        <w:t>Διασταυρούμενη επικύρωση</w:t>
      </w:r>
    </w:p>
    <w:p w14:paraId="40CF264B"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65FCE6CE"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721"/>
        <w:gridCol w:w="1474"/>
        <w:gridCol w:w="1474"/>
        <w:gridCol w:w="1417"/>
        <w:gridCol w:w="1417"/>
      </w:tblGrid>
      <w:tr w:rsidR="009E7704" w14:paraId="36F28B06" w14:textId="77777777" w:rsidTr="00B527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5F497A" w:themeFill="accent4" w:themeFillShade="BF"/>
          </w:tcPr>
          <w:p w14:paraId="322F6BB1" w14:textId="77777777" w:rsidR="009E7704" w:rsidRDefault="00AD61C4">
            <w:pPr>
              <w:jc w:val="center"/>
            </w:pPr>
            <w:r>
              <w:rPr>
                <w:color w:val="FFFFFF"/>
                <w:sz w:val="20"/>
              </w:rPr>
              <w:t>Μοντέλο</w:t>
            </w:r>
          </w:p>
        </w:tc>
        <w:tc>
          <w:tcPr>
            <w:tcW w:w="1474" w:type="dxa"/>
            <w:shd w:val="clear" w:color="auto" w:fill="5F497A" w:themeFill="accent4" w:themeFillShade="BF"/>
          </w:tcPr>
          <w:p w14:paraId="60432C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(μέσος)</w:t>
            </w:r>
          </w:p>
        </w:tc>
        <w:tc>
          <w:tcPr>
            <w:tcW w:w="1474" w:type="dxa"/>
            <w:shd w:val="clear" w:color="auto" w:fill="5F497A" w:themeFill="accent4" w:themeFillShade="BF"/>
          </w:tcPr>
          <w:p w14:paraId="0C1419B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c>
          <w:tcPr>
            <w:tcW w:w="1417" w:type="dxa"/>
            <w:shd w:val="clear" w:color="auto" w:fill="5F497A" w:themeFill="accent4" w:themeFillShade="BF"/>
          </w:tcPr>
          <w:p w14:paraId="7A2A892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(ελάχ.)</w:t>
            </w:r>
          </w:p>
        </w:tc>
        <w:tc>
          <w:tcPr>
            <w:tcW w:w="1417" w:type="dxa"/>
            <w:shd w:val="clear" w:color="auto" w:fill="5F497A" w:themeFill="accent4" w:themeFillShade="BF"/>
          </w:tcPr>
          <w:p w14:paraId="4CDC35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(μέγ.)</w:t>
            </w:r>
          </w:p>
        </w:tc>
      </w:tr>
      <w:tr w:rsidR="009E7704" w14:paraId="0F141C1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1CC2B51" w14:textId="77777777" w:rsidR="009E7704" w:rsidRDefault="00AD61C4">
            <w:pPr>
              <w:jc w:val="left"/>
            </w:pPr>
            <w:r>
              <w:rPr>
                <w:sz w:val="20"/>
              </w:rPr>
              <w:t>Random Forest</w:t>
            </w:r>
          </w:p>
        </w:tc>
        <w:tc>
          <w:tcPr>
            <w:tcW w:w="1474" w:type="dxa"/>
          </w:tcPr>
          <w:p w14:paraId="60A676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6D1CEF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0A1EF96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615182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29A660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1874101" w14:textId="77777777" w:rsidR="009E7704" w:rsidRDefault="00AD61C4">
            <w:pPr>
              <w:jc w:val="left"/>
            </w:pPr>
            <w:r>
              <w:rPr>
                <w:sz w:val="20"/>
              </w:rPr>
              <w:t>SVM (RBF)</w:t>
            </w:r>
          </w:p>
        </w:tc>
        <w:tc>
          <w:tcPr>
            <w:tcW w:w="1474" w:type="dxa"/>
          </w:tcPr>
          <w:p w14:paraId="0CD58D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779861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2BD243F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3C8732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49A012E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6ED30312" w14:textId="77777777" w:rsidR="009E7704" w:rsidRDefault="00AD61C4">
            <w:pPr>
              <w:jc w:val="left"/>
            </w:pPr>
            <w:r>
              <w:rPr>
                <w:sz w:val="20"/>
              </w:rPr>
              <w:t>Logistic Regression</w:t>
            </w:r>
          </w:p>
        </w:tc>
        <w:tc>
          <w:tcPr>
            <w:tcW w:w="1474" w:type="dxa"/>
          </w:tcPr>
          <w:p w14:paraId="3029C1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4CEE3E0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6ACF4F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2E1DD5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5EEA6C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D031F29" w14:textId="77777777" w:rsidR="009E7704" w:rsidRDefault="00AD61C4">
            <w:pPr>
              <w:jc w:val="left"/>
            </w:pPr>
            <w:r>
              <w:rPr>
                <w:sz w:val="20"/>
              </w:rPr>
              <w:t>Decision Tree</w:t>
            </w:r>
          </w:p>
        </w:tc>
        <w:tc>
          <w:tcPr>
            <w:tcW w:w="1474" w:type="dxa"/>
          </w:tcPr>
          <w:p w14:paraId="1BCF348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771FB1B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15F228B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061140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436D30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62424A68" w14:textId="77777777" w:rsidR="009E7704" w:rsidRDefault="00AD61C4">
            <w:pPr>
              <w:jc w:val="left"/>
            </w:pPr>
            <w:r>
              <w:rPr>
                <w:sz w:val="20"/>
              </w:rPr>
              <w:t>KNN</w:t>
            </w:r>
          </w:p>
        </w:tc>
        <w:tc>
          <w:tcPr>
            <w:tcW w:w="1474" w:type="dxa"/>
          </w:tcPr>
          <w:p w14:paraId="242D68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7D138AB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71BE02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216539F5" w14:textId="77777777" w:rsidR="009E7704" w:rsidRDefault="00AD61C4" w:rsidP="00A92BCB">
            <w:pPr>
              <w:keepNext/>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2A550A15" w14:textId="57450629" w:rsidR="000F7514" w:rsidRPr="00A92BCB" w:rsidRDefault="00A92BCB" w:rsidP="00A92BCB">
      <w:pPr>
        <w:pStyle w:val="af0"/>
        <w:spacing w:before="80" w:after="200"/>
        <w:rPr>
          <w:color w:val="000000" w:themeColor="text1"/>
          <w:lang w:val="el-GR"/>
        </w:rPr>
      </w:pPr>
      <w:bookmarkStart w:id="94" w:name="_Toc235183130"/>
      <w:r w:rsidRPr="00A92BCB">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4</w:t>
      </w:r>
      <w:r w:rsidR="008A26F3">
        <w:rPr>
          <w:lang w:val="el-GR"/>
        </w:rPr>
        <w:fldChar w:fldCharType="end"/>
      </w:r>
      <w:r w:rsidRPr="00B52709">
        <w:rPr>
          <w:color w:val="000000" w:themeColor="text1"/>
          <w:sz w:val="20"/>
          <w:lang w:val="el-GR"/>
        </w:rPr>
        <w:t>: Διασταυρούμενη επικύρωση 5-fold (F1-score).</w:t>
      </w:r>
      <w:bookmarkEnd w:id="94"/>
    </w:p>
    <w:p w14:paraId="5B99FC14" w14:textId="77777777" w:rsidR="00BC6C4B" w:rsidRDefault="00AD61C4" w:rsidP="00BC6C4B">
      <w:pPr>
        <w:keepNext/>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2"/>
                    <a:stretch>
                      <a:fillRect/>
                    </a:stretch>
                  </pic:blipFill>
                  <pic:spPr>
                    <a:xfrm>
                      <a:off x="0" y="0"/>
                      <a:ext cx="5040000" cy="3024000"/>
                    </a:xfrm>
                    <a:prstGeom prst="rect">
                      <a:avLst/>
                    </a:prstGeom>
                  </pic:spPr>
                </pic:pic>
              </a:graphicData>
            </a:graphic>
          </wp:inline>
        </w:drawing>
      </w:r>
    </w:p>
    <w:p w14:paraId="6583EFCE" w14:textId="14AE05EC" w:rsidR="00BC6C4B" w:rsidRPr="00A25A62" w:rsidRDefault="00BC6C4B" w:rsidP="00BC6C4B">
      <w:pPr>
        <w:pStyle w:val="af0"/>
        <w:spacing w:before="80" w:after="200"/>
        <w:rPr>
          <w:color w:val="000000" w:themeColor="text1"/>
          <w:lang w:val="el-GR"/>
        </w:rPr>
      </w:pPr>
      <w:bookmarkStart w:id="95" w:name="_Toc235183163"/>
      <w:r w:rsidRPr="00BC6C4B">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8</w:t>
      </w:r>
      <w:r w:rsidR="00264AEF">
        <w:rPr>
          <w:lang w:val="el-GR"/>
        </w:rPr>
        <w:fldChar w:fldCharType="end"/>
      </w:r>
      <w:r w:rsidRPr="00A25A62">
        <w:rPr>
          <w:color w:val="000000" w:themeColor="text1"/>
          <w:sz w:val="20"/>
          <w:lang w:val="el-GR"/>
        </w:rPr>
        <w:t>: Διασταυρούμενη επικύρωση 5-fold: F1-score (μέσος ± τυπική απόκλιση).</w:t>
      </w:r>
      <w:bookmarkEnd w:id="95"/>
    </w:p>
    <w:p w14:paraId="1B70A00C" w14:textId="11938C47" w:rsidR="009E7704" w:rsidRPr="00BC6C4B" w:rsidRDefault="009E7704" w:rsidP="00BC6C4B">
      <w:pPr>
        <w:pStyle w:val="af0"/>
        <w:rPr>
          <w:lang w:val="el-GR"/>
        </w:rPr>
      </w:pPr>
    </w:p>
    <w:p w14:paraId="29C7102C" w14:textId="0705CFB8" w:rsidR="009E7704" w:rsidRPr="00394963" w:rsidRDefault="00AD61C4">
      <w:pPr>
        <w:pStyle w:val="21"/>
        <w:jc w:val="left"/>
        <w:rPr>
          <w:lang w:val="el-GR"/>
        </w:rPr>
      </w:pPr>
      <w:bookmarkStart w:id="96" w:name="_Toc235183083"/>
      <w:r w:rsidRPr="00394963">
        <w:rPr>
          <w:rFonts w:ascii="Times New Roman" w:hAnsi="Times New Roman"/>
          <w:lang w:val="el-GR"/>
        </w:rPr>
        <w:t>Σύγκριση με μοντέλα Βαθιάς Μάθησης</w:t>
      </w:r>
      <w:bookmarkEnd w:id="96"/>
    </w:p>
    <w:p w14:paraId="54C42F17"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συνελικτικό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054F6DA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1474"/>
        <w:gridCol w:w="1474"/>
        <w:gridCol w:w="1871"/>
        <w:gridCol w:w="1701"/>
      </w:tblGrid>
      <w:tr w:rsidR="009E7704" w14:paraId="458AD1F0" w14:textId="77777777" w:rsidTr="001C71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532E99E0" w14:textId="77777777" w:rsidR="009E7704" w:rsidRDefault="00AD61C4">
            <w:pPr>
              <w:jc w:val="center"/>
            </w:pPr>
            <w:r>
              <w:rPr>
                <w:color w:val="FFFFFF"/>
                <w:sz w:val="20"/>
              </w:rPr>
              <w:t>Μοντέλο</w:t>
            </w:r>
          </w:p>
        </w:tc>
        <w:tc>
          <w:tcPr>
            <w:tcW w:w="1474" w:type="dxa"/>
            <w:shd w:val="clear" w:color="auto" w:fill="5F497A" w:themeFill="accent4" w:themeFillShade="BF"/>
          </w:tcPr>
          <w:p w14:paraId="3DD20A0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5F497A" w:themeFill="accent4" w:themeFillShade="BF"/>
          </w:tcPr>
          <w:p w14:paraId="3DD79EB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5F497A" w:themeFill="accent4" w:themeFillShade="BF"/>
          </w:tcPr>
          <w:p w14:paraId="13F082B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Χρόνος εκπ. (s)</w:t>
            </w:r>
          </w:p>
        </w:tc>
        <w:tc>
          <w:tcPr>
            <w:tcW w:w="1701" w:type="dxa"/>
            <w:shd w:val="clear" w:color="auto" w:fill="5F497A" w:themeFill="accent4" w:themeFillShade="BF"/>
          </w:tcPr>
          <w:p w14:paraId="0CD43F3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Τύπος</w:t>
            </w:r>
          </w:p>
        </w:tc>
      </w:tr>
      <w:tr w:rsidR="009E7704" w14:paraId="0EE8223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9A4C8AA" w14:textId="77777777" w:rsidR="009E7704" w:rsidRDefault="00AD61C4">
            <w:pPr>
              <w:jc w:val="left"/>
            </w:pPr>
            <w:r>
              <w:rPr>
                <w:sz w:val="20"/>
              </w:rPr>
              <w:t>Deep MLP</w:t>
            </w:r>
          </w:p>
        </w:tc>
        <w:tc>
          <w:tcPr>
            <w:tcW w:w="1474" w:type="dxa"/>
          </w:tcPr>
          <w:p w14:paraId="41B311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0DC0A7D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32F3E68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51DFB9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652804B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74DCDC" w14:textId="77777777" w:rsidR="009E7704" w:rsidRDefault="00AD61C4">
            <w:pPr>
              <w:jc w:val="left"/>
            </w:pPr>
            <w:r>
              <w:rPr>
                <w:sz w:val="20"/>
              </w:rPr>
              <w:t>1D-CNN</w:t>
            </w:r>
          </w:p>
        </w:tc>
        <w:tc>
          <w:tcPr>
            <w:tcW w:w="1474" w:type="dxa"/>
          </w:tcPr>
          <w:p w14:paraId="7049D80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5BF2A64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06E171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11C8F33C" w14:textId="77777777" w:rsidR="009E7704" w:rsidRDefault="00AD61C4" w:rsidP="00E17B03">
            <w:pPr>
              <w:keepNext/>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789AD55" w14:textId="05B19F31" w:rsidR="00E17B03" w:rsidRPr="001C7167" w:rsidRDefault="00E17B03" w:rsidP="00E17B03">
      <w:pPr>
        <w:pStyle w:val="af0"/>
        <w:spacing w:before="80" w:after="200"/>
        <w:rPr>
          <w:color w:val="000000" w:themeColor="text1"/>
          <w:lang w:val="el-GR"/>
        </w:rPr>
      </w:pPr>
      <w:bookmarkStart w:id="97" w:name="_Toc235183131"/>
      <w:r w:rsidRPr="00E17B03">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5</w:t>
      </w:r>
      <w:r w:rsidR="008A26F3">
        <w:rPr>
          <w:lang w:val="el-GR"/>
        </w:rPr>
        <w:fldChar w:fldCharType="end"/>
      </w:r>
      <w:r w:rsidRPr="001C7167">
        <w:rPr>
          <w:color w:val="000000" w:themeColor="text1"/>
          <w:sz w:val="20"/>
          <w:lang w:val="el-GR"/>
        </w:rPr>
        <w:t>: Απόδοση των μοντέλων Βαθιάς Μάθησης στο συνθετικό σύνολο.</w:t>
      </w:r>
      <w:bookmarkEnd w:id="97"/>
    </w:p>
    <w:p w14:paraId="6064D3AF" w14:textId="77777777" w:rsidR="000F7514" w:rsidRPr="00CE5B19" w:rsidRDefault="000F7514">
      <w:pPr>
        <w:spacing w:after="0" w:line="160" w:lineRule="exact"/>
        <w:rPr>
          <w:lang w:val="el-GR"/>
        </w:rPr>
      </w:pPr>
    </w:p>
    <w:p w14:paraId="1ACDDEA8" w14:textId="77777777" w:rsidR="00EF7EA3" w:rsidRDefault="00AD61C4" w:rsidP="00EF7EA3">
      <w:pPr>
        <w:keepNext/>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3"/>
                    <a:stretch>
                      <a:fillRect/>
                    </a:stretch>
                  </pic:blipFill>
                  <pic:spPr>
                    <a:xfrm>
                      <a:off x="0" y="0"/>
                      <a:ext cx="5040000" cy="2520000"/>
                    </a:xfrm>
                    <a:prstGeom prst="rect">
                      <a:avLst/>
                    </a:prstGeom>
                  </pic:spPr>
                </pic:pic>
              </a:graphicData>
            </a:graphic>
          </wp:inline>
        </w:drawing>
      </w:r>
    </w:p>
    <w:p w14:paraId="29125AA1" w14:textId="3ADC9AA0" w:rsidR="00EF7EA3" w:rsidRPr="000D7EF4" w:rsidRDefault="00EF7EA3" w:rsidP="00EF7EA3">
      <w:pPr>
        <w:pStyle w:val="af0"/>
        <w:spacing w:before="80" w:after="200"/>
        <w:rPr>
          <w:color w:val="000000" w:themeColor="text1"/>
          <w:lang w:val="el-GR"/>
        </w:rPr>
      </w:pPr>
      <w:bookmarkStart w:id="98" w:name="_Toc235183164"/>
      <w:r w:rsidRPr="00EF7EA3">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9</w:t>
      </w:r>
      <w:r w:rsidR="00264AEF">
        <w:rPr>
          <w:lang w:val="el-GR"/>
        </w:rPr>
        <w:fldChar w:fldCharType="end"/>
      </w:r>
      <w:r w:rsidRPr="000D7EF4">
        <w:rPr>
          <w:color w:val="000000" w:themeColor="text1"/>
          <w:sz w:val="20"/>
          <w:lang w:val="el-GR"/>
        </w:rPr>
        <w:t>: Συνολική σύγκριση και των οκτώ μοντέλων (κλασικά και βαθιάς μάθησης).</w:t>
      </w:r>
      <w:bookmarkEnd w:id="98"/>
    </w:p>
    <w:p w14:paraId="55939847" w14:textId="77777777" w:rsidR="000F7514" w:rsidRPr="00CE5B19" w:rsidRDefault="000F7514">
      <w:pPr>
        <w:spacing w:after="0" w:line="160" w:lineRule="exact"/>
        <w:rPr>
          <w:lang w:val="el-GR"/>
        </w:rPr>
      </w:pPr>
    </w:p>
    <w:p w14:paraId="05F52298" w14:textId="77777777" w:rsidR="008B6DF6" w:rsidRDefault="00AD61C4" w:rsidP="008B6DF6">
      <w:pPr>
        <w:keepNext/>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4"/>
                    <a:stretch>
                      <a:fillRect/>
                    </a:stretch>
                  </pic:blipFill>
                  <pic:spPr>
                    <a:xfrm>
                      <a:off x="0" y="0"/>
                      <a:ext cx="5040000" cy="4095000"/>
                    </a:xfrm>
                    <a:prstGeom prst="rect">
                      <a:avLst/>
                    </a:prstGeom>
                  </pic:spPr>
                </pic:pic>
              </a:graphicData>
            </a:graphic>
          </wp:inline>
        </w:drawing>
      </w:r>
    </w:p>
    <w:p w14:paraId="5C3BFAE3" w14:textId="071295A3" w:rsidR="000F7514" w:rsidRPr="008B6DF6" w:rsidRDefault="008B6DF6" w:rsidP="008B6DF6">
      <w:pPr>
        <w:pStyle w:val="af0"/>
        <w:spacing w:before="80" w:after="200"/>
        <w:rPr>
          <w:color w:val="000000" w:themeColor="text1"/>
          <w:lang w:val="el-GR"/>
        </w:rPr>
      </w:pPr>
      <w:bookmarkStart w:id="99" w:name="_Toc235183165"/>
      <w:r w:rsidRPr="008B6DF6">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10</w:t>
      </w:r>
      <w:r w:rsidR="00264AEF">
        <w:rPr>
          <w:lang w:val="el-GR"/>
        </w:rPr>
        <w:fldChar w:fldCharType="end"/>
      </w:r>
      <w:r w:rsidRPr="0058432E">
        <w:rPr>
          <w:color w:val="000000" w:themeColor="text1"/>
          <w:sz w:val="20"/>
          <w:lang w:val="el-GR"/>
        </w:rPr>
        <w:t>: Πίνακας σύγχυσης του μοντέλου Deep MLP.</w:t>
      </w:r>
      <w:bookmarkEnd w:id="99"/>
    </w:p>
    <w:p w14:paraId="42A678A4" w14:textId="77777777" w:rsidR="004201E9" w:rsidRDefault="00AD61C4" w:rsidP="004201E9">
      <w:pPr>
        <w:keepNext/>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5"/>
                    <a:stretch>
                      <a:fillRect/>
                    </a:stretch>
                  </pic:blipFill>
                  <pic:spPr>
                    <a:xfrm>
                      <a:off x="0" y="0"/>
                      <a:ext cx="5040000" cy="1800000"/>
                    </a:xfrm>
                    <a:prstGeom prst="rect">
                      <a:avLst/>
                    </a:prstGeom>
                  </pic:spPr>
                </pic:pic>
              </a:graphicData>
            </a:graphic>
          </wp:inline>
        </w:drawing>
      </w:r>
    </w:p>
    <w:p w14:paraId="73E8F797" w14:textId="1AD270EA" w:rsidR="004201E9" w:rsidRPr="00CB601C" w:rsidRDefault="004201E9" w:rsidP="004201E9">
      <w:pPr>
        <w:pStyle w:val="af0"/>
        <w:spacing w:before="80" w:after="200"/>
        <w:rPr>
          <w:color w:val="000000" w:themeColor="text1"/>
          <w:lang w:val="el-GR"/>
        </w:rPr>
      </w:pPr>
      <w:bookmarkStart w:id="100" w:name="_Toc235183166"/>
      <w:r w:rsidRPr="004201E9">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11</w:t>
      </w:r>
      <w:r w:rsidR="00264AEF">
        <w:rPr>
          <w:lang w:val="el-GR"/>
        </w:rPr>
        <w:fldChar w:fldCharType="end"/>
      </w:r>
      <w:r w:rsidRPr="00CB601C">
        <w:rPr>
          <w:color w:val="000000" w:themeColor="text1"/>
          <w:sz w:val="20"/>
          <w:lang w:val="el-GR"/>
        </w:rPr>
        <w:t>: Ιστορικό εκπαίδευσης των μοντέλων Βαθιάς Μάθησης (loss/accuracy ανά εποχή).</w:t>
      </w:r>
      <w:bookmarkEnd w:id="100"/>
    </w:p>
    <w:p w14:paraId="0414B5C7" w14:textId="4B6F595C" w:rsidR="009E7704" w:rsidRPr="004201E9" w:rsidRDefault="009E7704" w:rsidP="004201E9">
      <w:pPr>
        <w:pStyle w:val="af0"/>
        <w:rPr>
          <w:lang w:val="el-GR"/>
        </w:rPr>
      </w:pPr>
    </w:p>
    <w:p w14:paraId="543A8E59" w14:textId="67D45AAF" w:rsidR="009E7704" w:rsidRPr="00394963" w:rsidRDefault="00AD61C4">
      <w:pPr>
        <w:pStyle w:val="21"/>
        <w:jc w:val="left"/>
        <w:rPr>
          <w:lang w:val="el-GR"/>
        </w:rPr>
      </w:pPr>
      <w:bookmarkStart w:id="101" w:name="_Toc235183084"/>
      <w:r w:rsidRPr="00394963">
        <w:rPr>
          <w:rFonts w:ascii="Times New Roman" w:hAnsi="Times New Roman"/>
          <w:lang w:val="el-GR"/>
        </w:rPr>
        <w:t>Αξιολόγηση στο πραγματικό σύνολο InSDN</w:t>
      </w:r>
      <w:bookmarkEnd w:id="101"/>
    </w:p>
    <w:p w14:paraId="6573C532" w14:textId="1F44051B" w:rsidR="009E7704" w:rsidRPr="0085134C" w:rsidRDefault="00AD61C4">
      <w:pPr>
        <w:rPr>
          <w:lang w:val="el-GR"/>
        </w:rPr>
      </w:pPr>
      <w:r w:rsidRPr="00394963">
        <w:rPr>
          <w:lang w:val="el-GR"/>
        </w:rPr>
        <w:t>Πέραν του συνθετικού συνόλου, τα μοντέλα αξιολογήθηκαν και στο πραγματικό σύνολο InSDN. Ο πρώτος πίνακας δίνει τις τιμές υπό τυχαίο διαχωρισμό. Επειδή όμως το 47,5% των εγγραφών είναι ακριβή διπλότυπα, ο τυχαίος διαχωρισμός τοποθετεί όμοια διανύσματα ταυτόχρονα σε εκπαίδευση και έλεγχο και ευνοεί την απομνημόνευση [27]. Γι' αυτό παρατίθεται αμέσως μετά και η αξιολόγηση υπό διαχωρισμό ανθεκτικό στη διαρροή (group-aware), όπου τα διανύσματα ομαδοποιούνται ώστε κανένα ακριβές αντίγραφο να μην εμφανίζεται και στα δύο σύνολα. Υπό τον group-aware διαχωρισμό, το Random Forest συνδυάζει υψηλό μακρο-F1 (0,946), την υψηλότερη ορθότητα (0,990) και χρόνο πρόβλεψης δύο τάξεις μεγέθους μικρότερο από τον KNN (0,08 s έναντι 9,7 s στο σύνολο ελέγχου), και αποτελεί την πρακτικά προτιμότερη επιλογή για ανάπτυξη σε ελεγκτή SDN. Κρίσιμη παρατήρηση είναι ότι η αξιολόγηση επαναλήφθηκε με δύο ανεξάρτητους group-aware διαχωρισμούς (το πλήρες pipeline του Πίνακα 6-</w:t>
      </w:r>
      <w:r w:rsidR="00F22E4E">
        <w:rPr>
          <w:lang w:val="el-GR"/>
        </w:rPr>
        <w:t>7</w:t>
      </w:r>
      <w:r w:rsidRPr="00394963">
        <w:rPr>
          <w:lang w:val="el-GR"/>
        </w:rPr>
        <w:t xml:space="preserve"> και η ξεχωριστή μελέτη διαρροής, leakage_split_comparison.csv): όλα τα μοντέλα δίνουν σχεδόν ταυτόσημες τιμές στα δύο πρωτόκολλα (Random Forest 0,946 και 0,947, Decision Tree 0,941 και 0,943), με μία εξαίρεση. Ο KNN παρουσίασε σημαντική ευαισθησία στα δύο εξεταζόμενα group-aware protocols: το μακρο-F1 του κυμάνθηκε από 0,95 έως 0,77 ανάλογα με το ποιες ομάδες διπλότυπων βρέθηκαν στο train, καθώς εξαρτάται άμεσα από τη σύνθεση των k πλησιέστερων γειτόνων σε δεδομένα με πολλά διπλότυπα. Η ευαισθησία αυτή ενισχύει την προτίμηση του Random Forest, που παρέμεινε σταθερό και στα δύο πρωτόκολλα. Αντίθετα, τα ασθενέστερα μοντέλα καταρρέουν σταθερά υπό τον group-aware διαχωρισμό (SVM 0,656, MLP 0,745, έναντι 0,832 και 0,931 σε τυχαίο διαχωρισμό), συμπεριφορά συμβατή με σημαντική εξάρτηση από την επικάλυψη διπλότυπων και τη σύνθεση του τυχαίου διαχωρισμού (ο group-aware διαχωρισμός μεταβάλλει ταυτόχρονα τη διαρροή, τη </w:t>
      </w:r>
      <w:r w:rsidRPr="00394963">
        <w:rPr>
          <w:lang w:val="el-GR"/>
        </w:rPr>
        <w:lastRenderedPageBreak/>
        <w:t>σύνθεση του test set και τη γεωμετρία των ομάδων). Τα αποτελέσματα ερμηνεύονται ως ένδειξη συμβατότητας του pipeline με πραγματικά δεδομένα ροών και όχι ως αυστηρή απόδειξη γενίκευσης, καθώς ο διαχωρισμός ανά διάνυσμα δεν εξαλείφει άλλες μορφές συσχέτισης (συνεδρίας, προέλευσης, χρονικής διάταξης ή σχεδόν-διπλότυπων).</w:t>
      </w:r>
      <w:r w:rsidR="00A7056B" w:rsidRPr="0085134C">
        <w:rPr>
          <w:lang w:val="el-GR"/>
        </w:rPr>
        <w:t xml:space="preserve"> Αρχικά παρουσιάζονται τα αποτελέσματα του συμβατικού τυχαίου διαχωρισμού, στον οποίο επιτρέπεται η παρουσία ακριβώς πανομοιότυπων διανυσμάτων τόσο στην εκπαίδευση όσο και στον έλεγχο.</w:t>
      </w:r>
    </w:p>
    <w:p w14:paraId="2560F95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15580EF3" w14:textId="77777777" w:rsidTr="008751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144A40D8" w14:textId="77777777" w:rsidR="009E7704" w:rsidRDefault="00AD61C4">
            <w:pPr>
              <w:jc w:val="center"/>
            </w:pPr>
            <w:r>
              <w:rPr>
                <w:color w:val="FFFFFF"/>
                <w:sz w:val="20"/>
              </w:rPr>
              <w:t>Μοντέλο</w:t>
            </w:r>
          </w:p>
        </w:tc>
        <w:tc>
          <w:tcPr>
            <w:tcW w:w="1417" w:type="dxa"/>
            <w:shd w:val="clear" w:color="auto" w:fill="5F497A" w:themeFill="accent4" w:themeFillShade="BF"/>
          </w:tcPr>
          <w:p w14:paraId="7FA667D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2DE9DCD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7FC9561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69F9204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C5B28E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E423ADE" w14:textId="77777777" w:rsidR="009E7704" w:rsidRDefault="00AD61C4">
            <w:pPr>
              <w:jc w:val="left"/>
            </w:pPr>
            <w:r>
              <w:rPr>
                <w:sz w:val="20"/>
              </w:rPr>
              <w:t>KNN</w:t>
            </w:r>
          </w:p>
        </w:tc>
        <w:tc>
          <w:tcPr>
            <w:tcW w:w="1417" w:type="dxa"/>
          </w:tcPr>
          <w:p w14:paraId="7DD9587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1624F8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234EA9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1BCC6C1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4A4B30C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03C5C57" w14:textId="77777777" w:rsidR="009E7704" w:rsidRDefault="00AD61C4">
            <w:pPr>
              <w:jc w:val="left"/>
            </w:pPr>
            <w:r>
              <w:rPr>
                <w:sz w:val="20"/>
              </w:rPr>
              <w:t>Random Forest</w:t>
            </w:r>
          </w:p>
        </w:tc>
        <w:tc>
          <w:tcPr>
            <w:tcW w:w="1417" w:type="dxa"/>
          </w:tcPr>
          <w:p w14:paraId="46AF413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4C6572A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6AEC802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0DFD524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4AB187B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19C5110" w14:textId="77777777" w:rsidR="009E7704" w:rsidRDefault="00AD61C4">
            <w:pPr>
              <w:jc w:val="left"/>
            </w:pPr>
            <w:r>
              <w:rPr>
                <w:sz w:val="20"/>
              </w:rPr>
              <w:t>Decision Tree</w:t>
            </w:r>
          </w:p>
        </w:tc>
        <w:tc>
          <w:tcPr>
            <w:tcW w:w="1417" w:type="dxa"/>
          </w:tcPr>
          <w:p w14:paraId="24DEA0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0BCC28C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32450C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1DF492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0FC429A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7B12465" w14:textId="77777777" w:rsidR="009E7704" w:rsidRDefault="00AD61C4">
            <w:pPr>
              <w:jc w:val="left"/>
            </w:pPr>
            <w:r>
              <w:rPr>
                <w:sz w:val="20"/>
              </w:rPr>
              <w:t>MLP (Neural Net)</w:t>
            </w:r>
          </w:p>
        </w:tc>
        <w:tc>
          <w:tcPr>
            <w:tcW w:w="1417" w:type="dxa"/>
          </w:tcPr>
          <w:p w14:paraId="01CDFC2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564F264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357B6D6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5B20AE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081D62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37F08CA" w14:textId="77777777" w:rsidR="009E7704" w:rsidRDefault="00AD61C4">
            <w:pPr>
              <w:jc w:val="left"/>
            </w:pPr>
            <w:r>
              <w:rPr>
                <w:sz w:val="20"/>
              </w:rPr>
              <w:t>SVM (RBF)</w:t>
            </w:r>
          </w:p>
        </w:tc>
        <w:tc>
          <w:tcPr>
            <w:tcW w:w="1417" w:type="dxa"/>
          </w:tcPr>
          <w:p w14:paraId="6B8129C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552C0BC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15CBFD4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4DC135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271689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A4E4CD8" w14:textId="77777777" w:rsidR="009E7704" w:rsidRDefault="00AD61C4">
            <w:pPr>
              <w:jc w:val="left"/>
            </w:pPr>
            <w:r>
              <w:rPr>
                <w:sz w:val="20"/>
              </w:rPr>
              <w:t>Logistic Regression</w:t>
            </w:r>
          </w:p>
        </w:tc>
        <w:tc>
          <w:tcPr>
            <w:tcW w:w="1417" w:type="dxa"/>
          </w:tcPr>
          <w:p w14:paraId="58E6EB6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2DE104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2C77F83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117A9799" w14:textId="77777777" w:rsidR="009E7704" w:rsidRDefault="00AD61C4" w:rsidP="0061623C">
            <w:pPr>
              <w:keepNext/>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1C428011" w14:textId="75C3E18C" w:rsidR="0061623C" w:rsidRPr="00C55F08" w:rsidRDefault="0061623C" w:rsidP="0061623C">
      <w:pPr>
        <w:pStyle w:val="af0"/>
        <w:spacing w:before="80" w:after="200"/>
        <w:rPr>
          <w:color w:val="000000" w:themeColor="text1"/>
          <w:lang w:val="el-GR"/>
        </w:rPr>
      </w:pPr>
      <w:bookmarkStart w:id="102" w:name="_Toc235183132"/>
      <w:r w:rsidRPr="0061623C">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6</w:t>
      </w:r>
      <w:r w:rsidR="008A26F3">
        <w:rPr>
          <w:lang w:val="el-GR"/>
        </w:rPr>
        <w:fldChar w:fldCharType="end"/>
      </w:r>
      <w:r w:rsidRPr="00C55F08">
        <w:rPr>
          <w:color w:val="000000" w:themeColor="text1"/>
          <w:sz w:val="20"/>
          <w:lang w:val="el-GR"/>
        </w:rPr>
        <w:t>: Σύγκριση μοντέλων στο πραγματικό σύνολο InSDN υπό τυχαίο διαχωρισμό (με διαρροή ακριβών</w:t>
      </w:r>
      <w:r w:rsidRPr="0061623C">
        <w:rPr>
          <w:i w:val="0"/>
          <w:color w:val="000000" w:themeColor="text1"/>
          <w:sz w:val="20"/>
          <w:lang w:val="el-GR"/>
        </w:rPr>
        <w:t xml:space="preserve"> </w:t>
      </w:r>
      <w:r w:rsidRPr="00C55F08">
        <w:rPr>
          <w:color w:val="000000" w:themeColor="text1"/>
          <w:sz w:val="20"/>
          <w:lang w:val="el-GR"/>
        </w:rPr>
        <w:t>διπλότυπων).</w:t>
      </w:r>
      <w:bookmarkEnd w:id="102"/>
    </w:p>
    <w:p w14:paraId="3CE02389" w14:textId="77777777" w:rsidR="000F7514" w:rsidRPr="00CE5B19" w:rsidRDefault="000F7514">
      <w:pPr>
        <w:spacing w:after="0" w:line="160" w:lineRule="exact"/>
        <w:rPr>
          <w:lang w:val="el-GR"/>
        </w:rPr>
      </w:pPr>
    </w:p>
    <w:p w14:paraId="7C48B657" w14:textId="77777777" w:rsidR="002F3DBF" w:rsidRDefault="00AD61C4" w:rsidP="002F3DBF">
      <w:pPr>
        <w:keepNext/>
        <w:spacing w:before="160" w:after="40"/>
        <w:jc w:val="center"/>
      </w:pPr>
      <w:r>
        <w:rPr>
          <w:noProof/>
        </w:rPr>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6"/>
                    <a:stretch>
                      <a:fillRect/>
                    </a:stretch>
                  </pic:blipFill>
                  <pic:spPr>
                    <a:xfrm>
                      <a:off x="0" y="0"/>
                      <a:ext cx="5040000" cy="2749091"/>
                    </a:xfrm>
                    <a:prstGeom prst="rect">
                      <a:avLst/>
                    </a:prstGeom>
                  </pic:spPr>
                </pic:pic>
              </a:graphicData>
            </a:graphic>
          </wp:inline>
        </w:drawing>
      </w:r>
    </w:p>
    <w:p w14:paraId="76E0548F" w14:textId="4B2C1B58" w:rsidR="002F3DBF" w:rsidRDefault="002F3DBF" w:rsidP="002F3DBF">
      <w:pPr>
        <w:pStyle w:val="af0"/>
        <w:spacing w:before="80" w:after="200"/>
        <w:rPr>
          <w:color w:val="000000" w:themeColor="text1"/>
          <w:sz w:val="20"/>
          <w:lang w:val="el-GR"/>
        </w:rPr>
      </w:pPr>
      <w:bookmarkStart w:id="103" w:name="_Toc235183167"/>
      <w:r w:rsidRPr="002F3DBF">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12</w:t>
      </w:r>
      <w:r w:rsidR="00264AEF">
        <w:rPr>
          <w:lang w:val="el-GR"/>
        </w:rPr>
        <w:fldChar w:fldCharType="end"/>
      </w:r>
      <w:r w:rsidRPr="00B858FC">
        <w:rPr>
          <w:color w:val="000000" w:themeColor="text1"/>
          <w:sz w:val="20"/>
          <w:lang w:val="el-GR"/>
        </w:rPr>
        <w:t>: Σύγκριση μοντέλων στο πραγματικό σύνολο δεδομένων InSDN.</w:t>
      </w:r>
      <w:bookmarkEnd w:id="103"/>
    </w:p>
    <w:p w14:paraId="17191114" w14:textId="78F388C8" w:rsidR="0085134C" w:rsidRPr="009F2215" w:rsidRDefault="0085134C" w:rsidP="0085134C">
      <w:pPr>
        <w:rPr>
          <w:lang w:val="el-GR"/>
        </w:rPr>
      </w:pPr>
      <w:r w:rsidRPr="009F2215">
        <w:rPr>
          <w:lang w:val="el-GR"/>
        </w:rPr>
        <w:t xml:space="preserve">Για αυστηρότερη αποτίμηση της επίδρασης των ακριβών διπλότυπων, η ίδια σύγκριση επαναλήφθηκε με </w:t>
      </w:r>
      <w:r w:rsidRPr="0085134C">
        <w:t>group</w:t>
      </w:r>
      <w:r w:rsidRPr="009F2215">
        <w:rPr>
          <w:lang w:val="el-GR"/>
        </w:rPr>
        <w:t>-</w:t>
      </w:r>
      <w:r w:rsidRPr="0085134C">
        <w:t>aware</w:t>
      </w:r>
      <w:r w:rsidRPr="009F2215">
        <w:rPr>
          <w:lang w:val="el-GR"/>
        </w:rPr>
        <w:t xml:space="preserve"> διαχωρισμό, στον οποίο κάθε μοναδικό διάνυσμα χαρακτηριστικών τοποθετείται αποκλειστικά σε ένα υποσύνολο.</w:t>
      </w:r>
    </w:p>
    <w:p w14:paraId="3AF9E9C1" w14:textId="527FBB75" w:rsidR="009C2CBA" w:rsidRPr="000F3EA1" w:rsidRDefault="009C2CBA">
      <w:pPr>
        <w:pStyle w:val="af0"/>
        <w:rPr>
          <w:lang w:val="el-GR"/>
        </w:rPr>
      </w:pPr>
    </w:p>
    <w:tbl>
      <w:tblPr>
        <w:tblStyle w:val="-41"/>
        <w:tblW w:w="0" w:type="auto"/>
        <w:tblLook w:val="04A0" w:firstRow="1" w:lastRow="0" w:firstColumn="1" w:lastColumn="0" w:noHBand="0" w:noVBand="1"/>
      </w:tblPr>
      <w:tblGrid>
        <w:gridCol w:w="1758"/>
        <w:gridCol w:w="1758"/>
        <w:gridCol w:w="1758"/>
        <w:gridCol w:w="1758"/>
        <w:gridCol w:w="1758"/>
      </w:tblGrid>
      <w:tr w:rsidR="009C2CBA" w14:paraId="5FF500EB" w14:textId="77777777" w:rsidTr="00E654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shd w:val="clear" w:color="auto" w:fill="5F497A" w:themeFill="accent4" w:themeFillShade="BF"/>
          </w:tcPr>
          <w:p w14:paraId="20895201" w14:textId="77777777" w:rsidR="009C2CBA" w:rsidRPr="00E654A3" w:rsidRDefault="00000000">
            <w:pPr>
              <w:rPr>
                <w:color w:val="FFFFFF" w:themeColor="background1"/>
              </w:rPr>
            </w:pPr>
            <w:r w:rsidRPr="00E654A3">
              <w:rPr>
                <w:color w:val="FFFFFF" w:themeColor="background1"/>
              </w:rPr>
              <w:t>Μοντέλο</w:t>
            </w:r>
          </w:p>
        </w:tc>
        <w:tc>
          <w:tcPr>
            <w:tcW w:w="1758" w:type="dxa"/>
            <w:shd w:val="clear" w:color="auto" w:fill="5F497A" w:themeFill="accent4" w:themeFillShade="BF"/>
          </w:tcPr>
          <w:p w14:paraId="4F1BAF61"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Accuracy</w:t>
            </w:r>
          </w:p>
        </w:tc>
        <w:tc>
          <w:tcPr>
            <w:tcW w:w="1758" w:type="dxa"/>
            <w:shd w:val="clear" w:color="auto" w:fill="5F497A" w:themeFill="accent4" w:themeFillShade="BF"/>
          </w:tcPr>
          <w:p w14:paraId="7423ECDC"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Precision</w:t>
            </w:r>
          </w:p>
        </w:tc>
        <w:tc>
          <w:tcPr>
            <w:tcW w:w="1758" w:type="dxa"/>
            <w:shd w:val="clear" w:color="auto" w:fill="5F497A" w:themeFill="accent4" w:themeFillShade="BF"/>
          </w:tcPr>
          <w:p w14:paraId="21429ED9"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Recall</w:t>
            </w:r>
          </w:p>
        </w:tc>
        <w:tc>
          <w:tcPr>
            <w:tcW w:w="1758" w:type="dxa"/>
            <w:shd w:val="clear" w:color="auto" w:fill="5F497A" w:themeFill="accent4" w:themeFillShade="BF"/>
          </w:tcPr>
          <w:p w14:paraId="13D4A61A"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F1</w:t>
            </w:r>
          </w:p>
        </w:tc>
      </w:tr>
      <w:tr w:rsidR="009C2CBA" w14:paraId="6419CAF6"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55313087" w14:textId="77777777" w:rsidR="009C2CBA" w:rsidRDefault="00000000">
            <w:r>
              <w:t>KNN</w:t>
            </w:r>
          </w:p>
        </w:tc>
        <w:tc>
          <w:tcPr>
            <w:tcW w:w="1758" w:type="dxa"/>
          </w:tcPr>
          <w:p w14:paraId="5B1FA03B" w14:textId="77777777" w:rsidR="009C2CBA" w:rsidRDefault="00000000">
            <w:pPr>
              <w:cnfStyle w:val="000000100000" w:firstRow="0" w:lastRow="0" w:firstColumn="0" w:lastColumn="0" w:oddVBand="0" w:evenVBand="0" w:oddHBand="1" w:evenHBand="0" w:firstRowFirstColumn="0" w:firstRowLastColumn="0" w:lastRowFirstColumn="0" w:lastRowLastColumn="0"/>
            </w:pPr>
            <w:r>
              <w:t>0,9886</w:t>
            </w:r>
          </w:p>
        </w:tc>
        <w:tc>
          <w:tcPr>
            <w:tcW w:w="1758" w:type="dxa"/>
          </w:tcPr>
          <w:p w14:paraId="6752D491" w14:textId="77777777" w:rsidR="009C2CBA" w:rsidRDefault="00000000">
            <w:pPr>
              <w:cnfStyle w:val="000000100000" w:firstRow="0" w:lastRow="0" w:firstColumn="0" w:lastColumn="0" w:oddVBand="0" w:evenVBand="0" w:oddHBand="1" w:evenHBand="0" w:firstRowFirstColumn="0" w:firstRowLastColumn="0" w:lastRowFirstColumn="0" w:lastRowLastColumn="0"/>
            </w:pPr>
            <w:r>
              <w:t>0,9780</w:t>
            </w:r>
          </w:p>
        </w:tc>
        <w:tc>
          <w:tcPr>
            <w:tcW w:w="1758" w:type="dxa"/>
          </w:tcPr>
          <w:p w14:paraId="6FB1B669" w14:textId="77777777" w:rsidR="009C2CBA" w:rsidRDefault="00000000">
            <w:pPr>
              <w:cnfStyle w:val="000000100000" w:firstRow="0" w:lastRow="0" w:firstColumn="0" w:lastColumn="0" w:oddVBand="0" w:evenVBand="0" w:oddHBand="1" w:evenHBand="0" w:firstRowFirstColumn="0" w:firstRowLastColumn="0" w:lastRowFirstColumn="0" w:lastRowLastColumn="0"/>
            </w:pPr>
            <w:r>
              <w:t>0,9288</w:t>
            </w:r>
          </w:p>
        </w:tc>
        <w:tc>
          <w:tcPr>
            <w:tcW w:w="1758" w:type="dxa"/>
          </w:tcPr>
          <w:p w14:paraId="0FAFBE07" w14:textId="77777777" w:rsidR="009C2CBA" w:rsidRDefault="00000000">
            <w:pPr>
              <w:cnfStyle w:val="000000100000" w:firstRow="0" w:lastRow="0" w:firstColumn="0" w:lastColumn="0" w:oddVBand="0" w:evenVBand="0" w:oddHBand="1" w:evenHBand="0" w:firstRowFirstColumn="0" w:firstRowLastColumn="0" w:lastRowFirstColumn="0" w:lastRowLastColumn="0"/>
            </w:pPr>
            <w:r>
              <w:t>0,9495*</w:t>
            </w:r>
          </w:p>
        </w:tc>
      </w:tr>
      <w:tr w:rsidR="009C2CBA" w14:paraId="7B2DF8ED"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4C8C36F4" w14:textId="77777777" w:rsidR="009C2CBA" w:rsidRDefault="00000000">
            <w:r>
              <w:t>Random Forest</w:t>
            </w:r>
          </w:p>
        </w:tc>
        <w:tc>
          <w:tcPr>
            <w:tcW w:w="1758" w:type="dxa"/>
          </w:tcPr>
          <w:p w14:paraId="3A250496" w14:textId="77777777" w:rsidR="009C2CBA" w:rsidRDefault="00000000">
            <w:pPr>
              <w:cnfStyle w:val="000000010000" w:firstRow="0" w:lastRow="0" w:firstColumn="0" w:lastColumn="0" w:oddVBand="0" w:evenVBand="0" w:oddHBand="0" w:evenHBand="1" w:firstRowFirstColumn="0" w:firstRowLastColumn="0" w:lastRowFirstColumn="0" w:lastRowLastColumn="0"/>
            </w:pPr>
            <w:r>
              <w:t>0,9900</w:t>
            </w:r>
          </w:p>
        </w:tc>
        <w:tc>
          <w:tcPr>
            <w:tcW w:w="1758" w:type="dxa"/>
          </w:tcPr>
          <w:p w14:paraId="392DAF15" w14:textId="77777777" w:rsidR="009C2CBA" w:rsidRDefault="00000000">
            <w:pPr>
              <w:cnfStyle w:val="000000010000" w:firstRow="0" w:lastRow="0" w:firstColumn="0" w:lastColumn="0" w:oddVBand="0" w:evenVBand="0" w:oddHBand="0" w:evenHBand="1" w:firstRowFirstColumn="0" w:firstRowLastColumn="0" w:lastRowFirstColumn="0" w:lastRowLastColumn="0"/>
            </w:pPr>
            <w:r>
              <w:t>0,9622</w:t>
            </w:r>
          </w:p>
        </w:tc>
        <w:tc>
          <w:tcPr>
            <w:tcW w:w="1758" w:type="dxa"/>
          </w:tcPr>
          <w:p w14:paraId="28A28223" w14:textId="77777777" w:rsidR="009C2CBA" w:rsidRDefault="00000000">
            <w:pPr>
              <w:cnfStyle w:val="000000010000" w:firstRow="0" w:lastRow="0" w:firstColumn="0" w:lastColumn="0" w:oddVBand="0" w:evenVBand="0" w:oddHBand="0" w:evenHBand="1" w:firstRowFirstColumn="0" w:firstRowLastColumn="0" w:lastRowFirstColumn="0" w:lastRowLastColumn="0"/>
            </w:pPr>
            <w:r>
              <w:t>0,9328</w:t>
            </w:r>
          </w:p>
        </w:tc>
        <w:tc>
          <w:tcPr>
            <w:tcW w:w="1758" w:type="dxa"/>
          </w:tcPr>
          <w:p w14:paraId="7D673375" w14:textId="77777777" w:rsidR="009C2CBA" w:rsidRDefault="00000000">
            <w:pPr>
              <w:cnfStyle w:val="000000010000" w:firstRow="0" w:lastRow="0" w:firstColumn="0" w:lastColumn="0" w:oddVBand="0" w:evenVBand="0" w:oddHBand="0" w:evenHBand="1" w:firstRowFirstColumn="0" w:firstRowLastColumn="0" w:lastRowFirstColumn="0" w:lastRowLastColumn="0"/>
            </w:pPr>
            <w:r>
              <w:t>0,9461</w:t>
            </w:r>
          </w:p>
        </w:tc>
      </w:tr>
      <w:tr w:rsidR="009C2CBA" w14:paraId="2B818C3E"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DB38BD1" w14:textId="77777777" w:rsidR="009C2CBA" w:rsidRDefault="00000000">
            <w:r>
              <w:t>Decision Tree</w:t>
            </w:r>
          </w:p>
        </w:tc>
        <w:tc>
          <w:tcPr>
            <w:tcW w:w="1758" w:type="dxa"/>
          </w:tcPr>
          <w:p w14:paraId="5C07A42B" w14:textId="77777777" w:rsidR="009C2CBA" w:rsidRDefault="00000000">
            <w:pPr>
              <w:cnfStyle w:val="000000100000" w:firstRow="0" w:lastRow="0" w:firstColumn="0" w:lastColumn="0" w:oddVBand="0" w:evenVBand="0" w:oddHBand="1" w:evenHBand="0" w:firstRowFirstColumn="0" w:firstRowLastColumn="0" w:lastRowFirstColumn="0" w:lastRowLastColumn="0"/>
            </w:pPr>
            <w:r>
              <w:t>0,9892</w:t>
            </w:r>
          </w:p>
        </w:tc>
        <w:tc>
          <w:tcPr>
            <w:tcW w:w="1758" w:type="dxa"/>
          </w:tcPr>
          <w:p w14:paraId="2C31FE42" w14:textId="77777777" w:rsidR="009C2CBA" w:rsidRDefault="00000000">
            <w:pPr>
              <w:cnfStyle w:val="000000100000" w:firstRow="0" w:lastRow="0" w:firstColumn="0" w:lastColumn="0" w:oddVBand="0" w:evenVBand="0" w:oddHBand="1" w:evenHBand="0" w:firstRowFirstColumn="0" w:firstRowLastColumn="0" w:lastRowFirstColumn="0" w:lastRowLastColumn="0"/>
            </w:pPr>
            <w:r>
              <w:t>0,9464</w:t>
            </w:r>
          </w:p>
        </w:tc>
        <w:tc>
          <w:tcPr>
            <w:tcW w:w="1758" w:type="dxa"/>
          </w:tcPr>
          <w:p w14:paraId="14F3EE64" w14:textId="77777777" w:rsidR="009C2CBA" w:rsidRDefault="00000000">
            <w:pPr>
              <w:cnfStyle w:val="000000100000" w:firstRow="0" w:lastRow="0" w:firstColumn="0" w:lastColumn="0" w:oddVBand="0" w:evenVBand="0" w:oddHBand="1" w:evenHBand="0" w:firstRowFirstColumn="0" w:firstRowLastColumn="0" w:lastRowFirstColumn="0" w:lastRowLastColumn="0"/>
            </w:pPr>
            <w:r>
              <w:t>0,9352</w:t>
            </w:r>
          </w:p>
        </w:tc>
        <w:tc>
          <w:tcPr>
            <w:tcW w:w="1758" w:type="dxa"/>
          </w:tcPr>
          <w:p w14:paraId="6D0D1F95" w14:textId="77777777" w:rsidR="009C2CBA" w:rsidRDefault="00000000">
            <w:pPr>
              <w:cnfStyle w:val="000000100000" w:firstRow="0" w:lastRow="0" w:firstColumn="0" w:lastColumn="0" w:oddVBand="0" w:evenVBand="0" w:oddHBand="1" w:evenHBand="0" w:firstRowFirstColumn="0" w:firstRowLastColumn="0" w:lastRowFirstColumn="0" w:lastRowLastColumn="0"/>
            </w:pPr>
            <w:r>
              <w:t>0,9406</w:t>
            </w:r>
          </w:p>
        </w:tc>
      </w:tr>
      <w:tr w:rsidR="009C2CBA" w14:paraId="2046757C"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3EDFCC5" w14:textId="77777777" w:rsidR="009C2CBA" w:rsidRDefault="00000000">
            <w:r>
              <w:t>MLP (Neural Net)</w:t>
            </w:r>
          </w:p>
        </w:tc>
        <w:tc>
          <w:tcPr>
            <w:tcW w:w="1758" w:type="dxa"/>
          </w:tcPr>
          <w:p w14:paraId="7C06C7A9" w14:textId="77777777" w:rsidR="009C2CBA" w:rsidRDefault="00000000">
            <w:pPr>
              <w:cnfStyle w:val="000000010000" w:firstRow="0" w:lastRow="0" w:firstColumn="0" w:lastColumn="0" w:oddVBand="0" w:evenVBand="0" w:oddHBand="0" w:evenHBand="1" w:firstRowFirstColumn="0" w:firstRowLastColumn="0" w:lastRowFirstColumn="0" w:lastRowLastColumn="0"/>
            </w:pPr>
            <w:r>
              <w:t>0,7387</w:t>
            </w:r>
          </w:p>
        </w:tc>
        <w:tc>
          <w:tcPr>
            <w:tcW w:w="1758" w:type="dxa"/>
          </w:tcPr>
          <w:p w14:paraId="2B26A425" w14:textId="77777777" w:rsidR="009C2CBA" w:rsidRDefault="00000000">
            <w:pPr>
              <w:cnfStyle w:val="000000010000" w:firstRow="0" w:lastRow="0" w:firstColumn="0" w:lastColumn="0" w:oddVBand="0" w:evenVBand="0" w:oddHBand="0" w:evenHBand="1" w:firstRowFirstColumn="0" w:firstRowLastColumn="0" w:lastRowFirstColumn="0" w:lastRowLastColumn="0"/>
            </w:pPr>
            <w:r>
              <w:t>0,8325</w:t>
            </w:r>
          </w:p>
        </w:tc>
        <w:tc>
          <w:tcPr>
            <w:tcW w:w="1758" w:type="dxa"/>
          </w:tcPr>
          <w:p w14:paraId="0473DBC3" w14:textId="77777777" w:rsidR="009C2CBA" w:rsidRDefault="00000000">
            <w:pPr>
              <w:cnfStyle w:val="000000010000" w:firstRow="0" w:lastRow="0" w:firstColumn="0" w:lastColumn="0" w:oddVBand="0" w:evenVBand="0" w:oddHBand="0" w:evenHBand="1" w:firstRowFirstColumn="0" w:firstRowLastColumn="0" w:lastRowFirstColumn="0" w:lastRowLastColumn="0"/>
            </w:pPr>
            <w:r>
              <w:t>0,7854</w:t>
            </w:r>
          </w:p>
        </w:tc>
        <w:tc>
          <w:tcPr>
            <w:tcW w:w="1758" w:type="dxa"/>
          </w:tcPr>
          <w:p w14:paraId="6BC283C8" w14:textId="77777777" w:rsidR="009C2CBA" w:rsidRDefault="00000000">
            <w:pPr>
              <w:cnfStyle w:val="000000010000" w:firstRow="0" w:lastRow="0" w:firstColumn="0" w:lastColumn="0" w:oddVBand="0" w:evenVBand="0" w:oddHBand="0" w:evenHBand="1" w:firstRowFirstColumn="0" w:firstRowLastColumn="0" w:lastRowFirstColumn="0" w:lastRowLastColumn="0"/>
            </w:pPr>
            <w:r>
              <w:t>0,7451</w:t>
            </w:r>
          </w:p>
        </w:tc>
      </w:tr>
      <w:tr w:rsidR="009C2CBA" w14:paraId="40C3E145"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4A15EA31" w14:textId="77777777" w:rsidR="009C2CBA" w:rsidRDefault="00000000">
            <w:r>
              <w:t>Logistic Regression</w:t>
            </w:r>
          </w:p>
        </w:tc>
        <w:tc>
          <w:tcPr>
            <w:tcW w:w="1758" w:type="dxa"/>
          </w:tcPr>
          <w:p w14:paraId="45C632F7" w14:textId="77777777" w:rsidR="009C2CBA" w:rsidRDefault="00000000">
            <w:pPr>
              <w:cnfStyle w:val="000000100000" w:firstRow="0" w:lastRow="0" w:firstColumn="0" w:lastColumn="0" w:oddVBand="0" w:evenVBand="0" w:oddHBand="1" w:evenHBand="0" w:firstRowFirstColumn="0" w:firstRowLastColumn="0" w:lastRowFirstColumn="0" w:lastRowLastColumn="0"/>
            </w:pPr>
            <w:r>
              <w:t>0,9254</w:t>
            </w:r>
          </w:p>
        </w:tc>
        <w:tc>
          <w:tcPr>
            <w:tcW w:w="1758" w:type="dxa"/>
          </w:tcPr>
          <w:p w14:paraId="5F9E0D6A" w14:textId="77777777" w:rsidR="009C2CBA" w:rsidRDefault="00000000">
            <w:pPr>
              <w:cnfStyle w:val="000000100000" w:firstRow="0" w:lastRow="0" w:firstColumn="0" w:lastColumn="0" w:oddVBand="0" w:evenVBand="0" w:oddHBand="1" w:evenHBand="0" w:firstRowFirstColumn="0" w:firstRowLastColumn="0" w:lastRowFirstColumn="0" w:lastRowLastColumn="0"/>
            </w:pPr>
            <w:r>
              <w:t>0,8781</w:t>
            </w:r>
          </w:p>
        </w:tc>
        <w:tc>
          <w:tcPr>
            <w:tcW w:w="1758" w:type="dxa"/>
          </w:tcPr>
          <w:p w14:paraId="4D75739F" w14:textId="77777777" w:rsidR="009C2CBA" w:rsidRDefault="00000000">
            <w:pPr>
              <w:cnfStyle w:val="000000100000" w:firstRow="0" w:lastRow="0" w:firstColumn="0" w:lastColumn="0" w:oddVBand="0" w:evenVBand="0" w:oddHBand="1" w:evenHBand="0" w:firstRowFirstColumn="0" w:firstRowLastColumn="0" w:lastRowFirstColumn="0" w:lastRowLastColumn="0"/>
            </w:pPr>
            <w:r>
              <w:t>0,7369</w:t>
            </w:r>
          </w:p>
        </w:tc>
        <w:tc>
          <w:tcPr>
            <w:tcW w:w="1758" w:type="dxa"/>
          </w:tcPr>
          <w:p w14:paraId="2DE18BFB" w14:textId="77777777" w:rsidR="009C2CBA" w:rsidRDefault="00000000">
            <w:pPr>
              <w:cnfStyle w:val="000000100000" w:firstRow="0" w:lastRow="0" w:firstColumn="0" w:lastColumn="0" w:oddVBand="0" w:evenVBand="0" w:oddHBand="1" w:evenHBand="0" w:firstRowFirstColumn="0" w:firstRowLastColumn="0" w:lastRowFirstColumn="0" w:lastRowLastColumn="0"/>
            </w:pPr>
            <w:r>
              <w:t>0,7429</w:t>
            </w:r>
          </w:p>
        </w:tc>
      </w:tr>
      <w:tr w:rsidR="009C2CBA" w14:paraId="2285040D"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35A5D9AD" w14:textId="77777777" w:rsidR="009C2CBA" w:rsidRDefault="00000000">
            <w:r>
              <w:t>SVM (RBF)</w:t>
            </w:r>
          </w:p>
        </w:tc>
        <w:tc>
          <w:tcPr>
            <w:tcW w:w="1758" w:type="dxa"/>
          </w:tcPr>
          <w:p w14:paraId="369C91DF" w14:textId="77777777" w:rsidR="009C2CBA" w:rsidRDefault="00000000">
            <w:pPr>
              <w:cnfStyle w:val="000000010000" w:firstRow="0" w:lastRow="0" w:firstColumn="0" w:lastColumn="0" w:oddVBand="0" w:evenVBand="0" w:oddHBand="0" w:evenHBand="1" w:firstRowFirstColumn="0" w:firstRowLastColumn="0" w:lastRowFirstColumn="0" w:lastRowLastColumn="0"/>
            </w:pPr>
            <w:r>
              <w:t>0,7156</w:t>
            </w:r>
          </w:p>
        </w:tc>
        <w:tc>
          <w:tcPr>
            <w:tcW w:w="1758" w:type="dxa"/>
          </w:tcPr>
          <w:p w14:paraId="2F94F18D" w14:textId="77777777" w:rsidR="009C2CBA" w:rsidRDefault="00000000">
            <w:pPr>
              <w:cnfStyle w:val="000000010000" w:firstRow="0" w:lastRow="0" w:firstColumn="0" w:lastColumn="0" w:oddVBand="0" w:evenVBand="0" w:oddHBand="0" w:evenHBand="1" w:firstRowFirstColumn="0" w:firstRowLastColumn="0" w:lastRowFirstColumn="0" w:lastRowLastColumn="0"/>
            </w:pPr>
            <w:r>
              <w:t>0,8430</w:t>
            </w:r>
          </w:p>
        </w:tc>
        <w:tc>
          <w:tcPr>
            <w:tcW w:w="1758" w:type="dxa"/>
          </w:tcPr>
          <w:p w14:paraId="00038A64" w14:textId="77777777" w:rsidR="009C2CBA" w:rsidRDefault="00000000">
            <w:pPr>
              <w:cnfStyle w:val="000000010000" w:firstRow="0" w:lastRow="0" w:firstColumn="0" w:lastColumn="0" w:oddVBand="0" w:evenVBand="0" w:oddHBand="0" w:evenHBand="1" w:firstRowFirstColumn="0" w:firstRowLastColumn="0" w:lastRowFirstColumn="0" w:lastRowLastColumn="0"/>
            </w:pPr>
            <w:r>
              <w:t>0,6751</w:t>
            </w:r>
          </w:p>
        </w:tc>
        <w:tc>
          <w:tcPr>
            <w:tcW w:w="1758" w:type="dxa"/>
          </w:tcPr>
          <w:p w14:paraId="22E0BB7A" w14:textId="77777777" w:rsidR="009C2CBA" w:rsidRDefault="00000000" w:rsidP="003B460C">
            <w:pPr>
              <w:keepNext/>
              <w:cnfStyle w:val="000000010000" w:firstRow="0" w:lastRow="0" w:firstColumn="0" w:lastColumn="0" w:oddVBand="0" w:evenVBand="0" w:oddHBand="0" w:evenHBand="1" w:firstRowFirstColumn="0" w:firstRowLastColumn="0" w:lastRowFirstColumn="0" w:lastRowLastColumn="0"/>
            </w:pPr>
            <w:r>
              <w:t>0,6563</w:t>
            </w:r>
          </w:p>
        </w:tc>
      </w:tr>
    </w:tbl>
    <w:p w14:paraId="42232600" w14:textId="32CDD74A" w:rsidR="003B460C" w:rsidRPr="00725C01" w:rsidRDefault="003B460C">
      <w:pPr>
        <w:pStyle w:val="af0"/>
        <w:rPr>
          <w:lang w:val="el-GR"/>
        </w:rPr>
      </w:pPr>
      <w:bookmarkStart w:id="104" w:name="_Toc235183133"/>
      <w:r w:rsidRPr="003B460C">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7</w:t>
      </w:r>
      <w:r w:rsidR="008A26F3">
        <w:rPr>
          <w:lang w:val="el-GR"/>
        </w:rPr>
        <w:fldChar w:fldCharType="end"/>
      </w:r>
      <w:r w:rsidRPr="003B460C">
        <w:rPr>
          <w:lang w:val="el-GR"/>
        </w:rPr>
        <w:t xml:space="preserve">: </w:t>
      </w:r>
      <w:r w:rsidR="00A90846">
        <w:rPr>
          <w:lang w:val="el-GR"/>
        </w:rPr>
        <w:t>Σ</w:t>
      </w:r>
      <w:r w:rsidR="00725C01" w:rsidRPr="00725C01">
        <w:rPr>
          <w:lang w:val="el-GR"/>
        </w:rPr>
        <w:t xml:space="preserve">ύγκριση μοντέλων στο πραγματικό σύνολο </w:t>
      </w:r>
      <w:r w:rsidR="00725C01" w:rsidRPr="00725C01">
        <w:t>InSDN</w:t>
      </w:r>
      <w:r w:rsidR="00725C01" w:rsidRPr="00725C01">
        <w:rPr>
          <w:lang w:val="el-GR"/>
        </w:rPr>
        <w:t xml:space="preserve"> υπό </w:t>
      </w:r>
      <w:r w:rsidR="00725C01" w:rsidRPr="00725C01">
        <w:t>group</w:t>
      </w:r>
      <w:r w:rsidR="00725C01" w:rsidRPr="00725C01">
        <w:rPr>
          <w:lang w:val="el-GR"/>
        </w:rPr>
        <w:t>-</w:t>
      </w:r>
      <w:r w:rsidR="00725C01" w:rsidRPr="00725C01">
        <w:t>aware</w:t>
      </w:r>
      <w:r w:rsidR="00725C01" w:rsidRPr="00725C01">
        <w:rPr>
          <w:lang w:val="el-GR"/>
        </w:rPr>
        <w:t xml:space="preserve"> διαχωρισμό, χωρίς επικάλυψη ακριβώς πανομοιότυπων διανυσμάτων μεταξύ εκπαίδευσης και ελέγχου.</w:t>
      </w:r>
      <w:bookmarkEnd w:id="104"/>
    </w:p>
    <w:p w14:paraId="63F92805" w14:textId="4232D8BB" w:rsidR="009E7704" w:rsidRPr="00394963" w:rsidRDefault="00AD61C4">
      <w:pPr>
        <w:pStyle w:val="21"/>
        <w:jc w:val="left"/>
        <w:rPr>
          <w:lang w:val="el-GR"/>
        </w:rPr>
      </w:pPr>
      <w:bookmarkStart w:id="105" w:name="_Toc235183085"/>
      <w:r w:rsidRPr="00394963">
        <w:rPr>
          <w:rFonts w:ascii="Times New Roman" w:hAnsi="Times New Roman"/>
          <w:lang w:val="el-GR"/>
        </w:rPr>
        <w:t>Αξιολόγηση και ρύθμιση του Isolation Forest</w:t>
      </w:r>
      <w:bookmarkEnd w:id="105"/>
    </w:p>
    <w:p w14:paraId="418E16C8" w14:textId="40FC2050" w:rsidR="009C2CBA" w:rsidRDefault="00AD61C4" w:rsidP="009F2215">
      <w:pPr>
        <w:rPr>
          <w:lang w:val="el-GR"/>
        </w:rPr>
      </w:pPr>
      <w:r w:rsidRPr="00394963">
        <w:rPr>
          <w:lang w:val="el-GR"/>
        </w:rPr>
        <w:t xml:space="preserve">Το offline pipeline αξιολογεί τον Isolation Forest σε δύο σύνολα με πολύ διαφορετική δυσκολία, χρησιμοποιώντας τα 24 πλήρη χαρακτηριστικά ροής, όπως συνοψίζει ο ακόλουθος πίνακας. Στο συνθετικό σύνολο, όπου οι κλάσεις έχουν καθαρές υπογραφές, επιτυγχάνει precision 0,987, recall 0,999 και ROC-AUC 0,998. Στο πραγματικό InSDN η εικόνα είναι ουσιωδώς διαφορετική: το precision παραμένει υψηλό (0,993), αλλά το recall πέφτει στο 0,676 και το F1 στο 0,804, με ROC-AUC 0,930. Η πτώση του recall σημαίνει ότι, στα ρεαλιστικά δεδομένα, ο μη επιβλεπόμενος ανιχνευτής αφήνει να διαφύγει περίπου το ένα τρίτο των επιθέσεων. </w:t>
      </w:r>
      <w:r w:rsidR="00602332">
        <w:rPr>
          <w:lang w:val="el-GR"/>
        </w:rPr>
        <w:t>Σημαντική διευκρίνιση,</w:t>
      </w:r>
      <w:r w:rsidRPr="00394963">
        <w:rPr>
          <w:lang w:val="el-GR"/>
        </w:rPr>
        <w:t xml:space="preserve"> οι τιμές synthetic 0,993 και InSDN 0,804 αφορούν αυτήν την offline δυαδική αξιολόγηση με 24 χαρακτηριστικά. Το deployed live μοντέλο χρησιμοποιεί </w:t>
      </w:r>
      <w:r w:rsidR="0048690A">
        <w:rPr>
          <w:lang w:val="el-GR"/>
        </w:rPr>
        <w:t>διαφορετικό</w:t>
      </w:r>
      <w:r w:rsidRPr="00394963">
        <w:rPr>
          <w:lang w:val="el-GR"/>
        </w:rPr>
        <w:t xml:space="preserve"> χώρο οκτώ συγκεντρωτικών χαρακτηριστικών ανά πηγή IP και αξιολογείται ξεχωριστά από τα packet-level και API-level πειράματα (ενότητες 6.8–6.10), όχι απευθείας στο InSDN. Οι τρεις διαμορφώσεις του Isolation Forest που εμφανίζονται στην εργασία συνοψίζονται στον Πίνακα 6-</w:t>
      </w:r>
      <w:r w:rsidR="003868E1">
        <w:rPr>
          <w:lang w:val="el-GR"/>
        </w:rPr>
        <w:t>8</w:t>
      </w:r>
      <w:r w:rsidRPr="00394963">
        <w:rPr>
          <w:lang w:val="el-GR"/>
        </w:rPr>
        <w:t>.</w:t>
      </w:r>
    </w:p>
    <w:p w14:paraId="2DECFDD0" w14:textId="534DE2A2" w:rsidR="009F2215" w:rsidRPr="009F2215" w:rsidRDefault="009F2215" w:rsidP="009F2215">
      <w:pPr>
        <w:rPr>
          <w:lang w:val="el-GR"/>
        </w:rPr>
      </w:pPr>
      <w:r w:rsidRPr="009F2215">
        <w:rPr>
          <w:lang w:val="el-GR"/>
        </w:rPr>
        <w:t xml:space="preserve">Επειδή στην εργασία χρησιμοποιούνται διαφορετικές διαμορφώσεις </w:t>
      </w:r>
      <w:r w:rsidRPr="009F2215">
        <w:t>Isolation</w:t>
      </w:r>
      <w:r w:rsidRPr="009F2215">
        <w:rPr>
          <w:lang w:val="el-GR"/>
        </w:rPr>
        <w:t xml:space="preserve"> </w:t>
      </w:r>
      <w:r w:rsidRPr="009F2215">
        <w:t>Forest</w:t>
      </w:r>
      <w:r w:rsidRPr="009F2215">
        <w:rPr>
          <w:lang w:val="el-GR"/>
        </w:rPr>
        <w:t xml:space="preserve"> για τη ρύθμιση, την </w:t>
      </w:r>
      <w:r w:rsidRPr="009F2215">
        <w:t>offline</w:t>
      </w:r>
      <w:r w:rsidRPr="009F2215">
        <w:rPr>
          <w:lang w:val="el-GR"/>
        </w:rPr>
        <w:t xml:space="preserve"> αξιολόγηση και το ζωντανό σύστημα, οι διαμορφώσεις αυτές συνοψίζονται χωριστά στον ακόλουθο πίνακα.</w:t>
      </w:r>
    </w:p>
    <w:tbl>
      <w:tblPr>
        <w:tblStyle w:val="-41"/>
        <w:tblW w:w="0" w:type="auto"/>
        <w:tblLook w:val="04A0" w:firstRow="1" w:lastRow="0" w:firstColumn="1" w:lastColumn="0" w:noHBand="0" w:noVBand="1"/>
      </w:tblPr>
      <w:tblGrid>
        <w:gridCol w:w="1405"/>
        <w:gridCol w:w="1767"/>
        <w:gridCol w:w="1395"/>
        <w:gridCol w:w="1443"/>
        <w:gridCol w:w="1539"/>
        <w:gridCol w:w="1455"/>
      </w:tblGrid>
      <w:tr w:rsidR="009C2CBA" w14:paraId="79B44A00" w14:textId="77777777" w:rsidTr="00D96D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shd w:val="clear" w:color="auto" w:fill="5F497A" w:themeFill="accent4" w:themeFillShade="BF"/>
          </w:tcPr>
          <w:p w14:paraId="030CD3F2" w14:textId="77777777" w:rsidR="009C2CBA" w:rsidRPr="00CB2D7D" w:rsidRDefault="00000000">
            <w:pPr>
              <w:rPr>
                <w:color w:val="FFFFFF" w:themeColor="background1"/>
                <w:sz w:val="20"/>
                <w:szCs w:val="18"/>
              </w:rPr>
            </w:pPr>
            <w:r w:rsidRPr="00CB2D7D">
              <w:rPr>
                <w:color w:val="FFFFFF" w:themeColor="background1"/>
                <w:sz w:val="20"/>
                <w:szCs w:val="18"/>
              </w:rPr>
              <w:lastRenderedPageBreak/>
              <w:t>Ρόλος</w:t>
            </w:r>
          </w:p>
        </w:tc>
        <w:tc>
          <w:tcPr>
            <w:tcW w:w="1793" w:type="dxa"/>
            <w:shd w:val="clear" w:color="auto" w:fill="5F497A" w:themeFill="accent4" w:themeFillShade="BF"/>
          </w:tcPr>
          <w:p w14:paraId="1E2BA3DD"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r w:rsidRPr="00CB2D7D">
              <w:rPr>
                <w:color w:val="FFFFFF" w:themeColor="background1"/>
                <w:sz w:val="20"/>
                <w:szCs w:val="18"/>
              </w:rPr>
              <w:t>Χαρακτηριστικά</w:t>
            </w:r>
          </w:p>
        </w:tc>
        <w:tc>
          <w:tcPr>
            <w:tcW w:w="1415" w:type="dxa"/>
            <w:shd w:val="clear" w:color="auto" w:fill="5F497A" w:themeFill="accent4" w:themeFillShade="BF"/>
          </w:tcPr>
          <w:p w14:paraId="0B3A0A91"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r w:rsidRPr="00CB2D7D">
              <w:rPr>
                <w:color w:val="FFFFFF" w:themeColor="background1"/>
                <w:sz w:val="20"/>
                <w:szCs w:val="18"/>
              </w:rPr>
              <w:t>n_estimators</w:t>
            </w:r>
          </w:p>
        </w:tc>
        <w:tc>
          <w:tcPr>
            <w:tcW w:w="1464" w:type="dxa"/>
            <w:shd w:val="clear" w:color="auto" w:fill="5F497A" w:themeFill="accent4" w:themeFillShade="BF"/>
          </w:tcPr>
          <w:p w14:paraId="4CB40669"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r w:rsidRPr="00CB2D7D">
              <w:rPr>
                <w:color w:val="FFFFFF" w:themeColor="background1"/>
                <w:sz w:val="20"/>
                <w:szCs w:val="18"/>
              </w:rPr>
              <w:t>max_samples</w:t>
            </w:r>
          </w:p>
        </w:tc>
        <w:tc>
          <w:tcPr>
            <w:tcW w:w="1561" w:type="dxa"/>
            <w:shd w:val="clear" w:color="auto" w:fill="5F497A" w:themeFill="accent4" w:themeFillShade="BF"/>
          </w:tcPr>
          <w:p w14:paraId="3166CAA7"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r w:rsidRPr="00CB2D7D">
              <w:rPr>
                <w:color w:val="FFFFFF" w:themeColor="background1"/>
                <w:sz w:val="20"/>
                <w:szCs w:val="18"/>
              </w:rPr>
              <w:t>contamination</w:t>
            </w:r>
          </w:p>
        </w:tc>
        <w:tc>
          <w:tcPr>
            <w:tcW w:w="1476" w:type="dxa"/>
            <w:shd w:val="clear" w:color="auto" w:fill="5F497A" w:themeFill="accent4" w:themeFillShade="BF"/>
          </w:tcPr>
          <w:p w14:paraId="4F7940B5"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r w:rsidRPr="00CB2D7D">
              <w:rPr>
                <w:color w:val="FFFFFF" w:themeColor="background1"/>
                <w:sz w:val="20"/>
                <w:szCs w:val="18"/>
              </w:rPr>
              <w:t>max_features</w:t>
            </w:r>
          </w:p>
        </w:tc>
      </w:tr>
      <w:tr w:rsidR="009C2CBA" w14:paraId="049469D6" w14:textId="77777777" w:rsidTr="0014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tcPr>
          <w:p w14:paraId="1487D192" w14:textId="77777777" w:rsidR="009C2CBA" w:rsidRDefault="00000000">
            <w:r>
              <w:t>Tuning (grid search)</w:t>
            </w:r>
          </w:p>
        </w:tc>
        <w:tc>
          <w:tcPr>
            <w:tcW w:w="1793" w:type="dxa"/>
          </w:tcPr>
          <w:p w14:paraId="397F9359" w14:textId="77777777" w:rsidR="009C2CBA" w:rsidRDefault="00000000">
            <w:pPr>
              <w:cnfStyle w:val="000000100000" w:firstRow="0" w:lastRow="0" w:firstColumn="0" w:lastColumn="0" w:oddVBand="0" w:evenVBand="0" w:oddHBand="1" w:evenHBand="0" w:firstRowFirstColumn="0" w:firstRowLastColumn="0" w:lastRowFirstColumn="0" w:lastRowLastColumn="0"/>
            </w:pPr>
            <w:r>
              <w:t>24</w:t>
            </w:r>
          </w:p>
        </w:tc>
        <w:tc>
          <w:tcPr>
            <w:tcW w:w="1415" w:type="dxa"/>
          </w:tcPr>
          <w:p w14:paraId="6E4497D8" w14:textId="77777777" w:rsidR="009C2CBA" w:rsidRDefault="00000000">
            <w:pPr>
              <w:cnfStyle w:val="000000100000" w:firstRow="0" w:lastRow="0" w:firstColumn="0" w:lastColumn="0" w:oddVBand="0" w:evenVBand="0" w:oddHBand="1" w:evenHBand="0" w:firstRowFirstColumn="0" w:firstRowLastColumn="0" w:lastRowFirstColumn="0" w:lastRowLastColumn="0"/>
            </w:pPr>
            <w:r>
              <w:t>100</w:t>
            </w:r>
          </w:p>
        </w:tc>
        <w:tc>
          <w:tcPr>
            <w:tcW w:w="1464" w:type="dxa"/>
          </w:tcPr>
          <w:p w14:paraId="5882237E" w14:textId="77777777" w:rsidR="009C2CBA" w:rsidRDefault="00000000">
            <w:pPr>
              <w:cnfStyle w:val="000000100000" w:firstRow="0" w:lastRow="0" w:firstColumn="0" w:lastColumn="0" w:oddVBand="0" w:evenVBand="0" w:oddHBand="1" w:evenHBand="0" w:firstRowFirstColumn="0" w:firstRowLastColumn="0" w:lastRowFirstColumn="0" w:lastRowLastColumn="0"/>
            </w:pPr>
            <w:r>
              <w:t>256</w:t>
            </w:r>
          </w:p>
        </w:tc>
        <w:tc>
          <w:tcPr>
            <w:tcW w:w="1561" w:type="dxa"/>
          </w:tcPr>
          <w:p w14:paraId="13987384" w14:textId="77777777" w:rsidR="009C2CBA" w:rsidRDefault="00000000">
            <w:pPr>
              <w:cnfStyle w:val="000000100000" w:firstRow="0" w:lastRow="0" w:firstColumn="0" w:lastColumn="0" w:oddVBand="0" w:evenVBand="0" w:oddHBand="1" w:evenHBand="0" w:firstRowFirstColumn="0" w:firstRowLastColumn="0" w:lastRowFirstColumn="0" w:lastRowLastColumn="0"/>
            </w:pPr>
            <w:r>
              <w:t>0,05</w:t>
            </w:r>
          </w:p>
        </w:tc>
        <w:tc>
          <w:tcPr>
            <w:tcW w:w="1476" w:type="dxa"/>
          </w:tcPr>
          <w:p w14:paraId="5A944127" w14:textId="77777777" w:rsidR="009C2CBA" w:rsidRDefault="00000000">
            <w:pPr>
              <w:cnfStyle w:val="000000100000" w:firstRow="0" w:lastRow="0" w:firstColumn="0" w:lastColumn="0" w:oddVBand="0" w:evenVBand="0" w:oddHBand="1" w:evenHBand="0" w:firstRowFirstColumn="0" w:firstRowLastColumn="0" w:lastRowFirstColumn="0" w:lastRowLastColumn="0"/>
            </w:pPr>
            <w:r>
              <w:t>1,0</w:t>
            </w:r>
          </w:p>
        </w:tc>
      </w:tr>
      <w:tr w:rsidR="009C2CBA" w14:paraId="4968191E" w14:textId="77777777" w:rsidTr="001441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tcPr>
          <w:p w14:paraId="4CACE319" w14:textId="77777777" w:rsidR="009C2CBA" w:rsidRDefault="00000000">
            <w:r>
              <w:t>Offline αξιολόγηση (§6.7)</w:t>
            </w:r>
          </w:p>
        </w:tc>
        <w:tc>
          <w:tcPr>
            <w:tcW w:w="1793" w:type="dxa"/>
          </w:tcPr>
          <w:p w14:paraId="1F91244E" w14:textId="77777777" w:rsidR="009C2CBA" w:rsidRDefault="00000000">
            <w:pPr>
              <w:cnfStyle w:val="000000010000" w:firstRow="0" w:lastRow="0" w:firstColumn="0" w:lastColumn="0" w:oddVBand="0" w:evenVBand="0" w:oddHBand="0" w:evenHBand="1" w:firstRowFirstColumn="0" w:firstRowLastColumn="0" w:lastRowFirstColumn="0" w:lastRowLastColumn="0"/>
            </w:pPr>
            <w:r>
              <w:t>24</w:t>
            </w:r>
          </w:p>
        </w:tc>
        <w:tc>
          <w:tcPr>
            <w:tcW w:w="1415" w:type="dxa"/>
          </w:tcPr>
          <w:p w14:paraId="1E2A7F3B" w14:textId="77777777" w:rsidR="009C2CBA" w:rsidRDefault="00000000">
            <w:pPr>
              <w:cnfStyle w:val="000000010000" w:firstRow="0" w:lastRow="0" w:firstColumn="0" w:lastColumn="0" w:oddVBand="0" w:evenVBand="0" w:oddHBand="0" w:evenHBand="1" w:firstRowFirstColumn="0" w:firstRowLastColumn="0" w:lastRowFirstColumn="0" w:lastRowLastColumn="0"/>
            </w:pPr>
            <w:r>
              <w:t>300</w:t>
            </w:r>
          </w:p>
        </w:tc>
        <w:tc>
          <w:tcPr>
            <w:tcW w:w="1464" w:type="dxa"/>
          </w:tcPr>
          <w:p w14:paraId="5F5FCB6E" w14:textId="77777777" w:rsidR="009C2CBA" w:rsidRDefault="00000000">
            <w:pPr>
              <w:cnfStyle w:val="000000010000" w:firstRow="0" w:lastRow="0" w:firstColumn="0" w:lastColumn="0" w:oddVBand="0" w:evenVBand="0" w:oddHBand="0" w:evenHBand="1" w:firstRowFirstColumn="0" w:firstRowLastColumn="0" w:lastRowFirstColumn="0" w:lastRowLastColumn="0"/>
            </w:pPr>
            <w:r>
              <w:t>512</w:t>
            </w:r>
          </w:p>
        </w:tc>
        <w:tc>
          <w:tcPr>
            <w:tcW w:w="1561" w:type="dxa"/>
          </w:tcPr>
          <w:p w14:paraId="790C225C" w14:textId="77777777" w:rsidR="009C2CBA" w:rsidRDefault="00000000">
            <w:pPr>
              <w:cnfStyle w:val="000000010000" w:firstRow="0" w:lastRow="0" w:firstColumn="0" w:lastColumn="0" w:oddVBand="0" w:evenVBand="0" w:oddHBand="0" w:evenHBand="1" w:firstRowFirstColumn="0" w:firstRowLastColumn="0" w:lastRowFirstColumn="0" w:lastRowLastColumn="0"/>
            </w:pPr>
            <w:r>
              <w:t>0,05</w:t>
            </w:r>
          </w:p>
        </w:tc>
        <w:tc>
          <w:tcPr>
            <w:tcW w:w="1476" w:type="dxa"/>
          </w:tcPr>
          <w:p w14:paraId="618F16BC" w14:textId="77777777" w:rsidR="009C2CBA" w:rsidRDefault="00000000">
            <w:pPr>
              <w:cnfStyle w:val="000000010000" w:firstRow="0" w:lastRow="0" w:firstColumn="0" w:lastColumn="0" w:oddVBand="0" w:evenVBand="0" w:oddHBand="0" w:evenHBand="1" w:firstRowFirstColumn="0" w:firstRowLastColumn="0" w:lastRowFirstColumn="0" w:lastRowLastColumn="0"/>
            </w:pPr>
            <w:r>
              <w:t>0,5</w:t>
            </w:r>
          </w:p>
        </w:tc>
      </w:tr>
      <w:tr w:rsidR="009C2CBA" w14:paraId="3E6473BF" w14:textId="77777777" w:rsidTr="0014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tcPr>
          <w:p w14:paraId="3998602D" w14:textId="77777777" w:rsidR="009C2CBA" w:rsidRDefault="00000000">
            <w:r>
              <w:t>Deployed live (controller)</w:t>
            </w:r>
          </w:p>
        </w:tc>
        <w:tc>
          <w:tcPr>
            <w:tcW w:w="1793" w:type="dxa"/>
          </w:tcPr>
          <w:p w14:paraId="25AE74BE" w14:textId="77777777" w:rsidR="009C2CBA" w:rsidRDefault="00000000">
            <w:pPr>
              <w:cnfStyle w:val="000000100000" w:firstRow="0" w:lastRow="0" w:firstColumn="0" w:lastColumn="0" w:oddVBand="0" w:evenVBand="0" w:oddHBand="1" w:evenHBand="0" w:firstRowFirstColumn="0" w:firstRowLastColumn="0" w:lastRowFirstColumn="0" w:lastRowLastColumn="0"/>
            </w:pPr>
            <w:r>
              <w:t>8</w:t>
            </w:r>
          </w:p>
        </w:tc>
        <w:tc>
          <w:tcPr>
            <w:tcW w:w="1415" w:type="dxa"/>
          </w:tcPr>
          <w:p w14:paraId="30C1610F" w14:textId="77777777" w:rsidR="009C2CBA" w:rsidRDefault="00000000">
            <w:pPr>
              <w:cnfStyle w:val="000000100000" w:firstRow="0" w:lastRow="0" w:firstColumn="0" w:lastColumn="0" w:oddVBand="0" w:evenVBand="0" w:oddHBand="1" w:evenHBand="0" w:firstRowFirstColumn="0" w:firstRowLastColumn="0" w:lastRowFirstColumn="0" w:lastRowLastColumn="0"/>
            </w:pPr>
            <w:r>
              <w:t>300</w:t>
            </w:r>
          </w:p>
        </w:tc>
        <w:tc>
          <w:tcPr>
            <w:tcW w:w="1464" w:type="dxa"/>
          </w:tcPr>
          <w:p w14:paraId="05B55398" w14:textId="77777777" w:rsidR="009C2CBA" w:rsidRDefault="00000000">
            <w:pPr>
              <w:cnfStyle w:val="000000100000" w:firstRow="0" w:lastRow="0" w:firstColumn="0" w:lastColumn="0" w:oddVBand="0" w:evenVBand="0" w:oddHBand="1" w:evenHBand="0" w:firstRowFirstColumn="0" w:firstRowLastColumn="0" w:lastRowFirstColumn="0" w:lastRowLastColumn="0"/>
            </w:pPr>
            <w:r>
              <w:t>512</w:t>
            </w:r>
          </w:p>
        </w:tc>
        <w:tc>
          <w:tcPr>
            <w:tcW w:w="1561" w:type="dxa"/>
          </w:tcPr>
          <w:p w14:paraId="1854AB37" w14:textId="77777777" w:rsidR="009C2CBA" w:rsidRDefault="00000000">
            <w:pPr>
              <w:cnfStyle w:val="000000100000" w:firstRow="0" w:lastRow="0" w:firstColumn="0" w:lastColumn="0" w:oddVBand="0" w:evenVBand="0" w:oddHBand="1" w:evenHBand="0" w:firstRowFirstColumn="0" w:firstRowLastColumn="0" w:lastRowFirstColumn="0" w:lastRowLastColumn="0"/>
            </w:pPr>
            <w:r>
              <w:t>0,03</w:t>
            </w:r>
          </w:p>
        </w:tc>
        <w:tc>
          <w:tcPr>
            <w:tcW w:w="1476" w:type="dxa"/>
          </w:tcPr>
          <w:p w14:paraId="03390AEA" w14:textId="77777777" w:rsidR="009C2CBA" w:rsidRDefault="00000000" w:rsidP="008C75E5">
            <w:pPr>
              <w:keepNext/>
              <w:cnfStyle w:val="000000100000" w:firstRow="0" w:lastRow="0" w:firstColumn="0" w:lastColumn="0" w:oddVBand="0" w:evenVBand="0" w:oddHBand="1" w:evenHBand="0" w:firstRowFirstColumn="0" w:firstRowLastColumn="0" w:lastRowFirstColumn="0" w:lastRowLastColumn="0"/>
            </w:pPr>
            <w:r>
              <w:t>0,75</w:t>
            </w:r>
          </w:p>
        </w:tc>
      </w:tr>
    </w:tbl>
    <w:p w14:paraId="26D7C2AF" w14:textId="0FF02908" w:rsidR="00144152" w:rsidRDefault="008C75E5" w:rsidP="00EB27BA">
      <w:pPr>
        <w:rPr>
          <w:sz w:val="20"/>
          <w:szCs w:val="20"/>
          <w:lang w:val="el-GR"/>
        </w:rPr>
      </w:pPr>
      <w:bookmarkStart w:id="106" w:name="_Toc235183134"/>
      <w:r w:rsidRPr="00A3716F">
        <w:rPr>
          <w:sz w:val="20"/>
          <w:szCs w:val="20"/>
          <w:lang w:val="el-GR"/>
        </w:rPr>
        <w:t xml:space="preserve">Πίνακας </w:t>
      </w:r>
      <w:r w:rsidR="008A26F3">
        <w:rPr>
          <w:sz w:val="20"/>
          <w:szCs w:val="20"/>
          <w:lang w:val="el-GR"/>
        </w:rPr>
        <w:fldChar w:fldCharType="begin"/>
      </w:r>
      <w:r w:rsidR="008A26F3">
        <w:rPr>
          <w:sz w:val="20"/>
          <w:szCs w:val="20"/>
          <w:lang w:val="el-GR"/>
        </w:rPr>
        <w:instrText xml:space="preserve"> STYLEREF 1 \s </w:instrText>
      </w:r>
      <w:r w:rsidR="008A26F3">
        <w:rPr>
          <w:sz w:val="20"/>
          <w:szCs w:val="20"/>
          <w:lang w:val="el-GR"/>
        </w:rPr>
        <w:fldChar w:fldCharType="separate"/>
      </w:r>
      <w:r w:rsidR="008A26F3">
        <w:rPr>
          <w:noProof/>
          <w:sz w:val="20"/>
          <w:szCs w:val="20"/>
          <w:lang w:val="el-GR"/>
        </w:rPr>
        <w:t>6</w:t>
      </w:r>
      <w:r w:rsidR="008A26F3">
        <w:rPr>
          <w:sz w:val="20"/>
          <w:szCs w:val="20"/>
          <w:lang w:val="el-GR"/>
        </w:rPr>
        <w:fldChar w:fldCharType="end"/>
      </w:r>
      <w:r w:rsidR="008A26F3">
        <w:rPr>
          <w:sz w:val="20"/>
          <w:szCs w:val="20"/>
          <w:lang w:val="el-GR"/>
        </w:rPr>
        <w:noBreakHyphen/>
      </w:r>
      <w:r w:rsidR="008A26F3">
        <w:rPr>
          <w:sz w:val="20"/>
          <w:szCs w:val="20"/>
          <w:lang w:val="el-GR"/>
        </w:rPr>
        <w:fldChar w:fldCharType="begin"/>
      </w:r>
      <w:r w:rsidR="008A26F3">
        <w:rPr>
          <w:sz w:val="20"/>
          <w:szCs w:val="20"/>
          <w:lang w:val="el-GR"/>
        </w:rPr>
        <w:instrText xml:space="preserve"> SEQ Πίνακας \* ARABIC \s 1 </w:instrText>
      </w:r>
      <w:r w:rsidR="008A26F3">
        <w:rPr>
          <w:sz w:val="20"/>
          <w:szCs w:val="20"/>
          <w:lang w:val="el-GR"/>
        </w:rPr>
        <w:fldChar w:fldCharType="separate"/>
      </w:r>
      <w:r w:rsidR="008A26F3">
        <w:rPr>
          <w:noProof/>
          <w:sz w:val="20"/>
          <w:szCs w:val="20"/>
          <w:lang w:val="el-GR"/>
        </w:rPr>
        <w:t>8</w:t>
      </w:r>
      <w:r w:rsidR="008A26F3">
        <w:rPr>
          <w:sz w:val="20"/>
          <w:szCs w:val="20"/>
          <w:lang w:val="el-GR"/>
        </w:rPr>
        <w:fldChar w:fldCharType="end"/>
      </w:r>
      <w:r w:rsidR="00010F2B" w:rsidRPr="007F753B">
        <w:rPr>
          <w:lang w:val="el-GR"/>
        </w:rPr>
        <w:t xml:space="preserve"> </w:t>
      </w:r>
      <w:r w:rsidR="00010F2B" w:rsidRPr="007F753B">
        <w:rPr>
          <w:sz w:val="20"/>
          <w:szCs w:val="20"/>
          <w:lang w:val="el-GR"/>
        </w:rPr>
        <w:t>:</w:t>
      </w:r>
      <w:r w:rsidRPr="00A3716F">
        <w:rPr>
          <w:sz w:val="20"/>
          <w:szCs w:val="20"/>
          <w:lang w:val="el-GR"/>
        </w:rPr>
        <w:t xml:space="preserve"> </w:t>
      </w:r>
      <w:r w:rsidR="00EB27BA" w:rsidRPr="00F355AE">
        <w:rPr>
          <w:sz w:val="20"/>
          <w:szCs w:val="20"/>
          <w:lang w:val="el-GR"/>
        </w:rPr>
        <w:t xml:space="preserve">Οι τρεις διαμορφώσεις </w:t>
      </w:r>
      <w:r w:rsidR="00EB27BA" w:rsidRPr="00EB27BA">
        <w:rPr>
          <w:sz w:val="20"/>
          <w:szCs w:val="20"/>
        </w:rPr>
        <w:t>Isolation</w:t>
      </w:r>
      <w:r w:rsidR="00EB27BA" w:rsidRPr="00F355AE">
        <w:rPr>
          <w:sz w:val="20"/>
          <w:szCs w:val="20"/>
          <w:lang w:val="el-GR"/>
        </w:rPr>
        <w:t xml:space="preserve"> </w:t>
      </w:r>
      <w:r w:rsidR="00EB27BA" w:rsidRPr="00EB27BA">
        <w:rPr>
          <w:sz w:val="20"/>
          <w:szCs w:val="20"/>
        </w:rPr>
        <w:t>Forest</w:t>
      </w:r>
      <w:r w:rsidR="00EB27BA" w:rsidRPr="00F355AE">
        <w:rPr>
          <w:sz w:val="20"/>
          <w:szCs w:val="20"/>
          <w:lang w:val="el-GR"/>
        </w:rPr>
        <w:t xml:space="preserve"> στην εργασία. Οι μετρικές </w:t>
      </w:r>
      <w:r w:rsidR="00EB27BA" w:rsidRPr="00EB27BA">
        <w:rPr>
          <w:sz w:val="20"/>
          <w:szCs w:val="20"/>
        </w:rPr>
        <w:t>synthetic</w:t>
      </w:r>
      <w:r w:rsidR="00EB27BA" w:rsidRPr="00F355AE">
        <w:rPr>
          <w:sz w:val="20"/>
          <w:szCs w:val="20"/>
          <w:lang w:val="el-GR"/>
        </w:rPr>
        <w:t>/</w:t>
      </w:r>
      <w:r w:rsidR="00EB27BA" w:rsidRPr="00EB27BA">
        <w:rPr>
          <w:sz w:val="20"/>
          <w:szCs w:val="20"/>
        </w:rPr>
        <w:t>InSDN</w:t>
      </w:r>
      <w:r w:rsidR="00EB27BA" w:rsidRPr="00F355AE">
        <w:rPr>
          <w:sz w:val="20"/>
          <w:szCs w:val="20"/>
          <w:lang w:val="el-GR"/>
        </w:rPr>
        <w:t xml:space="preserve"> της §6.7 αφορούν τη διαμόρφωση </w:t>
      </w:r>
      <w:r w:rsidR="00EB27BA" w:rsidRPr="00EB27BA">
        <w:rPr>
          <w:sz w:val="20"/>
          <w:szCs w:val="20"/>
        </w:rPr>
        <w:t>offline</w:t>
      </w:r>
      <w:r w:rsidR="00EB27BA" w:rsidRPr="00F355AE">
        <w:rPr>
          <w:sz w:val="20"/>
          <w:szCs w:val="20"/>
          <w:lang w:val="el-GR"/>
        </w:rPr>
        <w:t xml:space="preserve"> αξιολόγησης, ενώ το </w:t>
      </w:r>
      <w:r w:rsidR="00EB27BA" w:rsidRPr="00EB27BA">
        <w:rPr>
          <w:sz w:val="20"/>
          <w:szCs w:val="20"/>
        </w:rPr>
        <w:t>deployed</w:t>
      </w:r>
      <w:r w:rsidR="00EB27BA" w:rsidRPr="00F355AE">
        <w:rPr>
          <w:sz w:val="20"/>
          <w:szCs w:val="20"/>
          <w:lang w:val="el-GR"/>
        </w:rPr>
        <w:t xml:space="preserve"> </w:t>
      </w:r>
      <w:r w:rsidR="00EB27BA" w:rsidRPr="00EB27BA">
        <w:rPr>
          <w:sz w:val="20"/>
          <w:szCs w:val="20"/>
        </w:rPr>
        <w:t>live</w:t>
      </w:r>
      <w:r w:rsidR="00EB27BA" w:rsidRPr="00F355AE">
        <w:rPr>
          <w:sz w:val="20"/>
          <w:szCs w:val="20"/>
          <w:lang w:val="el-GR"/>
        </w:rPr>
        <w:t xml:space="preserve"> μοντέλο των οκτώ χαρακτηριστικών αποτελεί διαφορετικό </w:t>
      </w:r>
      <w:r w:rsidR="00EB27BA" w:rsidRPr="00EB27BA">
        <w:rPr>
          <w:sz w:val="20"/>
          <w:szCs w:val="20"/>
        </w:rPr>
        <w:t>artifact</w:t>
      </w:r>
      <w:r w:rsidR="00EB27BA" w:rsidRPr="00F355AE">
        <w:rPr>
          <w:sz w:val="20"/>
          <w:szCs w:val="20"/>
          <w:lang w:val="el-GR"/>
        </w:rPr>
        <w:t>.</w:t>
      </w:r>
      <w:bookmarkEnd w:id="106"/>
    </w:p>
    <w:p w14:paraId="7DEEDF52" w14:textId="7951B621" w:rsidR="00162B28" w:rsidRPr="00162B28" w:rsidRDefault="00162B28" w:rsidP="00EB27BA">
      <w:pPr>
        <w:rPr>
          <w:lang w:val="el-GR"/>
        </w:rPr>
      </w:pPr>
      <w:r w:rsidRPr="00162B28">
        <w:rPr>
          <w:lang w:val="el-GR"/>
        </w:rPr>
        <w:t xml:space="preserve">Μετά τη διευκρίνιση των διαφορετικών διαμορφώσεων, ο επόμενος πίνακας παρουσιάζει αποκλειστικά τις μετρικές του </w:t>
      </w:r>
      <w:r w:rsidRPr="00162B28">
        <w:t>offline</w:t>
      </w:r>
      <w:r w:rsidRPr="00162B28">
        <w:rPr>
          <w:lang w:val="el-GR"/>
        </w:rPr>
        <w:t xml:space="preserve"> </w:t>
      </w:r>
      <w:r w:rsidRPr="00162B28">
        <w:t>Isolation</w:t>
      </w:r>
      <w:r w:rsidRPr="00162B28">
        <w:rPr>
          <w:lang w:val="el-GR"/>
        </w:rPr>
        <w:t xml:space="preserve"> </w:t>
      </w:r>
      <w:r w:rsidRPr="00162B28">
        <w:t>Forest</w:t>
      </w:r>
      <w:r w:rsidRPr="00162B28">
        <w:rPr>
          <w:lang w:val="el-GR"/>
        </w:rPr>
        <w:t xml:space="preserve"> των 24 χαρακτηριστικών.</w:t>
      </w:r>
    </w:p>
    <w:p w14:paraId="10B01FAD" w14:textId="77777777" w:rsidR="00144152" w:rsidRPr="00144152" w:rsidRDefault="00144152">
      <w:pPr>
        <w:spacing w:after="0" w:line="160" w:lineRule="exact"/>
        <w:rPr>
          <w:sz w:val="32"/>
          <w:szCs w:val="28"/>
          <w:lang w:val="el-GR"/>
        </w:rPr>
      </w:pPr>
    </w:p>
    <w:tbl>
      <w:tblPr>
        <w:tblStyle w:val="-41"/>
        <w:tblW w:w="0" w:type="auto"/>
        <w:jc w:val="center"/>
        <w:tblLook w:val="04A0" w:firstRow="1" w:lastRow="0" w:firstColumn="1" w:lastColumn="0" w:noHBand="0" w:noVBand="1"/>
      </w:tblPr>
      <w:tblGrid>
        <w:gridCol w:w="2545"/>
        <w:gridCol w:w="3125"/>
        <w:gridCol w:w="2268"/>
      </w:tblGrid>
      <w:tr w:rsidR="009E7704" w14:paraId="0312567F" w14:textId="77777777" w:rsidTr="006614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shd w:val="clear" w:color="auto" w:fill="5F497A" w:themeFill="accent4" w:themeFillShade="BF"/>
          </w:tcPr>
          <w:p w14:paraId="1385DDE3" w14:textId="77777777" w:rsidR="009E7704" w:rsidRDefault="00AD61C4">
            <w:pPr>
              <w:jc w:val="center"/>
            </w:pPr>
            <w:r>
              <w:rPr>
                <w:color w:val="FFFFFF"/>
                <w:sz w:val="20"/>
              </w:rPr>
              <w:t>Μετρική</w:t>
            </w:r>
          </w:p>
        </w:tc>
        <w:tc>
          <w:tcPr>
            <w:tcW w:w="3125" w:type="dxa"/>
            <w:shd w:val="clear" w:color="auto" w:fill="5F497A" w:themeFill="accent4" w:themeFillShade="BF"/>
          </w:tcPr>
          <w:p w14:paraId="119E083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Συνθετικό (καθαρές υπογραφές)</w:t>
            </w:r>
          </w:p>
        </w:tc>
        <w:tc>
          <w:tcPr>
            <w:tcW w:w="2268" w:type="dxa"/>
            <w:shd w:val="clear" w:color="auto" w:fill="5F497A" w:themeFill="accent4" w:themeFillShade="BF"/>
          </w:tcPr>
          <w:p w14:paraId="76ADC2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InSDN (πραγματικό)</w:t>
            </w:r>
          </w:p>
        </w:tc>
      </w:tr>
      <w:tr w:rsidR="009E7704" w14:paraId="7B24B755" w14:textId="77777777" w:rsidTr="006614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718CEC1F" w14:textId="77777777" w:rsidR="009E7704" w:rsidRDefault="00AD61C4">
            <w:pPr>
              <w:jc w:val="left"/>
            </w:pPr>
            <w:r>
              <w:rPr>
                <w:sz w:val="20"/>
              </w:rPr>
              <w:t>Precision</w:t>
            </w:r>
          </w:p>
        </w:tc>
        <w:tc>
          <w:tcPr>
            <w:tcW w:w="3125" w:type="dxa"/>
          </w:tcPr>
          <w:p w14:paraId="464B64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c>
          <w:tcPr>
            <w:tcW w:w="2268" w:type="dxa"/>
          </w:tcPr>
          <w:p w14:paraId="556E14E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61516D33" w14:textId="77777777" w:rsidTr="0066145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4A9A3AC7" w14:textId="77777777" w:rsidR="009E7704" w:rsidRDefault="00AD61C4">
            <w:pPr>
              <w:jc w:val="left"/>
            </w:pPr>
            <w:r>
              <w:rPr>
                <w:sz w:val="20"/>
              </w:rPr>
              <w:t>Recall</w:t>
            </w:r>
          </w:p>
        </w:tc>
        <w:tc>
          <w:tcPr>
            <w:tcW w:w="3125" w:type="dxa"/>
          </w:tcPr>
          <w:p w14:paraId="19CDCA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c>
          <w:tcPr>
            <w:tcW w:w="2268" w:type="dxa"/>
          </w:tcPr>
          <w:p w14:paraId="06E6DA4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0,676</w:t>
            </w:r>
          </w:p>
        </w:tc>
      </w:tr>
      <w:tr w:rsidR="009E7704" w14:paraId="00AE5385" w14:textId="77777777" w:rsidTr="006614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0BD72455" w14:textId="77777777" w:rsidR="009E7704" w:rsidRDefault="00AD61C4">
            <w:pPr>
              <w:jc w:val="left"/>
            </w:pPr>
            <w:r>
              <w:rPr>
                <w:sz w:val="20"/>
              </w:rPr>
              <w:t>F1-score</w:t>
            </w:r>
          </w:p>
        </w:tc>
        <w:tc>
          <w:tcPr>
            <w:tcW w:w="3125" w:type="dxa"/>
          </w:tcPr>
          <w:p w14:paraId="57998C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c>
          <w:tcPr>
            <w:tcW w:w="2268" w:type="dxa"/>
          </w:tcPr>
          <w:p w14:paraId="38ADDAC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0,804</w:t>
            </w:r>
          </w:p>
        </w:tc>
      </w:tr>
      <w:tr w:rsidR="009E7704" w14:paraId="2B1AC21A" w14:textId="77777777" w:rsidTr="0066145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3AC6BF47" w14:textId="77777777" w:rsidR="009E7704" w:rsidRDefault="00AD61C4">
            <w:pPr>
              <w:jc w:val="left"/>
            </w:pPr>
            <w:r>
              <w:rPr>
                <w:sz w:val="20"/>
              </w:rPr>
              <w:t>ROC-AUC</w:t>
            </w:r>
          </w:p>
        </w:tc>
        <w:tc>
          <w:tcPr>
            <w:tcW w:w="3125" w:type="dxa"/>
          </w:tcPr>
          <w:p w14:paraId="75A4D5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c>
          <w:tcPr>
            <w:tcW w:w="2268" w:type="dxa"/>
          </w:tcPr>
          <w:p w14:paraId="4FAC969C" w14:textId="77777777" w:rsidR="009E7704" w:rsidRDefault="00AD61C4" w:rsidP="009D5136">
            <w:pPr>
              <w:keepNext/>
              <w:jc w:val="center"/>
              <w:cnfStyle w:val="000000010000" w:firstRow="0" w:lastRow="0" w:firstColumn="0" w:lastColumn="0" w:oddVBand="0" w:evenVBand="0" w:oddHBand="0" w:evenHBand="1" w:firstRowFirstColumn="0" w:firstRowLastColumn="0" w:lastRowFirstColumn="0" w:lastRowLastColumn="0"/>
            </w:pPr>
            <w:r>
              <w:rPr>
                <w:sz w:val="20"/>
              </w:rPr>
              <w:t>0,930</w:t>
            </w:r>
          </w:p>
        </w:tc>
      </w:tr>
    </w:tbl>
    <w:p w14:paraId="43736F89" w14:textId="248F1FFE" w:rsidR="009D5136" w:rsidRPr="009D5136" w:rsidRDefault="009D5136">
      <w:pPr>
        <w:pStyle w:val="af0"/>
        <w:rPr>
          <w:lang w:val="el-GR"/>
        </w:rPr>
      </w:pPr>
      <w:bookmarkStart w:id="107" w:name="_Toc235183135"/>
      <w:r w:rsidRPr="009D5136">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9</w:t>
      </w:r>
      <w:r w:rsidR="008A26F3">
        <w:rPr>
          <w:lang w:val="el-GR"/>
        </w:rPr>
        <w:fldChar w:fldCharType="end"/>
      </w:r>
      <w:r w:rsidRPr="00D33947">
        <w:rPr>
          <w:color w:val="000000" w:themeColor="text1"/>
          <w:sz w:val="20"/>
          <w:lang w:val="el-GR"/>
        </w:rPr>
        <w:t>:</w:t>
      </w:r>
      <w:r w:rsidRPr="009D5136">
        <w:rPr>
          <w:color w:val="000000" w:themeColor="text1"/>
          <w:sz w:val="20"/>
          <w:lang w:val="el-GR"/>
        </w:rPr>
        <w:t xml:space="preserve"> </w:t>
      </w:r>
      <w:r w:rsidR="00F355AE" w:rsidRPr="00F355AE">
        <w:rPr>
          <w:color w:val="000000" w:themeColor="text1"/>
          <w:sz w:val="20"/>
          <w:lang w:val="el-GR"/>
        </w:rPr>
        <w:t xml:space="preserve">Μετρικές του </w:t>
      </w:r>
      <w:r w:rsidR="00F355AE" w:rsidRPr="00F355AE">
        <w:rPr>
          <w:color w:val="000000" w:themeColor="text1"/>
          <w:sz w:val="20"/>
        </w:rPr>
        <w:t>offline</w:t>
      </w:r>
      <w:r w:rsidR="00F355AE" w:rsidRPr="00F355AE">
        <w:rPr>
          <w:color w:val="000000" w:themeColor="text1"/>
          <w:sz w:val="20"/>
          <w:lang w:val="el-GR"/>
        </w:rPr>
        <w:t xml:space="preserve"> </w:t>
      </w:r>
      <w:r w:rsidR="00F355AE" w:rsidRPr="00F355AE">
        <w:rPr>
          <w:color w:val="000000" w:themeColor="text1"/>
          <w:sz w:val="20"/>
        </w:rPr>
        <w:t>Isolation</w:t>
      </w:r>
      <w:r w:rsidR="00F355AE" w:rsidRPr="00F355AE">
        <w:rPr>
          <w:color w:val="000000" w:themeColor="text1"/>
          <w:sz w:val="20"/>
          <w:lang w:val="el-GR"/>
        </w:rPr>
        <w:t xml:space="preserve"> </w:t>
      </w:r>
      <w:r w:rsidR="00F355AE" w:rsidRPr="00F355AE">
        <w:rPr>
          <w:color w:val="000000" w:themeColor="text1"/>
          <w:sz w:val="20"/>
        </w:rPr>
        <w:t>Forest</w:t>
      </w:r>
      <w:r w:rsidR="00F355AE" w:rsidRPr="00F355AE">
        <w:rPr>
          <w:color w:val="000000" w:themeColor="text1"/>
          <w:sz w:val="20"/>
          <w:lang w:val="el-GR"/>
        </w:rPr>
        <w:t xml:space="preserve"> στο συνθετικό σύνολο και στο </w:t>
      </w:r>
      <w:r w:rsidR="00F355AE" w:rsidRPr="00F355AE">
        <w:rPr>
          <w:color w:val="000000" w:themeColor="text1"/>
          <w:sz w:val="20"/>
        </w:rPr>
        <w:t>InSDN</w:t>
      </w:r>
      <w:r w:rsidR="00F355AE" w:rsidRPr="00F355AE">
        <w:rPr>
          <w:color w:val="000000" w:themeColor="text1"/>
          <w:sz w:val="20"/>
          <w:lang w:val="el-GR"/>
        </w:rPr>
        <w:t>.</w:t>
      </w:r>
      <w:bookmarkEnd w:id="107"/>
    </w:p>
    <w:p w14:paraId="4FE5FA19" w14:textId="1E33563C" w:rsidR="00331CC5" w:rsidRPr="00331CC5" w:rsidRDefault="00331CC5">
      <w:pPr>
        <w:pStyle w:val="af0"/>
        <w:rPr>
          <w:lang w:val="el-GR"/>
        </w:rPr>
      </w:pPr>
    </w:p>
    <w:p w14:paraId="6E211907" w14:textId="77777777" w:rsidR="00110EEE" w:rsidRDefault="00AD61C4" w:rsidP="00110EEE">
      <w:pPr>
        <w:keepNext/>
        <w:spacing w:before="160" w:after="40"/>
        <w:jc w:val="center"/>
      </w:pPr>
      <w:r>
        <w:rPr>
          <w:noProof/>
        </w:rPr>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7"/>
                    <a:stretch>
                      <a:fillRect/>
                    </a:stretch>
                  </pic:blipFill>
                  <pic:spPr>
                    <a:xfrm>
                      <a:off x="0" y="0"/>
                      <a:ext cx="5040000" cy="1626217"/>
                    </a:xfrm>
                    <a:prstGeom prst="rect">
                      <a:avLst/>
                    </a:prstGeom>
                  </pic:spPr>
                </pic:pic>
              </a:graphicData>
            </a:graphic>
          </wp:inline>
        </w:drawing>
      </w:r>
    </w:p>
    <w:p w14:paraId="5BF80D09" w14:textId="07927C9F" w:rsidR="00110EEE" w:rsidRPr="00863C3A" w:rsidRDefault="00110EEE" w:rsidP="00110EEE">
      <w:pPr>
        <w:pStyle w:val="af0"/>
        <w:spacing w:before="80" w:after="200"/>
        <w:rPr>
          <w:color w:val="000000" w:themeColor="text1"/>
          <w:lang w:val="el-GR"/>
        </w:rPr>
      </w:pPr>
      <w:bookmarkStart w:id="108" w:name="_Toc235183168"/>
      <w:r w:rsidRPr="00110EEE">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13</w:t>
      </w:r>
      <w:r w:rsidR="00264AEF">
        <w:rPr>
          <w:lang w:val="el-GR"/>
        </w:rPr>
        <w:fldChar w:fldCharType="end"/>
      </w:r>
      <w:r w:rsidRPr="00863C3A">
        <w:rPr>
          <w:color w:val="000000" w:themeColor="text1"/>
          <w:sz w:val="20"/>
          <w:lang w:val="el-GR"/>
        </w:rPr>
        <w:t>: Ρύθμιση υπερπαραμέτρων του Isolation Forest (ROC-AUC και F1 ανά συνδυασμό).</w:t>
      </w:r>
      <w:bookmarkEnd w:id="108"/>
    </w:p>
    <w:p w14:paraId="43C46E62" w14:textId="77777777" w:rsidR="000F7514" w:rsidRPr="00CE5B19" w:rsidRDefault="000F7514">
      <w:pPr>
        <w:spacing w:after="0" w:line="160" w:lineRule="exact"/>
        <w:rPr>
          <w:lang w:val="el-GR"/>
        </w:rPr>
      </w:pPr>
    </w:p>
    <w:p w14:paraId="7BD4523F" w14:textId="77777777" w:rsidR="00B14A7E" w:rsidRDefault="00AD61C4" w:rsidP="00B14A7E">
      <w:pPr>
        <w:keepNext/>
        <w:spacing w:before="160" w:after="40"/>
        <w:jc w:val="center"/>
      </w:pPr>
      <w:r>
        <w:rPr>
          <w:noProof/>
        </w:rPr>
        <w:lastRenderedPageBreak/>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8"/>
                    <a:stretch>
                      <a:fillRect/>
                    </a:stretch>
                  </pic:blipFill>
                  <pic:spPr>
                    <a:xfrm>
                      <a:off x="0" y="0"/>
                      <a:ext cx="5040000" cy="4200000"/>
                    </a:xfrm>
                    <a:prstGeom prst="rect">
                      <a:avLst/>
                    </a:prstGeom>
                  </pic:spPr>
                </pic:pic>
              </a:graphicData>
            </a:graphic>
          </wp:inline>
        </w:drawing>
      </w:r>
    </w:p>
    <w:p w14:paraId="73670C76" w14:textId="084C6915" w:rsidR="00B14A7E" w:rsidRPr="004F6D4D" w:rsidRDefault="00B14A7E" w:rsidP="00B14A7E">
      <w:pPr>
        <w:pStyle w:val="af0"/>
        <w:spacing w:before="80" w:after="200"/>
        <w:rPr>
          <w:color w:val="000000" w:themeColor="text1"/>
          <w:lang w:val="el-GR"/>
        </w:rPr>
      </w:pPr>
      <w:bookmarkStart w:id="109" w:name="_Toc235183169"/>
      <w:r w:rsidRPr="00B14A7E">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14</w:t>
      </w:r>
      <w:r w:rsidR="00264AEF">
        <w:rPr>
          <w:lang w:val="el-GR"/>
        </w:rPr>
        <w:fldChar w:fldCharType="end"/>
      </w:r>
      <w:r w:rsidRPr="004F6D4D">
        <w:rPr>
          <w:color w:val="000000" w:themeColor="text1"/>
          <w:sz w:val="20"/>
          <w:lang w:val="el-GR"/>
        </w:rPr>
        <w:t>: Πίνακας σύγχυσης του Isolation Forest.</w:t>
      </w:r>
      <w:bookmarkEnd w:id="109"/>
    </w:p>
    <w:p w14:paraId="3817F707" w14:textId="77777777" w:rsidR="000F7514" w:rsidRPr="00CE5B19" w:rsidRDefault="000F7514">
      <w:pPr>
        <w:spacing w:after="0" w:line="160" w:lineRule="exact"/>
        <w:rPr>
          <w:lang w:val="el-GR"/>
        </w:rPr>
      </w:pPr>
    </w:p>
    <w:p w14:paraId="30971E7A" w14:textId="77777777" w:rsidR="00A46C01" w:rsidRDefault="00AD61C4" w:rsidP="00A46C01">
      <w:pPr>
        <w:keepNext/>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9"/>
                    <a:stretch>
                      <a:fillRect/>
                    </a:stretch>
                  </pic:blipFill>
                  <pic:spPr>
                    <a:xfrm>
                      <a:off x="0" y="0"/>
                      <a:ext cx="5040000" cy="3960000"/>
                    </a:xfrm>
                    <a:prstGeom prst="rect">
                      <a:avLst/>
                    </a:prstGeom>
                  </pic:spPr>
                </pic:pic>
              </a:graphicData>
            </a:graphic>
          </wp:inline>
        </w:drawing>
      </w:r>
    </w:p>
    <w:p w14:paraId="2E9AFD17" w14:textId="5C36954B" w:rsidR="00A46C01" w:rsidRPr="00AC2D34" w:rsidRDefault="00A46C01" w:rsidP="00A46C01">
      <w:pPr>
        <w:pStyle w:val="af0"/>
        <w:spacing w:before="80" w:after="200"/>
        <w:rPr>
          <w:color w:val="000000" w:themeColor="text1"/>
        </w:rPr>
      </w:pPr>
      <w:bookmarkStart w:id="110" w:name="_Toc235183170"/>
      <w:r>
        <w:t xml:space="preserve">Σχήμα </w:t>
      </w:r>
      <w:fldSimple w:instr=" STYLEREF 1 \s ">
        <w:r w:rsidR="00264AEF">
          <w:rPr>
            <w:noProof/>
          </w:rPr>
          <w:t>6</w:t>
        </w:r>
      </w:fldSimple>
      <w:r w:rsidR="00264AEF">
        <w:noBreakHyphen/>
      </w:r>
      <w:fldSimple w:instr=" SEQ Σχήμα \* ARABIC \s 1 ">
        <w:r w:rsidR="00264AEF">
          <w:rPr>
            <w:noProof/>
          </w:rPr>
          <w:t>15</w:t>
        </w:r>
      </w:fldSimple>
      <w:r w:rsidRPr="00AC2D34">
        <w:rPr>
          <w:color w:val="000000" w:themeColor="text1"/>
          <w:sz w:val="20"/>
        </w:rPr>
        <w:t>: Καμπύλη ROC του Isolation Forest.</w:t>
      </w:r>
      <w:bookmarkEnd w:id="110"/>
    </w:p>
    <w:p w14:paraId="39DAB2F5" w14:textId="77777777" w:rsidR="000F7514" w:rsidRPr="009204B1" w:rsidRDefault="000F7514">
      <w:pPr>
        <w:spacing w:after="0" w:line="160" w:lineRule="exact"/>
        <w:rPr>
          <w:lang w:val="en-GB"/>
        </w:rPr>
      </w:pPr>
    </w:p>
    <w:p w14:paraId="053A9E87" w14:textId="77777777" w:rsidR="009204B1" w:rsidRDefault="00AD61C4" w:rsidP="009204B1">
      <w:pPr>
        <w:keepNext/>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30"/>
                    <a:stretch>
                      <a:fillRect/>
                    </a:stretch>
                  </pic:blipFill>
                  <pic:spPr>
                    <a:xfrm>
                      <a:off x="0" y="0"/>
                      <a:ext cx="5040000" cy="2268000"/>
                    </a:xfrm>
                    <a:prstGeom prst="rect">
                      <a:avLst/>
                    </a:prstGeom>
                  </pic:spPr>
                </pic:pic>
              </a:graphicData>
            </a:graphic>
          </wp:inline>
        </w:drawing>
      </w:r>
    </w:p>
    <w:p w14:paraId="71235C78" w14:textId="1EDA70E4" w:rsidR="009204B1" w:rsidRPr="00AA03D7" w:rsidRDefault="009204B1" w:rsidP="00AA03D7">
      <w:pPr>
        <w:pStyle w:val="af0"/>
        <w:spacing w:before="80" w:after="200"/>
        <w:rPr>
          <w:color w:val="000000" w:themeColor="text1"/>
          <w:lang w:val="el-GR"/>
        </w:rPr>
      </w:pPr>
      <w:bookmarkStart w:id="111" w:name="_Toc235183171"/>
      <w:r w:rsidRPr="009204B1">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16</w:t>
      </w:r>
      <w:r w:rsidR="00264AEF">
        <w:rPr>
          <w:lang w:val="el-GR"/>
        </w:rPr>
        <w:fldChar w:fldCharType="end"/>
      </w:r>
      <w:r w:rsidRPr="00AC2D34">
        <w:rPr>
          <w:color w:val="000000" w:themeColor="text1"/>
          <w:sz w:val="20"/>
          <w:lang w:val="el-GR"/>
        </w:rPr>
        <w:t>: Κατανομή anomaly scores του Isolation Forest για νόμιμη και κακόβουλη κίνηση.</w:t>
      </w:r>
      <w:bookmarkEnd w:id="111"/>
    </w:p>
    <w:p w14:paraId="7C28CA69" w14:textId="125F67F2" w:rsidR="009E7704" w:rsidRPr="009204B1" w:rsidRDefault="00AD61C4">
      <w:pPr>
        <w:rPr>
          <w:iCs/>
          <w:lang w:val="el-GR"/>
        </w:rPr>
      </w:pPr>
      <w:r w:rsidRPr="009204B1">
        <w:rPr>
          <w:iCs/>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43EA161B" w14:textId="77777777" w:rsidR="00E234FD" w:rsidRPr="00394963" w:rsidRDefault="00E234FD">
      <w:pPr>
        <w:rPr>
          <w:lang w:val="el-GR"/>
        </w:rPr>
      </w:pPr>
    </w:p>
    <w:p w14:paraId="065EDC4F" w14:textId="77777777" w:rsidR="009E7704" w:rsidRPr="00394963" w:rsidRDefault="00AD61C4">
      <w:pPr>
        <w:jc w:val="left"/>
        <w:rPr>
          <w:lang w:val="el-GR"/>
        </w:rPr>
      </w:pPr>
      <w:r w:rsidRPr="00394963">
        <w:rPr>
          <w:b/>
          <w:lang w:val="el-GR"/>
        </w:rPr>
        <w:lastRenderedPageBreak/>
        <w:t>Ρύθμιση υπερπαραμέτρων του Isolation Forest</w:t>
      </w:r>
    </w:p>
    <w:p w14:paraId="0E6E4F9B" w14:textId="77777777" w:rsidR="00E54708" w:rsidRDefault="00F4458D">
      <w:pPr>
        <w:jc w:val="left"/>
        <w:rPr>
          <w:lang w:val="el-GR"/>
        </w:rPr>
      </w:pPr>
      <w:r w:rsidRPr="00E54708">
        <w:rPr>
          <w:lang w:val="el-GR"/>
        </w:rPr>
        <w:t>Η ρύθμιση των υπερπαραμέτρων του Isolation Forest διερευνήθηκε με εξαντλητική αναζήτηση στους 108 συνδυασμούς του πλέγματος. Η κατάταξη πραγματοποιείται αρχικά βάσει του ROC-AUC στο ανεξάρτητο σύνολο επικύρωσης, και σε ισοβαθμία εφαρμόζεται δεύτερο κριτήριο, το validation F1. Πολλαπλές τιμές του contamination ισοβάθμησαν ως προς το ROC-AUC, επειδή η συγκεκριμένη μετρική αξιολογεί την κατάταξη των anomaly scores ανεξάρτητα από το κατώφλι απόφασης. Ενδεικτικά, οι τιμές contamination 0,02 και 0,05 έδωσαν το ίδιο validation ROC-AUC 0,9991, με τη δεύτερη να εμφανίζει ελαφρώς υψηλότερο validation F1 (0,9943 έναντι 0,9941). Βάσει του δεύτερου κριτηρίου, η διαμόρφωση με contamination 0,05 επιλέγεται ως διαμόρφωση αναφοράς — όχι ως μοναδικά βέλτιστο κατώφλι, αλλά ως η επικρατέστερη μεταξύ των ισοβαθμούντων συνδυασμών υπό το εφαρμοζόμενο κριτήριο. Η τελική της τιμή μετρήθηκε μία φορά μόνο στο ανεξάρτητο σύνολο ελέγχου: ROC-AUC 0,9990, F1 0,9929. Ο πλήρης πίνακας παρατίθεται στο Παράρτημα Β.</w:t>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p>
    <w:p w14:paraId="444C4EED" w14:textId="6FBBB07B" w:rsidR="009E7704" w:rsidRPr="00394963" w:rsidRDefault="00AD61C4">
      <w:pPr>
        <w:jc w:val="left"/>
        <w:rPr>
          <w:lang w:val="el-GR"/>
        </w:rPr>
      </w:pPr>
      <w:r w:rsidRPr="00394963">
        <w:rPr>
          <w:b/>
          <w:lang w:val="el-GR"/>
        </w:rPr>
        <w:t>Ανάλυση ευαισθησίας υπερπαραμέτρων</w:t>
      </w:r>
    </w:p>
    <w:p w14:paraId="3E7CA9F9"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υπερπαραμέτρους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4F918F72" w14:textId="13AFAFF4" w:rsidR="009E7704" w:rsidRPr="00394963" w:rsidRDefault="00AD61C4">
      <w:pPr>
        <w:pStyle w:val="21"/>
        <w:jc w:val="left"/>
        <w:rPr>
          <w:lang w:val="el-GR"/>
        </w:rPr>
      </w:pPr>
      <w:bookmarkStart w:id="112" w:name="_Toc235183086"/>
      <w:r w:rsidRPr="00394963">
        <w:rPr>
          <w:rFonts w:ascii="Times New Roman" w:hAnsi="Times New Roman"/>
          <w:lang w:val="el-GR"/>
        </w:rPr>
        <w:t>Ζωντανά σενάρια επίθεσης και αντιμετώπισης</w:t>
      </w:r>
      <w:bookmarkEnd w:id="112"/>
    </w:p>
    <w:p w14:paraId="1E38E806" w14:textId="77777777" w:rsidR="009E7704" w:rsidRDefault="00AD61C4">
      <w:r w:rsidRPr="00394963">
        <w:rPr>
          <w:lang w:val="el-GR"/>
        </w:rPr>
        <w:t xml:space="preserve">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Mininet/Open vSwitch: η επίθεση παράγεται με το εργαλείο hping3, η τηλεμετρία συλλέγεται από τα per-flow στατιστικά του πίνακα ροών (ovs-ofctl dump-flows)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/telemetry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w:t>
      </w:r>
      <w:r w:rsidRPr="00394963">
        <w:rPr>
          <w:lang w:val="el-GR"/>
        </w:rPr>
        <w:lastRenderedPageBreak/>
        <w:t>αποδεικνύουν όμως ότι τα ίδια πρότυπα θα προκύψουν αυτούσια από πραγματική κίνηση. Σε κάθε σενάριο, μια φάση νόμιμης κίνησης ακολουθείται από φάση επίθεσης. Ο ακόλουθος πίνακας συνοψίζει τα μετρημένα αποτελέσματα.</w:t>
      </w:r>
    </w:p>
    <w:p w14:paraId="0829FF55"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685"/>
        <w:gridCol w:w="1984"/>
        <w:gridCol w:w="1134"/>
        <w:gridCol w:w="1701"/>
      </w:tblGrid>
      <w:tr w:rsidR="009E7704" w14:paraId="3438BC7D" w14:textId="77777777" w:rsidTr="001306F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E35087D" w14:textId="77777777" w:rsidR="009E7704" w:rsidRDefault="00AD61C4">
            <w:pPr>
              <w:jc w:val="center"/>
            </w:pPr>
            <w:r>
              <w:rPr>
                <w:color w:val="FFFFFF"/>
                <w:sz w:val="18"/>
              </w:rPr>
              <w:t>Σενάριο</w:t>
            </w:r>
          </w:p>
        </w:tc>
        <w:tc>
          <w:tcPr>
            <w:tcW w:w="1984" w:type="dxa"/>
            <w:shd w:val="clear" w:color="auto" w:fill="5F497A" w:themeFill="accent4" w:themeFillShade="BF"/>
          </w:tcPr>
          <w:p w14:paraId="63938E7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Καθυστ. ανίχνευσης</w:t>
            </w:r>
          </w:p>
        </w:tc>
        <w:tc>
          <w:tcPr>
            <w:tcW w:w="1134" w:type="dxa"/>
            <w:shd w:val="clear" w:color="auto" w:fill="5F497A" w:themeFill="accent4" w:themeFillShade="BF"/>
          </w:tcPr>
          <w:p w14:paraId="2ECDF42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Μπλοκ</w:t>
            </w:r>
          </w:p>
        </w:tc>
        <w:tc>
          <w:tcPr>
            <w:tcW w:w="1701" w:type="dxa"/>
            <w:shd w:val="clear" w:color="auto" w:fill="5F497A" w:themeFill="accent4" w:themeFillShade="BF"/>
          </w:tcPr>
          <w:p w14:paraId="2E1D46F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Ψευδώς θετικά</w:t>
            </w:r>
          </w:p>
        </w:tc>
      </w:tr>
      <w:tr w:rsidR="009E7704" w14:paraId="2E30FF2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A3CED0" w14:textId="77777777" w:rsidR="009E7704" w:rsidRDefault="00AD61C4">
            <w:pPr>
              <w:jc w:val="left"/>
            </w:pPr>
            <w:r>
              <w:rPr>
                <w:sz w:val="18"/>
              </w:rPr>
              <w:t>DDoS / SYN Flood</w:t>
            </w:r>
          </w:p>
        </w:tc>
        <w:tc>
          <w:tcPr>
            <w:tcW w:w="1984" w:type="dxa"/>
          </w:tcPr>
          <w:p w14:paraId="4A4205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 s</w:t>
            </w:r>
          </w:p>
        </w:tc>
        <w:tc>
          <w:tcPr>
            <w:tcW w:w="1134" w:type="dxa"/>
          </w:tcPr>
          <w:p w14:paraId="61E2E7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58C58F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376AD3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8BA3246" w14:textId="77777777" w:rsidR="009E7704" w:rsidRDefault="00AD61C4">
            <w:pPr>
              <w:jc w:val="left"/>
            </w:pPr>
            <w:r>
              <w:rPr>
                <w:sz w:val="18"/>
              </w:rPr>
              <w:t>Σάρωση θυρών (Port Scan)</w:t>
            </w:r>
          </w:p>
        </w:tc>
        <w:tc>
          <w:tcPr>
            <w:tcW w:w="1984" w:type="dxa"/>
          </w:tcPr>
          <w:p w14:paraId="0A2761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23D43C9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20249B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1815AE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852E694" w14:textId="77777777" w:rsidR="009E7704" w:rsidRDefault="00AD61C4">
            <w:pPr>
              <w:jc w:val="left"/>
            </w:pPr>
            <w:r>
              <w:rPr>
                <w:sz w:val="18"/>
              </w:rPr>
              <w:t>Εξαγωγή δεδομένων (Exfiltration)</w:t>
            </w:r>
          </w:p>
        </w:tc>
        <w:tc>
          <w:tcPr>
            <w:tcW w:w="1984" w:type="dxa"/>
          </w:tcPr>
          <w:p w14:paraId="3F647D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0D31767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D9BABA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65EE7DE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2D5C1CC" w14:textId="77777777" w:rsidR="009E7704" w:rsidRDefault="00AD61C4">
            <w:pPr>
              <w:jc w:val="left"/>
            </w:pPr>
            <w:r>
              <w:rPr>
                <w:sz w:val="18"/>
              </w:rPr>
              <w:t>Εξάντληση πίνακα ροών</w:t>
            </w:r>
          </w:p>
        </w:tc>
        <w:tc>
          <w:tcPr>
            <w:tcW w:w="1984" w:type="dxa"/>
          </w:tcPr>
          <w:p w14:paraId="2D78648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7EB5A2C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193373C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BEAEE6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95FE4A1" w14:textId="77777777" w:rsidR="009E7704" w:rsidRDefault="00AD61C4">
            <w:pPr>
              <w:jc w:val="left"/>
            </w:pPr>
            <w:r>
              <w:rPr>
                <w:sz w:val="18"/>
              </w:rPr>
              <w:t>Πλευρική κίνηση (Lateral Movement)</w:t>
            </w:r>
          </w:p>
        </w:tc>
        <w:tc>
          <w:tcPr>
            <w:tcW w:w="1984" w:type="dxa"/>
          </w:tcPr>
          <w:p w14:paraId="3ED297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30045D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274F51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5B8E87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C90C70" w14:textId="77777777" w:rsidR="009E7704" w:rsidRDefault="00AD61C4">
            <w:pPr>
              <w:jc w:val="left"/>
            </w:pPr>
            <w:r>
              <w:rPr>
                <w:sz w:val="18"/>
              </w:rPr>
              <w:t>ARP Spoof / MITM</w:t>
            </w:r>
          </w:p>
        </w:tc>
        <w:tc>
          <w:tcPr>
            <w:tcW w:w="1984" w:type="dxa"/>
          </w:tcPr>
          <w:p w14:paraId="51EED37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52327D14" w14:textId="77777777" w:rsidR="009E7704" w:rsidRPr="000F3EA1"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18"/>
                <w:lang w:val="el-GR"/>
              </w:rPr>
              <w:t xml:space="preserve">Ναι, ως ανωμαλία (όχι ως </w:t>
            </w:r>
            <w:r>
              <w:rPr>
                <w:sz w:val="18"/>
              </w:rPr>
              <w:t>ARP</w:t>
            </w:r>
            <w:r w:rsidRPr="000F3EA1">
              <w:rPr>
                <w:sz w:val="18"/>
                <w:lang w:val="el-GR"/>
              </w:rPr>
              <w:t>)</w:t>
            </w:r>
          </w:p>
        </w:tc>
        <w:tc>
          <w:tcPr>
            <w:tcW w:w="1701" w:type="dxa"/>
          </w:tcPr>
          <w:p w14:paraId="75F538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00270F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5F6AED2"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639D54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25C564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20ADA0E7" w14:textId="77777777" w:rsidR="009E7704" w:rsidRDefault="00AD61C4" w:rsidP="00AF2D67">
            <w:pPr>
              <w:keepNext/>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49FECB38" w14:textId="18CBEA5B" w:rsidR="00AF2D67" w:rsidRPr="001306F7" w:rsidRDefault="00AF2D67" w:rsidP="00AF2D67">
      <w:pPr>
        <w:pStyle w:val="af0"/>
        <w:spacing w:before="80" w:after="200"/>
        <w:rPr>
          <w:color w:val="000000" w:themeColor="text1"/>
          <w:lang w:val="el-GR"/>
        </w:rPr>
      </w:pPr>
      <w:bookmarkStart w:id="113" w:name="_Toc235183136"/>
      <w:r w:rsidRPr="00AF2D67">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10</w:t>
      </w:r>
      <w:r w:rsidR="008A26F3">
        <w:rPr>
          <w:lang w:val="el-GR"/>
        </w:rPr>
        <w:fldChar w:fldCharType="end"/>
      </w:r>
      <w:r w:rsidRPr="001306F7">
        <w:rPr>
          <w:color w:val="000000" w:themeColor="text1"/>
          <w:sz w:val="20"/>
          <w:lang w:val="el-GR"/>
        </w:rPr>
        <w:t>: Πειραματικές μετρήσεις ανά προφίλ αξιολόγησης (packet-level και API-level σενάρια).</w:t>
      </w:r>
      <w:bookmarkEnd w:id="113"/>
    </w:p>
    <w:p w14:paraId="632BAAD4" w14:textId="77777777" w:rsidR="009E7704" w:rsidRPr="00394963" w:rsidRDefault="00AD61C4">
      <w:pPr>
        <w:rPr>
          <w:lang w:val="el-GR"/>
        </w:rPr>
      </w:pPr>
      <w:r w:rsidRPr="00394963">
        <w:rPr>
          <w:lang w:val="el-GR"/>
        </w:rPr>
        <w:t xml:space="preserve">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χωρίς κανένα ψευδώς θετικό. Στα δύο API-level σενάρια (σάρωση θυρών, εξάντληση του πίνακα ροών), όπου η τηλεμετρία φτάνει απευθείας στον ελεγκτή, η ανίχνευση έγινε σε λιγότερο από ένα δευτερόλεπτο. Στην packet-level πλημμύρα SYN, που εκτελείται σε πραγματικό δίκτυο, η μέση καθυστέρηση ανίχνευσης στους δέκα κύκλους ήταν 1,52 s (95% CI [1,06, 1,98]), δηλαδή εντός των πρώτων παραθύρων παρατήρησης.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hosts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(false negatives))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w:t>
      </w:r>
      <w:r w:rsidRPr="00394963">
        <w:rPr>
          <w:lang w:val="el-GR"/>
        </w:rPr>
        <w:lastRenderedPageBreak/>
        <w:t>αποτύπωμα στον όγκο ή στο πλήθος των ροών, ενώ υστερεί όταν η επίθεση είναι πρωτοκολλικής φύσης ή όταν η νόμιμη κίνηση είναι από μόνη της στατιστικά ακραία.</w:t>
      </w:r>
    </w:p>
    <w:p w14:paraId="1D45795C" w14:textId="77777777" w:rsidR="009E7704" w:rsidRPr="00394963" w:rsidRDefault="00AD61C4">
      <w:pPr>
        <w:jc w:val="left"/>
        <w:rPr>
          <w:lang w:val="el-GR"/>
        </w:rPr>
      </w:pPr>
      <w:r w:rsidRPr="00394963">
        <w:rPr>
          <w:b/>
          <w:lang w:val="el-GR"/>
        </w:rPr>
        <w:t>Αναλυτική περιγραφή των ζωντανών σεναρίων</w:t>
      </w:r>
    </w:p>
    <w:p w14:paraId="0D4D78F2"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70258A11" w14:textId="24EB1C30" w:rsidR="009E7704" w:rsidRPr="00394963" w:rsidRDefault="00AD61C4">
      <w:pPr>
        <w:pStyle w:val="31"/>
        <w:jc w:val="left"/>
        <w:rPr>
          <w:lang w:val="el-GR"/>
        </w:rPr>
      </w:pPr>
      <w:bookmarkStart w:id="114" w:name="_Toc235183087"/>
      <w:r w:rsidRPr="00394963">
        <w:rPr>
          <w:rFonts w:ascii="Times New Roman" w:hAnsi="Times New Roman"/>
          <w:lang w:val="el-GR"/>
        </w:rPr>
        <w:t>DDoS / SYN Flood</w:t>
      </w:r>
      <w:bookmarkEnd w:id="114"/>
    </w:p>
    <w:p w14:paraId="6B2EAA2E" w14:textId="77777777" w:rsidR="009E7704" w:rsidRPr="00394963" w:rsidRDefault="00AD61C4">
      <w:pPr>
        <w:rPr>
          <w:lang w:val="el-GR"/>
        </w:rPr>
      </w:pPr>
      <w:r w:rsidRPr="00394963">
        <w:rPr>
          <w:lang w:val="el-GR"/>
        </w:rPr>
        <w:t xml:space="preserve">Το σενάριο της πλημμύρας SYN είναι το μόνο που εκτελείται σε επίπεδο πακέτου. Η πραγματική, end-to-end εκτέλεση γίνεται μέσα σε τοπολογία Mininet/Open vSwitch, ανεβασμένη μέσω docker compose: ο επιτιθέμενος host 10.0.0.6 εξαπολύει πραγματική πλημμύρα SYN κατά του θύματος 10.0.0.5 με το εργαλείο hping3, η τηλεμετρία συλλέγεται από τα στατιστικά του πίνακα ροών (ovs-ofctl dump-flows) και ο κανόνας απόρριψης εγκαθίσταται στον ίδιο τον μεταγωγέα. Σε καταγεγραμμένη τέτοια εκτέλεση (φάκελος results/live/mininet_run_validated_*) ο επιτιθέμενος παρήγαγε δεκάδες χιλιάδες πακέτα ανά παράθυρο και εντοπίστηκε εντός του πρώτου παραθύρου παρατήρησης. Κρίσιμο για την τεκμηρίωση της αντιμετώπισης είναι ότι ο κανόνας απόρριψης δεν απλώς εγκαταστάθηκε, αλλά έκοψε πραγματικά πακέτα στο επίπεδο δεδομένων: ο μετρητής n_packets του κανόνα DROP στον πίνακα ροών του OVS επιβεβαίωσε πραγματικά απορριφθέντα πακέτα, ενώ στα νόμιμα παράθυρα κίνησης δεν καταγράφηκε κανένα ψευδώς θετικό. Κάθε κανόνας φέρει πεπερασμένο lease (hard_timeout συγχρονισμένο με το TTL του ελεγκτή). Όσο η επίθεση συνεχίζεται το lease ανανεώνεται αυτόματα, ώστε η απόρριψη να καλύπτει ολόκληρη τη διάρκειά της αντί για ένα μόνο TTL. Σε καταγεγραμμένη εκτέλεση με τον τελικό κώδικα (αναγνωριστικό mininet_run_20260714_184311), επίθεση εξήντα δευτερολέπτων με TTL δέκα δευτερολέπτων οδήγησε σε 1.456.155 συνολικά απορριφθέντα πακέτα κατανεμημένα σε εννέα διαδοχικά leases, χωρίς κανένα ψευδώς θετικό. Όταν η κακόβουλη κίνηση σταματά, το τελευταίο lease λήγει και η συνδεσιμότητα της πηγής αποκαθίσταται. Η αναλυτική μέτρηση της κάλυψης δίνεται στην ενότητα 6.10. Πρέπει να τονιστεί ότι τα υπόλοιπα σενάρια, καθώς και το script demo_10min.sh, δεν αποτελούν packet-level απόδειξη: στέλνουν κατασκευασμένη τηλεμετρία απευθείας στη διεπαφή του ελεγκτή (API-level) και δεν παράγουν πραγματικά πακέτα. Οι μετρήσεις καθυστέρησης του αυτοματοποιημένου runner (ddos_metrics.csv), οι οποίες κυμαίνονται σε κλάσματα του δευτερολέπτου, αφορούν αυτή την API-level διαδρομή και δεν είναι συγκρίσιμες με την packet-level </w:t>
      </w:r>
      <w:r w:rsidRPr="00394963">
        <w:rPr>
          <w:lang w:val="el-GR"/>
        </w:rPr>
        <w:lastRenderedPageBreak/>
        <w:t>εκτέλεση. Κάθε αποτέλεσμα φέρει ρητά τον τύπο του πειράματος (experiment_type) ώστε να μη συγχέονται οι δύο διαδρομές.</w:t>
      </w:r>
    </w:p>
    <w:p w14:paraId="78439839" w14:textId="28584BB7" w:rsidR="009E7704" w:rsidRPr="00394963" w:rsidRDefault="00AD61C4">
      <w:pPr>
        <w:pStyle w:val="31"/>
        <w:jc w:val="left"/>
        <w:rPr>
          <w:lang w:val="el-GR"/>
        </w:rPr>
      </w:pPr>
      <w:bookmarkStart w:id="115" w:name="_Toc235183088"/>
      <w:r w:rsidRPr="00394963">
        <w:rPr>
          <w:rFonts w:ascii="Times New Roman" w:hAnsi="Times New Roman"/>
          <w:lang w:val="el-GR"/>
        </w:rPr>
        <w:t>Σάρωση θυρών (Port Scan)</w:t>
      </w:r>
      <w:bookmarkEnd w:id="115"/>
    </w:p>
    <w:p w14:paraId="5433CA1A"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(επίσημη εκτέλεση αναφοράς 20 s, ενώ μια δεύτερη εκτέλεση 60 s επιβεβαίωσε την ανίχνευση στα 0,17 s, βλ. scan_metrics.csv),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61DD29F9" w14:textId="5E5D6FF7" w:rsidR="009E7704" w:rsidRPr="00394963" w:rsidRDefault="00AD61C4">
      <w:pPr>
        <w:pStyle w:val="31"/>
        <w:jc w:val="left"/>
        <w:rPr>
          <w:lang w:val="el-GR"/>
        </w:rPr>
      </w:pPr>
      <w:bookmarkStart w:id="116" w:name="_Toc235183089"/>
      <w:r w:rsidRPr="00394963">
        <w:rPr>
          <w:rFonts w:ascii="Times New Roman" w:hAnsi="Times New Roman"/>
          <w:lang w:val="el-GR"/>
        </w:rPr>
        <w:t>Εξαγωγή δεδομένων (Data Exfiltration)</w:t>
      </w:r>
      <w:bookmarkEnd w:id="116"/>
    </w:p>
    <w:p w14:paraId="7CA03030" w14:textId="77777777" w:rsidR="009E7704" w:rsidRPr="00394963" w:rsidRDefault="00AD61C4">
      <w:pPr>
        <w:rPr>
          <w:lang w:val="el-GR"/>
        </w:rPr>
      </w:pPr>
      <w:r w:rsidRPr="00394963">
        <w:rPr>
          <w:lang w:val="el-GR"/>
        </w:rPr>
        <w:t>Το σενάριο εξαγωγής δεδομένων αναπαριστά τη μεταφορά περίπου 9,5 MB εκτός δικτύου με ρυθμό 8 Mbps.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hosts (10.0.0.1 έως 10.0.0.4), δηλαδή τέσσερα ψευδώς θετικά έναντι δύο ορθών ανιχνεύσεων. Ο μη επιβλεπόμενος Isolation Forest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hosts υψηλού εύρους ζώνης θα ισοδυναμούσε με άρνηση εξυπηρέτησης. Η άρση του απαιτεί συμφραζόμενα ανά εφαρμογή και προορισμό ή προσαρμοστικά κατώφλια ανά host, στοιχεία που δεν περιλαμβάνονται στην παρούσα υλοποίηση.</w:t>
      </w:r>
    </w:p>
    <w:p w14:paraId="28658F82" w14:textId="253B23AF" w:rsidR="009E7704" w:rsidRPr="00394963" w:rsidRDefault="00AD61C4">
      <w:pPr>
        <w:pStyle w:val="31"/>
        <w:jc w:val="left"/>
        <w:rPr>
          <w:lang w:val="el-GR"/>
        </w:rPr>
      </w:pPr>
      <w:bookmarkStart w:id="117" w:name="_Toc235183090"/>
      <w:r w:rsidRPr="00394963">
        <w:rPr>
          <w:rFonts w:ascii="Times New Roman" w:hAnsi="Times New Roman"/>
          <w:lang w:val="el-GR"/>
        </w:rPr>
        <w:t>Εξάντληση πίνακα ροών</w:t>
      </w:r>
      <w:bookmarkEnd w:id="117"/>
    </w:p>
    <w:p w14:paraId="5B3F419F"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24C550F9" w14:textId="587A73AE" w:rsidR="009E7704" w:rsidRPr="00394963" w:rsidRDefault="00AD61C4">
      <w:pPr>
        <w:pStyle w:val="31"/>
        <w:jc w:val="left"/>
        <w:rPr>
          <w:lang w:val="el-GR"/>
        </w:rPr>
      </w:pPr>
      <w:bookmarkStart w:id="118" w:name="_Toc235183091"/>
      <w:r w:rsidRPr="00394963">
        <w:rPr>
          <w:rFonts w:ascii="Times New Roman" w:hAnsi="Times New Roman"/>
          <w:lang w:val="el-GR"/>
        </w:rPr>
        <w:lastRenderedPageBreak/>
        <w:t>Πλευρική κίνηση (Lateral Movement)</w:t>
      </w:r>
      <w:bookmarkEnd w:id="118"/>
    </w:p>
    <w:p w14:paraId="40C01CA0" w14:textId="77777777" w:rsidR="009E7704" w:rsidRPr="00394963" w:rsidRDefault="00AD61C4">
      <w:pPr>
        <w:rPr>
          <w:lang w:val="el-GR"/>
        </w:rPr>
      </w:pPr>
      <w:r w:rsidRPr="00394963">
        <w:rPr>
          <w:lang w:val="el-GR"/>
        </w:rPr>
        <w:t>Στο σενάριο πλευρικής κίνησης, ένας παραβιασμένος εσωτερικός host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2516FA7F" w14:textId="16630303" w:rsidR="009E7704" w:rsidRPr="00394963" w:rsidRDefault="00AD61C4">
      <w:pPr>
        <w:pStyle w:val="31"/>
        <w:jc w:val="left"/>
        <w:rPr>
          <w:lang w:val="el-GR"/>
        </w:rPr>
      </w:pPr>
      <w:bookmarkStart w:id="119" w:name="_Toc235183092"/>
      <w:r w:rsidRPr="00394963">
        <w:rPr>
          <w:rFonts w:ascii="Times New Roman" w:hAnsi="Times New Roman"/>
          <w:lang w:val="el-GR"/>
        </w:rPr>
        <w:t>ARP Spoofing / MITM</w:t>
      </w:r>
      <w:bookmarkEnd w:id="119"/>
    </w:p>
    <w:p w14:paraId="7D94A1D7"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4A11AECA" w14:textId="77777777" w:rsidR="009E7704" w:rsidRPr="00394963" w:rsidRDefault="00AD61C4">
      <w:pPr>
        <w:jc w:val="left"/>
        <w:rPr>
          <w:lang w:val="el-GR"/>
        </w:rPr>
      </w:pPr>
      <w:r w:rsidRPr="00394963">
        <w:rPr>
          <w:b/>
          <w:lang w:val="el-GR"/>
        </w:rPr>
        <w:t>Συγκεντρωτικά δεδομένα ανά σενάριο</w:t>
      </w:r>
    </w:p>
    <w:p w14:paraId="236B54A0"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679A3E6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361"/>
        <w:gridCol w:w="1134"/>
        <w:gridCol w:w="850"/>
        <w:gridCol w:w="850"/>
        <w:gridCol w:w="1474"/>
      </w:tblGrid>
      <w:tr w:rsidR="009E7704" w14:paraId="095D46E5" w14:textId="77777777" w:rsidTr="00312E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23593C81" w14:textId="77777777" w:rsidR="009E7704" w:rsidRDefault="00AD61C4">
            <w:pPr>
              <w:jc w:val="center"/>
            </w:pPr>
            <w:r>
              <w:rPr>
                <w:color w:val="FFFFFF"/>
                <w:sz w:val="18"/>
              </w:rPr>
              <w:t>Σενάριο</w:t>
            </w:r>
          </w:p>
        </w:tc>
        <w:tc>
          <w:tcPr>
            <w:tcW w:w="1361" w:type="dxa"/>
            <w:shd w:val="clear" w:color="auto" w:fill="5F497A" w:themeFill="accent4" w:themeFillShade="BF"/>
          </w:tcPr>
          <w:p w14:paraId="3172EC1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Διάρκ. (s)</w:t>
            </w:r>
          </w:p>
        </w:tc>
        <w:tc>
          <w:tcPr>
            <w:tcW w:w="1134" w:type="dxa"/>
            <w:shd w:val="clear" w:color="auto" w:fill="5F497A" w:themeFill="accent4" w:themeFillShade="BF"/>
          </w:tcPr>
          <w:p w14:paraId="20D8164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Ανιχν.</w:t>
            </w:r>
          </w:p>
        </w:tc>
        <w:tc>
          <w:tcPr>
            <w:tcW w:w="850" w:type="dxa"/>
            <w:shd w:val="clear" w:color="auto" w:fill="5F497A" w:themeFill="accent4" w:themeFillShade="BF"/>
          </w:tcPr>
          <w:p w14:paraId="1CDB9F8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5F497A" w:themeFill="accent4" w:themeFillShade="BF"/>
          </w:tcPr>
          <w:p w14:paraId="3083A99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5F497A" w:themeFill="accent4" w:themeFillShade="BF"/>
          </w:tcPr>
          <w:p w14:paraId="460D5AB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068DBA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A7565B4" w14:textId="77777777" w:rsidR="009E7704" w:rsidRDefault="00AD61C4">
            <w:pPr>
              <w:jc w:val="left"/>
            </w:pPr>
            <w:r>
              <w:rPr>
                <w:sz w:val="18"/>
              </w:rPr>
              <w:t>DDoS / SYN flood</w:t>
            </w:r>
          </w:p>
        </w:tc>
        <w:tc>
          <w:tcPr>
            <w:tcW w:w="1361" w:type="dxa"/>
          </w:tcPr>
          <w:p w14:paraId="64CB92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70B345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286CDDD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73882E8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4A6E5A5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w:t>
            </w:r>
          </w:p>
        </w:tc>
      </w:tr>
      <w:tr w:rsidR="009E7704" w14:paraId="1BE2653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62F8EAF" w14:textId="77777777" w:rsidR="009E7704" w:rsidRDefault="00AD61C4">
            <w:pPr>
              <w:jc w:val="left"/>
            </w:pPr>
            <w:r>
              <w:rPr>
                <w:sz w:val="18"/>
              </w:rPr>
              <w:t>Port scan</w:t>
            </w:r>
          </w:p>
        </w:tc>
        <w:tc>
          <w:tcPr>
            <w:tcW w:w="1361" w:type="dxa"/>
          </w:tcPr>
          <w:p w14:paraId="69818A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299B8F3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FD2ECC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69D365E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DF99BF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59AFAB7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752F308" w14:textId="77777777" w:rsidR="009E7704" w:rsidRDefault="00AD61C4">
            <w:pPr>
              <w:jc w:val="left"/>
            </w:pPr>
            <w:r>
              <w:rPr>
                <w:sz w:val="18"/>
              </w:rPr>
              <w:t>Data exfiltration</w:t>
            </w:r>
          </w:p>
        </w:tc>
        <w:tc>
          <w:tcPr>
            <w:tcW w:w="1361" w:type="dxa"/>
          </w:tcPr>
          <w:p w14:paraId="24426F3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23B288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132F1EB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1BA10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2A21470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3B66B9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352DE95" w14:textId="77777777" w:rsidR="009E7704" w:rsidRDefault="00AD61C4">
            <w:pPr>
              <w:jc w:val="left"/>
            </w:pPr>
            <w:r>
              <w:rPr>
                <w:sz w:val="18"/>
              </w:rPr>
              <w:t>Flow exhaustion</w:t>
            </w:r>
          </w:p>
        </w:tc>
        <w:tc>
          <w:tcPr>
            <w:tcW w:w="1361" w:type="dxa"/>
          </w:tcPr>
          <w:p w14:paraId="5D31E3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5DFF07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1BC9C36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265A8A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7A7D7E6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30A7419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EF15C5B" w14:textId="77777777" w:rsidR="009E7704" w:rsidRDefault="00AD61C4">
            <w:pPr>
              <w:jc w:val="left"/>
            </w:pPr>
            <w:r>
              <w:rPr>
                <w:sz w:val="18"/>
              </w:rPr>
              <w:t>Lateral movement</w:t>
            </w:r>
          </w:p>
        </w:tc>
        <w:tc>
          <w:tcPr>
            <w:tcW w:w="1361" w:type="dxa"/>
          </w:tcPr>
          <w:p w14:paraId="3C710C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57ED747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4B99C9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65DBDB6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3E7BDB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43082F7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B8CB545" w14:textId="77777777" w:rsidR="009E7704" w:rsidRDefault="00AD61C4">
            <w:pPr>
              <w:jc w:val="left"/>
            </w:pPr>
            <w:r>
              <w:rPr>
                <w:sz w:val="18"/>
              </w:rPr>
              <w:t>ARP spoof</w:t>
            </w:r>
          </w:p>
        </w:tc>
        <w:tc>
          <w:tcPr>
            <w:tcW w:w="1361" w:type="dxa"/>
          </w:tcPr>
          <w:p w14:paraId="0012E9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708F71B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4A099C7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6DC58BB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4E8E455F" w14:textId="77777777" w:rsidR="009E7704" w:rsidRDefault="00AD61C4" w:rsidP="009F1132">
            <w:pPr>
              <w:keepNext/>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1B602510" w14:textId="02748D4B" w:rsidR="009F1132" w:rsidRPr="00312E4F" w:rsidRDefault="009F1132" w:rsidP="009F1132">
      <w:pPr>
        <w:pStyle w:val="af0"/>
        <w:spacing w:before="80" w:after="200"/>
        <w:rPr>
          <w:color w:val="000000" w:themeColor="text1"/>
          <w:lang w:val="el-GR"/>
        </w:rPr>
      </w:pPr>
      <w:bookmarkStart w:id="120" w:name="_Toc235183137"/>
      <w:r w:rsidRPr="009F1132">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11</w:t>
      </w:r>
      <w:r w:rsidR="008A26F3">
        <w:rPr>
          <w:lang w:val="el-GR"/>
        </w:rPr>
        <w:fldChar w:fldCharType="end"/>
      </w:r>
      <w:r w:rsidRPr="00312E4F">
        <w:rPr>
          <w:color w:val="000000" w:themeColor="text1"/>
          <w:sz w:val="20"/>
          <w:lang w:val="el-GR"/>
        </w:rPr>
        <w:t>: Αναλυτικά δεδομένα ανά ζωντανό σενάριο.</w:t>
      </w:r>
      <w:bookmarkEnd w:id="120"/>
    </w:p>
    <w:p w14:paraId="202390BB" w14:textId="77777777" w:rsidR="009E7704" w:rsidRPr="00394963" w:rsidRDefault="00AD61C4">
      <w:pPr>
        <w:rPr>
          <w:lang w:val="el-GR"/>
        </w:rPr>
      </w:pPr>
      <w:r w:rsidRPr="00394963">
        <w:rPr>
          <w:lang w:val="el-GR"/>
        </w:rPr>
        <w:lastRenderedPageBreak/>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0F742643" w14:textId="261883BA" w:rsidR="009E7704" w:rsidRPr="00394963" w:rsidRDefault="00AD61C4">
      <w:pPr>
        <w:pStyle w:val="21"/>
        <w:jc w:val="left"/>
        <w:rPr>
          <w:lang w:val="el-GR"/>
        </w:rPr>
      </w:pPr>
      <w:bookmarkStart w:id="121" w:name="_Toc235183093"/>
      <w:r w:rsidRPr="00394963">
        <w:rPr>
          <w:rFonts w:ascii="Times New Roman" w:hAnsi="Times New Roman"/>
          <w:lang w:val="el-GR"/>
        </w:rPr>
        <w:t>Καθυστέρηση ανίχνευσης και αποτελεσματικότητα αντιμετώπισης</w:t>
      </w:r>
      <w:bookmarkEnd w:id="121"/>
    </w:p>
    <w:p w14:paraId="523EC7C2" w14:textId="77777777" w:rsidR="00291C03" w:rsidRDefault="00AD61C4">
      <w:pPr>
        <w:rPr>
          <w:lang w:val="el-GR"/>
        </w:rPr>
      </w:pPr>
      <w:r w:rsidRPr="00394963">
        <w:rPr>
          <w:lang w:val="el-GR"/>
        </w:rPr>
        <w:t xml:space="preserve">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δύο δευτερολέπτων. Με αυτόν τον ορισμό, μικρή καθυστέρηση σημαίνει λιγότερη ζημιά και δυνατότητα εγκατάστασης κανόνα απόρριψης πριν κορεστεί ο ελεγκτής. Οι τιμές καθυστέρησης των Πινάκων 6-8 και 6-9 προέρχονται από τη μεμονωμένη εκτέλεση αναφοράς κάθε σεναρίου. </w:t>
      </w:r>
      <w:r w:rsidR="00B47CE3" w:rsidRPr="00B47CE3">
        <w:rPr>
          <w:lang w:val="el-GR"/>
        </w:rPr>
        <w:t xml:space="preserve">Ειδικά για την πλημμύρα </w:t>
      </w:r>
      <w:r w:rsidR="00B47CE3" w:rsidRPr="00B47CE3">
        <w:t>SYN</w:t>
      </w:r>
      <w:r w:rsidR="00B47CE3" w:rsidRPr="00B47CE3">
        <w:rPr>
          <w:lang w:val="el-GR"/>
        </w:rPr>
        <w:t xml:space="preserve">, η τιμή 1,16 </w:t>
      </w:r>
      <w:r w:rsidR="00B47CE3" w:rsidRPr="00B47CE3">
        <w:t>s</w:t>
      </w:r>
      <w:r w:rsidR="00B47CE3" w:rsidRPr="00B47CE3">
        <w:rPr>
          <w:lang w:val="el-GR"/>
        </w:rPr>
        <w:t xml:space="preserve"> αφορά τη μεμονωμένη εκτέλεση αναφοράς, ενώ στους δέκα επαναλαμβανόμενους κύκλους η διάμεση καθυστέρηση ήταν 1,41 </w:t>
      </w:r>
      <w:r w:rsidR="00B47CE3" w:rsidRPr="00B47CE3">
        <w:t>s</w:t>
      </w:r>
      <w:r w:rsidR="00B47CE3" w:rsidRPr="00B47CE3">
        <w:rPr>
          <w:lang w:val="el-GR"/>
        </w:rPr>
        <w:t xml:space="preserve"> και η μέση 1,52 </w:t>
      </w:r>
      <w:r w:rsidR="00B47CE3" w:rsidRPr="00B47CE3">
        <w:t>s</w:t>
      </w:r>
      <w:r w:rsidR="00B47CE3" w:rsidRPr="00B47CE3">
        <w:rPr>
          <w:lang w:val="el-GR"/>
        </w:rPr>
        <w:t>, με 95% διάστημα εμπιστοσύνης [1,06, 1,98], όπως παρουσιάζεται αναλυτικά στην §6.10.</w:t>
      </w:r>
    </w:p>
    <w:p w14:paraId="0D1EB539" w14:textId="6DB19F72"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6E1B10DD"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118"/>
        <w:gridCol w:w="1984"/>
        <w:gridCol w:w="1701"/>
        <w:gridCol w:w="1701"/>
      </w:tblGrid>
      <w:tr w:rsidR="009E7704" w14:paraId="459105D8" w14:textId="77777777" w:rsidTr="00D842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5F497A" w:themeFill="accent4" w:themeFillShade="BF"/>
          </w:tcPr>
          <w:p w14:paraId="1F62E13A" w14:textId="77777777" w:rsidR="009E7704" w:rsidRDefault="00AD61C4">
            <w:pPr>
              <w:jc w:val="center"/>
            </w:pPr>
            <w:r>
              <w:rPr>
                <w:color w:val="FFFFFF"/>
                <w:sz w:val="20"/>
              </w:rPr>
              <w:t>Ένταση (ροές/παράθυρο)</w:t>
            </w:r>
          </w:p>
        </w:tc>
        <w:tc>
          <w:tcPr>
            <w:tcW w:w="1984" w:type="dxa"/>
            <w:shd w:val="clear" w:color="auto" w:fill="5F497A" w:themeFill="accent4" w:themeFillShade="BF"/>
          </w:tcPr>
          <w:p w14:paraId="2F673A2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Ρυθμός ανίχνευσης</w:t>
            </w:r>
          </w:p>
        </w:tc>
        <w:tc>
          <w:tcPr>
            <w:tcW w:w="1701" w:type="dxa"/>
            <w:shd w:val="clear" w:color="auto" w:fill="5F497A" w:themeFill="accent4" w:themeFillShade="BF"/>
          </w:tcPr>
          <w:p w14:paraId="262D9F1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Μέση καθυστ.</w:t>
            </w:r>
          </w:p>
        </w:tc>
        <w:tc>
          <w:tcPr>
            <w:tcW w:w="1701" w:type="dxa"/>
            <w:shd w:val="clear" w:color="auto" w:fill="5F497A" w:themeFill="accent4" w:themeFillShade="BF"/>
          </w:tcPr>
          <w:p w14:paraId="3F3DEBE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Αστοχίες</w:t>
            </w:r>
          </w:p>
        </w:tc>
      </w:tr>
      <w:tr w:rsidR="009E7704" w14:paraId="16E76B2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799F706" w14:textId="77777777" w:rsidR="009E7704" w:rsidRDefault="00AD61C4" w:rsidP="004F3CCC">
            <w:pPr>
              <w:jc w:val="center"/>
            </w:pPr>
            <w:r>
              <w:rPr>
                <w:sz w:val="20"/>
              </w:rPr>
              <w:t>10</w:t>
            </w:r>
          </w:p>
        </w:tc>
        <w:tc>
          <w:tcPr>
            <w:tcW w:w="1984" w:type="dxa"/>
          </w:tcPr>
          <w:p w14:paraId="18A68C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4879419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ED5B0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0BA59B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706D20B" w14:textId="77777777" w:rsidR="009E7704" w:rsidRDefault="00AD61C4" w:rsidP="004F3CCC">
            <w:pPr>
              <w:jc w:val="center"/>
            </w:pPr>
            <w:r>
              <w:rPr>
                <w:sz w:val="20"/>
              </w:rPr>
              <w:t>20</w:t>
            </w:r>
          </w:p>
        </w:tc>
        <w:tc>
          <w:tcPr>
            <w:tcW w:w="1984" w:type="dxa"/>
          </w:tcPr>
          <w:p w14:paraId="6BB4DB2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1447EA8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25FD90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1DE5333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B4AF089" w14:textId="77777777" w:rsidR="009E7704" w:rsidRDefault="00AD61C4" w:rsidP="004F3CCC">
            <w:pPr>
              <w:jc w:val="center"/>
            </w:pPr>
            <w:r>
              <w:rPr>
                <w:sz w:val="20"/>
              </w:rPr>
              <w:t>40</w:t>
            </w:r>
          </w:p>
        </w:tc>
        <w:tc>
          <w:tcPr>
            <w:tcW w:w="1984" w:type="dxa"/>
          </w:tcPr>
          <w:p w14:paraId="34FAA7B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0F00D9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2E9ED1D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452D69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CEBC150" w14:textId="77777777" w:rsidR="009E7704" w:rsidRDefault="00AD61C4" w:rsidP="004F3CCC">
            <w:pPr>
              <w:jc w:val="center"/>
            </w:pPr>
            <w:r>
              <w:rPr>
                <w:sz w:val="20"/>
              </w:rPr>
              <w:t>100</w:t>
            </w:r>
          </w:p>
        </w:tc>
        <w:tc>
          <w:tcPr>
            <w:tcW w:w="1984" w:type="dxa"/>
          </w:tcPr>
          <w:p w14:paraId="7B641A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4A5BF3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44A9E7C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0364AD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A3533C8" w14:textId="77777777" w:rsidR="009E7704" w:rsidRDefault="00AD61C4" w:rsidP="004F3CCC">
            <w:pPr>
              <w:jc w:val="center"/>
            </w:pPr>
            <w:r>
              <w:rPr>
                <w:sz w:val="20"/>
              </w:rPr>
              <w:t>200</w:t>
            </w:r>
          </w:p>
        </w:tc>
        <w:tc>
          <w:tcPr>
            <w:tcW w:w="1984" w:type="dxa"/>
          </w:tcPr>
          <w:p w14:paraId="661069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1E9EF3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52FB07BD" w14:textId="77777777" w:rsidR="009E7704" w:rsidRDefault="00AD61C4" w:rsidP="00977E30">
            <w:pPr>
              <w:keepNext/>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64BA6D21" w14:textId="4A784ABC" w:rsidR="00977E30" w:rsidRPr="00977E30" w:rsidRDefault="00977E30" w:rsidP="00977E30">
      <w:pPr>
        <w:pStyle w:val="af0"/>
        <w:spacing w:before="80" w:after="200"/>
        <w:rPr>
          <w:color w:val="000000" w:themeColor="text1"/>
          <w:lang w:val="el-GR"/>
        </w:rPr>
      </w:pPr>
      <w:bookmarkStart w:id="122" w:name="_Toc235183138"/>
      <w:r w:rsidRPr="00977E30">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12</w:t>
      </w:r>
      <w:r w:rsidR="008A26F3">
        <w:rPr>
          <w:lang w:val="el-GR"/>
        </w:rPr>
        <w:fldChar w:fldCharType="end"/>
      </w:r>
      <w:r w:rsidRPr="00D842AA">
        <w:rPr>
          <w:color w:val="000000" w:themeColor="text1"/>
          <w:sz w:val="20"/>
          <w:lang w:val="el-GR"/>
        </w:rPr>
        <w:t>: Ρυθμός ανίχνευσης και καθυστέρηση ανά ένταση επίθεσης (30 δοκιμές).</w:t>
      </w:r>
      <w:bookmarkEnd w:id="122"/>
      <w:r>
        <w:rPr>
          <w:lang w:val="el-GR"/>
        </w:rPr>
        <w:br/>
      </w:r>
    </w:p>
    <w:p w14:paraId="0B06B307"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w:t>
      </w:r>
      <w:r w:rsidRPr="00394963">
        <w:rPr>
          <w:lang w:val="el-GR"/>
        </w:rPr>
        <w:lastRenderedPageBreak/>
        <w:t xml:space="preserve">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1B0ED5EF" w14:textId="77777777" w:rsidR="000F7514" w:rsidRPr="00CE5B19" w:rsidRDefault="000F7514">
      <w:pPr>
        <w:spacing w:after="0" w:line="160" w:lineRule="exact"/>
        <w:rPr>
          <w:lang w:val="el-GR"/>
        </w:rPr>
      </w:pPr>
    </w:p>
    <w:p w14:paraId="22451AD1" w14:textId="77777777" w:rsidR="00FD5439" w:rsidRDefault="00AD61C4" w:rsidP="00FD5439">
      <w:pPr>
        <w:keepNext/>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31"/>
                    <a:stretch>
                      <a:fillRect/>
                    </a:stretch>
                  </pic:blipFill>
                  <pic:spPr>
                    <a:xfrm>
                      <a:off x="0" y="0"/>
                      <a:ext cx="5040000" cy="1866129"/>
                    </a:xfrm>
                    <a:prstGeom prst="rect">
                      <a:avLst/>
                    </a:prstGeom>
                  </pic:spPr>
                </pic:pic>
              </a:graphicData>
            </a:graphic>
          </wp:inline>
        </w:drawing>
      </w:r>
    </w:p>
    <w:p w14:paraId="032C353D" w14:textId="0B8351BF" w:rsidR="00FD5439" w:rsidRPr="00990DF4" w:rsidRDefault="00FD5439" w:rsidP="00FD5439">
      <w:pPr>
        <w:pStyle w:val="af0"/>
        <w:spacing w:before="80" w:after="200"/>
        <w:rPr>
          <w:color w:val="000000" w:themeColor="text1"/>
          <w:lang w:val="el-GR"/>
        </w:rPr>
      </w:pPr>
      <w:bookmarkStart w:id="123" w:name="_Toc235183172"/>
      <w:r w:rsidRPr="00FD5439">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17</w:t>
      </w:r>
      <w:r w:rsidR="00264AEF">
        <w:rPr>
          <w:lang w:val="el-GR"/>
        </w:rPr>
        <w:fldChar w:fldCharType="end"/>
      </w:r>
      <w:r w:rsidRPr="00990DF4">
        <w:rPr>
          <w:color w:val="000000" w:themeColor="text1"/>
          <w:sz w:val="20"/>
          <w:lang w:val="el-GR"/>
        </w:rPr>
        <w:t>: Καθυστέρηση ανίχνευσης και ρυθμός ανίχνευσης συναρτήσει της έντασης της επίθεσης.</w:t>
      </w:r>
      <w:bookmarkEnd w:id="123"/>
    </w:p>
    <w:p w14:paraId="3E645F0C" w14:textId="77777777" w:rsidR="009E7704" w:rsidRPr="00394963" w:rsidRDefault="00AD61C4">
      <w:pPr>
        <w:jc w:val="left"/>
        <w:rPr>
          <w:lang w:val="el-GR"/>
        </w:rPr>
      </w:pPr>
      <w:r w:rsidRPr="00394963">
        <w:rPr>
          <w:b/>
          <w:lang w:val="el-GR"/>
        </w:rPr>
        <w:t>Αποτελεσματικότητα αντιμετώπισης</w:t>
      </w:r>
    </w:p>
    <w:p w14:paraId="2B9F3736"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Μετρήθηκαν ο χρόνος έως την ανίχνευση, η κάλυψη αντιμετώπισης, η μείωση κακόβουλης κίνησης, το ποσοστό ψευδώς θετικών και ο ρυθμός επανα-ανίχνευσης.</w:t>
      </w:r>
    </w:p>
    <w:p w14:paraId="1615E305"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78536CB9" w14:textId="77777777" w:rsidTr="00CF38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60B2E678" w14:textId="77777777" w:rsidR="009E7704" w:rsidRDefault="00AD61C4">
            <w:pPr>
              <w:jc w:val="center"/>
            </w:pPr>
            <w:r>
              <w:rPr>
                <w:color w:val="FFFFFF"/>
                <w:sz w:val="20"/>
              </w:rPr>
              <w:t>Μετρική</w:t>
            </w:r>
          </w:p>
        </w:tc>
        <w:tc>
          <w:tcPr>
            <w:tcW w:w="2268" w:type="dxa"/>
            <w:shd w:val="clear" w:color="auto" w:fill="5F497A" w:themeFill="accent4" w:themeFillShade="BF"/>
          </w:tcPr>
          <w:p w14:paraId="4A40778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Αποτέλεσμα</w:t>
            </w:r>
          </w:p>
        </w:tc>
        <w:tc>
          <w:tcPr>
            <w:tcW w:w="2268" w:type="dxa"/>
            <w:shd w:val="clear" w:color="auto" w:fill="5F497A" w:themeFill="accent4" w:themeFillShade="BF"/>
          </w:tcPr>
          <w:p w14:paraId="2635C8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r>
      <w:tr w:rsidR="009E7704" w14:paraId="334B177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37EDB1C" w14:textId="77777777" w:rsidR="009E7704" w:rsidRDefault="00AD61C4">
            <w:pPr>
              <w:jc w:val="left"/>
            </w:pPr>
            <w:r>
              <w:rPr>
                <w:sz w:val="20"/>
              </w:rPr>
              <w:t>Time-to-Detect</w:t>
            </w:r>
          </w:p>
        </w:tc>
        <w:tc>
          <w:tcPr>
            <w:tcW w:w="2268" w:type="dxa"/>
          </w:tcPr>
          <w:p w14:paraId="24A89C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737D91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5F63EE4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2D09DFA" w14:textId="77777777" w:rsidR="009E7704" w:rsidRDefault="00AD61C4">
            <w:pPr>
              <w:jc w:val="left"/>
            </w:pPr>
            <w:r>
              <w:rPr>
                <w:sz w:val="20"/>
              </w:rPr>
              <w:t>Mitigation Coverage</w:t>
            </w:r>
          </w:p>
        </w:tc>
        <w:tc>
          <w:tcPr>
            <w:tcW w:w="2268" w:type="dxa"/>
          </w:tcPr>
          <w:p w14:paraId="784966E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32FE432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649CCC7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7B957AA" w14:textId="77777777" w:rsidR="009E7704" w:rsidRDefault="00AD61C4">
            <w:pPr>
              <w:jc w:val="left"/>
            </w:pPr>
            <w:r>
              <w:rPr>
                <w:sz w:val="20"/>
              </w:rPr>
              <w:t>Traffic Reduction</w:t>
            </w:r>
          </w:p>
        </w:tc>
        <w:tc>
          <w:tcPr>
            <w:tcW w:w="2268" w:type="dxa"/>
          </w:tcPr>
          <w:p w14:paraId="3C64D2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02FAA51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4F7AE8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E5C8191" w14:textId="77777777" w:rsidR="009E7704" w:rsidRDefault="00AD61C4">
            <w:pPr>
              <w:jc w:val="left"/>
            </w:pPr>
            <w:r>
              <w:rPr>
                <w:sz w:val="20"/>
              </w:rPr>
              <w:t>False Positive Rate</w:t>
            </w:r>
          </w:p>
        </w:tc>
        <w:tc>
          <w:tcPr>
            <w:tcW w:w="2268" w:type="dxa"/>
          </w:tcPr>
          <w:p w14:paraId="6DE379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4AA8F9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2A9051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9381787" w14:textId="77777777" w:rsidR="009E7704" w:rsidRDefault="00AD61C4">
            <w:pPr>
              <w:jc w:val="left"/>
            </w:pPr>
            <w:r>
              <w:rPr>
                <w:sz w:val="20"/>
              </w:rPr>
              <w:t>Re-detection Rate</w:t>
            </w:r>
          </w:p>
        </w:tc>
        <w:tc>
          <w:tcPr>
            <w:tcW w:w="2268" w:type="dxa"/>
          </w:tcPr>
          <w:p w14:paraId="37EB79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5FA5B1F6" w14:textId="77777777" w:rsidR="009E7704" w:rsidRDefault="00AD61C4" w:rsidP="008F3231">
            <w:pPr>
              <w:keepNext/>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7C17600A" w14:textId="7FA8D9FB" w:rsidR="008F3231" w:rsidRPr="00CF38CA" w:rsidRDefault="008F3231" w:rsidP="008F3231">
      <w:pPr>
        <w:pStyle w:val="af0"/>
        <w:spacing w:before="80" w:after="200"/>
        <w:rPr>
          <w:color w:val="000000" w:themeColor="text1"/>
          <w:lang w:val="el-GR"/>
        </w:rPr>
      </w:pPr>
      <w:bookmarkStart w:id="124" w:name="_Toc235183139"/>
      <w:r w:rsidRPr="008F3231">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13</w:t>
      </w:r>
      <w:r w:rsidR="008A26F3">
        <w:rPr>
          <w:lang w:val="el-GR"/>
        </w:rPr>
        <w:fldChar w:fldCharType="end"/>
      </w:r>
      <w:r w:rsidRPr="00CF38CA">
        <w:rPr>
          <w:color w:val="000000" w:themeColor="text1"/>
          <w:sz w:val="20"/>
          <w:lang w:val="el-GR"/>
        </w:rPr>
        <w:t>: Μετρικές αποτελεσματικότητας αντιμετώπισης (50 δοκιμές).</w:t>
      </w:r>
      <w:bookmarkEnd w:id="124"/>
    </w:p>
    <w:p w14:paraId="7C7BF252" w14:textId="77777777" w:rsidR="009E7704" w:rsidRPr="00394963" w:rsidRDefault="00AD61C4">
      <w:pPr>
        <w:rPr>
          <w:lang w:val="el-GR"/>
        </w:rPr>
      </w:pPr>
      <w:r w:rsidRPr="00394963">
        <w:rPr>
          <w:i/>
          <w:sz w:val="20"/>
          <w:lang w:val="el-GR"/>
        </w:rPr>
        <w:t xml:space="preserve">* </w:t>
      </w:r>
      <w:r w:rsidRPr="00361B98">
        <w:rPr>
          <w:iCs/>
          <w:szCs w:val="24"/>
          <w:lang w:val="el-GR"/>
        </w:rPr>
        <w:t xml:space="preserve">Το μηδενικό ποσοστό ψευδώς θετικών αφορά το συγκεκριμένο σενάριο αντιμετώπισης (νόμιμη κίνηση και </w:t>
      </w:r>
      <w:r w:rsidRPr="00361B98">
        <w:rPr>
          <w:iCs/>
          <w:szCs w:val="24"/>
        </w:rPr>
        <w:t>DDoS</w:t>
      </w:r>
      <w:r w:rsidRPr="00361B98">
        <w:rPr>
          <w:iCs/>
          <w:szCs w:val="24"/>
          <w:lang w:val="el-GR"/>
        </w:rPr>
        <w:t xml:space="preserve"> </w:t>
      </w:r>
      <w:r w:rsidRPr="00361B98">
        <w:rPr>
          <w:iCs/>
          <w:szCs w:val="24"/>
        </w:rPr>
        <w:t>flood</w:t>
      </w:r>
      <w:r w:rsidRPr="00361B98">
        <w:rPr>
          <w:iCs/>
          <w:szCs w:val="24"/>
          <w:lang w:val="el-GR"/>
        </w:rPr>
        <w:t xml:space="preserve">). Σε ορισμένα άλλα </w:t>
      </w:r>
      <w:r w:rsidRPr="00361B98">
        <w:rPr>
          <w:iCs/>
          <w:szCs w:val="24"/>
        </w:rPr>
        <w:t>live</w:t>
      </w:r>
      <w:r w:rsidRPr="00361B98">
        <w:rPr>
          <w:iCs/>
          <w:szCs w:val="24"/>
          <w:lang w:val="el-GR"/>
        </w:rPr>
        <w:t xml:space="preserve"> σενάρια με στατιστικά ακραία, αλλά νόμιμη, κίνηση εμφανίστηκαν περιορισμένα ψευδώς θετικά (βλ. ενότητα 6.8).</w:t>
      </w:r>
    </w:p>
    <w:p w14:paraId="3A0C3ACF" w14:textId="77777777" w:rsidR="009E7704" w:rsidRPr="00394963" w:rsidRDefault="00AD61C4">
      <w:pPr>
        <w:rPr>
          <w:lang w:val="el-GR"/>
        </w:rPr>
      </w:pPr>
      <w:r w:rsidRPr="00394963">
        <w:rPr>
          <w:lang w:val="el-GR"/>
        </w:rPr>
        <w:t xml:space="preserve">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w:t>
      </w:r>
      <w:r w:rsidRPr="00394963">
        <w:rPr>
          <w:lang w:val="el-GR"/>
        </w:rPr>
        <w:lastRenderedPageBreak/>
        <w:t>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 Η τιμή αυτή προκύπτει από σύντομες API-level δοκιμές, όπου το αρχικό παράθυρο ανίχνευσης καταλαμβάνει μεγάλο μέρος της διάρκειας. Στην packet-level εκτέλεση μεγαλύτερης διάρκειας, όπου ο κανόνας ανανεώνεται συνεχώς όσο η επίθεση εξελίσσεται, η κάλυψη ανέρχεται σε 97,7% της συνολικής επίθεσης και σε 100% από τη στιγμή της πρώτης ανίχνευσης και έπειτα, όπως αναλύεται στην ενότητα 6.10.</w:t>
      </w:r>
    </w:p>
    <w:p w14:paraId="0238FD55" w14:textId="77777777" w:rsidR="000F7514" w:rsidRPr="00CE5B19" w:rsidRDefault="000F7514">
      <w:pPr>
        <w:spacing w:after="0" w:line="160" w:lineRule="exact"/>
        <w:rPr>
          <w:lang w:val="el-GR"/>
        </w:rPr>
      </w:pPr>
    </w:p>
    <w:p w14:paraId="6210CA7E" w14:textId="77777777" w:rsidR="002269DA" w:rsidRDefault="00AD61C4" w:rsidP="002269DA">
      <w:pPr>
        <w:keepNext/>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2"/>
                    <a:stretch>
                      <a:fillRect/>
                    </a:stretch>
                  </pic:blipFill>
                  <pic:spPr>
                    <a:xfrm>
                      <a:off x="0" y="0"/>
                      <a:ext cx="5040000" cy="1795619"/>
                    </a:xfrm>
                    <a:prstGeom prst="rect">
                      <a:avLst/>
                    </a:prstGeom>
                  </pic:spPr>
                </pic:pic>
              </a:graphicData>
            </a:graphic>
          </wp:inline>
        </w:drawing>
      </w:r>
    </w:p>
    <w:p w14:paraId="4B720E68" w14:textId="32CBEFF2" w:rsidR="002269DA" w:rsidRPr="00165F36" w:rsidRDefault="002269DA" w:rsidP="002269DA">
      <w:pPr>
        <w:pStyle w:val="af0"/>
        <w:spacing w:before="80" w:after="200"/>
        <w:rPr>
          <w:color w:val="000000" w:themeColor="text1"/>
          <w:lang w:val="el-GR"/>
        </w:rPr>
      </w:pPr>
      <w:bookmarkStart w:id="125" w:name="_Toc235183173"/>
      <w:r w:rsidRPr="002269DA">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18</w:t>
      </w:r>
      <w:r w:rsidR="00264AEF">
        <w:rPr>
          <w:lang w:val="el-GR"/>
        </w:rPr>
        <w:fldChar w:fldCharType="end"/>
      </w:r>
      <w:r w:rsidRPr="00165F36">
        <w:rPr>
          <w:color w:val="000000" w:themeColor="text1"/>
          <w:sz w:val="20"/>
          <w:lang w:val="el-GR"/>
        </w:rPr>
        <w:t>: Κατανομές (violin plots) των μετρικών αποτελεσματικότητας αντιμετώπισης.</w:t>
      </w:r>
      <w:bookmarkEnd w:id="125"/>
    </w:p>
    <w:p w14:paraId="1DBB390E" w14:textId="77777777" w:rsidR="000F7514" w:rsidRPr="00CE5B19" w:rsidRDefault="000F7514">
      <w:pPr>
        <w:spacing w:after="0" w:line="160" w:lineRule="exact"/>
        <w:rPr>
          <w:lang w:val="el-GR"/>
        </w:rPr>
      </w:pPr>
    </w:p>
    <w:p w14:paraId="23D4F2C8" w14:textId="77777777" w:rsidR="00BA3998" w:rsidRDefault="00AD61C4" w:rsidP="00BA3998">
      <w:pPr>
        <w:keepNext/>
        <w:spacing w:before="160" w:after="40"/>
        <w:jc w:val="center"/>
      </w:pPr>
      <w:r>
        <w:rPr>
          <w:noProof/>
        </w:rPr>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3"/>
                    <a:stretch>
                      <a:fillRect/>
                    </a:stretch>
                  </pic:blipFill>
                  <pic:spPr>
                    <a:xfrm>
                      <a:off x="0" y="0"/>
                      <a:ext cx="5040000" cy="2779163"/>
                    </a:xfrm>
                    <a:prstGeom prst="rect">
                      <a:avLst/>
                    </a:prstGeom>
                  </pic:spPr>
                </pic:pic>
              </a:graphicData>
            </a:graphic>
          </wp:inline>
        </w:drawing>
      </w:r>
    </w:p>
    <w:p w14:paraId="48FB1376" w14:textId="79ADFF4E" w:rsidR="00BA3998" w:rsidRPr="00931F8F" w:rsidRDefault="00BA3998" w:rsidP="00BA3998">
      <w:pPr>
        <w:pStyle w:val="af0"/>
        <w:spacing w:before="80" w:after="200"/>
        <w:rPr>
          <w:color w:val="000000" w:themeColor="text1"/>
          <w:lang w:val="el-GR"/>
        </w:rPr>
      </w:pPr>
      <w:bookmarkStart w:id="126" w:name="_Toc235183174"/>
      <w:r w:rsidRPr="00BA3998">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19</w:t>
      </w:r>
      <w:r w:rsidR="00264AEF">
        <w:rPr>
          <w:lang w:val="el-GR"/>
        </w:rPr>
        <w:fldChar w:fldCharType="end"/>
      </w:r>
      <w:r w:rsidRPr="00931F8F">
        <w:rPr>
          <w:color w:val="000000" w:themeColor="text1"/>
          <w:sz w:val="20"/>
          <w:lang w:val="el-GR"/>
        </w:rPr>
        <w:t>: Χρονολόγιο τυπικού σεναρίου αντιμετώπισης (ανίχνευση, αποκλεισμός, επανα-ανίχνευση).</w:t>
      </w:r>
      <w:bookmarkEnd w:id="126"/>
    </w:p>
    <w:p w14:paraId="32888EAD" w14:textId="63266D28" w:rsidR="009E7704" w:rsidRPr="00BA3998" w:rsidRDefault="009E7704" w:rsidP="00BA3998">
      <w:pPr>
        <w:pStyle w:val="af0"/>
        <w:rPr>
          <w:lang w:val="el-GR"/>
        </w:rPr>
      </w:pPr>
    </w:p>
    <w:p w14:paraId="273BF9CE" w14:textId="4E971711" w:rsidR="009E7704" w:rsidRPr="00394963" w:rsidRDefault="00AD61C4">
      <w:pPr>
        <w:pStyle w:val="21"/>
        <w:jc w:val="left"/>
        <w:rPr>
          <w:lang w:val="el-GR"/>
        </w:rPr>
      </w:pPr>
      <w:bookmarkStart w:id="127" w:name="_Toc235183094"/>
      <w:r>
        <w:rPr>
          <w:rFonts w:ascii="Times New Roman" w:hAnsi="Times New Roman"/>
          <w:lang w:val="el-GR"/>
        </w:rPr>
        <w:lastRenderedPageBreak/>
        <w:t>Επικύρωση της per-flow τηλεμετρίας σε πραγματική εκτέλεση</w:t>
      </w:r>
      <w:bookmarkEnd w:id="127"/>
    </w:p>
    <w:p w14:paraId="42EB16E6" w14:textId="77777777" w:rsidR="00940104" w:rsidRPr="0083506F" w:rsidRDefault="00AD61C4" w:rsidP="00AC665E">
      <w:pPr>
        <w:rPr>
          <w:lang w:val="el-GR"/>
        </w:rPr>
      </w:pPr>
      <w:r w:rsidRPr="0083506F">
        <w:rPr>
          <w:lang w:val="el-GR"/>
        </w:rPr>
        <w:t xml:space="preserve">Πέρα από την αποτίμηση των επιμέρους σεναρίων, το ζωντανό σύστημα εκτελέστηκε </w:t>
      </w:r>
      <w:r>
        <w:t>end</w:t>
      </w:r>
      <w:r w:rsidRPr="0083506F">
        <w:rPr>
          <w:lang w:val="el-GR"/>
        </w:rPr>
        <w:t>-</w:t>
      </w:r>
      <w:r>
        <w:t>to</w:t>
      </w:r>
      <w:r w:rsidRPr="0083506F">
        <w:rPr>
          <w:lang w:val="el-GR"/>
        </w:rPr>
        <w:t>-</w:t>
      </w:r>
      <w:r>
        <w:t>end</w:t>
      </w:r>
      <w:r w:rsidRPr="0083506F">
        <w:rPr>
          <w:lang w:val="el-GR"/>
        </w:rPr>
        <w:t xml:space="preserve"> σε πραγματική στοίβα </w:t>
      </w:r>
      <w:r>
        <w:t>Docker</w:t>
      </w:r>
      <w:r w:rsidRPr="0083506F">
        <w:rPr>
          <w:lang w:val="el-GR"/>
        </w:rPr>
        <w:t xml:space="preserve">, με τον ελεγκτή, τον μεταγωγέα </w:t>
      </w:r>
      <w:r>
        <w:t>Open</w:t>
      </w:r>
      <w:r w:rsidRPr="0083506F">
        <w:rPr>
          <w:lang w:val="el-GR"/>
        </w:rPr>
        <w:t xml:space="preserve"> </w:t>
      </w:r>
      <w:r>
        <w:t>vSwitch</w:t>
      </w:r>
      <w:r w:rsidRPr="0083506F">
        <w:rPr>
          <w:lang w:val="el-GR"/>
        </w:rPr>
        <w:t xml:space="preserve"> και μια τοπολογία </w:t>
      </w:r>
      <w:r>
        <w:t>Mininet</w:t>
      </w:r>
      <w:r w:rsidRPr="0083506F">
        <w:rPr>
          <w:lang w:val="el-GR"/>
        </w:rPr>
        <w:t xml:space="preserve"> έξι κόμβων. Σκοπός ήταν η επικύρωση ότι η τηλεμετρία που τροφοδοτεί τη μηχανή απόφασης προέρχεται από πραγματικά </w:t>
      </w:r>
      <w:r>
        <w:t>per</w:t>
      </w:r>
      <w:r w:rsidRPr="0083506F">
        <w:rPr>
          <w:lang w:val="el-GR"/>
        </w:rPr>
        <w:t>-</w:t>
      </w:r>
      <w:r>
        <w:t>flow</w:t>
      </w:r>
      <w:r w:rsidRPr="0083506F">
        <w:rPr>
          <w:lang w:val="el-GR"/>
        </w:rPr>
        <w:t xml:space="preserve"> στατιστικά του πίνακα ροών. Η εξέταση του πίνακα ροών κατά την εκτέλεση (</w:t>
      </w:r>
      <w:r>
        <w:t>ovs</w:t>
      </w:r>
      <w:r w:rsidRPr="0083506F">
        <w:rPr>
          <w:lang w:val="el-GR"/>
        </w:rPr>
        <w:t>-</w:t>
      </w:r>
      <w:r>
        <w:t>ofctl</w:t>
      </w:r>
      <w:r w:rsidRPr="0083506F">
        <w:rPr>
          <w:lang w:val="el-GR"/>
        </w:rPr>
        <w:t xml:space="preserve"> </w:t>
      </w:r>
      <w:r>
        <w:t>dump</w:t>
      </w:r>
      <w:r w:rsidRPr="0083506F">
        <w:rPr>
          <w:lang w:val="el-GR"/>
        </w:rPr>
        <w:t>-</w:t>
      </w:r>
      <w:r>
        <w:t>flows</w:t>
      </w:r>
      <w:r w:rsidRPr="0083506F">
        <w:rPr>
          <w:lang w:val="el-GR"/>
        </w:rPr>
        <w:t xml:space="preserve">) επιβεβαίωσε ότι κάθε ζεύγος διευθύνσεων διατηρεί ξεχωριστούς μετρητές πακέτων, όγκου και διάρκειας, και ότι η πλημμύρα </w:t>
      </w:r>
      <w:r>
        <w:t>SYN</w:t>
      </w:r>
      <w:r w:rsidRPr="0083506F">
        <w:rPr>
          <w:lang w:val="el-GR"/>
        </w:rPr>
        <w:t xml:space="preserve"> του επιτιθέμενου παρήγαγε δεκάδες χιλιάδες πακέτα σε ένα παράθυρο (33.582 σε μία μέτρηση), τα οποία ταξινομήθηκαν ορθά ως επίθεση και οδήγησαν σε άμεση εγκατάσταση κανόνα απόρριψης.</w:t>
      </w:r>
    </w:p>
    <w:p w14:paraId="4FDA3ED5" w14:textId="77777777" w:rsidR="00940104" w:rsidRPr="0083506F" w:rsidRDefault="00AD61C4" w:rsidP="00AC665E">
      <w:pPr>
        <w:rPr>
          <w:lang w:val="el-GR"/>
        </w:rPr>
      </w:pPr>
      <w:r w:rsidRPr="0083506F">
        <w:rPr>
          <w:lang w:val="el-GR"/>
        </w:rPr>
        <w:t xml:space="preserve">Η ζωντανή εκτέλεση, ωστόσο, ανέδειξε ένα εύρημα που δεν ήταν ορατό στις </w:t>
      </w:r>
      <w:r>
        <w:t>offline</w:t>
      </w:r>
      <w:r w:rsidRPr="0083506F">
        <w:rPr>
          <w:lang w:val="el-GR"/>
        </w:rPr>
        <w:t xml:space="preserve"> δοκιμές: το μη επιβλεπόμενο μοντέλο σήμαινε ως ανωμαλία περίπου το 14% των παραθύρων νόμιμης, χαμηλού όγκου κίνησης (τέσσερα ψευδώς θετικά σε είκοσι οκτώ παράθυρα). Η ανάλυση εντόπισε δύο αιτίες, ορατές μόνο επειδή η τηλεμετρία είχε πλέον την πιστότητα ανά ροή. Πρώτον, τα στατιστικά του πίνακα ροών αναφέρουν τη σωρευτική διάρκεια κάθε ροής, η οποία αυξάνεται μονότονα (37, 60, 90 δευτερόλεπτα και πέρα). Ένα τέτοιο αχαλίνωτο μέγεθος αποτελεί κακό χαρακτηριστικό, και για τον λόγο αυτό η διάρκεια φράχθηκε σε ένα άνω όριο ώστε μια μακρόβια σταθερή ροή να αντιστοιχεί σε σταθερή τιμή. Δεύτερον, η κατανομή στην οποία είχε εκπαιδευτεί το ζωντανό μοντέλο θεωρούσε φυσιολογικό μέγεθος πακέτου μεταξύ 250 και 1400 </w:t>
      </w:r>
      <w:r>
        <w:t>bytes</w:t>
      </w:r>
      <w:r w:rsidRPr="0083506F">
        <w:rPr>
          <w:lang w:val="el-GR"/>
        </w:rPr>
        <w:t xml:space="preserve"> και διάρκεια έως 15 δευτερόλεπτα, ενώ η πραγματική νόμιμη κίνηση περιλαμβάνει μικρά πακέτα ελέγχου (</w:t>
      </w:r>
      <w:r>
        <w:t>ping</w:t>
      </w:r>
      <w:r w:rsidRPr="0083506F">
        <w:rPr>
          <w:lang w:val="el-GR"/>
        </w:rPr>
        <w:t xml:space="preserve"> περίπου 98 </w:t>
      </w:r>
      <w:r>
        <w:t>bytes</w:t>
      </w:r>
      <w:r w:rsidRPr="0083506F">
        <w:rPr>
          <w:lang w:val="el-GR"/>
        </w:rPr>
        <w:t>) και μακρόβιες ροές. Τα εύρη επεκτάθηκαν αντίστοιχα ώστε να καλύπτουν τη ρεαλιστική κίνηση, χωρίς να αλλοιωθεί ο διαχωρισμός των επιθέσεων, οι οποίες παραμένουν διακριτές μέσω του όγκου και του πλήθους των σύντομων ροών.</w:t>
      </w:r>
    </w:p>
    <w:p w14:paraId="02A963F3" w14:textId="77777777" w:rsidR="00940104" w:rsidRPr="0083506F" w:rsidRDefault="00AD61C4" w:rsidP="00574063">
      <w:pPr>
        <w:rPr>
          <w:lang w:val="el-GR"/>
        </w:rPr>
      </w:pPr>
      <w:r w:rsidRPr="0083506F">
        <w:rPr>
          <w:lang w:val="el-GR"/>
        </w:rPr>
        <w:t xml:space="preserve">Μετά τη διόρθωση, το σύστημα επανεκτελέστηκε στην ίδια στοίβα. Δεν καταγράφηκε κανένα ψευδώς θετικό στη νόμιμη κίνηση, ενώ ο επιτιθέμενος εξακολούθησε να ανιχνεύεται και να μπλοκάρεται αξιόπιστα εντός του πρώτου παραθύρου. Το ποσοστό ψευδώς θετικών στη νόμιμη κίνηση μειώθηκε έτσι από περίπου 14% σε 0%, χωρίς καμία απώλεια στην ικανότητα ανίχνευσης. Το επεισόδιο αυτό είναι αξιοσημείωτο και ως μεθοδολογικό αποτέλεσμα: η βελτίωση της πιστότητας της τηλεμετρίας δεν ήταν απλώς μια τεχνική διόρθωση, αλλά αποκάλυψε μια λανθάνουσα αναντιστοιχία μεταξύ των υποθέσεων εκπαίδευσης και της πραγματικής κατανομής της κίνησης, την οποία μόνο η ζωντανή μέτρηση μπορούσε να φανερώσει. Ο πλήρης κύκλος υλοποίησης, μέτρησης, </w:t>
      </w:r>
      <w:r w:rsidRPr="0083506F">
        <w:rPr>
          <w:lang w:val="el-GR"/>
        </w:rPr>
        <w:lastRenderedPageBreak/>
        <w:t>εντοπισμού, διόρθωσης και επανεπικύρωσης καταγράφεται με τα αντίστοιχα ακατέργαστα αρχεία στον φάκελο results/live/.</w:t>
      </w:r>
    </w:p>
    <w:p w14:paraId="376C0A57" w14:textId="77777777" w:rsidR="009C2CBA" w:rsidRPr="000F3EA1" w:rsidRDefault="00000000">
      <w:pPr>
        <w:rPr>
          <w:lang w:val="el-GR"/>
        </w:rPr>
      </w:pPr>
      <w:r w:rsidRPr="000F3EA1">
        <w:rPr>
          <w:lang w:val="el-GR"/>
        </w:rPr>
        <w:t xml:space="preserve">Η ίδια πραγματική στοίβα χρησιμοποιήθηκε για να μετρηθεί η αποτελεσματικότητα της αντιμετώπισης σε επίθεση διάρκειας μεγαλύτερης από ένα </w:t>
      </w:r>
      <w:r>
        <w:t>TTL</w:t>
      </w:r>
      <w:r w:rsidRPr="000F3EA1">
        <w:rPr>
          <w:lang w:val="el-GR"/>
        </w:rPr>
        <w:t xml:space="preserve">, ώστε να ελεγχθεί αν ο κανόνας απόρριψης καλύπτει ολόκληρη την επίθεση. Σε επίθεση εξήντα δευτερολέπτων με </w:t>
      </w:r>
      <w:r>
        <w:t>TTL</w:t>
      </w:r>
      <w:r w:rsidRPr="000F3EA1">
        <w:rPr>
          <w:lang w:val="el-GR"/>
        </w:rPr>
        <w:t xml:space="preserve"> δέκα δευτερολέπτων, οι καθυστερήσεις μετρήθηκαν με μονότονο ρολόι από τη στιγμή εκκίνησης της επίθεσης: πρώτη κακόβουλη τηλεμετρία στα 1,14 </w:t>
      </w:r>
      <w:r>
        <w:t>s</w:t>
      </w:r>
      <w:r w:rsidRPr="000F3EA1">
        <w:rPr>
          <w:lang w:val="el-GR"/>
        </w:rPr>
        <w:t xml:space="preserve">, απόφαση του μοντέλου στα 1,16 </w:t>
      </w:r>
      <w:r>
        <w:t>s</w:t>
      </w:r>
      <w:r w:rsidRPr="000F3EA1">
        <w:rPr>
          <w:lang w:val="el-GR"/>
        </w:rPr>
        <w:t xml:space="preserve">, εγκατάσταση κανόνα στα 1,17 </w:t>
      </w:r>
      <w:r>
        <w:t>s</w:t>
      </w:r>
      <w:r w:rsidRPr="000F3EA1">
        <w:rPr>
          <w:lang w:val="el-GR"/>
        </w:rPr>
        <w:t xml:space="preserve"> και πρώτο πραγματικά απορριφθέν πακέτο περίπου στα 1,5 </w:t>
      </w:r>
      <w:r>
        <w:t>s</w:t>
      </w:r>
      <w:r w:rsidRPr="000F3EA1">
        <w:rPr>
          <w:lang w:val="el-GR"/>
        </w:rPr>
        <w:t xml:space="preserve"> (με ακρίβεια δειγματοληψίας ±0,5 </w:t>
      </w:r>
      <w:r>
        <w:t>s</w:t>
      </w:r>
      <w:r w:rsidRPr="000F3EA1">
        <w:rPr>
          <w:lang w:val="el-GR"/>
        </w:rPr>
        <w:t xml:space="preserve">, καθώς ο μετρητής του κανόνα ελέγχεται κάθε μισό δευτερόλεπτο, σε αντίθεση με τις άμεσες χρονοσημάνσεις της ανίχνευσης και της εγκατάστασης). Οι τιμές αυτές αντικαθιστούν την προγενέστερα αναφερόμενη ενιαία καθυστέρηση, η οποία δεν συνοδευόταν από χρονοσημάνσεις. Χάρη στην αυτόματη ανανέωση του </w:t>
      </w:r>
      <w:r>
        <w:t>lease</w:t>
      </w:r>
      <w:r w:rsidRPr="000F3EA1">
        <w:rPr>
          <w:lang w:val="el-GR"/>
        </w:rPr>
        <w:t xml:space="preserve">, ο κανόνας παρέμεινε ενεργός σε εννέα διαδοχικές περιόδους (οκτώ ανανεώσεις) και απέρριψε συνολικά 1.456.155 πακέτα, με κάλυψη 97,7% της συνολικής διάρκειας της επίθεσης και 100% από τη στιγμή της πρώτης ανίχνευσης και έπειτα. Το μη καλυπτόμενο 2,3% αντιστοιχεί ακριβώς στο σύντομο διάστημα πριν την πρώτη ανίχνευση. Καθ' όλη τη διάρκεια, στις μετρήσεις </w:t>
      </w:r>
      <w:r>
        <w:t>ping</w:t>
      </w:r>
      <w:r w:rsidRPr="000F3EA1">
        <w:rPr>
          <w:lang w:val="el-GR"/>
        </w:rPr>
        <w:t xml:space="preserve"> του νόμιμου </w:t>
      </w:r>
      <w:r>
        <w:t>host</w:t>
      </w:r>
      <w:r w:rsidRPr="000F3EA1">
        <w:rPr>
          <w:lang w:val="el-GR"/>
        </w:rPr>
        <w:t xml:space="preserve"> δεν καταγράφηκε απώλεια πακέτων ή ουσιαστική μεταβολή του </w:t>
      </w:r>
      <w:r>
        <w:t>RTT</w:t>
      </w:r>
      <w:r w:rsidRPr="000F3EA1">
        <w:rPr>
          <w:lang w:val="el-GR"/>
        </w:rPr>
        <w:t xml:space="preserve">, ενώ ο ελεγκτής ενημερωνόταν για κάθε ανανέωση μέσω ειδικής διεπαφής επιβολής, ώστε ο πίνακας ροών του και το </w:t>
      </w:r>
      <w:r>
        <w:t>data</w:t>
      </w:r>
      <w:r w:rsidRPr="000F3EA1">
        <w:rPr>
          <w:lang w:val="el-GR"/>
        </w:rPr>
        <w:t xml:space="preserve"> </w:t>
      </w:r>
      <w:r>
        <w:t>plane</w:t>
      </w:r>
      <w:r w:rsidRPr="000F3EA1">
        <w:rPr>
          <w:lang w:val="el-GR"/>
        </w:rPr>
        <w:t xml:space="preserve"> να μη λήγουν σε διαφορετικές στιγμές.</w:t>
      </w:r>
    </w:p>
    <w:p w14:paraId="46D573C3" w14:textId="77777777" w:rsidR="009C2CBA" w:rsidRPr="000F3EA1" w:rsidRDefault="00000000">
      <w:pPr>
        <w:rPr>
          <w:lang w:val="el-GR"/>
        </w:rPr>
      </w:pPr>
      <w:r w:rsidRPr="000F3EA1">
        <w:rPr>
          <w:lang w:val="el-GR"/>
        </w:rPr>
        <w:t>Για να απομονωθεί η συνεισφορά του μηχανισμού ανανέωσης, η ίδια επίθεση επαναλήφθηκε με το χρόνο ζωής του κανόνα ρυθμισμένο σε πέντε, δέκα και είκοσι δευτερόλεπτα, καθώς και με την προληπτική ανανέωση απενεργοποιημένη. Ο ακόλουθος πίνακας συνοψίζει τα αποτελέσματα.</w:t>
      </w:r>
    </w:p>
    <w:p w14:paraId="05C6ED9D" w14:textId="4EC18DC2" w:rsidR="009C2CBA" w:rsidRPr="000F3EA1" w:rsidRDefault="009C2CBA">
      <w:pPr>
        <w:pStyle w:val="af0"/>
        <w:rPr>
          <w:lang w:val="el-GR"/>
        </w:rPr>
      </w:pPr>
    </w:p>
    <w:tbl>
      <w:tblPr>
        <w:tblStyle w:val="6-4"/>
        <w:tblW w:w="0" w:type="auto"/>
        <w:tblLook w:val="04A0" w:firstRow="1" w:lastRow="0" w:firstColumn="1" w:lastColumn="0" w:noHBand="0" w:noVBand="1"/>
      </w:tblPr>
      <w:tblGrid>
        <w:gridCol w:w="1437"/>
        <w:gridCol w:w="1156"/>
        <w:gridCol w:w="1555"/>
        <w:gridCol w:w="1199"/>
        <w:gridCol w:w="1199"/>
        <w:gridCol w:w="1249"/>
        <w:gridCol w:w="1209"/>
      </w:tblGrid>
      <w:tr w:rsidR="009C2CBA" w14:paraId="67C94139" w14:textId="77777777" w:rsidTr="008920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shd w:val="clear" w:color="auto" w:fill="5F497A" w:themeFill="accent4" w:themeFillShade="BF"/>
          </w:tcPr>
          <w:p w14:paraId="3B96577C" w14:textId="77777777" w:rsidR="009C2CBA" w:rsidRPr="00892010" w:rsidRDefault="00000000">
            <w:pPr>
              <w:rPr>
                <w:color w:val="FFFFFF" w:themeColor="background1"/>
              </w:rPr>
            </w:pPr>
            <w:r w:rsidRPr="00892010">
              <w:rPr>
                <w:color w:val="FFFFFF" w:themeColor="background1"/>
                <w:sz w:val="18"/>
              </w:rPr>
              <w:t>Ρύθμιση</w:t>
            </w:r>
          </w:p>
        </w:tc>
        <w:tc>
          <w:tcPr>
            <w:tcW w:w="1255" w:type="dxa"/>
            <w:shd w:val="clear" w:color="auto" w:fill="5F497A" w:themeFill="accent4" w:themeFillShade="BF"/>
          </w:tcPr>
          <w:p w14:paraId="11A6F369"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TTL (s)</w:t>
            </w:r>
          </w:p>
        </w:tc>
        <w:tc>
          <w:tcPr>
            <w:tcW w:w="1255" w:type="dxa"/>
            <w:shd w:val="clear" w:color="auto" w:fill="5F497A" w:themeFill="accent4" w:themeFillShade="BF"/>
          </w:tcPr>
          <w:p w14:paraId="4CD4C1EF"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Ανανέωση</w:t>
            </w:r>
          </w:p>
        </w:tc>
        <w:tc>
          <w:tcPr>
            <w:tcW w:w="1255" w:type="dxa"/>
            <w:shd w:val="clear" w:color="auto" w:fill="5F497A" w:themeFill="accent4" w:themeFillShade="BF"/>
          </w:tcPr>
          <w:p w14:paraId="1920CFE8"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Κάλυψη (συνολ.)</w:t>
            </w:r>
          </w:p>
        </w:tc>
        <w:tc>
          <w:tcPr>
            <w:tcW w:w="1255" w:type="dxa"/>
            <w:shd w:val="clear" w:color="auto" w:fill="5F497A" w:themeFill="accent4" w:themeFillShade="BF"/>
          </w:tcPr>
          <w:p w14:paraId="1AD4C835"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Κάλυψη (μετά ανίχν.)</w:t>
            </w:r>
          </w:p>
        </w:tc>
        <w:tc>
          <w:tcPr>
            <w:tcW w:w="1255" w:type="dxa"/>
            <w:shd w:val="clear" w:color="auto" w:fill="5F497A" w:themeFill="accent4" w:themeFillShade="BF"/>
          </w:tcPr>
          <w:p w14:paraId="70115352"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Leases (ανανεώσεις)</w:t>
            </w:r>
          </w:p>
        </w:tc>
        <w:tc>
          <w:tcPr>
            <w:tcW w:w="1255" w:type="dxa"/>
            <w:shd w:val="clear" w:color="auto" w:fill="5F497A" w:themeFill="accent4" w:themeFillShade="BF"/>
          </w:tcPr>
          <w:p w14:paraId="63B66839"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Απορ. πακέτα</w:t>
            </w:r>
          </w:p>
        </w:tc>
      </w:tr>
      <w:tr w:rsidR="009C2CBA" w14:paraId="25F9A8AC" w14:textId="77777777" w:rsidTr="008920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2ED824D7" w14:textId="77777777" w:rsidR="009C2CBA" w:rsidRDefault="00000000">
            <w:r>
              <w:rPr>
                <w:sz w:val="18"/>
              </w:rPr>
              <w:t>Κανονική</w:t>
            </w:r>
          </w:p>
        </w:tc>
        <w:tc>
          <w:tcPr>
            <w:tcW w:w="1255" w:type="dxa"/>
          </w:tcPr>
          <w:p w14:paraId="350A0C9F"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10</w:t>
            </w:r>
          </w:p>
        </w:tc>
        <w:tc>
          <w:tcPr>
            <w:tcW w:w="1255" w:type="dxa"/>
          </w:tcPr>
          <w:p w14:paraId="5D92F24C" w14:textId="77777777" w:rsidR="009C2CBA" w:rsidRDefault="00000000">
            <w:pPr>
              <w:cnfStyle w:val="000000100000" w:firstRow="0" w:lastRow="0" w:firstColumn="0" w:lastColumn="0" w:oddVBand="0" w:evenVBand="0" w:oddHBand="1" w:evenHBand="0" w:firstRowFirstColumn="0" w:firstRowLastColumn="0" w:lastRowFirstColumn="0" w:lastRowLastColumn="0"/>
            </w:pPr>
            <w:r>
              <w:t>Προληπτική</w:t>
            </w:r>
          </w:p>
        </w:tc>
        <w:tc>
          <w:tcPr>
            <w:tcW w:w="1255" w:type="dxa"/>
          </w:tcPr>
          <w:p w14:paraId="696632D6"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97,7%</w:t>
            </w:r>
          </w:p>
        </w:tc>
        <w:tc>
          <w:tcPr>
            <w:tcW w:w="1255" w:type="dxa"/>
          </w:tcPr>
          <w:p w14:paraId="10B924CB"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1255" w:type="dxa"/>
          </w:tcPr>
          <w:p w14:paraId="29C54C8D"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9 (8)</w:t>
            </w:r>
          </w:p>
        </w:tc>
        <w:tc>
          <w:tcPr>
            <w:tcW w:w="1255" w:type="dxa"/>
          </w:tcPr>
          <w:p w14:paraId="111677AB"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1.456.155</w:t>
            </w:r>
          </w:p>
        </w:tc>
      </w:tr>
      <w:tr w:rsidR="009C2CBA" w14:paraId="612E2F45" w14:textId="77777777" w:rsidTr="00892010">
        <w:tc>
          <w:tcPr>
            <w:cnfStyle w:val="001000000000" w:firstRow="0" w:lastRow="0" w:firstColumn="1" w:lastColumn="0" w:oddVBand="0" w:evenVBand="0" w:oddHBand="0" w:evenHBand="0" w:firstRowFirstColumn="0" w:firstRowLastColumn="0" w:lastRowFirstColumn="0" w:lastRowLastColumn="0"/>
            <w:tcW w:w="1255" w:type="dxa"/>
          </w:tcPr>
          <w:p w14:paraId="75C8A83F" w14:textId="77777777" w:rsidR="009C2CBA" w:rsidRDefault="00000000">
            <w:r>
              <w:t>Χωρίς προληπτική ανανέωση</w:t>
            </w:r>
          </w:p>
        </w:tc>
        <w:tc>
          <w:tcPr>
            <w:tcW w:w="1255" w:type="dxa"/>
          </w:tcPr>
          <w:p w14:paraId="2DEB69F4"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10</w:t>
            </w:r>
          </w:p>
        </w:tc>
        <w:tc>
          <w:tcPr>
            <w:tcW w:w="1255" w:type="dxa"/>
          </w:tcPr>
          <w:p w14:paraId="3B4C933A" w14:textId="77777777" w:rsidR="009C2CBA" w:rsidRDefault="00000000">
            <w:pPr>
              <w:cnfStyle w:val="000000000000" w:firstRow="0" w:lastRow="0" w:firstColumn="0" w:lastColumn="0" w:oddVBand="0" w:evenVBand="0" w:oddHBand="0" w:evenHBand="0" w:firstRowFirstColumn="0" w:firstRowLastColumn="0" w:lastRowFirstColumn="0" w:lastRowLastColumn="0"/>
            </w:pPr>
            <w:r>
              <w:t>Αντιδραστική</w:t>
            </w:r>
          </w:p>
        </w:tc>
        <w:tc>
          <w:tcPr>
            <w:tcW w:w="1255" w:type="dxa"/>
          </w:tcPr>
          <w:p w14:paraId="03B8ECE5"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91,4%</w:t>
            </w:r>
          </w:p>
        </w:tc>
        <w:tc>
          <w:tcPr>
            <w:tcW w:w="1255" w:type="dxa"/>
          </w:tcPr>
          <w:p w14:paraId="6864B1FB"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93,6%</w:t>
            </w:r>
          </w:p>
        </w:tc>
        <w:tc>
          <w:tcPr>
            <w:tcW w:w="1255" w:type="dxa"/>
          </w:tcPr>
          <w:p w14:paraId="7A0CCB23"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6 (5)</w:t>
            </w:r>
          </w:p>
        </w:tc>
        <w:tc>
          <w:tcPr>
            <w:tcW w:w="1255" w:type="dxa"/>
          </w:tcPr>
          <w:p w14:paraId="57D9FF90"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1.333.599</w:t>
            </w:r>
          </w:p>
        </w:tc>
      </w:tr>
      <w:tr w:rsidR="009C2CBA" w14:paraId="5BEC50AD" w14:textId="77777777" w:rsidTr="008920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43D862DA" w14:textId="77777777" w:rsidR="009C2CBA" w:rsidRDefault="00000000">
            <w:r>
              <w:rPr>
                <w:sz w:val="18"/>
              </w:rPr>
              <w:t>Μικρό TTL</w:t>
            </w:r>
          </w:p>
        </w:tc>
        <w:tc>
          <w:tcPr>
            <w:tcW w:w="1255" w:type="dxa"/>
          </w:tcPr>
          <w:p w14:paraId="5F55178A"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5</w:t>
            </w:r>
          </w:p>
        </w:tc>
        <w:tc>
          <w:tcPr>
            <w:tcW w:w="1255" w:type="dxa"/>
          </w:tcPr>
          <w:p w14:paraId="5E74FADF" w14:textId="77777777" w:rsidR="009C2CBA" w:rsidRDefault="00000000">
            <w:pPr>
              <w:cnfStyle w:val="000000100000" w:firstRow="0" w:lastRow="0" w:firstColumn="0" w:lastColumn="0" w:oddVBand="0" w:evenVBand="0" w:oddHBand="1" w:evenHBand="0" w:firstRowFirstColumn="0" w:firstRowLastColumn="0" w:lastRowFirstColumn="0" w:lastRowLastColumn="0"/>
            </w:pPr>
            <w:r>
              <w:t>Προληπτική</w:t>
            </w:r>
          </w:p>
        </w:tc>
        <w:tc>
          <w:tcPr>
            <w:tcW w:w="1255" w:type="dxa"/>
          </w:tcPr>
          <w:p w14:paraId="48C932E0"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96,9%</w:t>
            </w:r>
          </w:p>
        </w:tc>
        <w:tc>
          <w:tcPr>
            <w:tcW w:w="1255" w:type="dxa"/>
          </w:tcPr>
          <w:p w14:paraId="69B18A7F"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1255" w:type="dxa"/>
          </w:tcPr>
          <w:p w14:paraId="5B1B2325"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21 (20)</w:t>
            </w:r>
          </w:p>
        </w:tc>
        <w:tc>
          <w:tcPr>
            <w:tcW w:w="1255" w:type="dxa"/>
          </w:tcPr>
          <w:p w14:paraId="3B2029B1"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1.415.331</w:t>
            </w:r>
          </w:p>
        </w:tc>
      </w:tr>
      <w:tr w:rsidR="009C2CBA" w14:paraId="255EDCEF" w14:textId="77777777" w:rsidTr="00892010">
        <w:tc>
          <w:tcPr>
            <w:cnfStyle w:val="001000000000" w:firstRow="0" w:lastRow="0" w:firstColumn="1" w:lastColumn="0" w:oddVBand="0" w:evenVBand="0" w:oddHBand="0" w:evenHBand="0" w:firstRowFirstColumn="0" w:firstRowLastColumn="0" w:lastRowFirstColumn="0" w:lastRowLastColumn="0"/>
            <w:tcW w:w="1255" w:type="dxa"/>
          </w:tcPr>
          <w:p w14:paraId="13DFF3D6" w14:textId="77777777" w:rsidR="009C2CBA" w:rsidRDefault="00000000">
            <w:r>
              <w:rPr>
                <w:sz w:val="18"/>
              </w:rPr>
              <w:lastRenderedPageBreak/>
              <w:t>Μεγάλο TTL</w:t>
            </w:r>
          </w:p>
        </w:tc>
        <w:tc>
          <w:tcPr>
            <w:tcW w:w="1255" w:type="dxa"/>
          </w:tcPr>
          <w:p w14:paraId="119A1D4E"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20</w:t>
            </w:r>
          </w:p>
        </w:tc>
        <w:tc>
          <w:tcPr>
            <w:tcW w:w="1255" w:type="dxa"/>
          </w:tcPr>
          <w:p w14:paraId="6062F487" w14:textId="77777777" w:rsidR="009C2CBA" w:rsidRDefault="00000000">
            <w:pPr>
              <w:cnfStyle w:val="000000000000" w:firstRow="0" w:lastRow="0" w:firstColumn="0" w:lastColumn="0" w:oddVBand="0" w:evenVBand="0" w:oddHBand="0" w:evenHBand="0" w:firstRowFirstColumn="0" w:firstRowLastColumn="0" w:lastRowFirstColumn="0" w:lastRowLastColumn="0"/>
            </w:pPr>
            <w:r>
              <w:t>Προληπτική</w:t>
            </w:r>
          </w:p>
        </w:tc>
        <w:tc>
          <w:tcPr>
            <w:tcW w:w="1255" w:type="dxa"/>
          </w:tcPr>
          <w:p w14:paraId="4F4BCBEA"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97,7%</w:t>
            </w:r>
          </w:p>
        </w:tc>
        <w:tc>
          <w:tcPr>
            <w:tcW w:w="1255" w:type="dxa"/>
          </w:tcPr>
          <w:p w14:paraId="29DAA6ED"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100%</w:t>
            </w:r>
          </w:p>
        </w:tc>
        <w:tc>
          <w:tcPr>
            <w:tcW w:w="1255" w:type="dxa"/>
          </w:tcPr>
          <w:p w14:paraId="4442A08C"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5 (4)</w:t>
            </w:r>
          </w:p>
        </w:tc>
        <w:tc>
          <w:tcPr>
            <w:tcW w:w="1255" w:type="dxa"/>
          </w:tcPr>
          <w:p w14:paraId="4B15FB84" w14:textId="77777777" w:rsidR="009C2CBA" w:rsidRDefault="00000000" w:rsidP="00892010">
            <w:pPr>
              <w:keepNext/>
              <w:cnfStyle w:val="000000000000" w:firstRow="0" w:lastRow="0" w:firstColumn="0" w:lastColumn="0" w:oddVBand="0" w:evenVBand="0" w:oddHBand="0" w:evenHBand="0" w:firstRowFirstColumn="0" w:firstRowLastColumn="0" w:lastRowFirstColumn="0" w:lastRowLastColumn="0"/>
            </w:pPr>
            <w:r>
              <w:rPr>
                <w:sz w:val="18"/>
              </w:rPr>
              <w:t>1.458.553</w:t>
            </w:r>
          </w:p>
        </w:tc>
      </w:tr>
    </w:tbl>
    <w:p w14:paraId="2C4772F7" w14:textId="29B812FF" w:rsidR="00892010" w:rsidRPr="00892010" w:rsidRDefault="00892010">
      <w:pPr>
        <w:pStyle w:val="af0"/>
        <w:rPr>
          <w:lang w:val="el-GR"/>
        </w:rPr>
      </w:pPr>
      <w:bookmarkStart w:id="128" w:name="_Toc235183140"/>
      <w:r w:rsidRPr="00892010">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14</w:t>
      </w:r>
      <w:r w:rsidR="008A26F3">
        <w:rPr>
          <w:lang w:val="el-GR"/>
        </w:rPr>
        <w:fldChar w:fldCharType="end"/>
      </w:r>
      <w:r w:rsidRPr="000F3EA1">
        <w:rPr>
          <w:sz w:val="20"/>
          <w:lang w:val="el-GR"/>
        </w:rPr>
        <w:t xml:space="preserve">: Κάλυψη αντιμετώπισης σε πραγματική </w:t>
      </w:r>
      <w:r>
        <w:rPr>
          <w:sz w:val="20"/>
        </w:rPr>
        <w:t>packet</w:t>
      </w:r>
      <w:r w:rsidRPr="000F3EA1">
        <w:rPr>
          <w:sz w:val="20"/>
          <w:lang w:val="el-GR"/>
        </w:rPr>
        <w:t>-</w:t>
      </w:r>
      <w:r>
        <w:rPr>
          <w:sz w:val="20"/>
        </w:rPr>
        <w:t>level</w:t>
      </w:r>
      <w:r w:rsidRPr="000F3EA1">
        <w:rPr>
          <w:sz w:val="20"/>
          <w:lang w:val="el-GR"/>
        </w:rPr>
        <w:t xml:space="preserve"> εκτέλεση (επίθεση 60 </w:t>
      </w:r>
      <w:r>
        <w:rPr>
          <w:sz w:val="20"/>
        </w:rPr>
        <w:t>s</w:t>
      </w:r>
      <w:r w:rsidRPr="000F3EA1">
        <w:rPr>
          <w:sz w:val="20"/>
          <w:lang w:val="el-GR"/>
        </w:rPr>
        <w:t>), συναρτήσει του χρόνου ζωής του κανόνα και της ανανέωσης.</w:t>
      </w:r>
      <w:bookmarkEnd w:id="128"/>
    </w:p>
    <w:p w14:paraId="434E7878" w14:textId="77777777" w:rsidR="009C2CBA" w:rsidRPr="000F3EA1" w:rsidRDefault="00000000">
      <w:pPr>
        <w:rPr>
          <w:lang w:val="el-GR"/>
        </w:rPr>
      </w:pPr>
      <w:r w:rsidRPr="000F3EA1">
        <w:rPr>
          <w:lang w:val="el-GR"/>
        </w:rPr>
        <w:t xml:space="preserve">Η γραμμή «Χωρίς προληπτική ανανέωση» αντιστοιχεί σε λειτουργία όπου η προληπτική ανανέωση είναι απενεργοποιημένη και ο κανόνας επανεγκαθίσταται μόνο αντιδραστικά, αφού λήξει και η επίθεση ξαναγίνει ορατή στην τηλεμετρία. Η κάλυψη πέφτει, δείχνοντας ότι η προληπτική ανανέωση είναι αναγκαία για να μη μεσολαβούν παράθυρα χωρίς ενεργό κανόνα. Στις υπόλοιπες γραμμές η στήλη «Ανανέωση» δηλώνει ενεργή προληπτική ανανέωση. Το μικρότερο </w:t>
      </w:r>
      <w:r>
        <w:t>TTL</w:t>
      </w:r>
      <w:r w:rsidRPr="000F3EA1">
        <w:rPr>
          <w:lang w:val="el-GR"/>
        </w:rPr>
        <w:t xml:space="preserve"> απαιτεί περισσότερες ανανεώσεις για την ίδια κάλυψη, το μεγαλύτερο λιγότερες, και στις δύο περιπτώσεις η επίθεση καλύπτεται πλήρως μετά την ανίχνευση.</w:t>
      </w:r>
    </w:p>
    <w:p w14:paraId="34705D8D" w14:textId="77777777" w:rsidR="009C2CBA" w:rsidRPr="000F3EA1" w:rsidRDefault="00000000">
      <w:pPr>
        <w:rPr>
          <w:lang w:val="el-GR"/>
        </w:rPr>
      </w:pPr>
      <w:r w:rsidRPr="000F3EA1">
        <w:rPr>
          <w:lang w:val="el-GR"/>
        </w:rPr>
        <w:t xml:space="preserve">Για να αποκτήσουν στατιστική αξιοπιστία οι μετρήσεις και να μην στηρίζονται σε ένα μόνο αποτέλεσμα, το σενάριο επαναλήφθηκε σε δέκα διαδοχικούς κύκλους επίθεσης μέσα στην ίδια εκτέλεση της στοίβας (αναγνωριστικό εκτέλεσης </w:t>
      </w:r>
      <w:r>
        <w:t>mininet</w:t>
      </w:r>
      <w:r w:rsidRPr="000F3EA1">
        <w:rPr>
          <w:lang w:val="el-GR"/>
        </w:rPr>
        <w:t>_</w:t>
      </w:r>
      <w:r>
        <w:t>run</w:t>
      </w:r>
      <w:r w:rsidRPr="000F3EA1">
        <w:rPr>
          <w:lang w:val="el-GR"/>
        </w:rPr>
        <w:t xml:space="preserve">_20260714_213805). Πρόκειται για δέκα επαναλαμβανόμενους κύκλους εντός της ίδιας τοπολογίας, ελεγκτή και μοντέλου, με επαναφορά της κατάστασης ανάμεσά τους, και όχι για δέκα πλήρως ανεξάρτητες εκτελέσεις με επανεκκίνηση όλης της στοίβας. Και στους δέκα κύκλους ο επιτιθέμενος ανιχνεύθηκε και αποκλείστηκε (ρυθμός ανίχνευσης 100%), χωρίς κανένα ψευδώς θετικό στη νόμιμη κίνηση. Οι κατανομές των βασικών μετρικών, με διαστήματα εμπιστοσύνης 95% του μέσου υπολογισμένα με την κατανομή </w:t>
      </w:r>
      <w:r>
        <w:t>t</w:t>
      </w:r>
      <w:r w:rsidRPr="000F3EA1">
        <w:rPr>
          <w:lang w:val="el-GR"/>
        </w:rPr>
        <w:t xml:space="preserve"> (</w:t>
      </w:r>
      <w:r>
        <w:t>Student</w:t>
      </w:r>
      <w:r w:rsidRPr="000F3EA1">
        <w:rPr>
          <w:lang w:val="el-GR"/>
        </w:rPr>
        <w:t>, εννέα βαθμοί ελευθερίας), δίνονται στον ακόλουθο πίνακα.</w:t>
      </w:r>
    </w:p>
    <w:p w14:paraId="55C1A86A" w14:textId="0BF611BB" w:rsidR="009C2CBA" w:rsidRPr="000F3EA1" w:rsidRDefault="009C2CBA">
      <w:pPr>
        <w:pStyle w:val="af0"/>
        <w:rPr>
          <w:lang w:val="el-GR"/>
        </w:rPr>
      </w:pPr>
    </w:p>
    <w:tbl>
      <w:tblPr>
        <w:tblStyle w:val="6-4"/>
        <w:tblW w:w="0" w:type="auto"/>
        <w:tblLook w:val="04A0" w:firstRow="1" w:lastRow="0" w:firstColumn="1" w:lastColumn="0" w:noHBand="0" w:noVBand="1"/>
      </w:tblPr>
      <w:tblGrid>
        <w:gridCol w:w="1758"/>
        <w:gridCol w:w="1758"/>
        <w:gridCol w:w="1758"/>
        <w:gridCol w:w="1758"/>
        <w:gridCol w:w="1758"/>
      </w:tblGrid>
      <w:tr w:rsidR="009C2CBA" w14:paraId="168B5DF5" w14:textId="77777777" w:rsidTr="00FB34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shd w:val="clear" w:color="auto" w:fill="5F497A" w:themeFill="accent4" w:themeFillShade="BF"/>
          </w:tcPr>
          <w:p w14:paraId="0166BB36" w14:textId="77777777" w:rsidR="009C2CBA" w:rsidRPr="00FB3432" w:rsidRDefault="00000000">
            <w:pPr>
              <w:rPr>
                <w:color w:val="FFFFFF" w:themeColor="background1"/>
              </w:rPr>
            </w:pPr>
            <w:r w:rsidRPr="00FB3432">
              <w:rPr>
                <w:color w:val="FFFFFF" w:themeColor="background1"/>
                <w:sz w:val="18"/>
              </w:rPr>
              <w:t>Μετρική</w:t>
            </w:r>
          </w:p>
        </w:tc>
        <w:tc>
          <w:tcPr>
            <w:tcW w:w="1758" w:type="dxa"/>
            <w:shd w:val="clear" w:color="auto" w:fill="5F497A" w:themeFill="accent4" w:themeFillShade="BF"/>
          </w:tcPr>
          <w:p w14:paraId="5D28ABC8"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FB3432">
              <w:rPr>
                <w:color w:val="FFFFFF" w:themeColor="background1"/>
                <w:sz w:val="18"/>
              </w:rPr>
              <w:t>Διάμεσος</w:t>
            </w:r>
          </w:p>
        </w:tc>
        <w:tc>
          <w:tcPr>
            <w:tcW w:w="1758" w:type="dxa"/>
            <w:shd w:val="clear" w:color="auto" w:fill="5F497A" w:themeFill="accent4" w:themeFillShade="BF"/>
          </w:tcPr>
          <w:p w14:paraId="7C52F517"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FB3432">
              <w:rPr>
                <w:color w:val="FFFFFF" w:themeColor="background1"/>
                <w:sz w:val="18"/>
              </w:rPr>
              <w:t>Μέσος</w:t>
            </w:r>
          </w:p>
        </w:tc>
        <w:tc>
          <w:tcPr>
            <w:tcW w:w="1758" w:type="dxa"/>
            <w:shd w:val="clear" w:color="auto" w:fill="5F497A" w:themeFill="accent4" w:themeFillShade="BF"/>
          </w:tcPr>
          <w:p w14:paraId="15916C11"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FB3432">
              <w:rPr>
                <w:color w:val="FFFFFF" w:themeColor="background1"/>
                <w:sz w:val="18"/>
              </w:rPr>
              <w:t>p95</w:t>
            </w:r>
          </w:p>
        </w:tc>
        <w:tc>
          <w:tcPr>
            <w:tcW w:w="1758" w:type="dxa"/>
            <w:shd w:val="clear" w:color="auto" w:fill="5F497A" w:themeFill="accent4" w:themeFillShade="BF"/>
          </w:tcPr>
          <w:p w14:paraId="06EB93A2"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FB3432">
              <w:rPr>
                <w:color w:val="FFFFFF" w:themeColor="background1"/>
                <w:sz w:val="18"/>
              </w:rPr>
              <w:t>95% CI του μέσου</w:t>
            </w:r>
          </w:p>
        </w:tc>
      </w:tr>
      <w:tr w:rsidR="009C2CBA" w14:paraId="7C82027F" w14:textId="77777777" w:rsidTr="00FB34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7BA04B01" w14:textId="77777777" w:rsidR="009C2CBA" w:rsidRDefault="00000000">
            <w:r>
              <w:rPr>
                <w:sz w:val="18"/>
              </w:rPr>
              <w:t>Καθυστέρηση ανίχνευσης (s)</w:t>
            </w:r>
          </w:p>
        </w:tc>
        <w:tc>
          <w:tcPr>
            <w:tcW w:w="1758" w:type="dxa"/>
          </w:tcPr>
          <w:p w14:paraId="4F6A5EBF" w14:textId="77777777" w:rsidR="009C2CBA" w:rsidRDefault="00000000">
            <w:pPr>
              <w:cnfStyle w:val="000000100000" w:firstRow="0" w:lastRow="0" w:firstColumn="0" w:lastColumn="0" w:oddVBand="0" w:evenVBand="0" w:oddHBand="1" w:evenHBand="0" w:firstRowFirstColumn="0" w:firstRowLastColumn="0" w:lastRowFirstColumn="0" w:lastRowLastColumn="0"/>
            </w:pPr>
            <w:r>
              <w:t>1,41</w:t>
            </w:r>
          </w:p>
        </w:tc>
        <w:tc>
          <w:tcPr>
            <w:tcW w:w="1758" w:type="dxa"/>
          </w:tcPr>
          <w:p w14:paraId="3EC1A91E" w14:textId="77777777" w:rsidR="009C2CBA" w:rsidRDefault="00000000">
            <w:pPr>
              <w:cnfStyle w:val="000000100000" w:firstRow="0" w:lastRow="0" w:firstColumn="0" w:lastColumn="0" w:oddVBand="0" w:evenVBand="0" w:oddHBand="1" w:evenHBand="0" w:firstRowFirstColumn="0" w:firstRowLastColumn="0" w:lastRowFirstColumn="0" w:lastRowLastColumn="0"/>
            </w:pPr>
            <w:r>
              <w:t>1,52</w:t>
            </w:r>
          </w:p>
        </w:tc>
        <w:tc>
          <w:tcPr>
            <w:tcW w:w="1758" w:type="dxa"/>
          </w:tcPr>
          <w:p w14:paraId="2681B4AC" w14:textId="77777777" w:rsidR="009C2CBA" w:rsidRDefault="00000000">
            <w:pPr>
              <w:cnfStyle w:val="000000100000" w:firstRow="0" w:lastRow="0" w:firstColumn="0" w:lastColumn="0" w:oddVBand="0" w:evenVBand="0" w:oddHBand="1" w:evenHBand="0" w:firstRowFirstColumn="0" w:firstRowLastColumn="0" w:lastRowFirstColumn="0" w:lastRowLastColumn="0"/>
            </w:pPr>
            <w:r>
              <w:t>2,66</w:t>
            </w:r>
          </w:p>
        </w:tc>
        <w:tc>
          <w:tcPr>
            <w:tcW w:w="1758" w:type="dxa"/>
          </w:tcPr>
          <w:p w14:paraId="58FCFCFB" w14:textId="77777777" w:rsidR="009C2CBA" w:rsidRDefault="00000000">
            <w:pPr>
              <w:cnfStyle w:val="000000100000" w:firstRow="0" w:lastRow="0" w:firstColumn="0" w:lastColumn="0" w:oddVBand="0" w:evenVBand="0" w:oddHBand="1" w:evenHBand="0" w:firstRowFirstColumn="0" w:firstRowLastColumn="0" w:lastRowFirstColumn="0" w:lastRowLastColumn="0"/>
            </w:pPr>
            <w:r>
              <w:t>[1,06, 1,98]</w:t>
            </w:r>
          </w:p>
        </w:tc>
      </w:tr>
      <w:tr w:rsidR="009C2CBA" w14:paraId="56B49DE6" w14:textId="77777777" w:rsidTr="00FB3432">
        <w:tc>
          <w:tcPr>
            <w:cnfStyle w:val="001000000000" w:firstRow="0" w:lastRow="0" w:firstColumn="1" w:lastColumn="0" w:oddVBand="0" w:evenVBand="0" w:oddHBand="0" w:evenHBand="0" w:firstRowFirstColumn="0" w:firstRowLastColumn="0" w:lastRowFirstColumn="0" w:lastRowLastColumn="0"/>
            <w:tcW w:w="1758" w:type="dxa"/>
          </w:tcPr>
          <w:p w14:paraId="22A6AFC2" w14:textId="77777777" w:rsidR="009C2CBA" w:rsidRDefault="00000000">
            <w:r>
              <w:t>Πρώτο απορριφθέν πακέτο (s) *</w:t>
            </w:r>
          </w:p>
        </w:tc>
        <w:tc>
          <w:tcPr>
            <w:tcW w:w="1758" w:type="dxa"/>
          </w:tcPr>
          <w:p w14:paraId="6FB1756C" w14:textId="77777777" w:rsidR="009C2CBA" w:rsidRDefault="00000000">
            <w:pPr>
              <w:cnfStyle w:val="000000000000" w:firstRow="0" w:lastRow="0" w:firstColumn="0" w:lastColumn="0" w:oddVBand="0" w:evenVBand="0" w:oddHBand="0" w:evenHBand="0" w:firstRowFirstColumn="0" w:firstRowLastColumn="0" w:lastRowFirstColumn="0" w:lastRowLastColumn="0"/>
            </w:pPr>
            <w:r>
              <w:t>1,52</w:t>
            </w:r>
          </w:p>
        </w:tc>
        <w:tc>
          <w:tcPr>
            <w:tcW w:w="1758" w:type="dxa"/>
          </w:tcPr>
          <w:p w14:paraId="05F2A92C" w14:textId="77777777" w:rsidR="009C2CBA" w:rsidRDefault="00000000">
            <w:pPr>
              <w:cnfStyle w:val="000000000000" w:firstRow="0" w:lastRow="0" w:firstColumn="0" w:lastColumn="0" w:oddVBand="0" w:evenVBand="0" w:oddHBand="0" w:evenHBand="0" w:firstRowFirstColumn="0" w:firstRowLastColumn="0" w:lastRowFirstColumn="0" w:lastRowLastColumn="0"/>
            </w:pPr>
            <w:r>
              <w:t>1,66</w:t>
            </w:r>
          </w:p>
        </w:tc>
        <w:tc>
          <w:tcPr>
            <w:tcW w:w="1758" w:type="dxa"/>
          </w:tcPr>
          <w:p w14:paraId="4950B70E" w14:textId="77777777" w:rsidR="009C2CBA" w:rsidRDefault="00000000">
            <w:pPr>
              <w:cnfStyle w:val="000000000000" w:firstRow="0" w:lastRow="0" w:firstColumn="0" w:lastColumn="0" w:oddVBand="0" w:evenVBand="0" w:oddHBand="0" w:evenHBand="0" w:firstRowFirstColumn="0" w:firstRowLastColumn="0" w:lastRowFirstColumn="0" w:lastRowLastColumn="0"/>
            </w:pPr>
            <w:r>
              <w:t>2,97</w:t>
            </w:r>
          </w:p>
        </w:tc>
        <w:tc>
          <w:tcPr>
            <w:tcW w:w="1758" w:type="dxa"/>
          </w:tcPr>
          <w:p w14:paraId="388B6529" w14:textId="77777777" w:rsidR="009C2CBA" w:rsidRDefault="00000000">
            <w:pPr>
              <w:cnfStyle w:val="000000000000" w:firstRow="0" w:lastRow="0" w:firstColumn="0" w:lastColumn="0" w:oddVBand="0" w:evenVBand="0" w:oddHBand="0" w:evenHBand="0" w:firstRowFirstColumn="0" w:firstRowLastColumn="0" w:lastRowFirstColumn="0" w:lastRowLastColumn="0"/>
            </w:pPr>
            <w:r>
              <w:t>[1,18, 2,13]</w:t>
            </w:r>
          </w:p>
        </w:tc>
      </w:tr>
      <w:tr w:rsidR="009C2CBA" w14:paraId="21A24CD9" w14:textId="77777777" w:rsidTr="00FB34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6A1A6FBF" w14:textId="77777777" w:rsidR="009C2CBA" w:rsidRDefault="00000000">
            <w:r>
              <w:rPr>
                <w:sz w:val="18"/>
              </w:rPr>
              <w:t>Κάλυψη αντιμετώπισης (%)</w:t>
            </w:r>
          </w:p>
        </w:tc>
        <w:tc>
          <w:tcPr>
            <w:tcW w:w="1758" w:type="dxa"/>
          </w:tcPr>
          <w:p w14:paraId="133DE182" w14:textId="77777777" w:rsidR="009C2CBA" w:rsidRDefault="00000000">
            <w:pPr>
              <w:cnfStyle w:val="000000100000" w:firstRow="0" w:lastRow="0" w:firstColumn="0" w:lastColumn="0" w:oddVBand="0" w:evenVBand="0" w:oddHBand="1" w:evenHBand="0" w:firstRowFirstColumn="0" w:firstRowLastColumn="0" w:lastRowFirstColumn="0" w:lastRowLastColumn="0"/>
            </w:pPr>
            <w:r>
              <w:t>95,6</w:t>
            </w:r>
          </w:p>
        </w:tc>
        <w:tc>
          <w:tcPr>
            <w:tcW w:w="1758" w:type="dxa"/>
          </w:tcPr>
          <w:p w14:paraId="4800FA03" w14:textId="77777777" w:rsidR="009C2CBA" w:rsidRDefault="00000000">
            <w:pPr>
              <w:cnfStyle w:val="000000100000" w:firstRow="0" w:lastRow="0" w:firstColumn="0" w:lastColumn="0" w:oddVBand="0" w:evenVBand="0" w:oddHBand="1" w:evenHBand="0" w:firstRowFirstColumn="0" w:firstRowLastColumn="0" w:lastRowFirstColumn="0" w:lastRowLastColumn="0"/>
            </w:pPr>
            <w:r>
              <w:t>95,0</w:t>
            </w:r>
          </w:p>
        </w:tc>
        <w:tc>
          <w:tcPr>
            <w:tcW w:w="1758" w:type="dxa"/>
          </w:tcPr>
          <w:p w14:paraId="6884315C" w14:textId="77777777" w:rsidR="009C2CBA" w:rsidRDefault="00000000">
            <w:pPr>
              <w:cnfStyle w:val="000000100000" w:firstRow="0" w:lastRow="0" w:firstColumn="0" w:lastColumn="0" w:oddVBand="0" w:evenVBand="0" w:oddHBand="1" w:evenHBand="0" w:firstRowFirstColumn="0" w:firstRowLastColumn="0" w:lastRowFirstColumn="0" w:lastRowLastColumn="0"/>
            </w:pPr>
            <w:r>
              <w:t>97,1</w:t>
            </w:r>
          </w:p>
        </w:tc>
        <w:tc>
          <w:tcPr>
            <w:tcW w:w="1758" w:type="dxa"/>
          </w:tcPr>
          <w:p w14:paraId="32668252" w14:textId="77777777" w:rsidR="009C2CBA" w:rsidRDefault="00000000">
            <w:pPr>
              <w:cnfStyle w:val="000000100000" w:firstRow="0" w:lastRow="0" w:firstColumn="0" w:lastColumn="0" w:oddVBand="0" w:evenVBand="0" w:oddHBand="1" w:evenHBand="0" w:firstRowFirstColumn="0" w:firstRowLastColumn="0" w:lastRowFirstColumn="0" w:lastRowLastColumn="0"/>
            </w:pPr>
            <w:r>
              <w:t>[93,6, 96,4]</w:t>
            </w:r>
          </w:p>
        </w:tc>
      </w:tr>
      <w:tr w:rsidR="009C2CBA" w14:paraId="1F3DDA5F" w14:textId="77777777" w:rsidTr="00FB3432">
        <w:tc>
          <w:tcPr>
            <w:cnfStyle w:val="001000000000" w:firstRow="0" w:lastRow="0" w:firstColumn="1" w:lastColumn="0" w:oddVBand="0" w:evenVBand="0" w:oddHBand="0" w:evenHBand="0" w:firstRowFirstColumn="0" w:firstRowLastColumn="0" w:lastRowFirstColumn="0" w:lastRowLastColumn="0"/>
            <w:tcW w:w="1758" w:type="dxa"/>
          </w:tcPr>
          <w:p w14:paraId="6A6AD820" w14:textId="77777777" w:rsidR="009C2CBA" w:rsidRDefault="00000000">
            <w:r>
              <w:rPr>
                <w:sz w:val="18"/>
              </w:rPr>
              <w:t>Κάλυψη μετά την ανίχνευση (%)</w:t>
            </w:r>
          </w:p>
        </w:tc>
        <w:tc>
          <w:tcPr>
            <w:tcW w:w="1758" w:type="dxa"/>
          </w:tcPr>
          <w:p w14:paraId="1FF245C7" w14:textId="77777777" w:rsidR="009C2CBA" w:rsidRDefault="00000000">
            <w:pPr>
              <w:cnfStyle w:val="000000000000" w:firstRow="0" w:lastRow="0" w:firstColumn="0" w:lastColumn="0" w:oddVBand="0" w:evenVBand="0" w:oddHBand="0" w:evenHBand="0" w:firstRowFirstColumn="0" w:firstRowLastColumn="0" w:lastRowFirstColumn="0" w:lastRowLastColumn="0"/>
            </w:pPr>
            <w:r>
              <w:t>100</w:t>
            </w:r>
          </w:p>
        </w:tc>
        <w:tc>
          <w:tcPr>
            <w:tcW w:w="1758" w:type="dxa"/>
          </w:tcPr>
          <w:p w14:paraId="2C6BAA54" w14:textId="77777777" w:rsidR="009C2CBA" w:rsidRDefault="00000000">
            <w:pPr>
              <w:cnfStyle w:val="000000000000" w:firstRow="0" w:lastRow="0" w:firstColumn="0" w:lastColumn="0" w:oddVBand="0" w:evenVBand="0" w:oddHBand="0" w:evenHBand="0" w:firstRowFirstColumn="0" w:firstRowLastColumn="0" w:lastRowFirstColumn="0" w:lastRowLastColumn="0"/>
            </w:pPr>
            <w:r>
              <w:t>100</w:t>
            </w:r>
          </w:p>
        </w:tc>
        <w:tc>
          <w:tcPr>
            <w:tcW w:w="1758" w:type="dxa"/>
          </w:tcPr>
          <w:p w14:paraId="3972137C" w14:textId="77777777" w:rsidR="009C2CBA" w:rsidRDefault="00000000">
            <w:pPr>
              <w:cnfStyle w:val="000000000000" w:firstRow="0" w:lastRow="0" w:firstColumn="0" w:lastColumn="0" w:oddVBand="0" w:evenVBand="0" w:oddHBand="0" w:evenHBand="0" w:firstRowFirstColumn="0" w:firstRowLastColumn="0" w:lastRowFirstColumn="0" w:lastRowLastColumn="0"/>
            </w:pPr>
            <w:r>
              <w:t>100</w:t>
            </w:r>
          </w:p>
        </w:tc>
        <w:tc>
          <w:tcPr>
            <w:tcW w:w="1758" w:type="dxa"/>
          </w:tcPr>
          <w:p w14:paraId="68625403" w14:textId="77777777" w:rsidR="009C2CBA" w:rsidRDefault="00000000">
            <w:pPr>
              <w:cnfStyle w:val="000000000000" w:firstRow="0" w:lastRow="0" w:firstColumn="0" w:lastColumn="0" w:oddVBand="0" w:evenVBand="0" w:oddHBand="0" w:evenHBand="0" w:firstRowFirstColumn="0" w:firstRowLastColumn="0" w:lastRowFirstColumn="0" w:lastRowLastColumn="0"/>
            </w:pPr>
            <w:r>
              <w:t>[100, 100]</w:t>
            </w:r>
          </w:p>
        </w:tc>
      </w:tr>
      <w:tr w:rsidR="009C2CBA" w14:paraId="3A7A62F3" w14:textId="77777777" w:rsidTr="00FB34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2EF3BD7" w14:textId="77777777" w:rsidR="009C2CBA" w:rsidRDefault="00000000">
            <w:r>
              <w:rPr>
                <w:sz w:val="18"/>
              </w:rPr>
              <w:t>Απορριφθέντα πακέτα</w:t>
            </w:r>
          </w:p>
        </w:tc>
        <w:tc>
          <w:tcPr>
            <w:tcW w:w="1758" w:type="dxa"/>
          </w:tcPr>
          <w:p w14:paraId="4ED76BF7" w14:textId="77777777" w:rsidR="009C2CBA" w:rsidRDefault="00000000">
            <w:pPr>
              <w:cnfStyle w:val="000000100000" w:firstRow="0" w:lastRow="0" w:firstColumn="0" w:lastColumn="0" w:oddVBand="0" w:evenVBand="0" w:oddHBand="1" w:evenHBand="0" w:firstRowFirstColumn="0" w:firstRowLastColumn="0" w:lastRowFirstColumn="0" w:lastRowLastColumn="0"/>
            </w:pPr>
            <w:r>
              <w:t>744.845</w:t>
            </w:r>
          </w:p>
        </w:tc>
        <w:tc>
          <w:tcPr>
            <w:tcW w:w="1758" w:type="dxa"/>
          </w:tcPr>
          <w:p w14:paraId="3955B9CC" w14:textId="77777777" w:rsidR="009C2CBA" w:rsidRDefault="00000000">
            <w:pPr>
              <w:cnfStyle w:val="000000100000" w:firstRow="0" w:lastRow="0" w:firstColumn="0" w:lastColumn="0" w:oddVBand="0" w:evenVBand="0" w:oddHBand="1" w:evenHBand="0" w:firstRowFirstColumn="0" w:firstRowLastColumn="0" w:lastRowFirstColumn="0" w:lastRowLastColumn="0"/>
            </w:pPr>
            <w:r>
              <w:t>746.757</w:t>
            </w:r>
          </w:p>
        </w:tc>
        <w:tc>
          <w:tcPr>
            <w:tcW w:w="1758" w:type="dxa"/>
          </w:tcPr>
          <w:p w14:paraId="28C5A37F" w14:textId="77777777" w:rsidR="009C2CBA" w:rsidRDefault="00000000">
            <w:pPr>
              <w:cnfStyle w:val="000000100000" w:firstRow="0" w:lastRow="0" w:firstColumn="0" w:lastColumn="0" w:oddVBand="0" w:evenVBand="0" w:oddHBand="1" w:evenHBand="0" w:firstRowFirstColumn="0" w:firstRowLastColumn="0" w:lastRowFirstColumn="0" w:lastRowLastColumn="0"/>
            </w:pPr>
            <w:r>
              <w:t>770.106</w:t>
            </w:r>
          </w:p>
        </w:tc>
        <w:tc>
          <w:tcPr>
            <w:tcW w:w="1758" w:type="dxa"/>
          </w:tcPr>
          <w:p w14:paraId="411E178D" w14:textId="77777777" w:rsidR="009C2CBA" w:rsidRDefault="00000000" w:rsidP="00FB3432">
            <w:pPr>
              <w:keepNext/>
              <w:cnfStyle w:val="000000100000" w:firstRow="0" w:lastRow="0" w:firstColumn="0" w:lastColumn="0" w:oddVBand="0" w:evenVBand="0" w:oddHBand="1" w:evenHBand="0" w:firstRowFirstColumn="0" w:firstRowLastColumn="0" w:lastRowFirstColumn="0" w:lastRowLastColumn="0"/>
            </w:pPr>
            <w:r>
              <w:t xml:space="preserve">[736.192, </w:t>
            </w:r>
            <w:r>
              <w:lastRenderedPageBreak/>
              <w:t>757.321]</w:t>
            </w:r>
          </w:p>
        </w:tc>
      </w:tr>
    </w:tbl>
    <w:p w14:paraId="7A50388D" w14:textId="41E6EB6B" w:rsidR="00FB3432" w:rsidRPr="00FB3432" w:rsidRDefault="00FB3432">
      <w:pPr>
        <w:pStyle w:val="af0"/>
        <w:rPr>
          <w:lang w:val="el-GR"/>
        </w:rPr>
      </w:pPr>
      <w:bookmarkStart w:id="129" w:name="_Toc235183141"/>
      <w:r w:rsidRPr="00FB3432">
        <w:rPr>
          <w:lang w:val="el-GR"/>
        </w:rPr>
        <w:lastRenderedPageBreak/>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15</w:t>
      </w:r>
      <w:r w:rsidR="008A26F3">
        <w:rPr>
          <w:lang w:val="el-GR"/>
        </w:rPr>
        <w:fldChar w:fldCharType="end"/>
      </w:r>
      <w:r w:rsidRPr="000F3EA1">
        <w:rPr>
          <w:sz w:val="20"/>
          <w:lang w:val="el-GR"/>
        </w:rPr>
        <w:t xml:space="preserve">: Κατανομές των μετρικών σε δέκα επαναλαμβανόμενους κύκλους επίθεσης μέσα στην ίδια εκτέλεση (διάμεσος, μέσος, </w:t>
      </w:r>
      <w:r>
        <w:rPr>
          <w:sz w:val="20"/>
        </w:rPr>
        <w:t>p</w:t>
      </w:r>
      <w:r w:rsidRPr="000F3EA1">
        <w:rPr>
          <w:sz w:val="20"/>
          <w:lang w:val="el-GR"/>
        </w:rPr>
        <w:t xml:space="preserve">95 και 95% διάστημα εμπιστοσύνης του μέσου με κατανομή </w:t>
      </w:r>
      <w:r>
        <w:rPr>
          <w:sz w:val="20"/>
        </w:rPr>
        <w:t>t</w:t>
      </w:r>
      <w:r w:rsidRPr="000F3EA1">
        <w:rPr>
          <w:sz w:val="20"/>
          <w:lang w:val="el-GR"/>
        </w:rPr>
        <w:t xml:space="preserve">). Ο αστερίσκος (*) σημειώνει ότι ο χρόνος του πρώτου απορριφθέντος πακέτου φέρει ακρίβεια δειγματοληψίας περίπου ±0,5 </w:t>
      </w:r>
      <w:r>
        <w:rPr>
          <w:sz w:val="20"/>
        </w:rPr>
        <w:t>s</w:t>
      </w:r>
      <w:r w:rsidRPr="000F3EA1">
        <w:rPr>
          <w:sz w:val="20"/>
          <w:lang w:val="el-GR"/>
        </w:rPr>
        <w:t>, καθώς ο μετρητής του κανόνα ελέγχεται κάθε μισό δευτερόλεπτο.</w:t>
      </w:r>
      <w:bookmarkEnd w:id="129"/>
    </w:p>
    <w:p w14:paraId="0432DF3F" w14:textId="77777777" w:rsidR="009C2CBA" w:rsidRPr="000F3EA1" w:rsidRDefault="00000000">
      <w:pPr>
        <w:rPr>
          <w:lang w:val="el-GR"/>
        </w:rPr>
      </w:pPr>
      <w:r w:rsidRPr="000F3EA1">
        <w:rPr>
          <w:lang w:val="el-GR"/>
        </w:rPr>
        <w:t xml:space="preserve">Τα διαστήματα εμπιστοσύνης δείχνουν σταθερή συμπεριφορά μεταξύ κύκλων: η καθυστέρηση ανίχνευσης έχει διάμεσο 1,41 </w:t>
      </w:r>
      <w:r>
        <w:t>s</w:t>
      </w:r>
      <w:r w:rsidRPr="000F3EA1">
        <w:rPr>
          <w:lang w:val="el-GR"/>
        </w:rPr>
        <w:t xml:space="preserve"> και μέσο 1,52 </w:t>
      </w:r>
      <w:r>
        <w:t>s</w:t>
      </w:r>
      <w:r w:rsidRPr="000F3EA1">
        <w:rPr>
          <w:lang w:val="el-GR"/>
        </w:rPr>
        <w:t xml:space="preserve"> (95% </w:t>
      </w:r>
      <w:r>
        <w:t>CI</w:t>
      </w:r>
      <w:r w:rsidRPr="000F3EA1">
        <w:rPr>
          <w:lang w:val="el-GR"/>
        </w:rPr>
        <w:t xml:space="preserve"> [1,06, 1,98]), ενώ ακόμη και στο 95ο εκατοστημόριο παραμένει κάτω από τρία δευτερόλεπτα. Η κάλυψη μετά την ανίχνευση είναι σταθερά 100%. Ο χρόνος του πρώτου απορριφθέντος πακέτου (διάμεσος περίπου 1,5 </w:t>
      </w:r>
      <w:r>
        <w:t>s</w:t>
      </w:r>
      <w:r w:rsidRPr="000F3EA1">
        <w:rPr>
          <w:lang w:val="el-GR"/>
        </w:rPr>
        <w:t xml:space="preserve">) καταγράφεται με τη δειγματοληπτική ακρίβεια των ±0,5 </w:t>
      </w:r>
      <w:r>
        <w:t>s</w:t>
      </w:r>
      <w:r w:rsidRPr="000F3EA1">
        <w:rPr>
          <w:lang w:val="el-GR"/>
        </w:rPr>
        <w:t xml:space="preserve"> και δεν πρέπει να ερμηνεύεται ως μέτρηση χιλιοστού του δευτερολέπτου, σε αντίθεση με την καθυστέρηση ανίχνευσης και εγκατάστασης κανόνα, που καταγράφονται απευθείας με χρονοσημάνσεις μονότονου ρολογιού. Παράλληλα μετρήθηκε η επίδραση στο δίκτυο: σε καμία από τις δέκα εκτελέσεις η </w:t>
      </w:r>
      <w:r>
        <w:t>ping</w:t>
      </w:r>
      <w:r w:rsidRPr="000F3EA1">
        <w:rPr>
          <w:lang w:val="el-GR"/>
        </w:rPr>
        <w:t xml:space="preserve"> κίνηση νόμιμου </w:t>
      </w:r>
      <w:r>
        <w:t>host</w:t>
      </w:r>
      <w:r w:rsidRPr="000F3EA1">
        <w:rPr>
          <w:lang w:val="el-GR"/>
        </w:rPr>
        <w:t xml:space="preserve"> δεν υπέστη απώλεια πακέτων, και το μέσο </w:t>
      </w:r>
      <w:r>
        <w:t>RTT</w:t>
      </w:r>
      <w:r w:rsidRPr="000F3EA1">
        <w:rPr>
          <w:lang w:val="el-GR"/>
        </w:rPr>
        <w:t xml:space="preserve"> της παρέμεινε ουσιαστικά αμετάβλητο πριν, κατά τη διάρκεια και μετά την επίθεση (περίπου 4,5 </w:t>
      </w:r>
      <w:r>
        <w:t>ms</w:t>
      </w:r>
      <w:r w:rsidRPr="000F3EA1">
        <w:rPr>
          <w:lang w:val="el-GR"/>
        </w:rPr>
        <w:t xml:space="preserve"> σε κανονική λειτουργία, 4,3 </w:t>
      </w:r>
      <w:r>
        <w:t>ms</w:t>
      </w:r>
      <w:r w:rsidRPr="000F3EA1">
        <w:rPr>
          <w:lang w:val="el-GR"/>
        </w:rPr>
        <w:t xml:space="preserve"> υπό επίθεση και 4,5 </w:t>
      </w:r>
      <w:r>
        <w:t>ms</w:t>
      </w:r>
      <w:r w:rsidRPr="000F3EA1">
        <w:rPr>
          <w:lang w:val="el-GR"/>
        </w:rPr>
        <w:t xml:space="preserve"> μετά την αποκατάσταση). Οι τιμές </w:t>
      </w:r>
      <w:r>
        <w:t>normal</w:t>
      </w:r>
      <w:r w:rsidRPr="000F3EA1">
        <w:rPr>
          <w:lang w:val="el-GR"/>
        </w:rPr>
        <w:t xml:space="preserve"> και </w:t>
      </w:r>
      <w:r>
        <w:t>under</w:t>
      </w:r>
      <w:r w:rsidRPr="000F3EA1">
        <w:rPr>
          <w:lang w:val="el-GR"/>
        </w:rPr>
        <w:t>-</w:t>
      </w:r>
      <w:r>
        <w:t>attack</w:t>
      </w:r>
      <w:r w:rsidRPr="000F3EA1">
        <w:rPr>
          <w:lang w:val="el-GR"/>
        </w:rPr>
        <w:t xml:space="preserve"> είναι μέσοι όροι δέκα κύκλων, ενώ η τιμή μετά την αποκατάσταση προέρχεται από μία μόνο μέτρηση (</w:t>
      </w:r>
      <w:r>
        <w:t>network</w:t>
      </w:r>
      <w:r w:rsidRPr="000F3EA1">
        <w:rPr>
          <w:lang w:val="el-GR"/>
        </w:rPr>
        <w:t>_</w:t>
      </w:r>
      <w:r>
        <w:t>impact</w:t>
      </w:r>
      <w:r w:rsidRPr="000F3EA1">
        <w:rPr>
          <w:lang w:val="el-GR"/>
        </w:rPr>
        <w:t>.</w:t>
      </w:r>
      <w:r>
        <w:t>csv</w:t>
      </w:r>
      <w:r w:rsidRPr="000F3EA1">
        <w:rPr>
          <w:lang w:val="el-GR"/>
        </w:rPr>
        <w:t xml:space="preserve">) και δεν αποτελεί μέσο όρο δέκα κύκλων. Τα μεγέθη αυτά αφορούν αποκλειστικά την εξεταζόμενη </w:t>
      </w:r>
      <w:r>
        <w:t>ping</w:t>
      </w:r>
      <w:r w:rsidRPr="000F3EA1">
        <w:rPr>
          <w:lang w:val="el-GR"/>
        </w:rPr>
        <w:t xml:space="preserve"> κίνηση: δεν μετρήθηκαν </w:t>
      </w:r>
      <w:r>
        <w:t>throughput</w:t>
      </w:r>
      <w:r w:rsidRPr="000F3EA1">
        <w:rPr>
          <w:lang w:val="el-GR"/>
        </w:rPr>
        <w:t xml:space="preserve">, </w:t>
      </w:r>
      <w:r>
        <w:t>jitter</w:t>
      </w:r>
      <w:r w:rsidRPr="000F3EA1">
        <w:rPr>
          <w:lang w:val="el-GR"/>
        </w:rPr>
        <w:t xml:space="preserve"> ή επιβάρυνση </w:t>
      </w:r>
      <w:r>
        <w:t>CPU</w:t>
      </w:r>
      <w:r w:rsidRPr="000F3EA1">
        <w:rPr>
          <w:lang w:val="el-GR"/>
        </w:rPr>
        <w:t xml:space="preserve">/μνήμης του ελεγκτή, οπότε το συμπέρασμα περιορίζεται στην απώλεια πακέτων και στο </w:t>
      </w:r>
      <w:r>
        <w:t>RTT</w:t>
      </w:r>
      <w:r w:rsidRPr="000F3EA1">
        <w:rPr>
          <w:lang w:val="el-GR"/>
        </w:rPr>
        <w:t xml:space="preserve"> που όντως μετρήθηκαν. Στα μεγέθη αυτά η αντιμετώπιση απομονώνει τον επιτιθέμενο χωρίς μετρήσιμη επιβάρυνση των νόμιμων χρηστών, και η συνδεσιμότητα αποκαθίσταται πλήρως μόλις παύσει η επίθεση.</w:t>
      </w:r>
    </w:p>
    <w:p w14:paraId="2EAB14A2" w14:textId="52475324" w:rsidR="009E7704" w:rsidRPr="00394963" w:rsidRDefault="00AD61C4">
      <w:pPr>
        <w:pStyle w:val="21"/>
        <w:jc w:val="left"/>
        <w:rPr>
          <w:lang w:val="el-GR"/>
        </w:rPr>
      </w:pPr>
      <w:bookmarkStart w:id="130" w:name="_Toc235183095"/>
      <w:r w:rsidRPr="00394963">
        <w:rPr>
          <w:rFonts w:ascii="Times New Roman" w:hAnsi="Times New Roman"/>
          <w:lang w:val="el-GR"/>
        </w:rPr>
        <w:t>Επιθέσεις ειδικές του SDN: κορεσμός του control plane και δηλητηρίαση τηλεμετρίας</w:t>
      </w:r>
      <w:bookmarkEnd w:id="130"/>
    </w:p>
    <w:p w14:paraId="0B6655CE" w14:textId="549F41CD" w:rsidR="00CD07AC" w:rsidRPr="00394963" w:rsidRDefault="00AD61C4">
      <w:pPr>
        <w:rPr>
          <w:lang w:val="el-GR"/>
        </w:rPr>
      </w:pPr>
      <w:r w:rsidRPr="00394963">
        <w:rPr>
          <w:lang w:val="el-GR"/>
        </w:rPr>
        <w:t xml:space="preserve">Η πιο SDN-specific επίθεση, η επίθεση κορεσμού του control plane (table-miss flooding), εκμεταλλεύεται το γεγονός ότι κάθε άγνωστη ροή προκαλεί μήνυμα Packet-In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Python, στην οποία μοντελοποιούνται η ουρά Packet-In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OpenFlow. Στο μοντέλο, ο επιτιθέμενος στέλνει πακέτα με τυχαίες διευθύνσεις προέλευσης, ώστε </w:t>
      </w:r>
      <w:r w:rsidRPr="00394963">
        <w:rPr>
          <w:lang w:val="el-GR"/>
        </w:rPr>
        <w:lastRenderedPageBreak/>
        <w:t>κάθε πακέτο να είναι εγγυημένα table-miss, δημιουργώντας καταιγίδα Packet-In που οδηγεί τον ελεγκτή σε κορεσμό. Η ανίχνευση βασίζεται στην εντροπία Shannon (Shannon entropy) των διευθύνσεων προέλευσης: στη φυσιολογική κίνηση η εντροπία είναι χαμηλή (~1-2 bits), ενώ στην επίθεση με χιλιάδες τυχαίες IPs εκτοξεύεται (~11-12 bits). Η αντιμετώπιση γίνεται με καθολικό rate-limiting κανόνα στον μεταγωγέα.</w:t>
      </w:r>
    </w:p>
    <w:p w14:paraId="6FF66A3E"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871"/>
        <w:gridCol w:w="1871"/>
        <w:gridCol w:w="1928"/>
      </w:tblGrid>
      <w:tr w:rsidR="009E7704" w14:paraId="7C8A2696" w14:textId="77777777" w:rsidTr="00F17E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5B56C562" w14:textId="77777777" w:rsidR="009E7704" w:rsidRDefault="00AD61C4">
            <w:pPr>
              <w:jc w:val="center"/>
            </w:pPr>
            <w:r>
              <w:rPr>
                <w:color w:val="FFFFFF"/>
                <w:sz w:val="18"/>
              </w:rPr>
              <w:t>Μετρική</w:t>
            </w:r>
          </w:p>
        </w:tc>
        <w:tc>
          <w:tcPr>
            <w:tcW w:w="1871" w:type="dxa"/>
            <w:shd w:val="clear" w:color="auto" w:fill="5F497A" w:themeFill="accent4" w:themeFillShade="BF"/>
          </w:tcPr>
          <w:p w14:paraId="2ADF19F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Normal</w:t>
            </w:r>
          </w:p>
        </w:tc>
        <w:tc>
          <w:tcPr>
            <w:tcW w:w="1871" w:type="dxa"/>
            <w:shd w:val="clear" w:color="auto" w:fill="5F497A" w:themeFill="accent4" w:themeFillShade="BF"/>
          </w:tcPr>
          <w:p w14:paraId="4BF4F38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Attack</w:t>
            </w:r>
          </w:p>
        </w:tc>
        <w:tc>
          <w:tcPr>
            <w:tcW w:w="1928" w:type="dxa"/>
            <w:shd w:val="clear" w:color="auto" w:fill="5F497A" w:themeFill="accent4" w:themeFillShade="BF"/>
          </w:tcPr>
          <w:p w14:paraId="0F2E414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Mitigated</w:t>
            </w:r>
          </w:p>
        </w:tc>
      </w:tr>
      <w:tr w:rsidR="009E7704" w14:paraId="7411AAE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AF74FBD" w14:textId="77777777" w:rsidR="009E7704" w:rsidRDefault="00AD61C4">
            <w:pPr>
              <w:jc w:val="left"/>
            </w:pPr>
            <w:r>
              <w:rPr>
                <w:sz w:val="18"/>
              </w:rPr>
              <w:t>Ρυθμός Packet-In</w:t>
            </w:r>
          </w:p>
        </w:tc>
        <w:tc>
          <w:tcPr>
            <w:tcW w:w="1871" w:type="dxa"/>
          </w:tcPr>
          <w:p w14:paraId="5CBADA4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0753CC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34CE9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798ACE4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4D6625E" w14:textId="77777777" w:rsidR="009E7704" w:rsidRDefault="00AD61C4">
            <w:pPr>
              <w:jc w:val="left"/>
            </w:pPr>
            <w:r>
              <w:rPr>
                <w:sz w:val="18"/>
              </w:rPr>
              <w:t>Βάθος ουράς</w:t>
            </w:r>
          </w:p>
        </w:tc>
        <w:tc>
          <w:tcPr>
            <w:tcW w:w="1871" w:type="dxa"/>
          </w:tcPr>
          <w:p w14:paraId="0F88932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058130C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483A242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22DDD81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D186444" w14:textId="77777777" w:rsidR="009E7704" w:rsidRDefault="00AD61C4">
            <w:pPr>
              <w:jc w:val="left"/>
            </w:pPr>
            <w:r>
              <w:rPr>
                <w:sz w:val="18"/>
              </w:rPr>
              <w:t>Χρόνος απόκρισης (RTT)</w:t>
            </w:r>
          </w:p>
        </w:tc>
        <w:tc>
          <w:tcPr>
            <w:tcW w:w="1871" w:type="dxa"/>
          </w:tcPr>
          <w:p w14:paraId="0BCB62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ms</w:t>
            </w:r>
          </w:p>
        </w:tc>
        <w:tc>
          <w:tcPr>
            <w:tcW w:w="1871" w:type="dxa"/>
          </w:tcPr>
          <w:p w14:paraId="149D84A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1.500 ms</w:t>
            </w:r>
          </w:p>
        </w:tc>
        <w:tc>
          <w:tcPr>
            <w:tcW w:w="1928" w:type="dxa"/>
          </w:tcPr>
          <w:p w14:paraId="79F764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 ms</w:t>
            </w:r>
          </w:p>
        </w:tc>
      </w:tr>
      <w:tr w:rsidR="009E7704" w14:paraId="365740D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3B736BB" w14:textId="77777777" w:rsidR="009E7704" w:rsidRDefault="00AD61C4">
            <w:pPr>
              <w:jc w:val="left"/>
            </w:pPr>
            <w:r>
              <w:rPr>
                <w:sz w:val="18"/>
              </w:rPr>
              <w:t>Εντροπία Shannon</w:t>
            </w:r>
          </w:p>
        </w:tc>
        <w:tc>
          <w:tcPr>
            <w:tcW w:w="1871" w:type="dxa"/>
          </w:tcPr>
          <w:p w14:paraId="16BB780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30F790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2471A1C1" w14:textId="77777777" w:rsidR="009E7704" w:rsidRDefault="00AD61C4" w:rsidP="0065008E">
            <w:pPr>
              <w:keepNext/>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3722E36D" w14:textId="1BDD05CB" w:rsidR="0065008E" w:rsidRPr="00CD07AC" w:rsidRDefault="0065008E" w:rsidP="0065008E">
      <w:pPr>
        <w:pStyle w:val="af0"/>
        <w:spacing w:before="80" w:after="200"/>
        <w:rPr>
          <w:color w:val="000000" w:themeColor="text1"/>
          <w:lang w:val="el-GR"/>
        </w:rPr>
      </w:pPr>
      <w:bookmarkStart w:id="131" w:name="_Toc235183142"/>
      <w:r w:rsidRPr="0065008E">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16</w:t>
      </w:r>
      <w:r w:rsidR="008A26F3">
        <w:rPr>
          <w:lang w:val="el-GR"/>
        </w:rPr>
        <w:fldChar w:fldCharType="end"/>
      </w:r>
      <w:r w:rsidRPr="00CD07AC">
        <w:rPr>
          <w:color w:val="000000" w:themeColor="text1"/>
          <w:sz w:val="20"/>
          <w:lang w:val="el-GR"/>
        </w:rPr>
        <w:t>: Μετρήσεις κατά τη διάρκεια της επίθεσης κορεσμού control plane.</w:t>
      </w:r>
      <w:bookmarkEnd w:id="131"/>
    </w:p>
    <w:p w14:paraId="151EAD84" w14:textId="77777777" w:rsidR="000F7514" w:rsidRPr="00CE5B19" w:rsidRDefault="000F7514">
      <w:pPr>
        <w:spacing w:after="0" w:line="160" w:lineRule="exact"/>
        <w:rPr>
          <w:lang w:val="el-GR"/>
        </w:rPr>
      </w:pPr>
    </w:p>
    <w:p w14:paraId="0BA23845" w14:textId="77777777" w:rsidR="00A26540" w:rsidRDefault="00AD61C4" w:rsidP="00A26540">
      <w:pPr>
        <w:keepNext/>
        <w:spacing w:before="160" w:after="40"/>
        <w:jc w:val="center"/>
      </w:pPr>
      <w:r>
        <w:rPr>
          <w:noProof/>
        </w:rPr>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4"/>
                    <a:stretch>
                      <a:fillRect/>
                    </a:stretch>
                  </pic:blipFill>
                  <pic:spPr>
                    <a:xfrm>
                      <a:off x="0" y="0"/>
                      <a:ext cx="5040000" cy="4839234"/>
                    </a:xfrm>
                    <a:prstGeom prst="rect">
                      <a:avLst/>
                    </a:prstGeom>
                  </pic:spPr>
                </pic:pic>
              </a:graphicData>
            </a:graphic>
          </wp:inline>
        </w:drawing>
      </w:r>
    </w:p>
    <w:p w14:paraId="4BF8CF84" w14:textId="58E91F01" w:rsidR="000F7514" w:rsidRPr="00F4113A" w:rsidRDefault="00A26540" w:rsidP="00A26540">
      <w:pPr>
        <w:pStyle w:val="af0"/>
        <w:spacing w:before="80" w:after="200"/>
        <w:rPr>
          <w:color w:val="000000" w:themeColor="text1"/>
        </w:rPr>
      </w:pPr>
      <w:bookmarkStart w:id="132" w:name="_Toc235183175"/>
      <w:r>
        <w:t xml:space="preserve">Σχήμα </w:t>
      </w:r>
      <w:fldSimple w:instr=" STYLEREF 1 \s ">
        <w:r w:rsidR="00264AEF">
          <w:rPr>
            <w:noProof/>
          </w:rPr>
          <w:t>6</w:t>
        </w:r>
      </w:fldSimple>
      <w:r w:rsidR="00264AEF">
        <w:noBreakHyphen/>
      </w:r>
      <w:fldSimple w:instr=" SEQ Σχήμα \* ARABIC \s 1 ">
        <w:r w:rsidR="00264AEF">
          <w:rPr>
            <w:noProof/>
          </w:rPr>
          <w:t>20</w:t>
        </w:r>
      </w:fldSimple>
      <w:r w:rsidRPr="0035234E">
        <w:rPr>
          <w:color w:val="000000" w:themeColor="text1"/>
          <w:sz w:val="20"/>
        </w:rPr>
        <w:t>: Επισκόπηση της επίθεσης κορεσμού control plane (ρυθμός Packet-In, ουρά, RTT, πίνακας ροών).</w:t>
      </w:r>
      <w:bookmarkEnd w:id="132"/>
    </w:p>
    <w:p w14:paraId="2F61A573" w14:textId="77777777" w:rsidR="00F4113A" w:rsidRDefault="00AD61C4" w:rsidP="00F4113A">
      <w:pPr>
        <w:keepNext/>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5"/>
                    <a:stretch>
                      <a:fillRect/>
                    </a:stretch>
                  </pic:blipFill>
                  <pic:spPr>
                    <a:xfrm>
                      <a:off x="0" y="0"/>
                      <a:ext cx="5040000" cy="3638698"/>
                    </a:xfrm>
                    <a:prstGeom prst="rect">
                      <a:avLst/>
                    </a:prstGeom>
                  </pic:spPr>
                </pic:pic>
              </a:graphicData>
            </a:graphic>
          </wp:inline>
        </w:drawing>
      </w:r>
    </w:p>
    <w:p w14:paraId="7330CC4D" w14:textId="38F91BC5" w:rsidR="00F4113A" w:rsidRPr="00F07805" w:rsidRDefault="00F4113A" w:rsidP="00F4113A">
      <w:pPr>
        <w:pStyle w:val="af0"/>
        <w:spacing w:before="80" w:after="200"/>
        <w:rPr>
          <w:color w:val="000000" w:themeColor="text1"/>
          <w:lang w:val="el-GR"/>
        </w:rPr>
      </w:pPr>
      <w:bookmarkStart w:id="133" w:name="_Toc235183176"/>
      <w:r w:rsidRPr="00F4113A">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21</w:t>
      </w:r>
      <w:r w:rsidR="00264AEF">
        <w:rPr>
          <w:lang w:val="el-GR"/>
        </w:rPr>
        <w:fldChar w:fldCharType="end"/>
      </w:r>
      <w:r w:rsidRPr="00F07805">
        <w:rPr>
          <w:color w:val="000000" w:themeColor="text1"/>
          <w:sz w:val="20"/>
          <w:lang w:val="el-GR"/>
        </w:rPr>
        <w:t>: Ανίχνευση της επίθεσης κορεσμού μέσω εντροπίας Shannon.</w:t>
      </w:r>
      <w:bookmarkEnd w:id="133"/>
    </w:p>
    <w:p w14:paraId="64149D89" w14:textId="77777777" w:rsidR="009E7704" w:rsidRPr="00394963" w:rsidRDefault="00AD61C4">
      <w:pPr>
        <w:jc w:val="left"/>
        <w:rPr>
          <w:lang w:val="el-GR"/>
        </w:rPr>
      </w:pPr>
      <w:r w:rsidRPr="00394963">
        <w:rPr>
          <w:b/>
          <w:lang w:val="el-GR"/>
        </w:rPr>
        <w:t>Δηλητηρίαση τηλεμετρίας (flow-injection)</w:t>
      </w:r>
    </w:p>
    <w:p w14:paraId="05EC8882"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5E3DA0BE" w14:textId="77777777" w:rsidR="000F7514" w:rsidRPr="00CE5B19" w:rsidRDefault="000F7514">
      <w:pPr>
        <w:spacing w:after="0" w:line="160" w:lineRule="exact"/>
        <w:rPr>
          <w:lang w:val="el-GR"/>
        </w:rPr>
      </w:pPr>
    </w:p>
    <w:p w14:paraId="523A3787" w14:textId="77777777" w:rsidR="002945AB" w:rsidRDefault="00AD61C4" w:rsidP="002945AB">
      <w:pPr>
        <w:keepNext/>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6"/>
                    <a:stretch>
                      <a:fillRect/>
                    </a:stretch>
                  </pic:blipFill>
                  <pic:spPr>
                    <a:xfrm>
                      <a:off x="0" y="0"/>
                      <a:ext cx="5040000" cy="1176000"/>
                    </a:xfrm>
                    <a:prstGeom prst="rect">
                      <a:avLst/>
                    </a:prstGeom>
                  </pic:spPr>
                </pic:pic>
              </a:graphicData>
            </a:graphic>
          </wp:inline>
        </w:drawing>
      </w:r>
    </w:p>
    <w:p w14:paraId="2B6BC85D" w14:textId="6E488BF0" w:rsidR="000F7514" w:rsidRPr="002945AB" w:rsidRDefault="002945AB" w:rsidP="002945AB">
      <w:pPr>
        <w:pStyle w:val="af0"/>
        <w:spacing w:before="80" w:after="200"/>
        <w:rPr>
          <w:color w:val="000000" w:themeColor="text1"/>
          <w:lang w:val="el-GR"/>
        </w:rPr>
      </w:pPr>
      <w:bookmarkStart w:id="134" w:name="_Toc235183177"/>
      <w:r w:rsidRPr="002945AB">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22</w:t>
      </w:r>
      <w:r w:rsidR="00264AEF">
        <w:rPr>
          <w:lang w:val="el-GR"/>
        </w:rPr>
        <w:fldChar w:fldCharType="end"/>
      </w:r>
      <w:r w:rsidRPr="00D45485">
        <w:rPr>
          <w:color w:val="000000" w:themeColor="text1"/>
          <w:sz w:val="20"/>
          <w:lang w:val="el-GR"/>
        </w:rPr>
        <w:t>: Χρονολόγιο της επίθεσης δηλητηρίασης τηλεμετρίας και της αντιμετώπισής της.</w:t>
      </w:r>
      <w:bookmarkEnd w:id="134"/>
    </w:p>
    <w:p w14:paraId="2815369A" w14:textId="77777777" w:rsidR="00E12599" w:rsidRDefault="00AD61C4" w:rsidP="00E12599">
      <w:pPr>
        <w:keepNext/>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7"/>
                    <a:stretch>
                      <a:fillRect/>
                    </a:stretch>
                  </pic:blipFill>
                  <pic:spPr>
                    <a:xfrm>
                      <a:off x="0" y="0"/>
                      <a:ext cx="5040000" cy="3150000"/>
                    </a:xfrm>
                    <a:prstGeom prst="rect">
                      <a:avLst/>
                    </a:prstGeom>
                  </pic:spPr>
                </pic:pic>
              </a:graphicData>
            </a:graphic>
          </wp:inline>
        </w:drawing>
      </w:r>
    </w:p>
    <w:p w14:paraId="50214D2B" w14:textId="6845FDB8" w:rsidR="00E12599" w:rsidRPr="00E12599" w:rsidRDefault="00E12599" w:rsidP="00E12599">
      <w:pPr>
        <w:pStyle w:val="af0"/>
        <w:spacing w:before="80" w:after="200"/>
        <w:rPr>
          <w:color w:val="000000" w:themeColor="text1"/>
          <w:sz w:val="20"/>
          <w:lang w:val="el-GR"/>
        </w:rPr>
      </w:pPr>
      <w:bookmarkStart w:id="135" w:name="_Toc235183178"/>
      <w:r w:rsidRPr="00E12599">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23</w:t>
      </w:r>
      <w:r w:rsidR="00264AEF">
        <w:rPr>
          <w:lang w:val="el-GR"/>
        </w:rPr>
        <w:fldChar w:fldCharType="end"/>
      </w:r>
      <w:r w:rsidRPr="00D45485">
        <w:rPr>
          <w:color w:val="000000" w:themeColor="text1"/>
          <w:sz w:val="20"/>
          <w:lang w:val="el-GR"/>
        </w:rPr>
        <w:t>: Σύνοψη της αποτελεσματικότητας της άμυνας έναντι της δηλητηρίασης τηλεμετρίας.</w:t>
      </w:r>
      <w:bookmarkEnd w:id="135"/>
    </w:p>
    <w:p w14:paraId="043C4E9E" w14:textId="1DC9BD0A" w:rsidR="009E7704" w:rsidRPr="00394963" w:rsidRDefault="00AD61C4">
      <w:pPr>
        <w:pStyle w:val="21"/>
        <w:jc w:val="left"/>
        <w:rPr>
          <w:lang w:val="el-GR"/>
        </w:rPr>
      </w:pPr>
      <w:bookmarkStart w:id="136" w:name="_Toc235183096"/>
      <w:r w:rsidRPr="00394963">
        <w:rPr>
          <w:rFonts w:ascii="Times New Roman" w:hAnsi="Times New Roman"/>
          <w:lang w:val="el-GR"/>
        </w:rPr>
        <w:t>Ανθεκτικότητα σε αντίπαλες επιθέσεις</w:t>
      </w:r>
      <w:bookmarkEnd w:id="136"/>
    </w:p>
    <w:p w14:paraId="18A0C171" w14:textId="77777777" w:rsidR="009E7704" w:rsidRPr="00394963" w:rsidRDefault="00AD61C4">
      <w:pPr>
        <w:rPr>
          <w:lang w:val="el-GR"/>
        </w:rPr>
      </w:pPr>
      <w:r w:rsidRPr="00394963">
        <w:rPr>
          <w:lang w:val="el-GR"/>
        </w:rPr>
        <w:t>Ένα σύστημα ανίχνευσης βασισμένο σε ML είναι τόσο αξιόπιστο όσο η ανθεκτικότητά του απέναντι σε έξυπνους αντιπάλους [16], [17], [26]. Εξετάστηκαν δύο κατηγορίες στρατηγικών αποφυγής: επιθέσεις μίμησης στον χώρο χαρακτηριστικών (mimicry) εναντίον του εποπτευόμενου Random Forest, και φυσικές στρατηγικές (slow-rate, pulse, multi-source) εναντίον του ζωντανού μοντέλου συγκεντρωτικών χαρακτηριστικών.</w:t>
      </w:r>
    </w:p>
    <w:p w14:paraId="6A29CECF" w14:textId="5F65DE48" w:rsidR="009E7704" w:rsidRPr="00394963" w:rsidRDefault="00AD61C4">
      <w:pPr>
        <w:pStyle w:val="31"/>
        <w:jc w:val="left"/>
        <w:rPr>
          <w:lang w:val="el-GR"/>
        </w:rPr>
      </w:pPr>
      <w:bookmarkStart w:id="137" w:name="_Toc235183097"/>
      <w:r w:rsidRPr="00394963">
        <w:rPr>
          <w:rFonts w:ascii="Times New Roman" w:hAnsi="Times New Roman"/>
          <w:lang w:val="el-GR"/>
        </w:rPr>
        <w:t>Το φαινόμενο του γκρεμού (cliff effect)</w:t>
      </w:r>
      <w:bookmarkEnd w:id="137"/>
    </w:p>
    <w:p w14:paraId="60EFD555"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6BD7FA90"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907"/>
        <w:gridCol w:w="1701"/>
        <w:gridCol w:w="1701"/>
        <w:gridCol w:w="3628"/>
      </w:tblGrid>
      <w:tr w:rsidR="009E7704" w14:paraId="247558DF" w14:textId="77777777" w:rsidTr="003A4D9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5F497A" w:themeFill="accent4" w:themeFillShade="BF"/>
          </w:tcPr>
          <w:p w14:paraId="57B45A9A" w14:textId="77777777" w:rsidR="009E7704" w:rsidRDefault="00AD61C4">
            <w:pPr>
              <w:jc w:val="center"/>
            </w:pPr>
            <w:r>
              <w:rPr>
                <w:color w:val="FFFFFF"/>
                <w:sz w:val="18"/>
              </w:rPr>
              <w:t>ε</w:t>
            </w:r>
          </w:p>
        </w:tc>
        <w:tc>
          <w:tcPr>
            <w:tcW w:w="1701" w:type="dxa"/>
            <w:shd w:val="clear" w:color="auto" w:fill="5F497A" w:themeFill="accent4" w:themeFillShade="BF"/>
          </w:tcPr>
          <w:p w14:paraId="3D049C3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Ρυθμός αποφυγής</w:t>
            </w:r>
          </w:p>
        </w:tc>
        <w:tc>
          <w:tcPr>
            <w:tcW w:w="1701" w:type="dxa"/>
            <w:shd w:val="clear" w:color="auto" w:fill="5F497A" w:themeFill="accent4" w:themeFillShade="BF"/>
          </w:tcPr>
          <w:p w14:paraId="74E8B9E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Ισχύς επίθεσης</w:t>
            </w:r>
          </w:p>
        </w:tc>
        <w:tc>
          <w:tcPr>
            <w:tcW w:w="3628" w:type="dxa"/>
            <w:shd w:val="clear" w:color="auto" w:fill="5F497A" w:themeFill="accent4" w:themeFillShade="BF"/>
          </w:tcPr>
          <w:p w14:paraId="1F308BF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Ερμηνεία</w:t>
            </w:r>
          </w:p>
        </w:tc>
      </w:tr>
      <w:tr w:rsidR="009E7704" w14:paraId="4FA1067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44DF1EF4" w14:textId="77777777" w:rsidR="009E7704" w:rsidRDefault="00AD61C4">
            <w:pPr>
              <w:jc w:val="left"/>
            </w:pPr>
            <w:r>
              <w:rPr>
                <w:sz w:val="18"/>
              </w:rPr>
              <w:t>0,00</w:t>
            </w:r>
          </w:p>
        </w:tc>
        <w:tc>
          <w:tcPr>
            <w:tcW w:w="1701" w:type="dxa"/>
          </w:tcPr>
          <w:p w14:paraId="3EB35C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01EF3B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51D0BA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Πλήρης ανίχνευση.</w:t>
            </w:r>
          </w:p>
        </w:tc>
      </w:tr>
      <w:tr w:rsidR="009E7704" w14:paraId="23B379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6F813228" w14:textId="77777777" w:rsidR="009E7704" w:rsidRDefault="00AD61C4">
            <w:pPr>
              <w:jc w:val="left"/>
            </w:pPr>
            <w:r>
              <w:rPr>
                <w:sz w:val="18"/>
              </w:rPr>
              <w:t>0,10</w:t>
            </w:r>
          </w:p>
        </w:tc>
        <w:tc>
          <w:tcPr>
            <w:tcW w:w="1701" w:type="dxa"/>
          </w:tcPr>
          <w:p w14:paraId="4A6E143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7C09E9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234EDE5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Αρχή αδυναμίας.</w:t>
            </w:r>
          </w:p>
        </w:tc>
      </w:tr>
      <w:tr w:rsidR="009E7704" w14:paraId="54AEBB0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74D0148" w14:textId="77777777" w:rsidR="009E7704" w:rsidRDefault="00AD61C4">
            <w:pPr>
              <w:jc w:val="left"/>
            </w:pPr>
            <w:r>
              <w:rPr>
                <w:sz w:val="18"/>
              </w:rPr>
              <w:t>0,20</w:t>
            </w:r>
          </w:p>
        </w:tc>
        <w:tc>
          <w:tcPr>
            <w:tcW w:w="1701" w:type="dxa"/>
          </w:tcPr>
          <w:p w14:paraId="2036F6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778A5B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11D9340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«Γκρεμός»: κατάρρευση ανίχνευσης.</w:t>
            </w:r>
          </w:p>
        </w:tc>
      </w:tr>
      <w:tr w:rsidR="009E7704" w14:paraId="368BC13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4E4AC3E1" w14:textId="77777777" w:rsidR="009E7704" w:rsidRDefault="00AD61C4">
            <w:pPr>
              <w:jc w:val="left"/>
            </w:pPr>
            <w:r>
              <w:rPr>
                <w:sz w:val="18"/>
              </w:rPr>
              <w:lastRenderedPageBreak/>
              <w:t>0,30</w:t>
            </w:r>
          </w:p>
        </w:tc>
        <w:tc>
          <w:tcPr>
            <w:tcW w:w="1701" w:type="dxa"/>
          </w:tcPr>
          <w:p w14:paraId="254966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0BF30AC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05F22B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Πλήρης αποφυγή.</w:t>
            </w:r>
          </w:p>
        </w:tc>
      </w:tr>
      <w:tr w:rsidR="009E7704" w:rsidRPr="00E96628" w14:paraId="1F7712C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2A805BEF" w14:textId="77777777" w:rsidR="009E7704" w:rsidRDefault="00AD61C4">
            <w:pPr>
              <w:jc w:val="left"/>
            </w:pPr>
            <w:r>
              <w:rPr>
                <w:sz w:val="18"/>
              </w:rPr>
              <w:t>0,50</w:t>
            </w:r>
          </w:p>
        </w:tc>
        <w:tc>
          <w:tcPr>
            <w:tcW w:w="1701" w:type="dxa"/>
          </w:tcPr>
          <w:p w14:paraId="1953AA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39BEFA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6EA3DD8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576A96E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61780A8" w14:textId="77777777" w:rsidR="009E7704" w:rsidRDefault="00AD61C4">
            <w:pPr>
              <w:jc w:val="left"/>
            </w:pPr>
            <w:r>
              <w:rPr>
                <w:sz w:val="18"/>
              </w:rPr>
              <w:t>1,00</w:t>
            </w:r>
          </w:p>
        </w:tc>
        <w:tc>
          <w:tcPr>
            <w:tcW w:w="1701" w:type="dxa"/>
          </w:tcPr>
          <w:p w14:paraId="3EAF814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6DFE54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50F80F2A" w14:textId="77777777" w:rsidR="009E7704" w:rsidRDefault="00AD61C4" w:rsidP="00774F86">
            <w:pPr>
              <w:keepNext/>
              <w:jc w:val="center"/>
              <w:cnfStyle w:val="000000010000" w:firstRow="0" w:lastRow="0" w:firstColumn="0" w:lastColumn="0" w:oddVBand="0" w:evenVBand="0" w:oddHBand="0" w:evenHBand="1" w:firstRowFirstColumn="0" w:firstRowLastColumn="0" w:lastRowFirstColumn="0" w:lastRowLastColumn="0"/>
            </w:pPr>
            <w:r>
              <w:rPr>
                <w:sz w:val="18"/>
              </w:rPr>
              <w:t>Δεν υπάρχει πλέον επίθεση.</w:t>
            </w:r>
          </w:p>
        </w:tc>
      </w:tr>
    </w:tbl>
    <w:p w14:paraId="228326A8" w14:textId="42A4AFE1" w:rsidR="00774F86" w:rsidRPr="00D07AEC" w:rsidRDefault="00774F86" w:rsidP="00774F86">
      <w:pPr>
        <w:pStyle w:val="af0"/>
        <w:spacing w:before="80" w:after="200"/>
        <w:rPr>
          <w:color w:val="000000" w:themeColor="text1"/>
          <w:lang w:val="el-GR"/>
        </w:rPr>
      </w:pPr>
      <w:bookmarkStart w:id="138" w:name="_Toc235183143"/>
      <w:r w:rsidRPr="00774F86">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17</w:t>
      </w:r>
      <w:r w:rsidR="008A26F3">
        <w:rPr>
          <w:lang w:val="el-GR"/>
        </w:rPr>
        <w:fldChar w:fldCharType="end"/>
      </w:r>
      <w:r w:rsidRPr="00D07AEC">
        <w:rPr>
          <w:color w:val="000000" w:themeColor="text1"/>
          <w:sz w:val="20"/>
          <w:lang w:val="el-GR"/>
        </w:rPr>
        <w:t>: Επίθεση μίμησης εναντίον του Random Forest: ρυθμός αποφυγής vs διαταραχή ε.</w:t>
      </w:r>
      <w:bookmarkEnd w:id="138"/>
    </w:p>
    <w:p w14:paraId="3E10CF41" w14:textId="77777777" w:rsidR="000F7514" w:rsidRPr="00CE5B19" w:rsidRDefault="000F7514">
      <w:pPr>
        <w:spacing w:after="0" w:line="160" w:lineRule="exact"/>
        <w:rPr>
          <w:lang w:val="el-GR"/>
        </w:rPr>
      </w:pPr>
    </w:p>
    <w:p w14:paraId="61FA1ED2" w14:textId="77777777" w:rsidR="00EB5D1D" w:rsidRDefault="00AD61C4" w:rsidP="00EB5D1D">
      <w:pPr>
        <w:keepNext/>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8"/>
                    <a:stretch>
                      <a:fillRect/>
                    </a:stretch>
                  </pic:blipFill>
                  <pic:spPr>
                    <a:xfrm>
                      <a:off x="0" y="0"/>
                      <a:ext cx="5040000" cy="2087298"/>
                    </a:xfrm>
                    <a:prstGeom prst="rect">
                      <a:avLst/>
                    </a:prstGeom>
                  </pic:spPr>
                </pic:pic>
              </a:graphicData>
            </a:graphic>
          </wp:inline>
        </w:drawing>
      </w:r>
    </w:p>
    <w:p w14:paraId="4656F1A5" w14:textId="1E763E55" w:rsidR="000F7514" w:rsidRPr="00EB5D1D" w:rsidRDefault="00EB5D1D" w:rsidP="00EB5D1D">
      <w:pPr>
        <w:pStyle w:val="af0"/>
        <w:spacing w:before="80" w:after="200"/>
        <w:rPr>
          <w:color w:val="000000" w:themeColor="text1"/>
          <w:lang w:val="el-GR"/>
        </w:rPr>
      </w:pPr>
      <w:bookmarkStart w:id="139" w:name="_Toc235183179"/>
      <w:r w:rsidRPr="00EB5D1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24</w:t>
      </w:r>
      <w:r w:rsidR="00264AEF">
        <w:rPr>
          <w:lang w:val="el-GR"/>
        </w:rPr>
        <w:fldChar w:fldCharType="end"/>
      </w:r>
      <w:r w:rsidRPr="00D07AEC">
        <w:rPr>
          <w:color w:val="000000" w:themeColor="text1"/>
          <w:sz w:val="20"/>
          <w:lang w:val="el-GR"/>
        </w:rPr>
        <w:t>: Ρυθμός αποφυγής συναρτήσει της διαταραχής ε (mimicry εναντίον Random Forest) και το trade-off ισχύος επίθεσης.</w:t>
      </w:r>
      <w:bookmarkEnd w:id="139"/>
    </w:p>
    <w:p w14:paraId="054EB7E4" w14:textId="77777777" w:rsidR="0005184F" w:rsidRDefault="00AD61C4" w:rsidP="0005184F">
      <w:pPr>
        <w:keepNext/>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9"/>
                    <a:stretch>
                      <a:fillRect/>
                    </a:stretch>
                  </pic:blipFill>
                  <pic:spPr>
                    <a:xfrm>
                      <a:off x="0" y="0"/>
                      <a:ext cx="5040000" cy="3013784"/>
                    </a:xfrm>
                    <a:prstGeom prst="rect">
                      <a:avLst/>
                    </a:prstGeom>
                  </pic:spPr>
                </pic:pic>
              </a:graphicData>
            </a:graphic>
          </wp:inline>
        </w:drawing>
      </w:r>
    </w:p>
    <w:p w14:paraId="045616C7" w14:textId="2DC7DDDB" w:rsidR="0005184F" w:rsidRPr="0005184F" w:rsidRDefault="0005184F" w:rsidP="0005184F">
      <w:pPr>
        <w:pStyle w:val="af0"/>
        <w:spacing w:before="80" w:after="200"/>
        <w:rPr>
          <w:color w:val="000000" w:themeColor="text1"/>
          <w:lang w:val="el-GR"/>
        </w:rPr>
      </w:pPr>
      <w:bookmarkStart w:id="140" w:name="_Toc235183180"/>
      <w:r w:rsidRPr="0005184F">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25</w:t>
      </w:r>
      <w:r w:rsidR="00264AEF">
        <w:rPr>
          <w:lang w:val="el-GR"/>
        </w:rPr>
        <w:fldChar w:fldCharType="end"/>
      </w:r>
      <w:r w:rsidRPr="00D07AEC">
        <w:rPr>
          <w:color w:val="000000" w:themeColor="text1"/>
          <w:sz w:val="20"/>
          <w:lang w:val="el-GR"/>
        </w:rPr>
        <w:t>: Ευαισθησία ανά χαρακτηριστικό (στοχευμένη μίμηση).</w:t>
      </w:r>
      <w:bookmarkEnd w:id="140"/>
    </w:p>
    <w:p w14:paraId="3A4C2762" w14:textId="3C88DDFA" w:rsidR="009E7704" w:rsidRPr="00394963" w:rsidRDefault="00AD61C4">
      <w:pPr>
        <w:pStyle w:val="31"/>
        <w:jc w:val="left"/>
        <w:rPr>
          <w:lang w:val="el-GR"/>
        </w:rPr>
      </w:pPr>
      <w:bookmarkStart w:id="141" w:name="_Toc235183098"/>
      <w:r w:rsidRPr="00394963">
        <w:rPr>
          <w:rFonts w:ascii="Times New Roman" w:hAnsi="Times New Roman"/>
          <w:lang w:val="el-GR"/>
        </w:rPr>
        <w:t>Ανθεκτικότητα του ζωντανού μοντέλου</w:t>
      </w:r>
      <w:bookmarkEnd w:id="141"/>
    </w:p>
    <w:p w14:paraId="168FA947" w14:textId="77777777" w:rsidR="009E7704" w:rsidRPr="00394963" w:rsidRDefault="00AD61C4">
      <w:pPr>
        <w:rPr>
          <w:lang w:val="el-GR"/>
        </w:rPr>
      </w:pPr>
      <w:r w:rsidRPr="00394963">
        <w:rPr>
          <w:lang w:val="el-GR"/>
        </w:rPr>
        <w:t xml:space="preserve">Αντίθετα με το Random Forest, το ζωντανό μοντέλο των συγκεντρωτικών χαρακτηριστικών εμφάνισε ανθεκτικότητα κοντά στο 100%, υπό τις παραμέτρους των δοκιμών, έναντι των τριών φυσικών στρατηγικών αποφυγής που δοκιμάστηκαν (slow-rate, pulse, multi-source). Ο λόγος είναι ότι τα συγκεντρωτικά χαρακτηριστικά αποτυπώνουν τη </w:t>
      </w:r>
      <w:r w:rsidRPr="00394963">
        <w:rPr>
          <w:lang w:val="el-GR"/>
        </w:rPr>
        <w:lastRenderedPageBreak/>
        <w:t>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 Το αποτέλεσμα ισχύει για τις συγκεκριμένες στρατηγικές και παραμέτρους και δεν επεκτείνεται σε κάθε πιθανή adversarial τακτική.</w:t>
      </w:r>
    </w:p>
    <w:p w14:paraId="205DD7FF"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2268"/>
        <w:gridCol w:w="2268"/>
      </w:tblGrid>
      <w:tr w:rsidR="009E7704" w14:paraId="7B320C8E" w14:textId="77777777" w:rsidTr="00A20D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B3404E3" w14:textId="77777777" w:rsidR="009E7704" w:rsidRDefault="00AD61C4">
            <w:pPr>
              <w:jc w:val="center"/>
            </w:pPr>
            <w:r>
              <w:rPr>
                <w:color w:val="FFFFFF"/>
                <w:sz w:val="20"/>
              </w:rPr>
              <w:t>Στρατηγική</w:t>
            </w:r>
          </w:p>
        </w:tc>
        <w:tc>
          <w:tcPr>
            <w:tcW w:w="2268" w:type="dxa"/>
            <w:shd w:val="clear" w:color="auto" w:fill="5F497A" w:themeFill="accent4" w:themeFillShade="BF"/>
          </w:tcPr>
          <w:p w14:paraId="25AC5B9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Ανίχνευση</w:t>
            </w:r>
          </w:p>
        </w:tc>
        <w:tc>
          <w:tcPr>
            <w:tcW w:w="2268" w:type="dxa"/>
            <w:shd w:val="clear" w:color="auto" w:fill="5F497A" w:themeFill="accent4" w:themeFillShade="BF"/>
          </w:tcPr>
          <w:p w14:paraId="6042BBF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Αποφυγή</w:t>
            </w:r>
          </w:p>
        </w:tc>
      </w:tr>
      <w:tr w:rsidR="009E7704" w14:paraId="6519850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A18A044" w14:textId="77777777" w:rsidR="009E7704" w:rsidRDefault="00AD61C4">
            <w:pPr>
              <w:jc w:val="left"/>
            </w:pPr>
            <w:r>
              <w:rPr>
                <w:sz w:val="20"/>
              </w:rPr>
              <w:t>Baseline (120 ροές/παράθυρο)</w:t>
            </w:r>
          </w:p>
        </w:tc>
        <w:tc>
          <w:tcPr>
            <w:tcW w:w="2268" w:type="dxa"/>
          </w:tcPr>
          <w:p w14:paraId="2DC9342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1AE1D79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7FA033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F10C245" w14:textId="77777777" w:rsidR="009E7704" w:rsidRDefault="00AD61C4">
            <w:pPr>
              <w:jc w:val="left"/>
            </w:pPr>
            <w:r>
              <w:rPr>
                <w:sz w:val="20"/>
              </w:rPr>
              <w:t>Slow-rate (40 ροές)</w:t>
            </w:r>
          </w:p>
        </w:tc>
        <w:tc>
          <w:tcPr>
            <w:tcW w:w="2268" w:type="dxa"/>
          </w:tcPr>
          <w:p w14:paraId="60F9A6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471DF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0BC2FA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E805F7" w14:textId="77777777" w:rsidR="009E7704" w:rsidRDefault="00AD61C4">
            <w:pPr>
              <w:jc w:val="left"/>
            </w:pPr>
            <w:r>
              <w:rPr>
                <w:sz w:val="20"/>
              </w:rPr>
              <w:t>Slow-rate (10 ροές)</w:t>
            </w:r>
          </w:p>
        </w:tc>
        <w:tc>
          <w:tcPr>
            <w:tcW w:w="2268" w:type="dxa"/>
          </w:tcPr>
          <w:p w14:paraId="4339B3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17B9DF6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41FBBFA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E7C430D" w14:textId="77777777" w:rsidR="009E7704" w:rsidRDefault="00AD61C4">
            <w:pPr>
              <w:jc w:val="left"/>
            </w:pPr>
            <w:r>
              <w:rPr>
                <w:sz w:val="20"/>
              </w:rPr>
              <w:t>Pulse (1 on / 4 off)</w:t>
            </w:r>
          </w:p>
        </w:tc>
        <w:tc>
          <w:tcPr>
            <w:tcW w:w="2268" w:type="dxa"/>
          </w:tcPr>
          <w:p w14:paraId="6025247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0BF49B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3B2463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1F32FD8" w14:textId="77777777" w:rsidR="009E7704" w:rsidRDefault="00AD61C4">
            <w:pPr>
              <w:jc w:val="left"/>
            </w:pPr>
            <w:r>
              <w:rPr>
                <w:sz w:val="20"/>
              </w:rPr>
              <w:t>Multi-source (10 IPs)</w:t>
            </w:r>
          </w:p>
        </w:tc>
        <w:tc>
          <w:tcPr>
            <w:tcW w:w="2268" w:type="dxa"/>
          </w:tcPr>
          <w:p w14:paraId="197F5F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4686C445" w14:textId="77777777" w:rsidR="009E7704" w:rsidRDefault="00AD61C4" w:rsidP="00D96D74">
            <w:pPr>
              <w:keepNext/>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55C22E58" w14:textId="2F3939F3" w:rsidR="00D96D74" w:rsidRPr="00A20DF5" w:rsidRDefault="00D96D74" w:rsidP="00D96D74">
      <w:pPr>
        <w:pStyle w:val="af0"/>
        <w:spacing w:before="80" w:after="200"/>
        <w:rPr>
          <w:color w:val="000000" w:themeColor="text1"/>
          <w:lang w:val="el-GR"/>
        </w:rPr>
      </w:pPr>
      <w:bookmarkStart w:id="142" w:name="_Toc235183144"/>
      <w:r w:rsidRPr="00D96D74">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18</w:t>
      </w:r>
      <w:r w:rsidR="008A26F3">
        <w:rPr>
          <w:lang w:val="el-GR"/>
        </w:rPr>
        <w:fldChar w:fldCharType="end"/>
      </w:r>
      <w:r w:rsidRPr="00A20DF5">
        <w:rPr>
          <w:color w:val="000000" w:themeColor="text1"/>
          <w:sz w:val="20"/>
          <w:lang w:val="el-GR"/>
        </w:rPr>
        <w:t>: Ανθεκτικότητα του ζωντανού μοντέλου έναντι φυσικών στρατηγικών αποφυγής.</w:t>
      </w:r>
      <w:bookmarkEnd w:id="142"/>
    </w:p>
    <w:p w14:paraId="301EB7C4" w14:textId="77777777" w:rsidR="000F7514" w:rsidRPr="00CE5B19" w:rsidRDefault="000F7514">
      <w:pPr>
        <w:spacing w:after="0" w:line="160" w:lineRule="exact"/>
        <w:rPr>
          <w:lang w:val="el-GR"/>
        </w:rPr>
      </w:pPr>
    </w:p>
    <w:p w14:paraId="35550A05" w14:textId="77777777" w:rsidR="009E3B8D" w:rsidRDefault="00AD61C4" w:rsidP="009E3B8D">
      <w:pPr>
        <w:keepNext/>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40"/>
                    <a:stretch>
                      <a:fillRect/>
                    </a:stretch>
                  </pic:blipFill>
                  <pic:spPr>
                    <a:xfrm>
                      <a:off x="0" y="0"/>
                      <a:ext cx="5040000" cy="2510701"/>
                    </a:xfrm>
                    <a:prstGeom prst="rect">
                      <a:avLst/>
                    </a:prstGeom>
                  </pic:spPr>
                </pic:pic>
              </a:graphicData>
            </a:graphic>
          </wp:inline>
        </w:drawing>
      </w:r>
    </w:p>
    <w:p w14:paraId="5FED120A" w14:textId="2AE2B0AF" w:rsidR="009E3B8D" w:rsidRPr="00A20DF5" w:rsidRDefault="009E3B8D" w:rsidP="009E3B8D">
      <w:pPr>
        <w:pStyle w:val="af0"/>
        <w:spacing w:before="80" w:after="200"/>
        <w:rPr>
          <w:color w:val="000000" w:themeColor="text1"/>
          <w:lang w:val="el-GR"/>
        </w:rPr>
      </w:pPr>
      <w:bookmarkStart w:id="143" w:name="_Toc235183181"/>
      <w:r w:rsidRPr="009E3B8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26</w:t>
      </w:r>
      <w:r w:rsidR="00264AEF">
        <w:rPr>
          <w:lang w:val="el-GR"/>
        </w:rPr>
        <w:fldChar w:fldCharType="end"/>
      </w:r>
      <w:r w:rsidRPr="00A20DF5">
        <w:rPr>
          <w:color w:val="000000" w:themeColor="text1"/>
          <w:sz w:val="20"/>
          <w:lang w:val="el-GR"/>
        </w:rPr>
        <w:t>: Φυσικές στρατηγικές αποφυγής εναντίον του ζωντανού μοντέλου.</w:t>
      </w:r>
      <w:bookmarkEnd w:id="143"/>
    </w:p>
    <w:p w14:paraId="43DB3720" w14:textId="77777777" w:rsidR="009E7704" w:rsidRPr="00394963" w:rsidRDefault="00AD61C4">
      <w:pPr>
        <w:rPr>
          <w:lang w:val="el-GR"/>
        </w:rPr>
      </w:pPr>
      <w:r w:rsidRPr="00394963">
        <w:rPr>
          <w:lang w:val="el-GR"/>
        </w:rPr>
        <w:t>Το συμπέρασμα είναι ότι, στις στρατηγικές που δοκιμάστηκαν, το σύστημα εμφανίζεται ανθεκτικό λόγω της πολυεπιπεδότητάς του: αν και το Random Forest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εύρημα αφορά επιθέσεις στον χώρο χαρακτηριστικών και τις τρεις φυσικές στρατηγικές που εξετάστηκαν επί του συνθετικού συνόλου. Δεν εκτελέστηκε πραγματική packet-level adversarial evasion εναντίον της ζωντανής στοίβας, οπότε δεν τεκμηριώνεται συνολική adversarial ανθεκτικότητα του end-</w:t>
      </w:r>
      <w:r w:rsidRPr="00394963">
        <w:rPr>
          <w:lang w:val="el-GR"/>
        </w:rPr>
        <w:lastRenderedPageBreak/>
        <w:t>to-end συστήματος. Το προφίλ αυτό είναι σύμφωνο με τη βιβλιογραφία της αντίπαλης μηχανικής μάθησης [16], [17], [18], [19], [20].</w:t>
      </w:r>
    </w:p>
    <w:p w14:paraId="4BDE9F0A" w14:textId="77777777" w:rsidR="009E7704" w:rsidRPr="00394963" w:rsidRDefault="00AD61C4">
      <w:pPr>
        <w:rPr>
          <w:lang w:val="el-GR"/>
        </w:rPr>
      </w:pPr>
      <w:r w:rsidRPr="00394963">
        <w:rPr>
          <w:i/>
          <w:lang w:val="el-GR"/>
        </w:rPr>
        <w:t>Μετά την πυρηνική παρουσίαση των αποτελεσμάτων (ενότητες 6.2 έως 6.12), οι επόμενες ενότητες προσφέρουν συμπληρωματικές οπτικοποιήσεις,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3688295C" w14:textId="40BF5D8B" w:rsidR="00940104" w:rsidRPr="0083506F" w:rsidRDefault="00AD61C4">
      <w:pPr>
        <w:pStyle w:val="31"/>
        <w:jc w:val="left"/>
        <w:rPr>
          <w:lang w:val="el-GR"/>
        </w:rPr>
      </w:pPr>
      <w:bookmarkStart w:id="144" w:name="_Toc235183099"/>
      <w:r w:rsidRPr="0083506F">
        <w:rPr>
          <w:rFonts w:ascii="Times New Roman" w:hAnsi="Times New Roman"/>
          <w:lang w:val="el-GR"/>
        </w:rPr>
        <w:t xml:space="preserve">Μετριασμός της αντίπαλης ευπάθειας μέσω </w:t>
      </w:r>
      <w:r>
        <w:rPr>
          <w:rFonts w:ascii="Times New Roman" w:hAnsi="Times New Roman"/>
        </w:rPr>
        <w:t>adversarial</w:t>
      </w:r>
      <w:r w:rsidRPr="0083506F">
        <w:rPr>
          <w:rFonts w:ascii="Times New Roman" w:hAnsi="Times New Roman"/>
          <w:lang w:val="el-GR"/>
        </w:rPr>
        <w:t xml:space="preserve"> </w:t>
      </w:r>
      <w:r>
        <w:rPr>
          <w:rFonts w:ascii="Times New Roman" w:hAnsi="Times New Roman"/>
        </w:rPr>
        <w:t>training</w:t>
      </w:r>
      <w:bookmarkEnd w:id="144"/>
    </w:p>
    <w:p w14:paraId="20A78963" w14:textId="77777777" w:rsidR="00940104" w:rsidRPr="0083506F" w:rsidRDefault="00AD61C4">
      <w:pPr>
        <w:ind w:firstLine="425"/>
        <w:rPr>
          <w:lang w:val="el-GR"/>
        </w:rPr>
      </w:pPr>
      <w:r w:rsidRPr="0083506F">
        <w:rPr>
          <w:lang w:val="el-GR"/>
        </w:rPr>
        <w:t xml:space="preserve">Η ανάλυση της ενότητας 6.12.1 ανέδειξε το φαινόμενο του γκρεμού: το εποπτευόμενο μοντέλο </w:t>
      </w:r>
      <w:r>
        <w:t>Random</w:t>
      </w:r>
      <w:r w:rsidRPr="0083506F">
        <w:rPr>
          <w:lang w:val="el-GR"/>
        </w:rPr>
        <w:t xml:space="preserve"> </w:t>
      </w:r>
      <w:r>
        <w:t>Forest</w:t>
      </w:r>
      <w:r w:rsidRPr="0083506F">
        <w:rPr>
          <w:lang w:val="el-GR"/>
        </w:rPr>
        <w:t xml:space="preserve"> καταρρέει απότομα στο ε≈0,20. Στην παρούσα ενότητα εξετάζεται ένα αντίμετρο. Εκπαιδεύτηκε ένα δεύτερο μοντέλο, το «</w:t>
      </w:r>
      <w:r>
        <w:t>Robust</w:t>
      </w:r>
      <w:r w:rsidRPr="0083506F">
        <w:rPr>
          <w:lang w:val="el-GR"/>
        </w:rPr>
        <w:t xml:space="preserve"> </w:t>
      </w:r>
      <w:r>
        <w:t>Random</w:t>
      </w:r>
      <w:r w:rsidRPr="0083506F">
        <w:rPr>
          <w:lang w:val="el-GR"/>
        </w:rPr>
        <w:t xml:space="preserve"> </w:t>
      </w:r>
      <w:r>
        <w:t>Forest</w:t>
      </w:r>
      <w:r w:rsidRPr="0083506F">
        <w:rPr>
          <w:lang w:val="el-GR"/>
        </w:rPr>
        <w:t>», σε ένα σύνολο εκπαίδευσης εμπλουτισμένο με διαταραγμένα (</w:t>
      </w:r>
      <w:r>
        <w:t>adversarially</w:t>
      </w:r>
      <w:r w:rsidRPr="0083506F">
        <w:rPr>
          <w:lang w:val="el-GR"/>
        </w:rPr>
        <w:t xml:space="preserve"> </w:t>
      </w:r>
      <w:r>
        <w:t>perturbed</w:t>
      </w:r>
      <w:r w:rsidRPr="0083506F">
        <w:rPr>
          <w:lang w:val="el-GR"/>
        </w:rPr>
        <w:t>) δείγματα επίθεσης: για κάθε δείγμα επίθεσης του συνόλου εκπαίδευσης παρήχθησαν μιμητικές (</w:t>
      </w:r>
      <w:r>
        <w:t>mimicry</w:t>
      </w:r>
      <w:r w:rsidRPr="0083506F">
        <w:rPr>
          <w:lang w:val="el-GR"/>
        </w:rPr>
        <w:t>)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564E6212" w14:textId="77777777" w:rsidR="00940104" w:rsidRPr="0083506F" w:rsidRDefault="00AD61C4">
      <w:pPr>
        <w:ind w:firstLine="425"/>
        <w:rPr>
          <w:lang w:val="el-GR"/>
        </w:rPr>
      </w:pPr>
      <w:r w:rsidRPr="0083506F">
        <w:rPr>
          <w:lang w:val="el-GR"/>
        </w:rPr>
        <w:t>Το ακόλουθο γράφημα και ο πίνακας συγκρίνουν τον ρυθμό αποφυγής των δύο μοντέλων συναρτήσει της διαταραχής ε, στο ίδιο σύνολο ελέγχου.</w:t>
      </w:r>
    </w:p>
    <w:p w14:paraId="181534D8" w14:textId="77777777" w:rsidR="00940104" w:rsidRPr="0083506F" w:rsidRDefault="00940104">
      <w:pPr>
        <w:spacing w:after="0" w:line="160" w:lineRule="exact"/>
        <w:rPr>
          <w:lang w:val="el-GR"/>
        </w:rPr>
      </w:pPr>
    </w:p>
    <w:tbl>
      <w:tblPr>
        <w:tblStyle w:val="-41"/>
        <w:tblW w:w="0" w:type="auto"/>
        <w:jc w:val="center"/>
        <w:tblLook w:val="04A0" w:firstRow="1" w:lastRow="0" w:firstColumn="1" w:lastColumn="0" w:noHBand="0" w:noVBand="1"/>
      </w:tblPr>
      <w:tblGrid>
        <w:gridCol w:w="1701"/>
        <w:gridCol w:w="2835"/>
        <w:gridCol w:w="2835"/>
      </w:tblGrid>
      <w:tr w:rsidR="00940104" w14:paraId="5FEC149A" w14:textId="77777777" w:rsidTr="00DB3B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5F497A" w:themeFill="accent4" w:themeFillShade="BF"/>
          </w:tcPr>
          <w:p w14:paraId="0098EFF4" w14:textId="77777777" w:rsidR="00940104" w:rsidRDefault="00AD61C4">
            <w:pPr>
              <w:jc w:val="center"/>
            </w:pPr>
            <w:r>
              <w:rPr>
                <w:color w:val="FFFFFF"/>
                <w:sz w:val="18"/>
              </w:rPr>
              <w:t>ε</w:t>
            </w:r>
          </w:p>
        </w:tc>
        <w:tc>
          <w:tcPr>
            <w:tcW w:w="2835" w:type="dxa"/>
            <w:shd w:val="clear" w:color="auto" w:fill="5F497A" w:themeFill="accent4" w:themeFillShade="BF"/>
          </w:tcPr>
          <w:p w14:paraId="063A20F0"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Original RF</w:t>
            </w:r>
          </w:p>
        </w:tc>
        <w:tc>
          <w:tcPr>
            <w:tcW w:w="2835" w:type="dxa"/>
            <w:shd w:val="clear" w:color="auto" w:fill="5F497A" w:themeFill="accent4" w:themeFillShade="BF"/>
          </w:tcPr>
          <w:p w14:paraId="7F0E3AA0"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Robust RF</w:t>
            </w:r>
          </w:p>
        </w:tc>
      </w:tr>
      <w:tr w:rsidR="00940104" w14:paraId="328AED27"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EDF37ED" w14:textId="77777777" w:rsidR="00940104" w:rsidRDefault="00AD61C4">
            <w:pPr>
              <w:jc w:val="left"/>
            </w:pPr>
            <w:r>
              <w:rPr>
                <w:sz w:val="18"/>
              </w:rPr>
              <w:t>0,10</w:t>
            </w:r>
          </w:p>
        </w:tc>
        <w:tc>
          <w:tcPr>
            <w:tcW w:w="2835" w:type="dxa"/>
          </w:tcPr>
          <w:p w14:paraId="54717316"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1F58F3BA"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4321AD97"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6B8CF0E" w14:textId="77777777" w:rsidR="00940104" w:rsidRDefault="00AD61C4">
            <w:pPr>
              <w:jc w:val="left"/>
            </w:pPr>
            <w:r>
              <w:rPr>
                <w:sz w:val="18"/>
              </w:rPr>
              <w:t>0,20</w:t>
            </w:r>
          </w:p>
        </w:tc>
        <w:tc>
          <w:tcPr>
            <w:tcW w:w="2835" w:type="dxa"/>
          </w:tcPr>
          <w:p w14:paraId="4AEC166A"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5E24C18A"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660CEC6A"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E0D4741" w14:textId="77777777" w:rsidR="00940104" w:rsidRDefault="00AD61C4">
            <w:pPr>
              <w:jc w:val="left"/>
            </w:pPr>
            <w:r>
              <w:rPr>
                <w:sz w:val="18"/>
              </w:rPr>
              <w:t>0,30</w:t>
            </w:r>
          </w:p>
        </w:tc>
        <w:tc>
          <w:tcPr>
            <w:tcW w:w="2835" w:type="dxa"/>
          </w:tcPr>
          <w:p w14:paraId="5E737ACD"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0F3B03C9"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7CB1D7D8"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8D699C4" w14:textId="77777777" w:rsidR="00940104" w:rsidRDefault="00AD61C4">
            <w:pPr>
              <w:jc w:val="left"/>
            </w:pPr>
            <w:r>
              <w:rPr>
                <w:sz w:val="18"/>
              </w:rPr>
              <w:t>0,40</w:t>
            </w:r>
          </w:p>
        </w:tc>
        <w:tc>
          <w:tcPr>
            <w:tcW w:w="2835" w:type="dxa"/>
          </w:tcPr>
          <w:p w14:paraId="7BD5C652"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53263AFD"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28A87290"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DB274CD" w14:textId="77777777" w:rsidR="00940104" w:rsidRDefault="00AD61C4">
            <w:pPr>
              <w:jc w:val="left"/>
            </w:pPr>
            <w:r>
              <w:rPr>
                <w:sz w:val="18"/>
              </w:rPr>
              <w:t>0,50</w:t>
            </w:r>
          </w:p>
        </w:tc>
        <w:tc>
          <w:tcPr>
            <w:tcW w:w="2835" w:type="dxa"/>
          </w:tcPr>
          <w:p w14:paraId="5237B5B6"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3E42EDC5" w14:textId="77777777" w:rsidR="00940104" w:rsidRDefault="00AD61C4" w:rsidP="000770A0">
            <w:pPr>
              <w:keepNext/>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67239B0E" w14:textId="34BEFB57" w:rsidR="00940104" w:rsidRPr="006C2362" w:rsidRDefault="000770A0" w:rsidP="000770A0">
      <w:pPr>
        <w:pStyle w:val="af0"/>
        <w:spacing w:before="80" w:after="200"/>
        <w:rPr>
          <w:color w:val="000000" w:themeColor="text1"/>
        </w:rPr>
      </w:pPr>
      <w:bookmarkStart w:id="145" w:name="_Toc235183145"/>
      <w:r>
        <w:t xml:space="preserve">Πίνακας </w:t>
      </w:r>
      <w:fldSimple w:instr=" STYLEREF 1 \s ">
        <w:r w:rsidR="008A26F3">
          <w:rPr>
            <w:noProof/>
          </w:rPr>
          <w:t>6</w:t>
        </w:r>
      </w:fldSimple>
      <w:r w:rsidR="008A26F3">
        <w:noBreakHyphen/>
      </w:r>
      <w:fldSimple w:instr=" SEQ Πίνακας \* ARABIC \s 1 ">
        <w:r w:rsidR="008A26F3">
          <w:rPr>
            <w:noProof/>
          </w:rPr>
          <w:t>19</w:t>
        </w:r>
      </w:fldSimple>
      <w:r w:rsidRPr="00DB3B86">
        <w:rPr>
          <w:color w:val="000000" w:themeColor="text1"/>
          <w:sz w:val="20"/>
        </w:rPr>
        <w:t>: Ρυθμός αποφυγής (mimicry) Original vs Robust Random Forest ανά διαταραχή ε.</w:t>
      </w:r>
      <w:bookmarkEnd w:id="145"/>
    </w:p>
    <w:p w14:paraId="4295BB15" w14:textId="77777777" w:rsidR="006C2362" w:rsidRDefault="00AD61C4" w:rsidP="006C2362">
      <w:pPr>
        <w:keepNext/>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41"/>
                    <a:stretch>
                      <a:fillRect/>
                    </a:stretch>
                  </pic:blipFill>
                  <pic:spPr>
                    <a:xfrm>
                      <a:off x="0" y="0"/>
                      <a:ext cx="4860000" cy="3037500"/>
                    </a:xfrm>
                    <a:prstGeom prst="rect">
                      <a:avLst/>
                    </a:prstGeom>
                  </pic:spPr>
                </pic:pic>
              </a:graphicData>
            </a:graphic>
          </wp:inline>
        </w:drawing>
      </w:r>
    </w:p>
    <w:p w14:paraId="605E0BC3" w14:textId="313B55ED" w:rsidR="002A2C3D" w:rsidRPr="002A2C3D" w:rsidRDefault="006C2362" w:rsidP="002A2C3D">
      <w:pPr>
        <w:pStyle w:val="af0"/>
        <w:rPr>
          <w:lang w:val="el-GR"/>
        </w:rPr>
      </w:pPr>
      <w:bookmarkStart w:id="146" w:name="_Toc235183182"/>
      <w:r w:rsidRPr="006C2362">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27</w:t>
      </w:r>
      <w:r w:rsidR="00264AEF">
        <w:rPr>
          <w:lang w:val="el-GR"/>
        </w:rPr>
        <w:fldChar w:fldCharType="end"/>
      </w:r>
      <w:r>
        <w:rPr>
          <w:lang w:val="el-GR"/>
        </w:rPr>
        <w:t xml:space="preserve"> </w:t>
      </w:r>
      <w:r w:rsidR="002A2C3D" w:rsidRPr="002A2C3D">
        <w:rPr>
          <w:lang w:val="el-GR"/>
        </w:rPr>
        <w:t xml:space="preserve">: Ρυθμός αποφυγής συναρτήσει της διαταραχής ε για το αρχικό και το </w:t>
      </w:r>
      <w:r w:rsidR="002A2C3D" w:rsidRPr="002A2C3D">
        <w:t>adversarially</w:t>
      </w:r>
      <w:r w:rsidR="002A2C3D" w:rsidRPr="002A2C3D">
        <w:rPr>
          <w:lang w:val="el-GR"/>
        </w:rPr>
        <w:t xml:space="preserve"> </w:t>
      </w:r>
      <w:r w:rsidR="002A2C3D" w:rsidRPr="002A2C3D">
        <w:t>trained</w:t>
      </w:r>
      <w:r w:rsidR="002A2C3D" w:rsidRPr="002A2C3D">
        <w:rPr>
          <w:lang w:val="el-GR"/>
        </w:rPr>
        <w:t xml:space="preserve"> </w:t>
      </w:r>
      <w:r w:rsidR="002A2C3D" w:rsidRPr="002A2C3D">
        <w:t>Random</w:t>
      </w:r>
      <w:r w:rsidR="002A2C3D" w:rsidRPr="002A2C3D">
        <w:rPr>
          <w:lang w:val="el-GR"/>
        </w:rPr>
        <w:t xml:space="preserve"> </w:t>
      </w:r>
      <w:r w:rsidR="002A2C3D" w:rsidRPr="002A2C3D">
        <w:t>Forest</w:t>
      </w:r>
      <w:r w:rsidR="002A2C3D" w:rsidRPr="002A2C3D">
        <w:rPr>
          <w:lang w:val="el-GR"/>
        </w:rPr>
        <w:t>.</w:t>
      </w:r>
      <w:bookmarkEnd w:id="146"/>
    </w:p>
    <w:p w14:paraId="17AC4247" w14:textId="77777777" w:rsidR="008268B4" w:rsidRDefault="008268B4" w:rsidP="008268B4">
      <w:pPr>
        <w:rPr>
          <w:lang w:val="el-GR"/>
        </w:rPr>
      </w:pPr>
    </w:p>
    <w:p w14:paraId="164ED4D3" w14:textId="00C4C453" w:rsidR="00940104" w:rsidRPr="0083506F" w:rsidRDefault="00AD61C4" w:rsidP="008268B4">
      <w:pPr>
        <w:rPr>
          <w:lang w:val="el-GR"/>
        </w:rPr>
      </w:pPr>
      <w:r w:rsidRPr="0083506F">
        <w:rPr>
          <w:lang w:val="el-GR"/>
        </w:rPr>
        <w:t xml:space="preserve">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w:t>
      </w:r>
      <w:r>
        <w:t>Robust</w:t>
      </w:r>
      <w:r w:rsidRPr="0083506F">
        <w:rPr>
          <w:lang w:val="el-GR"/>
        </w:rPr>
        <w:t xml:space="preserve"> </w:t>
      </w:r>
      <w:r>
        <w:t>RF</w:t>
      </w:r>
      <w:r w:rsidRPr="0083506F">
        <w:rPr>
          <w:lang w:val="el-GR"/>
        </w:rPr>
        <w:t xml:space="preserve">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69476A95" w14:textId="77777777" w:rsidR="00940104" w:rsidRPr="0083506F" w:rsidRDefault="00AD61C4" w:rsidP="008268B4">
      <w:pPr>
        <w:rPr>
          <w:lang w:val="el-GR"/>
        </w:rPr>
      </w:pPr>
      <w:r w:rsidRPr="0083506F">
        <w:rPr>
          <w:lang w:val="el-GR"/>
        </w:rPr>
        <w:t xml:space="preserve">Κρίσιμο είναι ότι η θωράκιση αυτή επιτυγχάνεται με μικρή ή αμελητέα επίπτωση στην απόδοση επί καθαρών δεδομένων: το </w:t>
      </w:r>
      <w:r>
        <w:t>accuracy</w:t>
      </w:r>
      <w:r w:rsidRPr="0083506F">
        <w:rPr>
          <w:lang w:val="el-GR"/>
        </w:rPr>
        <w:t xml:space="preserve"> μεταβάλλεται από 0,9998 (</w:t>
      </w:r>
      <w:r>
        <w:t>Original</w:t>
      </w:r>
      <w:r w:rsidRPr="0083506F">
        <w:rPr>
          <w:lang w:val="el-GR"/>
        </w:rPr>
        <w:t>) σε 0,9993 (</w:t>
      </w:r>
      <w:r>
        <w:t>Robust</w:t>
      </w:r>
      <w:r w:rsidRPr="0083506F">
        <w:rPr>
          <w:lang w:val="el-GR"/>
        </w:rPr>
        <w:t xml:space="preserve">) και το </w:t>
      </w:r>
      <w:r>
        <w:t>macro</w:t>
      </w:r>
      <w:r w:rsidRPr="0083506F">
        <w:rPr>
          <w:lang w:val="el-GR"/>
        </w:rPr>
        <w:t>-</w:t>
      </w:r>
      <w:r>
        <w:t>F</w:t>
      </w:r>
      <w:r w:rsidRPr="0083506F">
        <w:rPr>
          <w:lang w:val="el-GR"/>
        </w:rPr>
        <w:t xml:space="preserve">1 από 0,9998 σε 0,9992. Ο έλεγχος </w:t>
      </w:r>
      <w:r>
        <w:t>McNemar</w:t>
      </w:r>
      <w:r w:rsidRPr="0083506F">
        <w:rPr>
          <w:lang w:val="el-GR"/>
        </w:rPr>
        <w:t xml:space="preserve"> μεταξύ των δύο μοντέλων στο καθαρό σύνολο ελέγχου δίνει </w:t>
      </w:r>
      <w:r>
        <w:t>p</w:t>
      </w:r>
      <w:r w:rsidRPr="0083506F">
        <w:rPr>
          <w:lang w:val="el-GR"/>
        </w:rPr>
        <w:t xml:space="preserve">≈0,25, δηλαδή η διαφορά αυτή δεν είναι στατιστικά σημαντική. Επομένως, το </w:t>
      </w:r>
      <w:r>
        <w:t>Robust</w:t>
      </w:r>
      <w:r w:rsidRPr="0083506F">
        <w:rPr>
          <w:lang w:val="el-GR"/>
        </w:rPr>
        <w:t xml:space="preserve"> </w:t>
      </w:r>
      <w:r>
        <w:t>RF</w:t>
      </w:r>
      <w:r w:rsidRPr="0083506F">
        <w:rPr>
          <w:lang w:val="el-GR"/>
        </w:rPr>
        <w:t xml:space="preserve"> μειώνει την αντίπαλη ευπάθεια χωρίς στατιστικά σημαντική υποβάθμιση της κανονικής του απόδοσης.</w:t>
      </w:r>
    </w:p>
    <w:p w14:paraId="73D0BE5A" w14:textId="657A2CFE" w:rsidR="009E7704" w:rsidRPr="00394963" w:rsidRDefault="00AD61C4">
      <w:pPr>
        <w:pStyle w:val="21"/>
        <w:jc w:val="left"/>
        <w:rPr>
          <w:lang w:val="el-GR"/>
        </w:rPr>
      </w:pPr>
      <w:bookmarkStart w:id="147" w:name="_Toc235183100"/>
      <w:r w:rsidRPr="00394963">
        <w:rPr>
          <w:rFonts w:ascii="Times New Roman" w:hAnsi="Times New Roman"/>
          <w:lang w:val="el-GR"/>
        </w:rPr>
        <w:t>Πρόσθετα αποτελέσματα, οπτικοποιήσεις και υπολογιστικό κόστος</w:t>
      </w:r>
      <w:bookmarkEnd w:id="147"/>
    </w:p>
    <w:p w14:paraId="2A2375F0" w14:textId="77777777" w:rsidR="009E7704" w:rsidRPr="00394963" w:rsidRDefault="00AD61C4">
      <w:pPr>
        <w:rPr>
          <w:lang w:val="el-GR"/>
        </w:rPr>
      </w:pPr>
      <w:r w:rsidRPr="00394963">
        <w:rPr>
          <w:lang w:val="el-GR"/>
        </w:rPr>
        <w:t xml:space="preserve">Για πληρότητα, παρατίθενται πρόσθετες οπτικοποιήσεις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w:t>
      </w:r>
      <w:r w:rsidRPr="00394963">
        <w:rPr>
          <w:lang w:val="el-GR"/>
        </w:rPr>
        <w:lastRenderedPageBreak/>
        <w:t xml:space="preserve">επιβεβαιώνουν τον σαφή διαχωρισμό νόμιμης και κακόβουλης κίνησης, ενώ οι εναλλακτικές οπτικοποιήσεις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2D7039C0" w14:textId="77777777" w:rsidR="000F7514" w:rsidRPr="00CE5B19" w:rsidRDefault="000F7514">
      <w:pPr>
        <w:spacing w:after="0" w:line="160" w:lineRule="exact"/>
        <w:rPr>
          <w:lang w:val="el-GR"/>
        </w:rPr>
      </w:pPr>
    </w:p>
    <w:p w14:paraId="2CAA50A3" w14:textId="77777777" w:rsidR="00DE7AB5" w:rsidRDefault="00AD61C4" w:rsidP="00DE7AB5">
      <w:pPr>
        <w:keepNext/>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2"/>
                    <a:stretch>
                      <a:fillRect/>
                    </a:stretch>
                  </pic:blipFill>
                  <pic:spPr>
                    <a:xfrm>
                      <a:off x="0" y="0"/>
                      <a:ext cx="5040000" cy="4264615"/>
                    </a:xfrm>
                    <a:prstGeom prst="rect">
                      <a:avLst/>
                    </a:prstGeom>
                  </pic:spPr>
                </pic:pic>
              </a:graphicData>
            </a:graphic>
          </wp:inline>
        </w:drawing>
      </w:r>
    </w:p>
    <w:p w14:paraId="0E995232" w14:textId="03D627FE" w:rsidR="00DE7AB5" w:rsidRPr="009A541E" w:rsidRDefault="00DE7AB5" w:rsidP="00DE7AB5">
      <w:pPr>
        <w:pStyle w:val="af0"/>
        <w:spacing w:before="80" w:after="200"/>
        <w:rPr>
          <w:color w:val="000000" w:themeColor="text1"/>
          <w:lang w:val="el-GR"/>
        </w:rPr>
      </w:pPr>
      <w:bookmarkStart w:id="148" w:name="_Toc235183183"/>
      <w:r w:rsidRPr="00DE7AB5">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28</w:t>
      </w:r>
      <w:r w:rsidR="00264AEF">
        <w:rPr>
          <w:lang w:val="el-GR"/>
        </w:rPr>
        <w:fldChar w:fldCharType="end"/>
      </w:r>
      <w:r w:rsidRPr="009A541E">
        <w:rPr>
          <w:color w:val="000000" w:themeColor="text1"/>
          <w:sz w:val="20"/>
          <w:lang w:val="el-GR"/>
        </w:rPr>
        <w:t>: Εναλλακτικός πίνακας σύγχυσης του Isolation Forest.</w:t>
      </w:r>
      <w:bookmarkEnd w:id="148"/>
    </w:p>
    <w:p w14:paraId="3CA3CC0B" w14:textId="77777777" w:rsidR="000F7514" w:rsidRPr="00CE5B19" w:rsidRDefault="000F7514">
      <w:pPr>
        <w:spacing w:after="0" w:line="160" w:lineRule="exact"/>
        <w:rPr>
          <w:lang w:val="el-GR"/>
        </w:rPr>
      </w:pPr>
    </w:p>
    <w:p w14:paraId="3E503660" w14:textId="77777777" w:rsidR="0055761B" w:rsidRDefault="00AD61C4" w:rsidP="0055761B">
      <w:pPr>
        <w:keepNext/>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3"/>
                    <a:stretch>
                      <a:fillRect/>
                    </a:stretch>
                  </pic:blipFill>
                  <pic:spPr>
                    <a:xfrm>
                      <a:off x="0" y="0"/>
                      <a:ext cx="5040000" cy="2520000"/>
                    </a:xfrm>
                    <a:prstGeom prst="rect">
                      <a:avLst/>
                    </a:prstGeom>
                  </pic:spPr>
                </pic:pic>
              </a:graphicData>
            </a:graphic>
          </wp:inline>
        </w:drawing>
      </w:r>
    </w:p>
    <w:p w14:paraId="6F8C3158" w14:textId="748A2C8D" w:rsidR="0055761B" w:rsidRPr="000241E6" w:rsidRDefault="0055761B" w:rsidP="0055761B">
      <w:pPr>
        <w:pStyle w:val="af0"/>
        <w:spacing w:before="80" w:after="200"/>
        <w:rPr>
          <w:color w:val="000000" w:themeColor="text1"/>
        </w:rPr>
      </w:pPr>
      <w:bookmarkStart w:id="149" w:name="_Toc235183184"/>
      <w:r>
        <w:t xml:space="preserve">Σχήμα </w:t>
      </w:r>
      <w:fldSimple w:instr=" STYLEREF 1 \s ">
        <w:r w:rsidR="00264AEF">
          <w:rPr>
            <w:noProof/>
          </w:rPr>
          <w:t>6</w:t>
        </w:r>
      </w:fldSimple>
      <w:r w:rsidR="00264AEF">
        <w:noBreakHyphen/>
      </w:r>
      <w:fldSimple w:instr=" SEQ Σχήμα \* ARABIC \s 1 ">
        <w:r w:rsidR="00264AEF">
          <w:rPr>
            <w:noProof/>
          </w:rPr>
          <w:t>29</w:t>
        </w:r>
      </w:fldSimple>
      <w:r w:rsidRPr="000241E6">
        <w:rPr>
          <w:color w:val="000000" w:themeColor="text1"/>
          <w:sz w:val="20"/>
        </w:rPr>
        <w:t>: Κατανομή anomaly scores του Isolation Forest.</w:t>
      </w:r>
      <w:bookmarkEnd w:id="149"/>
    </w:p>
    <w:p w14:paraId="49D08909" w14:textId="77777777" w:rsidR="000F7514" w:rsidRPr="00554A00" w:rsidRDefault="000F7514">
      <w:pPr>
        <w:spacing w:after="0" w:line="160" w:lineRule="exact"/>
        <w:rPr>
          <w:lang w:val="en-GB"/>
        </w:rPr>
      </w:pPr>
    </w:p>
    <w:p w14:paraId="3723B2E6" w14:textId="77777777" w:rsidR="00554A00" w:rsidRDefault="00AD61C4" w:rsidP="00554A00">
      <w:pPr>
        <w:keepNext/>
        <w:spacing w:before="160" w:after="40"/>
        <w:jc w:val="center"/>
      </w:pPr>
      <w:r>
        <w:rPr>
          <w:noProof/>
        </w:rPr>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4"/>
                    <a:stretch>
                      <a:fillRect/>
                    </a:stretch>
                  </pic:blipFill>
                  <pic:spPr>
                    <a:xfrm>
                      <a:off x="0" y="0"/>
                      <a:ext cx="5040000" cy="4095000"/>
                    </a:xfrm>
                    <a:prstGeom prst="rect">
                      <a:avLst/>
                    </a:prstGeom>
                  </pic:spPr>
                </pic:pic>
              </a:graphicData>
            </a:graphic>
          </wp:inline>
        </w:drawing>
      </w:r>
    </w:p>
    <w:p w14:paraId="37A79CE3" w14:textId="07668BA6" w:rsidR="00554A00" w:rsidRPr="000241E6" w:rsidRDefault="00554A00" w:rsidP="00554A00">
      <w:pPr>
        <w:pStyle w:val="af0"/>
        <w:spacing w:before="80" w:after="200"/>
        <w:rPr>
          <w:color w:val="000000" w:themeColor="text1"/>
        </w:rPr>
      </w:pPr>
      <w:bookmarkStart w:id="150" w:name="_Toc235183185"/>
      <w:r>
        <w:t xml:space="preserve">Σχήμα </w:t>
      </w:r>
      <w:fldSimple w:instr=" STYLEREF 1 \s ">
        <w:r w:rsidR="00264AEF">
          <w:rPr>
            <w:noProof/>
          </w:rPr>
          <w:t>6</w:t>
        </w:r>
      </w:fldSimple>
      <w:r w:rsidR="00264AEF">
        <w:noBreakHyphen/>
      </w:r>
      <w:fldSimple w:instr=" SEQ Σχήμα \* ARABIC \s 1 ">
        <w:r w:rsidR="00264AEF">
          <w:rPr>
            <w:noProof/>
          </w:rPr>
          <w:t>30</w:t>
        </w:r>
      </w:fldSimple>
      <w:r w:rsidRPr="000241E6">
        <w:rPr>
          <w:color w:val="000000" w:themeColor="text1"/>
          <w:sz w:val="20"/>
        </w:rPr>
        <w:t>: Πίνακας σύγχυσης του Random Forest (thesis έκδοση).</w:t>
      </w:r>
      <w:bookmarkEnd w:id="150"/>
    </w:p>
    <w:p w14:paraId="4DA16077" w14:textId="77777777" w:rsidR="000F7514" w:rsidRPr="00A73BCA" w:rsidRDefault="000F7514">
      <w:pPr>
        <w:spacing w:after="0" w:line="160" w:lineRule="exact"/>
      </w:pPr>
    </w:p>
    <w:p w14:paraId="1B6B4EB2" w14:textId="77777777" w:rsidR="00A73BCA" w:rsidRDefault="00AD61C4" w:rsidP="00A73BCA">
      <w:pPr>
        <w:keepNext/>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5"/>
                    <a:stretch>
                      <a:fillRect/>
                    </a:stretch>
                  </pic:blipFill>
                  <pic:spPr>
                    <a:xfrm>
                      <a:off x="0" y="0"/>
                      <a:ext cx="5040000" cy="3024000"/>
                    </a:xfrm>
                    <a:prstGeom prst="rect">
                      <a:avLst/>
                    </a:prstGeom>
                  </pic:spPr>
                </pic:pic>
              </a:graphicData>
            </a:graphic>
          </wp:inline>
        </w:drawing>
      </w:r>
    </w:p>
    <w:p w14:paraId="2C909704" w14:textId="3B93838C" w:rsidR="000F7514" w:rsidRPr="00A73BCA" w:rsidRDefault="00A73BCA" w:rsidP="00A73BCA">
      <w:pPr>
        <w:pStyle w:val="af0"/>
        <w:spacing w:before="80" w:after="200"/>
        <w:rPr>
          <w:color w:val="000000" w:themeColor="text1"/>
          <w:lang w:val="el-GR"/>
        </w:rPr>
      </w:pPr>
      <w:bookmarkStart w:id="151" w:name="_Toc235183186"/>
      <w:r>
        <w:t xml:space="preserve">Σχήμα </w:t>
      </w:r>
      <w:fldSimple w:instr=" STYLEREF 1 \s ">
        <w:r w:rsidR="00264AEF">
          <w:rPr>
            <w:noProof/>
          </w:rPr>
          <w:t>6</w:t>
        </w:r>
      </w:fldSimple>
      <w:r w:rsidR="00264AEF">
        <w:noBreakHyphen/>
      </w:r>
      <w:fldSimple w:instr=" SEQ Σχήμα \* ARABIC \s 1 ">
        <w:r w:rsidR="00264AEF">
          <w:rPr>
            <w:noProof/>
          </w:rPr>
          <w:t>31</w:t>
        </w:r>
      </w:fldSimple>
      <w:r w:rsidRPr="000241E6">
        <w:rPr>
          <w:color w:val="000000" w:themeColor="text1"/>
          <w:sz w:val="20"/>
          <w:lang w:val="el-GR"/>
        </w:rPr>
        <w:t>: Σημαντικότητα χαρακτηριστικών</w:t>
      </w:r>
      <w:r>
        <w:rPr>
          <w:color w:val="000000" w:themeColor="text1"/>
          <w:sz w:val="20"/>
          <w:lang w:val="el-GR"/>
        </w:rPr>
        <w:t>.</w:t>
      </w:r>
      <w:bookmarkEnd w:id="151"/>
    </w:p>
    <w:p w14:paraId="60ED5960" w14:textId="77777777" w:rsidR="00B2257C" w:rsidRDefault="00AD61C4" w:rsidP="00B2257C">
      <w:pPr>
        <w:keepNext/>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6"/>
                    <a:stretch>
                      <a:fillRect/>
                    </a:stretch>
                  </pic:blipFill>
                  <pic:spPr>
                    <a:xfrm>
                      <a:off x="0" y="0"/>
                      <a:ext cx="5040000" cy="2326154"/>
                    </a:xfrm>
                    <a:prstGeom prst="rect">
                      <a:avLst/>
                    </a:prstGeom>
                  </pic:spPr>
                </pic:pic>
              </a:graphicData>
            </a:graphic>
          </wp:inline>
        </w:drawing>
      </w:r>
    </w:p>
    <w:p w14:paraId="7105CEB4" w14:textId="6BFE51B0" w:rsidR="000F7514" w:rsidRPr="00B2257C" w:rsidRDefault="00B2257C" w:rsidP="00B2257C">
      <w:pPr>
        <w:pStyle w:val="af0"/>
        <w:spacing w:before="80" w:after="200"/>
        <w:rPr>
          <w:color w:val="000000" w:themeColor="text1"/>
          <w:lang w:val="el-GR"/>
        </w:rPr>
      </w:pPr>
      <w:bookmarkStart w:id="152" w:name="_Toc235183187"/>
      <w:r w:rsidRPr="00B2257C">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32</w:t>
      </w:r>
      <w:r w:rsidR="00264AEF">
        <w:rPr>
          <w:lang w:val="el-GR"/>
        </w:rPr>
        <w:fldChar w:fldCharType="end"/>
      </w:r>
      <w:r w:rsidRPr="00C65922">
        <w:rPr>
          <w:color w:val="000000" w:themeColor="text1"/>
          <w:sz w:val="20"/>
          <w:lang w:val="el-GR"/>
        </w:rPr>
        <w:t>: Συγκριτική απόδοση μοντέλων.</w:t>
      </w:r>
      <w:bookmarkEnd w:id="152"/>
    </w:p>
    <w:p w14:paraId="4CB2841B" w14:textId="77777777" w:rsidR="00220D5E" w:rsidRDefault="00AD61C4" w:rsidP="00220D5E">
      <w:pPr>
        <w:keepNext/>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7"/>
                    <a:stretch>
                      <a:fillRect/>
                    </a:stretch>
                  </pic:blipFill>
                  <pic:spPr>
                    <a:xfrm>
                      <a:off x="0" y="0"/>
                      <a:ext cx="5040000" cy="1744615"/>
                    </a:xfrm>
                    <a:prstGeom prst="rect">
                      <a:avLst/>
                    </a:prstGeom>
                  </pic:spPr>
                </pic:pic>
              </a:graphicData>
            </a:graphic>
          </wp:inline>
        </w:drawing>
      </w:r>
    </w:p>
    <w:p w14:paraId="1E3DD9AD" w14:textId="756BAA3D" w:rsidR="00220D5E" w:rsidRPr="00C65922" w:rsidRDefault="00220D5E" w:rsidP="00220D5E">
      <w:pPr>
        <w:pStyle w:val="af0"/>
        <w:spacing w:before="80" w:after="200"/>
        <w:rPr>
          <w:color w:val="000000" w:themeColor="text1"/>
          <w:lang w:val="el-GR"/>
        </w:rPr>
      </w:pPr>
      <w:bookmarkStart w:id="153" w:name="_Toc235183188"/>
      <w:r w:rsidRPr="00220D5E">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33</w:t>
      </w:r>
      <w:r w:rsidR="00264AEF">
        <w:rPr>
          <w:lang w:val="el-GR"/>
        </w:rPr>
        <w:fldChar w:fldCharType="end"/>
      </w:r>
      <w:r w:rsidRPr="00C65922">
        <w:rPr>
          <w:color w:val="000000" w:themeColor="text1"/>
          <w:sz w:val="20"/>
          <w:lang w:val="el-GR"/>
        </w:rPr>
        <w:t>: Χρονολόγιο offline replay: ανίχνευση επίθεσης σε επανάληψη καταγεγραμμένης κίνησης.</w:t>
      </w:r>
      <w:bookmarkEnd w:id="153"/>
    </w:p>
    <w:p w14:paraId="09CB27CD" w14:textId="77777777" w:rsidR="000F7514" w:rsidRPr="00CE5B19" w:rsidRDefault="000F7514">
      <w:pPr>
        <w:spacing w:after="0" w:line="160" w:lineRule="exact"/>
        <w:rPr>
          <w:lang w:val="el-GR"/>
        </w:rPr>
      </w:pPr>
    </w:p>
    <w:p w14:paraId="5CB810DD" w14:textId="77777777" w:rsidR="00264AEF" w:rsidRDefault="00AD61C4" w:rsidP="00264AEF">
      <w:pPr>
        <w:keepNext/>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8"/>
                    <a:stretch>
                      <a:fillRect/>
                    </a:stretch>
                  </pic:blipFill>
                  <pic:spPr>
                    <a:xfrm>
                      <a:off x="0" y="0"/>
                      <a:ext cx="5040000" cy="2520000"/>
                    </a:xfrm>
                    <a:prstGeom prst="rect">
                      <a:avLst/>
                    </a:prstGeom>
                  </pic:spPr>
                </pic:pic>
              </a:graphicData>
            </a:graphic>
          </wp:inline>
        </w:drawing>
      </w:r>
    </w:p>
    <w:p w14:paraId="7D448B3C" w14:textId="322550BF" w:rsidR="00C94D6E" w:rsidRPr="00264AEF" w:rsidRDefault="00264AEF" w:rsidP="00264AEF">
      <w:pPr>
        <w:pStyle w:val="af0"/>
        <w:spacing w:before="80" w:after="200"/>
        <w:rPr>
          <w:color w:val="000000" w:themeColor="text1"/>
          <w:lang w:val="el-GR"/>
        </w:rPr>
      </w:pPr>
      <w:bookmarkStart w:id="154" w:name="_Toc235183189"/>
      <w:r w:rsidRPr="00264AEF">
        <w:rPr>
          <w:lang w:val="el-GR"/>
        </w:rPr>
        <w:t xml:space="preserve">Σχήμα </w:t>
      </w:r>
      <w:r>
        <w:fldChar w:fldCharType="begin"/>
      </w:r>
      <w:r w:rsidRPr="00264AEF">
        <w:rPr>
          <w:lang w:val="el-GR"/>
        </w:rPr>
        <w:instrText xml:space="preserve"> </w:instrText>
      </w:r>
      <w:r>
        <w:instrText>STYLEREF</w:instrText>
      </w:r>
      <w:r w:rsidRPr="00264AEF">
        <w:rPr>
          <w:lang w:val="el-GR"/>
        </w:rPr>
        <w:instrText xml:space="preserve"> 1 \</w:instrText>
      </w:r>
      <w:r>
        <w:instrText>s</w:instrText>
      </w:r>
      <w:r w:rsidRPr="00264AEF">
        <w:rPr>
          <w:lang w:val="el-GR"/>
        </w:rPr>
        <w:instrText xml:space="preserve"> </w:instrText>
      </w:r>
      <w:r>
        <w:fldChar w:fldCharType="separate"/>
      </w:r>
      <w:r w:rsidRPr="00264AEF">
        <w:rPr>
          <w:noProof/>
          <w:lang w:val="el-GR"/>
        </w:rPr>
        <w:t>6</w:t>
      </w:r>
      <w:r>
        <w:fldChar w:fldCharType="end"/>
      </w:r>
      <w:r w:rsidRPr="00264AEF">
        <w:rPr>
          <w:lang w:val="el-GR"/>
        </w:rPr>
        <w:noBreakHyphen/>
      </w:r>
      <w:r>
        <w:fldChar w:fldCharType="begin"/>
      </w:r>
      <w:r w:rsidRPr="00264AEF">
        <w:rPr>
          <w:lang w:val="el-GR"/>
        </w:rPr>
        <w:instrText xml:space="preserve"> </w:instrText>
      </w:r>
      <w:r>
        <w:instrText>SEQ</w:instrText>
      </w:r>
      <w:r w:rsidRPr="00264AEF">
        <w:rPr>
          <w:lang w:val="el-GR"/>
        </w:rPr>
        <w:instrText xml:space="preserve"> Σχήμα \* </w:instrText>
      </w:r>
      <w:r>
        <w:instrText>ARABIC</w:instrText>
      </w:r>
      <w:r w:rsidRPr="00264AEF">
        <w:rPr>
          <w:lang w:val="el-GR"/>
        </w:rPr>
        <w:instrText xml:space="preserve"> \</w:instrText>
      </w:r>
      <w:r>
        <w:instrText>s</w:instrText>
      </w:r>
      <w:r w:rsidRPr="00264AEF">
        <w:rPr>
          <w:lang w:val="el-GR"/>
        </w:rPr>
        <w:instrText xml:space="preserve"> 1 </w:instrText>
      </w:r>
      <w:r>
        <w:fldChar w:fldCharType="separate"/>
      </w:r>
      <w:r w:rsidRPr="00264AEF">
        <w:rPr>
          <w:noProof/>
          <w:lang w:val="el-GR"/>
        </w:rPr>
        <w:t>34</w:t>
      </w:r>
      <w:r>
        <w:fldChar w:fldCharType="end"/>
      </w:r>
      <w:r w:rsidRPr="00C65922">
        <w:rPr>
          <w:color w:val="000000" w:themeColor="text1"/>
          <w:sz w:val="20"/>
          <w:lang w:val="el-GR"/>
        </w:rPr>
        <w:t>: Καθυστέρηση αντιμετώπισης της επίθεσης δηλητηρίασης τηλεμετρίας.</w:t>
      </w:r>
      <w:bookmarkEnd w:id="154"/>
    </w:p>
    <w:p w14:paraId="499E6E17" w14:textId="77777777" w:rsidR="00C94D6E" w:rsidRDefault="00C94D6E">
      <w:pPr>
        <w:jc w:val="left"/>
        <w:rPr>
          <w:b/>
          <w:lang w:val="el-GR"/>
        </w:rPr>
      </w:pPr>
    </w:p>
    <w:p w14:paraId="14C0EEB8" w14:textId="77777777" w:rsidR="001B690C" w:rsidRDefault="001B690C">
      <w:pPr>
        <w:jc w:val="left"/>
        <w:rPr>
          <w:b/>
          <w:lang w:val="el-GR"/>
        </w:rPr>
      </w:pPr>
    </w:p>
    <w:p w14:paraId="4420BB7D" w14:textId="77777777" w:rsidR="001B690C" w:rsidRDefault="001B690C">
      <w:pPr>
        <w:jc w:val="left"/>
        <w:rPr>
          <w:b/>
          <w:lang w:val="el-GR"/>
        </w:rPr>
      </w:pPr>
    </w:p>
    <w:p w14:paraId="5DF23468" w14:textId="77777777" w:rsidR="009E7704" w:rsidRPr="00394963" w:rsidRDefault="00AD61C4">
      <w:pPr>
        <w:jc w:val="left"/>
        <w:rPr>
          <w:lang w:val="el-GR"/>
        </w:rPr>
      </w:pPr>
      <w:r w:rsidRPr="00394963">
        <w:rPr>
          <w:b/>
          <w:lang w:val="el-GR"/>
        </w:rPr>
        <w:lastRenderedPageBreak/>
        <w:t>Υπολογιστικό κόστος</w:t>
      </w:r>
    </w:p>
    <w:p w14:paraId="2FD161A2" w14:textId="77777777" w:rsidR="009E7704" w:rsidRPr="00394963" w:rsidRDefault="00AD61C4">
      <w:pPr>
        <w:rPr>
          <w:lang w:val="el-GR"/>
        </w:rPr>
      </w:pPr>
      <w:r w:rsidRPr="00394963">
        <w:rPr>
          <w:lang w:val="el-GR"/>
        </w:rPr>
        <w:t>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Random Forest συνδυάζει κορυφαία ακρίβεια με ιδιαίτερα χαμηλό χρόνο πρόβλεψης, καθιστώντας το κατάλληλο για online χρήση. Ο Isolation Forest, με τη γραμμική του πολυπλοκότητα, παρέχει αποφάσεις σε χρόνο συμβατό με το παράθυρο δειγματοληψίας των δύο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0E9B5441" w14:textId="19A4AA85" w:rsidR="009E7704" w:rsidRPr="00394963" w:rsidRDefault="00AD61C4">
      <w:pPr>
        <w:pStyle w:val="21"/>
        <w:jc w:val="left"/>
        <w:rPr>
          <w:lang w:val="el-GR"/>
        </w:rPr>
      </w:pPr>
      <w:bookmarkStart w:id="155" w:name="_Toc235183101"/>
      <w:r w:rsidRPr="00394963">
        <w:rPr>
          <w:rFonts w:ascii="Times New Roman" w:hAnsi="Times New Roman"/>
          <w:lang w:val="el-GR"/>
        </w:rPr>
        <w:t>Σύγκριση με signature-based IDS και με τη βιβλιογραφία</w:t>
      </w:r>
      <w:bookmarkEnd w:id="155"/>
    </w:p>
    <w:p w14:paraId="77FBF144" w14:textId="77777777" w:rsidR="009E7704" w:rsidRPr="00394963" w:rsidRDefault="00AD61C4">
      <w:pPr>
        <w:rPr>
          <w:lang w:val="el-GR"/>
        </w:rPr>
      </w:pPr>
      <w:r w:rsidRPr="00394963">
        <w:rPr>
          <w:lang w:val="el-GR"/>
        </w:rPr>
        <w:t>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Snort ή Suricata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signature-based προσεγγίσεων, όπως αυτά περιγράφονται στη βιβλιογραφία.</w:t>
      </w:r>
    </w:p>
    <w:p w14:paraId="1763ABA0"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2665"/>
        <w:gridCol w:w="3288"/>
      </w:tblGrid>
      <w:tr w:rsidR="009E7704" w14:paraId="7D29BB58" w14:textId="77777777" w:rsidTr="00234D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65BBDE95" w14:textId="77777777" w:rsidR="009E7704" w:rsidRDefault="00AD61C4">
            <w:pPr>
              <w:jc w:val="center"/>
            </w:pPr>
            <w:r>
              <w:rPr>
                <w:color w:val="FFFFFF"/>
                <w:sz w:val="18"/>
              </w:rPr>
              <w:t>Διάσταση</w:t>
            </w:r>
          </w:p>
        </w:tc>
        <w:tc>
          <w:tcPr>
            <w:tcW w:w="2665" w:type="dxa"/>
            <w:shd w:val="clear" w:color="auto" w:fill="5F497A" w:themeFill="accent4" w:themeFillShade="BF"/>
          </w:tcPr>
          <w:p w14:paraId="7356E29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Σύστημα (ML)</w:t>
            </w:r>
          </w:p>
        </w:tc>
        <w:tc>
          <w:tcPr>
            <w:tcW w:w="3288" w:type="dxa"/>
            <w:shd w:val="clear" w:color="auto" w:fill="5F497A" w:themeFill="accent4" w:themeFillShade="BF"/>
          </w:tcPr>
          <w:p w14:paraId="673F298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rsidRPr="00E96628" w14:paraId="02CE71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50516DB" w14:textId="77777777" w:rsidR="009E7704" w:rsidRDefault="00AD61C4">
            <w:pPr>
              <w:jc w:val="center"/>
            </w:pPr>
            <w:r>
              <w:rPr>
                <w:b w:val="0"/>
                <w:sz w:val="18"/>
              </w:rPr>
              <w:t>Ανάγκη προηγούμενης γνώσης επίθεσης</w:t>
            </w:r>
          </w:p>
        </w:tc>
        <w:tc>
          <w:tcPr>
            <w:tcW w:w="2665" w:type="dxa"/>
          </w:tcPr>
          <w:p w14:paraId="6F4A9B02" w14:textId="77777777" w:rsidR="009E7704" w:rsidRPr="000F3EA1"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0F3EA1">
              <w:rPr>
                <w:sz w:val="18"/>
                <w:lang w:val="el-GR"/>
              </w:rPr>
              <w:t xml:space="preserve">Μικρότερη — </w:t>
            </w:r>
            <w:r>
              <w:rPr>
                <w:sz w:val="18"/>
              </w:rPr>
              <w:t>anomaly</w:t>
            </w:r>
            <w:r w:rsidRPr="000F3EA1">
              <w:rPr>
                <w:sz w:val="18"/>
                <w:lang w:val="el-GR"/>
              </w:rPr>
              <w:t>, δεν απαιτεί υπογραφή</w:t>
            </w:r>
          </w:p>
        </w:tc>
        <w:tc>
          <w:tcPr>
            <w:tcW w:w="3288" w:type="dxa"/>
          </w:tcPr>
          <w:p w14:paraId="1C29988F" w14:textId="77777777" w:rsidR="009E7704" w:rsidRPr="000F3EA1"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0F3EA1">
              <w:rPr>
                <w:sz w:val="18"/>
                <w:lang w:val="el-GR"/>
              </w:rPr>
              <w:t>Συνήθως υψηλή — απαιτεί γνωστή υπογραφή</w:t>
            </w:r>
          </w:p>
        </w:tc>
      </w:tr>
      <w:tr w:rsidR="009E7704" w14:paraId="3EE27C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4D5D367" w14:textId="77777777" w:rsidR="009E7704" w:rsidRDefault="00AD61C4">
            <w:pPr>
              <w:jc w:val="center"/>
            </w:pPr>
            <w:r>
              <w:rPr>
                <w:b w:val="0"/>
                <w:sz w:val="18"/>
              </w:rPr>
              <w:t>Άγνωστες / zero-day παραλλαγές</w:t>
            </w:r>
          </w:p>
        </w:tc>
        <w:tc>
          <w:tcPr>
            <w:tcW w:w="2665" w:type="dxa"/>
          </w:tcPr>
          <w:p w14:paraId="5A1BF1E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Δυνατή επισήμανση, χωρίς εγγύηση</w:t>
            </w:r>
          </w:p>
        </w:tc>
        <w:tc>
          <w:tcPr>
            <w:tcW w:w="3288" w:type="dxa"/>
          </w:tcPr>
          <w:p w14:paraId="7D1C39C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Περιορισμένη χωρίς νέα υπογραφή</w:t>
            </w:r>
          </w:p>
        </w:tc>
      </w:tr>
      <w:tr w:rsidR="009E7704" w14:paraId="03107E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1D25DF0" w14:textId="77777777" w:rsidR="009E7704" w:rsidRDefault="00AD61C4">
            <w:pPr>
              <w:jc w:val="center"/>
            </w:pPr>
            <w:r>
              <w:rPr>
                <w:b w:val="0"/>
                <w:sz w:val="18"/>
              </w:rPr>
              <w:t>Ερμηνευσιμότητα απόφασης</w:t>
            </w:r>
          </w:p>
        </w:tc>
        <w:tc>
          <w:tcPr>
            <w:tcW w:w="2665" w:type="dxa"/>
          </w:tcPr>
          <w:p w14:paraId="4E6A72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Μεταβλητή</w:t>
            </w:r>
          </w:p>
        </w:tc>
        <w:tc>
          <w:tcPr>
            <w:tcW w:w="3288" w:type="dxa"/>
          </w:tcPr>
          <w:p w14:paraId="64BEB41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Συνήθως υψηλή (ρητός κανόνας)</w:t>
            </w:r>
          </w:p>
        </w:tc>
      </w:tr>
      <w:tr w:rsidR="009E7704" w:rsidRPr="00E96628" w14:paraId="24E92A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ADC3B49" w14:textId="77777777" w:rsidR="009E7704" w:rsidRDefault="00AD61C4">
            <w:pPr>
              <w:jc w:val="center"/>
            </w:pPr>
            <w:r>
              <w:rPr>
                <w:b w:val="0"/>
                <w:sz w:val="18"/>
              </w:rPr>
              <w:t>False positives</w:t>
            </w:r>
          </w:p>
        </w:tc>
        <w:tc>
          <w:tcPr>
            <w:tcW w:w="2665" w:type="dxa"/>
          </w:tcPr>
          <w:p w14:paraId="5DDB32B1" w14:textId="77777777" w:rsidR="009E7704" w:rsidRPr="000F3EA1"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18"/>
                <w:lang w:val="el-GR"/>
              </w:rPr>
              <w:t xml:space="preserve">Εξαρτώνται από μοντέλο, κατώφλι, </w:t>
            </w:r>
            <w:r>
              <w:rPr>
                <w:sz w:val="18"/>
              </w:rPr>
              <w:t>domain</w:t>
            </w:r>
          </w:p>
        </w:tc>
        <w:tc>
          <w:tcPr>
            <w:tcW w:w="3288" w:type="dxa"/>
          </w:tcPr>
          <w:p w14:paraId="3D34929B" w14:textId="77777777" w:rsidR="009E7704" w:rsidRPr="000F3EA1"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18"/>
                <w:lang w:val="el-GR"/>
              </w:rPr>
              <w:t>Εξαρτώνται από κανόνες και περιβάλλον</w:t>
            </w:r>
          </w:p>
        </w:tc>
      </w:tr>
      <w:tr w:rsidR="009E7704" w:rsidRPr="00E96628" w14:paraId="1A0DD0C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00254C9" w14:textId="77777777" w:rsidR="009E7704" w:rsidRDefault="00AD61C4">
            <w:pPr>
              <w:jc w:val="center"/>
            </w:pPr>
            <w:r>
              <w:rPr>
                <w:b w:val="0"/>
                <w:sz w:val="18"/>
              </w:rPr>
              <w:t>Συντήρηση και αυτόματη απόκριση</w:t>
            </w:r>
          </w:p>
        </w:tc>
        <w:tc>
          <w:tcPr>
            <w:tcW w:w="2665" w:type="dxa"/>
          </w:tcPr>
          <w:p w14:paraId="147B7538" w14:textId="77777777" w:rsidR="009E7704" w:rsidRPr="000F3EA1"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18"/>
              </w:rPr>
              <w:t>Retraining</w:t>
            </w:r>
            <w:r w:rsidRPr="000F3EA1">
              <w:rPr>
                <w:sz w:val="18"/>
                <w:lang w:val="el-GR"/>
              </w:rPr>
              <w:t xml:space="preserve">, παρακολούθηση </w:t>
            </w:r>
            <w:r>
              <w:rPr>
                <w:sz w:val="18"/>
              </w:rPr>
              <w:t>drift</w:t>
            </w:r>
            <w:r w:rsidRPr="000F3EA1">
              <w:rPr>
                <w:sz w:val="18"/>
                <w:lang w:val="el-GR"/>
              </w:rPr>
              <w:t xml:space="preserve">, αυτόματη εγκατάσταση </w:t>
            </w:r>
            <w:r>
              <w:rPr>
                <w:sz w:val="18"/>
              </w:rPr>
              <w:t>drop</w:t>
            </w:r>
            <w:r w:rsidRPr="000F3EA1">
              <w:rPr>
                <w:sz w:val="18"/>
                <w:lang w:val="el-GR"/>
              </w:rPr>
              <w:t>-</w:t>
            </w:r>
            <w:r>
              <w:rPr>
                <w:sz w:val="18"/>
              </w:rPr>
              <w:t>rule</w:t>
            </w:r>
          </w:p>
        </w:tc>
        <w:tc>
          <w:tcPr>
            <w:tcW w:w="3288" w:type="dxa"/>
          </w:tcPr>
          <w:p w14:paraId="5F4CA2C9" w14:textId="77777777" w:rsidR="009E7704" w:rsidRPr="000F3EA1" w:rsidRDefault="00AD61C4" w:rsidP="0057194D">
            <w:pPr>
              <w:keepNext/>
              <w:jc w:val="center"/>
              <w:cnfStyle w:val="000000100000" w:firstRow="0" w:lastRow="0" w:firstColumn="0" w:lastColumn="0" w:oddVBand="0" w:evenVBand="0" w:oddHBand="1" w:evenHBand="0" w:firstRowFirstColumn="0" w:firstRowLastColumn="0" w:lastRowFirstColumn="0" w:lastRowLastColumn="0"/>
              <w:rPr>
                <w:lang w:val="el-GR"/>
              </w:rPr>
            </w:pPr>
            <w:r w:rsidRPr="000F3EA1">
              <w:rPr>
                <w:sz w:val="18"/>
                <w:lang w:val="el-GR"/>
              </w:rPr>
              <w:t xml:space="preserve">Ενημέρωση κανόνων/υπογραφών, αυτόματο </w:t>
            </w:r>
            <w:r>
              <w:rPr>
                <w:sz w:val="18"/>
              </w:rPr>
              <w:t>blocking</w:t>
            </w:r>
            <w:r w:rsidRPr="000F3EA1">
              <w:rPr>
                <w:sz w:val="18"/>
                <w:lang w:val="el-GR"/>
              </w:rPr>
              <w:t xml:space="preserve"> σε διαμόρφωση </w:t>
            </w:r>
            <w:r>
              <w:rPr>
                <w:sz w:val="18"/>
              </w:rPr>
              <w:t>IPS</w:t>
            </w:r>
          </w:p>
        </w:tc>
      </w:tr>
    </w:tbl>
    <w:p w14:paraId="6707D503" w14:textId="5BD50488" w:rsidR="0057194D" w:rsidRPr="00234D29" w:rsidRDefault="0057194D" w:rsidP="0057194D">
      <w:pPr>
        <w:pStyle w:val="af0"/>
        <w:spacing w:before="80" w:after="200"/>
        <w:rPr>
          <w:color w:val="000000" w:themeColor="text1"/>
          <w:lang w:val="el-GR"/>
        </w:rPr>
      </w:pPr>
      <w:bookmarkStart w:id="156" w:name="_Toc235183146"/>
      <w:r w:rsidRPr="0057194D">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20</w:t>
      </w:r>
      <w:r w:rsidR="008A26F3">
        <w:rPr>
          <w:lang w:val="el-GR"/>
        </w:rPr>
        <w:fldChar w:fldCharType="end"/>
      </w:r>
      <w:r w:rsidRPr="00234D29">
        <w:rPr>
          <w:color w:val="000000" w:themeColor="text1"/>
          <w:sz w:val="20"/>
          <w:lang w:val="el-GR"/>
        </w:rPr>
        <w:t>: Ποιοτική αντιπαραβολή σχεδιαστικών trade-offs μεταξύ του ML/anomaly συστήματος και των signature/rule-based IDS (ουδέτερη, χωρίς ισχυρισμό υπεροχής και χωρίς πειραματικό baseline).</w:t>
      </w:r>
      <w:bookmarkEnd w:id="156"/>
    </w:p>
    <w:p w14:paraId="0DCBF2AC" w14:textId="77777777"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προϋπάρχουσα υπογραφή και μπορεί, κατ' αρχήν, να επισημάνει άγνωστες επιθέσεις, ενώ ο βρόχος ανίχνευσης και αντιμετώπισης λειτουργεί </w:t>
      </w:r>
      <w:r w:rsidRPr="00394963">
        <w:rPr>
          <w:lang w:val="el-GR"/>
        </w:rPr>
        <w:lastRenderedPageBreak/>
        <w:t>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έναντι πραγματικού signature-based IDS. Η άμεση σύγκριση με Snort ή Suricata στο ίδιο περιβάλλον αποτελεί αναγκαία επέκταση της μελέτης.</w:t>
      </w:r>
    </w:p>
    <w:p w14:paraId="64297438" w14:textId="77777777" w:rsidR="009E7704" w:rsidRPr="00394963" w:rsidRDefault="00AD61C4">
      <w:pPr>
        <w:jc w:val="left"/>
        <w:rPr>
          <w:lang w:val="el-GR"/>
        </w:rPr>
      </w:pPr>
      <w:r w:rsidRPr="00394963">
        <w:rPr>
          <w:b/>
          <w:lang w:val="el-GR"/>
        </w:rPr>
        <w:t>Ερμηνεία υπό το πρίσμα της βιβλιογραφίας</w:t>
      </w:r>
    </w:p>
    <w:p w14:paraId="255C69FA"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νευρωνικών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655A694B" w14:textId="77777777" w:rsidR="009E7704" w:rsidRPr="00394963" w:rsidRDefault="00AD61C4">
      <w:pPr>
        <w:rPr>
          <w:lang w:val="el-GR"/>
        </w:rPr>
      </w:pPr>
      <w:r w:rsidRPr="00394963">
        <w:rPr>
          <w:lang w:val="el-GR"/>
        </w:rPr>
        <w:t>Ιδιαίτερο ενδιαφέρον έχει η αντιπαραβολή της ευθραυστότητας του εποπτευόμενου μοντέλου (φαινόμενο του γκρεμού) με την ανθεκτικότητα του συμπεριφορικού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58865B67" w14:textId="77777777" w:rsidR="009E7704" w:rsidRPr="00394963" w:rsidRDefault="00AD61C4">
      <w:pPr>
        <w:jc w:val="left"/>
        <w:rPr>
          <w:lang w:val="el-GR"/>
        </w:rPr>
      </w:pPr>
      <w:r w:rsidRPr="00394963">
        <w:rPr>
          <w:b/>
          <w:lang w:val="el-GR"/>
        </w:rPr>
        <w:t>Σύγκριση με την τρέχουσα βιβλιογραφία</w:t>
      </w:r>
    </w:p>
    <w:p w14:paraId="356D739B" w14:textId="77777777" w:rsidR="009E7704" w:rsidRPr="00394963" w:rsidRDefault="00AD61C4">
      <w:pPr>
        <w:rPr>
          <w:lang w:val="el-GR"/>
        </w:rPr>
      </w:pPr>
      <w:r w:rsidRPr="00394963">
        <w:rPr>
          <w:lang w:val="el-GR"/>
        </w:rPr>
        <w:t>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διαφοροποιό στοιχείο της παρούσας προσέγγισης δεν είναι επομένως η απόλυτη τιμή των μετρικών, αλλά η σύζευξη της offline αξιολόγησης με έναν λειτουργικό βρόχο ανίχνευσης και αυτόματης αντιμετώπισης, καθώς και η ρητή καταγραφή των ορίων του.</w:t>
      </w:r>
    </w:p>
    <w:p w14:paraId="42F8DE72" w14:textId="77777777" w:rsidR="009E7704" w:rsidRPr="00394963" w:rsidRDefault="00AD61C4">
      <w:pPr>
        <w:rPr>
          <w:lang w:val="el-GR"/>
        </w:rPr>
      </w:pPr>
      <w:r w:rsidRPr="00394963">
        <w:rPr>
          <w:lang w:val="el-GR"/>
        </w:rPr>
        <w:lastRenderedPageBreak/>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607A8CC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814"/>
        <w:gridCol w:w="1814"/>
        <w:gridCol w:w="1814"/>
        <w:gridCol w:w="1587"/>
        <w:gridCol w:w="1474"/>
      </w:tblGrid>
      <w:tr w:rsidR="009E7704" w14:paraId="33AC9A24" w14:textId="77777777" w:rsidTr="001B26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5F497A" w:themeFill="accent4" w:themeFillShade="BF"/>
          </w:tcPr>
          <w:p w14:paraId="5877DEE6" w14:textId="77777777" w:rsidR="009E7704" w:rsidRDefault="00AD61C4">
            <w:pPr>
              <w:jc w:val="center"/>
            </w:pPr>
            <w:r>
              <w:rPr>
                <w:color w:val="FFFFFF"/>
                <w:sz w:val="18"/>
              </w:rPr>
              <w:t>Εργασία</w:t>
            </w:r>
          </w:p>
        </w:tc>
        <w:tc>
          <w:tcPr>
            <w:tcW w:w="1814" w:type="dxa"/>
            <w:shd w:val="clear" w:color="auto" w:fill="5F497A" w:themeFill="accent4" w:themeFillShade="BF"/>
          </w:tcPr>
          <w:p w14:paraId="09AEFC4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Περιβάλλον</w:t>
            </w:r>
          </w:p>
        </w:tc>
        <w:tc>
          <w:tcPr>
            <w:tcW w:w="1814" w:type="dxa"/>
            <w:shd w:val="clear" w:color="auto" w:fill="5F497A" w:themeFill="accent4" w:themeFillShade="BF"/>
          </w:tcPr>
          <w:p w14:paraId="191086F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Μέθοδος</w:t>
            </w:r>
          </w:p>
        </w:tc>
        <w:tc>
          <w:tcPr>
            <w:tcW w:w="1587" w:type="dxa"/>
            <w:shd w:val="clear" w:color="auto" w:fill="5F497A" w:themeFill="accent4" w:themeFillShade="BF"/>
          </w:tcPr>
          <w:p w14:paraId="2A163F1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5F497A" w:themeFill="accent4" w:themeFillShade="BF"/>
          </w:tcPr>
          <w:p w14:paraId="327E55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7BD5DC1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FA2266C" w14:textId="77777777" w:rsidR="009E7704" w:rsidRDefault="00AD61C4">
            <w:pPr>
              <w:jc w:val="left"/>
            </w:pPr>
            <w:r>
              <w:rPr>
                <w:sz w:val="18"/>
              </w:rPr>
              <w:t>Braga κ.ά. [1]</w:t>
            </w:r>
          </w:p>
        </w:tc>
        <w:tc>
          <w:tcPr>
            <w:tcW w:w="1814" w:type="dxa"/>
          </w:tcPr>
          <w:p w14:paraId="0AA90B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121D8BD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128AAB8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6CE3D7A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5F9E71F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668584F" w14:textId="77777777" w:rsidR="009E7704" w:rsidRDefault="00AD61C4">
            <w:pPr>
              <w:jc w:val="left"/>
            </w:pPr>
            <w:r>
              <w:rPr>
                <w:sz w:val="18"/>
              </w:rPr>
              <w:t>Sultana κ.ά. [9]</w:t>
            </w:r>
          </w:p>
        </w:tc>
        <w:tc>
          <w:tcPr>
            <w:tcW w:w="1814" w:type="dxa"/>
          </w:tcPr>
          <w:p w14:paraId="7C10AA5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Επισκόπηση SDN</w:t>
            </w:r>
          </w:p>
        </w:tc>
        <w:tc>
          <w:tcPr>
            <w:tcW w:w="1814" w:type="dxa"/>
          </w:tcPr>
          <w:p w14:paraId="266384B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Ποικίλες ML</w:t>
            </w:r>
          </w:p>
        </w:tc>
        <w:tc>
          <w:tcPr>
            <w:tcW w:w="1587" w:type="dxa"/>
          </w:tcPr>
          <w:p w14:paraId="52E6B0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77179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w:t>
            </w:r>
          </w:p>
        </w:tc>
      </w:tr>
      <w:tr w:rsidR="009E7704" w14:paraId="5B9A39F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C883AFF" w14:textId="77777777" w:rsidR="009E7704" w:rsidRDefault="00AD61C4">
            <w:pPr>
              <w:jc w:val="left"/>
            </w:pPr>
            <w:r>
              <w:rPr>
                <w:sz w:val="18"/>
              </w:rPr>
              <w:t>Elsayed κ.ά. [11]</w:t>
            </w:r>
          </w:p>
        </w:tc>
        <w:tc>
          <w:tcPr>
            <w:tcW w:w="1814" w:type="dxa"/>
          </w:tcPr>
          <w:p w14:paraId="714C300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12DBBC9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Κλασικά ML</w:t>
            </w:r>
          </w:p>
        </w:tc>
        <w:tc>
          <w:tcPr>
            <w:tcW w:w="1587" w:type="dxa"/>
          </w:tcPr>
          <w:p w14:paraId="12DE8E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7F1ECC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601853B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46AF164B" w14:textId="77777777" w:rsidR="009E7704" w:rsidRDefault="00AD61C4">
            <w:pPr>
              <w:jc w:val="left"/>
            </w:pPr>
            <w:r>
              <w:rPr>
                <w:sz w:val="18"/>
              </w:rPr>
              <w:t>Παρούσα διπλωματική</w:t>
            </w:r>
          </w:p>
        </w:tc>
        <w:tc>
          <w:tcPr>
            <w:tcW w:w="1814" w:type="dxa"/>
          </w:tcPr>
          <w:p w14:paraId="45F7195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3394974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μοντέλα + IF (live)</w:t>
            </w:r>
          </w:p>
        </w:tc>
        <w:tc>
          <w:tcPr>
            <w:tcW w:w="1587" w:type="dxa"/>
          </w:tcPr>
          <w:p w14:paraId="667CEC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6199B096" w14:textId="77777777" w:rsidR="009E7704" w:rsidRDefault="00AD61C4" w:rsidP="00671254">
            <w:pPr>
              <w:keepNext/>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088CAC5E" w14:textId="6C248CE0" w:rsidR="00671254" w:rsidRPr="001B2638" w:rsidRDefault="00671254" w:rsidP="00671254">
      <w:pPr>
        <w:pStyle w:val="af0"/>
        <w:spacing w:before="80" w:after="200"/>
        <w:rPr>
          <w:color w:val="000000" w:themeColor="text1"/>
          <w:lang w:val="el-GR"/>
        </w:rPr>
      </w:pPr>
      <w:bookmarkStart w:id="157" w:name="_Toc235183147"/>
      <w:r w:rsidRPr="00671254">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21</w:t>
      </w:r>
      <w:r w:rsidR="008A26F3">
        <w:rPr>
          <w:lang w:val="el-GR"/>
        </w:rPr>
        <w:fldChar w:fldCharType="end"/>
      </w:r>
      <w:r w:rsidRPr="001B2638">
        <w:rPr>
          <w:color w:val="000000" w:themeColor="text1"/>
          <w:sz w:val="20"/>
          <w:lang w:val="el-GR"/>
        </w:rPr>
        <w:t>: Ποιοτική σύγκριση της διπλωματικής με αντιπροσωπευτικές εργασίες του πεδίου.</w:t>
      </w:r>
      <w:bookmarkEnd w:id="157"/>
    </w:p>
    <w:p w14:paraId="1C879C6F" w14:textId="17BD47E0" w:rsidR="00671254" w:rsidRPr="00671254" w:rsidRDefault="00671254">
      <w:pPr>
        <w:pStyle w:val="af0"/>
        <w:rPr>
          <w:lang w:val="el-GR"/>
        </w:rPr>
      </w:pPr>
    </w:p>
    <w:p w14:paraId="2622C033" w14:textId="6E4B0815" w:rsidR="009E7704" w:rsidRPr="00394963" w:rsidRDefault="00AD61C4">
      <w:pPr>
        <w:pStyle w:val="21"/>
        <w:jc w:val="left"/>
        <w:rPr>
          <w:lang w:val="el-GR"/>
        </w:rPr>
      </w:pPr>
      <w:bookmarkStart w:id="158" w:name="_Toc235183102"/>
      <w:r w:rsidRPr="00394963">
        <w:rPr>
          <w:rFonts w:ascii="Times New Roman" w:hAnsi="Times New Roman"/>
          <w:lang w:val="el-GR"/>
        </w:rPr>
        <w:t>Απειλές εγκυρότητας και στατιστική αξιοπιστία</w:t>
      </w:r>
      <w:bookmarkEnd w:id="158"/>
    </w:p>
    <w:p w14:paraId="1E3432D4"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538EC1BC" w14:textId="77777777" w:rsidR="009E7704" w:rsidRPr="00706DB5" w:rsidRDefault="00AD61C4" w:rsidP="00706DB5">
      <w:pPr>
        <w:pStyle w:val="a"/>
        <w:numPr>
          <w:ilvl w:val="0"/>
          <w:numId w:val="10"/>
        </w:numPr>
        <w:spacing w:after="60"/>
        <w:rPr>
          <w:lang w:val="el-GR"/>
        </w:rPr>
      </w:pPr>
      <w:r w:rsidRPr="00706DB5">
        <w:rPr>
          <w:lang w:val="el-GR"/>
        </w:rPr>
        <w:t xml:space="preserve">Μικρή τοπολογία ενός μεταγωγέα. Τα ζωντανά πειράματα εκτελέστηκαν σε τοπολογία έξι </w:t>
      </w:r>
      <w:r>
        <w:t>hosts</w:t>
      </w:r>
      <w:r w:rsidRPr="00706DB5">
        <w:rPr>
          <w:lang w:val="el-GR"/>
        </w:rPr>
        <w:t xml:space="preserve"> με έναν μεταγωγέα. Η συμπεριφορά σε μεγαλύτερα, πολυμεταγωγικά δίκτυα με υψηλότερο όγκο κίνησης παραμένει προς επιβεβαίωση.</w:t>
      </w:r>
    </w:p>
    <w:p w14:paraId="26AB3785"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r>
        <w:t>userspace</w:t>
      </w:r>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r>
        <w:t>datapath</w:t>
      </w:r>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117DA437" w14:textId="77777777" w:rsidR="009E7704" w:rsidRPr="00394963" w:rsidRDefault="00AD61C4">
      <w:pPr>
        <w:pStyle w:val="a"/>
        <w:spacing w:after="60"/>
        <w:rPr>
          <w:lang w:val="el-GR"/>
        </w:rPr>
      </w:pPr>
      <w:r w:rsidRPr="00394963">
        <w:rPr>
          <w:lang w:val="el-GR"/>
        </w:rPr>
        <w:t>Χρήση συνθετικού συνόλου σε μέρος των offline πειραμάτων. Παρότι εξετάστηκε και απαιτητική εκδοχή του συνθετικού συνόλου με θόρυβο και επικάλυψη (Πίνακας 5-2), το συνθετικό σύνολο δεν υποκαθιστά πλήρως πραγματικά δεδομένα. Η απειλή αυτή αντισταθμίστηκε με την παράλληλη αξιολόγηση στο πραγματικό σύνολο InSDN.</w:t>
      </w:r>
    </w:p>
    <w:p w14:paraId="1C117C9E"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65E67A6F" w14:textId="77777777" w:rsidR="009E7704" w:rsidRPr="00394963" w:rsidRDefault="00AD61C4">
      <w:pPr>
        <w:rPr>
          <w:lang w:val="el-GR"/>
        </w:rPr>
      </w:pPr>
      <w:r w:rsidRPr="00394963">
        <w:rPr>
          <w:lang w:val="el-GR"/>
        </w:rPr>
        <w:lastRenderedPageBreak/>
        <w:t>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κλίμακας, πραγματικά περιβάλλοντα. Οι μεθοδολογικές αυτές προφυλάξεις, η ανθεκτική στη διαρροή αξιολόγηση και ο διαχωρισμός προσομοίωσης από ζωντανή μέτρηση, ευθυγραμμίζονται με τις τεκμηριωμένες δυσκολίες της ML-based ανίχνευσης εισβολών [21] και με τις γνωστές παγίδες, όπως η διαρροή δεδομένων και η μεροληψία δειγματοληψίας, που επισημαίνονται στη σχετική βιβλιογραφία [22], [23].</w:t>
      </w:r>
    </w:p>
    <w:p w14:paraId="55F3E7A3" w14:textId="77777777" w:rsidR="009E7704" w:rsidRPr="00394963" w:rsidRDefault="00AD61C4">
      <w:pPr>
        <w:jc w:val="left"/>
        <w:rPr>
          <w:lang w:val="el-GR"/>
        </w:rPr>
      </w:pPr>
      <w:r w:rsidRPr="00394963">
        <w:rPr>
          <w:b/>
          <w:lang w:val="el-GR"/>
        </w:rPr>
        <w:t>Στατιστική αξιοπιστία των αποτελεσμάτων</w:t>
      </w:r>
    </w:p>
    <w:p w14:paraId="090A46F6" w14:textId="690C3965" w:rsidR="009E7704" w:rsidRPr="00394963" w:rsidRDefault="00AD61C4">
      <w:pPr>
        <w:rPr>
          <w:lang w:val="el-GR"/>
        </w:rPr>
      </w:pPr>
      <w:r w:rsidRPr="00394963">
        <w:rPr>
          <w:lang w:val="el-GR"/>
        </w:rPr>
        <w:t>Η αξιοπιστία των ευρημάτων ενισχύεται από την επανάληψη, με μια σημαντική όμως διάκριση ως προς το είδος της. Η ανάλυση καθυστέρησης (30 δοκιμές ανά επίπεδο έντασης) και η αξιολόγηση αντιμετώπισης (50 δοκιμές) είναι προσομοιώσεις Monte Carlo της μηχανής απόφασης, με διαφορετικό σπόρο τυχαιότητας ανά επανάληψη, όχι ανεξάρτητες εκτελέσεις του ζωντανού δικτύου. Ομοίως, η offline σύγκριση ενισχύεται με πενταπλή διασταυρούμενη επικύρωση, η οποία εφαρμόζεται με ομαδοποίηση των διπλότυπων διανυσμάτων ώστε η μικρή τυπική απόκλιση να μην είναι τεχνούργημα όμοιων δειγμάτων. Ως προς τα ζωντανά σενάρια, χρειάζεται διάκριση: το κύριο σενάριο πλημμύρας SYN σε επίπεδο πακέτου επαναλήφθηκε σε δέκα διαδοχικούς κύκλους μέσα στην ίδια στοίβα (Πίνακας 6-1</w:t>
      </w:r>
      <w:r w:rsidR="00E0024C">
        <w:rPr>
          <w:lang w:val="el-GR"/>
        </w:rPr>
        <w:t>5</w:t>
      </w:r>
      <w:r w:rsidRPr="00394963">
        <w:rPr>
          <w:lang w:val="el-GR"/>
        </w:rPr>
        <w:t>) και συνοδεύεται από διαστήματα εμπιστοσύνης — χωρίς ωστόσο να αποτελεί δέκα πλήρως ανεξάρτητες επανεκκινήσεις της υποδομής. Τα υπόλοιπα ζωντανά σενάρια (σάρωση, εξαγωγή δεδομένων, πλευρική κίνηση, ARP) και τα API-level σενάρια αντιστοιχούν σε μία καταγεγραμμένη εκτέλεση ανά σενάριο, και οι μετρήσεις τους τεκμηριώνουν λειτουργική εφικτότητα και δεν πρέπει να ερμηνεύονται ως στατιστικές κατανομές. Η στατιστική σταθερότητα αφορά έτσι τους δέκα κύκλους της πλημμύρας, τις προσομοιώσεις Monte Carlo και την offline αξιολόγηση.</w:t>
      </w:r>
    </w:p>
    <w:p w14:paraId="6A5110AC" w14:textId="4138F909" w:rsidR="009E7704" w:rsidRPr="00394963" w:rsidRDefault="00A24F0E">
      <w:pPr>
        <w:pStyle w:val="21"/>
        <w:jc w:val="left"/>
        <w:rPr>
          <w:lang w:val="el-GR"/>
        </w:rPr>
      </w:pPr>
      <w:r>
        <w:rPr>
          <w:rFonts w:ascii="Times New Roman" w:hAnsi="Times New Roman"/>
          <w:lang w:val="el-GR"/>
        </w:rPr>
        <w:t xml:space="preserve"> </w:t>
      </w:r>
      <w:bookmarkStart w:id="159" w:name="_Toc235183103"/>
      <w:r w:rsidR="00AD61C4" w:rsidRPr="00394963">
        <w:rPr>
          <w:rFonts w:ascii="Times New Roman" w:hAnsi="Times New Roman"/>
          <w:lang w:val="el-GR"/>
        </w:rPr>
        <w:t>Συζήτηση, ζητήματα κλιμάκωσης και πρακτικές συστάσεις</w:t>
      </w:r>
      <w:bookmarkEnd w:id="159"/>
    </w:p>
    <w:p w14:paraId="6DD58613" w14:textId="77B352C3" w:rsidR="00FB48D0"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w:t>
      </w:r>
      <w:r w:rsidRPr="00394963">
        <w:rPr>
          <w:lang w:val="el-GR"/>
        </w:rPr>
        <w:lastRenderedPageBreak/>
        <w:t>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33857F03" w14:textId="77777777" w:rsidR="009E7704" w:rsidRPr="00394963" w:rsidRDefault="00AD61C4">
      <w:pPr>
        <w:jc w:val="left"/>
        <w:rPr>
          <w:lang w:val="el-GR"/>
        </w:rPr>
      </w:pPr>
      <w:r w:rsidRPr="00394963">
        <w:rPr>
          <w:b/>
          <w:lang w:val="el-GR"/>
        </w:rPr>
        <w:t>Ζητήματα κλιμάκωσης και ανάπτυξης</w:t>
      </w:r>
    </w:p>
    <w:p w14:paraId="23667686" w14:textId="77777777" w:rsidR="009E7704" w:rsidRPr="00394963" w:rsidRDefault="00AD61C4">
      <w:pPr>
        <w:rPr>
          <w:lang w:val="el-GR"/>
        </w:rPr>
      </w:pPr>
      <w:r w:rsidRPr="00394963">
        <w:rPr>
          <w:lang w:val="el-GR"/>
        </w:rPr>
        <w:t>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hosts. Σε ένα πραγματικό δίκτυο, ο αριθμός των πηγών και ο όγκος των στατιστικών αυξάνονται σημαντικά. Με βάση θεωρητική εκτίμηση της πολυπλοκότητας, η προσέγγιση βάσει συγκεντρωτικών χαρακτηριστικών ανά πηγή αναμένεται να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ενώ και η πρόβλεψη του Isolation Forest έχει γραμμικό κόστος. Η εκτίμηση αυτή δεν επικυρώθηκε με πείραμα κλιμάκωσης σε μεγάλη τοπολογία και παραμένει, επομένως, θεωρητική. Η πειραματική μέτρηση της χωρητικότητας του ελεγκτή υπό ρεαλιστικό φορτίο αποτελεί αντικείμενο μελλοντικής εργασίας.</w:t>
      </w:r>
    </w:p>
    <w:p w14:paraId="2CDDC3C1"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52AB8B1E" w14:textId="77777777" w:rsidR="009E7704" w:rsidRPr="00394963" w:rsidRDefault="00AD61C4">
      <w:pPr>
        <w:jc w:val="left"/>
        <w:rPr>
          <w:lang w:val="el-GR"/>
        </w:rPr>
      </w:pPr>
      <w:r w:rsidRPr="00394963">
        <w:rPr>
          <w:b/>
          <w:lang w:val="el-GR"/>
        </w:rPr>
        <w:t>Συνθετική αποτίμηση των ευρημάτων</w:t>
      </w:r>
    </w:p>
    <w:p w14:paraId="1A04ED18"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w:t>
      </w:r>
      <w:r w:rsidRPr="00394963">
        <w:rPr>
          <w:lang w:val="el-GR"/>
        </w:rPr>
        <w:lastRenderedPageBreak/>
        <w:t xml:space="preserve">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4A087A79" w14:textId="77777777" w:rsidR="009E7704" w:rsidRPr="00394963" w:rsidRDefault="00AD61C4">
      <w:pPr>
        <w:jc w:val="left"/>
        <w:rPr>
          <w:lang w:val="el-GR"/>
        </w:rPr>
      </w:pPr>
      <w:r w:rsidRPr="00394963">
        <w:rPr>
          <w:b/>
          <w:lang w:val="el-GR"/>
        </w:rPr>
        <w:t>Πρακτικές συστάσεις</w:t>
      </w:r>
    </w:p>
    <w:p w14:paraId="424F5C1C"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798D6414" w14:textId="2E3880D6" w:rsidR="009E7704" w:rsidRPr="00394963" w:rsidRDefault="00AD61C4">
      <w:pPr>
        <w:pStyle w:val="1"/>
        <w:pageBreakBefore/>
        <w:jc w:val="left"/>
        <w:rPr>
          <w:lang w:val="el-GR"/>
        </w:rPr>
      </w:pPr>
      <w:bookmarkStart w:id="160" w:name="_Toc235183104"/>
      <w:r w:rsidRPr="00394963">
        <w:rPr>
          <w:rFonts w:ascii="Times New Roman" w:hAnsi="Times New Roman"/>
          <w:lang w:val="el-GR"/>
        </w:rPr>
        <w:lastRenderedPageBreak/>
        <w:t>Συμπεράσματα και Μελλοντική Εργασία</w:t>
      </w:r>
      <w:bookmarkEnd w:id="160"/>
    </w:p>
    <w:p w14:paraId="40453F2A" w14:textId="0B5A0AFF" w:rsidR="009E7704" w:rsidRPr="00394963" w:rsidRDefault="00AD61C4">
      <w:pPr>
        <w:pStyle w:val="21"/>
        <w:jc w:val="left"/>
        <w:rPr>
          <w:lang w:val="el-GR"/>
        </w:rPr>
      </w:pPr>
      <w:bookmarkStart w:id="161" w:name="_Toc235183105"/>
      <w:r w:rsidRPr="00394963">
        <w:rPr>
          <w:rFonts w:ascii="Times New Roman" w:hAnsi="Times New Roman"/>
          <w:lang w:val="el-GR"/>
        </w:rPr>
        <w:t>Σύνοψη ευρημάτων</w:t>
      </w:r>
      <w:bookmarkEnd w:id="161"/>
    </w:p>
    <w:p w14:paraId="3B94F750" w14:textId="1C809E98" w:rsidR="009E7704" w:rsidRPr="00394963" w:rsidRDefault="00AD61C4">
      <w:pPr>
        <w:rPr>
          <w:lang w:val="el-GR"/>
        </w:rPr>
      </w:pPr>
      <w:r w:rsidRPr="00394963">
        <w:rPr>
          <w:lang w:val="el-GR"/>
        </w:rPr>
        <w:t xml:space="preserve">Η παρούσα διπλωματική σχεδίασε, υλοποίησε και αξιολόγησε ένα ερευνητικό prototype ανίχνευσης και αυτόματης αντιμετώπισης επιθέσεων σε περιβάλλον SDN, βασισμένο σε Μηχανική Μάθηση. Τα κύρια ευρήματα συνοψίζονται ως εξής. Στο offline σκέλος, το Random Forest αναδείχθηκε σταθερά ως το ισχυρότερο μοντέλο, με F1-score άνω του 0,999 στο συνθετικό σύνολο και 0,946 (group-aware) στο InSDN, σταθερά και στα δύο ανεξάρτητα πρωτόκολλα διαχωρισμού. </w:t>
      </w:r>
      <w:r w:rsidR="00A32066" w:rsidRPr="00A32066">
        <w:rPr>
          <w:lang w:val="el-GR"/>
        </w:rPr>
        <w:t xml:space="preserve">Ο </w:t>
      </w:r>
      <w:r w:rsidR="00A32066" w:rsidRPr="00A32066">
        <w:t>KNN</w:t>
      </w:r>
      <w:r w:rsidR="00A32066" w:rsidRPr="00A32066">
        <w:rPr>
          <w:lang w:val="el-GR"/>
        </w:rPr>
        <w:t xml:space="preserve"> έφτασε παρόμοιο μακρο-</w:t>
      </w:r>
      <w:r w:rsidR="00A32066" w:rsidRPr="00A32066">
        <w:t>F</w:t>
      </w:r>
      <w:r w:rsidR="00A32066" w:rsidRPr="00A32066">
        <w:rPr>
          <w:lang w:val="el-GR"/>
        </w:rPr>
        <w:t xml:space="preserve">1 στο ένα πρωτόκολλο (0,950), αλλά παρουσίασε σημαντική ευαισθησία στα δύο εξεταζόμενα </w:t>
      </w:r>
      <w:r w:rsidR="00A32066" w:rsidRPr="00A32066">
        <w:t>group</w:t>
      </w:r>
      <w:r w:rsidR="00A32066" w:rsidRPr="00A32066">
        <w:rPr>
          <w:lang w:val="el-GR"/>
        </w:rPr>
        <w:t>-</w:t>
      </w:r>
      <w:r w:rsidR="00A32066" w:rsidRPr="00A32066">
        <w:t>aware</w:t>
      </w:r>
      <w:r w:rsidR="00A32066" w:rsidRPr="00A32066">
        <w:rPr>
          <w:lang w:val="el-GR"/>
        </w:rPr>
        <w:t xml:space="preserve"> πρωτόκολλα, με μακρο-</w:t>
      </w:r>
      <w:r w:rsidR="00A32066" w:rsidRPr="00A32066">
        <w:t>F</w:t>
      </w:r>
      <w:r w:rsidR="00A32066" w:rsidRPr="00A32066">
        <w:rPr>
          <w:lang w:val="el-GR"/>
        </w:rPr>
        <w:t>1 περίπου 0,77 στο δεύτερο και με πολλαπλάσιο κόστος πρόβλεψης. Τα δύο αποτελέσματα τεκμηριώνουν ευαισθησία στη σύνθεση των ομάδων και όχι γενικό συμπέρασμα στατιστικής αστάθειας.</w:t>
      </w:r>
      <w:r w:rsidR="00C00C22">
        <w:rPr>
          <w:lang w:val="el-GR"/>
        </w:rPr>
        <w:t xml:space="preserve"> </w:t>
      </w:r>
      <w:r w:rsidRPr="00394963">
        <w:rPr>
          <w:lang w:val="el-GR"/>
        </w:rPr>
        <w:t>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εντός των πρώτων παραθύρων παρατήρησης και χωρίς ψευδώς θετικά (στα API-level σενάρια συνήθως σε λιγότερο από ένα δευτερόλεπτο, ενώ στην packet-level πλημμύρα SYN με μέση καθυστέρηση 1,52 s στους δέκα κύκλους). Αντιθέτως, στα σενάρια της εξαγωγής δεδομένων, της πλευρικής κίνησης και του ARP spoofing ανέδειξε ουσιώδεις περιορισμούς: εσφαλμένο αποκλεισμό νόμιμων hosts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
    <w:p w14:paraId="5CE095B9" w14:textId="77777777" w:rsidR="009E7704" w:rsidRPr="00394963" w:rsidRDefault="00AD61C4">
      <w:pPr>
        <w:rPr>
          <w:lang w:val="el-GR"/>
        </w:rPr>
      </w:pPr>
      <w:r w:rsidRPr="00394963">
        <w:rPr>
          <w:b/>
          <w:lang w:val="el-GR"/>
        </w:rPr>
        <w:t>Απαντήσεις στα ερευνητικά ερωτήματα</w:t>
      </w:r>
    </w:p>
    <w:p w14:paraId="2EDCB5FF" w14:textId="77777777" w:rsidR="009E7704" w:rsidRPr="00394963" w:rsidRDefault="00AD61C4">
      <w:pPr>
        <w:rPr>
          <w:lang w:val="el-GR"/>
        </w:rPr>
      </w:pPr>
      <w:r w:rsidRPr="00394963">
        <w:rPr>
          <w:lang w:val="el-GR"/>
        </w:rPr>
        <w:t xml:space="preserve">RQ1. Τα δεντρικά μοντέλα πετυχαίνουν πολύ υψηλή ταξινόμηση σε δεδομένα ροών SDN ακόμη και υπό διαχωρισμό ανθεκτικό στη διαρροή ακριβών διπλότυπων: στο πραγματικό InSDN, υπό group-aware διαχωρισμό, το Random Forest δίνει macro-F1 περίπου 0,946, σταθερά σε δύο ανεξάρτητους group-aware διαχωρισμούς, και προτιμάται πρακτικά λόγω πολύ μικρότερου χρόνου πρόβλεψης. Ο KNN φτάνει παρόμοια επίπεδα στο ένα πρωτόκολλο (0,950) αλλά παρουσίασε σημαντική ευαισθησία στα δύο εξεταζόμενα protocols (0,77 στο δεύτερο), λόγω της εξάρτησής του από τη σύνθεση των γειτόνων. </w:t>
      </w:r>
      <w:r w:rsidRPr="00394963">
        <w:rPr>
          <w:lang w:val="el-GR"/>
        </w:rPr>
        <w:lastRenderedPageBreak/>
        <w:t>Αντίθετα, τα ασθενέστερα μοντέλα υποχωρούν σταθερά και σημαντικά υπό group-aware διαχωρισμό (SVM 0,656, MLP 0,745), συμπεριφορά συμβατή με σημαντική εξάρτηση από την επικάλυψη διπλότυπων και τη σύνθεση του τυχαίου διαχωρισμού. Η ανθεκτική στη διαρροή αξιολόγηση δείχνει έτσι ότι η επίδοση των δεντρικών μοντέλων δεν οφείλεται κυρίως στην επικάλυψη ακριβώς πανομοιότυπων διανυσμάτων χαρακτηριστικών. Δεν αποκλείονται, ωστόσο, άλλες μορφές συσχέτισης ή διαρροής (σε επίπεδο συνεδρίας, αρχείου προέλευσης ή χρονικής διάταξης, καθώς και σχεδόν-διπλότυπα), τις οποίες ο διαχωρισμός ανά διάνυσμα δεν εξαλείφει.</w:t>
      </w:r>
    </w:p>
    <w:p w14:paraId="643EBEAB" w14:textId="77777777" w:rsidR="009E7704" w:rsidRPr="00394963" w:rsidRDefault="00AD61C4">
      <w:pPr>
        <w:rPr>
          <w:lang w:val="el-GR"/>
        </w:rPr>
      </w:pPr>
      <w:r w:rsidRPr="00394963">
        <w:rPr>
          <w:lang w:val="el-GR"/>
        </w:rPr>
        <w:t>RQ2. Το Isolation Forest αποδίδει σχεδόν τέλεια στο συνθετικό σύνολο καθαρών υπογραφών (F1 περίπου 0,993) αλλά σημαντικά χαμηλότερα στο πραγματικό InSDN (F1 περίπου 0,804) στην offline αξιολόγηση των 24 χαρακτηριστικών, το deployed live μοντέλο των 8 χαρακτηριστικών αξιολογείται ξεχωριστά (packet/API-level). Η διαφορά αυτή είναι το κύριο εύρημα γενίκευσης: τα υψηλά συνθετικά νούμερα αντανακλούν την ευκολία του συνθετικού συνόλου και πρέπει να ερμηνεύονται συντηρητικά, όχι ως ένδειξη απόδοσης σε πραγματική κίνηση.</w:t>
      </w:r>
    </w:p>
    <w:p w14:paraId="56258774" w14:textId="77777777" w:rsidR="009E7704" w:rsidRPr="00394963" w:rsidRDefault="00AD61C4">
      <w:pPr>
        <w:rPr>
          <w:lang w:val="el-GR"/>
        </w:rPr>
      </w:pPr>
      <w:r w:rsidRPr="00394963">
        <w:rPr>
          <w:lang w:val="el-GR"/>
        </w:rPr>
        <w:t>RQ3. Ναι. Στην packet-level εκτέλεση σε Mininet/Open vSwitch η πλημμύρα ανιχνεύεται εντός του πρώτου παραθύρου παρατήρησης: η απόφαση του μοντέλου λαμβάνεται στα 1,16 s από την έναρξη της επίθεσης και ο κανόνας απόρριψης εγκαθίσταται στα 1,17 s, με το πρώτο πραγματικά απορριφθέν πακέτο περίπου στα 1,5 s (ακρίβεια δειγματοληψίας ±0,5 s). Χάρη στην αυτόματη ανανέωση του κανόνα, η αντιμετώπιση καλύπτει ολόκληρη τη διάρκεια της επίθεσης (100% από τη στιγμή της ανίχνευσης).</w:t>
      </w:r>
    </w:p>
    <w:p w14:paraId="78CA451A" w14:textId="77777777" w:rsidR="009E7704" w:rsidRPr="00394963" w:rsidRDefault="00AD61C4">
      <w:pPr>
        <w:rPr>
          <w:lang w:val="el-GR"/>
        </w:rPr>
      </w:pPr>
      <w:r w:rsidRPr="00394963">
        <w:rPr>
          <w:lang w:val="el-GR"/>
        </w:rPr>
        <w:t>RQ4. Τα ψευδώς θετικά μπορούν να περιοριστούν αποφασιστικά. Στη ζωντανή εκτέλεση, μετά τη βελτίωση της πιστότητας της τηλεμετρίας, το ποσοστό ψευδώς θετικών στη νόμιμη κίνηση μειώθηκε από περίπου 14% σε 0%, χωρίς απώλεια ικανότητας ανίχνευσης. Περιορισμένα ψευδώς θετικά παραμένουν σε ορισμένα σενάρια με στατιστικά ακραία αλλά νόμιμη κίνηση, γεγονός εγγενές στη μη επιβλεπόμενη ανίχνευση και αναφερόμενο ρητά.</w:t>
      </w:r>
    </w:p>
    <w:p w14:paraId="02CA0018" w14:textId="77777777" w:rsidR="009E7704" w:rsidRPr="00394963" w:rsidRDefault="00AD61C4">
      <w:pPr>
        <w:rPr>
          <w:lang w:val="el-GR"/>
        </w:rPr>
      </w:pPr>
      <w:r w:rsidRPr="00394963">
        <w:rPr>
          <w:lang w:val="el-GR"/>
        </w:rPr>
        <w:t xml:space="preserve">RQ5. Στις μετρήσεις που πραγματοποιήθηκαν, ο μηχανισμός αντιμετώπισης δεν είχε μετρήσιμη επίδραση στη νόμιμη κίνηση: κατά τη διάρκεια της επίθεσης η ping κίνηση νόμιμου host παρέμεινε με μηδενική απώλεια πακέτων και ουσιαστικά αμετάβλητο μέσο RTT, ενώ μετά την παύση της επίθεσης η συνδεσιμότητα της πηγής αποκαθίσταται αυτόματα. Δεν μετρήθηκαν στο ίδιο πείραμα άλλα μεγέθη όπως το throughput της νόμιμης κίνησης, το jitter ή η επιβάρυνση CPU/μνήμης του ελεγκτή, οπότε το συμπέρασμα </w:t>
      </w:r>
      <w:r w:rsidRPr="00394963">
        <w:rPr>
          <w:lang w:val="el-GR"/>
        </w:rPr>
        <w:lastRenderedPageBreak/>
        <w:t>περιορίζεται στα μεγέθη που όντως μετρήθηκαν. Απομένουν επίσης δύο ουσιώδεις περιορισμοί για μια πλήρη reactive SDN υλοποίηση: η αρχιτεκτονική είναι υβριδική και όχι αμιγώς αντιδραστική με OpenFlow controller, και χρησιμοποιείται ένας μοναδικός λογικός ελεγκτής αντί για κατανεμημένο σύμπλεγμα.</w:t>
      </w:r>
    </w:p>
    <w:p w14:paraId="1A723FC2"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2C04C14F" w14:textId="77777777" w:rsidR="009E7704" w:rsidRPr="00394963" w:rsidRDefault="00AD61C4">
      <w:pPr>
        <w:rPr>
          <w:lang w:val="el-GR"/>
        </w:rPr>
      </w:pPr>
      <w:r w:rsidRPr="00394963">
        <w:rPr>
          <w:lang w:val="el-GR"/>
        </w:rPr>
        <w:t>Ως προς την αντιμετώπιση, η ζωντανή αξιολόγηση σε πραγματική στοίβα Mininet/OVS έδειξε ότι ο κανόνας απόρριψης δεν εγκαθίσταται απλώς, αλλά ανανεώνεται αυτόματα όσο η επίθεση συνεχίζεται, καλύπτοντας ολόκληρη τη διάρκειά της (97,7% της συνολικής επίθεσης, 100% από τη στιγμή της πρώτης ανίχνευσης) και όχι μόνο το πρώτο χρονικό διάστημα ισχύος του. Οι καθυστερήσεις ανίχνευσης και εγκατάστασης μετρήθηκαν με χρονοσημάνσεις μονότονου ρολογιού (απόφαση στα 1,16 s με άμεση χρονοσήμανση, πρώτο απορριφθέν πακέτο περίπου στα 1,5 s με ακρίβεια δειγματοληψίας ±0,5 s), ενώ στις μετρήσεις ping που πραγματοποιήθηκαν δεν καταγράφηκε απώλεια πακέτων ή ουσιαστική μεταβολή του μέσου RTT στη νόμιμη κίνηση. Όταν η κακόβουλη κίνηση παύει, ο αποκλεισμός αίρεται αυτόματα, ώστε η αντιμετώπιση να μην είναι μόνιμη.</w:t>
      </w:r>
    </w:p>
    <w:p w14:paraId="4D78B749" w14:textId="77777777" w:rsidR="009E7704" w:rsidRPr="00394963" w:rsidRDefault="00AD61C4">
      <w:pPr>
        <w:rPr>
          <w:lang w:val="el-GR"/>
        </w:rPr>
      </w:pPr>
      <w:r w:rsidRPr="00394963">
        <w:rPr>
          <w:lang w:val="el-GR"/>
        </w:rPr>
        <w:t>Οι εμβαθύνσεις στην κυβερνοασφάλεια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control plane, επίσης σε επίπεδο προσομοίωσης, ανέδειξε την ευπάθεια που είναι μοναδική στην αρχιτεκτονική SDN και την ανιχνευσιμότητά της μέσω της εντροπίας των διευθύνσεων προέλευσης. Τέλος, η end-to-end εκτέλεση σε πραγματική στοίβα Docker/Mininet επικύρωσε τη λειτουργία με per-flow τηλεμετρία και αποκάλυψε μια λανθάνουσα αναντιστοιχία κατανομής, της οποίας η διόρθωση μηδένισε τα ψευδώς θετικά της νόμιμης κίνησης (από περίπου 14% σε 0%) χωρίς απώλεια στην ανίχνευση.</w:t>
      </w:r>
    </w:p>
    <w:p w14:paraId="2B1C3F37" w14:textId="77777777" w:rsidR="00940104" w:rsidRPr="0083506F" w:rsidRDefault="00AD61C4" w:rsidP="00FD4727">
      <w:pPr>
        <w:rPr>
          <w:lang w:val="el-GR"/>
        </w:rPr>
      </w:pPr>
      <w:r w:rsidRPr="0083506F">
        <w:rPr>
          <w:lang w:val="el-GR"/>
        </w:rPr>
        <w:t xml:space="preserve">Πέραν της ανάδειξης της αντίπαλης ευπάθειας, προτείνεται και αξιολογείται ένα αντίμετρο: ένα </w:t>
      </w:r>
      <w:r>
        <w:t>Robust</w:t>
      </w:r>
      <w:r w:rsidRPr="0083506F">
        <w:rPr>
          <w:lang w:val="el-GR"/>
        </w:rPr>
        <w:t xml:space="preserve"> </w:t>
      </w:r>
      <w:r>
        <w:t>Random</w:t>
      </w:r>
      <w:r w:rsidRPr="0083506F">
        <w:rPr>
          <w:lang w:val="el-GR"/>
        </w:rPr>
        <w:t xml:space="preserve"> </w:t>
      </w:r>
      <w:r>
        <w:t>Forest</w:t>
      </w:r>
      <w:r w:rsidRPr="0083506F">
        <w:rPr>
          <w:lang w:val="el-GR"/>
        </w:rPr>
        <w:t xml:space="preserve"> εκπαιδευμένο με </w:t>
      </w:r>
      <w:r>
        <w:t>adversarially</w:t>
      </w:r>
      <w:r w:rsidRPr="0083506F">
        <w:rPr>
          <w:lang w:val="el-GR"/>
        </w:rPr>
        <w:t xml:space="preserve"> </w:t>
      </w:r>
      <w:r>
        <w:t>perturbed</w:t>
      </w:r>
      <w:r w:rsidRPr="0083506F">
        <w:rPr>
          <w:lang w:val="el-GR"/>
        </w:rPr>
        <w:t xml:space="preserve"> δείγματα. </w:t>
      </w:r>
      <w:r w:rsidRPr="0083506F">
        <w:rPr>
          <w:lang w:val="el-GR"/>
        </w:rPr>
        <w:lastRenderedPageBreak/>
        <w:t xml:space="preserve">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w:t>
      </w:r>
      <w:r>
        <w:t>McNemar</w:t>
      </w:r>
      <w:r w:rsidRPr="0083506F">
        <w:rPr>
          <w:lang w:val="el-GR"/>
        </w:rPr>
        <w:t>). Το εύρημα αυτό ενισχύει το επιχείρημα της πολυεπίπεδης άμυνας, καθώς δείχνει ότι η γνωστή ευθραυστότητα των δέντρων απόφασης σε επιθέσεις μίμησης μπορεί να μετριαστεί στοχευμένα.</w:t>
      </w:r>
    </w:p>
    <w:p w14:paraId="75B1F6B2" w14:textId="4E4C048F" w:rsidR="009E7704" w:rsidRPr="00394963" w:rsidRDefault="00AD61C4">
      <w:pPr>
        <w:pStyle w:val="21"/>
        <w:jc w:val="left"/>
        <w:rPr>
          <w:lang w:val="el-GR"/>
        </w:rPr>
      </w:pPr>
      <w:bookmarkStart w:id="162" w:name="_Toc235183106"/>
      <w:r w:rsidRPr="00394963">
        <w:rPr>
          <w:rFonts w:ascii="Times New Roman" w:hAnsi="Times New Roman"/>
          <w:lang w:val="el-GR"/>
        </w:rPr>
        <w:t>Περιορισμοί της διπλωματικής</w:t>
      </w:r>
      <w:bookmarkEnd w:id="162"/>
    </w:p>
    <w:p w14:paraId="47520313"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r>
        <w:t>failMode</w:t>
      </w:r>
      <w:r w:rsidRPr="00394963">
        <w:rPr>
          <w:lang w:val="el-GR"/>
        </w:rPr>
        <w:t>=</w:t>
      </w:r>
      <w:r>
        <w:t>standalone</w:t>
      </w:r>
      <w:r w:rsidRPr="00394963">
        <w:rPr>
          <w:lang w:val="el-GR"/>
        </w:rPr>
        <w:t xml:space="preserve">, ο ελεγκτής λειτουργεί ως λογικά κεντρικοποιημένη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r>
        <w:t>ovs</w:t>
      </w:r>
      <w:r w:rsidRPr="00394963">
        <w:rPr>
          <w:lang w:val="el-GR"/>
        </w:rPr>
        <w:t>-</w:t>
      </w:r>
      <w:r>
        <w:t>ofctl</w:t>
      </w:r>
      <w:r w:rsidRPr="00394963">
        <w:rPr>
          <w:lang w:val="el-GR"/>
        </w:rPr>
        <w:t>. Δεν διατυπώνεται επομένως ισχυρισμός για πλήρη per-flow reactive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304CC5D9"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offline pipeline, γεγονός που αποτελεί συνειδητό συμβιβασμό μεταξύ ταχύτητας και πληροφοριακού πλούτου. Τα χαρακτηριστικά αυτά προκύπτουν πλέον από στατιστικά ανά ζεύγος πηγής-προορισμού του πίνακα ροών (ovs-ofctl dump-flows στην υβριδική υλοποίηση και OFPFlowStatsRequest στο προφίλ Ryu/OpenFlow), και όχι από τη διαφορά ενός μετρητή θύρας. Πρόκειται για άθροιση ανά ζεύγος διευθύνσεων και όχι για πλήρη 5-tuple τηλεμετρία σε επίπεδο σύνδεσης. Ένας ακριβής μετρητής συνδέσεων θα απαιτούσε αντιστοίχιση πρωτοκόλλου και θυρών TCP/UDP. Εξακολουθούν ωστόσο να μη φτάνουν την πλήρη ανάλυση 5-tuple ροών με ακριβείς διάρκειες ανά σύνδεση που θα προσέφερε μια υλοποίηση NetFlow/sFlow. Η τοπολογία </w:t>
      </w:r>
      <w:r w:rsidRPr="00394963">
        <w:rPr>
          <w:lang w:val="el-GR"/>
        </w:rPr>
        <w:lastRenderedPageBreak/>
        <w:t>περιλαμβάνει έναν μεταγωγέα, ενώ η επέκταση σε πολυμεταγωγικά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C4ED66C" w14:textId="77777777" w:rsidR="009E7704" w:rsidRPr="00394963" w:rsidRDefault="00AD61C4">
      <w:pPr>
        <w:rPr>
          <w:lang w:val="el-GR"/>
        </w:rPr>
      </w:pPr>
      <w:r>
        <w:rPr>
          <w:lang w:val="el-GR"/>
        </w:rPr>
        <w:t>Δεύτερος ουσιώδης περιορισμός αφορά τη φύση των ζωντανών πειραμάτων. Μόνο το σενάριο της πλημμύρας SYN εκτελείται σε επίπεδο πακέτου μέσα σε τοπολογία Mininet/Open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control plane και οι αναλύσεις καθυστέρησης και αντιμετώπισης αποτελούν προσομοιώσεις.</w:t>
      </w:r>
    </w:p>
    <w:p w14:paraId="4784B6BD" w14:textId="77777777" w:rsidR="009E7704" w:rsidRPr="00394963" w:rsidRDefault="00AD61C4">
      <w:pPr>
        <w:rPr>
          <w:lang w:val="el-GR"/>
        </w:rPr>
      </w:pPr>
      <w:r>
        <w:rPr>
          <w:lang w:val="el-GR"/>
        </w:rPr>
        <w:t>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hosts υψηλού εύρους ζώνης στο σενάριο εξαγωγής δεδομένων, όπου η νόμιμη και η κακόβουλη μεταφορά έχουν σχεδόν ταυτόσημο στατιστικό αποτύπωμα.</w:t>
      </w:r>
    </w:p>
    <w:p w14:paraId="496351C4" w14:textId="77777777" w:rsidR="009E7704" w:rsidRPr="00394963" w:rsidRDefault="00AD61C4">
      <w:pPr>
        <w:rPr>
          <w:lang w:val="el-GR"/>
        </w:rPr>
      </w:pPr>
      <w:r>
        <w:rPr>
          <w:lang w:val="el-GR"/>
        </w:rPr>
        <w:t>Τέταρτος περιορισμός αφορά την αξιολόγηση στο InSDN. Το 47,5% των εγγραφών του συνόλου είναι ακριβή διπλότυπα, συγκεντρωμένα κυρίως στην κλάση DDoS. Παρότι ο ανθεκτικός στη διαρροή διαχωρισμός έδειξε ότι η απόδοση δεν οφείλεται σε αυτά (§6.6), τα αποτελέσματα στο InSDN αντιμετωπίζονται συντηρητικά ως ένδειξη συμβατότητας του pipeline και όχι ως απόδειξη γενίκευσης σε παραγωγική κίνηση.</w:t>
      </w:r>
    </w:p>
    <w:p w14:paraId="0244B5A2" w14:textId="77777777" w:rsidR="009E7704" w:rsidRPr="00394963" w:rsidRDefault="00AD61C4">
      <w:pPr>
        <w:rPr>
          <w:lang w:val="el-GR"/>
        </w:rPr>
      </w:pPr>
      <w:r>
        <w:rPr>
          <w:lang w:val="el-GR"/>
        </w:rPr>
        <w:t>Τέλος, δεν εκτελέστηκε πειραματικό baseline με σύστημα βάσει υπογραφών, όπως το Snort ή το Suricata. Η σχετική σύγκριση παραμένει ποιοτική και δεν στοιχειοθετεί ισχυρισμό υπεροχής.</w:t>
      </w:r>
    </w:p>
    <w:p w14:paraId="20F8AAC5" w14:textId="5557D32A" w:rsidR="009E7704" w:rsidRPr="00394963" w:rsidRDefault="00AD61C4">
      <w:pPr>
        <w:pStyle w:val="21"/>
        <w:jc w:val="left"/>
        <w:rPr>
          <w:lang w:val="el-GR"/>
        </w:rPr>
      </w:pPr>
      <w:bookmarkStart w:id="163" w:name="_Toc235183107"/>
      <w:r w:rsidRPr="00394963">
        <w:rPr>
          <w:rFonts w:ascii="Times New Roman" w:hAnsi="Times New Roman"/>
          <w:lang w:val="el-GR"/>
        </w:rPr>
        <w:t>Μελλοντικές επεκτάσεις</w:t>
      </w:r>
      <w:bookmarkEnd w:id="163"/>
    </w:p>
    <w:p w14:paraId="7EBC13C4"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OpenFlow controller (π.χ. os-ken)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(LSTM/GRU) για την εκμετάλλευση της χρονικής δομής των ροών θα μπορούσε να ενισχύσει την ανίχνευση </w:t>
      </w:r>
      <w:r w:rsidRPr="00394963">
        <w:rPr>
          <w:lang w:val="el-GR"/>
        </w:rPr>
        <w:lastRenderedPageBreak/>
        <w:t>εξελισσόμενων επιθέσεων. Η επέκταση σε κατανεμημένους ελεγκτές θα αντιμετώπιζε τον περιορισμό του μοναδικού σημείου αποτυχίας. Μελλοντική εργασία αποτελεί η ενσωμάτωση του ήδη αξιολογημένου offline adversarial-training μηχανισμού (§6.12.3) στο κύριο training/deployment pipeline και η packet-level αξιολόγησή του, πέρα από την offline feature-space μελέτη. Τέλος, η αξιολόγηση σε πραγματικά testbeds και με πραγματική κίνηση παραγωγής θα αύξανε την εξωτερική εγκυρότητα των αποτελεσμάτων.</w:t>
      </w:r>
    </w:p>
    <w:p w14:paraId="104F52FF" w14:textId="49FC8BC1" w:rsidR="009E7704" w:rsidRPr="00394963" w:rsidRDefault="00AD61C4">
      <w:pPr>
        <w:pStyle w:val="21"/>
        <w:jc w:val="left"/>
        <w:rPr>
          <w:lang w:val="el-GR"/>
        </w:rPr>
      </w:pPr>
      <w:bookmarkStart w:id="164" w:name="_Toc235183108"/>
      <w:r w:rsidRPr="00394963">
        <w:rPr>
          <w:rFonts w:ascii="Times New Roman" w:hAnsi="Times New Roman"/>
          <w:lang w:val="el-GR"/>
        </w:rPr>
        <w:t>Τελικό συμπέρασμα</w:t>
      </w:r>
      <w:bookmarkEnd w:id="164"/>
    </w:p>
    <w:p w14:paraId="4E2FBFCD" w14:textId="77777777" w:rsidR="009E7704" w:rsidRPr="00394963" w:rsidRDefault="00AD61C4">
      <w:pPr>
        <w:rPr>
          <w:lang w:val="el-GR"/>
        </w:rPr>
      </w:pPr>
      <w:r w:rsidRPr="00394963">
        <w:rPr>
          <w:lang w:val="el-GR"/>
        </w:rPr>
        <w:t>Συνολικά, τα αποτελέσματα τεκμηριώνουν τη λειτουργική εφικτότητα ενός μηχανισμού ανίχνευσης και αυτόματης απόκρισης υποβοηθούμενου από Μηχανική Μάθηση, στο συγκεκριμένο ελεγχόμενο περιβάλλον. Η πολυεπίπεδη αρχιτεκτονική, που συνδυάζει εποπτευόμενη offline ανάλυση με ζωντανή, συμπεριφορική ανίχνευση, επιδεικνύει end-to-end λειτουργία στο packet-level σενάριο πλημμύρας SYN. Το adversarially trained OFFLINE Random Forest παρουσίασε αυξημένη ανθεκτικότητα στις συγκεκριμένες feature-space mimicry επιθέσεις, δεν αξιολογήθηκε adversarial training στο deployed live Isolation Forest ούτε packet-level adversarial evasion της συνολικής αρχιτεκτονικής. Δεν τεκμηριώνεται, ωστόσο, υπεροχή έναντι εμπορικών ή signature-based συστημάτων ανίχνευσης, καθώς δεν εκτελέστηκε αντίστοιχο πειραματικό baseline, ούτε γενίκευση σε παραγωγικά δίκτυα SDN. Τα δύο αυτά ζητήματα απαιτούν ανεξάρτητη πειραματική αξιολόγηση και οριοθετούν τη φυσική συνέχεια της μελέτης. Η συνεισφορά της εργασίας έγκειται επομένως στην ολοκλήρωση ενός λειτουργικού prototype με ρητά καταγεγραμμένα όρια, και όχι στη διατύπωση ισχυρισμού υπεροχής έναντι καθιερωμένων λύσεων.</w:t>
      </w:r>
    </w:p>
    <w:p w14:paraId="18DDFA09" w14:textId="493EE3EC" w:rsidR="009E7704" w:rsidRDefault="00AD61C4">
      <w:pPr>
        <w:pStyle w:val="1"/>
        <w:pageBreakBefore/>
        <w:jc w:val="left"/>
        <w:rPr>
          <w:rFonts w:ascii="Times New Roman" w:hAnsi="Times New Roman"/>
          <w:b w:val="0"/>
          <w:bCs w:val="0"/>
        </w:rPr>
      </w:pPr>
      <w:bookmarkStart w:id="165" w:name="_Toc235183109"/>
      <w:r w:rsidRPr="00057CEA">
        <w:rPr>
          <w:rFonts w:ascii="Times New Roman" w:hAnsi="Times New Roman"/>
          <w:b w:val="0"/>
          <w:bCs w:val="0"/>
          <w:lang w:val="el-GR"/>
        </w:rPr>
        <w:lastRenderedPageBreak/>
        <w:t>Βιβλιογραφία</w:t>
      </w:r>
      <w:bookmarkEnd w:id="165"/>
    </w:p>
    <w:p w14:paraId="46EFBD8D" w14:textId="77777777" w:rsidR="00E90CBA" w:rsidRPr="00E90CBA" w:rsidRDefault="00E90CBA" w:rsidP="00E90CBA"/>
    <w:p w14:paraId="743A47CC" w14:textId="77777777" w:rsidR="009E7704" w:rsidRPr="00057CEA" w:rsidRDefault="00AD61C4">
      <w:pPr>
        <w:spacing w:after="160"/>
        <w:ind w:left="454" w:hanging="454"/>
      </w:pPr>
      <w:r w:rsidRPr="00057CEA">
        <w:rPr>
          <w:sz w:val="22"/>
        </w:rPr>
        <w:t>[1]  R. Braga, E. Mota, and A. Passito, "Lightweight DDoS flooding attack detection using NOX/OpenFlow," in Proc. IEEE 35th Conf. Local Comput. Netw. (LCN), 2010, pp. 408-415, doi: 10.1109/LCN.2010.5735752.</w:t>
      </w:r>
    </w:p>
    <w:p w14:paraId="7AE142EF" w14:textId="77777777" w:rsidR="009E7704" w:rsidRPr="00057CEA" w:rsidRDefault="00AD61C4">
      <w:pPr>
        <w:spacing w:after="160"/>
        <w:ind w:left="454" w:hanging="454"/>
      </w:pPr>
      <w:r w:rsidRPr="00057CEA">
        <w:rPr>
          <w:sz w:val="22"/>
        </w:rPr>
        <w:t>[2]  N. McKeown et al., "OpenFlow: Enabling innovation in campus networks," ACM SIGCOMM Comput. Commun. Rev., vol. 38, no. 2, pp. 69-74, Apr. 2008, doi: 10.1145/1355734.1355746.</w:t>
      </w:r>
    </w:p>
    <w:p w14:paraId="2ED1C555" w14:textId="77777777" w:rsidR="009E7704" w:rsidRPr="00057CEA" w:rsidRDefault="00AD61C4">
      <w:pPr>
        <w:spacing w:after="160"/>
        <w:ind w:left="454" w:hanging="454"/>
      </w:pPr>
      <w:r w:rsidRPr="00057CEA">
        <w:rPr>
          <w:sz w:val="22"/>
        </w:rPr>
        <w:t>[3]  B. Lantz, B. Heller, and N. McKeown, "A network in a laptop: Rapid prototyping for software-defined networks," in Proc. 9th ACM SIGCOMM Workshop Hot Topics Netw. (HotNets-IX), 2010, Art. no. 19, doi: 10.1145/1868447.1868466.</w:t>
      </w:r>
    </w:p>
    <w:p w14:paraId="408C271E" w14:textId="77777777" w:rsidR="009E7704" w:rsidRPr="00057CEA" w:rsidRDefault="00AD61C4">
      <w:pPr>
        <w:spacing w:after="160"/>
        <w:ind w:left="454" w:hanging="454"/>
      </w:pPr>
      <w:r w:rsidRPr="00057CEA">
        <w:rPr>
          <w:sz w:val="22"/>
        </w:rPr>
        <w:t>[4]  B. Pfaff et al., "The design and implementation of Open vSwitch," in Proc. 12th USENIX Symp. Netw. Syst. Design Implement. (NSDI), 2015, pp. 117-130.</w:t>
      </w:r>
    </w:p>
    <w:p w14:paraId="5BC5908C" w14:textId="77777777" w:rsidR="009E7704" w:rsidRPr="00057CEA" w:rsidRDefault="00AD61C4">
      <w:pPr>
        <w:spacing w:after="160"/>
        <w:ind w:left="454" w:hanging="454"/>
      </w:pPr>
      <w:r w:rsidRPr="00057CEA">
        <w:rPr>
          <w:sz w:val="22"/>
          <w:lang w:val="en-GB"/>
        </w:rPr>
        <w:t>[5]  K. Benzekki, A. El Fergougui, and A. Elbelrhiti Elalaoui, "Software-defined networking (SDN): A survey," Secur. Commun. Netw., vol. 9, no. 18, pp. 5803-5833, 2017, doi: 10.1002/sec.1737.</w:t>
      </w:r>
    </w:p>
    <w:p w14:paraId="45474538" w14:textId="77777777" w:rsidR="009E7704" w:rsidRPr="00057CEA" w:rsidRDefault="00AD61C4">
      <w:pPr>
        <w:spacing w:after="160"/>
        <w:ind w:left="454" w:hanging="454"/>
      </w:pPr>
      <w:r w:rsidRPr="00057CEA">
        <w:rPr>
          <w:sz w:val="22"/>
        </w:rPr>
        <w:t>[6]  S. Scott-Hayward, S. Natarajan, and S. Sezer, "A survey of security in software defined networks," IEEE Commun. Surveys Tuts., vol. 18, no. 1, pp. 623-654, 1st Quart. 2016, doi: 10.1109/COMST.2015.2453114.</w:t>
      </w:r>
    </w:p>
    <w:p w14:paraId="5A374092" w14:textId="77777777" w:rsidR="009E7704" w:rsidRPr="00057CEA" w:rsidRDefault="00AD61C4">
      <w:pPr>
        <w:spacing w:after="160"/>
        <w:ind w:left="454" w:hanging="454"/>
      </w:pPr>
      <w:r w:rsidRPr="00057CEA">
        <w:rPr>
          <w:sz w:val="22"/>
        </w:rPr>
        <w:t>[7]  T. Peng, C. Leckie, and K. Ramamohanarao, "Survey of network-based defense mechanisms countering the DoS and DDoS problems," ACM Comput. Surveys, vol. 39, no. 1, Apr. 2007, Art. no. 3.</w:t>
      </w:r>
    </w:p>
    <w:p w14:paraId="14B508F8" w14:textId="77777777" w:rsidR="009E7704" w:rsidRPr="00057CEA" w:rsidRDefault="00AD61C4">
      <w:pPr>
        <w:spacing w:after="160"/>
        <w:ind w:left="454" w:hanging="454"/>
      </w:pPr>
      <w:r w:rsidRPr="00057CEA">
        <w:rPr>
          <w:sz w:val="22"/>
        </w:rPr>
        <w:t>[8]  C. Kreibich and J. Crowcroft, "Honeycomb: Creating intrusion detection signatures using honeypots," ACM SIGCOMM Comput. Commun. Rev., vol. 34, no. 1, pp. 51-56, Jan. 2004.</w:t>
      </w:r>
    </w:p>
    <w:p w14:paraId="0025C31A" w14:textId="77777777" w:rsidR="009E7704" w:rsidRPr="00057CEA" w:rsidRDefault="00AD61C4">
      <w:pPr>
        <w:spacing w:after="160"/>
        <w:ind w:left="454" w:hanging="454"/>
      </w:pPr>
      <w:r w:rsidRPr="00057CEA">
        <w:rPr>
          <w:sz w:val="22"/>
          <w:lang w:val="en-GB"/>
        </w:rPr>
        <w:t>[9]  N. Sultana, N. Chilamkurti, W. Peng, and R. Alhadad, "Survey on SDN based network intrusion detection system using machine learning approaches," Peer-to-Peer Netw. Appl., vol. 12, no. 2, pp. 493-501, Mar. 2019, doi: 10.1007/s12083-017-0630-0.</w:t>
      </w:r>
    </w:p>
    <w:p w14:paraId="43BA67FB" w14:textId="77777777" w:rsidR="009E7704" w:rsidRPr="00057CEA" w:rsidRDefault="00AD61C4">
      <w:pPr>
        <w:spacing w:after="160"/>
        <w:ind w:left="454" w:hanging="454"/>
        <w:rPr>
          <w:lang w:val="en-GB"/>
        </w:rPr>
      </w:pPr>
      <w:r w:rsidRPr="00057CEA">
        <w:rPr>
          <w:sz w:val="22"/>
        </w:rPr>
        <w:t>[10]  F. T. Liu, K. M. Ting, and Z.-H. Zhou, "Isolation forest," in Proc. 8th IEEE Int. Conf. Data Mining (ICDM), 2008, pp. 413-422, doi: 10.1109/ICDM.2008.17.</w:t>
      </w:r>
    </w:p>
    <w:p w14:paraId="6133D01D" w14:textId="77777777" w:rsidR="009E7704" w:rsidRPr="00057CEA" w:rsidRDefault="00AD61C4">
      <w:pPr>
        <w:spacing w:after="160"/>
        <w:ind w:left="454" w:hanging="454"/>
      </w:pPr>
      <w:r w:rsidRPr="00057CEA">
        <w:rPr>
          <w:sz w:val="22"/>
        </w:rPr>
        <w:t>[11]  M. S. Elsayed, N.-A. Le-Khac, and A. D. Jurcut, "InSDN: A novel SDN intrusion dataset," IEEE Access, vol. 8, pp. 165263-165284, 2020, doi: 10.1109/ACCESS.2020.3022633.</w:t>
      </w:r>
    </w:p>
    <w:p w14:paraId="1BC3DF26" w14:textId="77777777" w:rsidR="009E7704" w:rsidRPr="00057CEA" w:rsidRDefault="00AD61C4">
      <w:pPr>
        <w:spacing w:after="160"/>
        <w:ind w:left="454" w:hanging="454"/>
      </w:pPr>
      <w:r w:rsidRPr="00057CEA">
        <w:rPr>
          <w:sz w:val="22"/>
        </w:rPr>
        <w:lastRenderedPageBreak/>
        <w:t>[12]  S. Shin and G. Gu, "Attacking software-defined networks: A first feasibility study," in Proc. 2nd ACM SIGCOMM Workshop Hot Topics Softw. Defined Netw. (HotSDN), 2013, pp. 165-166.</w:t>
      </w:r>
    </w:p>
    <w:p w14:paraId="44547CE3" w14:textId="77777777" w:rsidR="009E7704" w:rsidRPr="00057CEA" w:rsidRDefault="00AD61C4">
      <w:pPr>
        <w:spacing w:after="160"/>
        <w:ind w:left="454" w:hanging="454"/>
      </w:pPr>
      <w:r w:rsidRPr="00057CEA">
        <w:rPr>
          <w:sz w:val="22"/>
          <w:lang w:val="en-GB"/>
        </w:rPr>
        <w:t>[13]  D. Kreutz, F. M. V. Ramos, P. E. Veríssimo, C. E. Rothenberg, S. Azodolmolky, and S. Uhlig, "Software-defined networking: A comprehensive survey," Proc. IEEE, vol. 103, no. 1, pp. 14-76, Jan. 2015, doi: 10.1109/JPROC.2014.2371999.</w:t>
      </w:r>
    </w:p>
    <w:p w14:paraId="7847E043" w14:textId="77777777" w:rsidR="009E7704" w:rsidRPr="00057CEA" w:rsidRDefault="00AD61C4">
      <w:pPr>
        <w:spacing w:after="160"/>
        <w:ind w:left="454" w:hanging="454"/>
      </w:pPr>
      <w:r w:rsidRPr="00057CEA">
        <w:rPr>
          <w:sz w:val="22"/>
        </w:rPr>
        <w:t>[14]  S. M. Lundberg and S.-I. Lee, "A unified approach to interpreting model predictions," in Proc. Adv. Neural Inf. Process. Syst. (NeurIPS), vol. 30, 2017, pp. 4765-4774.</w:t>
      </w:r>
    </w:p>
    <w:p w14:paraId="78735556" w14:textId="77777777" w:rsidR="009E7704" w:rsidRPr="00057CEA" w:rsidRDefault="00AD61C4">
      <w:pPr>
        <w:spacing w:after="160"/>
        <w:ind w:left="454" w:hanging="454"/>
      </w:pPr>
      <w:r w:rsidRPr="00057CEA">
        <w:rPr>
          <w:sz w:val="22"/>
          <w:lang w:val="en-GB"/>
        </w:rPr>
        <w:t>[15]  G. Apruzzese, M. Colajanni, L. Ferretti, A. Guido, and M. Marchetti, "On the effectiveness of machine and deep learning for cyber security," in Proc. 10th Int. Conf. Cyber Conflict (CyCon), 2018, pp. 371-390, doi: 10.23919/CYCON.2018.8405026.</w:t>
      </w:r>
    </w:p>
    <w:p w14:paraId="7B9DACC4" w14:textId="77777777" w:rsidR="009E7704" w:rsidRPr="00057CEA" w:rsidRDefault="00AD61C4">
      <w:pPr>
        <w:spacing w:after="160"/>
        <w:ind w:left="454" w:hanging="454"/>
      </w:pPr>
      <w:r w:rsidRPr="00057CEA">
        <w:rPr>
          <w:sz w:val="22"/>
        </w:rPr>
        <w:t>[16]  I. J. Goodfellow, J. Shlens, and C. Szegedy, "Explaining and harnessing adversarial examples," in Proc. Int. Conf. Learn. Represent. (ICLR), 2015.</w:t>
      </w:r>
    </w:p>
    <w:p w14:paraId="6AF9C407" w14:textId="77777777" w:rsidR="009E7704" w:rsidRPr="00057CEA" w:rsidRDefault="00AD61C4">
      <w:pPr>
        <w:spacing w:after="160"/>
        <w:ind w:left="454" w:hanging="454"/>
      </w:pPr>
      <w:r w:rsidRPr="00057CEA">
        <w:rPr>
          <w:sz w:val="22"/>
        </w:rPr>
        <w:t>[17]  N. Papernot, P. McDaniel, S. Jha, M. Fredrikson, Z. B. Celik, and A. Swami, "The limitations of deep learning in adversarial settings," in Proc. IEEE Eur. Symp. Secur. Privacy (EuroS&amp;P), 2016, pp. 372-387, doi: 10.1109/EuroSP.2016.36.</w:t>
      </w:r>
    </w:p>
    <w:p w14:paraId="0AE21EE2" w14:textId="77777777" w:rsidR="009E7704" w:rsidRPr="00057CEA" w:rsidRDefault="00AD61C4">
      <w:pPr>
        <w:spacing w:after="160"/>
        <w:ind w:left="454" w:hanging="454"/>
      </w:pPr>
      <w:r w:rsidRPr="00057CEA">
        <w:rPr>
          <w:sz w:val="22"/>
        </w:rPr>
        <w:t>[18]  A. Kurakin, I. J. Goodfellow, and S. Bengio, "Adversarial examples in the physical world," in Proc. Int. Conf. Learn. Represent. (ICLR) Workshop, 2017.</w:t>
      </w:r>
    </w:p>
    <w:p w14:paraId="1FC76B97" w14:textId="77777777" w:rsidR="009E7704" w:rsidRPr="00057CEA" w:rsidRDefault="00AD61C4">
      <w:pPr>
        <w:spacing w:after="160"/>
        <w:ind w:left="454" w:hanging="454"/>
        <w:rPr>
          <w:lang w:val="en-GB"/>
        </w:rPr>
      </w:pPr>
      <w:r w:rsidRPr="00057CEA">
        <w:rPr>
          <w:sz w:val="22"/>
        </w:rPr>
        <w:t>[19]  I. Corona, G. Giacinto, and F. Roli, "Adversarial attacks against intrusion detection systems: Taxonomy, solutions and open issues," Inf. Sci., vol. 239, pp. 201-225, Aug. 2013, doi: 10.1016/j.ins.2013.03.022.</w:t>
      </w:r>
    </w:p>
    <w:p w14:paraId="40774F21" w14:textId="77777777" w:rsidR="009E7704" w:rsidRPr="00057CEA" w:rsidRDefault="00AD61C4">
      <w:pPr>
        <w:spacing w:after="160"/>
        <w:ind w:left="454" w:hanging="454"/>
      </w:pPr>
      <w:r w:rsidRPr="00057CEA">
        <w:rPr>
          <w:sz w:val="22"/>
          <w:lang w:val="en-GB"/>
        </w:rPr>
        <w:t>[20]  B. Biggio et al., "Evasion attacks against machine learning at test time," in Proc. Eur. Conf. Mach. Learn. Knowl. Discovery Databases (ECML/PKDD), 2013, pp. 387-402, doi: 10.1007/978-3-642-40994-3_25.</w:t>
      </w:r>
    </w:p>
    <w:p w14:paraId="3C238592" w14:textId="77777777" w:rsidR="009E7704" w:rsidRPr="00057CEA" w:rsidRDefault="00AD61C4">
      <w:pPr>
        <w:spacing w:after="160"/>
        <w:ind w:left="454" w:hanging="454"/>
      </w:pPr>
      <w:r w:rsidRPr="00057CEA">
        <w:rPr>
          <w:sz w:val="22"/>
          <w:lang w:val="en-GB"/>
        </w:rPr>
        <w:t>[21]  R. Sommer and V. Paxson, "Outside the closed world: On using machine learning for network intrusion detection," in Proc. IEEE Symp. Secur. Privacy (S&amp;P), 2010, pp. 305-316, doi: 10.1109/SP.2010.25.</w:t>
      </w:r>
    </w:p>
    <w:p w14:paraId="39C8110D" w14:textId="77777777" w:rsidR="009E7704" w:rsidRPr="00057CEA" w:rsidRDefault="00AD61C4">
      <w:pPr>
        <w:spacing w:after="160"/>
        <w:ind w:left="454" w:hanging="454"/>
      </w:pPr>
      <w:r w:rsidRPr="00057CEA">
        <w:rPr>
          <w:sz w:val="22"/>
          <w:lang w:val="en-GB"/>
        </w:rPr>
        <w:t>[22]  D. Arp et al., "Dos and don'ts of machine learning in computer security," in Proc. 31st USENIX Secur. Symp., 2022, pp. 3971-3988.</w:t>
      </w:r>
    </w:p>
    <w:p w14:paraId="4B42DF7C" w14:textId="77777777" w:rsidR="009E7704" w:rsidRPr="00057CEA" w:rsidRDefault="00AD61C4">
      <w:pPr>
        <w:spacing w:after="160"/>
        <w:ind w:left="454" w:hanging="454"/>
        <w:rPr>
          <w:lang w:val="en-GB"/>
        </w:rPr>
      </w:pPr>
      <w:r w:rsidRPr="00057CEA">
        <w:rPr>
          <w:sz w:val="22"/>
          <w:lang w:val="en-GB"/>
        </w:rPr>
        <w:t>[23]  S. Kaufman, S. Rosset, C. Perlich, and O. Stitelman, "Leakage in data mining: Formulation, detection, and avoidance," ACM Trans. Knowl. Discovery Data, vol. 6, no. 4, Dec. 2012, Art. no. 15, doi: 10.1145/2382577.2382579.</w:t>
      </w:r>
    </w:p>
    <w:p w14:paraId="5F8487FD" w14:textId="77777777" w:rsidR="009E7704" w:rsidRPr="00057CEA" w:rsidRDefault="00AD61C4">
      <w:pPr>
        <w:spacing w:after="160"/>
        <w:ind w:left="454" w:hanging="454"/>
        <w:rPr>
          <w:lang w:val="en-GB"/>
        </w:rPr>
      </w:pPr>
      <w:r w:rsidRPr="00057CEA">
        <w:rPr>
          <w:sz w:val="22"/>
          <w:lang w:val="en-GB"/>
        </w:rPr>
        <w:lastRenderedPageBreak/>
        <w:t>[24]  A. Hamarshe, H. I. Ashqar, and M. Hamarsheh, "Detection of DDoS attacks in software defined networking using machine learning models," arXiv preprint arXiv:2303.06513, 2023.</w:t>
      </w:r>
    </w:p>
    <w:p w14:paraId="7A61DCFB" w14:textId="77777777" w:rsidR="009E7704" w:rsidRPr="00057CEA" w:rsidRDefault="00AD61C4">
      <w:pPr>
        <w:spacing w:after="160"/>
        <w:ind w:left="454" w:hanging="454"/>
        <w:rPr>
          <w:lang w:val="en-GB"/>
        </w:rPr>
      </w:pPr>
      <w:r w:rsidRPr="00057CEA">
        <w:rPr>
          <w:sz w:val="22"/>
          <w:lang w:val="en-GB"/>
        </w:rPr>
        <w:t>[25]  R. Jafari Gohari, L. Aliahmadipour, and M. Kuchaki Rafsanjani, "CTMBIDS: Convolutional Tsetlin machine based intrusion detection system for DDoS attacks in an SDN environment," arXiv preprint arXiv:2409.03544, 2024.</w:t>
      </w:r>
    </w:p>
    <w:p w14:paraId="176794DA" w14:textId="77777777" w:rsidR="009C2CBA" w:rsidRPr="00057CEA" w:rsidRDefault="00000000">
      <w:r w:rsidRPr="00057CEA">
        <w:t>[26]  K. He, D. D. Kim, and M. R. Asghar, "Adversarial machine learning for network intrusion detection systems: A comprehensive survey," IEEE Commun. Surveys Tuts., vol. 25, no. 1, pp. 538-566, 2023, doi: 10.1109/COMST.2022.3233793.</w:t>
      </w:r>
    </w:p>
    <w:p w14:paraId="7BC638D9" w14:textId="77777777" w:rsidR="009C2CBA" w:rsidRPr="00057CEA" w:rsidRDefault="00000000">
      <w:r w:rsidRPr="00057CEA">
        <w:t>[27]  P. Goldschmidt and D. Chudá, "Network intrusion datasets: A survey, limitations, and recommendations," Comput. Secur., vol. 156, Art. no. 104510, 2025, doi: 10.1016/j.cose.2025.104510.</w:t>
      </w:r>
    </w:p>
    <w:p w14:paraId="7E7FCBDF" w14:textId="77777777" w:rsidR="009C2CBA" w:rsidRPr="00057CEA" w:rsidRDefault="00000000">
      <w:r w:rsidRPr="00057CEA">
        <w:t>[28]  A. H. Janabi, T. Kanakis, and M. Johnson, "Survey: Intrusion detection system in software-defined networking," IEEE Access, vol. 12, pp. 164097-164120, 2024, doi: 10.1109/ACCESS.2024.3493384.</w:t>
      </w:r>
    </w:p>
    <w:p w14:paraId="07BD31B6" w14:textId="77777777" w:rsidR="009C2CBA" w:rsidRPr="000F3EA1" w:rsidRDefault="00000000">
      <w:pPr>
        <w:rPr>
          <w:lang w:val="el-GR"/>
        </w:rPr>
      </w:pPr>
      <w:r w:rsidRPr="00057CEA">
        <w:t>[29]  S. M. Doğan, A. Koçak, and M. Alkan, "Detection and mitigation of cyber-attacks in software defined networks using machine learning/deep learning: A systematic literature review, research challenges and future directions," Int. J. Inf. Secur</w:t>
      </w:r>
      <w:r w:rsidRPr="00057CEA">
        <w:rPr>
          <w:lang w:val="el-GR"/>
        </w:rPr>
        <w:t xml:space="preserve">., </w:t>
      </w:r>
      <w:r w:rsidRPr="00057CEA">
        <w:t>vol</w:t>
      </w:r>
      <w:r w:rsidRPr="00057CEA">
        <w:rPr>
          <w:lang w:val="el-GR"/>
        </w:rPr>
        <w:t xml:space="preserve">. 24, </w:t>
      </w:r>
      <w:r w:rsidRPr="00057CEA">
        <w:t>Art</w:t>
      </w:r>
      <w:r w:rsidRPr="00057CEA">
        <w:rPr>
          <w:lang w:val="el-GR"/>
        </w:rPr>
        <w:t xml:space="preserve">. </w:t>
      </w:r>
      <w:r w:rsidRPr="00057CEA">
        <w:t>no</w:t>
      </w:r>
      <w:r w:rsidRPr="00057CEA">
        <w:rPr>
          <w:lang w:val="el-GR"/>
        </w:rPr>
        <w:t xml:space="preserve">. 209, 2025, </w:t>
      </w:r>
      <w:r w:rsidRPr="00057CEA">
        <w:t>doi</w:t>
      </w:r>
      <w:r w:rsidRPr="00057CEA">
        <w:rPr>
          <w:lang w:val="el-GR"/>
        </w:rPr>
        <w:t>: 10.1007/</w:t>
      </w:r>
      <w:r w:rsidRPr="00057CEA">
        <w:t>s</w:t>
      </w:r>
      <w:r w:rsidRPr="00057CEA">
        <w:rPr>
          <w:lang w:val="el-GR"/>
        </w:rPr>
        <w:t>10207-025-01114-</w:t>
      </w:r>
      <w:r w:rsidRPr="00057CEA">
        <w:t>z</w:t>
      </w:r>
      <w:r w:rsidRPr="000F3EA1">
        <w:rPr>
          <w:lang w:val="el-GR"/>
        </w:rPr>
        <w:t>.</w:t>
      </w:r>
    </w:p>
    <w:p w14:paraId="0028C4CD" w14:textId="77777777" w:rsidR="009E7704" w:rsidRPr="000F3EA1" w:rsidRDefault="00AD61C4">
      <w:pPr>
        <w:pStyle w:val="1"/>
        <w:pageBreakBefore/>
        <w:jc w:val="left"/>
        <w:rPr>
          <w:lang w:val="el-GR"/>
        </w:rPr>
      </w:pPr>
      <w:bookmarkStart w:id="166" w:name="_Toc235183110"/>
      <w:r w:rsidRPr="000F3EA1">
        <w:rPr>
          <w:rFonts w:ascii="Times New Roman" w:hAnsi="Times New Roman"/>
          <w:lang w:val="el-GR"/>
        </w:rPr>
        <w:lastRenderedPageBreak/>
        <w:t>Παράρτημα Α: Οδηγίες αναπαραγωγής των πειραμάτων</w:t>
      </w:r>
      <w:bookmarkEnd w:id="166"/>
    </w:p>
    <w:p w14:paraId="67F3E208" w14:textId="69EA45EA" w:rsidR="00C944F3" w:rsidRPr="00CF0203" w:rsidRDefault="00C944F3">
      <w:pPr>
        <w:rPr>
          <w:lang w:val="el-GR"/>
        </w:rPr>
      </w:pPr>
      <w:r w:rsidRPr="00CF0203">
        <w:rPr>
          <w:lang w:val="el-GR"/>
        </w:rPr>
        <w:t xml:space="preserve">Το παράρτημα αυτό συνοψίζει τα βήματα αναπαραγωγής των </w:t>
      </w:r>
      <w:r w:rsidRPr="00C944F3">
        <w:t>offline</w:t>
      </w:r>
      <w:r w:rsidRPr="00CF0203">
        <w:rPr>
          <w:lang w:val="el-GR"/>
        </w:rPr>
        <w:t xml:space="preserve"> και </w:t>
      </w:r>
      <w:r w:rsidRPr="00C944F3">
        <w:t>live</w:t>
      </w:r>
      <w:r w:rsidRPr="00CF0203">
        <w:rPr>
          <w:lang w:val="el-GR"/>
        </w:rPr>
        <w:t xml:space="preserve"> πειραμάτων της διπλωματικής. Η χρήση </w:t>
      </w:r>
      <w:r w:rsidRPr="00C944F3">
        <w:t>Docker</w:t>
      </w:r>
      <w:r w:rsidRPr="00CF0203">
        <w:rPr>
          <w:lang w:val="el-GR"/>
        </w:rPr>
        <w:t xml:space="preserve"> και καταγεγραμμένων εξαρτήσεων μειώνει τις διαφορές μεταξύ περιβαλλόντων και διευκολύνει την ανεξάρτητη επαλήθευση, χωρίς να καθιστά τα αποτελέσματα απολύτως ανεξάρτητα από το λειτουργικό σύστημα, τις εκδόσεις του </w:t>
      </w:r>
      <w:r w:rsidRPr="00C944F3">
        <w:t>Docker</w:t>
      </w:r>
      <w:r w:rsidRPr="00CF0203">
        <w:rPr>
          <w:lang w:val="el-GR"/>
        </w:rPr>
        <w:t xml:space="preserve"> ή το διαθέσιμο υλικό.</w:t>
      </w:r>
    </w:p>
    <w:p w14:paraId="5D44C4D7" w14:textId="77777777" w:rsidR="009E7704" w:rsidRPr="00394963" w:rsidRDefault="00AD61C4" w:rsidP="00F74DD2">
      <w:pPr>
        <w:pStyle w:val="21"/>
        <w:numPr>
          <w:ilvl w:val="0"/>
          <w:numId w:val="0"/>
        </w:numPr>
        <w:ind w:left="576"/>
        <w:jc w:val="left"/>
        <w:rPr>
          <w:lang w:val="el-GR"/>
        </w:rPr>
      </w:pPr>
      <w:bookmarkStart w:id="167" w:name="_Toc235183111"/>
      <w:r w:rsidRPr="00394963">
        <w:rPr>
          <w:rFonts w:ascii="Times New Roman" w:hAnsi="Times New Roman"/>
          <w:lang w:val="el-GR"/>
        </w:rPr>
        <w:t>Α.1 Απαιτήσεις συστήματος</w:t>
      </w:r>
      <w:bookmarkEnd w:id="167"/>
    </w:p>
    <w:p w14:paraId="32406617"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r>
        <w:t>failMode</w:t>
      </w:r>
      <w:r w:rsidRPr="00394963">
        <w:rPr>
          <w:lang w:val="el-GR"/>
        </w:rPr>
        <w:t>=</w:t>
      </w:r>
      <w:r>
        <w:t>standalone</w:t>
      </w:r>
      <w:r w:rsidRPr="00394963">
        <w:rPr>
          <w:lang w:val="el-GR"/>
        </w:rPr>
        <w:t xml:space="preserve"> με </w:t>
      </w:r>
      <w:r>
        <w:t>datapath</w:t>
      </w:r>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6B994F1A" w14:textId="77777777" w:rsidR="009E7704" w:rsidRPr="00394963" w:rsidRDefault="00AD61C4" w:rsidP="00F74DD2">
      <w:pPr>
        <w:pStyle w:val="21"/>
        <w:numPr>
          <w:ilvl w:val="0"/>
          <w:numId w:val="0"/>
        </w:numPr>
        <w:ind w:left="576"/>
        <w:jc w:val="left"/>
        <w:rPr>
          <w:lang w:val="el-GR"/>
        </w:rPr>
      </w:pPr>
      <w:bookmarkStart w:id="168" w:name="_Toc235183112"/>
      <w:r w:rsidRPr="00394963">
        <w:rPr>
          <w:rFonts w:ascii="Times New Roman" w:hAnsi="Times New Roman"/>
          <w:lang w:val="el-GR"/>
        </w:rPr>
        <w:t>Α.2 Εκκίνηση της στοίβας</w:t>
      </w:r>
      <w:bookmarkEnd w:id="168"/>
    </w:p>
    <w:p w14:paraId="737C94F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0D6C1077" w14:textId="77777777" w:rsidR="009E7704" w:rsidRDefault="00AD61C4">
      <w:pPr>
        <w:spacing w:after="40" w:line="240" w:lineRule="auto"/>
        <w:ind w:left="340"/>
      </w:pPr>
      <w:r>
        <w:rPr>
          <w:rFonts w:ascii="Consolas" w:hAnsi="Consolas"/>
          <w:sz w:val="20"/>
        </w:rPr>
        <w:t>docker compose -f app_sdn/docker-compose.yml up -d controller dashboard switch</w:t>
      </w:r>
    </w:p>
    <w:p w14:paraId="05C07063" w14:textId="77777777" w:rsidR="009E7704" w:rsidRDefault="009E7704">
      <w:pPr>
        <w:spacing w:after="40" w:line="240" w:lineRule="auto"/>
        <w:ind w:left="340"/>
      </w:pPr>
    </w:p>
    <w:p w14:paraId="42A4408F" w14:textId="77777777" w:rsidR="009E7704" w:rsidRDefault="00AD61C4">
      <w:pPr>
        <w:spacing w:after="40" w:line="240" w:lineRule="auto"/>
        <w:ind w:left="340"/>
      </w:pPr>
      <w:r>
        <w:rPr>
          <w:rFonts w:ascii="Consolas" w:hAnsi="Consolas"/>
          <w:sz w:val="20"/>
        </w:rPr>
        <w:t># Ελεγκτής: http://localhost:9000   Dashboard: http://localhost:8050</w:t>
      </w:r>
    </w:p>
    <w:p w14:paraId="324D8970" w14:textId="77777777" w:rsidR="009E7704" w:rsidRPr="00394963" w:rsidRDefault="00AD61C4" w:rsidP="00F74DD2">
      <w:pPr>
        <w:pStyle w:val="21"/>
        <w:numPr>
          <w:ilvl w:val="0"/>
          <w:numId w:val="0"/>
        </w:numPr>
        <w:ind w:left="576"/>
        <w:jc w:val="left"/>
        <w:rPr>
          <w:lang w:val="el-GR"/>
        </w:rPr>
      </w:pPr>
      <w:bookmarkStart w:id="169" w:name="_Toc235183113"/>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169"/>
    </w:p>
    <w:p w14:paraId="20A28B60" w14:textId="2C2250A3" w:rsidR="00CF0203" w:rsidRPr="00CF0203" w:rsidRDefault="00CF0203">
      <w:pPr>
        <w:rPr>
          <w:lang w:val="el-GR"/>
        </w:rPr>
      </w:pPr>
      <w:r w:rsidRPr="00CF0203">
        <w:rPr>
          <w:lang w:val="el-GR"/>
        </w:rPr>
        <w:t xml:space="preserve">Ο βασικός κορμός του </w:t>
      </w:r>
      <w:r w:rsidRPr="00CF0203">
        <w:t>offline</w:t>
      </w:r>
      <w:r w:rsidRPr="00CF0203">
        <w:rPr>
          <w:lang w:val="el-GR"/>
        </w:rPr>
        <w:t xml:space="preserve"> </w:t>
      </w:r>
      <w:r w:rsidRPr="00CF0203">
        <w:t>pipeline</w:t>
      </w:r>
      <w:r w:rsidRPr="00CF0203">
        <w:rPr>
          <w:lang w:val="el-GR"/>
        </w:rPr>
        <w:t xml:space="preserve"> για το επιλεγμένο </w:t>
      </w:r>
      <w:r w:rsidRPr="00CF0203">
        <w:t>dataset</w:t>
      </w:r>
      <w:r w:rsidRPr="00CF0203">
        <w:rPr>
          <w:lang w:val="el-GR"/>
        </w:rPr>
        <w:t xml:space="preserve"> εκτελείται με την ακόλουθη εντολή και παράγει τα κύρια μοντέλα, τις μετρικές και τα γραφήματα ταξινόμησης:</w:t>
      </w:r>
    </w:p>
    <w:p w14:paraId="4DB76612"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r>
        <w:rPr>
          <w:rFonts w:ascii="Consolas" w:hAnsi="Consolas"/>
          <w:sz w:val="20"/>
        </w:rPr>
        <w:t>sh</w:t>
      </w:r>
    </w:p>
    <w:p w14:paraId="0FD39702"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14D236BA" w14:textId="3584EF65" w:rsidR="00000F7D" w:rsidRPr="0049792A" w:rsidRDefault="00000F7D" w:rsidP="00000F7D">
      <w:pPr>
        <w:rPr>
          <w:lang w:val="el-GR"/>
        </w:rPr>
      </w:pPr>
      <w:r w:rsidRPr="00000F7D">
        <w:rPr>
          <w:lang w:val="el-GR"/>
        </w:rPr>
        <w:t xml:space="preserve">Για την εκτέλεση των πρόσθετων </w:t>
      </w:r>
      <w:r w:rsidRPr="00000F7D">
        <w:t>offline</w:t>
      </w:r>
      <w:r w:rsidRPr="00000F7D">
        <w:rPr>
          <w:lang w:val="el-GR"/>
        </w:rPr>
        <w:t xml:space="preserve"> μελετών που παρουσιάζονται στο κείμενο, όπως η </w:t>
      </w:r>
      <w:r w:rsidRPr="00000F7D">
        <w:t>leakage</w:t>
      </w:r>
      <w:r w:rsidRPr="00000F7D">
        <w:rPr>
          <w:lang w:val="el-GR"/>
        </w:rPr>
        <w:t xml:space="preserve"> </w:t>
      </w:r>
      <w:r w:rsidRPr="00000F7D">
        <w:t>study</w:t>
      </w:r>
      <w:r w:rsidRPr="00000F7D">
        <w:rPr>
          <w:lang w:val="el-GR"/>
        </w:rPr>
        <w:t xml:space="preserve">, το </w:t>
      </w:r>
      <w:r w:rsidRPr="00000F7D">
        <w:t>easy</w:t>
      </w:r>
      <w:r w:rsidRPr="00000F7D">
        <w:rPr>
          <w:lang w:val="el-GR"/>
        </w:rPr>
        <w:t>/</w:t>
      </w:r>
      <w:r w:rsidRPr="00000F7D">
        <w:t>hard</w:t>
      </w:r>
      <w:r w:rsidRPr="00000F7D">
        <w:rPr>
          <w:lang w:val="el-GR"/>
        </w:rPr>
        <w:t xml:space="preserve"> </w:t>
      </w:r>
      <w:r w:rsidRPr="00000F7D">
        <w:t>synthetic</w:t>
      </w:r>
      <w:r w:rsidRPr="00000F7D">
        <w:rPr>
          <w:lang w:val="el-GR"/>
        </w:rPr>
        <w:t xml:space="preserve"> </w:t>
      </w:r>
      <w:r w:rsidRPr="00000F7D">
        <w:t>study</w:t>
      </w:r>
      <w:r w:rsidRPr="00000F7D">
        <w:rPr>
          <w:lang w:val="el-GR"/>
        </w:rPr>
        <w:t xml:space="preserve">, το </w:t>
      </w:r>
      <w:r w:rsidRPr="00000F7D">
        <w:t>hyperparameter</w:t>
      </w:r>
      <w:r w:rsidRPr="00000F7D">
        <w:rPr>
          <w:lang w:val="el-GR"/>
        </w:rPr>
        <w:t xml:space="preserve"> </w:t>
      </w:r>
      <w:r w:rsidRPr="00000F7D">
        <w:t>tuning</w:t>
      </w:r>
      <w:r w:rsidRPr="00000F7D">
        <w:rPr>
          <w:lang w:val="el-GR"/>
        </w:rPr>
        <w:t xml:space="preserve">, το </w:t>
      </w:r>
      <w:r w:rsidRPr="00000F7D">
        <w:t>offline</w:t>
      </w:r>
      <w:r w:rsidRPr="00000F7D">
        <w:rPr>
          <w:lang w:val="el-GR"/>
        </w:rPr>
        <w:t xml:space="preserve"> </w:t>
      </w:r>
      <w:r w:rsidRPr="00000F7D">
        <w:t>Isolation</w:t>
      </w:r>
      <w:r w:rsidRPr="00000F7D">
        <w:rPr>
          <w:lang w:val="el-GR"/>
        </w:rPr>
        <w:t xml:space="preserve"> </w:t>
      </w:r>
      <w:r w:rsidRPr="00000F7D">
        <w:t>Forest</w:t>
      </w:r>
      <w:r w:rsidRPr="00000F7D">
        <w:rPr>
          <w:lang w:val="el-GR"/>
        </w:rPr>
        <w:t xml:space="preserve"> και το </w:t>
      </w:r>
      <w:r w:rsidRPr="00000F7D">
        <w:t>SHAP</w:t>
      </w:r>
      <w:r w:rsidRPr="00000F7D">
        <w:rPr>
          <w:lang w:val="el-GR"/>
        </w:rPr>
        <w:t>, χρησιμοποιείται:</w:t>
      </w:r>
    </w:p>
    <w:p w14:paraId="4858A480" w14:textId="77777777" w:rsidR="00000F7D" w:rsidRPr="00000F7D" w:rsidRDefault="00000F7D" w:rsidP="00000F7D">
      <w:pPr>
        <w:ind w:firstLine="425"/>
        <w:rPr>
          <w:lang w:val="el-GR"/>
        </w:rPr>
      </w:pPr>
      <w:r w:rsidRPr="00000F7D">
        <w:rPr>
          <w:lang w:val="en-GB"/>
        </w:rPr>
        <w:t>bash</w:t>
      </w:r>
      <w:r w:rsidRPr="00000F7D">
        <w:rPr>
          <w:lang w:val="el-GR"/>
        </w:rPr>
        <w:t xml:space="preserve"> </w:t>
      </w:r>
      <w:r w:rsidRPr="00000F7D">
        <w:rPr>
          <w:lang w:val="en-GB"/>
        </w:rPr>
        <w:t>reproduce</w:t>
      </w:r>
      <w:r w:rsidRPr="00000F7D">
        <w:rPr>
          <w:lang w:val="el-GR"/>
        </w:rPr>
        <w:t>_</w:t>
      </w:r>
      <w:r w:rsidRPr="00000F7D">
        <w:rPr>
          <w:lang w:val="en-GB"/>
        </w:rPr>
        <w:t>thesis</w:t>
      </w:r>
      <w:r w:rsidRPr="00000F7D">
        <w:rPr>
          <w:lang w:val="el-GR"/>
        </w:rPr>
        <w:t>.</w:t>
      </w:r>
      <w:r w:rsidRPr="00000F7D">
        <w:rPr>
          <w:lang w:val="en-GB"/>
        </w:rPr>
        <w:t>sh</w:t>
      </w:r>
    </w:p>
    <w:p w14:paraId="0BAB8BC9" w14:textId="77777777" w:rsidR="00000F7D" w:rsidRPr="00000F7D" w:rsidRDefault="00000F7D" w:rsidP="00000F7D">
      <w:pPr>
        <w:rPr>
          <w:lang w:val="el-GR"/>
        </w:rPr>
      </w:pPr>
      <w:r w:rsidRPr="00000F7D">
        <w:rPr>
          <w:lang w:val="el-GR"/>
        </w:rPr>
        <w:t xml:space="preserve">Η εκτέλεση αφορά κάθε φορά το επιλεγμένο </w:t>
      </w:r>
      <w:r w:rsidRPr="00000F7D">
        <w:rPr>
          <w:lang w:val="en-GB"/>
        </w:rPr>
        <w:t>dataset</w:t>
      </w:r>
      <w:r w:rsidRPr="00000F7D">
        <w:rPr>
          <w:lang w:val="el-GR"/>
        </w:rPr>
        <w:t xml:space="preserve">. Για το </w:t>
      </w:r>
      <w:r w:rsidRPr="00000F7D">
        <w:rPr>
          <w:lang w:val="en-GB"/>
        </w:rPr>
        <w:t>InSDN</w:t>
      </w:r>
      <w:r w:rsidRPr="00000F7D">
        <w:rPr>
          <w:lang w:val="el-GR"/>
        </w:rPr>
        <w:t xml:space="preserve"> απαιτείται χωριστή εκτέλεση με την αντίστοιχη παράμετρο και διαθεσιμότητα του εξωτερικού </w:t>
      </w:r>
      <w:r w:rsidRPr="00000F7D">
        <w:rPr>
          <w:lang w:val="en-GB"/>
        </w:rPr>
        <w:t>dataset</w:t>
      </w:r>
      <w:r w:rsidRPr="00000F7D">
        <w:rPr>
          <w:lang w:val="el-GR"/>
        </w:rPr>
        <w:t>.</w:t>
      </w:r>
    </w:p>
    <w:p w14:paraId="258FA737" w14:textId="77777777" w:rsidR="00000F7D" w:rsidRPr="00000F7D" w:rsidRDefault="00000F7D">
      <w:pPr>
        <w:ind w:firstLine="425"/>
        <w:rPr>
          <w:lang w:val="el-GR"/>
        </w:rPr>
      </w:pPr>
    </w:p>
    <w:p w14:paraId="4354F2BB" w14:textId="3B786547" w:rsidR="00940104" w:rsidRPr="0083506F" w:rsidRDefault="00AD61C4" w:rsidP="00531F6A">
      <w:pPr>
        <w:rPr>
          <w:lang w:val="el-GR"/>
        </w:rPr>
      </w:pPr>
      <w:r w:rsidRPr="0083506F">
        <w:rPr>
          <w:lang w:val="el-GR"/>
        </w:rPr>
        <w:t xml:space="preserve">Το πείραμα μετριασμού της αντίπαλης ευπάθειας μέσω </w:t>
      </w:r>
      <w:r>
        <w:t>adversarial</w:t>
      </w:r>
      <w:r w:rsidRPr="0083506F">
        <w:rPr>
          <w:lang w:val="el-GR"/>
        </w:rPr>
        <w:t xml:space="preserve"> </w:t>
      </w:r>
      <w:r>
        <w:t>training</w:t>
      </w:r>
      <w:r w:rsidRPr="0083506F">
        <w:rPr>
          <w:lang w:val="el-GR"/>
        </w:rPr>
        <w:t xml:space="preserve"> (</w:t>
      </w:r>
      <w:r>
        <w:t>Robust</w:t>
      </w:r>
      <w:r w:rsidRPr="0083506F">
        <w:rPr>
          <w:lang w:val="el-GR"/>
        </w:rPr>
        <w:t xml:space="preserve"> </w:t>
      </w:r>
      <w:r>
        <w:t>Random</w:t>
      </w:r>
      <w:r w:rsidRPr="0083506F">
        <w:rPr>
          <w:lang w:val="el-GR"/>
        </w:rPr>
        <w:t xml:space="preserve"> </w:t>
      </w:r>
      <w:r>
        <w:t>Forest</w:t>
      </w:r>
      <w:r w:rsidRPr="0083506F">
        <w:rPr>
          <w:lang w:val="el-GR"/>
        </w:rPr>
        <w:t>, ενότητα 6.12.3) εκτελείται με μία εντολή και παράγει τη σύγκριση αρχικού και θωρακισμένου μοντέλου:</w:t>
      </w:r>
    </w:p>
    <w:p w14:paraId="2CF0C2F5" w14:textId="77777777" w:rsidR="00940104" w:rsidRDefault="00AD61C4">
      <w:pPr>
        <w:spacing w:after="40" w:line="240" w:lineRule="auto"/>
        <w:ind w:left="340"/>
      </w:pPr>
      <w:r>
        <w:rPr>
          <w:rFonts w:ascii="Consolas" w:hAnsi="Consolas"/>
          <w:sz w:val="20"/>
        </w:rPr>
        <w:t>python3 ml_pipeline/adversarial_training.py</w:t>
      </w:r>
    </w:p>
    <w:p w14:paraId="2B73EE5F" w14:textId="77777777" w:rsidR="00940104" w:rsidRDefault="00AD61C4">
      <w:pPr>
        <w:spacing w:after="40" w:line="240" w:lineRule="auto"/>
        <w:ind w:left="340"/>
      </w:pPr>
      <w:r>
        <w:rPr>
          <w:rFonts w:ascii="Consolas" w:hAnsi="Consolas"/>
          <w:sz w:val="20"/>
        </w:rPr>
        <w:t># παραγει: results/adv_robust_comparison.csv (evasion vs epsilon),</w:t>
      </w:r>
    </w:p>
    <w:p w14:paraId="198C8349" w14:textId="77777777" w:rsidR="00940104" w:rsidRDefault="00AD61C4">
      <w:pPr>
        <w:spacing w:after="40" w:line="240" w:lineRule="auto"/>
        <w:ind w:left="340"/>
      </w:pPr>
      <w:r>
        <w:rPr>
          <w:rFonts w:ascii="Consolas" w:hAnsi="Consolas"/>
          <w:sz w:val="20"/>
        </w:rPr>
        <w:t>#          results/adv_robust_clean.csv (clean accuracy/F1),</w:t>
      </w:r>
    </w:p>
    <w:p w14:paraId="3E955A04" w14:textId="77777777" w:rsidR="00940104" w:rsidRDefault="00AD61C4">
      <w:pPr>
        <w:spacing w:after="40" w:line="240" w:lineRule="auto"/>
        <w:ind w:left="340"/>
      </w:pPr>
      <w:r>
        <w:rPr>
          <w:rFonts w:ascii="Consolas" w:hAnsi="Consolas"/>
          <w:sz w:val="20"/>
        </w:rPr>
        <w:t>#          results/adv_robust_mcnemar.txt (McNemar test),</w:t>
      </w:r>
    </w:p>
    <w:p w14:paraId="02AB24C6" w14:textId="77777777" w:rsidR="00940104" w:rsidRDefault="00AD61C4">
      <w:pPr>
        <w:spacing w:after="40" w:line="240" w:lineRule="auto"/>
        <w:ind w:left="340"/>
      </w:pPr>
      <w:r>
        <w:rPr>
          <w:rFonts w:ascii="Consolas" w:hAnsi="Consolas"/>
          <w:sz w:val="20"/>
        </w:rPr>
        <w:t>#          results/adv_robust_evasion.png (γραφημα)</w:t>
      </w:r>
    </w:p>
    <w:p w14:paraId="7AAE60D2" w14:textId="77777777" w:rsidR="009E7704" w:rsidRPr="00394963" w:rsidRDefault="00AD61C4" w:rsidP="00036913">
      <w:pPr>
        <w:pStyle w:val="21"/>
        <w:numPr>
          <w:ilvl w:val="0"/>
          <w:numId w:val="0"/>
        </w:numPr>
        <w:ind w:left="576"/>
        <w:jc w:val="left"/>
        <w:rPr>
          <w:lang w:val="el-GR"/>
        </w:rPr>
      </w:pPr>
      <w:bookmarkStart w:id="170" w:name="_Toc235183114"/>
      <w:r w:rsidRPr="00394963">
        <w:rPr>
          <w:rFonts w:ascii="Times New Roman" w:hAnsi="Times New Roman"/>
          <w:lang w:val="el-GR"/>
        </w:rPr>
        <w:t>Α.4 Εκτέλεση των ζωντανών σεναρίων (Μέθοδος Α)</w:t>
      </w:r>
      <w:bookmarkEnd w:id="170"/>
    </w:p>
    <w:p w14:paraId="0EC54E88"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426273B9" w14:textId="77777777" w:rsidR="009E7704" w:rsidRDefault="00AD61C4">
      <w:pPr>
        <w:spacing w:after="40" w:line="240" w:lineRule="auto"/>
        <w:ind w:left="340"/>
      </w:pPr>
      <w:r>
        <w:rPr>
          <w:rFonts w:ascii="Consolas" w:hAnsi="Consolas"/>
          <w:sz w:val="20"/>
        </w:rPr>
        <w:t># Όλα τα σενάρια (DDoS, port scan, exfiltration, flow exhaustion,</w:t>
      </w:r>
    </w:p>
    <w:p w14:paraId="55FE6283" w14:textId="77777777" w:rsidR="009E7704" w:rsidRDefault="00AD61C4">
      <w:pPr>
        <w:spacing w:after="40" w:line="240" w:lineRule="auto"/>
        <w:ind w:left="340"/>
      </w:pPr>
      <w:r>
        <w:rPr>
          <w:rFonts w:ascii="Consolas" w:hAnsi="Consolas"/>
          <w:sz w:val="20"/>
        </w:rPr>
        <w:t># lateral movement, ARP spoof)</w:t>
      </w:r>
    </w:p>
    <w:p w14:paraId="1B16216C" w14:textId="77777777" w:rsidR="009E7704" w:rsidRDefault="00AD61C4">
      <w:pPr>
        <w:spacing w:after="40" w:line="240" w:lineRule="auto"/>
        <w:ind w:left="340"/>
      </w:pPr>
      <w:r>
        <w:rPr>
          <w:rFonts w:ascii="Consolas" w:hAnsi="Consolas"/>
          <w:sz w:val="20"/>
        </w:rPr>
        <w:t>bash run_live_experiments.sh --controller http://localhost:9000 --duration 60</w:t>
      </w:r>
    </w:p>
    <w:p w14:paraId="3B0CD9F1" w14:textId="77777777" w:rsidR="009E7704" w:rsidRDefault="009E7704">
      <w:pPr>
        <w:spacing w:after="40" w:line="240" w:lineRule="auto"/>
        <w:ind w:left="340"/>
      </w:pPr>
    </w:p>
    <w:p w14:paraId="7711C4BE" w14:textId="77777777" w:rsidR="009E7704" w:rsidRDefault="00AD61C4">
      <w:pPr>
        <w:spacing w:after="40" w:line="240" w:lineRule="auto"/>
        <w:ind w:left="340"/>
      </w:pPr>
      <w:r>
        <w:rPr>
          <w:rFonts w:ascii="Consolas" w:hAnsi="Consolas"/>
          <w:sz w:val="20"/>
        </w:rPr>
        <w:t># Επιδεικτικό σενάριο 10 λεπτών</w:t>
      </w:r>
    </w:p>
    <w:p w14:paraId="7FB5B730" w14:textId="77777777" w:rsidR="009E7704" w:rsidRDefault="00AD61C4">
      <w:pPr>
        <w:spacing w:after="40" w:line="240" w:lineRule="auto"/>
        <w:ind w:left="340"/>
      </w:pPr>
      <w:r>
        <w:rPr>
          <w:rFonts w:ascii="Consolas" w:hAnsi="Consolas"/>
          <w:sz w:val="20"/>
        </w:rPr>
        <w:t>bash demo_10min.sh --no-build</w:t>
      </w:r>
    </w:p>
    <w:p w14:paraId="7941AA8A" w14:textId="77777777" w:rsidR="009E7704" w:rsidRPr="00394963" w:rsidRDefault="00AD61C4" w:rsidP="0000706C">
      <w:pPr>
        <w:pStyle w:val="21"/>
        <w:numPr>
          <w:ilvl w:val="0"/>
          <w:numId w:val="0"/>
        </w:numPr>
        <w:ind w:left="576"/>
        <w:jc w:val="left"/>
        <w:rPr>
          <w:lang w:val="el-GR"/>
        </w:rPr>
      </w:pPr>
      <w:bookmarkStart w:id="171" w:name="_Toc235183115"/>
      <w:r w:rsidRPr="00394963">
        <w:rPr>
          <w:rFonts w:ascii="Times New Roman" w:hAnsi="Times New Roman"/>
          <w:lang w:val="el-GR"/>
        </w:rPr>
        <w:t>Α.5 Θέση των αποτελεσμάτων</w:t>
      </w:r>
      <w:bookmarkEnd w:id="171"/>
    </w:p>
    <w:p w14:paraId="673864F2"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κανονικοποίησης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798578A5" w14:textId="77777777" w:rsidR="009E7704" w:rsidRPr="00394963" w:rsidRDefault="00AD61C4" w:rsidP="00DA69D8">
      <w:pPr>
        <w:pStyle w:val="21"/>
        <w:numPr>
          <w:ilvl w:val="0"/>
          <w:numId w:val="0"/>
        </w:numPr>
        <w:ind w:left="576"/>
        <w:jc w:val="left"/>
        <w:rPr>
          <w:lang w:val="el-GR"/>
        </w:rPr>
      </w:pPr>
      <w:bookmarkStart w:id="172" w:name="_Toc235183116"/>
      <w:r>
        <w:rPr>
          <w:rFonts w:ascii="Times New Roman" w:hAnsi="Times New Roman"/>
          <w:lang w:val="el-GR"/>
        </w:rPr>
        <w:t>Α.6 Λίστα ελέγχου αναπαραγωγιμότητας</w:t>
      </w:r>
      <w:bookmarkEnd w:id="172"/>
    </w:p>
    <w:p w14:paraId="10723EE4" w14:textId="5F45F41C" w:rsidR="009E7704" w:rsidRPr="00AB63C4" w:rsidRDefault="00061F1B">
      <w:pPr>
        <w:rPr>
          <w:lang w:val="el-GR"/>
        </w:rPr>
      </w:pPr>
      <w:r w:rsidRPr="00AB63C4">
        <w:rPr>
          <w:lang w:val="el-GR"/>
        </w:rPr>
        <w:t xml:space="preserve">Ο ακόλουθος πίνακας συνοψίζει τα βασικά βήματα επαλήθευσης των </w:t>
      </w:r>
      <w:r w:rsidRPr="00061F1B">
        <w:t>offline</w:t>
      </w:r>
      <w:r w:rsidRPr="00AB63C4">
        <w:rPr>
          <w:lang w:val="el-GR"/>
        </w:rPr>
        <w:t xml:space="preserve"> και </w:t>
      </w:r>
      <w:r w:rsidRPr="00061F1B">
        <w:t>live</w:t>
      </w:r>
      <w:r w:rsidRPr="00AB63C4">
        <w:rPr>
          <w:lang w:val="el-GR"/>
        </w:rPr>
        <w:t xml:space="preserve"> αποτελεσμάτων. Η </w:t>
      </w:r>
      <w:r w:rsidRPr="00061F1B">
        <w:t>offline</w:t>
      </w:r>
      <w:r w:rsidRPr="00AB63C4">
        <w:rPr>
          <w:lang w:val="el-GR"/>
        </w:rPr>
        <w:t xml:space="preserve"> αναπαραγωγή, τα </w:t>
      </w:r>
      <w:r w:rsidRPr="00061F1B">
        <w:t>API</w:t>
      </w:r>
      <w:r w:rsidRPr="00AB63C4">
        <w:rPr>
          <w:lang w:val="el-GR"/>
        </w:rPr>
        <w:t>-</w:t>
      </w:r>
      <w:r w:rsidRPr="00061F1B">
        <w:t>level</w:t>
      </w:r>
      <w:r w:rsidRPr="00AB63C4">
        <w:rPr>
          <w:lang w:val="el-GR"/>
        </w:rPr>
        <w:t xml:space="preserve"> σενάρια και το </w:t>
      </w:r>
      <w:r w:rsidRPr="00061F1B">
        <w:t>packet</w:t>
      </w:r>
      <w:r w:rsidRPr="00AB63C4">
        <w:rPr>
          <w:lang w:val="el-GR"/>
        </w:rPr>
        <w:t>-</w:t>
      </w:r>
      <w:r w:rsidRPr="00061F1B">
        <w:t>level</w:t>
      </w:r>
      <w:r w:rsidRPr="00AB63C4">
        <w:rPr>
          <w:lang w:val="el-GR"/>
        </w:rPr>
        <w:t xml:space="preserve"> πείραμα απαιτούν χωριστές εντολές και διαφορετικές προαιρετικές εξαρτήσεις. Η επιτυχής ολοκλήρωση κάθε βήματος επιβεβαιώνει το αντίστοιχο υποσύνολο αποτελεσμάτων και όχι αυτομάτως το σύνολο της διπλωματικής.</w:t>
      </w:r>
    </w:p>
    <w:tbl>
      <w:tblPr>
        <w:tblStyle w:val="-41"/>
        <w:tblW w:w="0" w:type="auto"/>
        <w:tblLook w:val="04A0" w:firstRow="1" w:lastRow="0" w:firstColumn="1" w:lastColumn="0" w:noHBand="0" w:noVBand="1"/>
      </w:tblPr>
      <w:tblGrid>
        <w:gridCol w:w="2161"/>
        <w:gridCol w:w="4139"/>
        <w:gridCol w:w="2704"/>
      </w:tblGrid>
      <w:tr w:rsidR="002F726B" w:rsidRPr="00726463" w14:paraId="3AF6AC8E" w14:textId="77777777" w:rsidTr="007264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shd w:val="clear" w:color="auto" w:fill="5F497A" w:themeFill="accent4" w:themeFillShade="BF"/>
          </w:tcPr>
          <w:p w14:paraId="09E36881" w14:textId="77777777" w:rsidR="002F726B" w:rsidRPr="00726463" w:rsidRDefault="00F66C4B">
            <w:pPr>
              <w:rPr>
                <w:color w:val="FFFFFF" w:themeColor="background1"/>
              </w:rPr>
            </w:pPr>
            <w:r w:rsidRPr="00726463">
              <w:rPr>
                <w:color w:val="FFFFFF" w:themeColor="background1"/>
              </w:rPr>
              <w:t>Έλεγχος</w:t>
            </w:r>
          </w:p>
        </w:tc>
        <w:tc>
          <w:tcPr>
            <w:tcW w:w="2929" w:type="dxa"/>
            <w:shd w:val="clear" w:color="auto" w:fill="5F497A" w:themeFill="accent4" w:themeFillShade="BF"/>
          </w:tcPr>
          <w:p w14:paraId="742CCEC3" w14:textId="77777777" w:rsidR="002F726B" w:rsidRPr="00726463" w:rsidRDefault="00F66C4B">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726463">
              <w:rPr>
                <w:color w:val="FFFFFF" w:themeColor="background1"/>
              </w:rPr>
              <w:t>Εντολή</w:t>
            </w:r>
          </w:p>
        </w:tc>
        <w:tc>
          <w:tcPr>
            <w:tcW w:w="2929" w:type="dxa"/>
            <w:shd w:val="clear" w:color="auto" w:fill="5F497A" w:themeFill="accent4" w:themeFillShade="BF"/>
          </w:tcPr>
          <w:p w14:paraId="76050DFD" w14:textId="77777777" w:rsidR="002F726B" w:rsidRPr="00726463" w:rsidRDefault="00F66C4B">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726463">
              <w:rPr>
                <w:color w:val="FFFFFF" w:themeColor="background1"/>
              </w:rPr>
              <w:t>Αναμενόμενο αποτέλεσμα</w:t>
            </w:r>
          </w:p>
        </w:tc>
      </w:tr>
      <w:tr w:rsidR="002F726B" w14:paraId="6FE67511"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244690FD" w14:textId="77777777" w:rsidR="002F726B" w:rsidRDefault="00F66C4B">
            <w:r>
              <w:lastRenderedPageBreak/>
              <w:t>Εγκατάσταση εξαρτήσεων</w:t>
            </w:r>
          </w:p>
        </w:tc>
        <w:tc>
          <w:tcPr>
            <w:tcW w:w="2929" w:type="dxa"/>
          </w:tcPr>
          <w:p w14:paraId="423505BD"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0729F69C" w14:textId="77777777" w:rsidR="002F726B" w:rsidRDefault="00F66C4B">
            <w:pPr>
              <w:cnfStyle w:val="000000100000" w:firstRow="0" w:lastRow="0" w:firstColumn="0" w:lastColumn="0" w:oddVBand="0" w:evenVBand="0" w:oddHBand="1" w:evenHBand="0" w:firstRowFirstColumn="0" w:firstRowLastColumn="0" w:lastRowFirstColumn="0" w:lastRowLastColumn="0"/>
            </w:pPr>
            <w:r>
              <w:t>Ολοκλήρωση χωρίς σφάλματα</w:t>
            </w:r>
          </w:p>
        </w:tc>
      </w:tr>
      <w:tr w:rsidR="002F726B" w:rsidRPr="00E96628" w14:paraId="0BEEE2E0"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726086E" w14:textId="77777777" w:rsidR="002F726B" w:rsidRDefault="00F66C4B">
            <w:r>
              <w:t>Offline πειράματα</w:t>
            </w:r>
          </w:p>
        </w:tc>
        <w:tc>
          <w:tcPr>
            <w:tcW w:w="2929" w:type="dxa"/>
          </w:tcPr>
          <w:p w14:paraId="091E5C86"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6CD03E32" w14:textId="77777777" w:rsidR="002F726B" w:rsidRPr="0083506F" w:rsidRDefault="00F66C4B">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Ο βασικός κορμός των offline αποτελεσμάτων στο results/</w:t>
            </w:r>
          </w:p>
        </w:tc>
      </w:tr>
      <w:tr w:rsidR="002F726B" w:rsidRPr="00E96628" w14:paraId="0120A381"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68275A0" w14:textId="77777777" w:rsidR="002F726B" w:rsidRDefault="00F66C4B">
            <w:r>
              <w:t>Αντίπαλη ανθεκτικότητα</w:t>
            </w:r>
          </w:p>
        </w:tc>
        <w:tc>
          <w:tcPr>
            <w:tcW w:w="2929" w:type="dxa"/>
          </w:tcPr>
          <w:p w14:paraId="35E77B8E"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0C7BB6CE"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Παραγωγή των αρχείων </w:t>
            </w:r>
            <w:r>
              <w:t>adv</w:t>
            </w:r>
            <w:r w:rsidRPr="0083506F">
              <w:rPr>
                <w:lang w:val="el-GR"/>
              </w:rPr>
              <w:t>_</w:t>
            </w:r>
            <w:r>
              <w:t>robust</w:t>
            </w:r>
            <w:r w:rsidRPr="0083506F">
              <w:rPr>
                <w:lang w:val="el-GR"/>
              </w:rPr>
              <w:t>_*</w:t>
            </w:r>
          </w:p>
        </w:tc>
      </w:tr>
      <w:tr w:rsidR="002F726B" w:rsidRPr="000F3EA1" w14:paraId="793C601F"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C2D34D9" w14:textId="77777777" w:rsidR="002F726B" w:rsidRDefault="00F66C4B">
            <w:r>
              <w:t>Αυτοματοποιημένοι έλεγχοι</w:t>
            </w:r>
          </w:p>
        </w:tc>
        <w:tc>
          <w:tcPr>
            <w:tcW w:w="2929" w:type="dxa"/>
          </w:tcPr>
          <w:p w14:paraId="4D515062" w14:textId="77777777" w:rsidR="002F726B" w:rsidRDefault="00F66C4B">
            <w:pPr>
              <w:cnfStyle w:val="000000010000" w:firstRow="0" w:lastRow="0" w:firstColumn="0" w:lastColumn="0" w:oddVBand="0" w:evenVBand="0" w:oddHBand="0" w:evenHBand="1" w:firstRowFirstColumn="0" w:firstRowLastColumn="0" w:lastRowFirstColumn="0" w:lastRowLastColumn="0"/>
            </w:pPr>
            <w:r>
              <w:t>pytest tests/ -v</w:t>
            </w:r>
          </w:p>
        </w:tc>
        <w:tc>
          <w:tcPr>
            <w:tcW w:w="2929" w:type="dxa"/>
          </w:tcPr>
          <w:p w14:paraId="4385A5F4" w14:textId="19294AFB" w:rsidR="002F726B" w:rsidRPr="000F3EA1" w:rsidRDefault="00AB63C4">
            <w:pPr>
              <w:cnfStyle w:val="000000010000" w:firstRow="0" w:lastRow="0" w:firstColumn="0" w:lastColumn="0" w:oddVBand="0" w:evenVBand="0" w:oddHBand="0" w:evenHBand="1" w:firstRowFirstColumn="0" w:firstRowLastColumn="0" w:lastRowFirstColumn="0" w:lastRowLastColumn="0"/>
              <w:rPr>
                <w:lang w:val="el-GR"/>
              </w:rPr>
            </w:pPr>
            <w:r w:rsidRPr="00BB55A4">
              <w:rPr>
                <w:lang w:val="el-GR"/>
              </w:rPr>
              <w:t xml:space="preserve">Συλλέγονται 147 </w:t>
            </w:r>
            <w:r w:rsidRPr="00AB63C4">
              <w:t>tests</w:t>
            </w:r>
            <w:r w:rsidRPr="00BB55A4">
              <w:rPr>
                <w:lang w:val="el-GR"/>
              </w:rPr>
              <w:t xml:space="preserve">. Σε περιβάλλον χωρίς διαθέσιμο </w:t>
            </w:r>
            <w:r w:rsidRPr="00AB63C4">
              <w:t>Docker</w:t>
            </w:r>
            <w:r w:rsidRPr="00BB55A4">
              <w:rPr>
                <w:lang w:val="el-GR"/>
              </w:rPr>
              <w:t xml:space="preserve"> εκτελούνται επιτυχώς 139 και παραλείπονται 8 που απαιτούν </w:t>
            </w:r>
            <w:r w:rsidRPr="00AB63C4">
              <w:t>Docker</w:t>
            </w:r>
            <w:r w:rsidRPr="00BB55A4">
              <w:rPr>
                <w:lang w:val="el-GR"/>
              </w:rPr>
              <w:t>/</w:t>
            </w:r>
            <w:r w:rsidRPr="00AB63C4">
              <w:t>live</w:t>
            </w:r>
            <w:r w:rsidRPr="00BB55A4">
              <w:rPr>
                <w:lang w:val="el-GR"/>
              </w:rPr>
              <w:t xml:space="preserve"> υποδομή. Όταν το </w:t>
            </w:r>
            <w:r w:rsidRPr="00AB63C4">
              <w:t>Docker</w:t>
            </w:r>
            <w:r w:rsidRPr="00BB55A4">
              <w:rPr>
                <w:lang w:val="el-GR"/>
              </w:rPr>
              <w:t xml:space="preserve"> </w:t>
            </w:r>
            <w:r w:rsidRPr="00AB63C4">
              <w:t>CLI</w:t>
            </w:r>
            <w:r w:rsidRPr="00BB55A4">
              <w:rPr>
                <w:lang w:val="el-GR"/>
              </w:rPr>
              <w:t xml:space="preserve"> είναι διαθέσιμο αλλά η στοίβα δεν εκτελείται, το ακριβές πλήθος </w:t>
            </w:r>
            <w:r w:rsidRPr="00AB63C4">
              <w:t>passed</w:t>
            </w:r>
            <w:r w:rsidRPr="00BB55A4">
              <w:rPr>
                <w:lang w:val="el-GR"/>
              </w:rPr>
              <w:t>/</w:t>
            </w:r>
            <w:r w:rsidRPr="00AB63C4">
              <w:t>skipped</w:t>
            </w:r>
            <w:r w:rsidRPr="00BB55A4">
              <w:rPr>
                <w:lang w:val="el-GR"/>
              </w:rPr>
              <w:t xml:space="preserve"> μπορεί να μεταβληθεί κατά ένα </w:t>
            </w:r>
            <w:r w:rsidRPr="00AB63C4">
              <w:t>test</w:t>
            </w:r>
            <w:r w:rsidRPr="00BB55A4">
              <w:rPr>
                <w:lang w:val="el-GR"/>
              </w:rPr>
              <w:t xml:space="preserve">. </w:t>
            </w:r>
            <w:r w:rsidRPr="00AB63C4">
              <w:t>Ο συνολικός αριθμός των συλλεγόμενων tests παραμένει 147.</w:t>
            </w:r>
          </w:p>
        </w:tc>
      </w:tr>
      <w:tr w:rsidR="002F726B" w:rsidRPr="00E96628" w14:paraId="333DA425"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C408757" w14:textId="77777777" w:rsidR="002F726B" w:rsidRDefault="00F66C4B">
            <w:r>
              <w:t>Ζωντανή επίδειξη</w:t>
            </w:r>
          </w:p>
        </w:tc>
        <w:tc>
          <w:tcPr>
            <w:tcW w:w="2929" w:type="dxa"/>
          </w:tcPr>
          <w:p w14:paraId="7294D4AB" w14:textId="77777777" w:rsidR="002F726B" w:rsidRDefault="00F66C4B">
            <w:pPr>
              <w:cnfStyle w:val="000000100000" w:firstRow="0" w:lastRow="0" w:firstColumn="0" w:lastColumn="0" w:oddVBand="0" w:evenVBand="0" w:oddHBand="1" w:evenHBand="0" w:firstRowFirstColumn="0" w:firstRowLastColumn="0" w:lastRowFirstColumn="0" w:lastRowLastColumn="0"/>
            </w:pPr>
            <w:r>
              <w:t>docker compose -f app_sdn/docker-compose.yml up --build</w:t>
            </w:r>
          </w:p>
        </w:tc>
        <w:tc>
          <w:tcPr>
            <w:tcW w:w="2929" w:type="dxa"/>
          </w:tcPr>
          <w:p w14:paraId="52AF8993"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Ελεγκτής και </w:t>
            </w:r>
            <w:r>
              <w:t>dashboard</w:t>
            </w:r>
            <w:r w:rsidRPr="0083506F">
              <w:rPr>
                <w:lang w:val="el-GR"/>
              </w:rPr>
              <w:t xml:space="preserve"> ενεργά (θύρες 9000, 8050)</w:t>
            </w:r>
          </w:p>
        </w:tc>
      </w:tr>
      <w:tr w:rsidR="009C2CBA" w:rsidRPr="000F3EA1" w14:paraId="40B46AFC"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5" w:type="dxa"/>
          </w:tcPr>
          <w:p w14:paraId="5ECEEDD1" w14:textId="54710C28" w:rsidR="009C2CBA" w:rsidRDefault="00BB55A4">
            <w:r w:rsidRPr="00BB55A4">
              <w:t>Εκτεταμένη offline αναπαραγωγή</w:t>
            </w:r>
          </w:p>
        </w:tc>
        <w:tc>
          <w:tcPr>
            <w:tcW w:w="3649" w:type="dxa"/>
          </w:tcPr>
          <w:p w14:paraId="4386449D" w14:textId="77777777" w:rsidR="009C2CBA" w:rsidRDefault="00000000">
            <w:pPr>
              <w:cnfStyle w:val="000000010000" w:firstRow="0" w:lastRow="0" w:firstColumn="0" w:lastColumn="0" w:oddVBand="0" w:evenVBand="0" w:oddHBand="0" w:evenHBand="1" w:firstRowFirstColumn="0" w:firstRowLastColumn="0" w:lastRowFirstColumn="0" w:lastRowLastColumn="0"/>
            </w:pPr>
            <w:r>
              <w:t>bash reproduce_thesis.sh</w:t>
            </w:r>
          </w:p>
        </w:tc>
        <w:tc>
          <w:tcPr>
            <w:tcW w:w="2610" w:type="dxa"/>
          </w:tcPr>
          <w:p w14:paraId="11032523" w14:textId="080AA8B8" w:rsidR="009C2CBA" w:rsidRPr="000F3EA1" w:rsidRDefault="00B44BDD">
            <w:pPr>
              <w:cnfStyle w:val="000000010000" w:firstRow="0" w:lastRow="0" w:firstColumn="0" w:lastColumn="0" w:oddVBand="0" w:evenVBand="0" w:oddHBand="0" w:evenHBand="1" w:firstRowFirstColumn="0" w:firstRowLastColumn="0" w:lastRowFirstColumn="0" w:lastRowLastColumn="0"/>
              <w:rPr>
                <w:lang w:val="el-GR"/>
              </w:rPr>
            </w:pPr>
            <w:r w:rsidRPr="00A32066">
              <w:rPr>
                <w:lang w:val="el-GR"/>
              </w:rPr>
              <w:t xml:space="preserve">Οι </w:t>
            </w:r>
            <w:r w:rsidRPr="00B44BDD">
              <w:t>offline</w:t>
            </w:r>
            <w:r w:rsidRPr="00A32066">
              <w:rPr>
                <w:lang w:val="el-GR"/>
              </w:rPr>
              <w:t xml:space="preserve"> μελέτες για το επιλεγμένο </w:t>
            </w:r>
            <w:r w:rsidRPr="00B44BDD">
              <w:t>dataset</w:t>
            </w:r>
            <w:r w:rsidRPr="00A32066">
              <w:rPr>
                <w:lang w:val="el-GR"/>
              </w:rPr>
              <w:t xml:space="preserve">, με αναφορά των βημάτων που παραλείφθηκαν λόγω προαιρετικών εξαρτήσεων. </w:t>
            </w:r>
            <w:r w:rsidRPr="00B44BDD">
              <w:t>Τα packet-</w:t>
            </w:r>
            <w:r w:rsidRPr="00B44BDD">
              <w:lastRenderedPageBreak/>
              <w:t>level πειράματα εκτελούνται χωριστά.</w:t>
            </w:r>
          </w:p>
        </w:tc>
      </w:tr>
      <w:tr w:rsidR="009C2CBA" w14:paraId="4F797F14"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5" w:type="dxa"/>
          </w:tcPr>
          <w:p w14:paraId="64791305" w14:textId="77777777" w:rsidR="009C2CBA" w:rsidRDefault="00000000">
            <w:r>
              <w:lastRenderedPageBreak/>
              <w:t>Packet-level πείραμα</w:t>
            </w:r>
          </w:p>
        </w:tc>
        <w:tc>
          <w:tcPr>
            <w:tcW w:w="3649" w:type="dxa"/>
          </w:tcPr>
          <w:p w14:paraId="13DB9FFA" w14:textId="77777777" w:rsidR="009C2CBA" w:rsidRDefault="00000000">
            <w:pPr>
              <w:cnfStyle w:val="000000100000" w:firstRow="0" w:lastRow="0" w:firstColumn="0" w:lastColumn="0" w:oddVBand="0" w:evenVBand="0" w:oddHBand="1" w:evenHBand="0" w:firstRowFirstColumn="0" w:firstRowLastColumn="0" w:lastRowFirstColumn="0" w:lastRowLastColumn="0"/>
            </w:pPr>
            <w:r>
              <w:t>bash run_packet_level_experiment.sh</w:t>
            </w:r>
          </w:p>
        </w:tc>
        <w:tc>
          <w:tcPr>
            <w:tcW w:w="2610" w:type="dxa"/>
          </w:tcPr>
          <w:p w14:paraId="6B9508A4" w14:textId="77777777" w:rsidR="009C2CBA" w:rsidRDefault="00000000">
            <w:pPr>
              <w:cnfStyle w:val="000000100000" w:firstRow="0" w:lastRow="0" w:firstColumn="0" w:lastColumn="0" w:oddVBand="0" w:evenVBand="0" w:oddHBand="1" w:evenHBand="0" w:firstRowFirstColumn="0" w:firstRowLastColumn="0" w:lastRowFirstColumn="0" w:lastRowLastColumn="0"/>
            </w:pPr>
            <w:r>
              <w:t>Πραγματικά dropped packets + κάλυψη αντιμετώπισης στο results/live/mininet_run_*/ και στο experiment_summary.csv</w:t>
            </w:r>
          </w:p>
        </w:tc>
      </w:tr>
      <w:tr w:rsidR="009C2CBA" w:rsidRPr="00E96628" w14:paraId="2741406C"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5" w:type="dxa"/>
          </w:tcPr>
          <w:p w14:paraId="030CF3B7" w14:textId="77777777" w:rsidR="009C2CBA" w:rsidRDefault="00000000">
            <w:r>
              <w:t>Επαλήθευση artifacts</w:t>
            </w:r>
          </w:p>
        </w:tc>
        <w:tc>
          <w:tcPr>
            <w:tcW w:w="3649" w:type="dxa"/>
          </w:tcPr>
          <w:p w14:paraId="22EE77F8" w14:textId="77777777" w:rsidR="009C2CBA" w:rsidRDefault="00000000">
            <w:pPr>
              <w:cnfStyle w:val="000000010000" w:firstRow="0" w:lastRow="0" w:firstColumn="0" w:lastColumn="0" w:oddVBand="0" w:evenVBand="0" w:oddHBand="0" w:evenHBand="1" w:firstRowFirstColumn="0" w:firstRowLastColumn="0" w:lastRowFirstColumn="0" w:lastRowLastColumn="0"/>
            </w:pPr>
            <w:r>
              <w:t>python3 ml_pipeline/generate_synthetic_dataset.py &amp;&amp; sha256sum -c MANIFEST.sha256</w:t>
            </w:r>
          </w:p>
        </w:tc>
        <w:tc>
          <w:tcPr>
            <w:tcW w:w="2610" w:type="dxa"/>
          </w:tcPr>
          <w:p w14:paraId="317D1953" w14:textId="2CFE2760" w:rsidR="009C2CBA" w:rsidRPr="00A32066" w:rsidRDefault="00AB35E6" w:rsidP="002F27CF">
            <w:pPr>
              <w:keepNext/>
              <w:cnfStyle w:val="000000010000" w:firstRow="0" w:lastRow="0" w:firstColumn="0" w:lastColumn="0" w:oddVBand="0" w:evenVBand="0" w:oddHBand="0" w:evenHBand="1" w:firstRowFirstColumn="0" w:firstRowLastColumn="0" w:lastRowFirstColumn="0" w:lastRowLastColumn="0"/>
              <w:rPr>
                <w:lang w:val="el-GR"/>
              </w:rPr>
            </w:pPr>
            <w:r w:rsidRPr="00A32066">
              <w:rPr>
                <w:lang w:val="el-GR"/>
              </w:rPr>
              <w:t xml:space="preserve">Το </w:t>
            </w:r>
            <w:r w:rsidRPr="00AB35E6">
              <w:t>synthetic</w:t>
            </w:r>
            <w:r w:rsidRPr="00A32066">
              <w:rPr>
                <w:lang w:val="el-GR"/>
              </w:rPr>
              <w:t xml:space="preserve"> </w:t>
            </w:r>
            <w:r w:rsidRPr="00AB35E6">
              <w:t>CSV</w:t>
            </w:r>
            <w:r w:rsidRPr="00A32066">
              <w:rPr>
                <w:lang w:val="el-GR"/>
              </w:rPr>
              <w:t xml:space="preserve"> περιλαμβάνεται στο τελικό </w:t>
            </w:r>
            <w:r w:rsidRPr="00AB35E6">
              <w:t>ZIP</w:t>
            </w:r>
            <w:r w:rsidRPr="00A32066">
              <w:rPr>
                <w:lang w:val="el-GR"/>
              </w:rPr>
              <w:t xml:space="preserve">. Η εντολή </w:t>
            </w:r>
            <w:r w:rsidRPr="00AB35E6">
              <w:t>sha</w:t>
            </w:r>
            <w:r w:rsidRPr="00A32066">
              <w:rPr>
                <w:lang w:val="el-GR"/>
              </w:rPr>
              <w:t>256</w:t>
            </w:r>
            <w:r w:rsidRPr="00AB35E6">
              <w:t>sum</w:t>
            </w:r>
            <w:r w:rsidRPr="00A32066">
              <w:rPr>
                <w:lang w:val="el-GR"/>
              </w:rPr>
              <w:t xml:space="preserve"> -</w:t>
            </w:r>
            <w:r w:rsidRPr="00AB35E6">
              <w:t>c</w:t>
            </w:r>
            <w:r w:rsidRPr="00A32066">
              <w:rPr>
                <w:lang w:val="el-GR"/>
              </w:rPr>
              <w:t xml:space="preserve"> </w:t>
            </w:r>
            <w:r w:rsidRPr="00AB35E6">
              <w:t>MANIFEST</w:t>
            </w:r>
            <w:r w:rsidRPr="00A32066">
              <w:rPr>
                <w:lang w:val="el-GR"/>
              </w:rPr>
              <w:t>.</w:t>
            </w:r>
            <w:r w:rsidRPr="00AB35E6">
              <w:t>sha</w:t>
            </w:r>
            <w:r w:rsidRPr="00A32066">
              <w:rPr>
                <w:lang w:val="el-GR"/>
              </w:rPr>
              <w:t xml:space="preserve">256 πρέπει να επιστρέφει </w:t>
            </w:r>
            <w:r w:rsidRPr="00AB35E6">
              <w:t>OK</w:t>
            </w:r>
            <w:r w:rsidRPr="00A32066">
              <w:rPr>
                <w:lang w:val="el-GR"/>
              </w:rPr>
              <w:t xml:space="preserve"> για όλα τα αρχεία που αναφέρονται στο </w:t>
            </w:r>
            <w:r w:rsidRPr="00AB35E6">
              <w:t>manifest</w:t>
            </w:r>
            <w:r w:rsidRPr="00A32066">
              <w:rPr>
                <w:lang w:val="el-GR"/>
              </w:rPr>
              <w:t xml:space="preserve">. Το </w:t>
            </w:r>
            <w:r w:rsidRPr="00AB35E6">
              <w:t>manifest</w:t>
            </w:r>
            <w:r w:rsidRPr="00A32066">
              <w:rPr>
                <w:lang w:val="el-GR"/>
              </w:rPr>
              <w:t xml:space="preserve"> καλύπτει επιλεγμένα βασικά </w:t>
            </w:r>
            <w:r w:rsidRPr="00AB35E6">
              <w:t>artifacts</w:t>
            </w:r>
            <w:r w:rsidRPr="00A32066">
              <w:rPr>
                <w:lang w:val="el-GR"/>
              </w:rPr>
              <w:t xml:space="preserve"> και όχι αναγκαστικά κάθε αρχείο του φακέλου </w:t>
            </w:r>
            <w:r w:rsidRPr="00AB35E6">
              <w:t>results</w:t>
            </w:r>
            <w:r w:rsidRPr="00A32066">
              <w:rPr>
                <w:lang w:val="el-GR"/>
              </w:rPr>
              <w:t>/.</w:t>
            </w:r>
          </w:p>
        </w:tc>
      </w:tr>
    </w:tbl>
    <w:p w14:paraId="40A73900" w14:textId="231BFF6B" w:rsidR="00EF57DF" w:rsidRPr="00EF57DF" w:rsidRDefault="002F27CF" w:rsidP="005B25DF">
      <w:pPr>
        <w:pStyle w:val="af0"/>
        <w:spacing w:before="80" w:after="200"/>
        <w:rPr>
          <w:lang w:val="el-GR"/>
        </w:rPr>
      </w:pPr>
      <w:bookmarkStart w:id="173" w:name="_Toc235183148"/>
      <w:r w:rsidRPr="002F27CF">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9</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005B25DF">
        <w:rPr>
          <w:sz w:val="20"/>
          <w:lang w:val="el-GR"/>
        </w:rPr>
        <w:t>: Λίστα ελέγχου αναπαραγωγιμότητας των πειραμάτων.</w:t>
      </w:r>
      <w:bookmarkEnd w:id="173"/>
    </w:p>
    <w:p w14:paraId="786444FC" w14:textId="77777777" w:rsidR="006E494D" w:rsidRDefault="006E494D" w:rsidP="006E494D">
      <w:pPr>
        <w:rPr>
          <w:lang w:val="el-GR"/>
        </w:rPr>
      </w:pPr>
    </w:p>
    <w:p w14:paraId="0092E4EB" w14:textId="181F0089" w:rsidR="009E7704" w:rsidRPr="006E494D" w:rsidRDefault="00AD61C4" w:rsidP="006E494D">
      <w:pPr>
        <w:rPr>
          <w:b/>
          <w:bCs/>
          <w:lang w:val="el-GR"/>
        </w:rPr>
      </w:pPr>
      <w:r w:rsidRPr="006E494D">
        <w:rPr>
          <w:b/>
          <w:bCs/>
          <w:lang w:val="el-GR"/>
        </w:rPr>
        <w:t xml:space="preserve">Παράρτημα Β: Πλήρης πίνακας υπερπαραμέτρων του </w:t>
      </w:r>
      <w:r w:rsidRPr="006E494D">
        <w:rPr>
          <w:b/>
          <w:bCs/>
        </w:rPr>
        <w:t>Isolation</w:t>
      </w:r>
      <w:r w:rsidRPr="006E494D">
        <w:rPr>
          <w:b/>
          <w:bCs/>
          <w:lang w:val="el-GR"/>
        </w:rPr>
        <w:t xml:space="preserve"> </w:t>
      </w:r>
      <w:r w:rsidRPr="006E494D">
        <w:rPr>
          <w:b/>
          <w:bCs/>
        </w:rPr>
        <w:t>Forest</w:t>
      </w:r>
    </w:p>
    <w:p w14:paraId="1E64B3D6" w14:textId="4ED2F5E4" w:rsidR="009E7704" w:rsidRPr="00394963" w:rsidRDefault="00AD61C4">
      <w:pPr>
        <w:rPr>
          <w:lang w:val="el-GR"/>
        </w:rPr>
      </w:pPr>
      <w:r w:rsidRPr="00394963">
        <w:rPr>
          <w:lang w:val="el-GR"/>
        </w:rPr>
        <w:t>Ο ακόλουθος πίνακας παραθέτει τους κορυφαίους συνδυασμούς υπερπαραμέτρων του Isolation Forest, ταξινομημένους κατά το ROC-AUC επικύρωσης, όπως προέκυψαν από την εξαντλητική αναζήτηση (ενότητα 6.7). Η στήλη του ROC-AUC ελέγχου συμπληρώνεται μόνο για τη διαμόρφωση αναφοράς, η οποία αξιολογήθηκε μία φορά στο ανεξάρτητο σύνολο ελέγχου. Οι πρώτες διαμορφώσεις ισοβαθμούν ως προς το validation ROC-AUC και, επομένως, ο πίνακας δεν τεκμηριώνει ότι η τιμή contamination 0,05 (επιλεγμένη βάσει του δεύτερου κριτηρίου, του validation F1) αποτελεί μοναδικά βέλτιστο κατώφλι. Οι τιμές validation F1 παρέχονται ως συμπληρωματική ένδειξη της συμπεριφοράς του επιλεγμένου threshold. Η μικρή διακύμανση των τιμών επιβεβαιώνει την ευρωστία του αλγορίθμου.</w:t>
      </w:r>
      <w:r w:rsidR="00EB12A7" w:rsidRPr="00EB12A7">
        <w:rPr>
          <w:lang w:val="el-GR"/>
        </w:rPr>
      </w:r>
      <w:r w:rsidR="00EB12A7" w:rsidRPr="00EB12A7"/>
      <w:r w:rsidR="00EB12A7" w:rsidRPr="00EB12A7">
        <w:rPr>
          <w:lang w:val="el-GR"/>
        </w:rPr>
      </w:r>
      <w:r w:rsidR="00EB12A7" w:rsidRPr="00EB12A7"/>
      <w:r w:rsidR="00EB12A7" w:rsidRPr="00EB12A7">
        <w:rPr>
          <w:lang w:val="el-GR"/>
        </w:rPr>
      </w:r>
      <w:r w:rsidR="00EB12A7" w:rsidRPr="00EB12A7"/>
      <w:r w:rsidR="00EB12A7" w:rsidRPr="00EB12A7">
        <w:rPr>
          <w:lang w:val="el-GR"/>
        </w:rPr>
      </w:r>
      <w:r w:rsidR="00EB12A7" w:rsidRPr="00EB12A7"/>
      <w:r w:rsidR="00EB12A7" w:rsidRPr="00EB12A7">
        <w:rPr>
          <w:lang w:val="el-GR"/>
        </w:rPr>
      </w:r>
      <w:r w:rsidR="00EB12A7" w:rsidRPr="00EB12A7"/>
      <w:r w:rsidR="00EB12A7" w:rsidRPr="00EB12A7">
        <w:rPr>
          <w:lang w:val="el-GR"/>
        </w:rPr>
      </w:r>
      <w:r w:rsidR="00EB12A7" w:rsidRPr="00EB12A7"/>
      <w:r w:rsidR="00EB12A7" w:rsidRPr="00EB12A7">
        <w:rPr>
          <w:lang w:val="el-GR"/>
        </w:rPr>
      </w:r>
      <w:r w:rsidR="00EB12A7" w:rsidRPr="00EB12A7"/>
      <w:r w:rsidR="00EB12A7" w:rsidRPr="00EB12A7">
        <w:rPr>
          <w:lang w:val="el-GR"/>
        </w:rPr>
      </w:r>
      <w:r w:rsidR="00EB12A7" w:rsidRPr="00EB12A7"/>
      <w:r w:rsidR="00EB12A7" w:rsidRPr="00EB12A7">
        <w:rPr>
          <w:lang w:val="el-GR"/>
        </w:rPr>
      </w:r>
      <w:r w:rsidR="00EB12A7" w:rsidRPr="00EB12A7">
        <w:rPr>
          <w:lang w:val="el-GR"/>
        </w:rPr>
      </w:r>
      <w:r w:rsidR="00EB12A7" w:rsidRPr="00EB12A7"/>
      <w:r w:rsidR="00EB12A7" w:rsidRPr="00EB12A7">
        <w:rPr>
          <w:lang w:val="el-GR"/>
        </w:rPr>
      </w:r>
      <w:r w:rsidRPr="00394963">
        <w:rPr>
          <w:lang w:val="el-GR"/>
        </w:rPr>
      </w:r>
    </w:p>
    <w:p w14:paraId="1853CF85"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414"/>
        <w:gridCol w:w="1423"/>
        <w:gridCol w:w="1530"/>
        <w:gridCol w:w="1426"/>
        <w:gridCol w:w="1129"/>
        <w:gridCol w:w="1041"/>
        <w:gridCol w:w="1041"/>
      </w:tblGrid>
      <w:tr w:rsidR="009E7704" w14:paraId="4C9643E6" w14:textId="77777777" w:rsidTr="000B5AD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5F497A" w:themeFill="accent4" w:themeFillShade="BF"/>
          </w:tcPr>
          <w:p w14:paraId="624CD7D3" w14:textId="77777777" w:rsidR="009E7704" w:rsidRDefault="00AD61C4">
            <w:pPr>
              <w:jc w:val="center"/>
            </w:pPr>
            <w:r>
              <w:rPr>
                <w:color w:val="FFFFFF"/>
                <w:sz w:val="18"/>
              </w:rPr>
              <w:t>n_estimators</w:t>
            </w:r>
          </w:p>
        </w:tc>
        <w:tc>
          <w:tcPr>
            <w:tcW w:w="1474" w:type="dxa"/>
            <w:shd w:val="clear" w:color="auto" w:fill="5F497A" w:themeFill="accent4" w:themeFillShade="BF"/>
          </w:tcPr>
          <w:p w14:paraId="3900AC2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max_samples</w:t>
            </w:r>
          </w:p>
        </w:tc>
        <w:tc>
          <w:tcPr>
            <w:tcW w:w="1587" w:type="dxa"/>
            <w:shd w:val="clear" w:color="auto" w:fill="5F497A" w:themeFill="accent4" w:themeFillShade="BF"/>
          </w:tcPr>
          <w:p w14:paraId="69DA3FD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5F497A" w:themeFill="accent4" w:themeFillShade="BF"/>
          </w:tcPr>
          <w:p w14:paraId="74D11BB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max_features</w:t>
            </w:r>
          </w:p>
        </w:tc>
        <w:tc>
          <w:tcPr>
            <w:tcW w:w="1247" w:type="dxa"/>
            <w:shd w:val="clear" w:color="auto" w:fill="5F497A" w:themeFill="accent4" w:themeFillShade="BF"/>
          </w:tcPr>
          <w:p w14:paraId="1520FCD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val ROC-AUC</w:t>
            </w:r>
          </w:p>
        </w:tc>
        <w:tc>
          <w:tcPr>
            <w:tcW w:w="1134" w:type="dxa"/>
            <w:shd w:val="clear" w:color="auto" w:fill="5F497A" w:themeFill="accent4" w:themeFillShade="BF"/>
          </w:tcPr>
          <w:p w14:paraId="2D8FC6C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val F1</w:t>
            </w:r>
          </w:p>
        </w:tc>
        <w:tc>
          <w:tcPr>
            <w:tcW w:w="1134" w:type="dxa"/>
            <w:shd w:val="clear" w:color="auto" w:fill="5F497A" w:themeFill="accent4" w:themeFillShade="BF"/>
          </w:tcPr>
          <w:p w14:paraId="7FC8920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test ROC-AUC</w:t>
            </w:r>
          </w:p>
        </w:tc>
      </w:tr>
      <w:tr w:rsidR="009E7704" w14:paraId="1B91EC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BB79B0F" w14:textId="77777777" w:rsidR="009E7704" w:rsidRDefault="00AD61C4">
            <w:pPr>
              <w:jc w:val="center"/>
            </w:pPr>
            <w:r>
              <w:rPr>
                <w:b w:val="0"/>
                <w:sz w:val="18"/>
              </w:rPr>
              <w:t>100</w:t>
            </w:r>
          </w:p>
        </w:tc>
        <w:tc>
          <w:tcPr>
            <w:tcW w:w="1474" w:type="dxa"/>
          </w:tcPr>
          <w:p w14:paraId="0DC453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3FBFB4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0,05</w:t>
            </w:r>
          </w:p>
        </w:tc>
        <w:tc>
          <w:tcPr>
            <w:tcW w:w="1474" w:type="dxa"/>
          </w:tcPr>
          <w:p w14:paraId="3881A9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614FAC7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489881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0,9943</w:t>
            </w:r>
          </w:p>
        </w:tc>
        <w:tc>
          <w:tcPr>
            <w:tcW w:w="1134" w:type="dxa"/>
          </w:tcPr>
          <w:p w14:paraId="1D9FEE9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0,9990</w:t>
            </w:r>
          </w:p>
        </w:tc>
      </w:tr>
      <w:tr w:rsidR="009E7704" w14:paraId="7CB65EA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8261BEE" w14:textId="77777777" w:rsidR="009E7704" w:rsidRDefault="00AD61C4">
            <w:pPr>
              <w:jc w:val="center"/>
            </w:pPr>
            <w:r>
              <w:rPr>
                <w:b w:val="0"/>
                <w:sz w:val="18"/>
              </w:rPr>
              <w:t>100</w:t>
            </w:r>
          </w:p>
        </w:tc>
        <w:tc>
          <w:tcPr>
            <w:tcW w:w="1474" w:type="dxa"/>
          </w:tcPr>
          <w:p w14:paraId="790A59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1D1358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A2A4E8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141444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6890DA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18151AE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0C88F4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B59BF66" w14:textId="77777777" w:rsidR="009E7704" w:rsidRDefault="00AD61C4">
            <w:pPr>
              <w:jc w:val="center"/>
            </w:pPr>
            <w:r>
              <w:rPr>
                <w:b w:val="0"/>
                <w:sz w:val="18"/>
              </w:rPr>
              <w:t>100</w:t>
            </w:r>
          </w:p>
        </w:tc>
        <w:tc>
          <w:tcPr>
            <w:tcW w:w="1474" w:type="dxa"/>
          </w:tcPr>
          <w:p w14:paraId="3D1095C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404ED88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2BD54F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315295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484F6C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0,9941</w:t>
            </w:r>
          </w:p>
        </w:tc>
        <w:tc>
          <w:tcPr>
            <w:tcW w:w="1134" w:type="dxa"/>
          </w:tcPr>
          <w:p w14:paraId="29F255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1BA693B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92CC80B" w14:textId="77777777" w:rsidR="009E7704" w:rsidRDefault="00AD61C4">
            <w:pPr>
              <w:jc w:val="center"/>
            </w:pPr>
            <w:r>
              <w:rPr>
                <w:b w:val="0"/>
                <w:sz w:val="18"/>
              </w:rPr>
              <w:t>100</w:t>
            </w:r>
          </w:p>
        </w:tc>
        <w:tc>
          <w:tcPr>
            <w:tcW w:w="1474" w:type="dxa"/>
          </w:tcPr>
          <w:p w14:paraId="06032B8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42A8E81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64DC16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6A598C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0878277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0,9941</w:t>
            </w:r>
          </w:p>
        </w:tc>
        <w:tc>
          <w:tcPr>
            <w:tcW w:w="1134" w:type="dxa"/>
          </w:tcPr>
          <w:p w14:paraId="048FCC8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C4A9BC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07D9531" w14:textId="77777777" w:rsidR="009E7704" w:rsidRDefault="00AD61C4">
            <w:pPr>
              <w:jc w:val="center"/>
            </w:pPr>
            <w:r>
              <w:rPr>
                <w:b w:val="0"/>
                <w:sz w:val="18"/>
              </w:rPr>
              <w:t>100</w:t>
            </w:r>
          </w:p>
        </w:tc>
        <w:tc>
          <w:tcPr>
            <w:tcW w:w="1474" w:type="dxa"/>
          </w:tcPr>
          <w:p w14:paraId="4CD15E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1713FB7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4A2CCE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49BE7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0C197A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486EC3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4FE0B35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5473A4C" w14:textId="77777777" w:rsidR="009E7704" w:rsidRDefault="00AD61C4">
            <w:pPr>
              <w:jc w:val="center"/>
            </w:pPr>
            <w:r>
              <w:rPr>
                <w:b w:val="0"/>
                <w:sz w:val="18"/>
              </w:rPr>
              <w:t>100</w:t>
            </w:r>
          </w:p>
        </w:tc>
        <w:tc>
          <w:tcPr>
            <w:tcW w:w="1474" w:type="dxa"/>
          </w:tcPr>
          <w:p w14:paraId="08944C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C34866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0,10</w:t>
            </w:r>
          </w:p>
        </w:tc>
        <w:tc>
          <w:tcPr>
            <w:tcW w:w="1474" w:type="dxa"/>
          </w:tcPr>
          <w:p w14:paraId="4614CE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73737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0C59BD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0,9879</w:t>
            </w:r>
          </w:p>
        </w:tc>
        <w:tc>
          <w:tcPr>
            <w:tcW w:w="1134" w:type="dxa"/>
          </w:tcPr>
          <w:p w14:paraId="69CBF0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7B48409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A4E1C60" w14:textId="77777777" w:rsidR="009E7704" w:rsidRDefault="00AD61C4">
            <w:pPr>
              <w:jc w:val="center"/>
            </w:pPr>
            <w:r>
              <w:rPr>
                <w:b w:val="0"/>
                <w:sz w:val="18"/>
              </w:rPr>
              <w:t>300</w:t>
            </w:r>
          </w:p>
        </w:tc>
        <w:tc>
          <w:tcPr>
            <w:tcW w:w="1474" w:type="dxa"/>
          </w:tcPr>
          <w:p w14:paraId="21A3790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1767AA0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0,05</w:t>
            </w:r>
          </w:p>
        </w:tc>
        <w:tc>
          <w:tcPr>
            <w:tcW w:w="1474" w:type="dxa"/>
          </w:tcPr>
          <w:p w14:paraId="7EF2EB9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4844F5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188223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0,9946</w:t>
            </w:r>
          </w:p>
        </w:tc>
        <w:tc>
          <w:tcPr>
            <w:tcW w:w="1134" w:type="dxa"/>
          </w:tcPr>
          <w:p w14:paraId="53A4FB4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2F739D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DE28F04" w14:textId="77777777" w:rsidR="009E7704" w:rsidRDefault="00AD61C4">
            <w:pPr>
              <w:jc w:val="center"/>
            </w:pPr>
            <w:r>
              <w:rPr>
                <w:b w:val="0"/>
                <w:sz w:val="18"/>
              </w:rPr>
              <w:t>300</w:t>
            </w:r>
          </w:p>
        </w:tc>
        <w:tc>
          <w:tcPr>
            <w:tcW w:w="1474" w:type="dxa"/>
          </w:tcPr>
          <w:p w14:paraId="17953B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5321666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0,10</w:t>
            </w:r>
          </w:p>
        </w:tc>
        <w:tc>
          <w:tcPr>
            <w:tcW w:w="1474" w:type="dxa"/>
          </w:tcPr>
          <w:p w14:paraId="43614A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0681DF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0,9987</w:t>
            </w:r>
          </w:p>
        </w:tc>
        <w:tc>
          <w:tcPr>
            <w:tcW w:w="1134" w:type="dxa"/>
          </w:tcPr>
          <w:p w14:paraId="3F7725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0,9884</w:t>
            </w:r>
          </w:p>
        </w:tc>
        <w:tc>
          <w:tcPr>
            <w:tcW w:w="1134" w:type="dxa"/>
          </w:tcPr>
          <w:p w14:paraId="58E0499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44D326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017B0A3D" w14:textId="77777777" w:rsidR="009E7704" w:rsidRDefault="00AD61C4">
            <w:pPr>
              <w:jc w:val="center"/>
            </w:pPr>
            <w:r>
              <w:rPr>
                <w:b w:val="0"/>
                <w:sz w:val="18"/>
              </w:rPr>
              <w:t>300</w:t>
            </w:r>
          </w:p>
        </w:tc>
        <w:tc>
          <w:tcPr>
            <w:tcW w:w="1474" w:type="dxa"/>
          </w:tcPr>
          <w:p w14:paraId="6844846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2799214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389E00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088DD3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3D9AA02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0,9845</w:t>
            </w:r>
          </w:p>
        </w:tc>
        <w:tc>
          <w:tcPr>
            <w:tcW w:w="1134" w:type="dxa"/>
          </w:tcPr>
          <w:p w14:paraId="6FFFD6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30ECFFE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386B689" w14:textId="77777777" w:rsidR="009E7704" w:rsidRDefault="00AD61C4">
            <w:pPr>
              <w:jc w:val="center"/>
            </w:pPr>
            <w:r>
              <w:rPr>
                <w:b w:val="0"/>
                <w:sz w:val="18"/>
              </w:rPr>
              <w:t>100</w:t>
            </w:r>
          </w:p>
        </w:tc>
        <w:tc>
          <w:tcPr>
            <w:tcW w:w="1474" w:type="dxa"/>
          </w:tcPr>
          <w:p w14:paraId="1215A6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6395B2E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0FCAFC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78F0C5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47E3247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0,9940</w:t>
            </w:r>
          </w:p>
        </w:tc>
        <w:tc>
          <w:tcPr>
            <w:tcW w:w="1134" w:type="dxa"/>
          </w:tcPr>
          <w:p w14:paraId="6FFBFB85" w14:textId="77777777" w:rsidR="009E7704" w:rsidRDefault="00AD61C4" w:rsidP="008A26F3">
            <w:pPr>
              <w:keepNext/>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07B6ACDD" w14:textId="2A73D392" w:rsidR="008A26F3" w:rsidRPr="008A26F3" w:rsidRDefault="008A26F3" w:rsidP="008A26F3">
      <w:pPr>
        <w:pStyle w:val="af0"/>
        <w:spacing w:before="80" w:after="200"/>
        <w:rPr>
          <w:lang w:val="el-GR"/>
        </w:rPr>
      </w:pPr>
      <w:bookmarkStart w:id="174" w:name="_Toc235183149"/>
      <w:r w:rsidRPr="008A26F3">
        <w:rPr>
          <w:lang w:val="el-GR"/>
        </w:rPr>
        <w:t xml:space="preserve">Πίνακας </w:t>
      </w:r>
      <w:r>
        <w:fldChar w:fldCharType="begin"/>
      </w:r>
      <w:r w:rsidRPr="008A26F3">
        <w:rPr>
          <w:lang w:val="el-GR"/>
        </w:rPr>
        <w:instrText xml:space="preserve"> </w:instrText>
      </w:r>
      <w:r>
        <w:instrText>STYLEREF</w:instrText>
      </w:r>
      <w:r w:rsidRPr="008A26F3">
        <w:rPr>
          <w:lang w:val="el-GR"/>
        </w:rPr>
        <w:instrText xml:space="preserve"> 1 \</w:instrText>
      </w:r>
      <w:r>
        <w:instrText>s</w:instrText>
      </w:r>
      <w:r w:rsidRPr="008A26F3">
        <w:rPr>
          <w:lang w:val="el-GR"/>
        </w:rPr>
        <w:instrText xml:space="preserve"> </w:instrText>
      </w:r>
      <w:r>
        <w:fldChar w:fldCharType="separate"/>
      </w:r>
      <w:r w:rsidR="003204E0" w:rsidRPr="003204E0">
        <w:rPr>
          <w:noProof/>
          <w:lang w:val="el-GR"/>
        </w:rPr>
        <w:t>9</w:t>
      </w:r>
      <w:r>
        <w:fldChar w:fldCharType="end"/>
      </w:r>
      <w:r w:rsidRPr="008A26F3">
        <w:rPr>
          <w:lang w:val="el-GR"/>
        </w:rPr>
        <w:noBreakHyphen/>
      </w:r>
      <w:r>
        <w:fldChar w:fldCharType="begin"/>
      </w:r>
      <w:r w:rsidRPr="008A26F3">
        <w:rPr>
          <w:lang w:val="el-GR"/>
        </w:rPr>
        <w:instrText xml:space="preserve"> </w:instrText>
      </w:r>
      <w:r>
        <w:instrText>SEQ</w:instrText>
      </w:r>
      <w:r w:rsidRPr="008A26F3">
        <w:rPr>
          <w:lang w:val="el-GR"/>
        </w:rPr>
        <w:instrText xml:space="preserve"> Πίνακας \* </w:instrText>
      </w:r>
      <w:r>
        <w:instrText>ARABIC</w:instrText>
      </w:r>
      <w:r w:rsidRPr="008A26F3">
        <w:rPr>
          <w:lang w:val="el-GR"/>
        </w:rPr>
        <w:instrText xml:space="preserve"> \</w:instrText>
      </w:r>
      <w:r>
        <w:instrText>s</w:instrText>
      </w:r>
      <w:r w:rsidRPr="008A26F3">
        <w:rPr>
          <w:lang w:val="el-GR"/>
        </w:rPr>
        <w:instrText xml:space="preserve"> 1 </w:instrText>
      </w:r>
      <w:r>
        <w:fldChar w:fldCharType="separate"/>
      </w:r>
      <w:r w:rsidR="003204E0" w:rsidRPr="003204E0">
        <w:rPr>
          <w:noProof/>
          <w:lang w:val="el-GR"/>
        </w:rPr>
        <w:t>2</w:t>
      </w:r>
      <w:r>
        <w:fldChar w:fldCharType="end"/>
      </w:r>
      <w:r w:rsidRPr="005A59FE">
        <w:rPr>
          <w:i w:val="0"/>
          <w:sz w:val="20"/>
          <w:lang w:val="el-GR"/>
        </w:rPr>
        <w:t>:</w:t>
      </w:r>
      <w:r w:rsidRPr="0029073D">
        <w:rPr>
          <w:b/>
          <w:bCs w:val="0"/>
          <w:sz w:val="24"/>
          <w:szCs w:val="22"/>
          <w:lang w:val="el-GR"/>
        </w:rPr>
        <w:t xml:space="preserve"> </w:t>
      </w:r>
      <w:r w:rsidRPr="0029073D">
        <w:rPr>
          <w:sz w:val="20"/>
          <w:lang w:val="el-GR"/>
        </w:rPr>
        <w:t xml:space="preserve">Κορυφαίοι συνδυασμοί υπερπαραμέτρων του </w:t>
      </w:r>
      <w:r w:rsidRPr="0029073D">
        <w:rPr>
          <w:sz w:val="20"/>
        </w:rPr>
        <w:t>Isolation</w:t>
      </w:r>
      <w:r w:rsidRPr="0029073D">
        <w:rPr>
          <w:sz w:val="20"/>
          <w:lang w:val="el-GR"/>
        </w:rPr>
        <w:t xml:space="preserve"> </w:t>
      </w:r>
      <w:r w:rsidRPr="0029073D">
        <w:rPr>
          <w:sz w:val="20"/>
        </w:rPr>
        <w:t>Forest</w:t>
      </w:r>
      <w:r w:rsidRPr="0029073D">
        <w:rPr>
          <w:sz w:val="20"/>
          <w:lang w:val="el-GR"/>
        </w:rPr>
        <w:t xml:space="preserve">, ταξινομημένοι κατά </w:t>
      </w:r>
      <w:r w:rsidRPr="0029073D">
        <w:rPr>
          <w:sz w:val="20"/>
        </w:rPr>
        <w:t>ROC</w:t>
      </w:r>
      <w:r w:rsidRPr="0029073D">
        <w:rPr>
          <w:sz w:val="20"/>
          <w:lang w:val="el-GR"/>
        </w:rPr>
        <w:t>-</w:t>
      </w:r>
      <w:r w:rsidRPr="0029073D">
        <w:rPr>
          <w:sz w:val="20"/>
        </w:rPr>
        <w:t>AUC</w:t>
      </w:r>
      <w:r w:rsidRPr="0029073D">
        <w:rPr>
          <w:sz w:val="20"/>
          <w:lang w:val="el-GR"/>
        </w:rPr>
        <w:t xml:space="preserve"> επικύρωσης. Η τιμή </w:t>
      </w:r>
      <w:r w:rsidRPr="0029073D">
        <w:rPr>
          <w:sz w:val="20"/>
        </w:rPr>
        <w:t>ROC</w:t>
      </w:r>
      <w:r w:rsidRPr="0029073D">
        <w:rPr>
          <w:sz w:val="20"/>
          <w:lang w:val="el-GR"/>
        </w:rPr>
        <w:t>-</w:t>
      </w:r>
      <w:r w:rsidRPr="0029073D">
        <w:rPr>
          <w:sz w:val="20"/>
        </w:rPr>
        <w:t>AUC</w:t>
      </w:r>
      <w:r w:rsidRPr="0029073D">
        <w:rPr>
          <w:sz w:val="20"/>
          <w:lang w:val="el-GR"/>
        </w:rPr>
        <w:t xml:space="preserve"> ελέγχου αναφέρεται μόνο για τη διαμόρφωση αναφοράς.</w:t>
      </w:r>
      <w:bookmarkEnd w:id="174"/>
    </w:p>
    <w:p w14:paraId="13EAA8D1" w14:textId="0612581B" w:rsidR="008A26F3" w:rsidRPr="008A26F3" w:rsidRDefault="008A26F3">
      <w:pPr>
        <w:pStyle w:val="af0"/>
        <w:rPr>
          <w:lang w:val="el-GR"/>
        </w:rPr>
      </w:pPr>
    </w:p>
    <w:sectPr w:rsidR="008A26F3" w:rsidRPr="008A26F3" w:rsidSect="003731AE">
      <w:headerReference w:type="even" r:id="rId49"/>
      <w:headerReference w:type="default" r:id="rId50"/>
      <w:footerReference w:type="even" r:id="rId51"/>
      <w:footerReference w:type="default" r:id="rId52"/>
      <w:headerReference w:type="first" r:id="rId53"/>
      <w:footerReference w:type="first" r:id="rId54"/>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B0255" w14:textId="77777777" w:rsidR="000749E6" w:rsidRDefault="000749E6" w:rsidP="003731AE">
      <w:pPr>
        <w:spacing w:after="0" w:line="240" w:lineRule="auto"/>
      </w:pPr>
      <w:r>
        <w:separator/>
      </w:r>
    </w:p>
  </w:endnote>
  <w:endnote w:type="continuationSeparator" w:id="0">
    <w:p w14:paraId="5E38B6E6" w14:textId="77777777" w:rsidR="000749E6" w:rsidRDefault="000749E6"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2C0D7"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6EFE7"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C00DA"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49E9608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652A8" w14:textId="77777777" w:rsidR="000749E6" w:rsidRDefault="000749E6" w:rsidP="003731AE">
      <w:pPr>
        <w:spacing w:after="0" w:line="240" w:lineRule="auto"/>
      </w:pPr>
      <w:r>
        <w:separator/>
      </w:r>
    </w:p>
  </w:footnote>
  <w:footnote w:type="continuationSeparator" w:id="0">
    <w:p w14:paraId="4A0B91A7" w14:textId="77777777" w:rsidR="000749E6" w:rsidRDefault="000749E6"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6C4E5"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CFFC3"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42097"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5C2154B"/>
    <w:multiLevelType w:val="multilevel"/>
    <w:tmpl w:val="04090025"/>
    <w:lvl w:ilvl="0">
      <w:start w:val="1"/>
      <w:numFmt w:val="decimal"/>
      <w:pStyle w:val="1"/>
      <w:lvlText w:val="%1"/>
      <w:lvlJc w:val="left"/>
      <w:pPr>
        <w:ind w:left="432" w:hanging="432"/>
      </w:pPr>
    </w:lvl>
    <w:lvl w:ilvl="1">
      <w:start w:val="1"/>
      <w:numFmt w:val="decimal"/>
      <w:pStyle w:val="21"/>
      <w:lvlText w:val="%1.%2"/>
      <w:lvlJc w:val="left"/>
      <w:pPr>
        <w:ind w:left="576" w:hanging="576"/>
      </w:pPr>
    </w:lvl>
    <w:lvl w:ilvl="2">
      <w:start w:val="1"/>
      <w:numFmt w:val="decimal"/>
      <w:pStyle w:val="31"/>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 w:numId="10" w16cid:durableId="1594049327">
    <w:abstractNumId w:val="7"/>
    <w:lvlOverride w:ilvl="0">
      <w:startOverride w:val="1"/>
    </w:lvlOverride>
  </w:num>
  <w:num w:numId="11" w16cid:durableId="1449929877">
    <w:abstractNumId w:val="9"/>
  </w:num>
  <w:num w:numId="12" w16cid:durableId="843520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F7D"/>
    <w:rsid w:val="000038DD"/>
    <w:rsid w:val="0000706C"/>
    <w:rsid w:val="00010F2B"/>
    <w:rsid w:val="000241E6"/>
    <w:rsid w:val="00032B8D"/>
    <w:rsid w:val="00034616"/>
    <w:rsid w:val="0003485D"/>
    <w:rsid w:val="00035B1F"/>
    <w:rsid w:val="00035C24"/>
    <w:rsid w:val="00036913"/>
    <w:rsid w:val="00044F11"/>
    <w:rsid w:val="0005184F"/>
    <w:rsid w:val="00052B35"/>
    <w:rsid w:val="00057CEA"/>
    <w:rsid w:val="0006063C"/>
    <w:rsid w:val="00061F1B"/>
    <w:rsid w:val="0006201B"/>
    <w:rsid w:val="00066FB5"/>
    <w:rsid w:val="000671DE"/>
    <w:rsid w:val="000749E6"/>
    <w:rsid w:val="000751CE"/>
    <w:rsid w:val="00076FB5"/>
    <w:rsid w:val="000770A0"/>
    <w:rsid w:val="000940B6"/>
    <w:rsid w:val="00097836"/>
    <w:rsid w:val="000A5456"/>
    <w:rsid w:val="000B319E"/>
    <w:rsid w:val="000B5AD1"/>
    <w:rsid w:val="000B62C5"/>
    <w:rsid w:val="000C4DF5"/>
    <w:rsid w:val="000C5BD9"/>
    <w:rsid w:val="000D317F"/>
    <w:rsid w:val="000D4312"/>
    <w:rsid w:val="000D721C"/>
    <w:rsid w:val="000D7EF4"/>
    <w:rsid w:val="000E00F8"/>
    <w:rsid w:val="000E2CEF"/>
    <w:rsid w:val="000E7C28"/>
    <w:rsid w:val="000F3EA1"/>
    <w:rsid w:val="000F5414"/>
    <w:rsid w:val="000F7514"/>
    <w:rsid w:val="001009CC"/>
    <w:rsid w:val="00104383"/>
    <w:rsid w:val="00110EEE"/>
    <w:rsid w:val="0011175C"/>
    <w:rsid w:val="00125A06"/>
    <w:rsid w:val="001306F7"/>
    <w:rsid w:val="001415DD"/>
    <w:rsid w:val="00144152"/>
    <w:rsid w:val="0015074B"/>
    <w:rsid w:val="00150D1A"/>
    <w:rsid w:val="00156006"/>
    <w:rsid w:val="001600CB"/>
    <w:rsid w:val="00162B28"/>
    <w:rsid w:val="00165F36"/>
    <w:rsid w:val="001709CD"/>
    <w:rsid w:val="00174752"/>
    <w:rsid w:val="001832C0"/>
    <w:rsid w:val="001843AB"/>
    <w:rsid w:val="001A20E5"/>
    <w:rsid w:val="001B2638"/>
    <w:rsid w:val="001B690C"/>
    <w:rsid w:val="001B6E50"/>
    <w:rsid w:val="001B6E8C"/>
    <w:rsid w:val="001C7167"/>
    <w:rsid w:val="001D4FA8"/>
    <w:rsid w:val="001E2020"/>
    <w:rsid w:val="001E58A9"/>
    <w:rsid w:val="001E6372"/>
    <w:rsid w:val="001F1E16"/>
    <w:rsid w:val="00206196"/>
    <w:rsid w:val="00211F40"/>
    <w:rsid w:val="00220D5E"/>
    <w:rsid w:val="00221655"/>
    <w:rsid w:val="00222A2E"/>
    <w:rsid w:val="002269DA"/>
    <w:rsid w:val="00234A7C"/>
    <w:rsid w:val="00234D29"/>
    <w:rsid w:val="00243ED7"/>
    <w:rsid w:val="00253552"/>
    <w:rsid w:val="00257C31"/>
    <w:rsid w:val="00264AEF"/>
    <w:rsid w:val="00264EF7"/>
    <w:rsid w:val="00276A21"/>
    <w:rsid w:val="00281AD8"/>
    <w:rsid w:val="0029073D"/>
    <w:rsid w:val="00291C03"/>
    <w:rsid w:val="002945AB"/>
    <w:rsid w:val="0029639D"/>
    <w:rsid w:val="002A0CBF"/>
    <w:rsid w:val="002A2C3D"/>
    <w:rsid w:val="002A3C40"/>
    <w:rsid w:val="002F09B8"/>
    <w:rsid w:val="002F27CF"/>
    <w:rsid w:val="002F32FC"/>
    <w:rsid w:val="002F3DBF"/>
    <w:rsid w:val="002F726B"/>
    <w:rsid w:val="00300C3F"/>
    <w:rsid w:val="00311E51"/>
    <w:rsid w:val="00312E4F"/>
    <w:rsid w:val="003204E0"/>
    <w:rsid w:val="003233DF"/>
    <w:rsid w:val="00326F90"/>
    <w:rsid w:val="00331CC5"/>
    <w:rsid w:val="00334C27"/>
    <w:rsid w:val="00342DC5"/>
    <w:rsid w:val="00343FB6"/>
    <w:rsid w:val="00344B7F"/>
    <w:rsid w:val="00346B99"/>
    <w:rsid w:val="00350FFE"/>
    <w:rsid w:val="00351ED6"/>
    <w:rsid w:val="00351F0D"/>
    <w:rsid w:val="0035234E"/>
    <w:rsid w:val="003554E5"/>
    <w:rsid w:val="00361B98"/>
    <w:rsid w:val="00363A4C"/>
    <w:rsid w:val="00372C4A"/>
    <w:rsid w:val="003731AE"/>
    <w:rsid w:val="0037798C"/>
    <w:rsid w:val="00377B10"/>
    <w:rsid w:val="003868E1"/>
    <w:rsid w:val="003930E3"/>
    <w:rsid w:val="00394963"/>
    <w:rsid w:val="003A4D9E"/>
    <w:rsid w:val="003B0D6C"/>
    <w:rsid w:val="003B3959"/>
    <w:rsid w:val="003B460C"/>
    <w:rsid w:val="003C39A7"/>
    <w:rsid w:val="003C3B92"/>
    <w:rsid w:val="003C41FC"/>
    <w:rsid w:val="003D29BD"/>
    <w:rsid w:val="003D373F"/>
    <w:rsid w:val="003F114F"/>
    <w:rsid w:val="003F3AFC"/>
    <w:rsid w:val="004014B3"/>
    <w:rsid w:val="00405936"/>
    <w:rsid w:val="00405CA1"/>
    <w:rsid w:val="004201E9"/>
    <w:rsid w:val="0042607B"/>
    <w:rsid w:val="00443DFB"/>
    <w:rsid w:val="0044441C"/>
    <w:rsid w:val="00450D8A"/>
    <w:rsid w:val="00455EEE"/>
    <w:rsid w:val="0045692E"/>
    <w:rsid w:val="004573A2"/>
    <w:rsid w:val="00463835"/>
    <w:rsid w:val="004673F7"/>
    <w:rsid w:val="00467A20"/>
    <w:rsid w:val="004716DA"/>
    <w:rsid w:val="00471AEA"/>
    <w:rsid w:val="004779DD"/>
    <w:rsid w:val="0048690A"/>
    <w:rsid w:val="00487017"/>
    <w:rsid w:val="00492C57"/>
    <w:rsid w:val="00497351"/>
    <w:rsid w:val="0049792A"/>
    <w:rsid w:val="004A7FD5"/>
    <w:rsid w:val="004B59CA"/>
    <w:rsid w:val="004C61B5"/>
    <w:rsid w:val="004D45ED"/>
    <w:rsid w:val="004E4E65"/>
    <w:rsid w:val="004F2988"/>
    <w:rsid w:val="004F3CCC"/>
    <w:rsid w:val="004F6D4D"/>
    <w:rsid w:val="004F73A3"/>
    <w:rsid w:val="00500134"/>
    <w:rsid w:val="005006BC"/>
    <w:rsid w:val="005105B0"/>
    <w:rsid w:val="00513B0B"/>
    <w:rsid w:val="00517A3E"/>
    <w:rsid w:val="00522C51"/>
    <w:rsid w:val="00524571"/>
    <w:rsid w:val="00531379"/>
    <w:rsid w:val="00531F6A"/>
    <w:rsid w:val="00535983"/>
    <w:rsid w:val="0054406E"/>
    <w:rsid w:val="00554A00"/>
    <w:rsid w:val="0055575A"/>
    <w:rsid w:val="0055761B"/>
    <w:rsid w:val="005578FC"/>
    <w:rsid w:val="0056557E"/>
    <w:rsid w:val="005671D4"/>
    <w:rsid w:val="0057194D"/>
    <w:rsid w:val="00574063"/>
    <w:rsid w:val="00575E70"/>
    <w:rsid w:val="005838A1"/>
    <w:rsid w:val="00583C05"/>
    <w:rsid w:val="0058432E"/>
    <w:rsid w:val="005A1C47"/>
    <w:rsid w:val="005A59FE"/>
    <w:rsid w:val="005B25DF"/>
    <w:rsid w:val="005B3FF9"/>
    <w:rsid w:val="005C4CAD"/>
    <w:rsid w:val="005C6A84"/>
    <w:rsid w:val="005D0785"/>
    <w:rsid w:val="005D1328"/>
    <w:rsid w:val="00602332"/>
    <w:rsid w:val="006113DC"/>
    <w:rsid w:val="0061623C"/>
    <w:rsid w:val="00620DD5"/>
    <w:rsid w:val="0062235F"/>
    <w:rsid w:val="00622BE2"/>
    <w:rsid w:val="0062362A"/>
    <w:rsid w:val="00632F53"/>
    <w:rsid w:val="00634C3B"/>
    <w:rsid w:val="00646A04"/>
    <w:rsid w:val="0065008E"/>
    <w:rsid w:val="00651B27"/>
    <w:rsid w:val="00655618"/>
    <w:rsid w:val="0066145B"/>
    <w:rsid w:val="00671254"/>
    <w:rsid w:val="006717E8"/>
    <w:rsid w:val="00677A13"/>
    <w:rsid w:val="00683692"/>
    <w:rsid w:val="006A401C"/>
    <w:rsid w:val="006B6FB6"/>
    <w:rsid w:val="006C2362"/>
    <w:rsid w:val="006C7A8D"/>
    <w:rsid w:val="006D7F70"/>
    <w:rsid w:val="006E494D"/>
    <w:rsid w:val="0070002E"/>
    <w:rsid w:val="00702C90"/>
    <w:rsid w:val="00706B8C"/>
    <w:rsid w:val="00706DB5"/>
    <w:rsid w:val="00707CF1"/>
    <w:rsid w:val="00707E20"/>
    <w:rsid w:val="00725C01"/>
    <w:rsid w:val="00726463"/>
    <w:rsid w:val="00746BE0"/>
    <w:rsid w:val="007513BD"/>
    <w:rsid w:val="00760225"/>
    <w:rsid w:val="00761B9C"/>
    <w:rsid w:val="00772A2A"/>
    <w:rsid w:val="00774F86"/>
    <w:rsid w:val="007806F6"/>
    <w:rsid w:val="00782337"/>
    <w:rsid w:val="00786F93"/>
    <w:rsid w:val="007A6A2D"/>
    <w:rsid w:val="007B3C61"/>
    <w:rsid w:val="007D0A34"/>
    <w:rsid w:val="007D60D6"/>
    <w:rsid w:val="007E55F7"/>
    <w:rsid w:val="007E7EE9"/>
    <w:rsid w:val="007F1966"/>
    <w:rsid w:val="007F66D2"/>
    <w:rsid w:val="007F753B"/>
    <w:rsid w:val="007F7B40"/>
    <w:rsid w:val="00802597"/>
    <w:rsid w:val="00805241"/>
    <w:rsid w:val="008060A8"/>
    <w:rsid w:val="00816DED"/>
    <w:rsid w:val="008268B4"/>
    <w:rsid w:val="0083506F"/>
    <w:rsid w:val="00837F41"/>
    <w:rsid w:val="00846799"/>
    <w:rsid w:val="00846D52"/>
    <w:rsid w:val="008500EF"/>
    <w:rsid w:val="00850168"/>
    <w:rsid w:val="0085134C"/>
    <w:rsid w:val="0086025D"/>
    <w:rsid w:val="00863C3A"/>
    <w:rsid w:val="0087123D"/>
    <w:rsid w:val="0087251A"/>
    <w:rsid w:val="00875148"/>
    <w:rsid w:val="0088074A"/>
    <w:rsid w:val="00881772"/>
    <w:rsid w:val="00887938"/>
    <w:rsid w:val="00892010"/>
    <w:rsid w:val="008974ED"/>
    <w:rsid w:val="008A1EC2"/>
    <w:rsid w:val="008A26F3"/>
    <w:rsid w:val="008B6DF6"/>
    <w:rsid w:val="008C251B"/>
    <w:rsid w:val="008C4F35"/>
    <w:rsid w:val="008C75E5"/>
    <w:rsid w:val="008D579F"/>
    <w:rsid w:val="008D7AA4"/>
    <w:rsid w:val="008E0A4F"/>
    <w:rsid w:val="008E4FC4"/>
    <w:rsid w:val="008F1CF9"/>
    <w:rsid w:val="008F3231"/>
    <w:rsid w:val="009015E3"/>
    <w:rsid w:val="009137FB"/>
    <w:rsid w:val="00914F26"/>
    <w:rsid w:val="00915504"/>
    <w:rsid w:val="00920474"/>
    <w:rsid w:val="009204B1"/>
    <w:rsid w:val="0092169F"/>
    <w:rsid w:val="00925060"/>
    <w:rsid w:val="00931F8F"/>
    <w:rsid w:val="00934B36"/>
    <w:rsid w:val="00940104"/>
    <w:rsid w:val="009530ED"/>
    <w:rsid w:val="00961A12"/>
    <w:rsid w:val="00970CBD"/>
    <w:rsid w:val="00977E30"/>
    <w:rsid w:val="00990BD8"/>
    <w:rsid w:val="00990DF4"/>
    <w:rsid w:val="009930FC"/>
    <w:rsid w:val="00996FFB"/>
    <w:rsid w:val="00997579"/>
    <w:rsid w:val="009A2C8D"/>
    <w:rsid w:val="009A541E"/>
    <w:rsid w:val="009A54A0"/>
    <w:rsid w:val="009B3F4D"/>
    <w:rsid w:val="009B674F"/>
    <w:rsid w:val="009B6F9B"/>
    <w:rsid w:val="009C2CBA"/>
    <w:rsid w:val="009C4A5D"/>
    <w:rsid w:val="009D1AE0"/>
    <w:rsid w:val="009D5136"/>
    <w:rsid w:val="009D74CD"/>
    <w:rsid w:val="009E29BF"/>
    <w:rsid w:val="009E3B8D"/>
    <w:rsid w:val="009E514C"/>
    <w:rsid w:val="009E7704"/>
    <w:rsid w:val="009F1132"/>
    <w:rsid w:val="009F2215"/>
    <w:rsid w:val="009F31B0"/>
    <w:rsid w:val="009F720E"/>
    <w:rsid w:val="00A111E6"/>
    <w:rsid w:val="00A145D8"/>
    <w:rsid w:val="00A20DF5"/>
    <w:rsid w:val="00A24F0E"/>
    <w:rsid w:val="00A25A62"/>
    <w:rsid w:val="00A26540"/>
    <w:rsid w:val="00A27F58"/>
    <w:rsid w:val="00A31FEE"/>
    <w:rsid w:val="00A32066"/>
    <w:rsid w:val="00A3609F"/>
    <w:rsid w:val="00A3716F"/>
    <w:rsid w:val="00A43DB9"/>
    <w:rsid w:val="00A46C01"/>
    <w:rsid w:val="00A50841"/>
    <w:rsid w:val="00A6558E"/>
    <w:rsid w:val="00A7056B"/>
    <w:rsid w:val="00A73128"/>
    <w:rsid w:val="00A73BCA"/>
    <w:rsid w:val="00A81C41"/>
    <w:rsid w:val="00A8464A"/>
    <w:rsid w:val="00A87A1B"/>
    <w:rsid w:val="00A90846"/>
    <w:rsid w:val="00A91B0D"/>
    <w:rsid w:val="00A92BCB"/>
    <w:rsid w:val="00AA03D7"/>
    <w:rsid w:val="00AA1D8D"/>
    <w:rsid w:val="00AA6362"/>
    <w:rsid w:val="00AB28CC"/>
    <w:rsid w:val="00AB35E6"/>
    <w:rsid w:val="00AB6157"/>
    <w:rsid w:val="00AB63C4"/>
    <w:rsid w:val="00AC2D34"/>
    <w:rsid w:val="00AC665E"/>
    <w:rsid w:val="00AD61C4"/>
    <w:rsid w:val="00AE029D"/>
    <w:rsid w:val="00AF2D67"/>
    <w:rsid w:val="00AF3413"/>
    <w:rsid w:val="00B14A7E"/>
    <w:rsid w:val="00B202B6"/>
    <w:rsid w:val="00B2257C"/>
    <w:rsid w:val="00B22DFB"/>
    <w:rsid w:val="00B30986"/>
    <w:rsid w:val="00B44BDD"/>
    <w:rsid w:val="00B47730"/>
    <w:rsid w:val="00B47CE3"/>
    <w:rsid w:val="00B51790"/>
    <w:rsid w:val="00B52709"/>
    <w:rsid w:val="00B63DB9"/>
    <w:rsid w:val="00B65583"/>
    <w:rsid w:val="00B700B9"/>
    <w:rsid w:val="00B74F83"/>
    <w:rsid w:val="00B858C3"/>
    <w:rsid w:val="00B858FC"/>
    <w:rsid w:val="00B87B6B"/>
    <w:rsid w:val="00B87D8C"/>
    <w:rsid w:val="00BA1C65"/>
    <w:rsid w:val="00BA3998"/>
    <w:rsid w:val="00BA4C2D"/>
    <w:rsid w:val="00BB55A4"/>
    <w:rsid w:val="00BC01E3"/>
    <w:rsid w:val="00BC6C4B"/>
    <w:rsid w:val="00BD77E1"/>
    <w:rsid w:val="00BE0559"/>
    <w:rsid w:val="00BE407A"/>
    <w:rsid w:val="00BE6A52"/>
    <w:rsid w:val="00BF2D15"/>
    <w:rsid w:val="00BF7BDC"/>
    <w:rsid w:val="00C00C22"/>
    <w:rsid w:val="00C041DB"/>
    <w:rsid w:val="00C116C8"/>
    <w:rsid w:val="00C1577D"/>
    <w:rsid w:val="00C237F0"/>
    <w:rsid w:val="00C323F5"/>
    <w:rsid w:val="00C33884"/>
    <w:rsid w:val="00C55F08"/>
    <w:rsid w:val="00C65922"/>
    <w:rsid w:val="00C71E89"/>
    <w:rsid w:val="00C7556E"/>
    <w:rsid w:val="00C76C40"/>
    <w:rsid w:val="00C81B30"/>
    <w:rsid w:val="00C851E8"/>
    <w:rsid w:val="00C915A4"/>
    <w:rsid w:val="00C93B0B"/>
    <w:rsid w:val="00C944F3"/>
    <w:rsid w:val="00C94D6E"/>
    <w:rsid w:val="00C9675D"/>
    <w:rsid w:val="00C96C52"/>
    <w:rsid w:val="00CB0664"/>
    <w:rsid w:val="00CB1B80"/>
    <w:rsid w:val="00CB2D7D"/>
    <w:rsid w:val="00CB601C"/>
    <w:rsid w:val="00CB6B27"/>
    <w:rsid w:val="00CC07EE"/>
    <w:rsid w:val="00CC7627"/>
    <w:rsid w:val="00CD07AC"/>
    <w:rsid w:val="00CE1052"/>
    <w:rsid w:val="00CE5B19"/>
    <w:rsid w:val="00CE6885"/>
    <w:rsid w:val="00CF0203"/>
    <w:rsid w:val="00CF22B8"/>
    <w:rsid w:val="00CF38CA"/>
    <w:rsid w:val="00CF713C"/>
    <w:rsid w:val="00CF714E"/>
    <w:rsid w:val="00D069BE"/>
    <w:rsid w:val="00D07AEC"/>
    <w:rsid w:val="00D10AD7"/>
    <w:rsid w:val="00D263BE"/>
    <w:rsid w:val="00D33947"/>
    <w:rsid w:val="00D34ED8"/>
    <w:rsid w:val="00D40B39"/>
    <w:rsid w:val="00D45485"/>
    <w:rsid w:val="00D528E9"/>
    <w:rsid w:val="00D64C88"/>
    <w:rsid w:val="00D72885"/>
    <w:rsid w:val="00D72C3F"/>
    <w:rsid w:val="00D73B8B"/>
    <w:rsid w:val="00D8176B"/>
    <w:rsid w:val="00D83F2B"/>
    <w:rsid w:val="00D842AA"/>
    <w:rsid w:val="00D84621"/>
    <w:rsid w:val="00D9332A"/>
    <w:rsid w:val="00D96D06"/>
    <w:rsid w:val="00D96D74"/>
    <w:rsid w:val="00DA69D8"/>
    <w:rsid w:val="00DB3B86"/>
    <w:rsid w:val="00DC5C6F"/>
    <w:rsid w:val="00DD0BD8"/>
    <w:rsid w:val="00DD0D1A"/>
    <w:rsid w:val="00DD5299"/>
    <w:rsid w:val="00DE7AB5"/>
    <w:rsid w:val="00DF2B89"/>
    <w:rsid w:val="00DF31E3"/>
    <w:rsid w:val="00DF6CBC"/>
    <w:rsid w:val="00DF6D9B"/>
    <w:rsid w:val="00E0024C"/>
    <w:rsid w:val="00E02E96"/>
    <w:rsid w:val="00E038C3"/>
    <w:rsid w:val="00E12599"/>
    <w:rsid w:val="00E17B03"/>
    <w:rsid w:val="00E20028"/>
    <w:rsid w:val="00E234FD"/>
    <w:rsid w:val="00E2656F"/>
    <w:rsid w:val="00E3210A"/>
    <w:rsid w:val="00E42FE3"/>
    <w:rsid w:val="00E44206"/>
    <w:rsid w:val="00E53293"/>
    <w:rsid w:val="00E53C52"/>
    <w:rsid w:val="00E54708"/>
    <w:rsid w:val="00E654A3"/>
    <w:rsid w:val="00E90CBA"/>
    <w:rsid w:val="00E925A3"/>
    <w:rsid w:val="00E93B44"/>
    <w:rsid w:val="00E96628"/>
    <w:rsid w:val="00E97292"/>
    <w:rsid w:val="00EB12A7"/>
    <w:rsid w:val="00EB27BA"/>
    <w:rsid w:val="00EB5D1D"/>
    <w:rsid w:val="00EC435E"/>
    <w:rsid w:val="00EE43D2"/>
    <w:rsid w:val="00EE5AB5"/>
    <w:rsid w:val="00EF24A6"/>
    <w:rsid w:val="00EF57DF"/>
    <w:rsid w:val="00EF7EA3"/>
    <w:rsid w:val="00F02F79"/>
    <w:rsid w:val="00F047C2"/>
    <w:rsid w:val="00F06A1F"/>
    <w:rsid w:val="00F07805"/>
    <w:rsid w:val="00F10132"/>
    <w:rsid w:val="00F112F7"/>
    <w:rsid w:val="00F168AE"/>
    <w:rsid w:val="00F17810"/>
    <w:rsid w:val="00F17EFC"/>
    <w:rsid w:val="00F22E4E"/>
    <w:rsid w:val="00F33244"/>
    <w:rsid w:val="00F355AE"/>
    <w:rsid w:val="00F3777C"/>
    <w:rsid w:val="00F4113A"/>
    <w:rsid w:val="00F414D2"/>
    <w:rsid w:val="00F4458D"/>
    <w:rsid w:val="00F55B79"/>
    <w:rsid w:val="00F56727"/>
    <w:rsid w:val="00F56806"/>
    <w:rsid w:val="00F63023"/>
    <w:rsid w:val="00F64762"/>
    <w:rsid w:val="00F66C4B"/>
    <w:rsid w:val="00F74DD2"/>
    <w:rsid w:val="00F8197A"/>
    <w:rsid w:val="00F84211"/>
    <w:rsid w:val="00F935AE"/>
    <w:rsid w:val="00FB3432"/>
    <w:rsid w:val="00FB48D0"/>
    <w:rsid w:val="00FB6019"/>
    <w:rsid w:val="00FB703B"/>
    <w:rsid w:val="00FC693F"/>
    <w:rsid w:val="00FD4727"/>
    <w:rsid w:val="00FD5439"/>
    <w:rsid w:val="00FD7AB3"/>
    <w:rsid w:val="00FE2694"/>
    <w:rsid w:val="00FF49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26D56B"/>
  <w14:defaultImageDpi w14:val="33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numPr>
        <w:numId w:val="11"/>
      </w:numPr>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numPr>
        <w:ilvl w:val="1"/>
        <w:numId w:val="11"/>
      </w:numPr>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numPr>
        <w:ilvl w:val="2"/>
        <w:numId w:val="11"/>
      </w:numPr>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numPr>
        <w:ilvl w:val="3"/>
        <w:numId w:val="11"/>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numPr>
        <w:ilvl w:val="4"/>
        <w:numId w:val="11"/>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numPr>
        <w:ilvl w:val="5"/>
        <w:numId w:val="11"/>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numPr>
        <w:ilvl w:val="7"/>
        <w:numId w:val="11"/>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unhideWhenUsed/>
    <w:qFormat/>
    <w:rsid w:val="00343FB6"/>
    <w:pPr>
      <w:spacing w:line="240" w:lineRule="auto"/>
      <w:jc w:val="center"/>
    </w:pPr>
    <w:rPr>
      <w:bCs/>
      <w:i/>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 w:type="character" w:styleId="aff4">
    <w:name w:val="Placeholder Text"/>
    <w:basedOn w:val="a2"/>
    <w:uiPriority w:val="99"/>
    <w:semiHidden/>
    <w:rsid w:val="0083506F"/>
    <w:rPr>
      <w:color w:val="666666"/>
    </w:rPr>
  </w:style>
  <w:style w:type="table" w:styleId="6-4">
    <w:name w:val="Grid Table 6 Colorful Accent 4"/>
    <w:basedOn w:val="a3"/>
    <w:uiPriority w:val="51"/>
    <w:rsid w:val="00892010"/>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2349</TotalTime>
  <Pages>126</Pages>
  <Words>33853</Words>
  <Characters>192964</Characters>
  <Application>Microsoft Office Word</Application>
  <DocSecurity>0</DocSecurity>
  <Lines>1608</Lines>
  <Paragraphs>452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226365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440</cp:revision>
  <cp:lastPrinted>2026-07-17T09:04:00Z</cp:lastPrinted>
  <dcterms:created xsi:type="dcterms:W3CDTF">2013-12-23T23:15:00Z</dcterms:created>
  <dcterms:modified xsi:type="dcterms:W3CDTF">2026-07-17T15:55:00Z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id="0O297HWh"/&gt;&lt;style id="http://www.zotero.org/styles/ieee"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