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15214854"/>
        <w:docPartObj>
          <w:docPartGallery w:val="Cover Pages"/>
          <w:docPartUnique/>
        </w:docPartObj>
      </w:sdtPr>
      <w:sdtEndPr>
        <w:rPr>
          <w:caps/>
          <w:color w:val="4F81BD" w:themeColor="accent1"/>
          <w:sz w:val="64"/>
          <w:szCs w:val="64"/>
          <w:lang w:val="fr-BE"/>
        </w:rPr>
      </w:sdtEndPr>
      <w:sdtContent>
        <w:p w14:paraId="609EBF23" w14:textId="68307CD7" w:rsidR="00487209" w:rsidRDefault="00487209">
          <w:pPr>
            <w:pStyle w:val="Sansinterligne"/>
          </w:pPr>
          <w:r>
            <w:rPr>
              <w:noProof/>
            </w:rPr>
            <mc:AlternateContent>
              <mc:Choice Requires="wpg">
                <w:drawing>
                  <wp:anchor distT="0" distB="0" distL="114300" distR="114300" simplePos="0" relativeHeight="251659264" behindDoc="1" locked="0" layoutInCell="1" allowOverlap="1" wp14:anchorId="4517928F" wp14:editId="345E408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12-19T00:00:00Z">
                                      <w:dateFormat w:val="dd/MM/yyyy"/>
                                      <w:lid w:val="fr-FR"/>
                                      <w:storeMappedDataAs w:val="dateTime"/>
                                      <w:calendar w:val="gregorian"/>
                                    </w:date>
                                  </w:sdtPr>
                                  <w:sdtContent>
                                    <w:p w14:paraId="1AFE2D4A" w14:textId="5986609C" w:rsidR="00487209" w:rsidRDefault="00487209">
                                      <w:pPr>
                                        <w:pStyle w:val="Sansinterligne"/>
                                        <w:jc w:val="right"/>
                                        <w:rPr>
                                          <w:color w:val="FFFFFF" w:themeColor="background1"/>
                                          <w:sz w:val="28"/>
                                          <w:szCs w:val="28"/>
                                        </w:rPr>
                                      </w:pPr>
                                      <w:r>
                                        <w:rPr>
                                          <w:color w:val="FFFFFF" w:themeColor="background1"/>
                                          <w:sz w:val="28"/>
                                          <w:szCs w:val="28"/>
                                          <w:lang w:val="fr-FR"/>
                                        </w:rPr>
                                        <w:t>19/12/2024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517928F"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12-19T00:00:00Z">
                                <w:dateFormat w:val="dd/MM/yyyy"/>
                                <w:lid w:val="fr-FR"/>
                                <w:storeMappedDataAs w:val="dateTime"/>
                                <w:calendar w:val="gregorian"/>
                              </w:date>
                            </w:sdtPr>
                            <w:sdtContent>
                              <w:p w14:paraId="1AFE2D4A" w14:textId="5986609C" w:rsidR="00487209" w:rsidRDefault="00487209">
                                <w:pPr>
                                  <w:pStyle w:val="Sansinterligne"/>
                                  <w:jc w:val="right"/>
                                  <w:rPr>
                                    <w:color w:val="FFFFFF" w:themeColor="background1"/>
                                    <w:sz w:val="28"/>
                                    <w:szCs w:val="28"/>
                                  </w:rPr>
                                </w:pPr>
                                <w:r>
                                  <w:rPr>
                                    <w:color w:val="FFFFFF" w:themeColor="background1"/>
                                    <w:sz w:val="28"/>
                                    <w:szCs w:val="28"/>
                                    <w:lang w:val="fr-FR"/>
                                  </w:rPr>
                                  <w:t>19/12/2024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EDF61CD" wp14:editId="7AB7C39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C2575" w14:textId="30AE74D9" w:rsidR="00487209" w:rsidRPr="00487209" w:rsidRDefault="00000000">
                                <w:pPr>
                                  <w:pStyle w:val="Sansinterligne"/>
                                  <w:rPr>
                                    <w:color w:val="4F81BD" w:themeColor="accent1"/>
                                    <w:sz w:val="26"/>
                                    <w:szCs w:val="26"/>
                                    <w:lang w:val="fr-BE"/>
                                  </w:rPr>
                                </w:pPr>
                                <w:sdt>
                                  <w:sdtPr>
                                    <w:rPr>
                                      <w:color w:val="4F81BD"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E4F1C">
                                      <w:rPr>
                                        <w:color w:val="4F81BD" w:themeColor="accent1"/>
                                        <w:sz w:val="26"/>
                                        <w:szCs w:val="26"/>
                                        <w:cs/>
                                      </w:rPr>
                                      <w:t>‎</w:t>
                                    </w:r>
                                  </w:sdtContent>
                                </w:sdt>
                              </w:p>
                              <w:p w14:paraId="66D5CE78" w14:textId="6A6017A5" w:rsidR="00487209" w:rsidRPr="00487209" w:rsidRDefault="00000000">
                                <w:pPr>
                                  <w:pStyle w:val="Sansinterligne"/>
                                  <w:rPr>
                                    <w:color w:val="595959" w:themeColor="text1" w:themeTint="A6"/>
                                    <w:sz w:val="20"/>
                                    <w:szCs w:val="20"/>
                                    <w:lang w:val="fr-BE"/>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487209">
                                      <w:rPr>
                                        <w:caps/>
                                        <w:color w:val="595959" w:themeColor="text1" w:themeTint="A6"/>
                                        <w:sz w:val="20"/>
                                        <w:szCs w:val="20"/>
                                      </w:rPr>
                                      <w:t>Hopital –</w:t>
                                    </w:r>
                                  </w:sdtContent>
                                </w:sdt>
                                <w:r w:rsidR="00487209">
                                  <w:rPr>
                                    <w:caps/>
                                    <w:color w:val="595959" w:themeColor="text1" w:themeTint="A6"/>
                                    <w:sz w:val="20"/>
                                    <w:szCs w:val="20"/>
                                  </w:rPr>
                                  <w:t xml:space="preserve"> H3DMP</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EDF61CD"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41C2575" w14:textId="30AE74D9" w:rsidR="00487209" w:rsidRPr="00487209" w:rsidRDefault="00000000">
                          <w:pPr>
                            <w:pStyle w:val="Sansinterligne"/>
                            <w:rPr>
                              <w:color w:val="4F81BD" w:themeColor="accent1"/>
                              <w:sz w:val="26"/>
                              <w:szCs w:val="26"/>
                              <w:lang w:val="fr-BE"/>
                            </w:rPr>
                          </w:pPr>
                          <w:sdt>
                            <w:sdtPr>
                              <w:rPr>
                                <w:color w:val="4F81BD"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E4F1C">
                                <w:rPr>
                                  <w:color w:val="4F81BD" w:themeColor="accent1"/>
                                  <w:sz w:val="26"/>
                                  <w:szCs w:val="26"/>
                                  <w:cs/>
                                </w:rPr>
                                <w:t>‎</w:t>
                              </w:r>
                            </w:sdtContent>
                          </w:sdt>
                        </w:p>
                        <w:p w14:paraId="66D5CE78" w14:textId="6A6017A5" w:rsidR="00487209" w:rsidRPr="00487209" w:rsidRDefault="00000000">
                          <w:pPr>
                            <w:pStyle w:val="Sansinterligne"/>
                            <w:rPr>
                              <w:color w:val="595959" w:themeColor="text1" w:themeTint="A6"/>
                              <w:sz w:val="20"/>
                              <w:szCs w:val="20"/>
                              <w:lang w:val="fr-BE"/>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487209">
                                <w:rPr>
                                  <w:caps/>
                                  <w:color w:val="595959" w:themeColor="text1" w:themeTint="A6"/>
                                  <w:sz w:val="20"/>
                                  <w:szCs w:val="20"/>
                                </w:rPr>
                                <w:t>Hopital –</w:t>
                              </w:r>
                            </w:sdtContent>
                          </w:sdt>
                          <w:r w:rsidR="00487209">
                            <w:rPr>
                              <w:caps/>
                              <w:color w:val="595959" w:themeColor="text1" w:themeTint="A6"/>
                              <w:sz w:val="20"/>
                              <w:szCs w:val="20"/>
                            </w:rPr>
                            <w:t xml:space="preserve"> H3DMP</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6D895E8" wp14:editId="6DFBDBE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ED10C" w14:textId="7AEE1A80" w:rsidR="00487209"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D171B">
                                      <w:rPr>
                                        <w:rFonts w:asciiTheme="majorHAnsi" w:eastAsiaTheme="majorEastAsia" w:hAnsiTheme="majorHAnsi" w:cstheme="majorBidi"/>
                                        <w:color w:val="262626" w:themeColor="text1" w:themeTint="D9"/>
                                        <w:sz w:val="72"/>
                                        <w:szCs w:val="72"/>
                                      </w:rPr>
                                      <w:t>C</w:t>
                                    </w:r>
                                    <w:r w:rsidR="00487209">
                                      <w:rPr>
                                        <w:rFonts w:asciiTheme="majorHAnsi" w:eastAsiaTheme="majorEastAsia" w:hAnsiTheme="majorHAnsi" w:cstheme="majorBidi"/>
                                        <w:color w:val="262626" w:themeColor="text1" w:themeTint="D9"/>
                                        <w:sz w:val="72"/>
                                        <w:szCs w:val="72"/>
                                      </w:rPr>
                                      <w:t>ahier de bord</w:t>
                                    </w:r>
                                  </w:sdtContent>
                                </w:sdt>
                              </w:p>
                              <w:p w14:paraId="57869213" w14:textId="0211857B" w:rsidR="00487209"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87209">
                                      <w:rPr>
                                        <w:color w:val="404040" w:themeColor="text1" w:themeTint="BF"/>
                                        <w:sz w:val="36"/>
                                        <w:szCs w:val="36"/>
                                      </w:rPr>
                                      <w:t>Windows-server principal.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6D895E8"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35ED10C" w14:textId="7AEE1A80" w:rsidR="00487209"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D171B">
                                <w:rPr>
                                  <w:rFonts w:asciiTheme="majorHAnsi" w:eastAsiaTheme="majorEastAsia" w:hAnsiTheme="majorHAnsi" w:cstheme="majorBidi"/>
                                  <w:color w:val="262626" w:themeColor="text1" w:themeTint="D9"/>
                                  <w:sz w:val="72"/>
                                  <w:szCs w:val="72"/>
                                </w:rPr>
                                <w:t>C</w:t>
                              </w:r>
                              <w:r w:rsidR="00487209">
                                <w:rPr>
                                  <w:rFonts w:asciiTheme="majorHAnsi" w:eastAsiaTheme="majorEastAsia" w:hAnsiTheme="majorHAnsi" w:cstheme="majorBidi"/>
                                  <w:color w:val="262626" w:themeColor="text1" w:themeTint="D9"/>
                                  <w:sz w:val="72"/>
                                  <w:szCs w:val="72"/>
                                </w:rPr>
                                <w:t>ahier de bord</w:t>
                              </w:r>
                            </w:sdtContent>
                          </w:sdt>
                        </w:p>
                        <w:p w14:paraId="57869213" w14:textId="0211857B" w:rsidR="00487209"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87209">
                                <w:rPr>
                                  <w:color w:val="404040" w:themeColor="text1" w:themeTint="BF"/>
                                  <w:sz w:val="36"/>
                                  <w:szCs w:val="36"/>
                                </w:rPr>
                                <w:t>Windows-server principal.</w:t>
                              </w:r>
                            </w:sdtContent>
                          </w:sdt>
                        </w:p>
                      </w:txbxContent>
                    </v:textbox>
                    <w10:wrap anchorx="page" anchory="page"/>
                  </v:shape>
                </w:pict>
              </mc:Fallback>
            </mc:AlternateContent>
          </w:r>
        </w:p>
        <w:p w14:paraId="65A235FE" w14:textId="474646DF" w:rsidR="00487209" w:rsidRDefault="00AC4D00">
          <w:pPr>
            <w:rPr>
              <w:caps/>
              <w:color w:val="4F81BD" w:themeColor="accent1"/>
              <w:sz w:val="64"/>
              <w:szCs w:val="64"/>
              <w:lang w:val="fr-BE"/>
            </w:rPr>
          </w:pPr>
          <w:r>
            <w:rPr>
              <w:noProof/>
            </w:rPr>
            <w:drawing>
              <wp:anchor distT="0" distB="0" distL="114300" distR="114300" simplePos="0" relativeHeight="251662336" behindDoc="1" locked="0" layoutInCell="1" allowOverlap="1" wp14:anchorId="6E19AC8E" wp14:editId="5FB482C7">
                <wp:simplePos x="0" y="0"/>
                <wp:positionH relativeFrom="column">
                  <wp:posOffset>361950</wp:posOffset>
                </wp:positionH>
                <wp:positionV relativeFrom="paragraph">
                  <wp:posOffset>2274570</wp:posOffset>
                </wp:positionV>
                <wp:extent cx="5486400" cy="1983740"/>
                <wp:effectExtent l="0" t="0" r="0" b="0"/>
                <wp:wrapTight wrapText="bothSides">
                  <wp:wrapPolygon edited="0">
                    <wp:start x="1350" y="3526"/>
                    <wp:lineTo x="1275" y="14312"/>
                    <wp:lineTo x="12075" y="17631"/>
                    <wp:lineTo x="18000" y="18461"/>
                    <wp:lineTo x="18525" y="18461"/>
                    <wp:lineTo x="20175" y="17424"/>
                    <wp:lineTo x="20400" y="15764"/>
                    <wp:lineTo x="19875" y="15350"/>
                    <wp:lineTo x="16875" y="13898"/>
                    <wp:lineTo x="17100" y="12446"/>
                    <wp:lineTo x="16500" y="12031"/>
                    <wp:lineTo x="11550" y="10579"/>
                    <wp:lineTo x="14475" y="10579"/>
                    <wp:lineTo x="15750" y="9542"/>
                    <wp:lineTo x="15750" y="6430"/>
                    <wp:lineTo x="14925" y="5601"/>
                    <wp:lineTo x="12525" y="3526"/>
                    <wp:lineTo x="1350" y="3526"/>
                  </wp:wrapPolygon>
                </wp:wrapTight>
                <wp:docPr id="1361663553" name="Image 28" descr="L'histoire du département des Sciences et technologies (ISIMs) de la Haute  Ecole en Hainaut (HEH) | H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histoire du département des Sciences et technologies (ISIMs) de la Haute  Ecole en Hainaut (HEH) | HE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983740"/>
                        </a:xfrm>
                        <a:prstGeom prst="rect">
                          <a:avLst/>
                        </a:prstGeom>
                        <a:noFill/>
                        <a:ln>
                          <a:noFill/>
                        </a:ln>
                      </pic:spPr>
                    </pic:pic>
                  </a:graphicData>
                </a:graphic>
              </wp:anchor>
            </w:drawing>
          </w:r>
          <w:r w:rsidR="00487209">
            <w:rPr>
              <w:caps/>
              <w:color w:val="4F81BD" w:themeColor="accent1"/>
              <w:sz w:val="64"/>
              <w:szCs w:val="64"/>
              <w:lang w:val="fr-BE"/>
            </w:rPr>
            <w:br w:type="page"/>
          </w:r>
        </w:p>
      </w:sdtContent>
    </w:sdt>
    <w:sdt>
      <w:sdtPr>
        <w:rPr>
          <w:rFonts w:asciiTheme="minorHAnsi" w:eastAsiaTheme="minorEastAsia" w:hAnsiTheme="minorHAnsi" w:cstheme="minorBidi"/>
          <w:b w:val="0"/>
          <w:bCs w:val="0"/>
          <w:color w:val="auto"/>
          <w:sz w:val="22"/>
          <w:szCs w:val="22"/>
          <w:lang w:val="fr-FR"/>
        </w:rPr>
        <w:id w:val="658739441"/>
        <w:docPartObj>
          <w:docPartGallery w:val="Table of Contents"/>
          <w:docPartUnique/>
        </w:docPartObj>
      </w:sdtPr>
      <w:sdtContent>
        <w:p w14:paraId="67AFF66A" w14:textId="222C2C08" w:rsidR="00B940A2" w:rsidRDefault="00B940A2">
          <w:pPr>
            <w:pStyle w:val="En-ttedetabledesmatires"/>
          </w:pPr>
          <w:r>
            <w:rPr>
              <w:lang w:val="fr-FR"/>
            </w:rPr>
            <w:t>Table des matières</w:t>
          </w:r>
        </w:p>
        <w:p w14:paraId="484BF8C5" w14:textId="19D9B7F7" w:rsidR="008540A9" w:rsidRDefault="00B940A2">
          <w:pPr>
            <w:pStyle w:val="TM2"/>
            <w:tabs>
              <w:tab w:val="right" w:leader="dot" w:pos="8630"/>
            </w:tabs>
            <w:rPr>
              <w:noProof/>
              <w:kern w:val="2"/>
              <w:sz w:val="24"/>
              <w:szCs w:val="24"/>
              <w:lang w:val="fr-BE" w:eastAsia="fr-BE"/>
              <w14:ligatures w14:val="standardContextual"/>
            </w:rPr>
          </w:pPr>
          <w:r>
            <w:fldChar w:fldCharType="begin"/>
          </w:r>
          <w:r>
            <w:instrText xml:space="preserve"> TOC \o "1-3" \h \z \u </w:instrText>
          </w:r>
          <w:r>
            <w:fldChar w:fldCharType="separate"/>
          </w:r>
          <w:hyperlink w:anchor="_Toc185518720" w:history="1">
            <w:r w:rsidR="008540A9" w:rsidRPr="00B51674">
              <w:rPr>
                <w:rStyle w:val="Lienhypertexte"/>
                <w:noProof/>
                <w:lang w:val="fr-BE"/>
              </w:rPr>
              <w:t>1. Préparation Initiale</w:t>
            </w:r>
            <w:r w:rsidR="008540A9">
              <w:rPr>
                <w:noProof/>
                <w:webHidden/>
              </w:rPr>
              <w:tab/>
            </w:r>
            <w:r w:rsidR="008540A9">
              <w:rPr>
                <w:noProof/>
                <w:webHidden/>
              </w:rPr>
              <w:fldChar w:fldCharType="begin"/>
            </w:r>
            <w:r w:rsidR="008540A9">
              <w:rPr>
                <w:noProof/>
                <w:webHidden/>
              </w:rPr>
              <w:instrText xml:space="preserve"> PAGEREF _Toc185518720 \h </w:instrText>
            </w:r>
            <w:r w:rsidR="008540A9">
              <w:rPr>
                <w:noProof/>
                <w:webHidden/>
              </w:rPr>
            </w:r>
            <w:r w:rsidR="008540A9">
              <w:rPr>
                <w:noProof/>
                <w:webHidden/>
              </w:rPr>
              <w:fldChar w:fldCharType="separate"/>
            </w:r>
            <w:r w:rsidR="008540A9">
              <w:rPr>
                <w:noProof/>
                <w:webHidden/>
              </w:rPr>
              <w:t>2</w:t>
            </w:r>
            <w:r w:rsidR="008540A9">
              <w:rPr>
                <w:noProof/>
                <w:webHidden/>
              </w:rPr>
              <w:fldChar w:fldCharType="end"/>
            </w:r>
          </w:hyperlink>
        </w:p>
        <w:p w14:paraId="25938B0A" w14:textId="1890AD42" w:rsidR="008540A9" w:rsidRDefault="008540A9">
          <w:pPr>
            <w:pStyle w:val="TM2"/>
            <w:tabs>
              <w:tab w:val="right" w:leader="dot" w:pos="8630"/>
            </w:tabs>
            <w:rPr>
              <w:noProof/>
              <w:kern w:val="2"/>
              <w:sz w:val="24"/>
              <w:szCs w:val="24"/>
              <w:lang w:val="fr-BE" w:eastAsia="fr-BE"/>
              <w14:ligatures w14:val="standardContextual"/>
            </w:rPr>
          </w:pPr>
          <w:hyperlink w:anchor="_Toc185518721" w:history="1">
            <w:r w:rsidRPr="00B51674">
              <w:rPr>
                <w:rStyle w:val="Lienhypertexte"/>
                <w:noProof/>
                <w:lang w:val="fr-BE"/>
              </w:rPr>
              <w:t>2. Installation des Rôles et Fonctionnalités</w:t>
            </w:r>
            <w:r>
              <w:rPr>
                <w:noProof/>
                <w:webHidden/>
              </w:rPr>
              <w:tab/>
            </w:r>
            <w:r>
              <w:rPr>
                <w:noProof/>
                <w:webHidden/>
              </w:rPr>
              <w:fldChar w:fldCharType="begin"/>
            </w:r>
            <w:r>
              <w:rPr>
                <w:noProof/>
                <w:webHidden/>
              </w:rPr>
              <w:instrText xml:space="preserve"> PAGEREF _Toc185518721 \h </w:instrText>
            </w:r>
            <w:r>
              <w:rPr>
                <w:noProof/>
                <w:webHidden/>
              </w:rPr>
            </w:r>
            <w:r>
              <w:rPr>
                <w:noProof/>
                <w:webHidden/>
              </w:rPr>
              <w:fldChar w:fldCharType="separate"/>
            </w:r>
            <w:r>
              <w:rPr>
                <w:noProof/>
                <w:webHidden/>
              </w:rPr>
              <w:t>2</w:t>
            </w:r>
            <w:r>
              <w:rPr>
                <w:noProof/>
                <w:webHidden/>
              </w:rPr>
              <w:fldChar w:fldCharType="end"/>
            </w:r>
          </w:hyperlink>
        </w:p>
        <w:p w14:paraId="2849C092" w14:textId="01381586" w:rsidR="008540A9" w:rsidRDefault="008540A9">
          <w:pPr>
            <w:pStyle w:val="TM2"/>
            <w:tabs>
              <w:tab w:val="right" w:leader="dot" w:pos="8630"/>
            </w:tabs>
            <w:rPr>
              <w:noProof/>
              <w:kern w:val="2"/>
              <w:sz w:val="24"/>
              <w:szCs w:val="24"/>
              <w:lang w:val="fr-BE" w:eastAsia="fr-BE"/>
              <w14:ligatures w14:val="standardContextual"/>
            </w:rPr>
          </w:pPr>
          <w:hyperlink w:anchor="_Toc185518722" w:history="1">
            <w:r w:rsidRPr="00B51674">
              <w:rPr>
                <w:rStyle w:val="Lienhypertexte"/>
                <w:noProof/>
                <w:lang w:val="fr-BE"/>
              </w:rPr>
              <w:t>3. Configuration Active Directory (AD)</w:t>
            </w:r>
            <w:r>
              <w:rPr>
                <w:noProof/>
                <w:webHidden/>
              </w:rPr>
              <w:tab/>
            </w:r>
            <w:r>
              <w:rPr>
                <w:noProof/>
                <w:webHidden/>
              </w:rPr>
              <w:fldChar w:fldCharType="begin"/>
            </w:r>
            <w:r>
              <w:rPr>
                <w:noProof/>
                <w:webHidden/>
              </w:rPr>
              <w:instrText xml:space="preserve"> PAGEREF _Toc185518722 \h </w:instrText>
            </w:r>
            <w:r>
              <w:rPr>
                <w:noProof/>
                <w:webHidden/>
              </w:rPr>
            </w:r>
            <w:r>
              <w:rPr>
                <w:noProof/>
                <w:webHidden/>
              </w:rPr>
              <w:fldChar w:fldCharType="separate"/>
            </w:r>
            <w:r>
              <w:rPr>
                <w:noProof/>
                <w:webHidden/>
              </w:rPr>
              <w:t>3</w:t>
            </w:r>
            <w:r>
              <w:rPr>
                <w:noProof/>
                <w:webHidden/>
              </w:rPr>
              <w:fldChar w:fldCharType="end"/>
            </w:r>
          </w:hyperlink>
        </w:p>
        <w:p w14:paraId="306D74E3" w14:textId="5A64E890" w:rsidR="008540A9" w:rsidRDefault="008540A9">
          <w:pPr>
            <w:pStyle w:val="TM2"/>
            <w:tabs>
              <w:tab w:val="right" w:leader="dot" w:pos="8630"/>
            </w:tabs>
            <w:rPr>
              <w:noProof/>
              <w:kern w:val="2"/>
              <w:sz w:val="24"/>
              <w:szCs w:val="24"/>
              <w:lang w:val="fr-BE" w:eastAsia="fr-BE"/>
              <w14:ligatures w14:val="standardContextual"/>
            </w:rPr>
          </w:pPr>
          <w:hyperlink w:anchor="_Toc185518723" w:history="1">
            <w:r w:rsidRPr="00B51674">
              <w:rPr>
                <w:rStyle w:val="Lienhypertexte"/>
                <w:noProof/>
                <w:lang w:val="fr-BE"/>
              </w:rPr>
              <w:t>4. Configuration DNS</w:t>
            </w:r>
            <w:r>
              <w:rPr>
                <w:noProof/>
                <w:webHidden/>
              </w:rPr>
              <w:tab/>
            </w:r>
            <w:r>
              <w:rPr>
                <w:noProof/>
                <w:webHidden/>
              </w:rPr>
              <w:fldChar w:fldCharType="begin"/>
            </w:r>
            <w:r>
              <w:rPr>
                <w:noProof/>
                <w:webHidden/>
              </w:rPr>
              <w:instrText xml:space="preserve"> PAGEREF _Toc185518723 \h </w:instrText>
            </w:r>
            <w:r>
              <w:rPr>
                <w:noProof/>
                <w:webHidden/>
              </w:rPr>
            </w:r>
            <w:r>
              <w:rPr>
                <w:noProof/>
                <w:webHidden/>
              </w:rPr>
              <w:fldChar w:fldCharType="separate"/>
            </w:r>
            <w:r>
              <w:rPr>
                <w:noProof/>
                <w:webHidden/>
              </w:rPr>
              <w:t>4</w:t>
            </w:r>
            <w:r>
              <w:rPr>
                <w:noProof/>
                <w:webHidden/>
              </w:rPr>
              <w:fldChar w:fldCharType="end"/>
            </w:r>
          </w:hyperlink>
        </w:p>
        <w:p w14:paraId="7229E5C1" w14:textId="2D274C37" w:rsidR="008540A9" w:rsidRDefault="008540A9">
          <w:pPr>
            <w:pStyle w:val="TM2"/>
            <w:tabs>
              <w:tab w:val="right" w:leader="dot" w:pos="8630"/>
            </w:tabs>
            <w:rPr>
              <w:noProof/>
              <w:kern w:val="2"/>
              <w:sz w:val="24"/>
              <w:szCs w:val="24"/>
              <w:lang w:val="fr-BE" w:eastAsia="fr-BE"/>
              <w14:ligatures w14:val="standardContextual"/>
            </w:rPr>
          </w:pPr>
          <w:hyperlink w:anchor="_Toc185518724" w:history="1">
            <w:r w:rsidRPr="00B51674">
              <w:rPr>
                <w:rStyle w:val="Lienhypertexte"/>
                <w:noProof/>
                <w:lang w:val="fr-BE"/>
              </w:rPr>
              <w:t>5. Configuration DHCP</w:t>
            </w:r>
            <w:r>
              <w:rPr>
                <w:noProof/>
                <w:webHidden/>
              </w:rPr>
              <w:tab/>
            </w:r>
            <w:r>
              <w:rPr>
                <w:noProof/>
                <w:webHidden/>
              </w:rPr>
              <w:fldChar w:fldCharType="begin"/>
            </w:r>
            <w:r>
              <w:rPr>
                <w:noProof/>
                <w:webHidden/>
              </w:rPr>
              <w:instrText xml:space="preserve"> PAGEREF _Toc185518724 \h </w:instrText>
            </w:r>
            <w:r>
              <w:rPr>
                <w:noProof/>
                <w:webHidden/>
              </w:rPr>
            </w:r>
            <w:r>
              <w:rPr>
                <w:noProof/>
                <w:webHidden/>
              </w:rPr>
              <w:fldChar w:fldCharType="separate"/>
            </w:r>
            <w:r>
              <w:rPr>
                <w:noProof/>
                <w:webHidden/>
              </w:rPr>
              <w:t>4</w:t>
            </w:r>
            <w:r>
              <w:rPr>
                <w:noProof/>
                <w:webHidden/>
              </w:rPr>
              <w:fldChar w:fldCharType="end"/>
            </w:r>
          </w:hyperlink>
        </w:p>
        <w:p w14:paraId="4C600D48" w14:textId="4568584B" w:rsidR="008540A9" w:rsidRDefault="008540A9">
          <w:pPr>
            <w:pStyle w:val="TM2"/>
            <w:tabs>
              <w:tab w:val="right" w:leader="dot" w:pos="8630"/>
            </w:tabs>
            <w:rPr>
              <w:noProof/>
              <w:kern w:val="2"/>
              <w:sz w:val="24"/>
              <w:szCs w:val="24"/>
              <w:lang w:val="fr-BE" w:eastAsia="fr-BE"/>
              <w14:ligatures w14:val="standardContextual"/>
            </w:rPr>
          </w:pPr>
          <w:hyperlink w:anchor="_Toc185518725" w:history="1">
            <w:r w:rsidRPr="00B51674">
              <w:rPr>
                <w:rStyle w:val="Lienhypertexte"/>
                <w:noProof/>
                <w:lang w:val="fr-BE"/>
              </w:rPr>
              <w:t>6. Configuration Sites et Services</w:t>
            </w:r>
            <w:r>
              <w:rPr>
                <w:noProof/>
                <w:webHidden/>
              </w:rPr>
              <w:tab/>
            </w:r>
            <w:r>
              <w:rPr>
                <w:noProof/>
                <w:webHidden/>
              </w:rPr>
              <w:fldChar w:fldCharType="begin"/>
            </w:r>
            <w:r>
              <w:rPr>
                <w:noProof/>
                <w:webHidden/>
              </w:rPr>
              <w:instrText xml:space="preserve"> PAGEREF _Toc185518725 \h </w:instrText>
            </w:r>
            <w:r>
              <w:rPr>
                <w:noProof/>
                <w:webHidden/>
              </w:rPr>
            </w:r>
            <w:r>
              <w:rPr>
                <w:noProof/>
                <w:webHidden/>
              </w:rPr>
              <w:fldChar w:fldCharType="separate"/>
            </w:r>
            <w:r>
              <w:rPr>
                <w:noProof/>
                <w:webHidden/>
              </w:rPr>
              <w:t>6</w:t>
            </w:r>
            <w:r>
              <w:rPr>
                <w:noProof/>
                <w:webHidden/>
              </w:rPr>
              <w:fldChar w:fldCharType="end"/>
            </w:r>
          </w:hyperlink>
        </w:p>
        <w:p w14:paraId="1BEA59DA" w14:textId="58E0B5D3" w:rsidR="008540A9" w:rsidRDefault="008540A9">
          <w:pPr>
            <w:pStyle w:val="TM2"/>
            <w:tabs>
              <w:tab w:val="right" w:leader="dot" w:pos="8630"/>
            </w:tabs>
            <w:rPr>
              <w:noProof/>
              <w:kern w:val="2"/>
              <w:sz w:val="24"/>
              <w:szCs w:val="24"/>
              <w:lang w:val="fr-BE" w:eastAsia="fr-BE"/>
              <w14:ligatures w14:val="standardContextual"/>
            </w:rPr>
          </w:pPr>
          <w:hyperlink w:anchor="_Toc185518726" w:history="1">
            <w:r w:rsidRPr="00B51674">
              <w:rPr>
                <w:rStyle w:val="Lienhypertexte"/>
                <w:noProof/>
                <w:lang w:val="fr-BE"/>
              </w:rPr>
              <w:t>7. Sauvegardes</w:t>
            </w:r>
            <w:r>
              <w:rPr>
                <w:noProof/>
                <w:webHidden/>
              </w:rPr>
              <w:tab/>
            </w:r>
            <w:r>
              <w:rPr>
                <w:noProof/>
                <w:webHidden/>
              </w:rPr>
              <w:fldChar w:fldCharType="begin"/>
            </w:r>
            <w:r>
              <w:rPr>
                <w:noProof/>
                <w:webHidden/>
              </w:rPr>
              <w:instrText xml:space="preserve"> PAGEREF _Toc185518726 \h </w:instrText>
            </w:r>
            <w:r>
              <w:rPr>
                <w:noProof/>
                <w:webHidden/>
              </w:rPr>
            </w:r>
            <w:r>
              <w:rPr>
                <w:noProof/>
                <w:webHidden/>
              </w:rPr>
              <w:fldChar w:fldCharType="separate"/>
            </w:r>
            <w:r>
              <w:rPr>
                <w:noProof/>
                <w:webHidden/>
              </w:rPr>
              <w:t>6</w:t>
            </w:r>
            <w:r>
              <w:rPr>
                <w:noProof/>
                <w:webHidden/>
              </w:rPr>
              <w:fldChar w:fldCharType="end"/>
            </w:r>
          </w:hyperlink>
        </w:p>
        <w:p w14:paraId="0885B9BE" w14:textId="2FCA4F34" w:rsidR="008540A9" w:rsidRDefault="008540A9">
          <w:pPr>
            <w:pStyle w:val="TM2"/>
            <w:tabs>
              <w:tab w:val="right" w:leader="dot" w:pos="8630"/>
            </w:tabs>
            <w:rPr>
              <w:noProof/>
              <w:kern w:val="2"/>
              <w:sz w:val="24"/>
              <w:szCs w:val="24"/>
              <w:lang w:val="fr-BE" w:eastAsia="fr-BE"/>
              <w14:ligatures w14:val="standardContextual"/>
            </w:rPr>
          </w:pPr>
          <w:hyperlink w:anchor="_Toc185518727" w:history="1">
            <w:r w:rsidRPr="00B51674">
              <w:rPr>
                <w:rStyle w:val="Lienhypertexte"/>
                <w:noProof/>
                <w:lang w:val="fr-BE"/>
              </w:rPr>
              <w:t>8. Tests et Validation</w:t>
            </w:r>
            <w:r>
              <w:rPr>
                <w:noProof/>
                <w:webHidden/>
              </w:rPr>
              <w:tab/>
            </w:r>
            <w:r>
              <w:rPr>
                <w:noProof/>
                <w:webHidden/>
              </w:rPr>
              <w:fldChar w:fldCharType="begin"/>
            </w:r>
            <w:r>
              <w:rPr>
                <w:noProof/>
                <w:webHidden/>
              </w:rPr>
              <w:instrText xml:space="preserve"> PAGEREF _Toc185518727 \h </w:instrText>
            </w:r>
            <w:r>
              <w:rPr>
                <w:noProof/>
                <w:webHidden/>
              </w:rPr>
            </w:r>
            <w:r>
              <w:rPr>
                <w:noProof/>
                <w:webHidden/>
              </w:rPr>
              <w:fldChar w:fldCharType="separate"/>
            </w:r>
            <w:r>
              <w:rPr>
                <w:noProof/>
                <w:webHidden/>
              </w:rPr>
              <w:t>6</w:t>
            </w:r>
            <w:r>
              <w:rPr>
                <w:noProof/>
                <w:webHidden/>
              </w:rPr>
              <w:fldChar w:fldCharType="end"/>
            </w:r>
          </w:hyperlink>
        </w:p>
        <w:p w14:paraId="0D3374AF" w14:textId="63F9CA97" w:rsidR="008540A9" w:rsidRDefault="008540A9">
          <w:pPr>
            <w:pStyle w:val="TM2"/>
            <w:tabs>
              <w:tab w:val="right" w:leader="dot" w:pos="8630"/>
            </w:tabs>
            <w:rPr>
              <w:noProof/>
              <w:kern w:val="2"/>
              <w:sz w:val="24"/>
              <w:szCs w:val="24"/>
              <w:lang w:val="fr-BE" w:eastAsia="fr-BE"/>
              <w14:ligatures w14:val="standardContextual"/>
            </w:rPr>
          </w:pPr>
          <w:hyperlink w:anchor="_Toc185518728" w:history="1">
            <w:r w:rsidRPr="00B51674">
              <w:rPr>
                <w:rStyle w:val="Lienhypertexte"/>
                <w:noProof/>
                <w:lang w:val="fr-BE"/>
              </w:rPr>
              <w:t>9. Scripts utilisés :</w:t>
            </w:r>
            <w:r>
              <w:rPr>
                <w:noProof/>
                <w:webHidden/>
              </w:rPr>
              <w:tab/>
            </w:r>
            <w:r>
              <w:rPr>
                <w:noProof/>
                <w:webHidden/>
              </w:rPr>
              <w:fldChar w:fldCharType="begin"/>
            </w:r>
            <w:r>
              <w:rPr>
                <w:noProof/>
                <w:webHidden/>
              </w:rPr>
              <w:instrText xml:space="preserve"> PAGEREF _Toc185518728 \h </w:instrText>
            </w:r>
            <w:r>
              <w:rPr>
                <w:noProof/>
                <w:webHidden/>
              </w:rPr>
            </w:r>
            <w:r>
              <w:rPr>
                <w:noProof/>
                <w:webHidden/>
              </w:rPr>
              <w:fldChar w:fldCharType="separate"/>
            </w:r>
            <w:r>
              <w:rPr>
                <w:noProof/>
                <w:webHidden/>
              </w:rPr>
              <w:t>6</w:t>
            </w:r>
            <w:r>
              <w:rPr>
                <w:noProof/>
                <w:webHidden/>
              </w:rPr>
              <w:fldChar w:fldCharType="end"/>
            </w:r>
          </w:hyperlink>
        </w:p>
        <w:p w14:paraId="0A101C11" w14:textId="5B17C21E" w:rsidR="008540A9" w:rsidRDefault="008540A9">
          <w:pPr>
            <w:pStyle w:val="TM2"/>
            <w:tabs>
              <w:tab w:val="right" w:leader="dot" w:pos="8630"/>
            </w:tabs>
            <w:rPr>
              <w:noProof/>
              <w:kern w:val="2"/>
              <w:sz w:val="24"/>
              <w:szCs w:val="24"/>
              <w:lang w:val="fr-BE" w:eastAsia="fr-BE"/>
              <w14:ligatures w14:val="standardContextual"/>
            </w:rPr>
          </w:pPr>
          <w:hyperlink w:anchor="_Toc185518729" w:history="1">
            <w:r w:rsidRPr="00B51674">
              <w:rPr>
                <w:rStyle w:val="Lienhypertexte"/>
                <w:noProof/>
                <w:lang w:val="fr-BE"/>
              </w:rPr>
              <w:t>10. Conclusion</w:t>
            </w:r>
            <w:r>
              <w:rPr>
                <w:noProof/>
                <w:webHidden/>
              </w:rPr>
              <w:tab/>
            </w:r>
            <w:r>
              <w:rPr>
                <w:noProof/>
                <w:webHidden/>
              </w:rPr>
              <w:fldChar w:fldCharType="begin"/>
            </w:r>
            <w:r>
              <w:rPr>
                <w:noProof/>
                <w:webHidden/>
              </w:rPr>
              <w:instrText xml:space="preserve"> PAGEREF _Toc185518729 \h </w:instrText>
            </w:r>
            <w:r>
              <w:rPr>
                <w:noProof/>
                <w:webHidden/>
              </w:rPr>
            </w:r>
            <w:r>
              <w:rPr>
                <w:noProof/>
                <w:webHidden/>
              </w:rPr>
              <w:fldChar w:fldCharType="separate"/>
            </w:r>
            <w:r>
              <w:rPr>
                <w:noProof/>
                <w:webHidden/>
              </w:rPr>
              <w:t>6</w:t>
            </w:r>
            <w:r>
              <w:rPr>
                <w:noProof/>
                <w:webHidden/>
              </w:rPr>
              <w:fldChar w:fldCharType="end"/>
            </w:r>
          </w:hyperlink>
        </w:p>
        <w:p w14:paraId="648D2522" w14:textId="27117E63" w:rsidR="00B940A2" w:rsidRDefault="00B940A2">
          <w:r>
            <w:rPr>
              <w:b/>
              <w:bCs/>
              <w:lang w:val="fr-FR"/>
            </w:rPr>
            <w:fldChar w:fldCharType="end"/>
          </w:r>
        </w:p>
      </w:sdtContent>
    </w:sdt>
    <w:p w14:paraId="4E8B4B59" w14:textId="53C9D08A" w:rsidR="007E7FB2" w:rsidRDefault="007E7FB2">
      <w:pPr>
        <w:rPr>
          <w:rFonts w:asciiTheme="majorHAnsi" w:eastAsiaTheme="majorEastAsia" w:hAnsiTheme="majorHAnsi" w:cstheme="majorBidi"/>
          <w:b/>
          <w:bCs/>
          <w:color w:val="365F91" w:themeColor="accent1" w:themeShade="BF"/>
          <w:sz w:val="28"/>
          <w:szCs w:val="28"/>
          <w:lang w:val="fr-BE"/>
        </w:rPr>
      </w:pPr>
      <w:r>
        <w:rPr>
          <w:lang w:val="fr-BE"/>
        </w:rPr>
        <w:br w:type="page"/>
      </w:r>
    </w:p>
    <w:p w14:paraId="0B60E996" w14:textId="77777777" w:rsidR="00503E9E" w:rsidRPr="00D97A4C" w:rsidRDefault="00000000">
      <w:pPr>
        <w:pStyle w:val="Titre2"/>
        <w:rPr>
          <w:lang w:val="fr-BE"/>
        </w:rPr>
      </w:pPr>
      <w:bookmarkStart w:id="0" w:name="_Toc185518720"/>
      <w:r w:rsidRPr="00D97A4C">
        <w:rPr>
          <w:lang w:val="fr-BE"/>
        </w:rPr>
        <w:lastRenderedPageBreak/>
        <w:t>1. Préparation Initiale</w:t>
      </w:r>
      <w:bookmarkEnd w:id="0"/>
    </w:p>
    <w:p w14:paraId="13CDE803" w14:textId="5D4A78E7" w:rsidR="00AF7423" w:rsidRPr="00D97A4C" w:rsidRDefault="00000000" w:rsidP="00AF7423">
      <w:pPr>
        <w:ind w:left="360"/>
        <w:rPr>
          <w:lang w:val="fr-BE"/>
        </w:rPr>
      </w:pPr>
      <w:r w:rsidRPr="00D97A4C">
        <w:rPr>
          <w:b/>
          <w:bCs/>
          <w:lang w:val="fr-BE"/>
        </w:rPr>
        <w:t>Nom de la machine :</w:t>
      </w:r>
      <w:r w:rsidRPr="00D97A4C">
        <w:rPr>
          <w:lang w:val="fr-BE"/>
        </w:rPr>
        <w:t xml:space="preserve"> SERVER-HOPITAL</w:t>
      </w:r>
      <w:r w:rsidR="007C3382">
        <w:rPr>
          <w:lang w:val="fr-BE"/>
        </w:rPr>
        <w:br/>
      </w:r>
      <w:r w:rsidR="007C3382" w:rsidRPr="007C3382">
        <w:rPr>
          <w:b/>
          <w:bCs/>
          <w:lang w:val="fr-BE"/>
        </w:rPr>
        <w:t>Compte :</w:t>
      </w:r>
      <w:r w:rsidR="007C3382">
        <w:rPr>
          <w:lang w:val="fr-BE"/>
        </w:rPr>
        <w:t xml:space="preserve"> administrator</w:t>
      </w:r>
      <w:r w:rsidR="007C3382">
        <w:rPr>
          <w:lang w:val="fr-BE"/>
        </w:rPr>
        <w:br/>
      </w:r>
      <w:r w:rsidR="007C3382">
        <w:rPr>
          <w:b/>
          <w:bCs/>
          <w:lang w:val="fr-BE"/>
        </w:rPr>
        <w:t>M</w:t>
      </w:r>
      <w:r w:rsidR="007C3382" w:rsidRPr="007C3382">
        <w:rPr>
          <w:b/>
          <w:bCs/>
          <w:lang w:val="fr-BE"/>
        </w:rPr>
        <w:t>ot de passe :</w:t>
      </w:r>
      <w:r w:rsidR="007C3382">
        <w:rPr>
          <w:lang w:val="fr-BE"/>
        </w:rPr>
        <w:t xml:space="preserve"> serv!hospital2024</w:t>
      </w:r>
      <w:r w:rsidRPr="00D97A4C">
        <w:rPr>
          <w:lang w:val="fr-BE"/>
        </w:rPr>
        <w:br/>
      </w:r>
      <w:r w:rsidRPr="00D97A4C">
        <w:rPr>
          <w:b/>
          <w:bCs/>
          <w:lang w:val="fr-BE"/>
        </w:rPr>
        <w:t>Adresse IP :</w:t>
      </w:r>
      <w:r w:rsidRPr="00D97A4C">
        <w:rPr>
          <w:lang w:val="fr-BE"/>
        </w:rPr>
        <w:t xml:space="preserve"> 172.20.0.1/24</w:t>
      </w:r>
      <w:r w:rsidRPr="00D97A4C">
        <w:rPr>
          <w:lang w:val="fr-BE"/>
        </w:rPr>
        <w:br/>
      </w:r>
      <w:r w:rsidRPr="00D97A4C">
        <w:rPr>
          <w:b/>
          <w:bCs/>
          <w:lang w:val="fr-BE"/>
        </w:rPr>
        <w:t>Masque de sous-réseau :</w:t>
      </w:r>
      <w:r w:rsidRPr="00D97A4C">
        <w:rPr>
          <w:lang w:val="fr-BE"/>
        </w:rPr>
        <w:t xml:space="preserve"> 255.255.</w:t>
      </w:r>
      <w:r w:rsidR="00401409">
        <w:rPr>
          <w:lang w:val="fr-BE"/>
        </w:rPr>
        <w:t>255</w:t>
      </w:r>
      <w:r w:rsidRPr="00D97A4C">
        <w:rPr>
          <w:lang w:val="fr-BE"/>
        </w:rPr>
        <w:t>.0</w:t>
      </w:r>
      <w:r w:rsidRPr="00D97A4C">
        <w:rPr>
          <w:lang w:val="fr-BE"/>
        </w:rPr>
        <w:br/>
      </w:r>
      <w:r w:rsidRPr="00D97A4C">
        <w:rPr>
          <w:b/>
          <w:bCs/>
          <w:lang w:val="fr-BE"/>
        </w:rPr>
        <w:t>Passerelle par défaut :</w:t>
      </w:r>
      <w:r w:rsidRPr="00D97A4C">
        <w:rPr>
          <w:lang w:val="fr-BE"/>
        </w:rPr>
        <w:t xml:space="preserve"> 172.20.0.254</w:t>
      </w:r>
      <w:r w:rsidRPr="00D97A4C">
        <w:rPr>
          <w:lang w:val="fr-BE"/>
        </w:rPr>
        <w:br/>
      </w:r>
      <w:r w:rsidRPr="00D97A4C">
        <w:rPr>
          <w:b/>
          <w:bCs/>
          <w:lang w:val="fr-BE"/>
        </w:rPr>
        <w:t>Désactivation IPv6 :</w:t>
      </w:r>
      <w:r w:rsidRPr="00D97A4C">
        <w:rPr>
          <w:lang w:val="fr-BE"/>
        </w:rPr>
        <w:t xml:space="preserve"> Désactivé car non nécessaire.</w:t>
      </w:r>
    </w:p>
    <w:p w14:paraId="026CDE24" w14:textId="77777777" w:rsidR="00503E9E" w:rsidRPr="00D97A4C" w:rsidRDefault="00000000">
      <w:pPr>
        <w:pStyle w:val="Titre2"/>
        <w:rPr>
          <w:lang w:val="fr-BE"/>
        </w:rPr>
      </w:pPr>
      <w:bookmarkStart w:id="1" w:name="_Toc185518721"/>
      <w:r w:rsidRPr="00D97A4C">
        <w:rPr>
          <w:lang w:val="fr-BE"/>
        </w:rPr>
        <w:t>2. Installation des Rôles et Fonctionnalités</w:t>
      </w:r>
      <w:bookmarkEnd w:id="1"/>
    </w:p>
    <w:p w14:paraId="2A26C9F0" w14:textId="77777777" w:rsidR="00435316" w:rsidRDefault="00000000">
      <w:pPr>
        <w:rPr>
          <w:lang w:val="fr-BE"/>
        </w:rPr>
      </w:pPr>
      <w:r w:rsidRPr="00435316">
        <w:rPr>
          <w:b/>
          <w:bCs/>
          <w:lang w:val="fr-BE"/>
        </w:rPr>
        <w:t>Rôles installés :</w:t>
      </w:r>
    </w:p>
    <w:p w14:paraId="485672C2" w14:textId="77777777" w:rsidR="00435316" w:rsidRDefault="00000000" w:rsidP="00435316">
      <w:pPr>
        <w:pStyle w:val="Paragraphedeliste"/>
        <w:numPr>
          <w:ilvl w:val="0"/>
          <w:numId w:val="12"/>
        </w:numPr>
        <w:rPr>
          <w:lang w:val="fr-BE"/>
        </w:rPr>
      </w:pPr>
      <w:r w:rsidRPr="00435316">
        <w:rPr>
          <w:lang w:val="fr-BE"/>
        </w:rPr>
        <w:t>Active Directory (AD)</w:t>
      </w:r>
    </w:p>
    <w:p w14:paraId="7D1FB594" w14:textId="77777777" w:rsidR="00435316" w:rsidRDefault="00000000" w:rsidP="00435316">
      <w:pPr>
        <w:pStyle w:val="Paragraphedeliste"/>
        <w:numPr>
          <w:ilvl w:val="0"/>
          <w:numId w:val="12"/>
        </w:numPr>
        <w:rPr>
          <w:lang w:val="fr-BE"/>
        </w:rPr>
      </w:pPr>
      <w:r w:rsidRPr="00435316">
        <w:rPr>
          <w:lang w:val="fr-BE"/>
        </w:rPr>
        <w:t>DNS</w:t>
      </w:r>
    </w:p>
    <w:p w14:paraId="3B72F6F5" w14:textId="77777777" w:rsidR="00435316" w:rsidRDefault="00000000" w:rsidP="00435316">
      <w:pPr>
        <w:pStyle w:val="Paragraphedeliste"/>
        <w:numPr>
          <w:ilvl w:val="0"/>
          <w:numId w:val="12"/>
        </w:numPr>
        <w:rPr>
          <w:lang w:val="fr-BE"/>
        </w:rPr>
      </w:pPr>
      <w:r w:rsidRPr="00435316">
        <w:rPr>
          <w:lang w:val="fr-BE"/>
        </w:rPr>
        <w:t>DHCP</w:t>
      </w:r>
    </w:p>
    <w:p w14:paraId="12F6DC15" w14:textId="77777777" w:rsidR="00435316" w:rsidRDefault="00000000" w:rsidP="00435316">
      <w:pPr>
        <w:pStyle w:val="Paragraphedeliste"/>
        <w:numPr>
          <w:ilvl w:val="0"/>
          <w:numId w:val="12"/>
        </w:numPr>
        <w:rPr>
          <w:lang w:val="fr-BE"/>
        </w:rPr>
      </w:pPr>
      <w:r w:rsidRPr="00435316">
        <w:rPr>
          <w:lang w:val="fr-BE"/>
        </w:rPr>
        <w:t>File Resource Manager</w:t>
      </w:r>
    </w:p>
    <w:p w14:paraId="60EDC07E" w14:textId="77777777" w:rsidR="00435316" w:rsidRDefault="00000000" w:rsidP="00435316">
      <w:pPr>
        <w:rPr>
          <w:lang w:val="fr-BE"/>
        </w:rPr>
      </w:pPr>
      <w:r w:rsidRPr="00435316">
        <w:rPr>
          <w:b/>
          <w:bCs/>
          <w:lang w:val="fr-BE"/>
        </w:rPr>
        <w:t>Fonctionnalités installées :</w:t>
      </w:r>
    </w:p>
    <w:p w14:paraId="2592B125" w14:textId="609C22BE" w:rsidR="00503E9E" w:rsidRDefault="00000000" w:rsidP="00435316">
      <w:pPr>
        <w:pStyle w:val="Paragraphedeliste"/>
        <w:numPr>
          <w:ilvl w:val="0"/>
          <w:numId w:val="13"/>
        </w:numPr>
        <w:rPr>
          <w:lang w:val="fr-BE"/>
        </w:rPr>
      </w:pPr>
      <w:r w:rsidRPr="00435316">
        <w:rPr>
          <w:lang w:val="fr-BE"/>
        </w:rPr>
        <w:t>Windows Server Backup</w:t>
      </w:r>
    </w:p>
    <w:p w14:paraId="3D4B6FF7" w14:textId="121325EF" w:rsidR="00953FF2" w:rsidRPr="00953FF2" w:rsidRDefault="00953FF2" w:rsidP="00953FF2">
      <w:pPr>
        <w:rPr>
          <w:lang w:val="fr-BE"/>
        </w:rPr>
      </w:pPr>
      <w:r>
        <w:rPr>
          <w:lang w:val="fr-BE"/>
        </w:rPr>
        <w:br w:type="page"/>
      </w:r>
    </w:p>
    <w:p w14:paraId="07A2966A" w14:textId="77777777" w:rsidR="00503E9E" w:rsidRPr="00D97A4C" w:rsidRDefault="00000000">
      <w:pPr>
        <w:pStyle w:val="Titre2"/>
        <w:rPr>
          <w:lang w:val="fr-BE"/>
        </w:rPr>
      </w:pPr>
      <w:bookmarkStart w:id="2" w:name="_Toc185518722"/>
      <w:r w:rsidRPr="00D97A4C">
        <w:rPr>
          <w:lang w:val="fr-BE"/>
        </w:rPr>
        <w:lastRenderedPageBreak/>
        <w:t>3. Configuration Active Directory (AD)</w:t>
      </w:r>
      <w:bookmarkEnd w:id="2"/>
    </w:p>
    <w:p w14:paraId="4C40E7B1" w14:textId="77777777" w:rsidR="00A7241A" w:rsidRDefault="00000000">
      <w:pPr>
        <w:rPr>
          <w:i/>
          <w:iCs/>
          <w:lang w:val="fr-BE"/>
        </w:rPr>
      </w:pPr>
      <w:r w:rsidRPr="003F73EE">
        <w:rPr>
          <w:b/>
          <w:bCs/>
          <w:lang w:val="fr-BE"/>
        </w:rPr>
        <w:t>Forêt créée :</w:t>
      </w:r>
      <w:r w:rsidRPr="00D97A4C">
        <w:rPr>
          <w:lang w:val="fr-BE"/>
        </w:rPr>
        <w:t xml:space="preserve"> hopital.lan</w:t>
      </w:r>
      <w:r w:rsidRPr="00D97A4C">
        <w:rPr>
          <w:lang w:val="fr-BE"/>
        </w:rPr>
        <w:br/>
      </w:r>
      <w:r w:rsidRPr="003F73EE">
        <w:rPr>
          <w:i/>
          <w:iCs/>
          <w:lang w:val="fr-BE"/>
        </w:rPr>
        <w:t>Promotion du serveur en contrôleur de domaine.</w:t>
      </w:r>
    </w:p>
    <w:p w14:paraId="1E14AE48" w14:textId="5FBF62DF" w:rsidR="003F73EE" w:rsidRDefault="00000000">
      <w:pPr>
        <w:rPr>
          <w:lang w:val="fr-BE"/>
        </w:rPr>
      </w:pPr>
      <w:r w:rsidRPr="003F73EE">
        <w:rPr>
          <w:b/>
          <w:bCs/>
          <w:lang w:val="fr-BE"/>
        </w:rPr>
        <w:t>Utilisateurs et groupes :</w:t>
      </w:r>
    </w:p>
    <w:p w14:paraId="34820F56" w14:textId="748A9192" w:rsidR="003F73EE" w:rsidRPr="003F73EE" w:rsidRDefault="00000000" w:rsidP="003F73EE">
      <w:pPr>
        <w:pStyle w:val="Paragraphedeliste"/>
        <w:numPr>
          <w:ilvl w:val="0"/>
          <w:numId w:val="13"/>
        </w:numPr>
        <w:rPr>
          <w:lang w:val="fr-BE"/>
        </w:rPr>
      </w:pPr>
      <w:r w:rsidRPr="003F73EE">
        <w:rPr>
          <w:lang w:val="fr-BE"/>
        </w:rPr>
        <w:t>Création des utilisateurs pour les différents services.</w:t>
      </w:r>
    </w:p>
    <w:p w14:paraId="70E4A244" w14:textId="622F38E6" w:rsidR="003F73EE" w:rsidRPr="003F73EE" w:rsidRDefault="00000000" w:rsidP="003F73EE">
      <w:pPr>
        <w:pStyle w:val="Paragraphedeliste"/>
        <w:numPr>
          <w:ilvl w:val="0"/>
          <w:numId w:val="13"/>
        </w:numPr>
        <w:rPr>
          <w:lang w:val="fr-BE"/>
        </w:rPr>
      </w:pPr>
      <w:r w:rsidRPr="003F73EE">
        <w:rPr>
          <w:lang w:val="fr-BE"/>
        </w:rPr>
        <w:t>Création des groupes globaux et locaux.</w:t>
      </w:r>
    </w:p>
    <w:p w14:paraId="790DC2AC" w14:textId="77777777" w:rsidR="001F2440" w:rsidRDefault="00000000" w:rsidP="003F73EE">
      <w:pPr>
        <w:rPr>
          <w:b/>
          <w:bCs/>
          <w:lang w:val="fr-BE"/>
        </w:rPr>
      </w:pPr>
      <w:r w:rsidRPr="003F73EE">
        <w:rPr>
          <w:b/>
          <w:bCs/>
          <w:lang w:val="fr-BE"/>
        </w:rPr>
        <w:t>Unités Organisationnelles (UO) :</w:t>
      </w:r>
    </w:p>
    <w:p w14:paraId="41CCEC56" w14:textId="2B2283B7" w:rsidR="00A82A6C" w:rsidRPr="00A82A6C" w:rsidRDefault="00A82A6C" w:rsidP="00A82A6C">
      <w:pPr>
        <w:ind w:left="720"/>
        <w:rPr>
          <w:lang w:val="fr-BE"/>
        </w:rPr>
      </w:pPr>
      <w:r w:rsidRPr="00A82A6C">
        <w:rPr>
          <w:lang w:val="fr-BE"/>
        </w:rPr>
        <w:t>Organisation par services</w:t>
      </w:r>
      <w:r w:rsidRPr="00A82A6C">
        <w:rPr>
          <w:lang w:val="fr-BE"/>
        </w:rPr>
        <w:br/>
      </w:r>
      <w:r w:rsidRPr="00B13478">
        <w:rPr>
          <w:b/>
          <w:bCs/>
          <w:lang w:val="fr-BE"/>
        </w:rPr>
        <w:t>Les services de l’hôpital sont organisés comme suit :</w:t>
      </w:r>
    </w:p>
    <w:p w14:paraId="0668CCCE" w14:textId="428E2BBF" w:rsidR="00A82A6C" w:rsidRPr="00FF1B71" w:rsidRDefault="00A82A6C" w:rsidP="00FF1B71">
      <w:pPr>
        <w:pStyle w:val="Paragraphedeliste"/>
        <w:numPr>
          <w:ilvl w:val="1"/>
          <w:numId w:val="24"/>
        </w:numPr>
        <w:rPr>
          <w:b/>
          <w:bCs/>
          <w:lang w:val="fr-BE"/>
        </w:rPr>
      </w:pPr>
      <w:r w:rsidRPr="00FF1B71">
        <w:rPr>
          <w:b/>
          <w:bCs/>
          <w:lang w:val="fr-BE"/>
        </w:rPr>
        <w:t>Service Général :</w:t>
      </w:r>
      <w:r w:rsidR="00907B03" w:rsidRPr="00FF1B71">
        <w:rPr>
          <w:b/>
          <w:bCs/>
          <w:lang w:val="fr-BE"/>
        </w:rPr>
        <w:t xml:space="preserve"> </w:t>
      </w:r>
      <w:r w:rsidRPr="00FF1B71">
        <w:rPr>
          <w:lang w:val="fr-BE"/>
        </w:rPr>
        <w:t>UO principale : General</w:t>
      </w:r>
    </w:p>
    <w:p w14:paraId="0A7A7BE3" w14:textId="6BE5ECFA" w:rsidR="00A82A6C" w:rsidRPr="00FF1B71" w:rsidRDefault="00A82A6C" w:rsidP="00FF1B71">
      <w:pPr>
        <w:pStyle w:val="Paragraphedeliste"/>
        <w:numPr>
          <w:ilvl w:val="1"/>
          <w:numId w:val="24"/>
        </w:numPr>
        <w:rPr>
          <w:b/>
          <w:bCs/>
          <w:lang w:val="fr-BE"/>
        </w:rPr>
      </w:pPr>
      <w:r w:rsidRPr="00FF1B71">
        <w:rPr>
          <w:b/>
          <w:bCs/>
          <w:lang w:val="fr-BE"/>
        </w:rPr>
        <w:t>Service Pédiatrie :</w:t>
      </w:r>
      <w:r w:rsidR="00907B03" w:rsidRPr="00FF1B71">
        <w:rPr>
          <w:b/>
          <w:bCs/>
          <w:lang w:val="fr-BE"/>
        </w:rPr>
        <w:t xml:space="preserve"> </w:t>
      </w:r>
      <w:r w:rsidRPr="00FF1B71">
        <w:rPr>
          <w:lang w:val="fr-BE"/>
        </w:rPr>
        <w:t>UO principale : Pediatrie</w:t>
      </w:r>
    </w:p>
    <w:p w14:paraId="578EEEBD" w14:textId="49D1CD18" w:rsidR="00A82A6C" w:rsidRPr="00FF1B71" w:rsidRDefault="00A82A6C" w:rsidP="00FF1B71">
      <w:pPr>
        <w:pStyle w:val="Paragraphedeliste"/>
        <w:numPr>
          <w:ilvl w:val="1"/>
          <w:numId w:val="24"/>
        </w:numPr>
        <w:rPr>
          <w:b/>
          <w:bCs/>
          <w:lang w:val="fr-BE"/>
        </w:rPr>
      </w:pPr>
      <w:r w:rsidRPr="00FF1B71">
        <w:rPr>
          <w:b/>
          <w:bCs/>
          <w:lang w:val="fr-BE"/>
        </w:rPr>
        <w:t>Service Soins Intensifs :</w:t>
      </w:r>
      <w:r w:rsidR="00907B03" w:rsidRPr="00FF1B71">
        <w:rPr>
          <w:b/>
          <w:bCs/>
          <w:lang w:val="fr-BE"/>
        </w:rPr>
        <w:t xml:space="preserve"> </w:t>
      </w:r>
      <w:r w:rsidRPr="00FF1B71">
        <w:rPr>
          <w:lang w:val="fr-BE"/>
        </w:rPr>
        <w:t>UO principale : Soins</w:t>
      </w:r>
      <w:r w:rsidR="00907B03" w:rsidRPr="00FF1B71">
        <w:rPr>
          <w:lang w:val="fr-BE"/>
        </w:rPr>
        <w:t>_</w:t>
      </w:r>
      <w:r w:rsidRPr="00FF1B71">
        <w:rPr>
          <w:lang w:val="fr-BE"/>
        </w:rPr>
        <w:t>Intensifs</w:t>
      </w:r>
    </w:p>
    <w:p w14:paraId="13BC4268" w14:textId="56837F00" w:rsidR="00A07EDF" w:rsidRPr="00A07EDF" w:rsidRDefault="00A82A6C" w:rsidP="00A07EDF">
      <w:pPr>
        <w:pStyle w:val="Paragraphedeliste"/>
        <w:numPr>
          <w:ilvl w:val="1"/>
          <w:numId w:val="24"/>
        </w:numPr>
        <w:rPr>
          <w:b/>
          <w:bCs/>
          <w:lang w:val="fr-BE"/>
        </w:rPr>
      </w:pPr>
      <w:r w:rsidRPr="00FF1B71">
        <w:rPr>
          <w:b/>
          <w:bCs/>
          <w:lang w:val="fr-BE"/>
        </w:rPr>
        <w:t>Service Réhabilitation :</w:t>
      </w:r>
      <w:r w:rsidR="00C66752" w:rsidRPr="00FF1B71">
        <w:rPr>
          <w:b/>
          <w:bCs/>
          <w:lang w:val="fr-BE"/>
        </w:rPr>
        <w:t xml:space="preserve"> </w:t>
      </w:r>
      <w:r w:rsidRPr="00FF1B71">
        <w:rPr>
          <w:lang w:val="fr-BE"/>
        </w:rPr>
        <w:t>UO principale : Rehabilitation</w:t>
      </w:r>
    </w:p>
    <w:p w14:paraId="37FF9132" w14:textId="2D248538" w:rsidR="003232A7" w:rsidRPr="00B13478" w:rsidRDefault="003232A7" w:rsidP="003232A7">
      <w:pPr>
        <w:ind w:left="720"/>
        <w:rPr>
          <w:b/>
          <w:bCs/>
          <w:lang w:val="fr-BE"/>
        </w:rPr>
      </w:pPr>
      <w:r w:rsidRPr="00B13478">
        <w:rPr>
          <w:b/>
          <w:bCs/>
          <w:lang w:val="fr-BE"/>
        </w:rPr>
        <w:t>Chaque service dispose des UO suivantes :</w:t>
      </w:r>
    </w:p>
    <w:p w14:paraId="718BDE8D" w14:textId="77777777" w:rsidR="00B01673" w:rsidRPr="00B01673" w:rsidRDefault="003232A7" w:rsidP="00B01673">
      <w:pPr>
        <w:pStyle w:val="Paragraphedeliste"/>
        <w:numPr>
          <w:ilvl w:val="0"/>
          <w:numId w:val="26"/>
        </w:numPr>
        <w:rPr>
          <w:lang w:val="fr-BE"/>
        </w:rPr>
      </w:pPr>
      <w:r w:rsidRPr="00B01673">
        <w:rPr>
          <w:b/>
          <w:bCs/>
          <w:lang w:val="fr-BE"/>
        </w:rPr>
        <w:t xml:space="preserve">Admin : </w:t>
      </w:r>
      <w:r w:rsidRPr="00B01673">
        <w:rPr>
          <w:lang w:val="fr-BE"/>
        </w:rPr>
        <w:t>Contient les comptes des administrateurs spécifiques au service.</w:t>
      </w:r>
    </w:p>
    <w:p w14:paraId="3F90A249" w14:textId="77777777" w:rsidR="00B01673" w:rsidRPr="00B01673" w:rsidRDefault="003232A7" w:rsidP="00B01673">
      <w:pPr>
        <w:pStyle w:val="Paragraphedeliste"/>
        <w:numPr>
          <w:ilvl w:val="0"/>
          <w:numId w:val="26"/>
        </w:numPr>
        <w:rPr>
          <w:lang w:val="fr-BE"/>
        </w:rPr>
      </w:pPr>
      <w:r w:rsidRPr="00B01673">
        <w:rPr>
          <w:b/>
          <w:bCs/>
          <w:lang w:val="fr-BE"/>
        </w:rPr>
        <w:t>Personnels :</w:t>
      </w:r>
      <w:r w:rsidR="00923038" w:rsidRPr="00B01673">
        <w:rPr>
          <w:b/>
          <w:bCs/>
          <w:lang w:val="fr-BE"/>
        </w:rPr>
        <w:t xml:space="preserve"> </w:t>
      </w:r>
      <w:r w:rsidRPr="00B01673">
        <w:rPr>
          <w:lang w:val="fr-BE"/>
        </w:rPr>
        <w:t>Contient les comptes des employés réguliers (médecins, infirmiers, techniciens, etc.).</w:t>
      </w:r>
    </w:p>
    <w:p w14:paraId="671F979F" w14:textId="13EE5202" w:rsidR="003232A7" w:rsidRPr="00B01673" w:rsidRDefault="003232A7" w:rsidP="00B01673">
      <w:pPr>
        <w:pStyle w:val="Paragraphedeliste"/>
        <w:numPr>
          <w:ilvl w:val="0"/>
          <w:numId w:val="26"/>
        </w:numPr>
        <w:rPr>
          <w:b/>
          <w:bCs/>
          <w:lang w:val="fr-BE"/>
        </w:rPr>
      </w:pPr>
      <w:r w:rsidRPr="00B01673">
        <w:rPr>
          <w:b/>
          <w:bCs/>
          <w:lang w:val="fr-BE"/>
        </w:rPr>
        <w:t>Patients :</w:t>
      </w:r>
      <w:r w:rsidR="00E35CA3" w:rsidRPr="00B01673">
        <w:rPr>
          <w:b/>
          <w:bCs/>
          <w:lang w:val="fr-BE"/>
        </w:rPr>
        <w:t xml:space="preserve"> </w:t>
      </w:r>
      <w:r w:rsidRPr="00B01673">
        <w:rPr>
          <w:lang w:val="fr-BE"/>
        </w:rPr>
        <w:t>Contient les informations ou comptes liés aux patients</w:t>
      </w:r>
      <w:r w:rsidR="00A9087C">
        <w:rPr>
          <w:lang w:val="fr-BE"/>
        </w:rPr>
        <w:t>.</w:t>
      </w:r>
    </w:p>
    <w:p w14:paraId="4D6FE0DB" w14:textId="3C6CD822" w:rsidR="008024DA" w:rsidRDefault="00443472" w:rsidP="008024DA">
      <w:pPr>
        <w:rPr>
          <w:b/>
          <w:bCs/>
          <w:lang w:val="fr-BE"/>
        </w:rPr>
      </w:pPr>
      <w:r w:rsidRPr="00443472">
        <w:rPr>
          <w:b/>
          <w:bCs/>
          <w:lang w:val="fr-BE"/>
        </w:rPr>
        <w:t>Gestion des groupes et permissions avec (AGDLP) :</w:t>
      </w:r>
    </w:p>
    <w:p w14:paraId="6AA26283" w14:textId="3307CDD3" w:rsidR="00236135" w:rsidRDefault="003D76B3" w:rsidP="008024DA">
      <w:pPr>
        <w:ind w:firstLine="720"/>
        <w:rPr>
          <w:b/>
          <w:bCs/>
          <w:lang w:val="fr-BE"/>
        </w:rPr>
      </w:pPr>
      <w:r w:rsidRPr="003D76B3">
        <w:rPr>
          <w:b/>
          <w:bCs/>
          <w:lang w:val="fr-BE"/>
        </w:rPr>
        <w:t>Groupes globaux :</w:t>
      </w:r>
    </w:p>
    <w:p w14:paraId="6ADBB2D0" w14:textId="6A236339" w:rsidR="003D76B3" w:rsidRDefault="003D76B3" w:rsidP="008024DA">
      <w:pPr>
        <w:pStyle w:val="Paragraphedeliste"/>
        <w:numPr>
          <w:ilvl w:val="0"/>
          <w:numId w:val="27"/>
        </w:numPr>
        <w:rPr>
          <w:lang w:val="fr-BE"/>
        </w:rPr>
      </w:pPr>
      <w:r w:rsidRPr="005A4D0C">
        <w:rPr>
          <w:lang w:val="fr-BE"/>
        </w:rPr>
        <w:t>Nom : GG_[Service]_RW</w:t>
      </w:r>
    </w:p>
    <w:p w14:paraId="0CAA419F" w14:textId="4D64EB6D" w:rsidR="00290D39" w:rsidRPr="005A4D0C" w:rsidRDefault="00290D39" w:rsidP="008024DA">
      <w:pPr>
        <w:pStyle w:val="Paragraphedeliste"/>
        <w:numPr>
          <w:ilvl w:val="0"/>
          <w:numId w:val="27"/>
        </w:numPr>
        <w:rPr>
          <w:lang w:val="fr-BE"/>
        </w:rPr>
      </w:pPr>
      <w:r>
        <w:rPr>
          <w:lang w:val="fr-BE"/>
        </w:rPr>
        <w:t>Nom : GG_[Service]</w:t>
      </w:r>
    </w:p>
    <w:p w14:paraId="6AD1E7F4" w14:textId="77777777" w:rsidR="003D76B3" w:rsidRPr="003D76B3" w:rsidRDefault="003D76B3" w:rsidP="003D76B3">
      <w:pPr>
        <w:ind w:left="720"/>
        <w:rPr>
          <w:b/>
          <w:bCs/>
          <w:lang w:val="fr-BE"/>
        </w:rPr>
      </w:pPr>
      <w:r w:rsidRPr="003D76B3">
        <w:rPr>
          <w:b/>
          <w:bCs/>
          <w:lang w:val="fr-BE"/>
        </w:rPr>
        <w:t>Groupes locaux :</w:t>
      </w:r>
    </w:p>
    <w:p w14:paraId="11BC5B1A" w14:textId="5F60F179" w:rsidR="003D76B3" w:rsidRPr="005A4D0C" w:rsidRDefault="003D76B3" w:rsidP="008024DA">
      <w:pPr>
        <w:pStyle w:val="Paragraphedeliste"/>
        <w:numPr>
          <w:ilvl w:val="0"/>
          <w:numId w:val="27"/>
        </w:numPr>
        <w:rPr>
          <w:lang w:val="fr-BE"/>
        </w:rPr>
      </w:pPr>
      <w:r w:rsidRPr="005A4D0C">
        <w:rPr>
          <w:lang w:val="fr-BE"/>
        </w:rPr>
        <w:t xml:space="preserve">Nom : </w:t>
      </w:r>
      <w:r w:rsidR="008024DA" w:rsidRPr="005A4D0C">
        <w:rPr>
          <w:lang w:val="fr-BE"/>
        </w:rPr>
        <w:t>G</w:t>
      </w:r>
      <w:r w:rsidRPr="005A4D0C">
        <w:rPr>
          <w:lang w:val="fr-BE"/>
        </w:rPr>
        <w:t>L_[</w:t>
      </w:r>
      <w:r w:rsidR="004E7991" w:rsidRPr="005A4D0C">
        <w:rPr>
          <w:lang w:val="fr-BE"/>
        </w:rPr>
        <w:t>Dossier</w:t>
      </w:r>
      <w:r w:rsidRPr="005A4D0C">
        <w:rPr>
          <w:lang w:val="fr-BE"/>
        </w:rPr>
        <w:t>]_RW</w:t>
      </w:r>
    </w:p>
    <w:p w14:paraId="3AAA9E7E" w14:textId="02355FC3" w:rsidR="00E768A1" w:rsidRDefault="00B77573" w:rsidP="003F73EE">
      <w:pPr>
        <w:rPr>
          <w:b/>
          <w:bCs/>
          <w:lang w:val="fr-BE"/>
        </w:rPr>
      </w:pPr>
      <w:r w:rsidRPr="00B77573">
        <w:rPr>
          <w:b/>
          <w:bCs/>
          <w:lang w:val="fr-BE"/>
        </w:rPr>
        <w:t>Complexité des mots de passes</w:t>
      </w:r>
      <w:r>
        <w:rPr>
          <w:b/>
          <w:bCs/>
          <w:lang w:val="fr-BE"/>
        </w:rPr>
        <w:t xml:space="preserve"> : </w:t>
      </w:r>
    </w:p>
    <w:p w14:paraId="3796FA64" w14:textId="7965B46B" w:rsidR="00B77573" w:rsidRPr="00CA06B0" w:rsidRDefault="00B77573" w:rsidP="00CA06B0">
      <w:pPr>
        <w:pStyle w:val="Paragraphedeliste"/>
        <w:numPr>
          <w:ilvl w:val="0"/>
          <w:numId w:val="27"/>
        </w:numPr>
        <w:rPr>
          <w:lang w:val="fr-BE"/>
        </w:rPr>
      </w:pPr>
      <w:r w:rsidRPr="00CA06B0">
        <w:rPr>
          <w:lang w:val="fr-BE"/>
        </w:rPr>
        <w:t>Activer et minimum 9 caractères</w:t>
      </w:r>
    </w:p>
    <w:p w14:paraId="03710CF2" w14:textId="1528C8C7" w:rsidR="00503E9E" w:rsidRDefault="00503E9E" w:rsidP="00E768A1">
      <w:pPr>
        <w:rPr>
          <w:lang w:val="fr-BE"/>
        </w:rPr>
      </w:pPr>
    </w:p>
    <w:p w14:paraId="60C3BC52" w14:textId="77777777" w:rsidR="00443472" w:rsidRPr="00443472" w:rsidRDefault="00443472" w:rsidP="00443472">
      <w:pPr>
        <w:rPr>
          <w:lang w:val="fr-BE"/>
        </w:rPr>
      </w:pPr>
    </w:p>
    <w:p w14:paraId="33B5ECDD" w14:textId="654C97E0" w:rsidR="00113307" w:rsidRPr="00113307" w:rsidRDefault="00113307" w:rsidP="00113307">
      <w:pPr>
        <w:rPr>
          <w:lang w:val="fr-BE"/>
        </w:rPr>
      </w:pPr>
      <w:r>
        <w:rPr>
          <w:lang w:val="fr-BE"/>
        </w:rPr>
        <w:br w:type="page"/>
      </w:r>
    </w:p>
    <w:p w14:paraId="230A4861" w14:textId="77777777" w:rsidR="00503E9E" w:rsidRPr="00D97A4C" w:rsidRDefault="00000000">
      <w:pPr>
        <w:pStyle w:val="Titre2"/>
        <w:rPr>
          <w:lang w:val="fr-BE"/>
        </w:rPr>
      </w:pPr>
      <w:bookmarkStart w:id="3" w:name="_Toc185518723"/>
      <w:r w:rsidRPr="00D97A4C">
        <w:rPr>
          <w:lang w:val="fr-BE"/>
        </w:rPr>
        <w:lastRenderedPageBreak/>
        <w:t>4. Configuration DNS</w:t>
      </w:r>
      <w:bookmarkEnd w:id="3"/>
    </w:p>
    <w:p w14:paraId="36070B85" w14:textId="77777777" w:rsidR="0052024C" w:rsidRDefault="00000000">
      <w:pPr>
        <w:rPr>
          <w:b/>
          <w:bCs/>
          <w:lang w:val="fr-BE"/>
        </w:rPr>
      </w:pPr>
      <w:r w:rsidRPr="0052024C">
        <w:rPr>
          <w:b/>
          <w:bCs/>
          <w:lang w:val="fr-BE"/>
        </w:rPr>
        <w:t>Forward Lookup Zone :</w:t>
      </w:r>
    </w:p>
    <w:p w14:paraId="241A7CA6" w14:textId="33049A37" w:rsidR="0052024C" w:rsidRPr="0052024C" w:rsidRDefault="004A23CF" w:rsidP="0052024C">
      <w:pPr>
        <w:pStyle w:val="Paragraphedeliste"/>
        <w:numPr>
          <w:ilvl w:val="0"/>
          <w:numId w:val="14"/>
        </w:numPr>
        <w:rPr>
          <w:lang w:val="fr-BE"/>
        </w:rPr>
      </w:pPr>
      <w:r>
        <w:rPr>
          <w:lang w:val="fr-BE"/>
        </w:rPr>
        <w:t>Domaine principal</w:t>
      </w:r>
      <w:r w:rsidR="00000000" w:rsidRPr="0052024C">
        <w:rPr>
          <w:lang w:val="fr-BE"/>
        </w:rPr>
        <w:t xml:space="preserve"> : hopital.lan</w:t>
      </w:r>
    </w:p>
    <w:p w14:paraId="79E43070" w14:textId="77777777" w:rsidR="005D1432" w:rsidRDefault="00000000" w:rsidP="0052024C">
      <w:pPr>
        <w:pStyle w:val="Paragraphedeliste"/>
        <w:numPr>
          <w:ilvl w:val="0"/>
          <w:numId w:val="14"/>
        </w:numPr>
        <w:rPr>
          <w:lang w:val="fr-BE"/>
        </w:rPr>
      </w:pPr>
      <w:r w:rsidRPr="0052024C">
        <w:rPr>
          <w:lang w:val="fr-BE"/>
        </w:rPr>
        <w:t>Hôtes enregistré</w:t>
      </w:r>
      <w:r w:rsidR="00AB4777">
        <w:rPr>
          <w:lang w:val="fr-BE"/>
        </w:rPr>
        <w:t xml:space="preserve">s : </w:t>
      </w:r>
    </w:p>
    <w:p w14:paraId="1734CF89" w14:textId="77777777" w:rsidR="005D1432" w:rsidRDefault="00AB4777" w:rsidP="005D1432">
      <w:pPr>
        <w:pStyle w:val="Paragraphedeliste"/>
        <w:numPr>
          <w:ilvl w:val="1"/>
          <w:numId w:val="14"/>
        </w:numPr>
        <w:rPr>
          <w:lang w:val="fr-BE"/>
        </w:rPr>
      </w:pPr>
      <w:r>
        <w:rPr>
          <w:lang w:val="fr-BE"/>
        </w:rPr>
        <w:t xml:space="preserve">winServG1 </w:t>
      </w:r>
      <w:r w:rsidRPr="00AB4777">
        <w:rPr>
          <w:lang w:val="fr-BE"/>
        </w:rPr>
        <w:sym w:font="Wingdings" w:char="F0E0"/>
      </w:r>
      <w:r>
        <w:rPr>
          <w:lang w:val="fr-BE"/>
        </w:rPr>
        <w:t>172.16.0.1</w:t>
      </w:r>
    </w:p>
    <w:p w14:paraId="7E6986CE" w14:textId="77777777" w:rsidR="005D1432" w:rsidRDefault="00AB4777" w:rsidP="005D1432">
      <w:pPr>
        <w:pStyle w:val="Paragraphedeliste"/>
        <w:numPr>
          <w:ilvl w:val="1"/>
          <w:numId w:val="14"/>
        </w:numPr>
        <w:rPr>
          <w:lang w:val="fr-BE"/>
        </w:rPr>
      </w:pPr>
      <w:r>
        <w:rPr>
          <w:lang w:val="fr-BE"/>
        </w:rPr>
        <w:t xml:space="preserve">winServG2 </w:t>
      </w:r>
      <w:r w:rsidRPr="00AB4777">
        <w:rPr>
          <w:lang w:val="fr-BE"/>
        </w:rPr>
        <w:sym w:font="Wingdings" w:char="F0E0"/>
      </w:r>
      <w:r>
        <w:rPr>
          <w:lang w:val="fr-BE"/>
        </w:rPr>
        <w:t>172.18.0.1</w:t>
      </w:r>
    </w:p>
    <w:p w14:paraId="2B7D8450" w14:textId="77777777" w:rsidR="005D1432" w:rsidRDefault="00AB4777" w:rsidP="005D1432">
      <w:pPr>
        <w:pStyle w:val="Paragraphedeliste"/>
        <w:numPr>
          <w:ilvl w:val="1"/>
          <w:numId w:val="14"/>
        </w:numPr>
        <w:rPr>
          <w:lang w:val="fr-BE"/>
        </w:rPr>
      </w:pPr>
      <w:r>
        <w:rPr>
          <w:lang w:val="fr-BE"/>
        </w:rPr>
        <w:t xml:space="preserve">winServG3 </w:t>
      </w:r>
      <w:r w:rsidRPr="00AB4777">
        <w:rPr>
          <w:lang w:val="fr-BE"/>
        </w:rPr>
        <w:sym w:font="Wingdings" w:char="F0E0"/>
      </w:r>
      <w:r>
        <w:rPr>
          <w:lang w:val="fr-BE"/>
        </w:rPr>
        <w:t>172.17.0.1</w:t>
      </w:r>
    </w:p>
    <w:p w14:paraId="0CFB8E76" w14:textId="306B9D47" w:rsidR="00AB4777" w:rsidRDefault="00AB4777" w:rsidP="005D1432">
      <w:pPr>
        <w:pStyle w:val="Paragraphedeliste"/>
        <w:numPr>
          <w:ilvl w:val="1"/>
          <w:numId w:val="14"/>
        </w:numPr>
        <w:rPr>
          <w:lang w:val="fr-BE"/>
        </w:rPr>
      </w:pPr>
      <w:r>
        <w:rPr>
          <w:lang w:val="fr-BE"/>
        </w:rPr>
        <w:t xml:space="preserve">winServG4 </w:t>
      </w:r>
      <w:r w:rsidRPr="00AB4777">
        <w:rPr>
          <w:lang w:val="fr-BE"/>
        </w:rPr>
        <w:sym w:font="Wingdings" w:char="F0E0"/>
      </w:r>
      <w:r>
        <w:rPr>
          <w:lang w:val="fr-BE"/>
        </w:rPr>
        <w:t>172.19.0.1</w:t>
      </w:r>
      <w:r w:rsidR="00000000" w:rsidRPr="0052024C">
        <w:rPr>
          <w:lang w:val="fr-BE"/>
        </w:rPr>
        <w:t xml:space="preserve"> </w:t>
      </w:r>
    </w:p>
    <w:p w14:paraId="7B2ED355" w14:textId="076DF36B" w:rsidR="0052024C" w:rsidRPr="0052024C" w:rsidRDefault="00000000" w:rsidP="0052024C">
      <w:pPr>
        <w:pStyle w:val="Paragraphedeliste"/>
        <w:numPr>
          <w:ilvl w:val="0"/>
          <w:numId w:val="14"/>
        </w:numPr>
        <w:rPr>
          <w:lang w:val="fr-BE"/>
        </w:rPr>
      </w:pPr>
      <w:r w:rsidRPr="0052024C">
        <w:rPr>
          <w:lang w:val="fr-BE"/>
        </w:rPr>
        <w:t>server-hopital.hopital.lan avec l’IP 172.20.0.1.</w:t>
      </w:r>
    </w:p>
    <w:p w14:paraId="701AF6E7" w14:textId="77777777" w:rsidR="00511BE4" w:rsidRDefault="00000000">
      <w:pPr>
        <w:rPr>
          <w:b/>
          <w:bCs/>
          <w:lang w:val="fr-BE"/>
        </w:rPr>
      </w:pPr>
      <w:r w:rsidRPr="0052024C">
        <w:rPr>
          <w:b/>
          <w:bCs/>
          <w:lang w:val="fr-BE"/>
        </w:rPr>
        <w:t>Reverse Lookup Zone :</w:t>
      </w:r>
    </w:p>
    <w:p w14:paraId="6E44C51B" w14:textId="77777777" w:rsidR="00824779" w:rsidRDefault="00000000" w:rsidP="00511BE4">
      <w:pPr>
        <w:pStyle w:val="Paragraphedeliste"/>
        <w:numPr>
          <w:ilvl w:val="0"/>
          <w:numId w:val="17"/>
        </w:numPr>
        <w:rPr>
          <w:lang w:val="fr-BE"/>
        </w:rPr>
      </w:pPr>
      <w:r w:rsidRPr="00511BE4">
        <w:rPr>
          <w:lang w:val="fr-BE"/>
        </w:rPr>
        <w:t xml:space="preserve">Zone créée : </w:t>
      </w:r>
    </w:p>
    <w:p w14:paraId="4220BECD" w14:textId="3BA97044" w:rsidR="00511BE4" w:rsidRDefault="00000000" w:rsidP="00824779">
      <w:pPr>
        <w:pStyle w:val="Paragraphedeliste"/>
        <w:numPr>
          <w:ilvl w:val="1"/>
          <w:numId w:val="17"/>
        </w:numPr>
        <w:rPr>
          <w:lang w:val="fr-BE"/>
        </w:rPr>
      </w:pPr>
      <w:r w:rsidRPr="00511BE4">
        <w:rPr>
          <w:lang w:val="fr-BE"/>
        </w:rPr>
        <w:t>172.20.0.x</w:t>
      </w:r>
    </w:p>
    <w:p w14:paraId="7D967BDA" w14:textId="0C9FB00B" w:rsidR="00787DDA" w:rsidRDefault="00787DDA" w:rsidP="00824779">
      <w:pPr>
        <w:pStyle w:val="Paragraphedeliste"/>
        <w:numPr>
          <w:ilvl w:val="1"/>
          <w:numId w:val="17"/>
        </w:numPr>
        <w:rPr>
          <w:lang w:val="fr-BE"/>
        </w:rPr>
      </w:pPr>
      <w:r>
        <w:rPr>
          <w:lang w:val="fr-BE"/>
        </w:rPr>
        <w:t>172.16.0.x</w:t>
      </w:r>
    </w:p>
    <w:p w14:paraId="2D0DAD74" w14:textId="636289D6" w:rsidR="00787DDA" w:rsidRDefault="00787DDA" w:rsidP="00824779">
      <w:pPr>
        <w:pStyle w:val="Paragraphedeliste"/>
        <w:numPr>
          <w:ilvl w:val="1"/>
          <w:numId w:val="17"/>
        </w:numPr>
        <w:rPr>
          <w:lang w:val="fr-BE"/>
        </w:rPr>
      </w:pPr>
      <w:r>
        <w:rPr>
          <w:lang w:val="fr-BE"/>
        </w:rPr>
        <w:t>172.17.0.x</w:t>
      </w:r>
    </w:p>
    <w:p w14:paraId="261ADBCF" w14:textId="3F8CDD95" w:rsidR="00787DDA" w:rsidRDefault="00787DDA" w:rsidP="00824779">
      <w:pPr>
        <w:pStyle w:val="Paragraphedeliste"/>
        <w:numPr>
          <w:ilvl w:val="1"/>
          <w:numId w:val="17"/>
        </w:numPr>
        <w:rPr>
          <w:lang w:val="fr-BE"/>
        </w:rPr>
      </w:pPr>
      <w:r>
        <w:rPr>
          <w:lang w:val="fr-BE"/>
        </w:rPr>
        <w:t>172.18.0.x</w:t>
      </w:r>
    </w:p>
    <w:p w14:paraId="743F3E3C" w14:textId="72DCBF85" w:rsidR="00787DDA" w:rsidRDefault="00787DDA" w:rsidP="00824779">
      <w:pPr>
        <w:pStyle w:val="Paragraphedeliste"/>
        <w:numPr>
          <w:ilvl w:val="1"/>
          <w:numId w:val="17"/>
        </w:numPr>
        <w:rPr>
          <w:lang w:val="fr-BE"/>
        </w:rPr>
      </w:pPr>
      <w:r>
        <w:rPr>
          <w:lang w:val="fr-BE"/>
        </w:rPr>
        <w:t>172.19.0.x</w:t>
      </w:r>
    </w:p>
    <w:p w14:paraId="46C0BF0A" w14:textId="77777777" w:rsidR="009E4033" w:rsidRPr="00511BE4" w:rsidRDefault="009E4033" w:rsidP="009E4033">
      <w:pPr>
        <w:pStyle w:val="Paragraphedeliste"/>
        <w:ind w:left="1440"/>
        <w:rPr>
          <w:lang w:val="fr-BE"/>
        </w:rPr>
      </w:pPr>
    </w:p>
    <w:p w14:paraId="06901844" w14:textId="77777777" w:rsidR="00882C13" w:rsidRDefault="00000000" w:rsidP="00511BE4">
      <w:pPr>
        <w:pStyle w:val="Paragraphedeliste"/>
        <w:numPr>
          <w:ilvl w:val="0"/>
          <w:numId w:val="17"/>
        </w:numPr>
        <w:rPr>
          <w:lang w:val="fr-BE"/>
        </w:rPr>
      </w:pPr>
      <w:r w:rsidRPr="00511BE4">
        <w:rPr>
          <w:lang w:val="fr-BE"/>
        </w:rPr>
        <w:t xml:space="preserve">Enregistrement PTR : </w:t>
      </w:r>
    </w:p>
    <w:p w14:paraId="3E54CC11" w14:textId="4558C4F2" w:rsidR="00C65970" w:rsidRDefault="00000000" w:rsidP="00882C13">
      <w:pPr>
        <w:pStyle w:val="Paragraphedeliste"/>
        <w:numPr>
          <w:ilvl w:val="1"/>
          <w:numId w:val="17"/>
        </w:numPr>
        <w:rPr>
          <w:lang w:val="fr-BE"/>
        </w:rPr>
      </w:pPr>
      <w:r w:rsidRPr="00511BE4">
        <w:rPr>
          <w:lang w:val="fr-BE"/>
        </w:rPr>
        <w:t xml:space="preserve">172.20.0.1 </w:t>
      </w:r>
      <w:r w:rsidR="00D30949" w:rsidRPr="00D30949">
        <w:rPr>
          <w:lang w:val="fr-BE"/>
        </w:rPr>
        <w:sym w:font="Wingdings" w:char="F0E0"/>
      </w:r>
      <w:r w:rsidRPr="00511BE4">
        <w:rPr>
          <w:lang w:val="fr-BE"/>
        </w:rPr>
        <w:t xml:space="preserve"> server-hopital.hopital.lan</w:t>
      </w:r>
    </w:p>
    <w:p w14:paraId="4666B0AE" w14:textId="40BAFFFF" w:rsidR="00665D8E" w:rsidRDefault="00D30949" w:rsidP="00882C13">
      <w:pPr>
        <w:pStyle w:val="Paragraphedeliste"/>
        <w:numPr>
          <w:ilvl w:val="1"/>
          <w:numId w:val="17"/>
        </w:numPr>
        <w:rPr>
          <w:lang w:val="fr-BE"/>
        </w:rPr>
      </w:pPr>
      <w:r>
        <w:rPr>
          <w:lang w:val="fr-BE"/>
        </w:rPr>
        <w:t xml:space="preserve">172.16.0.1 </w:t>
      </w:r>
      <w:r w:rsidRPr="00D30949">
        <w:rPr>
          <w:lang w:val="fr-BE"/>
        </w:rPr>
        <w:sym w:font="Wingdings" w:char="F0E0"/>
      </w:r>
      <w:r w:rsidR="008540A9">
        <w:rPr>
          <w:lang w:val="fr-BE"/>
        </w:rPr>
        <w:t xml:space="preserve"> winServG1.hopital.lan</w:t>
      </w:r>
    </w:p>
    <w:p w14:paraId="32C80501" w14:textId="3D896E55" w:rsidR="008540A9" w:rsidRDefault="008540A9" w:rsidP="00882C13">
      <w:pPr>
        <w:pStyle w:val="Paragraphedeliste"/>
        <w:numPr>
          <w:ilvl w:val="1"/>
          <w:numId w:val="17"/>
        </w:numPr>
        <w:rPr>
          <w:lang w:val="fr-BE"/>
        </w:rPr>
      </w:pPr>
      <w:r>
        <w:rPr>
          <w:lang w:val="fr-BE"/>
        </w:rPr>
        <w:t xml:space="preserve">172.17.0.1 </w:t>
      </w:r>
      <w:r w:rsidRPr="008540A9">
        <w:rPr>
          <w:lang w:val="fr-BE"/>
        </w:rPr>
        <w:sym w:font="Wingdings" w:char="F0E0"/>
      </w:r>
      <w:r>
        <w:rPr>
          <w:lang w:val="fr-BE"/>
        </w:rPr>
        <w:t xml:space="preserve"> winServG3.hopital.lan</w:t>
      </w:r>
    </w:p>
    <w:p w14:paraId="1DF80FD3" w14:textId="30337B1B" w:rsidR="008540A9" w:rsidRDefault="008540A9" w:rsidP="00882C13">
      <w:pPr>
        <w:pStyle w:val="Paragraphedeliste"/>
        <w:numPr>
          <w:ilvl w:val="1"/>
          <w:numId w:val="17"/>
        </w:numPr>
        <w:rPr>
          <w:lang w:val="fr-BE"/>
        </w:rPr>
      </w:pPr>
      <w:r>
        <w:rPr>
          <w:lang w:val="fr-BE"/>
        </w:rPr>
        <w:t xml:space="preserve">172.18.0.1 </w:t>
      </w:r>
      <w:r w:rsidRPr="008540A9">
        <w:rPr>
          <w:lang w:val="fr-BE"/>
        </w:rPr>
        <w:sym w:font="Wingdings" w:char="F0E0"/>
      </w:r>
      <w:r>
        <w:rPr>
          <w:lang w:val="fr-BE"/>
        </w:rPr>
        <w:t xml:space="preserve"> winServG2.hopital.lan</w:t>
      </w:r>
    </w:p>
    <w:p w14:paraId="0F930C39" w14:textId="7ABCCB84" w:rsidR="008540A9" w:rsidRPr="00511BE4" w:rsidRDefault="008540A9" w:rsidP="00882C13">
      <w:pPr>
        <w:pStyle w:val="Paragraphedeliste"/>
        <w:numPr>
          <w:ilvl w:val="1"/>
          <w:numId w:val="17"/>
        </w:numPr>
        <w:rPr>
          <w:lang w:val="fr-BE"/>
        </w:rPr>
      </w:pPr>
      <w:r>
        <w:rPr>
          <w:lang w:val="fr-BE"/>
        </w:rPr>
        <w:t xml:space="preserve">172.19.0.1 </w:t>
      </w:r>
      <w:r w:rsidRPr="008540A9">
        <w:rPr>
          <w:lang w:val="fr-BE"/>
        </w:rPr>
        <w:sym w:font="Wingdings" w:char="F0E0"/>
      </w:r>
      <w:r>
        <w:rPr>
          <w:lang w:val="fr-BE"/>
        </w:rPr>
        <w:t xml:space="preserve"> winServG4.hopital.lan</w:t>
      </w:r>
    </w:p>
    <w:p w14:paraId="1A8102D3" w14:textId="77777777" w:rsidR="00D14BF9" w:rsidRDefault="00000000">
      <w:pPr>
        <w:rPr>
          <w:b/>
          <w:bCs/>
          <w:lang w:val="fr-BE"/>
        </w:rPr>
      </w:pPr>
      <w:r w:rsidRPr="00C65970">
        <w:rPr>
          <w:b/>
          <w:bCs/>
          <w:lang w:val="fr-BE"/>
        </w:rPr>
        <w:t>Délégations :</w:t>
      </w:r>
    </w:p>
    <w:p w14:paraId="5D02031F" w14:textId="77777777" w:rsidR="00CA0D2B" w:rsidRDefault="00000000" w:rsidP="00D14BF9">
      <w:pPr>
        <w:pStyle w:val="Paragraphedeliste"/>
        <w:numPr>
          <w:ilvl w:val="0"/>
          <w:numId w:val="16"/>
        </w:numPr>
        <w:rPr>
          <w:lang w:val="fr-BE"/>
        </w:rPr>
      </w:pPr>
      <w:r w:rsidRPr="00D14BF9">
        <w:rPr>
          <w:lang w:val="fr-BE"/>
        </w:rPr>
        <w:t xml:space="preserve">Création de sous-domaines : </w:t>
      </w:r>
    </w:p>
    <w:p w14:paraId="21187A1C" w14:textId="77777777" w:rsidR="00CA0D2B" w:rsidRDefault="00000000" w:rsidP="00CA0D2B">
      <w:pPr>
        <w:pStyle w:val="Paragraphedeliste"/>
        <w:numPr>
          <w:ilvl w:val="1"/>
          <w:numId w:val="16"/>
        </w:numPr>
        <w:rPr>
          <w:lang w:val="fr-BE"/>
        </w:rPr>
      </w:pPr>
      <w:r w:rsidRPr="00D14BF9">
        <w:rPr>
          <w:lang w:val="fr-BE"/>
        </w:rPr>
        <w:t>general.hopital.lan</w:t>
      </w:r>
    </w:p>
    <w:p w14:paraId="6B648389" w14:textId="77777777" w:rsidR="00CA0D2B" w:rsidRDefault="00000000" w:rsidP="00CA0D2B">
      <w:pPr>
        <w:pStyle w:val="Paragraphedeliste"/>
        <w:numPr>
          <w:ilvl w:val="1"/>
          <w:numId w:val="16"/>
        </w:numPr>
        <w:rPr>
          <w:lang w:val="fr-BE"/>
        </w:rPr>
      </w:pPr>
      <w:r w:rsidRPr="00D14BF9">
        <w:rPr>
          <w:lang w:val="fr-BE"/>
        </w:rPr>
        <w:t>pediatrie.hopital.lan</w:t>
      </w:r>
    </w:p>
    <w:p w14:paraId="01A33D01" w14:textId="77777777" w:rsidR="00CA0D2B" w:rsidRDefault="00163AE6" w:rsidP="00CA0D2B">
      <w:pPr>
        <w:pStyle w:val="Paragraphedeliste"/>
        <w:numPr>
          <w:ilvl w:val="1"/>
          <w:numId w:val="16"/>
        </w:numPr>
        <w:rPr>
          <w:lang w:val="fr-BE"/>
        </w:rPr>
      </w:pPr>
      <w:r>
        <w:rPr>
          <w:lang w:val="fr-BE"/>
        </w:rPr>
        <w:t>soins_intensifs.hopital.lan</w:t>
      </w:r>
    </w:p>
    <w:p w14:paraId="2602B223" w14:textId="7F29E642" w:rsidR="00CA0D2B" w:rsidRDefault="00163AE6" w:rsidP="00CA0D2B">
      <w:pPr>
        <w:pStyle w:val="Paragraphedeliste"/>
        <w:numPr>
          <w:ilvl w:val="1"/>
          <w:numId w:val="16"/>
        </w:numPr>
        <w:rPr>
          <w:lang w:val="fr-BE"/>
        </w:rPr>
      </w:pPr>
      <w:r>
        <w:rPr>
          <w:lang w:val="fr-BE"/>
        </w:rPr>
        <w:t>rehabilitation.hopital.lan</w:t>
      </w:r>
      <w:r w:rsidR="00000000" w:rsidRPr="00D14BF9">
        <w:rPr>
          <w:lang w:val="fr-BE"/>
        </w:rPr>
        <w:t>.</w:t>
      </w:r>
    </w:p>
    <w:p w14:paraId="38ED40AA" w14:textId="77777777" w:rsidR="00CA0D2B" w:rsidRPr="00CA0D2B" w:rsidRDefault="00CA0D2B" w:rsidP="00CA0D2B">
      <w:pPr>
        <w:pStyle w:val="Paragraphedeliste"/>
        <w:ind w:left="1440"/>
        <w:rPr>
          <w:lang w:val="fr-BE"/>
        </w:rPr>
      </w:pPr>
    </w:p>
    <w:p w14:paraId="7E08A9E8" w14:textId="31856E4A" w:rsidR="008C0581" w:rsidRDefault="00000000" w:rsidP="00D14BF9">
      <w:pPr>
        <w:pStyle w:val="Paragraphedeliste"/>
        <w:numPr>
          <w:ilvl w:val="0"/>
          <w:numId w:val="16"/>
        </w:numPr>
        <w:rPr>
          <w:b/>
          <w:bCs/>
          <w:lang w:val="fr-BE"/>
        </w:rPr>
      </w:pPr>
      <w:r w:rsidRPr="00D14BF9">
        <w:rPr>
          <w:lang w:val="fr-BE"/>
        </w:rPr>
        <w:t>Délégation des zones vers les serveurs DNS locaux.</w:t>
      </w:r>
      <w:r w:rsidRPr="00D14BF9">
        <w:rPr>
          <w:lang w:val="fr-BE"/>
        </w:rPr>
        <w:br/>
      </w:r>
    </w:p>
    <w:p w14:paraId="1AB875A1" w14:textId="633AF749" w:rsidR="00AD61F9" w:rsidRPr="008C0581" w:rsidRDefault="008C0581" w:rsidP="008C0581">
      <w:pPr>
        <w:rPr>
          <w:b/>
          <w:bCs/>
          <w:lang w:val="fr-BE"/>
        </w:rPr>
      </w:pPr>
      <w:r>
        <w:rPr>
          <w:b/>
          <w:bCs/>
          <w:lang w:val="fr-BE"/>
        </w:rPr>
        <w:br w:type="page"/>
      </w:r>
    </w:p>
    <w:p w14:paraId="51AE0C76" w14:textId="77777777" w:rsidR="00503E9E" w:rsidRPr="00D97A4C" w:rsidRDefault="00000000">
      <w:pPr>
        <w:pStyle w:val="Titre2"/>
        <w:rPr>
          <w:lang w:val="fr-BE"/>
        </w:rPr>
      </w:pPr>
      <w:bookmarkStart w:id="4" w:name="_Toc185518724"/>
      <w:r w:rsidRPr="00D97A4C">
        <w:rPr>
          <w:lang w:val="fr-BE"/>
        </w:rPr>
        <w:lastRenderedPageBreak/>
        <w:t>5. Configuration DHCP</w:t>
      </w:r>
      <w:bookmarkEnd w:id="4"/>
    </w:p>
    <w:p w14:paraId="2F6CD3F3" w14:textId="77777777" w:rsidR="00E56A9E" w:rsidRDefault="00000000">
      <w:pPr>
        <w:rPr>
          <w:lang w:val="fr-BE"/>
        </w:rPr>
      </w:pPr>
      <w:r w:rsidRPr="00E56A9E">
        <w:rPr>
          <w:b/>
          <w:bCs/>
          <w:lang w:val="fr-BE"/>
        </w:rPr>
        <w:t>Création des étendues par VLAN :</w:t>
      </w:r>
    </w:p>
    <w:p w14:paraId="701DCE83" w14:textId="2A44B7FB" w:rsidR="00E56A9E" w:rsidRPr="00E56A9E" w:rsidRDefault="00000000" w:rsidP="00E56A9E">
      <w:pPr>
        <w:pStyle w:val="Paragraphedeliste"/>
        <w:numPr>
          <w:ilvl w:val="0"/>
          <w:numId w:val="15"/>
        </w:numPr>
        <w:rPr>
          <w:lang w:val="fr-BE"/>
        </w:rPr>
      </w:pPr>
      <w:r w:rsidRPr="00B04B43">
        <w:rPr>
          <w:b/>
          <w:bCs/>
          <w:lang w:val="fr-BE"/>
        </w:rPr>
        <w:t>VLAN 10 :</w:t>
      </w:r>
      <w:r w:rsidRPr="00E56A9E">
        <w:rPr>
          <w:lang w:val="fr-BE"/>
        </w:rPr>
        <w:t xml:space="preserve"> 172.16.0.1 à 172.16.255.254 (Passerelle : 172.16.255.254)</w:t>
      </w:r>
    </w:p>
    <w:p w14:paraId="40849CD6" w14:textId="2952DE2B" w:rsidR="00E56A9E" w:rsidRPr="00E56A9E" w:rsidRDefault="00000000" w:rsidP="00E56A9E">
      <w:pPr>
        <w:pStyle w:val="Paragraphedeliste"/>
        <w:numPr>
          <w:ilvl w:val="0"/>
          <w:numId w:val="15"/>
        </w:numPr>
        <w:rPr>
          <w:lang w:val="fr-BE"/>
        </w:rPr>
      </w:pPr>
      <w:r w:rsidRPr="00B04B43">
        <w:rPr>
          <w:b/>
          <w:bCs/>
          <w:lang w:val="fr-BE"/>
        </w:rPr>
        <w:t>VLAN 20 :</w:t>
      </w:r>
      <w:r w:rsidRPr="00E56A9E">
        <w:rPr>
          <w:lang w:val="fr-BE"/>
        </w:rPr>
        <w:t xml:space="preserve"> 172.18.0.1 à 172.18.255.254 (Passerelle : 172.18.255.254)</w:t>
      </w:r>
    </w:p>
    <w:p w14:paraId="73F1277E" w14:textId="6B21E41F" w:rsidR="00E56A9E" w:rsidRPr="00E56A9E" w:rsidRDefault="00000000" w:rsidP="00E56A9E">
      <w:pPr>
        <w:pStyle w:val="Paragraphedeliste"/>
        <w:numPr>
          <w:ilvl w:val="0"/>
          <w:numId w:val="15"/>
        </w:numPr>
        <w:rPr>
          <w:lang w:val="fr-BE"/>
        </w:rPr>
      </w:pPr>
      <w:r w:rsidRPr="00B04B43">
        <w:rPr>
          <w:b/>
          <w:bCs/>
          <w:lang w:val="fr-BE"/>
        </w:rPr>
        <w:t>VLAN 30 :</w:t>
      </w:r>
      <w:r w:rsidRPr="00E56A9E">
        <w:rPr>
          <w:lang w:val="fr-BE"/>
        </w:rPr>
        <w:t xml:space="preserve"> 172.17.0.1 à 172.17.255.254 (Passerelle : 172.17.255.254)</w:t>
      </w:r>
    </w:p>
    <w:p w14:paraId="410012FE" w14:textId="0E396490" w:rsidR="00E56A9E" w:rsidRDefault="00000000" w:rsidP="00E56A9E">
      <w:pPr>
        <w:pStyle w:val="Paragraphedeliste"/>
        <w:numPr>
          <w:ilvl w:val="0"/>
          <w:numId w:val="15"/>
        </w:numPr>
        <w:rPr>
          <w:lang w:val="fr-BE"/>
        </w:rPr>
      </w:pPr>
      <w:r w:rsidRPr="00B04B43">
        <w:rPr>
          <w:b/>
          <w:bCs/>
          <w:lang w:val="fr-BE"/>
        </w:rPr>
        <w:t>VLAN 40 :</w:t>
      </w:r>
      <w:r w:rsidRPr="00E56A9E">
        <w:rPr>
          <w:lang w:val="fr-BE"/>
        </w:rPr>
        <w:t xml:space="preserve"> 172.19.0.1 à 172.19.255.254 (Passerelle : 172.19.255.254)</w:t>
      </w:r>
    </w:p>
    <w:p w14:paraId="45EEF938" w14:textId="69A3760F" w:rsidR="00B04B43" w:rsidRDefault="00B04B43" w:rsidP="00E56A9E">
      <w:pPr>
        <w:pStyle w:val="Paragraphedeliste"/>
        <w:numPr>
          <w:ilvl w:val="0"/>
          <w:numId w:val="15"/>
        </w:numPr>
        <w:rPr>
          <w:lang w:val="fr-BE"/>
        </w:rPr>
      </w:pPr>
      <w:r w:rsidRPr="00B04B43">
        <w:rPr>
          <w:b/>
          <w:bCs/>
          <w:lang w:val="fr-BE"/>
        </w:rPr>
        <w:t>VLAN 100 :</w:t>
      </w:r>
      <w:r>
        <w:rPr>
          <w:lang w:val="fr-BE"/>
        </w:rPr>
        <w:t xml:space="preserve"> 172.20.0.1 à 172.20.0.254 (Passerelle : 172.20.0.254</w:t>
      </w:r>
      <w:r w:rsidR="00E849F1">
        <w:rPr>
          <w:lang w:val="fr-BE"/>
        </w:rPr>
        <w:t>)</w:t>
      </w:r>
    </w:p>
    <w:p w14:paraId="54864FC3" w14:textId="77777777" w:rsidR="00B01DB3" w:rsidRDefault="00000000" w:rsidP="00E56A9E">
      <w:pPr>
        <w:rPr>
          <w:b/>
          <w:bCs/>
          <w:lang w:val="fr-BE"/>
        </w:rPr>
      </w:pPr>
      <w:r w:rsidRPr="00E56A9E">
        <w:rPr>
          <w:b/>
          <w:bCs/>
          <w:lang w:val="fr-BE"/>
        </w:rPr>
        <w:t>Failover DHCP :</w:t>
      </w:r>
    </w:p>
    <w:p w14:paraId="2EF88547" w14:textId="77777777" w:rsidR="00B01DB3" w:rsidRPr="00B01DB3" w:rsidRDefault="00000000" w:rsidP="00B01DB3">
      <w:pPr>
        <w:pStyle w:val="Paragraphedeliste"/>
        <w:numPr>
          <w:ilvl w:val="0"/>
          <w:numId w:val="18"/>
        </w:numPr>
        <w:rPr>
          <w:lang w:val="fr-BE"/>
        </w:rPr>
      </w:pPr>
      <w:r w:rsidRPr="00B01DB3">
        <w:rPr>
          <w:lang w:val="fr-BE"/>
        </w:rPr>
        <w:t>Mode : Hot Standby</w:t>
      </w:r>
    </w:p>
    <w:p w14:paraId="2575DBAB" w14:textId="77777777" w:rsidR="00BD3DFC" w:rsidRPr="00BD3DFC" w:rsidRDefault="00000000" w:rsidP="00B01DB3">
      <w:pPr>
        <w:pStyle w:val="Paragraphedeliste"/>
        <w:numPr>
          <w:ilvl w:val="0"/>
          <w:numId w:val="18"/>
        </w:numPr>
      </w:pPr>
      <w:r w:rsidRPr="00BD3DFC">
        <w:t>MCLT (Maximum Client Lead Time) : 1 heure</w:t>
      </w:r>
    </w:p>
    <w:p w14:paraId="02C15C57" w14:textId="77777777" w:rsidR="001B0554" w:rsidRDefault="00000000" w:rsidP="00BD3DFC">
      <w:pPr>
        <w:rPr>
          <w:b/>
          <w:bCs/>
          <w:lang w:val="fr-BE"/>
        </w:rPr>
      </w:pPr>
      <w:r w:rsidRPr="00BD3DFC">
        <w:rPr>
          <w:b/>
          <w:bCs/>
          <w:lang w:val="fr-BE"/>
        </w:rPr>
        <w:t>Options configurées :</w:t>
      </w:r>
    </w:p>
    <w:p w14:paraId="7EF5799F" w14:textId="77777777" w:rsidR="00622353" w:rsidRDefault="00000000" w:rsidP="001B0554">
      <w:pPr>
        <w:pStyle w:val="Paragraphedeliste"/>
        <w:numPr>
          <w:ilvl w:val="0"/>
          <w:numId w:val="19"/>
        </w:numPr>
        <w:rPr>
          <w:lang w:val="fr-BE"/>
        </w:rPr>
      </w:pPr>
      <w:r w:rsidRPr="001B0554">
        <w:rPr>
          <w:lang w:val="fr-BE"/>
        </w:rPr>
        <w:t>Option 003 (Gateway) : Passerelle respective de chaque VLAN</w:t>
      </w:r>
    </w:p>
    <w:p w14:paraId="50EAB552" w14:textId="77777777" w:rsidR="00622353" w:rsidRDefault="00000000" w:rsidP="001B0554">
      <w:pPr>
        <w:pStyle w:val="Paragraphedeliste"/>
        <w:numPr>
          <w:ilvl w:val="0"/>
          <w:numId w:val="19"/>
        </w:numPr>
        <w:rPr>
          <w:lang w:val="fr-BE"/>
        </w:rPr>
      </w:pPr>
      <w:r w:rsidRPr="001B0554">
        <w:rPr>
          <w:lang w:val="fr-BE"/>
        </w:rPr>
        <w:t>Option 006 (DNS) : 172.20.0.1</w:t>
      </w:r>
    </w:p>
    <w:p w14:paraId="1D20EEC0" w14:textId="1DFB68A8" w:rsidR="00503E9E" w:rsidRPr="00622353" w:rsidRDefault="00000000" w:rsidP="001B0554">
      <w:pPr>
        <w:pStyle w:val="Paragraphedeliste"/>
        <w:numPr>
          <w:ilvl w:val="0"/>
          <w:numId w:val="19"/>
        </w:numPr>
      </w:pPr>
      <w:r w:rsidRPr="00622353">
        <w:t>Option 015 (Domain Name) : hopital.lan</w:t>
      </w:r>
    </w:p>
    <w:p w14:paraId="6BEECFC9" w14:textId="43A630CE" w:rsidR="00A856AB" w:rsidRDefault="00A856AB">
      <w:pPr>
        <w:rPr>
          <w:rFonts w:asciiTheme="majorHAnsi" w:eastAsiaTheme="majorEastAsia" w:hAnsiTheme="majorHAnsi" w:cstheme="majorBidi"/>
          <w:b/>
          <w:bCs/>
          <w:color w:val="4F81BD" w:themeColor="accent1"/>
          <w:sz w:val="26"/>
          <w:szCs w:val="26"/>
          <w:lang w:val="fr-BE"/>
        </w:rPr>
      </w:pPr>
      <w:r>
        <w:rPr>
          <w:lang w:val="fr-BE"/>
        </w:rPr>
        <w:br w:type="page"/>
      </w:r>
    </w:p>
    <w:p w14:paraId="60935E63" w14:textId="1D35C7B7" w:rsidR="00AC0EAE" w:rsidRDefault="00A856AB" w:rsidP="000F77CF">
      <w:pPr>
        <w:pStyle w:val="Titre2"/>
        <w:rPr>
          <w:lang w:val="fr-BE"/>
        </w:rPr>
      </w:pPr>
      <w:bookmarkStart w:id="5" w:name="_Toc185518725"/>
      <w:r>
        <w:rPr>
          <w:lang w:val="fr-BE"/>
        </w:rPr>
        <w:lastRenderedPageBreak/>
        <w:t>6</w:t>
      </w:r>
      <w:r w:rsidRPr="00D97A4C">
        <w:rPr>
          <w:lang w:val="fr-BE"/>
        </w:rPr>
        <w:t>. Configurati</w:t>
      </w:r>
      <w:r>
        <w:rPr>
          <w:lang w:val="fr-BE"/>
        </w:rPr>
        <w:t>on Sites et Services</w:t>
      </w:r>
      <w:bookmarkEnd w:id="5"/>
    </w:p>
    <w:p w14:paraId="1489E20E" w14:textId="35A570B6" w:rsidR="00AC0EAE" w:rsidRDefault="00AC0EAE" w:rsidP="002D1A95">
      <w:pPr>
        <w:pStyle w:val="Paragraphedeliste"/>
        <w:numPr>
          <w:ilvl w:val="0"/>
          <w:numId w:val="28"/>
        </w:numPr>
      </w:pPr>
      <w:r w:rsidRPr="002D1A95">
        <w:rPr>
          <w:b/>
          <w:bCs/>
        </w:rPr>
        <w:t>Ajout d’un site :</w:t>
      </w:r>
      <w:r w:rsidRPr="00AC0EAE">
        <w:t xml:space="preserve"> Hôpital</w:t>
      </w:r>
    </w:p>
    <w:p w14:paraId="22E8E51D" w14:textId="2DC71463" w:rsidR="00002761" w:rsidRPr="002D1A95" w:rsidRDefault="00002761" w:rsidP="002D1A95">
      <w:pPr>
        <w:pStyle w:val="Paragraphedeliste"/>
        <w:numPr>
          <w:ilvl w:val="0"/>
          <w:numId w:val="28"/>
        </w:numPr>
        <w:rPr>
          <w:lang w:val="fr-BE"/>
        </w:rPr>
      </w:pPr>
      <w:r w:rsidRPr="002D1A95">
        <w:rPr>
          <w:b/>
          <w:bCs/>
          <w:lang w:val="fr-BE"/>
        </w:rPr>
        <w:t>Move du serveur</w:t>
      </w:r>
      <w:r w:rsidRPr="002D1A95">
        <w:rPr>
          <w:lang w:val="fr-BE"/>
        </w:rPr>
        <w:t xml:space="preserve"> dans le site Hôpital</w:t>
      </w:r>
    </w:p>
    <w:p w14:paraId="59AB2022" w14:textId="043C1901" w:rsidR="00A856AB" w:rsidRPr="000F77CF" w:rsidRDefault="00864364" w:rsidP="000F77CF">
      <w:pPr>
        <w:pStyle w:val="Paragraphedeliste"/>
        <w:numPr>
          <w:ilvl w:val="0"/>
          <w:numId w:val="28"/>
        </w:numPr>
        <w:rPr>
          <w:lang w:val="fr-BE"/>
        </w:rPr>
      </w:pPr>
      <w:r w:rsidRPr="002D1A95">
        <w:rPr>
          <w:b/>
          <w:bCs/>
        </w:rPr>
        <w:t>Création d’un subnet :</w:t>
      </w:r>
      <w:r w:rsidRPr="00864364">
        <w:t xml:space="preserve"> 172.20.0.0/24</w:t>
      </w:r>
    </w:p>
    <w:p w14:paraId="1373F419" w14:textId="130B0FD1" w:rsidR="00503E9E" w:rsidRPr="00D97A4C" w:rsidRDefault="00A856AB">
      <w:pPr>
        <w:pStyle w:val="Titre2"/>
        <w:rPr>
          <w:lang w:val="fr-BE"/>
        </w:rPr>
      </w:pPr>
      <w:bookmarkStart w:id="6" w:name="_Toc185518726"/>
      <w:r>
        <w:rPr>
          <w:lang w:val="fr-BE"/>
        </w:rPr>
        <w:t>7</w:t>
      </w:r>
      <w:r w:rsidR="00000000" w:rsidRPr="00D97A4C">
        <w:rPr>
          <w:lang w:val="fr-BE"/>
        </w:rPr>
        <w:t>. Sauvegardes</w:t>
      </w:r>
      <w:bookmarkEnd w:id="6"/>
    </w:p>
    <w:p w14:paraId="6A78B7C8" w14:textId="77777777" w:rsidR="00CF332F" w:rsidRDefault="00000000">
      <w:pPr>
        <w:rPr>
          <w:b/>
          <w:bCs/>
          <w:lang w:val="fr-BE"/>
        </w:rPr>
      </w:pPr>
      <w:r w:rsidRPr="00CF332F">
        <w:rPr>
          <w:b/>
          <w:bCs/>
          <w:lang w:val="fr-BE"/>
        </w:rPr>
        <w:t>Windows Server Backup configuré pour :</w:t>
      </w:r>
    </w:p>
    <w:p w14:paraId="6CD31F92" w14:textId="41E89EDB" w:rsidR="00CF332F" w:rsidRDefault="003D171B" w:rsidP="00CF332F">
      <w:pPr>
        <w:pStyle w:val="Paragraphedeliste"/>
        <w:numPr>
          <w:ilvl w:val="0"/>
          <w:numId w:val="20"/>
        </w:numPr>
        <w:rPr>
          <w:lang w:val="fr-BE"/>
        </w:rPr>
      </w:pPr>
      <w:r>
        <w:rPr>
          <w:lang w:val="fr-BE"/>
        </w:rPr>
        <w:t>Backup du shadow copie – fréquence : 1 fois par jour</w:t>
      </w:r>
    </w:p>
    <w:p w14:paraId="22C66C0E" w14:textId="25BF6665" w:rsidR="00442D12" w:rsidRPr="00CF332F" w:rsidRDefault="00442D12" w:rsidP="00CF332F">
      <w:pPr>
        <w:pStyle w:val="Paragraphedeliste"/>
        <w:numPr>
          <w:ilvl w:val="0"/>
          <w:numId w:val="20"/>
        </w:numPr>
        <w:rPr>
          <w:lang w:val="fr-BE"/>
        </w:rPr>
      </w:pPr>
      <w:r>
        <w:rPr>
          <w:lang w:val="fr-BE"/>
        </w:rPr>
        <w:t xml:space="preserve">Utilisation de la méthode GFS </w:t>
      </w:r>
      <w:r w:rsidRPr="00442D12">
        <w:rPr>
          <w:lang w:val="fr-BE"/>
        </w:rPr>
        <w:sym w:font="Wingdings" w:char="F0E0"/>
      </w:r>
      <w:r>
        <w:rPr>
          <w:lang w:val="fr-BE"/>
        </w:rPr>
        <w:t xml:space="preserve"> backup incrémentielle du systemstate toutes les 3h, backup différentielle du reserved 1 fois par semaine, Backup complet du Bare Metal Recovery 1 fois toutes les 2 semaines</w:t>
      </w:r>
      <w:r w:rsidR="009871EF">
        <w:rPr>
          <w:lang w:val="fr-BE"/>
        </w:rPr>
        <w:t>.</w:t>
      </w:r>
    </w:p>
    <w:p w14:paraId="51A0164E" w14:textId="54F2728D" w:rsidR="00503E9E" w:rsidRPr="00D97A4C" w:rsidRDefault="00A856AB">
      <w:pPr>
        <w:pStyle w:val="Titre2"/>
        <w:rPr>
          <w:lang w:val="fr-BE"/>
        </w:rPr>
      </w:pPr>
      <w:bookmarkStart w:id="7" w:name="_Toc185518727"/>
      <w:r>
        <w:rPr>
          <w:lang w:val="fr-BE"/>
        </w:rPr>
        <w:t>8</w:t>
      </w:r>
      <w:r w:rsidR="00000000" w:rsidRPr="00D97A4C">
        <w:rPr>
          <w:lang w:val="fr-BE"/>
        </w:rPr>
        <w:t>. Tests et Validation</w:t>
      </w:r>
      <w:bookmarkEnd w:id="7"/>
    </w:p>
    <w:p w14:paraId="13A7B4ED" w14:textId="77777777" w:rsidR="00DF567C" w:rsidRDefault="00000000">
      <w:pPr>
        <w:rPr>
          <w:b/>
          <w:bCs/>
          <w:lang w:val="fr-BE"/>
        </w:rPr>
      </w:pPr>
      <w:r w:rsidRPr="00DF567C">
        <w:rPr>
          <w:b/>
          <w:bCs/>
          <w:lang w:val="fr-BE"/>
        </w:rPr>
        <w:t>Tests DNS :</w:t>
      </w:r>
    </w:p>
    <w:p w14:paraId="04A1CE94" w14:textId="6C65ACEB" w:rsidR="00DF567C" w:rsidRPr="00DF567C" w:rsidRDefault="00000000" w:rsidP="00DF567C">
      <w:pPr>
        <w:pStyle w:val="Paragraphedeliste"/>
        <w:numPr>
          <w:ilvl w:val="0"/>
          <w:numId w:val="23"/>
        </w:numPr>
        <w:rPr>
          <w:lang w:val="fr-BE"/>
        </w:rPr>
      </w:pPr>
      <w:r w:rsidRPr="00DF567C">
        <w:rPr>
          <w:lang w:val="fr-BE"/>
        </w:rPr>
        <w:t>Test de résolution directe : nslookup server-hopital.hopital.lan</w:t>
      </w:r>
    </w:p>
    <w:p w14:paraId="19C5C633" w14:textId="723C0BE9" w:rsidR="00DF567C" w:rsidRPr="00DF567C" w:rsidRDefault="00000000" w:rsidP="00DF567C">
      <w:pPr>
        <w:pStyle w:val="Paragraphedeliste"/>
        <w:numPr>
          <w:ilvl w:val="0"/>
          <w:numId w:val="23"/>
        </w:numPr>
        <w:rPr>
          <w:lang w:val="fr-BE"/>
        </w:rPr>
      </w:pPr>
      <w:r w:rsidRPr="00DF567C">
        <w:rPr>
          <w:lang w:val="fr-BE"/>
        </w:rPr>
        <w:t>Test de résolution inverse : nslookup 172.20.0.1</w:t>
      </w:r>
    </w:p>
    <w:p w14:paraId="47441231" w14:textId="5FF37469" w:rsidR="00DF567C" w:rsidRPr="00DF567C" w:rsidRDefault="00000000" w:rsidP="00DF567C">
      <w:pPr>
        <w:pStyle w:val="Paragraphedeliste"/>
        <w:numPr>
          <w:ilvl w:val="0"/>
          <w:numId w:val="23"/>
        </w:numPr>
        <w:rPr>
          <w:lang w:val="fr-BE"/>
        </w:rPr>
      </w:pPr>
      <w:r w:rsidRPr="00DF567C">
        <w:rPr>
          <w:lang w:val="fr-BE"/>
        </w:rPr>
        <w:t>Test des délégations : nslookup pc1.general.hopital.lan</w:t>
      </w:r>
    </w:p>
    <w:p w14:paraId="458B7ED2" w14:textId="77777777" w:rsidR="00DF567C" w:rsidRDefault="00000000">
      <w:pPr>
        <w:rPr>
          <w:b/>
          <w:bCs/>
          <w:lang w:val="fr-BE"/>
        </w:rPr>
      </w:pPr>
      <w:r w:rsidRPr="00DF567C">
        <w:rPr>
          <w:b/>
          <w:bCs/>
          <w:lang w:val="fr-BE"/>
        </w:rPr>
        <w:t>Tests DHCP :</w:t>
      </w:r>
    </w:p>
    <w:p w14:paraId="1B19D47E" w14:textId="5B722893" w:rsidR="00DF567C" w:rsidRPr="00DF567C" w:rsidRDefault="00000000" w:rsidP="00DF567C">
      <w:pPr>
        <w:pStyle w:val="Paragraphedeliste"/>
        <w:numPr>
          <w:ilvl w:val="0"/>
          <w:numId w:val="22"/>
        </w:numPr>
        <w:rPr>
          <w:lang w:val="fr-BE"/>
        </w:rPr>
      </w:pPr>
      <w:r w:rsidRPr="00DF567C">
        <w:rPr>
          <w:lang w:val="fr-BE"/>
        </w:rPr>
        <w:t>Validation des attributions d’adresses IP dans chaque VLAN.</w:t>
      </w:r>
    </w:p>
    <w:p w14:paraId="1A1AAA53" w14:textId="77777777" w:rsidR="00DF567C" w:rsidRPr="00DF567C" w:rsidRDefault="00000000" w:rsidP="00DF567C">
      <w:pPr>
        <w:pStyle w:val="Paragraphedeliste"/>
        <w:numPr>
          <w:ilvl w:val="0"/>
          <w:numId w:val="22"/>
        </w:numPr>
        <w:rPr>
          <w:lang w:val="fr-BE"/>
        </w:rPr>
      </w:pPr>
      <w:r w:rsidRPr="00DF567C">
        <w:rPr>
          <w:lang w:val="fr-BE"/>
        </w:rPr>
        <w:t>Test de connectivité avec les passerelles et les serveurs DNS.</w:t>
      </w:r>
    </w:p>
    <w:p w14:paraId="40DCC299" w14:textId="77777777" w:rsidR="00DF567C" w:rsidRDefault="00000000">
      <w:pPr>
        <w:rPr>
          <w:b/>
          <w:bCs/>
          <w:lang w:val="fr-BE"/>
        </w:rPr>
      </w:pPr>
      <w:r w:rsidRPr="00DF567C">
        <w:rPr>
          <w:b/>
          <w:bCs/>
          <w:lang w:val="fr-BE"/>
        </w:rPr>
        <w:t>Active Directory :</w:t>
      </w:r>
    </w:p>
    <w:p w14:paraId="42A9D4DA" w14:textId="77777777" w:rsidR="00DF567C" w:rsidRDefault="00000000" w:rsidP="00DF567C">
      <w:pPr>
        <w:pStyle w:val="Paragraphedeliste"/>
        <w:numPr>
          <w:ilvl w:val="0"/>
          <w:numId w:val="21"/>
        </w:numPr>
        <w:rPr>
          <w:lang w:val="fr-BE"/>
        </w:rPr>
      </w:pPr>
      <w:r w:rsidRPr="00DF567C">
        <w:rPr>
          <w:lang w:val="fr-BE"/>
        </w:rPr>
        <w:t>Validation des connexions utilisateur.</w:t>
      </w:r>
    </w:p>
    <w:p w14:paraId="30F9B455" w14:textId="0384AB29" w:rsidR="004D6D7B" w:rsidRPr="00DF567C" w:rsidRDefault="004D6D7B" w:rsidP="00DF567C">
      <w:pPr>
        <w:pStyle w:val="Paragraphedeliste"/>
        <w:numPr>
          <w:ilvl w:val="0"/>
          <w:numId w:val="21"/>
        </w:numPr>
        <w:rPr>
          <w:lang w:val="fr-BE"/>
        </w:rPr>
      </w:pPr>
      <w:r>
        <w:rPr>
          <w:lang w:val="fr-BE"/>
        </w:rPr>
        <w:t xml:space="preserve">Contrôles des permissions sur </w:t>
      </w:r>
      <w:r w:rsidR="006C14C2">
        <w:rPr>
          <w:lang w:val="fr-BE"/>
        </w:rPr>
        <w:t>les dossiers spécifiques</w:t>
      </w:r>
      <w:r>
        <w:rPr>
          <w:lang w:val="fr-BE"/>
        </w:rPr>
        <w:t>.</w:t>
      </w:r>
    </w:p>
    <w:p w14:paraId="250E2E32" w14:textId="0C6C81EC" w:rsidR="009B3565" w:rsidRDefault="00000000" w:rsidP="009B3565">
      <w:pPr>
        <w:pStyle w:val="Paragraphedeliste"/>
        <w:numPr>
          <w:ilvl w:val="0"/>
          <w:numId w:val="21"/>
        </w:numPr>
        <w:rPr>
          <w:lang w:val="fr-BE"/>
        </w:rPr>
      </w:pPr>
      <w:r w:rsidRPr="00DF567C">
        <w:rPr>
          <w:lang w:val="fr-BE"/>
        </w:rPr>
        <w:t>Contrôle des permissions appliquées via les GPO</w:t>
      </w:r>
      <w:r w:rsidR="00176387">
        <w:rPr>
          <w:lang w:val="fr-BE"/>
        </w:rPr>
        <w:t>.</w:t>
      </w:r>
    </w:p>
    <w:p w14:paraId="46FAE56C" w14:textId="77777777" w:rsidR="000C0E62" w:rsidRDefault="000C0E62" w:rsidP="000C0E62">
      <w:pPr>
        <w:rPr>
          <w:lang w:val="fr-BE"/>
        </w:rPr>
      </w:pPr>
    </w:p>
    <w:p w14:paraId="73FEC245" w14:textId="77777777" w:rsidR="000C0E62" w:rsidRDefault="000C0E62" w:rsidP="000C0E62">
      <w:pPr>
        <w:rPr>
          <w:lang w:val="fr-BE"/>
        </w:rPr>
      </w:pPr>
    </w:p>
    <w:p w14:paraId="4877752C" w14:textId="400C6A09" w:rsidR="00424BBD" w:rsidRPr="00424BBD" w:rsidRDefault="00A856AB" w:rsidP="00424BBD">
      <w:pPr>
        <w:pStyle w:val="Titre2"/>
        <w:rPr>
          <w:lang w:val="fr-BE"/>
        </w:rPr>
      </w:pPr>
      <w:bookmarkStart w:id="8" w:name="_Toc185518728"/>
      <w:r>
        <w:rPr>
          <w:lang w:val="fr-BE"/>
        </w:rPr>
        <w:t>9</w:t>
      </w:r>
      <w:r w:rsidR="000C0E62">
        <w:rPr>
          <w:lang w:val="fr-BE"/>
        </w:rPr>
        <w:t>. Scripts utilisés :</w:t>
      </w:r>
      <w:bookmarkEnd w:id="8"/>
      <w:r w:rsidR="000C0E62">
        <w:rPr>
          <w:lang w:val="fr-BE"/>
        </w:rPr>
        <w:t xml:space="preserve"> </w:t>
      </w:r>
    </w:p>
    <w:p w14:paraId="73E0B00F" w14:textId="18B63984" w:rsidR="00DF1325" w:rsidRPr="0036631E" w:rsidRDefault="00DF1325" w:rsidP="0036631E">
      <w:pPr>
        <w:rPr>
          <w:lang w:val="fr-BE"/>
        </w:rPr>
      </w:pPr>
      <w:r w:rsidRPr="00424BBD">
        <w:rPr>
          <w:b/>
          <w:bCs/>
          <w:lang w:val="fr-BE"/>
        </w:rPr>
        <w:t>SCRIPT</w:t>
      </w:r>
      <w:r>
        <w:rPr>
          <w:lang w:val="fr-BE"/>
        </w:rPr>
        <w:t xml:space="preserve"> pour ajouter des Utilisateurs </w:t>
      </w:r>
      <w:r w:rsidR="005323C1">
        <w:rPr>
          <w:lang w:val="fr-BE"/>
        </w:rPr>
        <w:t xml:space="preserve">(personnels) </w:t>
      </w:r>
      <w:r>
        <w:rPr>
          <w:lang w:val="fr-BE"/>
        </w:rPr>
        <w:t xml:space="preserve">: </w:t>
      </w:r>
      <w:hyperlink r:id="rId10" w:history="1">
        <w:r w:rsidR="0061619E">
          <w:rPr>
            <w:rStyle w:val="Lienhypertexte"/>
            <w:lang w:val="fr-BE"/>
          </w:rPr>
          <w:t>Voir</w:t>
        </w:r>
        <w:r w:rsidR="00424BBD" w:rsidRPr="00424BBD">
          <w:rPr>
            <w:rStyle w:val="Lienhypertexte"/>
            <w:lang w:val="fr-BE"/>
          </w:rPr>
          <w:t xml:space="preserve"> l</w:t>
        </w:r>
        <w:r w:rsidR="00424BBD" w:rsidRPr="00424BBD">
          <w:rPr>
            <w:rStyle w:val="Lienhypertexte"/>
            <w:lang w:val="fr-BE"/>
          </w:rPr>
          <w:t>e</w:t>
        </w:r>
        <w:r w:rsidR="00424BBD" w:rsidRPr="00424BBD">
          <w:rPr>
            <w:rStyle w:val="Lienhypertexte"/>
            <w:lang w:val="fr-BE"/>
          </w:rPr>
          <w:t xml:space="preserve"> script</w:t>
        </w:r>
      </w:hyperlink>
      <w:r>
        <w:rPr>
          <w:lang w:val="fr-BE"/>
        </w:rPr>
        <w:br/>
      </w:r>
    </w:p>
    <w:p w14:paraId="4A51A209" w14:textId="1643FC1E" w:rsidR="00503E9E" w:rsidRPr="00D97A4C" w:rsidRDefault="00A856AB">
      <w:pPr>
        <w:pStyle w:val="Titre2"/>
        <w:rPr>
          <w:lang w:val="fr-BE"/>
        </w:rPr>
      </w:pPr>
      <w:bookmarkStart w:id="9" w:name="_Toc185518729"/>
      <w:r>
        <w:rPr>
          <w:lang w:val="fr-BE"/>
        </w:rPr>
        <w:t>10</w:t>
      </w:r>
      <w:r w:rsidR="000C0E62" w:rsidRPr="00D97A4C">
        <w:rPr>
          <w:lang w:val="fr-BE"/>
        </w:rPr>
        <w:t>. Conclusion</w:t>
      </w:r>
      <w:bookmarkEnd w:id="9"/>
    </w:p>
    <w:p w14:paraId="2FBFC96F" w14:textId="09EED041" w:rsidR="00180772" w:rsidRPr="00180772" w:rsidRDefault="00180772" w:rsidP="00180772">
      <w:pPr>
        <w:rPr>
          <w:lang w:val="fr-BE"/>
        </w:rPr>
      </w:pPr>
      <w:r w:rsidRPr="00180772">
        <w:rPr>
          <w:lang w:val="fr-BE"/>
        </w:rPr>
        <w:t>L'ensemble des configurations et des tests décrits dans ce document ont été réalisés avec succès, garantissant un fonctionnement optimal des services critiques tels qu</w:t>
      </w:r>
      <w:r w:rsidR="00290D39">
        <w:rPr>
          <w:lang w:val="fr-BE"/>
        </w:rPr>
        <w:t>e l’</w:t>
      </w:r>
      <w:r w:rsidRPr="00180772">
        <w:rPr>
          <w:lang w:val="fr-BE"/>
        </w:rPr>
        <w:t>Active Directory, DNS et DHCP. Ces services sont désormais opérationnels et prêts pour une utilisation en environnement de production. La structure mise en place assure une gestion efficace et sécurisée des utilisateurs, des groupes et des permissions, tout en respectant les bonnes pratiques réseau et systèmes.</w:t>
      </w:r>
    </w:p>
    <w:p w14:paraId="6B9F631D" w14:textId="39D06A80" w:rsidR="00180772" w:rsidRPr="00180772" w:rsidRDefault="00180772" w:rsidP="00180772">
      <w:pPr>
        <w:rPr>
          <w:lang w:val="fr-BE"/>
        </w:rPr>
      </w:pPr>
      <w:r w:rsidRPr="00180772">
        <w:rPr>
          <w:lang w:val="fr-BE"/>
        </w:rPr>
        <w:lastRenderedPageBreak/>
        <w:t xml:space="preserve">De plus, les mécanismes de sauvegarde implémentés offrent une résilience </w:t>
      </w:r>
      <w:r w:rsidR="00290D39" w:rsidRPr="00180772">
        <w:rPr>
          <w:lang w:val="fr-BE"/>
        </w:rPr>
        <w:t>face aux pannes</w:t>
      </w:r>
      <w:r w:rsidRPr="00180772">
        <w:rPr>
          <w:lang w:val="fr-BE"/>
        </w:rPr>
        <w:t xml:space="preserve">, et les tests approfondis ont validé l'intégrité et la fiabilité de l'infrastructure. Ce projet marque </w:t>
      </w:r>
      <w:r w:rsidR="00290D39" w:rsidRPr="00180772">
        <w:rPr>
          <w:lang w:val="fr-BE"/>
        </w:rPr>
        <w:t>une étape importante</w:t>
      </w:r>
      <w:r w:rsidRPr="00180772">
        <w:rPr>
          <w:lang w:val="fr-BE"/>
        </w:rPr>
        <w:t xml:space="preserve"> dans la construction d'un réseau robuste et évolutif, adapté </w:t>
      </w:r>
      <w:r w:rsidR="00290D39" w:rsidRPr="00180772">
        <w:rPr>
          <w:lang w:val="fr-BE"/>
        </w:rPr>
        <w:t>aux besoins</w:t>
      </w:r>
      <w:r w:rsidRPr="00180772">
        <w:rPr>
          <w:lang w:val="fr-BE"/>
        </w:rPr>
        <w:t xml:space="preserve"> d'un hôpital moderne. L'environnement est désormais apte à soutenir les activités quotidiennes tout en offrant des perspectives d'extension future en toute sérénité.</w:t>
      </w:r>
    </w:p>
    <w:p w14:paraId="643FDF31" w14:textId="6D800789" w:rsidR="00503E9E" w:rsidRPr="00180772" w:rsidRDefault="00503E9E" w:rsidP="00BE4F1C">
      <w:pPr>
        <w:rPr>
          <w:lang w:val="fr-BE"/>
        </w:rPr>
      </w:pPr>
    </w:p>
    <w:sectPr w:rsidR="00503E9E" w:rsidRPr="00180772" w:rsidSect="00487209">
      <w:footerReference w:type="default" r:id="rId11"/>
      <w:footerReference w:type="firs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43F9D" w14:textId="77777777" w:rsidR="008D0F2F" w:rsidRDefault="008D0F2F" w:rsidP="00AC4D00">
      <w:pPr>
        <w:spacing w:after="0" w:line="240" w:lineRule="auto"/>
      </w:pPr>
      <w:r>
        <w:separator/>
      </w:r>
    </w:p>
  </w:endnote>
  <w:endnote w:type="continuationSeparator" w:id="0">
    <w:p w14:paraId="52076D5F" w14:textId="77777777" w:rsidR="008D0F2F" w:rsidRDefault="008D0F2F" w:rsidP="00AC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5895760"/>
      <w:docPartObj>
        <w:docPartGallery w:val="Page Numbers (Bottom of Page)"/>
        <w:docPartUnique/>
      </w:docPartObj>
    </w:sdtPr>
    <w:sdtContent>
      <w:p w14:paraId="3B6B9484" w14:textId="2AE066B8" w:rsidR="00294242" w:rsidRDefault="00C80D22">
        <w:pPr>
          <w:pStyle w:val="Pieddepage"/>
        </w:pPr>
        <w:r>
          <w:rPr>
            <w:noProof/>
          </w:rPr>
          <w:drawing>
            <wp:anchor distT="0" distB="0" distL="114300" distR="114300" simplePos="0" relativeHeight="251659264" behindDoc="1" locked="0" layoutInCell="1" allowOverlap="1" wp14:anchorId="6C110061" wp14:editId="368D8387">
              <wp:simplePos x="0" y="0"/>
              <wp:positionH relativeFrom="margin">
                <wp:align>center</wp:align>
              </wp:positionH>
              <wp:positionV relativeFrom="paragraph">
                <wp:posOffset>3810</wp:posOffset>
              </wp:positionV>
              <wp:extent cx="1692275" cy="612140"/>
              <wp:effectExtent l="0" t="0" r="0" b="0"/>
              <wp:wrapTight wrapText="bothSides">
                <wp:wrapPolygon edited="0">
                  <wp:start x="973" y="2017"/>
                  <wp:lineTo x="973" y="14788"/>
                  <wp:lineTo x="10699" y="17477"/>
                  <wp:lineTo x="11914" y="18822"/>
                  <wp:lineTo x="20425" y="18822"/>
                  <wp:lineTo x="20911" y="15461"/>
                  <wp:lineTo x="19695" y="14116"/>
                  <wp:lineTo x="17507" y="14116"/>
                  <wp:lineTo x="17750" y="10755"/>
                  <wp:lineTo x="15075" y="4705"/>
                  <wp:lineTo x="12887" y="2017"/>
                  <wp:lineTo x="973" y="2017"/>
                </wp:wrapPolygon>
              </wp:wrapTight>
              <wp:docPr id="1539562889" name="Image 28" descr="L'histoire du département des Sciences et technologies (ISIMs) de la Haute  Ecole en Hainaut (HEH) | H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histoire du département des Sciences et technologies (ISIMs) de la Haute  Ecole en Hainaut (HEH) | HE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2275" cy="61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242">
          <w:fldChar w:fldCharType="begin"/>
        </w:r>
        <w:r w:rsidR="00294242">
          <w:instrText>PAGE   \* MERGEFORMAT</w:instrText>
        </w:r>
        <w:r w:rsidR="00294242">
          <w:fldChar w:fldCharType="separate"/>
        </w:r>
        <w:r w:rsidR="00294242">
          <w:rPr>
            <w:lang w:val="fr-FR"/>
          </w:rPr>
          <w:t>2</w:t>
        </w:r>
        <w:r w:rsidR="00294242">
          <w:fldChar w:fldCharType="end"/>
        </w:r>
      </w:p>
    </w:sdtContent>
  </w:sdt>
  <w:p w14:paraId="762DFC00" w14:textId="02A2D254" w:rsidR="00AC4D00" w:rsidRDefault="00AC4D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3B5C2" w14:textId="72CD24F9" w:rsidR="005F5BF9" w:rsidRPr="005F5BF9" w:rsidRDefault="005F5BF9">
    <w:pPr>
      <w:pStyle w:val="Pieddepage"/>
      <w:rPr>
        <w:lang w:val="fr-BE"/>
      </w:rPr>
    </w:pPr>
    <w:r>
      <w:rPr>
        <w:lang w:val="fr-BE"/>
      </w:rPr>
      <w:tab/>
    </w:r>
    <w:r>
      <w:rPr>
        <w:lang w:val="fr-BE"/>
      </w:rPr>
      <w:tab/>
      <w:t>Dernière mise à jour 19/12/2024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47C2B" w14:textId="77777777" w:rsidR="008D0F2F" w:rsidRDefault="008D0F2F" w:rsidP="00AC4D00">
      <w:pPr>
        <w:spacing w:after="0" w:line="240" w:lineRule="auto"/>
      </w:pPr>
      <w:r>
        <w:separator/>
      </w:r>
    </w:p>
  </w:footnote>
  <w:footnote w:type="continuationSeparator" w:id="0">
    <w:p w14:paraId="2756852F" w14:textId="77777777" w:rsidR="008D0F2F" w:rsidRDefault="008D0F2F" w:rsidP="00AC4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A807CC2"/>
    <w:multiLevelType w:val="hybridMultilevel"/>
    <w:tmpl w:val="E0A46DD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0B7E12D9"/>
    <w:multiLevelType w:val="hybridMultilevel"/>
    <w:tmpl w:val="817040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104C7732"/>
    <w:multiLevelType w:val="hybridMultilevel"/>
    <w:tmpl w:val="23E442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133B6D0A"/>
    <w:multiLevelType w:val="hybridMultilevel"/>
    <w:tmpl w:val="CCEACC4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1A461D9B"/>
    <w:multiLevelType w:val="hybridMultilevel"/>
    <w:tmpl w:val="7C381004"/>
    <w:lvl w:ilvl="0" w:tplc="D596541E">
      <w:numFmt w:val="bullet"/>
      <w:lvlText w:val="-"/>
      <w:lvlJc w:val="left"/>
      <w:pPr>
        <w:ind w:left="720" w:hanging="360"/>
      </w:pPr>
      <w:rPr>
        <w:rFonts w:ascii="Cambria" w:eastAsiaTheme="minorEastAsia"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24A86972"/>
    <w:multiLevelType w:val="hybridMultilevel"/>
    <w:tmpl w:val="0AF264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83E7AB5"/>
    <w:multiLevelType w:val="hybridMultilevel"/>
    <w:tmpl w:val="A06E12F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ACF7E03"/>
    <w:multiLevelType w:val="hybridMultilevel"/>
    <w:tmpl w:val="3806A2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31245E9E"/>
    <w:multiLevelType w:val="hybridMultilevel"/>
    <w:tmpl w:val="4E80F626"/>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8" w15:restartNumberingAfterBreak="0">
    <w:nsid w:val="34DD4DD4"/>
    <w:multiLevelType w:val="hybridMultilevel"/>
    <w:tmpl w:val="F1CE359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376858A1"/>
    <w:multiLevelType w:val="hybridMultilevel"/>
    <w:tmpl w:val="7D9652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3C293B7F"/>
    <w:multiLevelType w:val="hybridMultilevel"/>
    <w:tmpl w:val="18908B14"/>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1" w15:restartNumberingAfterBreak="0">
    <w:nsid w:val="3F7E037B"/>
    <w:multiLevelType w:val="hybridMultilevel"/>
    <w:tmpl w:val="74BE42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50120CD4"/>
    <w:multiLevelType w:val="hybridMultilevel"/>
    <w:tmpl w:val="A7B42D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52072828"/>
    <w:multiLevelType w:val="hybridMultilevel"/>
    <w:tmpl w:val="0CF0D2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55597C6B"/>
    <w:multiLevelType w:val="hybridMultilevel"/>
    <w:tmpl w:val="E7C04FF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57F94171"/>
    <w:multiLevelType w:val="hybridMultilevel"/>
    <w:tmpl w:val="B0DA353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664A6D90"/>
    <w:multiLevelType w:val="hybridMultilevel"/>
    <w:tmpl w:val="98B6F73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70AF3C59"/>
    <w:multiLevelType w:val="hybridMultilevel"/>
    <w:tmpl w:val="9FC271CC"/>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num w:numId="1" w16cid:durableId="254705623">
    <w:abstractNumId w:val="8"/>
  </w:num>
  <w:num w:numId="2" w16cid:durableId="457723922">
    <w:abstractNumId w:val="6"/>
  </w:num>
  <w:num w:numId="3" w16cid:durableId="935475790">
    <w:abstractNumId w:val="5"/>
  </w:num>
  <w:num w:numId="4" w16cid:durableId="141193495">
    <w:abstractNumId w:val="4"/>
  </w:num>
  <w:num w:numId="5" w16cid:durableId="550651084">
    <w:abstractNumId w:val="7"/>
  </w:num>
  <w:num w:numId="6" w16cid:durableId="794064168">
    <w:abstractNumId w:val="3"/>
  </w:num>
  <w:num w:numId="7" w16cid:durableId="132068983">
    <w:abstractNumId w:val="2"/>
  </w:num>
  <w:num w:numId="8" w16cid:durableId="1222521334">
    <w:abstractNumId w:val="1"/>
  </w:num>
  <w:num w:numId="9" w16cid:durableId="333579399">
    <w:abstractNumId w:val="0"/>
  </w:num>
  <w:num w:numId="10" w16cid:durableId="2129229903">
    <w:abstractNumId w:val="22"/>
  </w:num>
  <w:num w:numId="11" w16cid:durableId="1967731837">
    <w:abstractNumId w:val="13"/>
  </w:num>
  <w:num w:numId="12" w16cid:durableId="1032339890">
    <w:abstractNumId w:val="11"/>
  </w:num>
  <w:num w:numId="13" w16cid:durableId="836533083">
    <w:abstractNumId w:val="19"/>
  </w:num>
  <w:num w:numId="14" w16cid:durableId="2081751859">
    <w:abstractNumId w:val="26"/>
  </w:num>
  <w:num w:numId="15" w16cid:durableId="1320233681">
    <w:abstractNumId w:val="23"/>
  </w:num>
  <w:num w:numId="16" w16cid:durableId="1392461897">
    <w:abstractNumId w:val="25"/>
  </w:num>
  <w:num w:numId="17" w16cid:durableId="33698530">
    <w:abstractNumId w:val="24"/>
  </w:num>
  <w:num w:numId="18" w16cid:durableId="35591296">
    <w:abstractNumId w:val="16"/>
  </w:num>
  <w:num w:numId="19" w16cid:durableId="83386241">
    <w:abstractNumId w:val="12"/>
  </w:num>
  <w:num w:numId="20" w16cid:durableId="704448219">
    <w:abstractNumId w:val="14"/>
  </w:num>
  <w:num w:numId="21" w16cid:durableId="612833976">
    <w:abstractNumId w:val="15"/>
  </w:num>
  <w:num w:numId="22" w16cid:durableId="1789818118">
    <w:abstractNumId w:val="18"/>
  </w:num>
  <w:num w:numId="23" w16cid:durableId="479154294">
    <w:abstractNumId w:val="10"/>
  </w:num>
  <w:num w:numId="24" w16cid:durableId="1411384600">
    <w:abstractNumId w:val="9"/>
  </w:num>
  <w:num w:numId="25" w16cid:durableId="667640100">
    <w:abstractNumId w:val="27"/>
  </w:num>
  <w:num w:numId="26" w16cid:durableId="1515680523">
    <w:abstractNumId w:val="17"/>
  </w:num>
  <w:num w:numId="27" w16cid:durableId="1860046753">
    <w:abstractNumId w:val="20"/>
  </w:num>
  <w:num w:numId="28" w16cid:durableId="19105760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761"/>
    <w:rsid w:val="00017760"/>
    <w:rsid w:val="00034616"/>
    <w:rsid w:val="0006063C"/>
    <w:rsid w:val="000C0E62"/>
    <w:rsid w:val="000C7611"/>
    <w:rsid w:val="000F77CF"/>
    <w:rsid w:val="00113307"/>
    <w:rsid w:val="0015074B"/>
    <w:rsid w:val="00163AE6"/>
    <w:rsid w:val="00176387"/>
    <w:rsid w:val="00180772"/>
    <w:rsid w:val="00194BA2"/>
    <w:rsid w:val="00195A43"/>
    <w:rsid w:val="001B0554"/>
    <w:rsid w:val="001E668B"/>
    <w:rsid w:val="001F2440"/>
    <w:rsid w:val="00236135"/>
    <w:rsid w:val="00290D39"/>
    <w:rsid w:val="00291623"/>
    <w:rsid w:val="00292507"/>
    <w:rsid w:val="00294242"/>
    <w:rsid w:val="0029639D"/>
    <w:rsid w:val="002D1A95"/>
    <w:rsid w:val="003232A7"/>
    <w:rsid w:val="00326F90"/>
    <w:rsid w:val="003436C0"/>
    <w:rsid w:val="0036020F"/>
    <w:rsid w:val="0036631E"/>
    <w:rsid w:val="00383829"/>
    <w:rsid w:val="003D171B"/>
    <w:rsid w:val="003D76B3"/>
    <w:rsid w:val="003F12D7"/>
    <w:rsid w:val="003F73EE"/>
    <w:rsid w:val="00401409"/>
    <w:rsid w:val="00423C6B"/>
    <w:rsid w:val="00424BBD"/>
    <w:rsid w:val="00435316"/>
    <w:rsid w:val="004367D5"/>
    <w:rsid w:val="00442D12"/>
    <w:rsid w:val="00443472"/>
    <w:rsid w:val="00460072"/>
    <w:rsid w:val="00487209"/>
    <w:rsid w:val="0049174E"/>
    <w:rsid w:val="004A1CCC"/>
    <w:rsid w:val="004A23CF"/>
    <w:rsid w:val="004C4DF0"/>
    <w:rsid w:val="004D6D7B"/>
    <w:rsid w:val="004E7991"/>
    <w:rsid w:val="004F792D"/>
    <w:rsid w:val="00503E9E"/>
    <w:rsid w:val="00511BE4"/>
    <w:rsid w:val="0052024C"/>
    <w:rsid w:val="005323C1"/>
    <w:rsid w:val="00536846"/>
    <w:rsid w:val="00557EA2"/>
    <w:rsid w:val="005A4D0C"/>
    <w:rsid w:val="005D1432"/>
    <w:rsid w:val="005E0C10"/>
    <w:rsid w:val="005F4533"/>
    <w:rsid w:val="005F5BF9"/>
    <w:rsid w:val="0061619E"/>
    <w:rsid w:val="00622353"/>
    <w:rsid w:val="00665D8E"/>
    <w:rsid w:val="006C14C2"/>
    <w:rsid w:val="00725152"/>
    <w:rsid w:val="007266B1"/>
    <w:rsid w:val="007513C0"/>
    <w:rsid w:val="00787DDA"/>
    <w:rsid w:val="007A1DFE"/>
    <w:rsid w:val="007C3382"/>
    <w:rsid w:val="007E7FB2"/>
    <w:rsid w:val="008024DA"/>
    <w:rsid w:val="0081365B"/>
    <w:rsid w:val="00824779"/>
    <w:rsid w:val="008540A9"/>
    <w:rsid w:val="0086105F"/>
    <w:rsid w:val="00864364"/>
    <w:rsid w:val="00882C13"/>
    <w:rsid w:val="008C0581"/>
    <w:rsid w:val="008D0F2F"/>
    <w:rsid w:val="00907B03"/>
    <w:rsid w:val="00923038"/>
    <w:rsid w:val="00953FF2"/>
    <w:rsid w:val="009871EF"/>
    <w:rsid w:val="009B3565"/>
    <w:rsid w:val="009E4033"/>
    <w:rsid w:val="00A07EDF"/>
    <w:rsid w:val="00A13019"/>
    <w:rsid w:val="00A7241A"/>
    <w:rsid w:val="00A82A6C"/>
    <w:rsid w:val="00A856AB"/>
    <w:rsid w:val="00A9087C"/>
    <w:rsid w:val="00A93023"/>
    <w:rsid w:val="00AA1D8D"/>
    <w:rsid w:val="00AB13DE"/>
    <w:rsid w:val="00AB4777"/>
    <w:rsid w:val="00AC0EAE"/>
    <w:rsid w:val="00AC4D00"/>
    <w:rsid w:val="00AD61F9"/>
    <w:rsid w:val="00AF7423"/>
    <w:rsid w:val="00B01673"/>
    <w:rsid w:val="00B01DB3"/>
    <w:rsid w:val="00B04B43"/>
    <w:rsid w:val="00B13478"/>
    <w:rsid w:val="00B47730"/>
    <w:rsid w:val="00B77573"/>
    <w:rsid w:val="00B9403B"/>
    <w:rsid w:val="00B940A2"/>
    <w:rsid w:val="00BD3DFC"/>
    <w:rsid w:val="00BE4F1C"/>
    <w:rsid w:val="00C21B45"/>
    <w:rsid w:val="00C35E28"/>
    <w:rsid w:val="00C57FCE"/>
    <w:rsid w:val="00C65970"/>
    <w:rsid w:val="00C66752"/>
    <w:rsid w:val="00C80D22"/>
    <w:rsid w:val="00CA06B0"/>
    <w:rsid w:val="00CA0D2B"/>
    <w:rsid w:val="00CB0664"/>
    <w:rsid w:val="00CB7423"/>
    <w:rsid w:val="00CF332F"/>
    <w:rsid w:val="00D14BF9"/>
    <w:rsid w:val="00D30949"/>
    <w:rsid w:val="00D74937"/>
    <w:rsid w:val="00D7766D"/>
    <w:rsid w:val="00D97A4C"/>
    <w:rsid w:val="00DA69C7"/>
    <w:rsid w:val="00DD317D"/>
    <w:rsid w:val="00DD7DCA"/>
    <w:rsid w:val="00DF1325"/>
    <w:rsid w:val="00DF567C"/>
    <w:rsid w:val="00DF5E74"/>
    <w:rsid w:val="00E25FD8"/>
    <w:rsid w:val="00E35CA3"/>
    <w:rsid w:val="00E56A9E"/>
    <w:rsid w:val="00E70237"/>
    <w:rsid w:val="00E768A1"/>
    <w:rsid w:val="00E82239"/>
    <w:rsid w:val="00E849F1"/>
    <w:rsid w:val="00F760A8"/>
    <w:rsid w:val="00F90CE4"/>
    <w:rsid w:val="00FC693F"/>
    <w:rsid w:val="00FF1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8D80C2"/>
  <w14:defaultImageDpi w14:val="300"/>
  <w15:docId w15:val="{C78641ED-364E-439A-A84C-90F129C2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ansinterligneCar">
    <w:name w:val="Sans interligne Car"/>
    <w:basedOn w:val="Policepardfaut"/>
    <w:link w:val="Sansinterligne"/>
    <w:uiPriority w:val="1"/>
    <w:rsid w:val="00487209"/>
  </w:style>
  <w:style w:type="paragraph" w:styleId="TM2">
    <w:name w:val="toc 2"/>
    <w:basedOn w:val="Normal"/>
    <w:next w:val="Normal"/>
    <w:autoRedefine/>
    <w:uiPriority w:val="39"/>
    <w:unhideWhenUsed/>
    <w:rsid w:val="00B940A2"/>
    <w:pPr>
      <w:spacing w:after="100"/>
      <w:ind w:left="220"/>
    </w:pPr>
  </w:style>
  <w:style w:type="character" w:styleId="Lienhypertexte">
    <w:name w:val="Hyperlink"/>
    <w:basedOn w:val="Policepardfaut"/>
    <w:uiPriority w:val="99"/>
    <w:unhideWhenUsed/>
    <w:rsid w:val="00B940A2"/>
    <w:rPr>
      <w:color w:val="0000FF" w:themeColor="hyperlink"/>
      <w:u w:val="single"/>
    </w:rPr>
  </w:style>
  <w:style w:type="character" w:styleId="Mentionnonrsolue">
    <w:name w:val="Unresolved Mention"/>
    <w:basedOn w:val="Policepardfaut"/>
    <w:uiPriority w:val="99"/>
    <w:semiHidden/>
    <w:unhideWhenUsed/>
    <w:rsid w:val="00424BBD"/>
    <w:rPr>
      <w:color w:val="605E5C"/>
      <w:shd w:val="clear" w:color="auto" w:fill="E1DFDD"/>
    </w:rPr>
  </w:style>
  <w:style w:type="character" w:styleId="Lienhypertextesuivivisit">
    <w:name w:val="FollowedHyperlink"/>
    <w:basedOn w:val="Policepardfaut"/>
    <w:uiPriority w:val="99"/>
    <w:semiHidden/>
    <w:unhideWhenUsed/>
    <w:rsid w:val="006161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05920">
      <w:bodyDiv w:val="1"/>
      <w:marLeft w:val="0"/>
      <w:marRight w:val="0"/>
      <w:marTop w:val="0"/>
      <w:marBottom w:val="0"/>
      <w:divBdr>
        <w:top w:val="none" w:sz="0" w:space="0" w:color="auto"/>
        <w:left w:val="none" w:sz="0" w:space="0" w:color="auto"/>
        <w:bottom w:val="none" w:sz="0" w:space="0" w:color="auto"/>
        <w:right w:val="none" w:sz="0" w:space="0" w:color="auto"/>
      </w:divBdr>
    </w:div>
    <w:div w:id="548764552">
      <w:bodyDiv w:val="1"/>
      <w:marLeft w:val="0"/>
      <w:marRight w:val="0"/>
      <w:marTop w:val="0"/>
      <w:marBottom w:val="0"/>
      <w:divBdr>
        <w:top w:val="none" w:sz="0" w:space="0" w:color="auto"/>
        <w:left w:val="none" w:sz="0" w:space="0" w:color="auto"/>
        <w:bottom w:val="none" w:sz="0" w:space="0" w:color="auto"/>
        <w:right w:val="none" w:sz="0" w:space="0" w:color="auto"/>
      </w:divBdr>
    </w:div>
    <w:div w:id="605387709">
      <w:bodyDiv w:val="1"/>
      <w:marLeft w:val="0"/>
      <w:marRight w:val="0"/>
      <w:marTop w:val="0"/>
      <w:marBottom w:val="0"/>
      <w:divBdr>
        <w:top w:val="none" w:sz="0" w:space="0" w:color="auto"/>
        <w:left w:val="none" w:sz="0" w:space="0" w:color="auto"/>
        <w:bottom w:val="none" w:sz="0" w:space="0" w:color="auto"/>
        <w:right w:val="none" w:sz="0" w:space="0" w:color="auto"/>
      </w:divBdr>
    </w:div>
    <w:div w:id="1040857628">
      <w:bodyDiv w:val="1"/>
      <w:marLeft w:val="0"/>
      <w:marRight w:val="0"/>
      <w:marTop w:val="0"/>
      <w:marBottom w:val="0"/>
      <w:divBdr>
        <w:top w:val="none" w:sz="0" w:space="0" w:color="auto"/>
        <w:left w:val="none" w:sz="0" w:space="0" w:color="auto"/>
        <w:bottom w:val="none" w:sz="0" w:space="0" w:color="auto"/>
        <w:right w:val="none" w:sz="0" w:space="0" w:color="auto"/>
      </w:divBdr>
    </w:div>
    <w:div w:id="1066344339">
      <w:bodyDiv w:val="1"/>
      <w:marLeft w:val="0"/>
      <w:marRight w:val="0"/>
      <w:marTop w:val="0"/>
      <w:marBottom w:val="0"/>
      <w:divBdr>
        <w:top w:val="none" w:sz="0" w:space="0" w:color="auto"/>
        <w:left w:val="none" w:sz="0" w:space="0" w:color="auto"/>
        <w:bottom w:val="none" w:sz="0" w:space="0" w:color="auto"/>
        <w:right w:val="none" w:sz="0" w:space="0" w:color="auto"/>
      </w:divBdr>
    </w:div>
    <w:div w:id="1167403123">
      <w:bodyDiv w:val="1"/>
      <w:marLeft w:val="0"/>
      <w:marRight w:val="0"/>
      <w:marTop w:val="0"/>
      <w:marBottom w:val="0"/>
      <w:divBdr>
        <w:top w:val="none" w:sz="0" w:space="0" w:color="auto"/>
        <w:left w:val="none" w:sz="0" w:space="0" w:color="auto"/>
        <w:bottom w:val="none" w:sz="0" w:space="0" w:color="auto"/>
        <w:right w:val="none" w:sz="0" w:space="0" w:color="auto"/>
      </w:divBdr>
    </w:div>
    <w:div w:id="1457407448">
      <w:bodyDiv w:val="1"/>
      <w:marLeft w:val="0"/>
      <w:marRight w:val="0"/>
      <w:marTop w:val="0"/>
      <w:marBottom w:val="0"/>
      <w:divBdr>
        <w:top w:val="none" w:sz="0" w:space="0" w:color="auto"/>
        <w:left w:val="none" w:sz="0" w:space="0" w:color="auto"/>
        <w:bottom w:val="none" w:sz="0" w:space="0" w:color="auto"/>
        <w:right w:val="none" w:sz="0" w:space="0" w:color="auto"/>
      </w:divBdr>
    </w:div>
    <w:div w:id="18709488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script/script_ajout_des_utilisateurs.tx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902</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Hopital –</Company>
  <LinksUpToDate>false</LinksUpToDate>
  <CharactersWithSpaces>5853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bord</dc:title>
  <dc:subject>Windows-server principal.</dc:subject>
  <dc:creator>‎</dc:creator>
  <cp:keywords/>
  <dc:description>generated by python-docx</dc:description>
  <cp:lastModifiedBy>Guillaume ‎</cp:lastModifiedBy>
  <cp:revision>58</cp:revision>
  <dcterms:created xsi:type="dcterms:W3CDTF">2024-12-19T14:48:00Z</dcterms:created>
  <dcterms:modified xsi:type="dcterms:W3CDTF">2024-12-19T15:50:00Z</dcterms:modified>
  <cp:category/>
</cp:coreProperties>
</file>