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104E8" w14:textId="77777777" w:rsidR="00177111" w:rsidRDefault="004C2DB9">
      <w:pPr>
        <w:pStyle w:val="Title"/>
        <w:jc w:val="both"/>
        <w:rPr>
          <w:sz w:val="60"/>
          <w:szCs w:val="60"/>
        </w:rPr>
      </w:pPr>
      <w:bookmarkStart w:id="0" w:name="_heading=h.55n56xftsx2f" w:colFirst="0" w:colLast="0"/>
      <w:bookmarkEnd w:id="0"/>
      <w:r>
        <w:rPr>
          <w:sz w:val="60"/>
          <w:szCs w:val="60"/>
        </w:rPr>
        <w:t>Political Party Management Software</w:t>
      </w:r>
    </w:p>
    <w:p w14:paraId="35161172" w14:textId="77777777" w:rsidR="00177111" w:rsidRDefault="004C2DB9">
      <w:pPr>
        <w:pStyle w:val="Heading1"/>
        <w:jc w:val="both"/>
      </w:pPr>
      <w:bookmarkStart w:id="1" w:name="_heading=h.i1xg8sblmh6" w:colFirst="0" w:colLast="0"/>
      <w:bookmarkEnd w:id="1"/>
      <w:r>
        <w:t>Users:</w:t>
      </w:r>
    </w:p>
    <w:p w14:paraId="2AA82219" w14:textId="77777777" w:rsidR="00177111" w:rsidRDefault="004C2DB9">
      <w:pPr>
        <w:numPr>
          <w:ilvl w:val="0"/>
          <w:numId w:val="8"/>
        </w:numPr>
        <w:spacing w:after="0"/>
        <w:jc w:val="both"/>
      </w:pPr>
      <w:r>
        <w:t>National Level Committee members (NLC)</w:t>
      </w:r>
    </w:p>
    <w:p w14:paraId="0F30F133" w14:textId="77777777" w:rsidR="00177111" w:rsidRDefault="004C2DB9">
      <w:pPr>
        <w:numPr>
          <w:ilvl w:val="0"/>
          <w:numId w:val="8"/>
        </w:numPr>
        <w:spacing w:after="0"/>
        <w:jc w:val="both"/>
      </w:pPr>
      <w:r>
        <w:t>District Level Committee members (DLC)</w:t>
      </w:r>
    </w:p>
    <w:p w14:paraId="63A1FC61" w14:textId="77777777" w:rsidR="00177111" w:rsidRDefault="004C2DB9">
      <w:pPr>
        <w:numPr>
          <w:ilvl w:val="0"/>
          <w:numId w:val="8"/>
        </w:numPr>
        <w:spacing w:after="0"/>
        <w:jc w:val="both"/>
      </w:pPr>
      <w:r>
        <w:t>General Members</w:t>
      </w:r>
    </w:p>
    <w:p w14:paraId="585C00AF" w14:textId="77777777" w:rsidR="00177111" w:rsidRDefault="004C2DB9">
      <w:pPr>
        <w:numPr>
          <w:ilvl w:val="0"/>
          <w:numId w:val="8"/>
        </w:numPr>
        <w:spacing w:after="0"/>
        <w:jc w:val="both"/>
      </w:pPr>
      <w:r>
        <w:t>Manager</w:t>
      </w:r>
    </w:p>
    <w:p w14:paraId="5C93258B" w14:textId="77777777" w:rsidR="00177111" w:rsidRDefault="004C2DB9">
      <w:pPr>
        <w:numPr>
          <w:ilvl w:val="0"/>
          <w:numId w:val="8"/>
        </w:numPr>
        <w:jc w:val="both"/>
      </w:pPr>
      <w:r>
        <w:t>Financial Manager</w:t>
      </w:r>
    </w:p>
    <w:p w14:paraId="14143BE3" w14:textId="77777777" w:rsidR="00177111" w:rsidRDefault="00177111">
      <w:pPr>
        <w:jc w:val="both"/>
      </w:pPr>
    </w:p>
    <w:p w14:paraId="674A26A4" w14:textId="77777777" w:rsidR="00177111" w:rsidRDefault="004C2DB9">
      <w:pPr>
        <w:pStyle w:val="Heading1"/>
        <w:jc w:val="both"/>
      </w:pPr>
      <w:bookmarkStart w:id="2" w:name="_heading=h.g0ebechi2vlq" w:colFirst="0" w:colLast="0"/>
      <w:bookmarkEnd w:id="2"/>
      <w:r>
        <w:t>Global Action:</w:t>
      </w:r>
    </w:p>
    <w:p w14:paraId="22B93DBE" w14:textId="77777777" w:rsidR="00177111" w:rsidRDefault="004C2DB9">
      <w:pPr>
        <w:jc w:val="both"/>
      </w:pPr>
      <w:r>
        <w:t>Every user has to login to use the software. At the homepage, the use will be prompted with login and sign up form. In order to login, the user has to enter the correct username and password. If he or she enters wrong, an error message will be displayed an</w:t>
      </w:r>
      <w:r>
        <w:t>d asked to login again with the correct username and password. If anyone wants to register and become a general member, he or she will have to enter his or her name, NID and password (at least four characters). If the NID already exists in the database, th</w:t>
      </w:r>
      <w:r>
        <w:t>en the user will be prompted to enter a different NID.</w:t>
      </w:r>
    </w:p>
    <w:p w14:paraId="37826589" w14:textId="77777777" w:rsidR="00177111" w:rsidRDefault="00177111">
      <w:pPr>
        <w:jc w:val="both"/>
      </w:pPr>
    </w:p>
    <w:p w14:paraId="207E0580" w14:textId="77777777" w:rsidR="00177111" w:rsidRDefault="004C2DB9">
      <w:pPr>
        <w:pStyle w:val="Heading1"/>
        <w:jc w:val="both"/>
        <w:rPr>
          <w:sz w:val="40"/>
          <w:szCs w:val="40"/>
        </w:rPr>
      </w:pPr>
      <w:bookmarkStart w:id="3" w:name="_heading=h.9ohaxat4tmbx" w:colFirst="0" w:colLast="0"/>
      <w:bookmarkEnd w:id="3"/>
      <w:r>
        <w:rPr>
          <w:sz w:val="40"/>
          <w:szCs w:val="40"/>
        </w:rPr>
        <w:t>User 1: National Level Committee (NLC) members</w:t>
      </w:r>
    </w:p>
    <w:p w14:paraId="1DA5B2FA" w14:textId="77777777" w:rsidR="00177111" w:rsidRDefault="004C2DB9">
      <w:pPr>
        <w:numPr>
          <w:ilvl w:val="0"/>
          <w:numId w:val="3"/>
        </w:numPr>
        <w:spacing w:after="0"/>
        <w:jc w:val="both"/>
        <w:rPr>
          <w:b/>
          <w:sz w:val="28"/>
          <w:szCs w:val="28"/>
        </w:rPr>
      </w:pPr>
      <w:r>
        <w:rPr>
          <w:b/>
          <w:sz w:val="28"/>
          <w:szCs w:val="28"/>
        </w:rPr>
        <w:t>Create a new party welfare project (PWP) and set an expenditure for it.</w:t>
      </w:r>
    </w:p>
    <w:p w14:paraId="78CFF27D" w14:textId="77777777" w:rsidR="00177111" w:rsidRDefault="004C2DB9">
      <w:pPr>
        <w:numPr>
          <w:ilvl w:val="0"/>
          <w:numId w:val="12"/>
        </w:numPr>
        <w:spacing w:after="0"/>
        <w:jc w:val="both"/>
        <w:rPr>
          <w:sz w:val="24"/>
          <w:szCs w:val="24"/>
        </w:rPr>
      </w:pPr>
      <w:r>
        <w:rPr>
          <w:sz w:val="24"/>
          <w:szCs w:val="24"/>
        </w:rPr>
        <w:t xml:space="preserve">Select the “Introduce PWP” option to write a description in a text field for the </w:t>
      </w:r>
      <w:r>
        <w:rPr>
          <w:sz w:val="24"/>
          <w:szCs w:val="24"/>
        </w:rPr>
        <w:t>project and enter an expenditure in another text field and upload documents if necessary.</w:t>
      </w:r>
    </w:p>
    <w:p w14:paraId="5C96A529" w14:textId="77777777" w:rsidR="00177111" w:rsidRDefault="004C2DB9">
      <w:pPr>
        <w:numPr>
          <w:ilvl w:val="0"/>
          <w:numId w:val="12"/>
        </w:numPr>
        <w:spacing w:after="0"/>
        <w:jc w:val="both"/>
        <w:rPr>
          <w:sz w:val="24"/>
          <w:szCs w:val="24"/>
        </w:rPr>
      </w:pPr>
      <w:r>
        <w:rPr>
          <w:sz w:val="24"/>
          <w:szCs w:val="24"/>
        </w:rPr>
        <w:t>Then select the “Request Expenditure Approval” option to send all the supplied information to the Financial Manager to get financial approval.</w:t>
      </w:r>
    </w:p>
    <w:p w14:paraId="1A4B0A8F" w14:textId="77777777" w:rsidR="00177111" w:rsidRDefault="004C2DB9">
      <w:pPr>
        <w:numPr>
          <w:ilvl w:val="0"/>
          <w:numId w:val="12"/>
        </w:numPr>
        <w:spacing w:after="0"/>
        <w:jc w:val="both"/>
        <w:rPr>
          <w:sz w:val="24"/>
          <w:szCs w:val="24"/>
        </w:rPr>
      </w:pPr>
      <w:r>
        <w:rPr>
          <w:sz w:val="24"/>
          <w:szCs w:val="24"/>
        </w:rPr>
        <w:t>After the Financial Man</w:t>
      </w:r>
      <w:r>
        <w:rPr>
          <w:sz w:val="24"/>
          <w:szCs w:val="24"/>
        </w:rPr>
        <w:t>ager gives the approval, all other NLC members can view the PWP from the “View Approved PWP” to view the project.</w:t>
      </w:r>
    </w:p>
    <w:p w14:paraId="4BE0E2AB" w14:textId="77777777" w:rsidR="00177111" w:rsidRDefault="004C2DB9">
      <w:pPr>
        <w:numPr>
          <w:ilvl w:val="0"/>
          <w:numId w:val="12"/>
        </w:numPr>
        <w:spacing w:after="0"/>
        <w:jc w:val="both"/>
        <w:rPr>
          <w:sz w:val="24"/>
          <w:szCs w:val="24"/>
        </w:rPr>
      </w:pPr>
      <w:r>
        <w:rPr>
          <w:sz w:val="24"/>
          <w:szCs w:val="24"/>
        </w:rPr>
        <w:t>After viewing the PWP, NLC members can give their vote. In order to approve the PWP, they have to click on the “Approve” button, and to disapp</w:t>
      </w:r>
      <w:r>
        <w:rPr>
          <w:sz w:val="24"/>
          <w:szCs w:val="24"/>
        </w:rPr>
        <w:t>rove it, he or she has to click on the “Disapprove” button.</w:t>
      </w:r>
    </w:p>
    <w:p w14:paraId="0D64A858" w14:textId="77777777" w:rsidR="00177111" w:rsidRDefault="004C2DB9">
      <w:pPr>
        <w:numPr>
          <w:ilvl w:val="0"/>
          <w:numId w:val="12"/>
        </w:numPr>
        <w:jc w:val="both"/>
        <w:rPr>
          <w:sz w:val="24"/>
          <w:szCs w:val="24"/>
        </w:rPr>
      </w:pPr>
      <w:r>
        <w:rPr>
          <w:sz w:val="24"/>
          <w:szCs w:val="24"/>
        </w:rPr>
        <w:t>The PWP with most approval will be marked as “Ongoing PWP” and it will be sent to the DLC members to be implemented.</w:t>
      </w:r>
    </w:p>
    <w:p w14:paraId="699AF2DC" w14:textId="77777777" w:rsidR="00177111" w:rsidRDefault="00177111">
      <w:pPr>
        <w:ind w:left="1440"/>
        <w:jc w:val="both"/>
        <w:rPr>
          <w:sz w:val="24"/>
          <w:szCs w:val="24"/>
        </w:rPr>
      </w:pPr>
    </w:p>
    <w:p w14:paraId="7863D948" w14:textId="77777777" w:rsidR="00177111" w:rsidRDefault="004C2DB9">
      <w:pPr>
        <w:numPr>
          <w:ilvl w:val="0"/>
          <w:numId w:val="3"/>
        </w:numPr>
        <w:spacing w:after="0"/>
        <w:jc w:val="both"/>
        <w:rPr>
          <w:b/>
          <w:sz w:val="28"/>
          <w:szCs w:val="28"/>
        </w:rPr>
      </w:pPr>
      <w:r>
        <w:rPr>
          <w:b/>
          <w:sz w:val="28"/>
          <w:szCs w:val="28"/>
        </w:rPr>
        <w:t>View report for ongoing party welfare project (PWP) and give a rating.</w:t>
      </w:r>
    </w:p>
    <w:p w14:paraId="2993868F" w14:textId="77777777" w:rsidR="00177111" w:rsidRDefault="004C2DB9">
      <w:pPr>
        <w:numPr>
          <w:ilvl w:val="0"/>
          <w:numId w:val="4"/>
        </w:numPr>
        <w:spacing w:after="0"/>
        <w:jc w:val="both"/>
        <w:rPr>
          <w:sz w:val="24"/>
          <w:szCs w:val="24"/>
        </w:rPr>
      </w:pPr>
      <w:r>
        <w:rPr>
          <w:sz w:val="24"/>
          <w:szCs w:val="24"/>
        </w:rPr>
        <w:t>Select “View Ongoing PWP” to view the “PWP Implementation Report” from Manager.</w:t>
      </w:r>
    </w:p>
    <w:p w14:paraId="1B9DE8E7" w14:textId="77777777" w:rsidR="00177111" w:rsidRDefault="004C2DB9">
      <w:pPr>
        <w:numPr>
          <w:ilvl w:val="0"/>
          <w:numId w:val="4"/>
        </w:numPr>
        <w:spacing w:after="0"/>
        <w:jc w:val="both"/>
        <w:rPr>
          <w:sz w:val="24"/>
          <w:szCs w:val="24"/>
        </w:rPr>
      </w:pPr>
      <w:r>
        <w:rPr>
          <w:sz w:val="24"/>
          <w:szCs w:val="24"/>
        </w:rPr>
        <w:t>Rate the project on a scale of 1 – 5 based on the report timing and quality of work.</w:t>
      </w:r>
    </w:p>
    <w:p w14:paraId="13FCAE4D" w14:textId="6F622A56" w:rsidR="00177111" w:rsidRDefault="004C2DB9">
      <w:pPr>
        <w:numPr>
          <w:ilvl w:val="0"/>
          <w:numId w:val="4"/>
        </w:numPr>
        <w:spacing w:after="0"/>
        <w:jc w:val="both"/>
        <w:rPr>
          <w:sz w:val="24"/>
          <w:szCs w:val="24"/>
        </w:rPr>
      </w:pPr>
      <w:r>
        <w:rPr>
          <w:sz w:val="24"/>
          <w:szCs w:val="24"/>
        </w:rPr>
        <w:t>Give a text based</w:t>
      </w:r>
      <w:r>
        <w:rPr>
          <w:sz w:val="24"/>
          <w:szCs w:val="24"/>
        </w:rPr>
        <w:t xml:space="preserve"> feedback via input field.</w:t>
      </w:r>
    </w:p>
    <w:p w14:paraId="5FB78548" w14:textId="77777777" w:rsidR="00177111" w:rsidRDefault="004C2DB9">
      <w:pPr>
        <w:numPr>
          <w:ilvl w:val="0"/>
          <w:numId w:val="4"/>
        </w:numPr>
        <w:jc w:val="both"/>
        <w:rPr>
          <w:sz w:val="24"/>
          <w:szCs w:val="24"/>
        </w:rPr>
      </w:pPr>
      <w:r>
        <w:rPr>
          <w:sz w:val="24"/>
          <w:szCs w:val="24"/>
        </w:rPr>
        <w:t>Select the “Submit” button to send it back to t</w:t>
      </w:r>
      <w:r>
        <w:rPr>
          <w:sz w:val="24"/>
          <w:szCs w:val="24"/>
        </w:rPr>
        <w:t>he Manager.</w:t>
      </w:r>
    </w:p>
    <w:p w14:paraId="1E80F5AC" w14:textId="77777777" w:rsidR="00177111" w:rsidRDefault="00177111">
      <w:pPr>
        <w:ind w:left="1440"/>
        <w:jc w:val="both"/>
        <w:rPr>
          <w:sz w:val="24"/>
          <w:szCs w:val="24"/>
        </w:rPr>
      </w:pPr>
    </w:p>
    <w:p w14:paraId="545D8B25" w14:textId="77777777" w:rsidR="00177111" w:rsidRDefault="004C2DB9">
      <w:pPr>
        <w:numPr>
          <w:ilvl w:val="0"/>
          <w:numId w:val="3"/>
        </w:numPr>
        <w:spacing w:after="0"/>
        <w:jc w:val="both"/>
        <w:rPr>
          <w:b/>
          <w:sz w:val="28"/>
          <w:szCs w:val="28"/>
        </w:rPr>
      </w:pPr>
      <w:r>
        <w:rPr>
          <w:b/>
          <w:sz w:val="28"/>
          <w:szCs w:val="28"/>
        </w:rPr>
        <w:t>Select DLC members for promotion.</w:t>
      </w:r>
    </w:p>
    <w:p w14:paraId="23AFE51B" w14:textId="77777777" w:rsidR="00177111" w:rsidRDefault="004C2DB9">
      <w:pPr>
        <w:numPr>
          <w:ilvl w:val="0"/>
          <w:numId w:val="10"/>
        </w:numPr>
        <w:spacing w:after="0"/>
        <w:jc w:val="both"/>
        <w:rPr>
          <w:sz w:val="24"/>
          <w:szCs w:val="24"/>
        </w:rPr>
      </w:pPr>
      <w:r>
        <w:rPr>
          <w:sz w:val="24"/>
          <w:szCs w:val="24"/>
        </w:rPr>
        <w:t>Select the “View DLC Performance Report” to request a performance report from DLC.</w:t>
      </w:r>
    </w:p>
    <w:p w14:paraId="2DF50E68" w14:textId="77777777" w:rsidR="00177111" w:rsidRDefault="004C2DB9">
      <w:pPr>
        <w:numPr>
          <w:ilvl w:val="0"/>
          <w:numId w:val="10"/>
        </w:numPr>
        <w:spacing w:after="0"/>
        <w:jc w:val="both"/>
        <w:rPr>
          <w:sz w:val="24"/>
          <w:szCs w:val="24"/>
        </w:rPr>
      </w:pPr>
      <w:r>
        <w:rPr>
          <w:sz w:val="24"/>
          <w:szCs w:val="24"/>
        </w:rPr>
        <w:t>Select the “Create Shortlist” to make a list of 5 DLC members for voting.</w:t>
      </w:r>
    </w:p>
    <w:p w14:paraId="2D367E34" w14:textId="77777777" w:rsidR="00177111" w:rsidRDefault="004C2DB9">
      <w:pPr>
        <w:numPr>
          <w:ilvl w:val="0"/>
          <w:numId w:val="10"/>
        </w:numPr>
        <w:spacing w:after="0"/>
        <w:jc w:val="both"/>
        <w:rPr>
          <w:sz w:val="24"/>
          <w:szCs w:val="24"/>
        </w:rPr>
      </w:pPr>
      <w:r>
        <w:rPr>
          <w:sz w:val="24"/>
          <w:szCs w:val="24"/>
        </w:rPr>
        <w:t>Now, all the NLC members can select the “Vote for Pr</w:t>
      </w:r>
      <w:r>
        <w:rPr>
          <w:sz w:val="24"/>
          <w:szCs w:val="24"/>
        </w:rPr>
        <w:t>omotion” to vote a DLC member for promotion and view the shortlisted DLC members.</w:t>
      </w:r>
    </w:p>
    <w:p w14:paraId="1E94633D" w14:textId="77777777" w:rsidR="00177111" w:rsidRDefault="004C2DB9">
      <w:pPr>
        <w:numPr>
          <w:ilvl w:val="0"/>
          <w:numId w:val="10"/>
        </w:numPr>
        <w:jc w:val="both"/>
        <w:rPr>
          <w:sz w:val="24"/>
          <w:szCs w:val="24"/>
        </w:rPr>
      </w:pPr>
      <w:r>
        <w:rPr>
          <w:sz w:val="24"/>
          <w:szCs w:val="24"/>
        </w:rPr>
        <w:t>Then, they can select one of the DLC members and press the “Submit” to submit their votes and the voting information will be sent to the manager</w:t>
      </w:r>
    </w:p>
    <w:p w14:paraId="3DAFE68A" w14:textId="77777777" w:rsidR="00177111" w:rsidRDefault="00177111">
      <w:pPr>
        <w:ind w:left="1440"/>
        <w:jc w:val="both"/>
        <w:rPr>
          <w:sz w:val="24"/>
          <w:szCs w:val="24"/>
        </w:rPr>
      </w:pPr>
    </w:p>
    <w:p w14:paraId="202C0BA2" w14:textId="77777777" w:rsidR="00177111" w:rsidRDefault="004C2DB9">
      <w:pPr>
        <w:numPr>
          <w:ilvl w:val="0"/>
          <w:numId w:val="3"/>
        </w:numPr>
        <w:spacing w:after="0"/>
        <w:jc w:val="both"/>
        <w:rPr>
          <w:b/>
          <w:sz w:val="28"/>
          <w:szCs w:val="28"/>
        </w:rPr>
      </w:pPr>
      <w:r>
        <w:rPr>
          <w:b/>
          <w:sz w:val="28"/>
          <w:szCs w:val="28"/>
        </w:rPr>
        <w:t>Receive and approve communit</w:t>
      </w:r>
      <w:r>
        <w:rPr>
          <w:b/>
          <w:sz w:val="28"/>
          <w:szCs w:val="28"/>
        </w:rPr>
        <w:t>y wellbeing projects (CWP).</w:t>
      </w:r>
    </w:p>
    <w:p w14:paraId="54C714FA" w14:textId="77777777" w:rsidR="00177111" w:rsidRDefault="004C2DB9">
      <w:pPr>
        <w:numPr>
          <w:ilvl w:val="0"/>
          <w:numId w:val="1"/>
        </w:numPr>
        <w:spacing w:after="0"/>
        <w:jc w:val="both"/>
        <w:rPr>
          <w:sz w:val="24"/>
          <w:szCs w:val="24"/>
        </w:rPr>
      </w:pPr>
      <w:r>
        <w:rPr>
          <w:sz w:val="24"/>
          <w:szCs w:val="24"/>
        </w:rPr>
        <w:t>Get notifications about new CWP proposals from DLC and select “View CWP” to see the details about the project and requirement expenditure.</w:t>
      </w:r>
    </w:p>
    <w:p w14:paraId="747C8D77" w14:textId="77777777" w:rsidR="00177111" w:rsidRDefault="004C2DB9">
      <w:pPr>
        <w:numPr>
          <w:ilvl w:val="0"/>
          <w:numId w:val="1"/>
        </w:numPr>
        <w:spacing w:after="0"/>
        <w:jc w:val="both"/>
        <w:rPr>
          <w:sz w:val="24"/>
          <w:szCs w:val="24"/>
        </w:rPr>
      </w:pPr>
      <w:r>
        <w:rPr>
          <w:sz w:val="24"/>
          <w:szCs w:val="24"/>
        </w:rPr>
        <w:t>Then, they will select “Send CWP Proposal for Expenditure Approval” to send the CWP propo</w:t>
      </w:r>
      <w:r>
        <w:rPr>
          <w:sz w:val="24"/>
          <w:szCs w:val="24"/>
        </w:rPr>
        <w:t>sal to the finance manager for financial approval.</w:t>
      </w:r>
    </w:p>
    <w:p w14:paraId="694BF57B" w14:textId="77777777" w:rsidR="00177111" w:rsidRDefault="004C2DB9">
      <w:pPr>
        <w:numPr>
          <w:ilvl w:val="0"/>
          <w:numId w:val="1"/>
        </w:numPr>
        <w:spacing w:after="0"/>
        <w:jc w:val="both"/>
        <w:rPr>
          <w:sz w:val="24"/>
          <w:szCs w:val="24"/>
        </w:rPr>
      </w:pPr>
      <w:r>
        <w:rPr>
          <w:sz w:val="24"/>
          <w:szCs w:val="24"/>
        </w:rPr>
        <w:t xml:space="preserve">After the financial manager approves the proposal, NLC members can view the proposed project in the </w:t>
      </w:r>
      <w:r>
        <w:t>“View Approved CWP” section and vote for final approval.</w:t>
      </w:r>
    </w:p>
    <w:p w14:paraId="22155537" w14:textId="77777777" w:rsidR="00177111" w:rsidRDefault="004C2DB9">
      <w:pPr>
        <w:numPr>
          <w:ilvl w:val="0"/>
          <w:numId w:val="1"/>
        </w:numPr>
        <w:jc w:val="both"/>
      </w:pPr>
      <w:r>
        <w:t>The most voted CWP project will be sent to DLC m</w:t>
      </w:r>
      <w:r>
        <w:t>embers for implementation and the project will be marked as “Ongoing CWP”.</w:t>
      </w:r>
    </w:p>
    <w:p w14:paraId="2772D72E" w14:textId="77777777" w:rsidR="00177111" w:rsidRDefault="004C2DB9">
      <w:pPr>
        <w:numPr>
          <w:ilvl w:val="0"/>
          <w:numId w:val="1"/>
        </w:numPr>
        <w:jc w:val="both"/>
      </w:pPr>
      <w:r>
        <w:t>If the project is approved, DLC will get a rating of 5. If disapproved, the DLC will get 1</w:t>
      </w:r>
    </w:p>
    <w:p w14:paraId="7BB5BC06" w14:textId="77777777" w:rsidR="00177111" w:rsidRDefault="00177111">
      <w:pPr>
        <w:jc w:val="both"/>
        <w:rPr>
          <w:sz w:val="24"/>
          <w:szCs w:val="24"/>
        </w:rPr>
      </w:pPr>
    </w:p>
    <w:p w14:paraId="05FB3ADA" w14:textId="77777777" w:rsidR="00177111" w:rsidRDefault="004C2DB9">
      <w:pPr>
        <w:numPr>
          <w:ilvl w:val="0"/>
          <w:numId w:val="3"/>
        </w:numPr>
        <w:spacing w:after="0"/>
        <w:jc w:val="both"/>
        <w:rPr>
          <w:b/>
          <w:sz w:val="28"/>
          <w:szCs w:val="28"/>
        </w:rPr>
      </w:pPr>
      <w:r>
        <w:rPr>
          <w:b/>
          <w:sz w:val="28"/>
          <w:szCs w:val="28"/>
        </w:rPr>
        <w:t>View report for ongoing community wellbeing projects (CWP) and give a rating</w:t>
      </w:r>
    </w:p>
    <w:p w14:paraId="120D7CAA" w14:textId="77777777" w:rsidR="00177111" w:rsidRDefault="004C2DB9">
      <w:pPr>
        <w:numPr>
          <w:ilvl w:val="0"/>
          <w:numId w:val="24"/>
        </w:numPr>
        <w:spacing w:after="0"/>
        <w:jc w:val="both"/>
        <w:rPr>
          <w:sz w:val="24"/>
          <w:szCs w:val="24"/>
        </w:rPr>
      </w:pPr>
      <w:r>
        <w:rPr>
          <w:sz w:val="24"/>
          <w:szCs w:val="24"/>
        </w:rPr>
        <w:t>Select “View Ongoing CWP” to view the “CWP Implementation Report” from the manager.</w:t>
      </w:r>
    </w:p>
    <w:p w14:paraId="2A743377" w14:textId="77777777" w:rsidR="00177111" w:rsidRDefault="004C2DB9">
      <w:pPr>
        <w:numPr>
          <w:ilvl w:val="0"/>
          <w:numId w:val="24"/>
        </w:numPr>
        <w:spacing w:after="0"/>
        <w:jc w:val="both"/>
        <w:rPr>
          <w:sz w:val="24"/>
          <w:szCs w:val="24"/>
        </w:rPr>
      </w:pPr>
      <w:r>
        <w:rPr>
          <w:sz w:val="24"/>
          <w:szCs w:val="24"/>
        </w:rPr>
        <w:t>Rate project on a scale of 1 -- 5 based on the quality of work.</w:t>
      </w:r>
    </w:p>
    <w:p w14:paraId="46E72E6D" w14:textId="77777777" w:rsidR="00177111" w:rsidRDefault="004C2DB9">
      <w:pPr>
        <w:numPr>
          <w:ilvl w:val="0"/>
          <w:numId w:val="24"/>
        </w:numPr>
        <w:spacing w:after="0"/>
        <w:jc w:val="both"/>
        <w:rPr>
          <w:sz w:val="24"/>
          <w:szCs w:val="24"/>
        </w:rPr>
      </w:pPr>
      <w:r>
        <w:rPr>
          <w:sz w:val="24"/>
          <w:szCs w:val="24"/>
        </w:rPr>
        <w:t>Give feedback via input field.</w:t>
      </w:r>
    </w:p>
    <w:p w14:paraId="2DECEF67" w14:textId="77777777" w:rsidR="00177111" w:rsidRDefault="004C2DB9">
      <w:pPr>
        <w:numPr>
          <w:ilvl w:val="0"/>
          <w:numId w:val="24"/>
        </w:numPr>
        <w:spacing w:after="0"/>
        <w:jc w:val="both"/>
        <w:rPr>
          <w:sz w:val="24"/>
          <w:szCs w:val="24"/>
        </w:rPr>
      </w:pPr>
      <w:r>
        <w:rPr>
          <w:sz w:val="24"/>
          <w:szCs w:val="24"/>
        </w:rPr>
        <w:t>Select “Submit” to send it back to the Manager.</w:t>
      </w:r>
    </w:p>
    <w:p w14:paraId="75A91A28" w14:textId="77777777" w:rsidR="00177111" w:rsidRDefault="00177111">
      <w:pPr>
        <w:spacing w:after="0"/>
        <w:ind w:left="1440"/>
        <w:jc w:val="both"/>
        <w:rPr>
          <w:sz w:val="24"/>
          <w:szCs w:val="24"/>
        </w:rPr>
      </w:pPr>
    </w:p>
    <w:p w14:paraId="735D6544" w14:textId="77777777" w:rsidR="00177111" w:rsidRDefault="00177111">
      <w:pPr>
        <w:spacing w:after="0"/>
        <w:ind w:left="1440"/>
        <w:jc w:val="both"/>
        <w:rPr>
          <w:sz w:val="24"/>
          <w:szCs w:val="24"/>
        </w:rPr>
      </w:pPr>
    </w:p>
    <w:p w14:paraId="6102E1E7" w14:textId="77777777" w:rsidR="00177111" w:rsidRDefault="004C2DB9">
      <w:pPr>
        <w:numPr>
          <w:ilvl w:val="0"/>
          <w:numId w:val="3"/>
        </w:numPr>
        <w:spacing w:after="0"/>
        <w:jc w:val="both"/>
        <w:rPr>
          <w:b/>
          <w:sz w:val="28"/>
          <w:szCs w:val="28"/>
        </w:rPr>
      </w:pPr>
      <w:r>
        <w:rPr>
          <w:b/>
          <w:sz w:val="28"/>
          <w:szCs w:val="28"/>
        </w:rPr>
        <w:t>Submit Fund for Party wellbeing &amp; receive donation report.</w:t>
      </w:r>
    </w:p>
    <w:p w14:paraId="46A15307" w14:textId="77777777" w:rsidR="00177111" w:rsidRDefault="004C2DB9">
      <w:pPr>
        <w:numPr>
          <w:ilvl w:val="0"/>
          <w:numId w:val="23"/>
        </w:numPr>
        <w:spacing w:after="0"/>
        <w:jc w:val="both"/>
        <w:rPr>
          <w:sz w:val="24"/>
          <w:szCs w:val="24"/>
        </w:rPr>
      </w:pPr>
      <w:r>
        <w:rPr>
          <w:sz w:val="24"/>
          <w:szCs w:val="24"/>
        </w:rPr>
        <w:t>Select “View Monthly Donation” to see notice for monthly donation.</w:t>
      </w:r>
    </w:p>
    <w:p w14:paraId="35FB13E7" w14:textId="77777777" w:rsidR="00177111" w:rsidRDefault="004C2DB9">
      <w:pPr>
        <w:numPr>
          <w:ilvl w:val="0"/>
          <w:numId w:val="23"/>
        </w:numPr>
        <w:spacing w:after="0"/>
        <w:jc w:val="both"/>
        <w:rPr>
          <w:sz w:val="24"/>
          <w:szCs w:val="24"/>
        </w:rPr>
      </w:pPr>
      <w:r>
        <w:rPr>
          <w:sz w:val="24"/>
          <w:szCs w:val="24"/>
        </w:rPr>
        <w:t>Enter the donation amount in the number field and select “Donate” to make the do</w:t>
      </w:r>
      <w:r>
        <w:rPr>
          <w:sz w:val="24"/>
          <w:szCs w:val="24"/>
        </w:rPr>
        <w:t>nation.</w:t>
      </w:r>
    </w:p>
    <w:p w14:paraId="7C374F05" w14:textId="77777777" w:rsidR="00177111" w:rsidRDefault="004C2DB9">
      <w:pPr>
        <w:numPr>
          <w:ilvl w:val="0"/>
          <w:numId w:val="23"/>
        </w:numPr>
        <w:jc w:val="both"/>
        <w:rPr>
          <w:sz w:val="24"/>
          <w:szCs w:val="24"/>
        </w:rPr>
      </w:pPr>
      <w:r>
        <w:rPr>
          <w:sz w:val="24"/>
          <w:szCs w:val="24"/>
        </w:rPr>
        <w:t>Receive donation receipt (</w:t>
      </w:r>
      <w:r>
        <w:t>Optional: Download the receipt as PDF, but we don’t know how to generate PDF yet)</w:t>
      </w:r>
    </w:p>
    <w:p w14:paraId="70DF654E" w14:textId="77777777" w:rsidR="00177111" w:rsidRDefault="00177111">
      <w:pPr>
        <w:jc w:val="both"/>
      </w:pPr>
    </w:p>
    <w:p w14:paraId="453E5028" w14:textId="77777777" w:rsidR="00177111" w:rsidRDefault="004C2DB9">
      <w:pPr>
        <w:pStyle w:val="Heading1"/>
        <w:jc w:val="both"/>
        <w:rPr>
          <w:sz w:val="24"/>
          <w:szCs w:val="24"/>
        </w:rPr>
      </w:pPr>
      <w:bookmarkStart w:id="4" w:name="_heading=h.k8jds62040h6" w:colFirst="0" w:colLast="0"/>
      <w:bookmarkEnd w:id="4"/>
      <w:r>
        <w:rPr>
          <w:sz w:val="40"/>
          <w:szCs w:val="40"/>
        </w:rPr>
        <w:t>User 2: District Level Committee (DLC) members</w:t>
      </w:r>
    </w:p>
    <w:p w14:paraId="0295DAE3" w14:textId="77777777" w:rsidR="00177111" w:rsidRDefault="004C2DB9">
      <w:pPr>
        <w:numPr>
          <w:ilvl w:val="0"/>
          <w:numId w:val="3"/>
        </w:numPr>
        <w:spacing w:after="0"/>
        <w:jc w:val="both"/>
        <w:rPr>
          <w:b/>
          <w:sz w:val="28"/>
          <w:szCs w:val="28"/>
        </w:rPr>
      </w:pPr>
      <w:r>
        <w:rPr>
          <w:b/>
          <w:sz w:val="28"/>
          <w:szCs w:val="28"/>
        </w:rPr>
        <w:t>Receive party welfare project (PWP) from NLC and forward to general members for implementati</w:t>
      </w:r>
      <w:r>
        <w:rPr>
          <w:b/>
          <w:sz w:val="28"/>
          <w:szCs w:val="28"/>
        </w:rPr>
        <w:t>on.</w:t>
      </w:r>
    </w:p>
    <w:p w14:paraId="49FAED76" w14:textId="77777777" w:rsidR="00177111" w:rsidRDefault="004C2DB9">
      <w:pPr>
        <w:numPr>
          <w:ilvl w:val="0"/>
          <w:numId w:val="13"/>
        </w:numPr>
        <w:spacing w:after="0"/>
        <w:jc w:val="both"/>
        <w:rPr>
          <w:sz w:val="24"/>
          <w:szCs w:val="24"/>
        </w:rPr>
      </w:pPr>
      <w:r>
        <w:rPr>
          <w:sz w:val="24"/>
          <w:szCs w:val="24"/>
        </w:rPr>
        <w:t>Select “New PWP Order” to view the project.</w:t>
      </w:r>
    </w:p>
    <w:p w14:paraId="3A74AE26" w14:textId="77777777" w:rsidR="00177111" w:rsidRDefault="004C2DB9">
      <w:pPr>
        <w:numPr>
          <w:ilvl w:val="0"/>
          <w:numId w:val="13"/>
        </w:numPr>
        <w:spacing w:after="0"/>
        <w:jc w:val="both"/>
        <w:rPr>
          <w:sz w:val="24"/>
          <w:szCs w:val="24"/>
        </w:rPr>
      </w:pPr>
      <w:r>
        <w:rPr>
          <w:sz w:val="24"/>
          <w:szCs w:val="24"/>
        </w:rPr>
        <w:t>Select a suitable GM for the PWP.</w:t>
      </w:r>
    </w:p>
    <w:p w14:paraId="2949AFF6" w14:textId="77777777" w:rsidR="00177111" w:rsidRDefault="004C2DB9">
      <w:pPr>
        <w:numPr>
          <w:ilvl w:val="0"/>
          <w:numId w:val="13"/>
        </w:numPr>
        <w:jc w:val="both"/>
        <w:rPr>
          <w:sz w:val="24"/>
          <w:szCs w:val="24"/>
        </w:rPr>
      </w:pPr>
      <w:r>
        <w:rPr>
          <w:sz w:val="24"/>
          <w:szCs w:val="24"/>
        </w:rPr>
        <w:t>Select “Send PWP” to send the “Ongoing PWP” document to the general member for implementation.</w:t>
      </w:r>
    </w:p>
    <w:p w14:paraId="0AF04723" w14:textId="77777777" w:rsidR="00177111" w:rsidRDefault="00177111">
      <w:pPr>
        <w:ind w:left="1440"/>
        <w:jc w:val="both"/>
        <w:rPr>
          <w:sz w:val="24"/>
          <w:szCs w:val="24"/>
        </w:rPr>
      </w:pPr>
    </w:p>
    <w:p w14:paraId="3EE5CA3A" w14:textId="77777777" w:rsidR="00177111" w:rsidRDefault="004C2DB9">
      <w:pPr>
        <w:numPr>
          <w:ilvl w:val="0"/>
          <w:numId w:val="3"/>
        </w:numPr>
        <w:spacing w:after="0"/>
        <w:jc w:val="both"/>
        <w:rPr>
          <w:b/>
          <w:sz w:val="28"/>
          <w:szCs w:val="28"/>
        </w:rPr>
      </w:pPr>
      <w:r>
        <w:rPr>
          <w:b/>
          <w:sz w:val="28"/>
          <w:szCs w:val="28"/>
        </w:rPr>
        <w:t>Select general members for promotion.</w:t>
      </w:r>
    </w:p>
    <w:p w14:paraId="108BFBF9" w14:textId="77777777" w:rsidR="00177111" w:rsidRDefault="004C2DB9">
      <w:pPr>
        <w:numPr>
          <w:ilvl w:val="0"/>
          <w:numId w:val="6"/>
        </w:numPr>
        <w:spacing w:after="0"/>
        <w:jc w:val="both"/>
        <w:rPr>
          <w:sz w:val="24"/>
          <w:szCs w:val="24"/>
        </w:rPr>
      </w:pPr>
      <w:r>
        <w:rPr>
          <w:sz w:val="24"/>
          <w:szCs w:val="24"/>
        </w:rPr>
        <w:t>Select the “View GM Performance Report” to request a performance report about GM from the Manager.</w:t>
      </w:r>
    </w:p>
    <w:p w14:paraId="654E3E52" w14:textId="77777777" w:rsidR="00177111" w:rsidRDefault="004C2DB9">
      <w:pPr>
        <w:numPr>
          <w:ilvl w:val="0"/>
          <w:numId w:val="6"/>
        </w:numPr>
        <w:spacing w:after="0"/>
        <w:jc w:val="both"/>
        <w:rPr>
          <w:sz w:val="24"/>
          <w:szCs w:val="24"/>
        </w:rPr>
      </w:pPr>
      <w:r>
        <w:rPr>
          <w:sz w:val="24"/>
          <w:szCs w:val="24"/>
        </w:rPr>
        <w:t>Select the “Create Shortlist” to make a list of 5 GM for voting.</w:t>
      </w:r>
    </w:p>
    <w:p w14:paraId="05B9B8D8" w14:textId="77777777" w:rsidR="00177111" w:rsidRDefault="004C2DB9">
      <w:pPr>
        <w:numPr>
          <w:ilvl w:val="0"/>
          <w:numId w:val="6"/>
        </w:numPr>
        <w:spacing w:after="0"/>
        <w:jc w:val="both"/>
        <w:rPr>
          <w:sz w:val="24"/>
          <w:szCs w:val="24"/>
        </w:rPr>
      </w:pPr>
      <w:r>
        <w:rPr>
          <w:sz w:val="24"/>
          <w:szCs w:val="24"/>
        </w:rPr>
        <w:t xml:space="preserve">Now, all the DLC members can select the “Vote for Promotion” to vote a GM for promotion and </w:t>
      </w:r>
      <w:r>
        <w:rPr>
          <w:sz w:val="24"/>
          <w:szCs w:val="24"/>
        </w:rPr>
        <w:t>view the shortlisted GM.</w:t>
      </w:r>
    </w:p>
    <w:p w14:paraId="40F4DCE8" w14:textId="77777777" w:rsidR="00177111" w:rsidRDefault="004C2DB9">
      <w:pPr>
        <w:numPr>
          <w:ilvl w:val="0"/>
          <w:numId w:val="6"/>
        </w:numPr>
        <w:jc w:val="both"/>
        <w:rPr>
          <w:sz w:val="24"/>
          <w:szCs w:val="24"/>
        </w:rPr>
      </w:pPr>
      <w:r>
        <w:rPr>
          <w:sz w:val="24"/>
          <w:szCs w:val="24"/>
        </w:rPr>
        <w:t>Then, they can select one of the GM and press the “Submit” to submit their votes and the voting information will be sent to the Manager</w:t>
      </w:r>
    </w:p>
    <w:p w14:paraId="0CCB9118" w14:textId="77777777" w:rsidR="00177111" w:rsidRDefault="00177111">
      <w:pPr>
        <w:ind w:left="1440"/>
        <w:jc w:val="both"/>
        <w:rPr>
          <w:sz w:val="24"/>
          <w:szCs w:val="24"/>
        </w:rPr>
      </w:pPr>
    </w:p>
    <w:p w14:paraId="7889ECE7" w14:textId="77777777" w:rsidR="00177111" w:rsidRDefault="004C2DB9">
      <w:pPr>
        <w:numPr>
          <w:ilvl w:val="0"/>
          <w:numId w:val="3"/>
        </w:numPr>
        <w:spacing w:after="0"/>
        <w:jc w:val="both"/>
        <w:rPr>
          <w:b/>
          <w:sz w:val="28"/>
          <w:szCs w:val="28"/>
        </w:rPr>
      </w:pPr>
      <w:r>
        <w:rPr>
          <w:b/>
          <w:sz w:val="28"/>
          <w:szCs w:val="28"/>
        </w:rPr>
        <w:t>Receive community wellbeing projects (CWP) from GM and forward to NLC for approval.</w:t>
      </w:r>
    </w:p>
    <w:p w14:paraId="5E525A0B" w14:textId="77777777" w:rsidR="00177111" w:rsidRDefault="004C2DB9">
      <w:pPr>
        <w:numPr>
          <w:ilvl w:val="0"/>
          <w:numId w:val="5"/>
        </w:numPr>
        <w:spacing w:after="0"/>
        <w:jc w:val="both"/>
        <w:rPr>
          <w:sz w:val="24"/>
          <w:szCs w:val="24"/>
        </w:rPr>
      </w:pPr>
      <w:r>
        <w:rPr>
          <w:sz w:val="24"/>
          <w:szCs w:val="24"/>
        </w:rPr>
        <w:t>Select “Ne</w:t>
      </w:r>
      <w:r>
        <w:rPr>
          <w:sz w:val="24"/>
          <w:szCs w:val="24"/>
        </w:rPr>
        <w:t>w CWP Proposal” to view the project.</w:t>
      </w:r>
    </w:p>
    <w:p w14:paraId="18554937" w14:textId="77777777" w:rsidR="00177111" w:rsidRDefault="004C2DB9">
      <w:pPr>
        <w:numPr>
          <w:ilvl w:val="0"/>
          <w:numId w:val="5"/>
        </w:numPr>
        <w:spacing w:after="0"/>
        <w:jc w:val="both"/>
        <w:rPr>
          <w:sz w:val="24"/>
          <w:szCs w:val="24"/>
        </w:rPr>
      </w:pPr>
      <w:r>
        <w:rPr>
          <w:sz w:val="24"/>
          <w:szCs w:val="24"/>
        </w:rPr>
        <w:t>Filter CWP proposals and forward the CWP to NLC for approval.</w:t>
      </w:r>
    </w:p>
    <w:p w14:paraId="1AE68811" w14:textId="77777777" w:rsidR="00177111" w:rsidRDefault="004C2DB9">
      <w:pPr>
        <w:numPr>
          <w:ilvl w:val="0"/>
          <w:numId w:val="5"/>
        </w:numPr>
        <w:jc w:val="both"/>
        <w:rPr>
          <w:sz w:val="24"/>
          <w:szCs w:val="24"/>
        </w:rPr>
      </w:pPr>
      <w:r>
        <w:rPr>
          <w:sz w:val="24"/>
          <w:szCs w:val="24"/>
        </w:rPr>
        <w:t>After NLC members approve the project, DLC members will be notified about the approval and he or she can select “Send CWP Implementation Order” to GM for imp</w:t>
      </w:r>
      <w:r>
        <w:rPr>
          <w:sz w:val="24"/>
          <w:szCs w:val="24"/>
        </w:rPr>
        <w:t>lementation.</w:t>
      </w:r>
    </w:p>
    <w:p w14:paraId="18FEB9C9" w14:textId="77777777" w:rsidR="00177111" w:rsidRDefault="00177111">
      <w:pPr>
        <w:jc w:val="both"/>
        <w:rPr>
          <w:sz w:val="24"/>
          <w:szCs w:val="24"/>
        </w:rPr>
      </w:pPr>
    </w:p>
    <w:p w14:paraId="7F2A240A" w14:textId="77777777" w:rsidR="00177111" w:rsidRDefault="004C2DB9">
      <w:pPr>
        <w:numPr>
          <w:ilvl w:val="0"/>
          <w:numId w:val="3"/>
        </w:numPr>
        <w:spacing w:after="0"/>
        <w:jc w:val="both"/>
        <w:rPr>
          <w:b/>
          <w:sz w:val="28"/>
          <w:szCs w:val="28"/>
        </w:rPr>
      </w:pPr>
      <w:r>
        <w:rPr>
          <w:b/>
          <w:sz w:val="28"/>
          <w:szCs w:val="28"/>
        </w:rPr>
        <w:t>View Promotion Report and Project Report.</w:t>
      </w:r>
    </w:p>
    <w:p w14:paraId="0EB5938A" w14:textId="77777777" w:rsidR="00177111" w:rsidRDefault="004C2DB9">
      <w:pPr>
        <w:numPr>
          <w:ilvl w:val="0"/>
          <w:numId w:val="9"/>
        </w:numPr>
        <w:spacing w:after="0"/>
        <w:jc w:val="both"/>
        <w:rPr>
          <w:sz w:val="24"/>
          <w:szCs w:val="24"/>
        </w:rPr>
      </w:pPr>
      <w:r>
        <w:rPr>
          <w:sz w:val="24"/>
          <w:szCs w:val="24"/>
        </w:rPr>
        <w:t>Select “View All Ongoing Projects” to see the projects in that district.</w:t>
      </w:r>
    </w:p>
    <w:p w14:paraId="66E9CB01" w14:textId="77777777" w:rsidR="00177111" w:rsidRDefault="004C2DB9">
      <w:pPr>
        <w:numPr>
          <w:ilvl w:val="0"/>
          <w:numId w:val="9"/>
        </w:numPr>
        <w:spacing w:after="0"/>
        <w:jc w:val="both"/>
        <w:rPr>
          <w:sz w:val="24"/>
          <w:szCs w:val="24"/>
        </w:rPr>
      </w:pPr>
      <w:r>
        <w:rPr>
          <w:sz w:val="24"/>
          <w:szCs w:val="24"/>
        </w:rPr>
        <w:t>Select “PWP Project” to view ongoing PWP Projects.</w:t>
      </w:r>
    </w:p>
    <w:p w14:paraId="321DD635" w14:textId="77777777" w:rsidR="00177111" w:rsidRDefault="004C2DB9">
      <w:pPr>
        <w:numPr>
          <w:ilvl w:val="0"/>
          <w:numId w:val="9"/>
        </w:numPr>
        <w:spacing w:after="0"/>
        <w:jc w:val="both"/>
        <w:rPr>
          <w:sz w:val="24"/>
          <w:szCs w:val="24"/>
        </w:rPr>
      </w:pPr>
      <w:r>
        <w:rPr>
          <w:sz w:val="24"/>
          <w:szCs w:val="24"/>
        </w:rPr>
        <w:t>Select “CWP Project” to view ongoing CWP projects.</w:t>
      </w:r>
    </w:p>
    <w:p w14:paraId="3DAF77DC" w14:textId="77777777" w:rsidR="00177111" w:rsidRDefault="004C2DB9">
      <w:pPr>
        <w:numPr>
          <w:ilvl w:val="0"/>
          <w:numId w:val="9"/>
        </w:numPr>
        <w:jc w:val="both"/>
        <w:rPr>
          <w:sz w:val="24"/>
          <w:szCs w:val="24"/>
        </w:rPr>
      </w:pPr>
      <w:r>
        <w:rPr>
          <w:sz w:val="24"/>
          <w:szCs w:val="24"/>
        </w:rPr>
        <w:t xml:space="preserve">Select “Promotion Chart” </w:t>
      </w:r>
      <w:r>
        <w:rPr>
          <w:sz w:val="24"/>
          <w:szCs w:val="24"/>
        </w:rPr>
        <w:t>to view all the promoted members.</w:t>
      </w:r>
    </w:p>
    <w:p w14:paraId="0F960D24" w14:textId="77777777" w:rsidR="00177111" w:rsidRDefault="00177111">
      <w:pPr>
        <w:jc w:val="both"/>
        <w:rPr>
          <w:sz w:val="24"/>
          <w:szCs w:val="24"/>
        </w:rPr>
      </w:pPr>
    </w:p>
    <w:p w14:paraId="0A82C5DE" w14:textId="23FF0F45" w:rsidR="00177111" w:rsidRDefault="004C2DB9">
      <w:pPr>
        <w:numPr>
          <w:ilvl w:val="0"/>
          <w:numId w:val="3"/>
        </w:numPr>
        <w:spacing w:after="0"/>
        <w:jc w:val="both"/>
        <w:rPr>
          <w:b/>
          <w:sz w:val="28"/>
          <w:szCs w:val="28"/>
        </w:rPr>
      </w:pPr>
      <w:r>
        <w:rPr>
          <w:b/>
          <w:sz w:val="28"/>
          <w:szCs w:val="28"/>
        </w:rPr>
        <w:t xml:space="preserve">Submit Fund for Party wellbeing &amp; receive the donation receipt. </w:t>
      </w:r>
    </w:p>
    <w:p w14:paraId="55ED9A6E" w14:textId="77777777" w:rsidR="00177111" w:rsidRDefault="004C2DB9">
      <w:pPr>
        <w:numPr>
          <w:ilvl w:val="0"/>
          <w:numId w:val="25"/>
        </w:numPr>
        <w:spacing w:after="0"/>
        <w:jc w:val="both"/>
        <w:rPr>
          <w:sz w:val="26"/>
          <w:szCs w:val="26"/>
        </w:rPr>
      </w:pPr>
      <w:r>
        <w:rPr>
          <w:sz w:val="26"/>
          <w:szCs w:val="26"/>
        </w:rPr>
        <w:t>Select “View Monthly Donation” to see notice for monthly donation.</w:t>
      </w:r>
    </w:p>
    <w:p w14:paraId="174A646D" w14:textId="77777777" w:rsidR="00177111" w:rsidRDefault="004C2DB9">
      <w:pPr>
        <w:numPr>
          <w:ilvl w:val="0"/>
          <w:numId w:val="25"/>
        </w:numPr>
        <w:spacing w:after="0"/>
        <w:jc w:val="both"/>
        <w:rPr>
          <w:sz w:val="26"/>
          <w:szCs w:val="26"/>
        </w:rPr>
      </w:pPr>
      <w:r>
        <w:rPr>
          <w:sz w:val="26"/>
          <w:szCs w:val="26"/>
        </w:rPr>
        <w:t>Enter the donation amount in the number field and select “Donate” to make the donat</w:t>
      </w:r>
      <w:r>
        <w:rPr>
          <w:sz w:val="26"/>
          <w:szCs w:val="26"/>
        </w:rPr>
        <w:t>ion.</w:t>
      </w:r>
    </w:p>
    <w:p w14:paraId="1BFB63BF" w14:textId="77777777" w:rsidR="00177111" w:rsidRDefault="004C2DB9">
      <w:pPr>
        <w:numPr>
          <w:ilvl w:val="0"/>
          <w:numId w:val="25"/>
        </w:numPr>
        <w:jc w:val="both"/>
        <w:rPr>
          <w:sz w:val="26"/>
          <w:szCs w:val="26"/>
        </w:rPr>
      </w:pPr>
      <w:r>
        <w:rPr>
          <w:sz w:val="26"/>
          <w:szCs w:val="26"/>
        </w:rPr>
        <w:t>Receive donation receipt.</w:t>
      </w:r>
    </w:p>
    <w:p w14:paraId="162E4811" w14:textId="77777777" w:rsidR="00177111" w:rsidRDefault="00177111">
      <w:pPr>
        <w:spacing w:after="0" w:line="240" w:lineRule="auto"/>
        <w:jc w:val="both"/>
        <w:rPr>
          <w:b/>
          <w:sz w:val="40"/>
          <w:szCs w:val="40"/>
        </w:rPr>
      </w:pPr>
    </w:p>
    <w:p w14:paraId="088F7811" w14:textId="77777777" w:rsidR="00177111" w:rsidRDefault="00177111">
      <w:pPr>
        <w:spacing w:after="0" w:line="240" w:lineRule="auto"/>
        <w:jc w:val="both"/>
        <w:rPr>
          <w:b/>
          <w:sz w:val="40"/>
          <w:szCs w:val="40"/>
        </w:rPr>
      </w:pPr>
    </w:p>
    <w:p w14:paraId="02FDC706" w14:textId="77777777" w:rsidR="00177111" w:rsidRDefault="004C2DB9">
      <w:pPr>
        <w:spacing w:after="0" w:line="240" w:lineRule="auto"/>
        <w:jc w:val="both"/>
        <w:rPr>
          <w:b/>
          <w:sz w:val="40"/>
          <w:szCs w:val="40"/>
        </w:rPr>
      </w:pPr>
      <w:r>
        <w:rPr>
          <w:b/>
          <w:sz w:val="40"/>
          <w:szCs w:val="40"/>
        </w:rPr>
        <w:t>User 3: General Member</w:t>
      </w:r>
    </w:p>
    <w:p w14:paraId="5CC8D00C" w14:textId="77777777" w:rsidR="00177111" w:rsidRDefault="00177111">
      <w:pPr>
        <w:spacing w:after="0" w:line="240" w:lineRule="auto"/>
        <w:jc w:val="both"/>
        <w:rPr>
          <w:sz w:val="24"/>
          <w:szCs w:val="24"/>
        </w:rPr>
      </w:pPr>
    </w:p>
    <w:tbl>
      <w:tblPr>
        <w:tblStyle w:val="afc"/>
        <w:tblW w:w="9388" w:type="dxa"/>
        <w:tblLayout w:type="fixed"/>
        <w:tblLook w:val="0400" w:firstRow="0" w:lastRow="0" w:firstColumn="0" w:lastColumn="0" w:noHBand="0" w:noVBand="1"/>
      </w:tblPr>
      <w:tblGrid>
        <w:gridCol w:w="9388"/>
      </w:tblGrid>
      <w:tr w:rsidR="00177111" w14:paraId="6C1473D9" w14:textId="77777777">
        <w:trPr>
          <w:trHeight w:val="315"/>
        </w:trPr>
        <w:tc>
          <w:tcPr>
            <w:tcW w:w="9388" w:type="dxa"/>
            <w:tcBorders>
              <w:top w:val="nil"/>
              <w:left w:val="nil"/>
              <w:bottom w:val="nil"/>
              <w:right w:val="nil"/>
            </w:tcBorders>
            <w:shd w:val="clear" w:color="auto" w:fill="auto"/>
            <w:vAlign w:val="bottom"/>
          </w:tcPr>
          <w:p w14:paraId="1EE25646" w14:textId="77777777" w:rsidR="00177111" w:rsidRDefault="004C2DB9">
            <w:pPr>
              <w:numPr>
                <w:ilvl w:val="0"/>
                <w:numId w:val="22"/>
              </w:numPr>
              <w:pBdr>
                <w:top w:val="nil"/>
                <w:left w:val="nil"/>
                <w:bottom w:val="nil"/>
                <w:right w:val="nil"/>
                <w:between w:val="nil"/>
              </w:pBdr>
              <w:spacing w:after="0" w:line="240" w:lineRule="auto"/>
              <w:jc w:val="both"/>
              <w:rPr>
                <w:b/>
                <w:sz w:val="28"/>
                <w:szCs w:val="28"/>
              </w:rPr>
            </w:pPr>
            <w:r>
              <w:rPr>
                <w:b/>
                <w:sz w:val="28"/>
                <w:szCs w:val="28"/>
              </w:rPr>
              <w:t xml:space="preserve">Receive assigned party welfare project (PWP) from DLC &amp; send necessary response to Manager. </w:t>
            </w:r>
          </w:p>
        </w:tc>
      </w:tr>
      <w:tr w:rsidR="00177111" w14:paraId="73BCDBF6" w14:textId="77777777">
        <w:trPr>
          <w:trHeight w:val="315"/>
        </w:trPr>
        <w:tc>
          <w:tcPr>
            <w:tcW w:w="9388" w:type="dxa"/>
            <w:tcBorders>
              <w:top w:val="nil"/>
              <w:left w:val="nil"/>
              <w:bottom w:val="nil"/>
              <w:right w:val="nil"/>
            </w:tcBorders>
            <w:shd w:val="clear" w:color="auto" w:fill="auto"/>
            <w:vAlign w:val="bottom"/>
          </w:tcPr>
          <w:p w14:paraId="67AD436A"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d"/>
              <w:tblW w:w="9144" w:type="dxa"/>
              <w:tblLayout w:type="fixed"/>
              <w:tblLook w:val="0400" w:firstRow="0" w:lastRow="0" w:firstColumn="0" w:lastColumn="0" w:noHBand="0" w:noVBand="1"/>
            </w:tblPr>
            <w:tblGrid>
              <w:gridCol w:w="9144"/>
            </w:tblGrid>
            <w:tr w:rsidR="00177111" w14:paraId="0C1D5384" w14:textId="77777777">
              <w:trPr>
                <w:trHeight w:val="315"/>
              </w:trPr>
              <w:tc>
                <w:tcPr>
                  <w:tcW w:w="9144" w:type="dxa"/>
                  <w:tcBorders>
                    <w:top w:val="nil"/>
                    <w:left w:val="nil"/>
                    <w:bottom w:val="nil"/>
                    <w:right w:val="nil"/>
                  </w:tcBorders>
                  <w:shd w:val="clear" w:color="auto" w:fill="auto"/>
                  <w:vAlign w:val="bottom"/>
                </w:tcPr>
                <w:p w14:paraId="7D0035CF" w14:textId="77777777" w:rsidR="00177111" w:rsidRDefault="004C2DB9">
                  <w:pPr>
                    <w:numPr>
                      <w:ilvl w:val="0"/>
                      <w:numId w:val="11"/>
                    </w:numPr>
                    <w:pBdr>
                      <w:top w:val="nil"/>
                      <w:left w:val="nil"/>
                      <w:bottom w:val="nil"/>
                      <w:right w:val="nil"/>
                      <w:between w:val="nil"/>
                    </w:pBdr>
                    <w:spacing w:after="0" w:line="240" w:lineRule="auto"/>
                    <w:jc w:val="both"/>
                  </w:pPr>
                  <w:r>
                    <w:t>Select “View PWP Order” to view his or her assigned PAG details</w:t>
                  </w:r>
                </w:p>
              </w:tc>
            </w:tr>
            <w:tr w:rsidR="00177111" w14:paraId="61CC015A" w14:textId="77777777">
              <w:trPr>
                <w:trHeight w:val="315"/>
              </w:trPr>
              <w:tc>
                <w:tcPr>
                  <w:tcW w:w="9144" w:type="dxa"/>
                  <w:tcBorders>
                    <w:top w:val="nil"/>
                    <w:left w:val="nil"/>
                    <w:bottom w:val="nil"/>
                    <w:right w:val="nil"/>
                  </w:tcBorders>
                  <w:shd w:val="clear" w:color="auto" w:fill="auto"/>
                  <w:vAlign w:val="bottom"/>
                </w:tcPr>
                <w:p w14:paraId="5C19B89B" w14:textId="77777777" w:rsidR="00177111" w:rsidRDefault="004C2DB9">
                  <w:pPr>
                    <w:numPr>
                      <w:ilvl w:val="0"/>
                      <w:numId w:val="11"/>
                    </w:numPr>
                    <w:pBdr>
                      <w:top w:val="nil"/>
                      <w:left w:val="nil"/>
                      <w:bottom w:val="nil"/>
                      <w:right w:val="nil"/>
                      <w:between w:val="nil"/>
                    </w:pBdr>
                    <w:spacing w:after="0" w:line="240" w:lineRule="auto"/>
                    <w:jc w:val="both"/>
                  </w:pPr>
                  <w:r>
                    <w:t>Select “View PWP Feedback” to see feedback from NLC on his or her progress</w:t>
                  </w:r>
                </w:p>
              </w:tc>
            </w:tr>
            <w:tr w:rsidR="00177111" w14:paraId="7F617925" w14:textId="77777777">
              <w:trPr>
                <w:trHeight w:val="315"/>
              </w:trPr>
              <w:tc>
                <w:tcPr>
                  <w:tcW w:w="9144" w:type="dxa"/>
                  <w:tcBorders>
                    <w:top w:val="nil"/>
                    <w:left w:val="nil"/>
                    <w:bottom w:val="nil"/>
                    <w:right w:val="nil"/>
                  </w:tcBorders>
                  <w:shd w:val="clear" w:color="auto" w:fill="auto"/>
                  <w:vAlign w:val="bottom"/>
                </w:tcPr>
                <w:p w14:paraId="6A5CBAE0" w14:textId="77777777" w:rsidR="00177111" w:rsidRDefault="004C2DB9">
                  <w:pPr>
                    <w:numPr>
                      <w:ilvl w:val="0"/>
                      <w:numId w:val="11"/>
                    </w:numPr>
                    <w:pBdr>
                      <w:top w:val="nil"/>
                      <w:left w:val="nil"/>
                      <w:bottom w:val="nil"/>
                      <w:right w:val="nil"/>
                      <w:between w:val="nil"/>
                    </w:pBdr>
                    <w:spacing w:after="0" w:line="240" w:lineRule="auto"/>
                    <w:jc w:val="both"/>
                  </w:pPr>
                  <w:r>
                    <w:t>Write his or her progress, requirements and/or complaints in a text field &amp; upload documents if necessary and selec</w:t>
                  </w:r>
                  <w:r>
                    <w:t>t “Submit” to forward it the manager</w:t>
                  </w:r>
                </w:p>
                <w:p w14:paraId="027A13C6" w14:textId="77777777" w:rsidR="00177111" w:rsidRDefault="00177111">
                  <w:pPr>
                    <w:spacing w:after="0" w:line="240" w:lineRule="auto"/>
                    <w:jc w:val="both"/>
                  </w:pPr>
                </w:p>
                <w:p w14:paraId="205531BA" w14:textId="77777777" w:rsidR="00177111" w:rsidRDefault="00177111">
                  <w:pPr>
                    <w:spacing w:after="0" w:line="240" w:lineRule="auto"/>
                    <w:jc w:val="both"/>
                  </w:pPr>
                </w:p>
              </w:tc>
            </w:tr>
          </w:tbl>
          <w:p w14:paraId="597189B5" w14:textId="77777777" w:rsidR="00177111" w:rsidRDefault="00177111">
            <w:pPr>
              <w:spacing w:after="0" w:line="240" w:lineRule="auto"/>
              <w:jc w:val="both"/>
              <w:rPr>
                <w:sz w:val="24"/>
                <w:szCs w:val="24"/>
              </w:rPr>
            </w:pPr>
          </w:p>
        </w:tc>
      </w:tr>
      <w:tr w:rsidR="00177111" w14:paraId="14F68F83" w14:textId="77777777">
        <w:trPr>
          <w:trHeight w:val="315"/>
        </w:trPr>
        <w:tc>
          <w:tcPr>
            <w:tcW w:w="9388" w:type="dxa"/>
            <w:tcBorders>
              <w:top w:val="nil"/>
              <w:left w:val="nil"/>
              <w:bottom w:val="nil"/>
              <w:right w:val="nil"/>
            </w:tcBorders>
            <w:shd w:val="clear" w:color="auto" w:fill="auto"/>
            <w:vAlign w:val="bottom"/>
          </w:tcPr>
          <w:p w14:paraId="2F4F6C32" w14:textId="77777777" w:rsidR="00177111" w:rsidRDefault="004C2DB9">
            <w:pPr>
              <w:numPr>
                <w:ilvl w:val="0"/>
                <w:numId w:val="22"/>
              </w:numPr>
              <w:pBdr>
                <w:top w:val="nil"/>
                <w:left w:val="nil"/>
                <w:bottom w:val="nil"/>
                <w:right w:val="nil"/>
                <w:between w:val="nil"/>
              </w:pBdr>
              <w:spacing w:after="0" w:line="240" w:lineRule="auto"/>
              <w:jc w:val="both"/>
              <w:rPr>
                <w:b/>
                <w:sz w:val="28"/>
                <w:szCs w:val="28"/>
              </w:rPr>
            </w:pPr>
            <w:r>
              <w:rPr>
                <w:b/>
                <w:sz w:val="28"/>
                <w:szCs w:val="28"/>
              </w:rPr>
              <w:t xml:space="preserve">Create new community wellbeing projects (CWP) goals &amp; request for approval from DLC after submitting, &amp; get notified about the approval. </w:t>
            </w:r>
          </w:p>
        </w:tc>
      </w:tr>
      <w:tr w:rsidR="00177111" w14:paraId="7913C49D" w14:textId="77777777">
        <w:trPr>
          <w:trHeight w:val="315"/>
        </w:trPr>
        <w:tc>
          <w:tcPr>
            <w:tcW w:w="9388" w:type="dxa"/>
            <w:tcBorders>
              <w:top w:val="nil"/>
              <w:left w:val="nil"/>
              <w:bottom w:val="nil"/>
              <w:right w:val="nil"/>
            </w:tcBorders>
            <w:shd w:val="clear" w:color="auto" w:fill="auto"/>
            <w:vAlign w:val="bottom"/>
          </w:tcPr>
          <w:p w14:paraId="51EC43CB"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e"/>
              <w:tblW w:w="9144" w:type="dxa"/>
              <w:tblLayout w:type="fixed"/>
              <w:tblLook w:val="0400" w:firstRow="0" w:lastRow="0" w:firstColumn="0" w:lastColumn="0" w:noHBand="0" w:noVBand="1"/>
            </w:tblPr>
            <w:tblGrid>
              <w:gridCol w:w="9144"/>
            </w:tblGrid>
            <w:tr w:rsidR="00177111" w14:paraId="258F1B75" w14:textId="77777777">
              <w:trPr>
                <w:trHeight w:val="315"/>
              </w:trPr>
              <w:tc>
                <w:tcPr>
                  <w:tcW w:w="9144" w:type="dxa"/>
                  <w:tcBorders>
                    <w:top w:val="nil"/>
                    <w:left w:val="nil"/>
                    <w:bottom w:val="nil"/>
                    <w:right w:val="nil"/>
                  </w:tcBorders>
                  <w:shd w:val="clear" w:color="auto" w:fill="auto"/>
                  <w:vAlign w:val="bottom"/>
                </w:tcPr>
                <w:p w14:paraId="6FF1AD37" w14:textId="77777777" w:rsidR="00177111" w:rsidRDefault="004C2DB9">
                  <w:pPr>
                    <w:numPr>
                      <w:ilvl w:val="0"/>
                      <w:numId w:val="21"/>
                    </w:numPr>
                    <w:pBdr>
                      <w:top w:val="nil"/>
                      <w:left w:val="nil"/>
                      <w:bottom w:val="nil"/>
                      <w:right w:val="nil"/>
                      <w:between w:val="nil"/>
                    </w:pBdr>
                    <w:spacing w:after="0" w:line="240" w:lineRule="auto"/>
                    <w:jc w:val="both"/>
                  </w:pPr>
                  <w:r>
                    <w:rPr>
                      <w:sz w:val="24"/>
                      <w:szCs w:val="24"/>
                    </w:rPr>
                    <w:t>Select the “Introduce CWP” option to write a description in a text field for the project and enter an expenditure in another text field and upload documents if necessary.</w:t>
                  </w:r>
                </w:p>
              </w:tc>
            </w:tr>
            <w:tr w:rsidR="00177111" w14:paraId="3C0A078B" w14:textId="77777777">
              <w:trPr>
                <w:trHeight w:val="315"/>
              </w:trPr>
              <w:tc>
                <w:tcPr>
                  <w:tcW w:w="9144" w:type="dxa"/>
                  <w:tcBorders>
                    <w:top w:val="nil"/>
                    <w:left w:val="nil"/>
                    <w:bottom w:val="nil"/>
                    <w:right w:val="nil"/>
                  </w:tcBorders>
                  <w:shd w:val="clear" w:color="auto" w:fill="auto"/>
                  <w:vAlign w:val="bottom"/>
                </w:tcPr>
                <w:p w14:paraId="7E1D105F" w14:textId="77777777" w:rsidR="00177111" w:rsidRDefault="004C2DB9">
                  <w:pPr>
                    <w:numPr>
                      <w:ilvl w:val="0"/>
                      <w:numId w:val="21"/>
                    </w:numPr>
                    <w:pBdr>
                      <w:top w:val="nil"/>
                      <w:left w:val="nil"/>
                      <w:bottom w:val="nil"/>
                      <w:right w:val="nil"/>
                      <w:between w:val="nil"/>
                    </w:pBdr>
                    <w:spacing w:after="0" w:line="240" w:lineRule="auto"/>
                    <w:jc w:val="both"/>
                  </w:pPr>
                  <w:r>
                    <w:t>Select “Submit” to send the newly created goal to DLC for approval</w:t>
                  </w:r>
                </w:p>
              </w:tc>
            </w:tr>
            <w:tr w:rsidR="00177111" w14:paraId="641EA8F7" w14:textId="77777777">
              <w:trPr>
                <w:trHeight w:val="315"/>
              </w:trPr>
              <w:tc>
                <w:tcPr>
                  <w:tcW w:w="9144" w:type="dxa"/>
                  <w:tcBorders>
                    <w:top w:val="nil"/>
                    <w:left w:val="nil"/>
                    <w:bottom w:val="nil"/>
                    <w:right w:val="nil"/>
                  </w:tcBorders>
                  <w:shd w:val="clear" w:color="auto" w:fill="auto"/>
                  <w:vAlign w:val="bottom"/>
                </w:tcPr>
                <w:p w14:paraId="67D04339" w14:textId="77777777" w:rsidR="00177111" w:rsidRDefault="004C2DB9">
                  <w:pPr>
                    <w:numPr>
                      <w:ilvl w:val="0"/>
                      <w:numId w:val="21"/>
                    </w:numPr>
                    <w:pBdr>
                      <w:top w:val="nil"/>
                      <w:left w:val="nil"/>
                      <w:bottom w:val="nil"/>
                      <w:right w:val="nil"/>
                      <w:between w:val="nil"/>
                    </w:pBdr>
                    <w:spacing w:after="0" w:line="240" w:lineRule="auto"/>
                    <w:jc w:val="both"/>
                  </w:pPr>
                  <w:r>
                    <w:t>Get notified about approval of CWP from DLC and start implementing</w:t>
                  </w:r>
                </w:p>
                <w:p w14:paraId="3BAFD8D8" w14:textId="77777777" w:rsidR="00177111" w:rsidRDefault="00177111">
                  <w:pPr>
                    <w:pBdr>
                      <w:top w:val="nil"/>
                      <w:left w:val="nil"/>
                      <w:bottom w:val="nil"/>
                      <w:right w:val="nil"/>
                      <w:between w:val="nil"/>
                    </w:pBdr>
                    <w:spacing w:after="0" w:line="240" w:lineRule="auto"/>
                    <w:ind w:left="1155"/>
                    <w:jc w:val="both"/>
                  </w:pPr>
                </w:p>
              </w:tc>
            </w:tr>
          </w:tbl>
          <w:p w14:paraId="0744E50C" w14:textId="77777777" w:rsidR="00177111" w:rsidRDefault="00177111">
            <w:pPr>
              <w:spacing w:after="0" w:line="240" w:lineRule="auto"/>
              <w:jc w:val="both"/>
              <w:rPr>
                <w:sz w:val="24"/>
                <w:szCs w:val="24"/>
              </w:rPr>
            </w:pPr>
          </w:p>
        </w:tc>
      </w:tr>
      <w:tr w:rsidR="00177111" w14:paraId="44D1550D" w14:textId="77777777">
        <w:trPr>
          <w:trHeight w:val="315"/>
        </w:trPr>
        <w:tc>
          <w:tcPr>
            <w:tcW w:w="9388" w:type="dxa"/>
            <w:tcBorders>
              <w:top w:val="nil"/>
              <w:left w:val="nil"/>
              <w:bottom w:val="nil"/>
              <w:right w:val="nil"/>
            </w:tcBorders>
            <w:shd w:val="clear" w:color="auto" w:fill="auto"/>
            <w:vAlign w:val="bottom"/>
          </w:tcPr>
          <w:p w14:paraId="066AB147" w14:textId="77777777" w:rsidR="00177111" w:rsidRDefault="00177111">
            <w:pPr>
              <w:spacing w:after="0" w:line="240" w:lineRule="auto"/>
              <w:jc w:val="both"/>
              <w:rPr>
                <w:sz w:val="24"/>
                <w:szCs w:val="24"/>
              </w:rPr>
            </w:pPr>
          </w:p>
          <w:p w14:paraId="461F962F" w14:textId="77777777" w:rsidR="00177111" w:rsidRDefault="004C2DB9">
            <w:pPr>
              <w:numPr>
                <w:ilvl w:val="0"/>
                <w:numId w:val="22"/>
              </w:numPr>
              <w:pBdr>
                <w:top w:val="nil"/>
                <w:left w:val="nil"/>
                <w:bottom w:val="nil"/>
                <w:right w:val="nil"/>
                <w:between w:val="nil"/>
              </w:pBdr>
              <w:spacing w:after="0" w:line="240" w:lineRule="auto"/>
              <w:jc w:val="both"/>
              <w:rPr>
                <w:b/>
                <w:sz w:val="28"/>
                <w:szCs w:val="28"/>
              </w:rPr>
            </w:pPr>
            <w:r>
              <w:rPr>
                <w:b/>
                <w:sz w:val="28"/>
                <w:szCs w:val="28"/>
              </w:rPr>
              <w:t xml:space="preserve">Receive community wellbeing projects (CWP) details &amp; feedback from NLC, &amp; send necessary </w:t>
            </w:r>
            <w:r>
              <w:rPr>
                <w:b/>
                <w:sz w:val="28"/>
                <w:szCs w:val="28"/>
              </w:rPr>
              <w:t>responses</w:t>
            </w:r>
            <w:r>
              <w:rPr>
                <w:b/>
                <w:sz w:val="28"/>
                <w:szCs w:val="28"/>
              </w:rPr>
              <w:t xml:space="preserve"> to Manager. </w:t>
            </w:r>
          </w:p>
        </w:tc>
      </w:tr>
      <w:tr w:rsidR="00177111" w14:paraId="3AD0ACDB" w14:textId="77777777">
        <w:trPr>
          <w:trHeight w:val="315"/>
        </w:trPr>
        <w:tc>
          <w:tcPr>
            <w:tcW w:w="9388" w:type="dxa"/>
            <w:tcBorders>
              <w:top w:val="nil"/>
              <w:left w:val="nil"/>
              <w:bottom w:val="nil"/>
              <w:right w:val="nil"/>
            </w:tcBorders>
            <w:shd w:val="clear" w:color="auto" w:fill="auto"/>
            <w:vAlign w:val="bottom"/>
          </w:tcPr>
          <w:p w14:paraId="2DB8B49B"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
              <w:tblW w:w="9144" w:type="dxa"/>
              <w:tblLayout w:type="fixed"/>
              <w:tblLook w:val="0400" w:firstRow="0" w:lastRow="0" w:firstColumn="0" w:lastColumn="0" w:noHBand="0" w:noVBand="1"/>
            </w:tblPr>
            <w:tblGrid>
              <w:gridCol w:w="9144"/>
            </w:tblGrid>
            <w:tr w:rsidR="00177111" w14:paraId="604304A8" w14:textId="77777777">
              <w:trPr>
                <w:trHeight w:val="315"/>
              </w:trPr>
              <w:tc>
                <w:tcPr>
                  <w:tcW w:w="9144" w:type="dxa"/>
                  <w:tcBorders>
                    <w:top w:val="nil"/>
                    <w:left w:val="nil"/>
                    <w:bottom w:val="nil"/>
                    <w:right w:val="nil"/>
                  </w:tcBorders>
                  <w:shd w:val="clear" w:color="auto" w:fill="auto"/>
                  <w:vAlign w:val="bottom"/>
                </w:tcPr>
                <w:p w14:paraId="21F572D4" w14:textId="77777777" w:rsidR="00177111" w:rsidRDefault="004C2DB9">
                  <w:pPr>
                    <w:numPr>
                      <w:ilvl w:val="0"/>
                      <w:numId w:val="16"/>
                    </w:numPr>
                    <w:pBdr>
                      <w:top w:val="nil"/>
                      <w:left w:val="nil"/>
                      <w:bottom w:val="nil"/>
                      <w:right w:val="nil"/>
                      <w:between w:val="nil"/>
                    </w:pBdr>
                    <w:spacing w:after="0" w:line="240" w:lineRule="auto"/>
                    <w:jc w:val="both"/>
                  </w:pPr>
                  <w:r>
                    <w:t>Select “View CWP” to view CWP details from NLC</w:t>
                  </w:r>
                </w:p>
              </w:tc>
            </w:tr>
            <w:tr w:rsidR="00177111" w14:paraId="2AFE05F3" w14:textId="77777777">
              <w:trPr>
                <w:trHeight w:val="315"/>
              </w:trPr>
              <w:tc>
                <w:tcPr>
                  <w:tcW w:w="9144" w:type="dxa"/>
                  <w:tcBorders>
                    <w:top w:val="nil"/>
                    <w:left w:val="nil"/>
                    <w:bottom w:val="nil"/>
                    <w:right w:val="nil"/>
                  </w:tcBorders>
                  <w:shd w:val="clear" w:color="auto" w:fill="auto"/>
                  <w:vAlign w:val="bottom"/>
                </w:tcPr>
                <w:p w14:paraId="0616927A" w14:textId="77777777" w:rsidR="00177111" w:rsidRDefault="004C2DB9">
                  <w:pPr>
                    <w:numPr>
                      <w:ilvl w:val="0"/>
                      <w:numId w:val="16"/>
                    </w:numPr>
                    <w:pBdr>
                      <w:top w:val="nil"/>
                      <w:left w:val="nil"/>
                      <w:bottom w:val="nil"/>
                      <w:right w:val="nil"/>
                      <w:between w:val="nil"/>
                    </w:pBdr>
                    <w:spacing w:after="0" w:line="240" w:lineRule="auto"/>
                    <w:jc w:val="both"/>
                  </w:pPr>
                  <w:r>
                    <w:t>Select “View CWP Feedback” to see feedback from NLC on his or her progress</w:t>
                  </w:r>
                </w:p>
              </w:tc>
            </w:tr>
            <w:tr w:rsidR="00177111" w14:paraId="4D4F89D4" w14:textId="77777777">
              <w:trPr>
                <w:trHeight w:val="315"/>
              </w:trPr>
              <w:tc>
                <w:tcPr>
                  <w:tcW w:w="9144" w:type="dxa"/>
                  <w:tcBorders>
                    <w:top w:val="nil"/>
                    <w:left w:val="nil"/>
                    <w:bottom w:val="nil"/>
                    <w:right w:val="nil"/>
                  </w:tcBorders>
                  <w:shd w:val="clear" w:color="auto" w:fill="auto"/>
                  <w:vAlign w:val="bottom"/>
                </w:tcPr>
                <w:p w14:paraId="6E36F485" w14:textId="77777777" w:rsidR="00177111" w:rsidRDefault="004C2DB9">
                  <w:pPr>
                    <w:numPr>
                      <w:ilvl w:val="0"/>
                      <w:numId w:val="16"/>
                    </w:numPr>
                    <w:pBdr>
                      <w:top w:val="nil"/>
                      <w:left w:val="nil"/>
                      <w:bottom w:val="nil"/>
                      <w:right w:val="nil"/>
                      <w:between w:val="nil"/>
                    </w:pBdr>
                    <w:spacing w:after="0" w:line="240" w:lineRule="auto"/>
                    <w:jc w:val="both"/>
                  </w:pPr>
                  <w:r>
                    <w:t>Enable input field (text) to write his or her progress, requirements and/or complaints and select “Submit” to forward it the manager</w:t>
                  </w:r>
                </w:p>
              </w:tc>
            </w:tr>
          </w:tbl>
          <w:p w14:paraId="7F675910" w14:textId="77777777" w:rsidR="00177111" w:rsidRDefault="00177111">
            <w:pPr>
              <w:spacing w:after="0" w:line="240" w:lineRule="auto"/>
              <w:jc w:val="both"/>
              <w:rPr>
                <w:sz w:val="24"/>
                <w:szCs w:val="24"/>
              </w:rPr>
            </w:pPr>
          </w:p>
        </w:tc>
      </w:tr>
      <w:tr w:rsidR="00177111" w14:paraId="4FCEE96B" w14:textId="77777777">
        <w:trPr>
          <w:trHeight w:val="315"/>
        </w:trPr>
        <w:tc>
          <w:tcPr>
            <w:tcW w:w="9388" w:type="dxa"/>
            <w:tcBorders>
              <w:top w:val="nil"/>
              <w:left w:val="nil"/>
              <w:bottom w:val="nil"/>
              <w:right w:val="nil"/>
            </w:tcBorders>
            <w:shd w:val="clear" w:color="auto" w:fill="auto"/>
            <w:vAlign w:val="bottom"/>
          </w:tcPr>
          <w:p w14:paraId="728412B7" w14:textId="77777777" w:rsidR="00177111" w:rsidRDefault="00177111">
            <w:pPr>
              <w:spacing w:after="0" w:line="240" w:lineRule="auto"/>
              <w:jc w:val="both"/>
              <w:rPr>
                <w:sz w:val="20"/>
                <w:szCs w:val="20"/>
              </w:rPr>
            </w:pPr>
          </w:p>
        </w:tc>
      </w:tr>
      <w:tr w:rsidR="00177111" w14:paraId="422978F3" w14:textId="77777777">
        <w:trPr>
          <w:trHeight w:val="315"/>
        </w:trPr>
        <w:tc>
          <w:tcPr>
            <w:tcW w:w="9388" w:type="dxa"/>
            <w:tcBorders>
              <w:top w:val="nil"/>
              <w:left w:val="nil"/>
              <w:bottom w:val="nil"/>
              <w:right w:val="nil"/>
            </w:tcBorders>
            <w:shd w:val="clear" w:color="auto" w:fill="auto"/>
            <w:vAlign w:val="bottom"/>
          </w:tcPr>
          <w:p w14:paraId="4FDDA049" w14:textId="77777777" w:rsidR="00177111" w:rsidRDefault="004C2DB9">
            <w:pPr>
              <w:numPr>
                <w:ilvl w:val="0"/>
                <w:numId w:val="22"/>
              </w:numPr>
              <w:pBdr>
                <w:top w:val="nil"/>
                <w:left w:val="nil"/>
                <w:bottom w:val="nil"/>
                <w:right w:val="nil"/>
                <w:between w:val="nil"/>
              </w:pBdr>
              <w:spacing w:after="0" w:line="240" w:lineRule="auto"/>
              <w:jc w:val="both"/>
              <w:rPr>
                <w:b/>
                <w:sz w:val="28"/>
                <w:szCs w:val="28"/>
              </w:rPr>
            </w:pPr>
            <w:r>
              <w:rPr>
                <w:b/>
                <w:sz w:val="28"/>
                <w:szCs w:val="28"/>
              </w:rPr>
              <w:t>Submit Fund for Party wellbeing &amp; receive the donation receipt.</w:t>
            </w:r>
          </w:p>
          <w:tbl>
            <w:tblPr>
              <w:tblStyle w:val="aff0"/>
              <w:tblW w:w="9144" w:type="dxa"/>
              <w:tblLayout w:type="fixed"/>
              <w:tblLook w:val="0400" w:firstRow="0" w:lastRow="0" w:firstColumn="0" w:lastColumn="0" w:noHBand="0" w:noVBand="1"/>
            </w:tblPr>
            <w:tblGrid>
              <w:gridCol w:w="9144"/>
            </w:tblGrid>
            <w:tr w:rsidR="00177111" w14:paraId="30F724E9" w14:textId="77777777">
              <w:trPr>
                <w:trHeight w:val="315"/>
              </w:trPr>
              <w:tc>
                <w:tcPr>
                  <w:tcW w:w="9144" w:type="dxa"/>
                  <w:tcBorders>
                    <w:top w:val="nil"/>
                    <w:left w:val="nil"/>
                    <w:bottom w:val="nil"/>
                    <w:right w:val="nil"/>
                  </w:tcBorders>
                  <w:shd w:val="clear" w:color="auto" w:fill="auto"/>
                  <w:vAlign w:val="bottom"/>
                </w:tcPr>
                <w:p w14:paraId="045AF860" w14:textId="77777777" w:rsidR="00177111" w:rsidRDefault="004C2DB9">
                  <w:pPr>
                    <w:numPr>
                      <w:ilvl w:val="0"/>
                      <w:numId w:val="17"/>
                    </w:numPr>
                    <w:pBdr>
                      <w:top w:val="nil"/>
                      <w:left w:val="nil"/>
                      <w:bottom w:val="nil"/>
                      <w:right w:val="nil"/>
                      <w:between w:val="nil"/>
                    </w:pBdr>
                    <w:spacing w:after="0" w:line="240" w:lineRule="auto"/>
                    <w:jc w:val="both"/>
                  </w:pPr>
                  <w:r>
                    <w:t>Select “View Monthly Donation” to see notice for monthly donation.</w:t>
                  </w:r>
                </w:p>
              </w:tc>
            </w:tr>
            <w:tr w:rsidR="00177111" w14:paraId="559E4550" w14:textId="77777777">
              <w:trPr>
                <w:trHeight w:val="315"/>
              </w:trPr>
              <w:tc>
                <w:tcPr>
                  <w:tcW w:w="9144" w:type="dxa"/>
                  <w:tcBorders>
                    <w:top w:val="nil"/>
                    <w:left w:val="nil"/>
                    <w:bottom w:val="nil"/>
                    <w:right w:val="nil"/>
                  </w:tcBorders>
                  <w:shd w:val="clear" w:color="auto" w:fill="auto"/>
                  <w:vAlign w:val="bottom"/>
                </w:tcPr>
                <w:p w14:paraId="144FD4AA" w14:textId="77777777" w:rsidR="00177111" w:rsidRDefault="004C2DB9">
                  <w:pPr>
                    <w:numPr>
                      <w:ilvl w:val="0"/>
                      <w:numId w:val="17"/>
                    </w:numPr>
                    <w:pBdr>
                      <w:top w:val="nil"/>
                      <w:left w:val="nil"/>
                      <w:bottom w:val="nil"/>
                      <w:right w:val="nil"/>
                      <w:between w:val="nil"/>
                    </w:pBdr>
                    <w:spacing w:after="0" w:line="240" w:lineRule="auto"/>
                    <w:jc w:val="both"/>
                  </w:pPr>
                  <w:r>
                    <w:t>Enter the donation</w:t>
                  </w:r>
                  <w:r>
                    <w:t xml:space="preserve"> amount in the number field and select “Donate” to make the donation.</w:t>
                  </w:r>
                </w:p>
              </w:tc>
            </w:tr>
            <w:tr w:rsidR="00177111" w14:paraId="4ACDA48D" w14:textId="77777777">
              <w:trPr>
                <w:trHeight w:val="315"/>
              </w:trPr>
              <w:tc>
                <w:tcPr>
                  <w:tcW w:w="9144" w:type="dxa"/>
                  <w:tcBorders>
                    <w:top w:val="nil"/>
                    <w:left w:val="nil"/>
                    <w:bottom w:val="nil"/>
                    <w:right w:val="nil"/>
                  </w:tcBorders>
                  <w:shd w:val="clear" w:color="auto" w:fill="auto"/>
                  <w:vAlign w:val="bottom"/>
                </w:tcPr>
                <w:p w14:paraId="33D5F9CF" w14:textId="77777777" w:rsidR="00177111" w:rsidRDefault="004C2DB9">
                  <w:pPr>
                    <w:numPr>
                      <w:ilvl w:val="0"/>
                      <w:numId w:val="17"/>
                    </w:numPr>
                    <w:pBdr>
                      <w:top w:val="nil"/>
                      <w:left w:val="nil"/>
                      <w:bottom w:val="nil"/>
                      <w:right w:val="nil"/>
                      <w:between w:val="nil"/>
                    </w:pBdr>
                    <w:spacing w:after="0" w:line="240" w:lineRule="auto"/>
                    <w:jc w:val="both"/>
                  </w:pPr>
                  <w:r>
                    <w:t>Receive donation receipt. (Optional: Download the receipt as PDF, but we don’t know how to generate PDF yet)</w:t>
                  </w:r>
                </w:p>
                <w:p w14:paraId="32DD5BAF" w14:textId="77777777" w:rsidR="00177111" w:rsidRDefault="00177111">
                  <w:pPr>
                    <w:spacing w:after="0" w:line="240" w:lineRule="auto"/>
                    <w:jc w:val="both"/>
                  </w:pPr>
                </w:p>
                <w:p w14:paraId="7113081C" w14:textId="77777777" w:rsidR="00177111" w:rsidRDefault="004C2DB9">
                  <w:pPr>
                    <w:pStyle w:val="Heading1"/>
                    <w:jc w:val="both"/>
                    <w:rPr>
                      <w:sz w:val="24"/>
                      <w:szCs w:val="24"/>
                    </w:rPr>
                  </w:pPr>
                  <w:r>
                    <w:rPr>
                      <w:sz w:val="40"/>
                      <w:szCs w:val="40"/>
                    </w:rPr>
                    <w:t>User 4: Manager</w:t>
                  </w:r>
                </w:p>
                <w:p w14:paraId="022B1B94" w14:textId="77777777" w:rsidR="00177111" w:rsidRDefault="00177111">
                  <w:pPr>
                    <w:spacing w:after="0" w:line="240" w:lineRule="auto"/>
                    <w:jc w:val="both"/>
                  </w:pPr>
                </w:p>
              </w:tc>
            </w:tr>
          </w:tbl>
          <w:p w14:paraId="4E2EA05F" w14:textId="77777777" w:rsidR="00177111" w:rsidRDefault="00177111">
            <w:pPr>
              <w:widowControl w:val="0"/>
              <w:pBdr>
                <w:top w:val="nil"/>
                <w:left w:val="nil"/>
                <w:bottom w:val="nil"/>
                <w:right w:val="nil"/>
                <w:between w:val="nil"/>
              </w:pBdr>
              <w:spacing w:after="0" w:line="276" w:lineRule="auto"/>
            </w:pPr>
          </w:p>
          <w:tbl>
            <w:tblPr>
              <w:tblStyle w:val="aff1"/>
              <w:tblW w:w="9158" w:type="dxa"/>
              <w:tblLayout w:type="fixed"/>
              <w:tblLook w:val="0400" w:firstRow="0" w:lastRow="0" w:firstColumn="0" w:lastColumn="0" w:noHBand="0" w:noVBand="1"/>
            </w:tblPr>
            <w:tblGrid>
              <w:gridCol w:w="9158"/>
            </w:tblGrid>
            <w:tr w:rsidR="00177111" w14:paraId="29EDB57A" w14:textId="77777777">
              <w:trPr>
                <w:trHeight w:val="315"/>
              </w:trPr>
              <w:tc>
                <w:tcPr>
                  <w:tcW w:w="9158" w:type="dxa"/>
                  <w:tcBorders>
                    <w:top w:val="nil"/>
                    <w:left w:val="nil"/>
                    <w:bottom w:val="nil"/>
                    <w:right w:val="nil"/>
                  </w:tcBorders>
                  <w:shd w:val="clear" w:color="auto" w:fill="auto"/>
                  <w:vAlign w:val="bottom"/>
                </w:tcPr>
                <w:p w14:paraId="6DCB439C"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Receive party welfare project (PWP) implementation report from GM &amp; forward to NLC, &amp; receive feedback of party welfare project (PWP) implementation report &amp; forward to GM. </w:t>
                  </w:r>
                </w:p>
              </w:tc>
            </w:tr>
            <w:tr w:rsidR="00177111" w14:paraId="3F1E01FE" w14:textId="77777777">
              <w:trPr>
                <w:trHeight w:val="315"/>
              </w:trPr>
              <w:tc>
                <w:tcPr>
                  <w:tcW w:w="9158" w:type="dxa"/>
                  <w:tcBorders>
                    <w:top w:val="nil"/>
                    <w:left w:val="nil"/>
                    <w:bottom w:val="nil"/>
                    <w:right w:val="nil"/>
                  </w:tcBorders>
                  <w:shd w:val="clear" w:color="auto" w:fill="auto"/>
                  <w:vAlign w:val="bottom"/>
                </w:tcPr>
                <w:p w14:paraId="1F57E243"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2"/>
                    <w:tblW w:w="8928" w:type="dxa"/>
                    <w:tblLayout w:type="fixed"/>
                    <w:tblLook w:val="0400" w:firstRow="0" w:lastRow="0" w:firstColumn="0" w:lastColumn="0" w:noHBand="0" w:noVBand="1"/>
                  </w:tblPr>
                  <w:tblGrid>
                    <w:gridCol w:w="8928"/>
                  </w:tblGrid>
                  <w:tr w:rsidR="00177111" w14:paraId="71D53660" w14:textId="77777777">
                    <w:trPr>
                      <w:trHeight w:val="315"/>
                    </w:trPr>
                    <w:tc>
                      <w:tcPr>
                        <w:tcW w:w="8928" w:type="dxa"/>
                        <w:tcBorders>
                          <w:top w:val="nil"/>
                          <w:left w:val="nil"/>
                          <w:bottom w:val="nil"/>
                          <w:right w:val="nil"/>
                        </w:tcBorders>
                        <w:shd w:val="clear" w:color="auto" w:fill="auto"/>
                        <w:vAlign w:val="bottom"/>
                      </w:tcPr>
                      <w:p w14:paraId="098FEF1F" w14:textId="77777777" w:rsidR="00177111" w:rsidRDefault="004C2DB9">
                        <w:pPr>
                          <w:numPr>
                            <w:ilvl w:val="0"/>
                            <w:numId w:val="18"/>
                          </w:numPr>
                          <w:pBdr>
                            <w:top w:val="nil"/>
                            <w:left w:val="nil"/>
                            <w:bottom w:val="nil"/>
                            <w:right w:val="nil"/>
                            <w:between w:val="nil"/>
                          </w:pBdr>
                          <w:spacing w:after="0" w:line="240" w:lineRule="auto"/>
                          <w:jc w:val="both"/>
                        </w:pPr>
                        <w:r>
                          <w:t>Select "View PWP Implementation Report" to view it from GM.</w:t>
                        </w:r>
                      </w:p>
                    </w:tc>
                  </w:tr>
                  <w:tr w:rsidR="00177111" w14:paraId="159029BF" w14:textId="77777777">
                    <w:trPr>
                      <w:trHeight w:val="315"/>
                    </w:trPr>
                    <w:tc>
                      <w:tcPr>
                        <w:tcW w:w="8928" w:type="dxa"/>
                        <w:tcBorders>
                          <w:top w:val="nil"/>
                          <w:left w:val="nil"/>
                          <w:bottom w:val="nil"/>
                          <w:right w:val="nil"/>
                        </w:tcBorders>
                        <w:shd w:val="clear" w:color="auto" w:fill="auto"/>
                        <w:vAlign w:val="bottom"/>
                      </w:tcPr>
                      <w:p w14:paraId="1B93F0F8" w14:textId="77777777" w:rsidR="00177111" w:rsidRDefault="004C2DB9">
                        <w:pPr>
                          <w:numPr>
                            <w:ilvl w:val="0"/>
                            <w:numId w:val="18"/>
                          </w:numPr>
                          <w:pBdr>
                            <w:top w:val="nil"/>
                            <w:left w:val="nil"/>
                            <w:bottom w:val="nil"/>
                            <w:right w:val="nil"/>
                            <w:between w:val="nil"/>
                          </w:pBdr>
                          <w:spacing w:after="0" w:line="240" w:lineRule="auto"/>
                          <w:jc w:val="both"/>
                        </w:pPr>
                        <w:r>
                          <w:t xml:space="preserve">Select "Send PWP Implementation Report" to send it to NLC </w:t>
                        </w:r>
                        <w:r>
                          <w:t>members who can</w:t>
                        </w:r>
                        <w:r>
                          <w:t xml:space="preserve"> </w:t>
                        </w:r>
                        <w:r>
                          <w:t>view it when</w:t>
                        </w:r>
                        <w:r>
                          <w:t xml:space="preserve"> they select "View Ongoing PWP".</w:t>
                        </w:r>
                      </w:p>
                    </w:tc>
                  </w:tr>
                  <w:tr w:rsidR="00177111" w14:paraId="2C035BB2" w14:textId="77777777">
                    <w:trPr>
                      <w:trHeight w:val="315"/>
                    </w:trPr>
                    <w:tc>
                      <w:tcPr>
                        <w:tcW w:w="8928" w:type="dxa"/>
                        <w:tcBorders>
                          <w:top w:val="nil"/>
                          <w:left w:val="nil"/>
                          <w:bottom w:val="nil"/>
                          <w:right w:val="nil"/>
                        </w:tcBorders>
                        <w:shd w:val="clear" w:color="auto" w:fill="auto"/>
                        <w:vAlign w:val="bottom"/>
                      </w:tcPr>
                      <w:p w14:paraId="569E3B15" w14:textId="77777777" w:rsidR="00177111" w:rsidRDefault="004C2DB9">
                        <w:pPr>
                          <w:numPr>
                            <w:ilvl w:val="0"/>
                            <w:numId w:val="18"/>
                          </w:numPr>
                          <w:pBdr>
                            <w:top w:val="nil"/>
                            <w:left w:val="nil"/>
                            <w:bottom w:val="nil"/>
                            <w:right w:val="nil"/>
                            <w:between w:val="nil"/>
                          </w:pBdr>
                          <w:spacing w:after="0" w:line="240" w:lineRule="auto"/>
                          <w:jc w:val="both"/>
                        </w:pPr>
                        <w:r>
                          <w:t>Select “View Feedback” to view feedback from NLC, then select “Send feedbac</w:t>
                        </w:r>
                        <w:r>
                          <w:t xml:space="preserve">k” to forward NLC feedback to general </w:t>
                        </w:r>
                        <w:r>
                          <w:t>members</w:t>
                        </w:r>
                        <w:r>
                          <w:t xml:space="preserve"> for </w:t>
                        </w:r>
                        <w:r>
                          <w:t>implementation</w:t>
                        </w:r>
                        <w:r>
                          <w:t xml:space="preserve"> improvisation.</w:t>
                        </w:r>
                      </w:p>
                      <w:p w14:paraId="0F4D8566" w14:textId="77777777" w:rsidR="00177111" w:rsidRDefault="00177111">
                        <w:pPr>
                          <w:pBdr>
                            <w:top w:val="nil"/>
                            <w:left w:val="nil"/>
                            <w:bottom w:val="nil"/>
                            <w:right w:val="nil"/>
                            <w:between w:val="nil"/>
                          </w:pBdr>
                          <w:spacing w:after="0" w:line="240" w:lineRule="auto"/>
                          <w:ind w:left="1125"/>
                          <w:jc w:val="both"/>
                        </w:pPr>
                      </w:p>
                    </w:tc>
                  </w:tr>
                </w:tbl>
                <w:p w14:paraId="17E173A3" w14:textId="77777777" w:rsidR="00177111" w:rsidRDefault="00177111">
                  <w:pPr>
                    <w:spacing w:after="0" w:line="240" w:lineRule="auto"/>
                    <w:jc w:val="both"/>
                    <w:rPr>
                      <w:sz w:val="24"/>
                      <w:szCs w:val="24"/>
                    </w:rPr>
                  </w:pPr>
                </w:p>
              </w:tc>
            </w:tr>
            <w:tr w:rsidR="00177111" w14:paraId="7CF75377" w14:textId="77777777">
              <w:trPr>
                <w:trHeight w:val="315"/>
              </w:trPr>
              <w:tc>
                <w:tcPr>
                  <w:tcW w:w="9158" w:type="dxa"/>
                  <w:tcBorders>
                    <w:top w:val="nil"/>
                    <w:left w:val="nil"/>
                    <w:bottom w:val="nil"/>
                    <w:right w:val="nil"/>
                  </w:tcBorders>
                  <w:shd w:val="clear" w:color="auto" w:fill="auto"/>
                  <w:vAlign w:val="bottom"/>
                </w:tcPr>
                <w:p w14:paraId="7D3F3593" w14:textId="77777777" w:rsidR="00177111" w:rsidRDefault="00177111">
                  <w:pPr>
                    <w:spacing w:after="0" w:line="240" w:lineRule="auto"/>
                    <w:jc w:val="both"/>
                    <w:rPr>
                      <w:sz w:val="20"/>
                      <w:szCs w:val="20"/>
                    </w:rPr>
                  </w:pPr>
                </w:p>
              </w:tc>
            </w:tr>
            <w:tr w:rsidR="00177111" w14:paraId="2D1DF7CC" w14:textId="77777777">
              <w:trPr>
                <w:trHeight w:val="315"/>
              </w:trPr>
              <w:tc>
                <w:tcPr>
                  <w:tcW w:w="9158" w:type="dxa"/>
                  <w:tcBorders>
                    <w:top w:val="nil"/>
                    <w:left w:val="nil"/>
                    <w:bottom w:val="nil"/>
                    <w:right w:val="nil"/>
                  </w:tcBorders>
                  <w:shd w:val="clear" w:color="auto" w:fill="auto"/>
                  <w:vAlign w:val="bottom"/>
                </w:tcPr>
                <w:p w14:paraId="374A013B"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Receive community wellbeing projects (CWP) implementation report from GM &amp; forward to NLC, &amp; receive feedback of community wellbeing projects (CWP) implementation report &amp; forward to GM. </w:t>
                  </w:r>
                </w:p>
              </w:tc>
            </w:tr>
            <w:tr w:rsidR="00177111" w14:paraId="323D6085" w14:textId="77777777">
              <w:trPr>
                <w:trHeight w:val="315"/>
              </w:trPr>
              <w:tc>
                <w:tcPr>
                  <w:tcW w:w="9158" w:type="dxa"/>
                  <w:tcBorders>
                    <w:top w:val="nil"/>
                    <w:left w:val="nil"/>
                    <w:bottom w:val="nil"/>
                    <w:right w:val="nil"/>
                  </w:tcBorders>
                  <w:shd w:val="clear" w:color="auto" w:fill="auto"/>
                  <w:vAlign w:val="bottom"/>
                </w:tcPr>
                <w:p w14:paraId="71B80BE6"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3"/>
                    <w:tblW w:w="8928" w:type="dxa"/>
                    <w:tblLayout w:type="fixed"/>
                    <w:tblLook w:val="0400" w:firstRow="0" w:lastRow="0" w:firstColumn="0" w:lastColumn="0" w:noHBand="0" w:noVBand="1"/>
                  </w:tblPr>
                  <w:tblGrid>
                    <w:gridCol w:w="8928"/>
                  </w:tblGrid>
                  <w:tr w:rsidR="00177111" w14:paraId="612E3636" w14:textId="77777777">
                    <w:trPr>
                      <w:trHeight w:val="315"/>
                    </w:trPr>
                    <w:tc>
                      <w:tcPr>
                        <w:tcW w:w="8928" w:type="dxa"/>
                        <w:tcBorders>
                          <w:top w:val="nil"/>
                          <w:left w:val="nil"/>
                          <w:bottom w:val="nil"/>
                          <w:right w:val="nil"/>
                        </w:tcBorders>
                        <w:shd w:val="clear" w:color="auto" w:fill="auto"/>
                        <w:vAlign w:val="bottom"/>
                      </w:tcPr>
                      <w:p w14:paraId="3CAD58A3" w14:textId="77777777" w:rsidR="00177111" w:rsidRDefault="004C2DB9">
                        <w:pPr>
                          <w:numPr>
                            <w:ilvl w:val="0"/>
                            <w:numId w:val="20"/>
                          </w:numPr>
                          <w:pBdr>
                            <w:top w:val="nil"/>
                            <w:left w:val="nil"/>
                            <w:bottom w:val="nil"/>
                            <w:right w:val="nil"/>
                            <w:between w:val="nil"/>
                          </w:pBdr>
                          <w:spacing w:after="0" w:line="240" w:lineRule="auto"/>
                          <w:jc w:val="both"/>
                        </w:pPr>
                        <w:r>
                          <w:t>Select "View CWP Implementation Report" to view it from GM.</w:t>
                        </w:r>
                      </w:p>
                    </w:tc>
                  </w:tr>
                  <w:tr w:rsidR="00177111" w14:paraId="44AE95C5" w14:textId="77777777">
                    <w:trPr>
                      <w:trHeight w:val="315"/>
                    </w:trPr>
                    <w:tc>
                      <w:tcPr>
                        <w:tcW w:w="8928" w:type="dxa"/>
                        <w:tcBorders>
                          <w:top w:val="nil"/>
                          <w:left w:val="nil"/>
                          <w:bottom w:val="nil"/>
                          <w:right w:val="nil"/>
                        </w:tcBorders>
                        <w:shd w:val="clear" w:color="auto" w:fill="auto"/>
                        <w:vAlign w:val="bottom"/>
                      </w:tcPr>
                      <w:p w14:paraId="44E29D05" w14:textId="77777777" w:rsidR="00177111" w:rsidRDefault="004C2DB9">
                        <w:pPr>
                          <w:numPr>
                            <w:ilvl w:val="0"/>
                            <w:numId w:val="20"/>
                          </w:numPr>
                          <w:pBdr>
                            <w:top w:val="nil"/>
                            <w:left w:val="nil"/>
                            <w:bottom w:val="nil"/>
                            <w:right w:val="nil"/>
                            <w:between w:val="nil"/>
                          </w:pBdr>
                          <w:spacing w:after="0" w:line="240" w:lineRule="auto"/>
                          <w:jc w:val="both"/>
                        </w:pPr>
                        <w:r>
                          <w:t>Select "Send CWP Implementation Report" to send it to NLC members so that they can view when they select "View Ongoing PAG".</w:t>
                        </w:r>
                      </w:p>
                    </w:tc>
                  </w:tr>
                  <w:tr w:rsidR="00177111" w14:paraId="55DBC614" w14:textId="77777777">
                    <w:trPr>
                      <w:trHeight w:val="315"/>
                    </w:trPr>
                    <w:tc>
                      <w:tcPr>
                        <w:tcW w:w="8928" w:type="dxa"/>
                        <w:tcBorders>
                          <w:top w:val="nil"/>
                          <w:left w:val="nil"/>
                          <w:bottom w:val="nil"/>
                          <w:right w:val="nil"/>
                        </w:tcBorders>
                        <w:shd w:val="clear" w:color="auto" w:fill="auto"/>
                        <w:vAlign w:val="bottom"/>
                      </w:tcPr>
                      <w:p w14:paraId="78B46EF2" w14:textId="77777777" w:rsidR="00177111" w:rsidRDefault="004C2DB9">
                        <w:pPr>
                          <w:numPr>
                            <w:ilvl w:val="0"/>
                            <w:numId w:val="20"/>
                          </w:numPr>
                          <w:pBdr>
                            <w:top w:val="nil"/>
                            <w:left w:val="nil"/>
                            <w:bottom w:val="nil"/>
                            <w:right w:val="nil"/>
                            <w:between w:val="nil"/>
                          </w:pBdr>
                          <w:spacing w:after="0" w:line="240" w:lineRule="auto"/>
                          <w:jc w:val="both"/>
                        </w:pPr>
                        <w:r>
                          <w:t>Select “View Feedback” from NLC, then select “Send feedback” to forwa</w:t>
                        </w:r>
                        <w:r>
                          <w:t xml:space="preserve">rd NLC feedback </w:t>
                        </w:r>
                        <w:r>
                          <w:t>to the general</w:t>
                        </w:r>
                        <w:r>
                          <w:t xml:space="preserve"> member for </w:t>
                        </w:r>
                        <w:r>
                          <w:t>implementation</w:t>
                        </w:r>
                        <w:r>
                          <w:t xml:space="preserve"> improvisation.</w:t>
                        </w:r>
                      </w:p>
                      <w:p w14:paraId="3D112596" w14:textId="77777777" w:rsidR="00177111" w:rsidRDefault="00177111">
                        <w:pPr>
                          <w:pBdr>
                            <w:top w:val="nil"/>
                            <w:left w:val="nil"/>
                            <w:bottom w:val="nil"/>
                            <w:right w:val="nil"/>
                            <w:between w:val="nil"/>
                          </w:pBdr>
                          <w:spacing w:after="0" w:line="240" w:lineRule="auto"/>
                          <w:ind w:left="1020"/>
                          <w:jc w:val="both"/>
                        </w:pPr>
                      </w:p>
                    </w:tc>
                  </w:tr>
                </w:tbl>
                <w:p w14:paraId="6B4ADE41" w14:textId="77777777" w:rsidR="00177111" w:rsidRDefault="00177111">
                  <w:pPr>
                    <w:spacing w:after="0" w:line="240" w:lineRule="auto"/>
                    <w:jc w:val="both"/>
                    <w:rPr>
                      <w:sz w:val="24"/>
                      <w:szCs w:val="24"/>
                    </w:rPr>
                  </w:pPr>
                </w:p>
              </w:tc>
            </w:tr>
            <w:tr w:rsidR="00177111" w14:paraId="3490E5A7" w14:textId="77777777">
              <w:trPr>
                <w:trHeight w:val="315"/>
              </w:trPr>
              <w:tc>
                <w:tcPr>
                  <w:tcW w:w="9158" w:type="dxa"/>
                  <w:tcBorders>
                    <w:top w:val="nil"/>
                    <w:left w:val="nil"/>
                    <w:bottom w:val="nil"/>
                    <w:right w:val="nil"/>
                  </w:tcBorders>
                  <w:shd w:val="clear" w:color="auto" w:fill="auto"/>
                  <w:vAlign w:val="bottom"/>
                </w:tcPr>
                <w:p w14:paraId="77ACA05C" w14:textId="77777777" w:rsidR="00177111" w:rsidRDefault="00177111">
                  <w:pPr>
                    <w:spacing w:after="0" w:line="240" w:lineRule="auto"/>
                    <w:jc w:val="both"/>
                    <w:rPr>
                      <w:sz w:val="20"/>
                      <w:szCs w:val="20"/>
                    </w:rPr>
                  </w:pPr>
                </w:p>
              </w:tc>
            </w:tr>
            <w:tr w:rsidR="00177111" w14:paraId="45522838" w14:textId="77777777">
              <w:trPr>
                <w:trHeight w:val="315"/>
              </w:trPr>
              <w:tc>
                <w:tcPr>
                  <w:tcW w:w="9158" w:type="dxa"/>
                  <w:tcBorders>
                    <w:top w:val="nil"/>
                    <w:left w:val="nil"/>
                    <w:bottom w:val="nil"/>
                    <w:right w:val="nil"/>
                  </w:tcBorders>
                  <w:shd w:val="clear" w:color="auto" w:fill="auto"/>
                  <w:vAlign w:val="bottom"/>
                </w:tcPr>
                <w:p w14:paraId="35C717CD" w14:textId="77777777" w:rsidR="00177111" w:rsidRDefault="00177111">
                  <w:pPr>
                    <w:widowControl w:val="0"/>
                    <w:pBdr>
                      <w:top w:val="nil"/>
                      <w:left w:val="nil"/>
                      <w:bottom w:val="nil"/>
                      <w:right w:val="nil"/>
                      <w:between w:val="nil"/>
                    </w:pBdr>
                    <w:spacing w:after="0" w:line="276" w:lineRule="auto"/>
                    <w:rPr>
                      <w:sz w:val="20"/>
                      <w:szCs w:val="20"/>
                    </w:rPr>
                  </w:pPr>
                </w:p>
                <w:tbl>
                  <w:tblPr>
                    <w:tblStyle w:val="aff4"/>
                    <w:tblW w:w="8928" w:type="dxa"/>
                    <w:tblLayout w:type="fixed"/>
                    <w:tblLook w:val="0400" w:firstRow="0" w:lastRow="0" w:firstColumn="0" w:lastColumn="0" w:noHBand="0" w:noVBand="1"/>
                  </w:tblPr>
                  <w:tblGrid>
                    <w:gridCol w:w="8928"/>
                  </w:tblGrid>
                  <w:tr w:rsidR="00177111" w14:paraId="6DEB92D3" w14:textId="77777777">
                    <w:trPr>
                      <w:trHeight w:val="315"/>
                    </w:trPr>
                    <w:tc>
                      <w:tcPr>
                        <w:tcW w:w="8928" w:type="dxa"/>
                        <w:tcBorders>
                          <w:top w:val="nil"/>
                          <w:left w:val="nil"/>
                          <w:bottom w:val="nil"/>
                          <w:right w:val="nil"/>
                        </w:tcBorders>
                        <w:shd w:val="clear" w:color="auto" w:fill="auto"/>
                        <w:vAlign w:val="bottom"/>
                      </w:tcPr>
                      <w:p w14:paraId="31E8EF09" w14:textId="77777777" w:rsidR="00177111" w:rsidRDefault="004C2DB9">
                        <w:pPr>
                          <w:numPr>
                            <w:ilvl w:val="0"/>
                            <w:numId w:val="22"/>
                          </w:numPr>
                          <w:pBdr>
                            <w:top w:val="nil"/>
                            <w:left w:val="nil"/>
                            <w:bottom w:val="nil"/>
                            <w:right w:val="nil"/>
                            <w:between w:val="nil"/>
                          </w:pBdr>
                          <w:spacing w:after="0" w:line="240" w:lineRule="auto"/>
                          <w:jc w:val="both"/>
                        </w:pPr>
                        <w:r>
                          <w:rPr>
                            <w:b/>
                            <w:sz w:val="28"/>
                            <w:szCs w:val="28"/>
                          </w:rPr>
                          <w:t>View job applications, shortlist for interview, hire &amp; send hiring report.</w:t>
                        </w:r>
                        <w:r>
                          <w:t xml:space="preserve"> </w:t>
                        </w:r>
                      </w:p>
                      <w:p w14:paraId="502704C2" w14:textId="77777777" w:rsidR="00177111" w:rsidRDefault="00177111">
                        <w:pPr>
                          <w:spacing w:after="0" w:line="240" w:lineRule="auto"/>
                          <w:jc w:val="both"/>
                        </w:pPr>
                      </w:p>
                      <w:p w14:paraId="03EE742D" w14:textId="77777777" w:rsidR="00177111" w:rsidRDefault="004C2DB9">
                        <w:pPr>
                          <w:numPr>
                            <w:ilvl w:val="0"/>
                            <w:numId w:val="26"/>
                          </w:numPr>
                          <w:pBdr>
                            <w:top w:val="nil"/>
                            <w:left w:val="nil"/>
                            <w:bottom w:val="nil"/>
                            <w:right w:val="nil"/>
                            <w:between w:val="nil"/>
                          </w:pBdr>
                          <w:spacing w:after="0" w:line="240" w:lineRule="auto"/>
                          <w:jc w:val="both"/>
                        </w:pPr>
                        <w:r>
                          <w:t xml:space="preserve">Select “View Application” to see all applications from job applicants of financial </w:t>
                        </w:r>
                        <w:r>
                          <w:t>managers</w:t>
                        </w:r>
                        <w:r>
                          <w:t>.</w:t>
                        </w:r>
                      </w:p>
                    </w:tc>
                  </w:tr>
                  <w:tr w:rsidR="00177111" w14:paraId="3DD66B11" w14:textId="77777777">
                    <w:trPr>
                      <w:trHeight w:val="315"/>
                    </w:trPr>
                    <w:tc>
                      <w:tcPr>
                        <w:tcW w:w="8928" w:type="dxa"/>
                        <w:tcBorders>
                          <w:top w:val="nil"/>
                          <w:left w:val="nil"/>
                          <w:bottom w:val="nil"/>
                          <w:right w:val="nil"/>
                        </w:tcBorders>
                        <w:shd w:val="clear" w:color="auto" w:fill="auto"/>
                        <w:vAlign w:val="bottom"/>
                      </w:tcPr>
                      <w:p w14:paraId="016C9680" w14:textId="77777777" w:rsidR="00177111" w:rsidRDefault="004C2DB9">
                        <w:pPr>
                          <w:numPr>
                            <w:ilvl w:val="0"/>
                            <w:numId w:val="26"/>
                          </w:numPr>
                          <w:pBdr>
                            <w:top w:val="nil"/>
                            <w:left w:val="nil"/>
                            <w:bottom w:val="nil"/>
                            <w:right w:val="nil"/>
                            <w:between w:val="nil"/>
                          </w:pBdr>
                          <w:spacing w:after="0" w:line="240" w:lineRule="auto"/>
                          <w:jc w:val="both"/>
                        </w:pPr>
                        <w:r>
                          <w:t>Select “Mark for Interview” to call applicants for an interview.</w:t>
                        </w:r>
                      </w:p>
                    </w:tc>
                  </w:tr>
                  <w:tr w:rsidR="00177111" w14:paraId="663CBD71" w14:textId="77777777">
                    <w:trPr>
                      <w:trHeight w:val="315"/>
                    </w:trPr>
                    <w:tc>
                      <w:tcPr>
                        <w:tcW w:w="8928" w:type="dxa"/>
                        <w:tcBorders>
                          <w:top w:val="nil"/>
                          <w:left w:val="nil"/>
                          <w:bottom w:val="nil"/>
                          <w:right w:val="nil"/>
                        </w:tcBorders>
                        <w:shd w:val="clear" w:color="auto" w:fill="auto"/>
                        <w:vAlign w:val="bottom"/>
                      </w:tcPr>
                      <w:p w14:paraId="65D6385A" w14:textId="77777777" w:rsidR="00177111" w:rsidRDefault="004C2DB9">
                        <w:pPr>
                          <w:numPr>
                            <w:ilvl w:val="0"/>
                            <w:numId w:val="26"/>
                          </w:numPr>
                          <w:pBdr>
                            <w:top w:val="nil"/>
                            <w:left w:val="nil"/>
                            <w:bottom w:val="nil"/>
                            <w:right w:val="nil"/>
                            <w:between w:val="nil"/>
                          </w:pBdr>
                          <w:spacing w:after="0" w:line="240" w:lineRule="auto"/>
                          <w:jc w:val="both"/>
                        </w:pPr>
                        <w:r>
                          <w:t>Select “Hire” to hire the suited candidate.</w:t>
                        </w:r>
                      </w:p>
                    </w:tc>
                  </w:tr>
                  <w:tr w:rsidR="00177111" w14:paraId="14F504A1" w14:textId="77777777">
                    <w:trPr>
                      <w:trHeight w:val="315"/>
                    </w:trPr>
                    <w:tc>
                      <w:tcPr>
                        <w:tcW w:w="8928" w:type="dxa"/>
                        <w:tcBorders>
                          <w:top w:val="nil"/>
                          <w:left w:val="nil"/>
                          <w:bottom w:val="nil"/>
                          <w:right w:val="nil"/>
                        </w:tcBorders>
                        <w:shd w:val="clear" w:color="auto" w:fill="auto"/>
                        <w:vAlign w:val="bottom"/>
                      </w:tcPr>
                      <w:p w14:paraId="433C95B5" w14:textId="77777777" w:rsidR="00177111" w:rsidRDefault="004C2DB9">
                        <w:pPr>
                          <w:numPr>
                            <w:ilvl w:val="0"/>
                            <w:numId w:val="26"/>
                          </w:numPr>
                          <w:pBdr>
                            <w:top w:val="nil"/>
                            <w:left w:val="nil"/>
                            <w:bottom w:val="nil"/>
                            <w:right w:val="nil"/>
                            <w:between w:val="nil"/>
                          </w:pBdr>
                          <w:spacing w:after="0" w:line="240" w:lineRule="auto"/>
                          <w:jc w:val="both"/>
                        </w:pPr>
                        <w:r>
                          <w:t>Select “Send Hiring Report” to details of the newly</w:t>
                        </w:r>
                        <w:r>
                          <w:t xml:space="preserve"> hired employee.</w:t>
                        </w:r>
                      </w:p>
                      <w:p w14:paraId="06480BB0" w14:textId="77777777" w:rsidR="00177111" w:rsidRDefault="00177111">
                        <w:pPr>
                          <w:pBdr>
                            <w:top w:val="nil"/>
                            <w:left w:val="nil"/>
                            <w:bottom w:val="nil"/>
                            <w:right w:val="nil"/>
                            <w:between w:val="nil"/>
                          </w:pBdr>
                          <w:spacing w:after="0" w:line="240" w:lineRule="auto"/>
                          <w:ind w:left="1020"/>
                          <w:jc w:val="both"/>
                        </w:pPr>
                      </w:p>
                    </w:tc>
                  </w:tr>
                </w:tbl>
                <w:p w14:paraId="16BF55FA" w14:textId="77777777" w:rsidR="00177111" w:rsidRDefault="00177111">
                  <w:pPr>
                    <w:spacing w:after="0" w:line="240" w:lineRule="auto"/>
                    <w:jc w:val="both"/>
                    <w:rPr>
                      <w:sz w:val="24"/>
                      <w:szCs w:val="24"/>
                    </w:rPr>
                  </w:pPr>
                </w:p>
              </w:tc>
            </w:tr>
            <w:tr w:rsidR="00177111" w14:paraId="05763158" w14:textId="77777777">
              <w:trPr>
                <w:trHeight w:val="315"/>
              </w:trPr>
              <w:tc>
                <w:tcPr>
                  <w:tcW w:w="9158" w:type="dxa"/>
                  <w:tcBorders>
                    <w:top w:val="nil"/>
                    <w:left w:val="nil"/>
                    <w:bottom w:val="nil"/>
                    <w:right w:val="nil"/>
                  </w:tcBorders>
                  <w:shd w:val="clear" w:color="auto" w:fill="auto"/>
                  <w:vAlign w:val="bottom"/>
                </w:tcPr>
                <w:p w14:paraId="7BDDC25C" w14:textId="77777777" w:rsidR="00177111" w:rsidRDefault="00177111">
                  <w:pPr>
                    <w:spacing w:after="0" w:line="240" w:lineRule="auto"/>
                    <w:jc w:val="both"/>
                    <w:rPr>
                      <w:sz w:val="20"/>
                      <w:szCs w:val="20"/>
                    </w:rPr>
                  </w:pPr>
                </w:p>
              </w:tc>
            </w:tr>
            <w:tr w:rsidR="00177111" w14:paraId="68E2B80C" w14:textId="77777777">
              <w:trPr>
                <w:trHeight w:val="315"/>
              </w:trPr>
              <w:tc>
                <w:tcPr>
                  <w:tcW w:w="9158" w:type="dxa"/>
                  <w:tcBorders>
                    <w:top w:val="nil"/>
                    <w:left w:val="nil"/>
                    <w:bottom w:val="nil"/>
                    <w:right w:val="nil"/>
                  </w:tcBorders>
                  <w:shd w:val="clear" w:color="auto" w:fill="auto"/>
                  <w:vAlign w:val="bottom"/>
                </w:tcPr>
                <w:p w14:paraId="224FC26E"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Process DLC performance report, send it to NLC, receive and view DLC promotion report and then send promotion notice to the selected DLC member.</w:t>
                  </w:r>
                  <w:r>
                    <w:t xml:space="preserve"> </w:t>
                  </w:r>
                </w:p>
              </w:tc>
            </w:tr>
            <w:tr w:rsidR="00177111" w14:paraId="1E42D55B" w14:textId="77777777">
              <w:trPr>
                <w:trHeight w:val="315"/>
              </w:trPr>
              <w:tc>
                <w:tcPr>
                  <w:tcW w:w="9158" w:type="dxa"/>
                  <w:tcBorders>
                    <w:top w:val="nil"/>
                    <w:left w:val="nil"/>
                    <w:bottom w:val="nil"/>
                    <w:right w:val="nil"/>
                  </w:tcBorders>
                  <w:shd w:val="clear" w:color="auto" w:fill="auto"/>
                  <w:vAlign w:val="bottom"/>
                </w:tcPr>
                <w:p w14:paraId="5CBB8624"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5"/>
                    <w:tblW w:w="8928" w:type="dxa"/>
                    <w:tblLayout w:type="fixed"/>
                    <w:tblLook w:val="0400" w:firstRow="0" w:lastRow="0" w:firstColumn="0" w:lastColumn="0" w:noHBand="0" w:noVBand="1"/>
                  </w:tblPr>
                  <w:tblGrid>
                    <w:gridCol w:w="8928"/>
                  </w:tblGrid>
                  <w:tr w:rsidR="00177111" w14:paraId="616B2253" w14:textId="77777777">
                    <w:trPr>
                      <w:trHeight w:val="315"/>
                    </w:trPr>
                    <w:tc>
                      <w:tcPr>
                        <w:tcW w:w="8928" w:type="dxa"/>
                        <w:tcBorders>
                          <w:top w:val="nil"/>
                          <w:left w:val="nil"/>
                          <w:bottom w:val="nil"/>
                          <w:right w:val="nil"/>
                        </w:tcBorders>
                        <w:shd w:val="clear" w:color="auto" w:fill="auto"/>
                        <w:vAlign w:val="bottom"/>
                      </w:tcPr>
                      <w:p w14:paraId="2115EE7E" w14:textId="77777777" w:rsidR="00177111" w:rsidRDefault="004C2DB9">
                        <w:pPr>
                          <w:numPr>
                            <w:ilvl w:val="0"/>
                            <w:numId w:val="14"/>
                          </w:numPr>
                          <w:pBdr>
                            <w:top w:val="nil"/>
                            <w:left w:val="nil"/>
                            <w:bottom w:val="nil"/>
                            <w:right w:val="nil"/>
                            <w:between w:val="nil"/>
                          </w:pBdr>
                          <w:spacing w:after="0" w:line="240" w:lineRule="auto"/>
                          <w:jc w:val="both"/>
                        </w:pPr>
                        <w:r>
                          <w:t xml:space="preserve">Select “Process DLC Performance Report” to </w:t>
                        </w:r>
                        <w:r>
                          <w:t>generate a performance</w:t>
                        </w:r>
                        <w:r>
                          <w:t xml:space="preserve"> report of DLC.</w:t>
                        </w:r>
                      </w:p>
                    </w:tc>
                  </w:tr>
                  <w:tr w:rsidR="00177111" w14:paraId="2BA60873" w14:textId="77777777">
                    <w:trPr>
                      <w:trHeight w:val="315"/>
                    </w:trPr>
                    <w:tc>
                      <w:tcPr>
                        <w:tcW w:w="8928" w:type="dxa"/>
                        <w:tcBorders>
                          <w:top w:val="nil"/>
                          <w:left w:val="nil"/>
                          <w:bottom w:val="nil"/>
                          <w:right w:val="nil"/>
                        </w:tcBorders>
                        <w:shd w:val="clear" w:color="auto" w:fill="auto"/>
                        <w:vAlign w:val="bottom"/>
                      </w:tcPr>
                      <w:p w14:paraId="6610C016" w14:textId="77777777" w:rsidR="00177111" w:rsidRDefault="004C2DB9">
                        <w:pPr>
                          <w:numPr>
                            <w:ilvl w:val="0"/>
                            <w:numId w:val="14"/>
                          </w:numPr>
                          <w:pBdr>
                            <w:top w:val="nil"/>
                            <w:left w:val="nil"/>
                            <w:bottom w:val="nil"/>
                            <w:right w:val="nil"/>
                            <w:between w:val="nil"/>
                          </w:pBdr>
                          <w:spacing w:after="0" w:line="240" w:lineRule="auto"/>
                          <w:jc w:val="both"/>
                        </w:pPr>
                        <w:r>
                          <w:t xml:space="preserve">Select “Send Report” to </w:t>
                        </w:r>
                        <w:r>
                          <w:t>send a performance</w:t>
                        </w:r>
                        <w:r>
                          <w:t xml:space="preserve"> report to NLC.</w:t>
                        </w:r>
                      </w:p>
                    </w:tc>
                  </w:tr>
                  <w:tr w:rsidR="00177111" w14:paraId="3BC25B99" w14:textId="77777777">
                    <w:trPr>
                      <w:trHeight w:val="315"/>
                    </w:trPr>
                    <w:tc>
                      <w:tcPr>
                        <w:tcW w:w="8928" w:type="dxa"/>
                        <w:tcBorders>
                          <w:top w:val="nil"/>
                          <w:left w:val="nil"/>
                          <w:bottom w:val="nil"/>
                          <w:right w:val="nil"/>
                        </w:tcBorders>
                        <w:shd w:val="clear" w:color="auto" w:fill="auto"/>
                        <w:vAlign w:val="bottom"/>
                      </w:tcPr>
                      <w:p w14:paraId="1B9EF24E" w14:textId="77777777" w:rsidR="00177111" w:rsidRDefault="004C2DB9">
                        <w:pPr>
                          <w:numPr>
                            <w:ilvl w:val="0"/>
                            <w:numId w:val="14"/>
                          </w:numPr>
                          <w:pBdr>
                            <w:top w:val="nil"/>
                            <w:left w:val="nil"/>
                            <w:bottom w:val="nil"/>
                            <w:right w:val="nil"/>
                            <w:between w:val="nil"/>
                          </w:pBdr>
                          <w:spacing w:after="0" w:line="240" w:lineRule="auto"/>
                          <w:jc w:val="both"/>
                        </w:pPr>
                        <w:r>
                          <w:t>Select “View DLC Promotion Report” to see the vote result of NLC.</w:t>
                        </w:r>
                      </w:p>
                    </w:tc>
                  </w:tr>
                  <w:tr w:rsidR="00177111" w14:paraId="0F0CE5FA" w14:textId="77777777">
                    <w:trPr>
                      <w:trHeight w:val="315"/>
                    </w:trPr>
                    <w:tc>
                      <w:tcPr>
                        <w:tcW w:w="8928" w:type="dxa"/>
                        <w:tcBorders>
                          <w:top w:val="nil"/>
                          <w:left w:val="nil"/>
                          <w:bottom w:val="nil"/>
                          <w:right w:val="nil"/>
                        </w:tcBorders>
                        <w:shd w:val="clear" w:color="auto" w:fill="auto"/>
                        <w:vAlign w:val="bottom"/>
                      </w:tcPr>
                      <w:p w14:paraId="2A40DE71" w14:textId="77777777" w:rsidR="00177111" w:rsidRDefault="004C2DB9">
                        <w:pPr>
                          <w:numPr>
                            <w:ilvl w:val="0"/>
                            <w:numId w:val="14"/>
                          </w:numPr>
                          <w:pBdr>
                            <w:top w:val="nil"/>
                            <w:left w:val="nil"/>
                            <w:bottom w:val="nil"/>
                            <w:right w:val="nil"/>
                            <w:between w:val="nil"/>
                          </w:pBdr>
                          <w:spacing w:after="0" w:line="240" w:lineRule="auto"/>
                          <w:jc w:val="both"/>
                        </w:pPr>
                        <w:r>
                          <w:t>Select “Send Promotion Notice” to send promotion notice to the selected DLC member.</w:t>
                        </w:r>
                      </w:p>
                      <w:p w14:paraId="15A25112" w14:textId="77777777" w:rsidR="00177111" w:rsidRDefault="00177111">
                        <w:pPr>
                          <w:pBdr>
                            <w:top w:val="nil"/>
                            <w:left w:val="nil"/>
                            <w:bottom w:val="nil"/>
                            <w:right w:val="nil"/>
                            <w:between w:val="nil"/>
                          </w:pBdr>
                          <w:spacing w:after="0" w:line="240" w:lineRule="auto"/>
                          <w:ind w:left="1020"/>
                          <w:jc w:val="both"/>
                        </w:pPr>
                      </w:p>
                    </w:tc>
                  </w:tr>
                </w:tbl>
                <w:p w14:paraId="7CDF5167" w14:textId="77777777" w:rsidR="00177111" w:rsidRDefault="00177111">
                  <w:pPr>
                    <w:spacing w:after="0" w:line="240" w:lineRule="auto"/>
                    <w:jc w:val="both"/>
                    <w:rPr>
                      <w:sz w:val="24"/>
                      <w:szCs w:val="24"/>
                    </w:rPr>
                  </w:pPr>
                </w:p>
              </w:tc>
            </w:tr>
            <w:tr w:rsidR="00177111" w14:paraId="622DC90F" w14:textId="77777777">
              <w:trPr>
                <w:trHeight w:val="315"/>
              </w:trPr>
              <w:tc>
                <w:tcPr>
                  <w:tcW w:w="9158" w:type="dxa"/>
                  <w:tcBorders>
                    <w:top w:val="nil"/>
                    <w:left w:val="nil"/>
                    <w:bottom w:val="nil"/>
                    <w:right w:val="nil"/>
                  </w:tcBorders>
                  <w:shd w:val="clear" w:color="auto" w:fill="auto"/>
                  <w:vAlign w:val="bottom"/>
                </w:tcPr>
                <w:p w14:paraId="04FFBE22" w14:textId="77777777" w:rsidR="00177111" w:rsidRDefault="00177111">
                  <w:pPr>
                    <w:spacing w:after="0" w:line="240" w:lineRule="auto"/>
                    <w:jc w:val="both"/>
                    <w:rPr>
                      <w:sz w:val="20"/>
                      <w:szCs w:val="20"/>
                    </w:rPr>
                  </w:pPr>
                </w:p>
              </w:tc>
            </w:tr>
            <w:tr w:rsidR="00177111" w14:paraId="6CDB4D04" w14:textId="77777777">
              <w:trPr>
                <w:trHeight w:val="315"/>
              </w:trPr>
              <w:tc>
                <w:tcPr>
                  <w:tcW w:w="9158" w:type="dxa"/>
                  <w:tcBorders>
                    <w:top w:val="nil"/>
                    <w:left w:val="nil"/>
                    <w:bottom w:val="nil"/>
                    <w:right w:val="nil"/>
                  </w:tcBorders>
                  <w:shd w:val="clear" w:color="auto" w:fill="auto"/>
                  <w:vAlign w:val="bottom"/>
                </w:tcPr>
                <w:p w14:paraId="118732D2"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Process GM performance report, send it to DLC, receive and view GM promotion report and then send promotion notice to the selected GM.</w:t>
                  </w:r>
                </w:p>
                <w:p w14:paraId="0AB56B1F" w14:textId="77777777" w:rsidR="00177111" w:rsidRDefault="00177111">
                  <w:pPr>
                    <w:pBdr>
                      <w:top w:val="nil"/>
                      <w:left w:val="nil"/>
                      <w:bottom w:val="nil"/>
                      <w:right w:val="nil"/>
                      <w:between w:val="nil"/>
                    </w:pBdr>
                    <w:spacing w:after="0" w:line="240" w:lineRule="auto"/>
                    <w:ind w:left="720"/>
                    <w:jc w:val="both"/>
                    <w:rPr>
                      <w:sz w:val="24"/>
                      <w:szCs w:val="24"/>
                    </w:rPr>
                  </w:pPr>
                </w:p>
              </w:tc>
            </w:tr>
          </w:tbl>
          <w:p w14:paraId="34267A9B" w14:textId="77777777" w:rsidR="00177111" w:rsidRDefault="00177111">
            <w:pPr>
              <w:widowControl w:val="0"/>
              <w:pBdr>
                <w:top w:val="nil"/>
                <w:left w:val="nil"/>
                <w:bottom w:val="nil"/>
                <w:right w:val="nil"/>
                <w:between w:val="nil"/>
              </w:pBdr>
              <w:spacing w:after="0" w:line="276" w:lineRule="auto"/>
              <w:rPr>
                <w:sz w:val="24"/>
                <w:szCs w:val="24"/>
              </w:rPr>
            </w:pPr>
          </w:p>
          <w:tbl>
            <w:tblPr>
              <w:tblStyle w:val="aff6"/>
              <w:tblW w:w="8928" w:type="dxa"/>
              <w:tblLayout w:type="fixed"/>
              <w:tblLook w:val="0400" w:firstRow="0" w:lastRow="0" w:firstColumn="0" w:lastColumn="0" w:noHBand="0" w:noVBand="1"/>
            </w:tblPr>
            <w:tblGrid>
              <w:gridCol w:w="8928"/>
            </w:tblGrid>
            <w:tr w:rsidR="00177111" w14:paraId="2F76B39F" w14:textId="77777777">
              <w:trPr>
                <w:trHeight w:val="315"/>
              </w:trPr>
              <w:tc>
                <w:tcPr>
                  <w:tcW w:w="8928" w:type="dxa"/>
                </w:tcPr>
                <w:p w14:paraId="433A525E" w14:textId="77777777" w:rsidR="00177111" w:rsidRDefault="004C2DB9">
                  <w:pPr>
                    <w:numPr>
                      <w:ilvl w:val="0"/>
                      <w:numId w:val="2"/>
                    </w:numPr>
                    <w:pBdr>
                      <w:top w:val="nil"/>
                      <w:left w:val="nil"/>
                      <w:bottom w:val="nil"/>
                      <w:right w:val="nil"/>
                      <w:between w:val="nil"/>
                    </w:pBdr>
                    <w:spacing w:after="0" w:line="240" w:lineRule="auto"/>
                    <w:jc w:val="both"/>
                  </w:pPr>
                  <w:r>
                    <w:t>Select “Process GM Performance Report” to generate performance report of GM.</w:t>
                  </w:r>
                </w:p>
              </w:tc>
            </w:tr>
            <w:tr w:rsidR="00177111" w14:paraId="58BE34D0" w14:textId="77777777">
              <w:trPr>
                <w:trHeight w:val="315"/>
              </w:trPr>
              <w:tc>
                <w:tcPr>
                  <w:tcW w:w="8928" w:type="dxa"/>
                </w:tcPr>
                <w:p w14:paraId="77D59B92" w14:textId="77777777" w:rsidR="00177111" w:rsidRDefault="004C2DB9">
                  <w:pPr>
                    <w:numPr>
                      <w:ilvl w:val="0"/>
                      <w:numId w:val="2"/>
                    </w:numPr>
                    <w:pBdr>
                      <w:top w:val="nil"/>
                      <w:left w:val="nil"/>
                      <w:bottom w:val="nil"/>
                      <w:right w:val="nil"/>
                      <w:between w:val="nil"/>
                    </w:pBdr>
                    <w:spacing w:after="0" w:line="240" w:lineRule="auto"/>
                    <w:jc w:val="both"/>
                  </w:pPr>
                  <w:r>
                    <w:t xml:space="preserve">Select “Send Report” to </w:t>
                  </w:r>
                  <w:r>
                    <w:t>send the performance</w:t>
                  </w:r>
                  <w:r>
                    <w:t xml:space="preserve"> report to DLC.</w:t>
                  </w:r>
                </w:p>
              </w:tc>
            </w:tr>
            <w:tr w:rsidR="00177111" w14:paraId="67CF6EE2" w14:textId="77777777">
              <w:trPr>
                <w:trHeight w:val="315"/>
              </w:trPr>
              <w:tc>
                <w:tcPr>
                  <w:tcW w:w="8928" w:type="dxa"/>
                </w:tcPr>
                <w:p w14:paraId="13FCE44F" w14:textId="77777777" w:rsidR="00177111" w:rsidRDefault="004C2DB9">
                  <w:pPr>
                    <w:numPr>
                      <w:ilvl w:val="0"/>
                      <w:numId w:val="2"/>
                    </w:numPr>
                    <w:pBdr>
                      <w:top w:val="nil"/>
                      <w:left w:val="nil"/>
                      <w:bottom w:val="nil"/>
                      <w:right w:val="nil"/>
                      <w:between w:val="nil"/>
                    </w:pBdr>
                    <w:spacing w:after="0" w:line="240" w:lineRule="auto"/>
                    <w:jc w:val="both"/>
                  </w:pPr>
                  <w:r>
                    <w:t>Select “View GM Promotion Report” to see the vote result of DLC.</w:t>
                  </w:r>
                </w:p>
              </w:tc>
            </w:tr>
            <w:tr w:rsidR="00177111" w14:paraId="795E17B1" w14:textId="77777777">
              <w:trPr>
                <w:trHeight w:val="315"/>
              </w:trPr>
              <w:tc>
                <w:tcPr>
                  <w:tcW w:w="8928" w:type="dxa"/>
                </w:tcPr>
                <w:p w14:paraId="1BDDB92F" w14:textId="77777777" w:rsidR="00177111" w:rsidRDefault="004C2DB9">
                  <w:pPr>
                    <w:numPr>
                      <w:ilvl w:val="0"/>
                      <w:numId w:val="2"/>
                    </w:numPr>
                    <w:pBdr>
                      <w:top w:val="nil"/>
                      <w:left w:val="nil"/>
                      <w:bottom w:val="nil"/>
                      <w:right w:val="nil"/>
                      <w:between w:val="nil"/>
                    </w:pBdr>
                    <w:spacing w:after="0" w:line="240" w:lineRule="auto"/>
                    <w:jc w:val="both"/>
                  </w:pPr>
                  <w:r>
                    <w:t>Select “Send Promotion Notice” to send promotion no</w:t>
                  </w:r>
                  <w:r>
                    <w:t>tice to the selected GM.</w:t>
                  </w:r>
                </w:p>
                <w:p w14:paraId="2415F4D3" w14:textId="77777777" w:rsidR="00177111" w:rsidRDefault="00177111">
                  <w:pPr>
                    <w:pBdr>
                      <w:top w:val="nil"/>
                      <w:left w:val="nil"/>
                      <w:bottom w:val="nil"/>
                      <w:right w:val="nil"/>
                      <w:between w:val="nil"/>
                    </w:pBdr>
                    <w:spacing w:after="0" w:line="240" w:lineRule="auto"/>
                    <w:ind w:left="1020"/>
                    <w:jc w:val="both"/>
                  </w:pPr>
                </w:p>
              </w:tc>
            </w:tr>
          </w:tbl>
          <w:p w14:paraId="29BFE7B9" w14:textId="77777777" w:rsidR="00177111" w:rsidRDefault="00177111">
            <w:pPr>
              <w:spacing w:after="0" w:line="240" w:lineRule="auto"/>
              <w:jc w:val="both"/>
              <w:rPr>
                <w:sz w:val="24"/>
                <w:szCs w:val="24"/>
              </w:rPr>
            </w:pPr>
          </w:p>
        </w:tc>
      </w:tr>
    </w:tbl>
    <w:p w14:paraId="4C11ECD3" w14:textId="77777777" w:rsidR="00177111" w:rsidRDefault="00177111">
      <w:pPr>
        <w:spacing w:after="0" w:line="240" w:lineRule="auto"/>
        <w:jc w:val="both"/>
        <w:rPr>
          <w:sz w:val="24"/>
          <w:szCs w:val="24"/>
        </w:rPr>
      </w:pPr>
    </w:p>
    <w:p w14:paraId="66B73FBB" w14:textId="77777777" w:rsidR="00177111" w:rsidRDefault="00177111">
      <w:pPr>
        <w:spacing w:after="0" w:line="240" w:lineRule="auto"/>
        <w:jc w:val="both"/>
        <w:rPr>
          <w:sz w:val="24"/>
          <w:szCs w:val="24"/>
        </w:rPr>
      </w:pPr>
    </w:p>
    <w:p w14:paraId="1F14C40C" w14:textId="77777777" w:rsidR="00177111" w:rsidRDefault="004C2DB9">
      <w:pPr>
        <w:pStyle w:val="Heading1"/>
        <w:jc w:val="both"/>
        <w:rPr>
          <w:sz w:val="24"/>
          <w:szCs w:val="24"/>
        </w:rPr>
      </w:pPr>
      <w:r>
        <w:rPr>
          <w:sz w:val="40"/>
          <w:szCs w:val="40"/>
        </w:rPr>
        <w:t>User 5: Financial Manager</w:t>
      </w:r>
    </w:p>
    <w:tbl>
      <w:tblPr>
        <w:tblStyle w:val="aff7"/>
        <w:tblW w:w="9374" w:type="dxa"/>
        <w:tblLayout w:type="fixed"/>
        <w:tblLook w:val="0400" w:firstRow="0" w:lastRow="0" w:firstColumn="0" w:lastColumn="0" w:noHBand="0" w:noVBand="1"/>
      </w:tblPr>
      <w:tblGrid>
        <w:gridCol w:w="9374"/>
      </w:tblGrid>
      <w:tr w:rsidR="00177111" w14:paraId="33030D11" w14:textId="77777777">
        <w:trPr>
          <w:trHeight w:val="315"/>
        </w:trPr>
        <w:tc>
          <w:tcPr>
            <w:tcW w:w="9374" w:type="dxa"/>
            <w:tcBorders>
              <w:top w:val="nil"/>
              <w:left w:val="nil"/>
              <w:bottom w:val="nil"/>
              <w:right w:val="nil"/>
            </w:tcBorders>
            <w:shd w:val="clear" w:color="auto" w:fill="auto"/>
            <w:vAlign w:val="bottom"/>
          </w:tcPr>
          <w:p w14:paraId="7AB1D566" w14:textId="77777777" w:rsidR="00177111" w:rsidRDefault="00177111">
            <w:pPr>
              <w:spacing w:after="0" w:line="240" w:lineRule="auto"/>
              <w:jc w:val="both"/>
              <w:rPr>
                <w:sz w:val="24"/>
                <w:szCs w:val="24"/>
              </w:rPr>
            </w:pPr>
          </w:p>
          <w:p w14:paraId="1354B07B"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Send Donation Notice to all members, receive donation, update donation </w:t>
            </w:r>
            <w:r>
              <w:rPr>
                <w:b/>
                <w:sz w:val="28"/>
                <w:szCs w:val="28"/>
              </w:rPr>
              <w:t>databases</w:t>
            </w:r>
            <w:r>
              <w:rPr>
                <w:b/>
                <w:sz w:val="28"/>
                <w:szCs w:val="28"/>
              </w:rPr>
              <w:t xml:space="preserve"> and send </w:t>
            </w:r>
            <w:r>
              <w:rPr>
                <w:b/>
                <w:sz w:val="28"/>
                <w:szCs w:val="28"/>
              </w:rPr>
              <w:t>receipts</w:t>
            </w:r>
            <w:r>
              <w:rPr>
                <w:b/>
                <w:sz w:val="28"/>
                <w:szCs w:val="28"/>
              </w:rPr>
              <w:t xml:space="preserve"> to all members automatically. </w:t>
            </w:r>
          </w:p>
        </w:tc>
      </w:tr>
      <w:tr w:rsidR="00177111" w14:paraId="312722BE" w14:textId="77777777">
        <w:trPr>
          <w:trHeight w:val="315"/>
        </w:trPr>
        <w:tc>
          <w:tcPr>
            <w:tcW w:w="9374" w:type="dxa"/>
            <w:tcBorders>
              <w:top w:val="nil"/>
              <w:left w:val="nil"/>
              <w:bottom w:val="nil"/>
              <w:right w:val="nil"/>
            </w:tcBorders>
            <w:shd w:val="clear" w:color="auto" w:fill="auto"/>
            <w:vAlign w:val="bottom"/>
          </w:tcPr>
          <w:p w14:paraId="1719095D"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8"/>
              <w:tblW w:w="9144" w:type="dxa"/>
              <w:tblLayout w:type="fixed"/>
              <w:tblLook w:val="0400" w:firstRow="0" w:lastRow="0" w:firstColumn="0" w:lastColumn="0" w:noHBand="0" w:noVBand="1"/>
            </w:tblPr>
            <w:tblGrid>
              <w:gridCol w:w="9144"/>
            </w:tblGrid>
            <w:tr w:rsidR="00177111" w14:paraId="3EF2509D" w14:textId="77777777">
              <w:trPr>
                <w:trHeight w:val="315"/>
              </w:trPr>
              <w:tc>
                <w:tcPr>
                  <w:tcW w:w="9144" w:type="dxa"/>
                  <w:tcBorders>
                    <w:top w:val="nil"/>
                    <w:left w:val="nil"/>
                    <w:bottom w:val="nil"/>
                    <w:right w:val="nil"/>
                  </w:tcBorders>
                  <w:shd w:val="clear" w:color="auto" w:fill="auto"/>
                  <w:vAlign w:val="bottom"/>
                </w:tcPr>
                <w:p w14:paraId="3688F380" w14:textId="77777777" w:rsidR="00177111" w:rsidRDefault="004C2DB9">
                  <w:pPr>
                    <w:numPr>
                      <w:ilvl w:val="0"/>
                      <w:numId w:val="7"/>
                    </w:numPr>
                    <w:pBdr>
                      <w:top w:val="nil"/>
                      <w:left w:val="nil"/>
                      <w:bottom w:val="nil"/>
                      <w:right w:val="nil"/>
                      <w:between w:val="nil"/>
                    </w:pBdr>
                    <w:spacing w:after="0" w:line="240" w:lineRule="auto"/>
                    <w:jc w:val="both"/>
                  </w:pPr>
                  <w:r>
                    <w:t xml:space="preserve">Select “Send Donation Notice” to all </w:t>
                  </w:r>
                  <w:r>
                    <w:t>members</w:t>
                  </w:r>
                  <w:r>
                    <w:t xml:space="preserve"> regarding monthly donation.</w:t>
                  </w:r>
                </w:p>
              </w:tc>
            </w:tr>
            <w:tr w:rsidR="00177111" w14:paraId="5E3E1B52" w14:textId="77777777">
              <w:trPr>
                <w:trHeight w:val="315"/>
              </w:trPr>
              <w:tc>
                <w:tcPr>
                  <w:tcW w:w="9144" w:type="dxa"/>
                  <w:tcBorders>
                    <w:top w:val="nil"/>
                    <w:left w:val="nil"/>
                    <w:bottom w:val="nil"/>
                    <w:right w:val="nil"/>
                  </w:tcBorders>
                  <w:shd w:val="clear" w:color="auto" w:fill="auto"/>
                  <w:vAlign w:val="bottom"/>
                </w:tcPr>
                <w:p w14:paraId="710B6C13" w14:textId="77777777" w:rsidR="00177111" w:rsidRDefault="004C2DB9">
                  <w:pPr>
                    <w:numPr>
                      <w:ilvl w:val="0"/>
                      <w:numId w:val="7"/>
                    </w:numPr>
                    <w:pBdr>
                      <w:top w:val="nil"/>
                      <w:left w:val="nil"/>
                      <w:bottom w:val="nil"/>
                      <w:right w:val="nil"/>
                      <w:between w:val="nil"/>
                    </w:pBdr>
                    <w:spacing w:after="0" w:line="240" w:lineRule="auto"/>
                    <w:jc w:val="both"/>
                  </w:pPr>
                  <w:r>
                    <w:t>Receive donation from members, update donation database and send donation receipt to members automatically</w:t>
                  </w:r>
                </w:p>
              </w:tc>
            </w:tr>
          </w:tbl>
          <w:p w14:paraId="0FAB13E6" w14:textId="77777777" w:rsidR="00177111" w:rsidRDefault="00177111">
            <w:pPr>
              <w:spacing w:after="0" w:line="240" w:lineRule="auto"/>
              <w:jc w:val="both"/>
              <w:rPr>
                <w:sz w:val="24"/>
                <w:szCs w:val="24"/>
              </w:rPr>
            </w:pPr>
          </w:p>
        </w:tc>
      </w:tr>
      <w:tr w:rsidR="00177111" w14:paraId="6E18B2F9" w14:textId="77777777">
        <w:trPr>
          <w:trHeight w:val="315"/>
        </w:trPr>
        <w:tc>
          <w:tcPr>
            <w:tcW w:w="9374" w:type="dxa"/>
            <w:tcBorders>
              <w:top w:val="nil"/>
              <w:left w:val="nil"/>
              <w:bottom w:val="nil"/>
              <w:right w:val="nil"/>
            </w:tcBorders>
            <w:shd w:val="clear" w:color="auto" w:fill="auto"/>
            <w:vAlign w:val="bottom"/>
          </w:tcPr>
          <w:p w14:paraId="456C91BD" w14:textId="77777777" w:rsidR="00177111" w:rsidRDefault="00177111">
            <w:pPr>
              <w:spacing w:after="0" w:line="240" w:lineRule="auto"/>
              <w:jc w:val="both"/>
              <w:rPr>
                <w:sz w:val="24"/>
                <w:szCs w:val="24"/>
              </w:rPr>
            </w:pPr>
          </w:p>
          <w:p w14:paraId="711FDAC5"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View party welfare project (PWP), approve expenditure and if not plausible </w:t>
            </w:r>
            <w:r>
              <w:rPr>
                <w:b/>
                <w:sz w:val="28"/>
                <w:szCs w:val="28"/>
              </w:rPr>
              <w:t>propose a new</w:t>
            </w:r>
            <w:r>
              <w:rPr>
                <w:b/>
                <w:sz w:val="28"/>
                <w:szCs w:val="28"/>
              </w:rPr>
              <w:t xml:space="preserve"> expenditure plan and send to NLC. </w:t>
            </w:r>
          </w:p>
        </w:tc>
      </w:tr>
      <w:tr w:rsidR="00177111" w14:paraId="507E7FEC" w14:textId="77777777">
        <w:trPr>
          <w:trHeight w:val="315"/>
        </w:trPr>
        <w:tc>
          <w:tcPr>
            <w:tcW w:w="9374" w:type="dxa"/>
            <w:tcBorders>
              <w:top w:val="nil"/>
              <w:left w:val="nil"/>
              <w:bottom w:val="nil"/>
              <w:right w:val="nil"/>
            </w:tcBorders>
            <w:shd w:val="clear" w:color="auto" w:fill="auto"/>
            <w:vAlign w:val="bottom"/>
          </w:tcPr>
          <w:p w14:paraId="4496DA97"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9"/>
              <w:tblW w:w="9144" w:type="dxa"/>
              <w:tblLayout w:type="fixed"/>
              <w:tblLook w:val="0400" w:firstRow="0" w:lastRow="0" w:firstColumn="0" w:lastColumn="0" w:noHBand="0" w:noVBand="1"/>
            </w:tblPr>
            <w:tblGrid>
              <w:gridCol w:w="9144"/>
            </w:tblGrid>
            <w:tr w:rsidR="00177111" w14:paraId="1ACEF73C" w14:textId="77777777">
              <w:trPr>
                <w:trHeight w:val="315"/>
              </w:trPr>
              <w:tc>
                <w:tcPr>
                  <w:tcW w:w="9144" w:type="dxa"/>
                  <w:tcBorders>
                    <w:top w:val="nil"/>
                    <w:left w:val="nil"/>
                    <w:bottom w:val="nil"/>
                    <w:right w:val="nil"/>
                  </w:tcBorders>
                  <w:shd w:val="clear" w:color="auto" w:fill="auto"/>
                  <w:vAlign w:val="bottom"/>
                </w:tcPr>
                <w:p w14:paraId="6A4CAE7E" w14:textId="77777777" w:rsidR="00177111" w:rsidRDefault="004C2DB9">
                  <w:pPr>
                    <w:numPr>
                      <w:ilvl w:val="0"/>
                      <w:numId w:val="15"/>
                    </w:numPr>
                    <w:pBdr>
                      <w:top w:val="nil"/>
                      <w:left w:val="nil"/>
                      <w:bottom w:val="nil"/>
                      <w:right w:val="nil"/>
                      <w:between w:val="nil"/>
                    </w:pBdr>
                    <w:spacing w:after="0" w:line="240" w:lineRule="auto"/>
                    <w:jc w:val="both"/>
                  </w:pPr>
                  <w:r>
                    <w:t>Select “View PWP” to see PWP details and proposed expenditure information</w:t>
                  </w:r>
                </w:p>
              </w:tc>
            </w:tr>
            <w:tr w:rsidR="00177111" w14:paraId="4E752FF1" w14:textId="77777777">
              <w:trPr>
                <w:trHeight w:val="315"/>
              </w:trPr>
              <w:tc>
                <w:tcPr>
                  <w:tcW w:w="9144" w:type="dxa"/>
                  <w:tcBorders>
                    <w:top w:val="nil"/>
                    <w:left w:val="nil"/>
                    <w:bottom w:val="nil"/>
                    <w:right w:val="nil"/>
                  </w:tcBorders>
                  <w:shd w:val="clear" w:color="auto" w:fill="auto"/>
                  <w:vAlign w:val="bottom"/>
                </w:tcPr>
                <w:p w14:paraId="10EF7C03" w14:textId="77777777" w:rsidR="00177111" w:rsidRDefault="004C2DB9">
                  <w:pPr>
                    <w:numPr>
                      <w:ilvl w:val="0"/>
                      <w:numId w:val="15"/>
                    </w:numPr>
                    <w:pBdr>
                      <w:top w:val="nil"/>
                      <w:left w:val="nil"/>
                      <w:bottom w:val="nil"/>
                      <w:right w:val="nil"/>
                      <w:between w:val="nil"/>
                    </w:pBdr>
                    <w:spacing w:after="0" w:line="240" w:lineRule="auto"/>
                    <w:jc w:val="both"/>
                  </w:pPr>
                  <w:r>
                    <w:t>Select “Approve PWP Expenditure” to approve the proposed expenditure and send a notification to NLC.</w:t>
                  </w:r>
                </w:p>
              </w:tc>
            </w:tr>
            <w:tr w:rsidR="00177111" w14:paraId="71BCD38C" w14:textId="77777777">
              <w:trPr>
                <w:trHeight w:val="315"/>
              </w:trPr>
              <w:tc>
                <w:tcPr>
                  <w:tcW w:w="9144" w:type="dxa"/>
                  <w:tcBorders>
                    <w:top w:val="nil"/>
                    <w:left w:val="nil"/>
                    <w:bottom w:val="nil"/>
                    <w:right w:val="nil"/>
                  </w:tcBorders>
                  <w:shd w:val="clear" w:color="auto" w:fill="auto"/>
                  <w:vAlign w:val="bottom"/>
                </w:tcPr>
                <w:p w14:paraId="00BD1AE1" w14:textId="77777777" w:rsidR="00177111" w:rsidRDefault="004C2DB9">
                  <w:pPr>
                    <w:numPr>
                      <w:ilvl w:val="0"/>
                      <w:numId w:val="15"/>
                    </w:numPr>
                    <w:pBdr>
                      <w:top w:val="nil"/>
                      <w:left w:val="nil"/>
                      <w:bottom w:val="nil"/>
                      <w:right w:val="nil"/>
                      <w:between w:val="nil"/>
                    </w:pBdr>
                    <w:spacing w:after="0" w:line="240" w:lineRule="auto"/>
                    <w:jc w:val="both"/>
                  </w:pPr>
                  <w:r>
                    <w:t>If not plausible, modify the proposed PAG Expenditure to comply in the party fu</w:t>
                  </w:r>
                  <w:r>
                    <w:t>nd</w:t>
                  </w:r>
                </w:p>
              </w:tc>
            </w:tr>
            <w:tr w:rsidR="00177111" w14:paraId="1FFD87C7" w14:textId="77777777">
              <w:trPr>
                <w:trHeight w:val="315"/>
              </w:trPr>
              <w:tc>
                <w:tcPr>
                  <w:tcW w:w="9144" w:type="dxa"/>
                  <w:tcBorders>
                    <w:top w:val="nil"/>
                    <w:left w:val="nil"/>
                    <w:bottom w:val="nil"/>
                    <w:right w:val="nil"/>
                  </w:tcBorders>
                  <w:shd w:val="clear" w:color="auto" w:fill="auto"/>
                  <w:vAlign w:val="bottom"/>
                </w:tcPr>
                <w:p w14:paraId="740C8955" w14:textId="77777777" w:rsidR="00177111" w:rsidRDefault="004C2DB9">
                  <w:pPr>
                    <w:numPr>
                      <w:ilvl w:val="0"/>
                      <w:numId w:val="15"/>
                    </w:numPr>
                    <w:pBdr>
                      <w:top w:val="nil"/>
                      <w:left w:val="nil"/>
                      <w:bottom w:val="nil"/>
                      <w:right w:val="nil"/>
                      <w:between w:val="nil"/>
                    </w:pBdr>
                    <w:spacing w:after="0" w:line="240" w:lineRule="auto"/>
                    <w:jc w:val="both"/>
                  </w:pPr>
                  <w:r>
                    <w:t>Select “Send Newly Proposed Expenditure” to send the newly finalized budget to NLC.</w:t>
                  </w:r>
                </w:p>
              </w:tc>
            </w:tr>
          </w:tbl>
          <w:p w14:paraId="5C4EA78C" w14:textId="77777777" w:rsidR="00177111" w:rsidRDefault="00177111">
            <w:pPr>
              <w:spacing w:after="0" w:line="240" w:lineRule="auto"/>
              <w:jc w:val="both"/>
              <w:rPr>
                <w:sz w:val="24"/>
                <w:szCs w:val="24"/>
              </w:rPr>
            </w:pPr>
          </w:p>
        </w:tc>
      </w:tr>
      <w:tr w:rsidR="00177111" w14:paraId="7DCE3516" w14:textId="77777777">
        <w:trPr>
          <w:trHeight w:val="315"/>
        </w:trPr>
        <w:tc>
          <w:tcPr>
            <w:tcW w:w="9374" w:type="dxa"/>
            <w:tcBorders>
              <w:top w:val="nil"/>
              <w:left w:val="nil"/>
              <w:bottom w:val="nil"/>
              <w:right w:val="nil"/>
            </w:tcBorders>
            <w:shd w:val="clear" w:color="auto" w:fill="auto"/>
            <w:vAlign w:val="bottom"/>
          </w:tcPr>
          <w:p w14:paraId="1FFE6750" w14:textId="77777777" w:rsidR="00177111" w:rsidRDefault="00177111">
            <w:pPr>
              <w:spacing w:after="0" w:line="240" w:lineRule="auto"/>
              <w:jc w:val="both"/>
              <w:rPr>
                <w:sz w:val="20"/>
                <w:szCs w:val="20"/>
              </w:rPr>
            </w:pPr>
          </w:p>
        </w:tc>
      </w:tr>
      <w:tr w:rsidR="00177111" w14:paraId="68BE1B04" w14:textId="77777777">
        <w:trPr>
          <w:trHeight w:val="315"/>
        </w:trPr>
        <w:tc>
          <w:tcPr>
            <w:tcW w:w="9374" w:type="dxa"/>
            <w:tcBorders>
              <w:top w:val="nil"/>
              <w:left w:val="nil"/>
              <w:bottom w:val="nil"/>
              <w:right w:val="nil"/>
            </w:tcBorders>
            <w:shd w:val="clear" w:color="auto" w:fill="auto"/>
            <w:vAlign w:val="bottom"/>
          </w:tcPr>
          <w:p w14:paraId="6AD782B4"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View community wellbeing project (CWP), approve expenditure and if not plausible </w:t>
            </w:r>
            <w:r>
              <w:rPr>
                <w:b/>
                <w:sz w:val="28"/>
                <w:szCs w:val="28"/>
              </w:rPr>
              <w:t>propose a new</w:t>
            </w:r>
            <w:r>
              <w:rPr>
                <w:b/>
                <w:sz w:val="28"/>
                <w:szCs w:val="28"/>
              </w:rPr>
              <w:t xml:space="preserve"> expenditure plan and send to NLC. </w:t>
            </w:r>
          </w:p>
        </w:tc>
      </w:tr>
      <w:tr w:rsidR="00177111" w14:paraId="09223835" w14:textId="77777777">
        <w:trPr>
          <w:trHeight w:val="315"/>
        </w:trPr>
        <w:tc>
          <w:tcPr>
            <w:tcW w:w="9374" w:type="dxa"/>
            <w:tcBorders>
              <w:top w:val="nil"/>
              <w:left w:val="nil"/>
              <w:bottom w:val="nil"/>
              <w:right w:val="nil"/>
            </w:tcBorders>
            <w:shd w:val="clear" w:color="auto" w:fill="auto"/>
            <w:vAlign w:val="bottom"/>
          </w:tcPr>
          <w:p w14:paraId="601F4A62" w14:textId="77777777" w:rsidR="00177111" w:rsidRDefault="00177111">
            <w:pPr>
              <w:widowControl w:val="0"/>
              <w:pBdr>
                <w:top w:val="nil"/>
                <w:left w:val="nil"/>
                <w:bottom w:val="nil"/>
                <w:right w:val="nil"/>
                <w:between w:val="nil"/>
              </w:pBdr>
              <w:spacing w:after="0" w:line="276" w:lineRule="auto"/>
              <w:jc w:val="both"/>
              <w:rPr>
                <w:sz w:val="24"/>
                <w:szCs w:val="24"/>
              </w:rPr>
            </w:pPr>
          </w:p>
          <w:tbl>
            <w:tblPr>
              <w:tblStyle w:val="affa"/>
              <w:tblW w:w="9144" w:type="dxa"/>
              <w:tblLayout w:type="fixed"/>
              <w:tblLook w:val="0400" w:firstRow="0" w:lastRow="0" w:firstColumn="0" w:lastColumn="0" w:noHBand="0" w:noVBand="1"/>
            </w:tblPr>
            <w:tblGrid>
              <w:gridCol w:w="9144"/>
            </w:tblGrid>
            <w:tr w:rsidR="00177111" w14:paraId="54FAA4F4" w14:textId="77777777">
              <w:trPr>
                <w:trHeight w:val="315"/>
              </w:trPr>
              <w:tc>
                <w:tcPr>
                  <w:tcW w:w="9144" w:type="dxa"/>
                  <w:tcBorders>
                    <w:top w:val="nil"/>
                    <w:left w:val="nil"/>
                    <w:bottom w:val="nil"/>
                    <w:right w:val="nil"/>
                  </w:tcBorders>
                  <w:shd w:val="clear" w:color="auto" w:fill="auto"/>
                  <w:vAlign w:val="bottom"/>
                </w:tcPr>
                <w:p w14:paraId="2B757AF4" w14:textId="77777777" w:rsidR="00177111" w:rsidRDefault="004C2DB9">
                  <w:pPr>
                    <w:numPr>
                      <w:ilvl w:val="0"/>
                      <w:numId w:val="27"/>
                    </w:numPr>
                    <w:pBdr>
                      <w:top w:val="nil"/>
                      <w:left w:val="nil"/>
                      <w:bottom w:val="nil"/>
                      <w:right w:val="nil"/>
                      <w:between w:val="nil"/>
                    </w:pBdr>
                    <w:spacing w:after="0" w:line="240" w:lineRule="auto"/>
                    <w:jc w:val="both"/>
                  </w:pPr>
                  <w:r>
                    <w:t>Select “View CWB” to view CWB details and proposed budget information</w:t>
                  </w:r>
                </w:p>
              </w:tc>
            </w:tr>
            <w:tr w:rsidR="00177111" w14:paraId="704076C7" w14:textId="77777777">
              <w:trPr>
                <w:trHeight w:val="315"/>
              </w:trPr>
              <w:tc>
                <w:tcPr>
                  <w:tcW w:w="9144" w:type="dxa"/>
                  <w:tcBorders>
                    <w:top w:val="nil"/>
                    <w:left w:val="nil"/>
                    <w:bottom w:val="nil"/>
                    <w:right w:val="nil"/>
                  </w:tcBorders>
                  <w:shd w:val="clear" w:color="auto" w:fill="auto"/>
                  <w:vAlign w:val="bottom"/>
                </w:tcPr>
                <w:p w14:paraId="2E96F4F7" w14:textId="77777777" w:rsidR="00177111" w:rsidRDefault="004C2DB9">
                  <w:pPr>
                    <w:numPr>
                      <w:ilvl w:val="0"/>
                      <w:numId w:val="27"/>
                    </w:numPr>
                    <w:pBdr>
                      <w:top w:val="nil"/>
                      <w:left w:val="nil"/>
                      <w:bottom w:val="nil"/>
                      <w:right w:val="nil"/>
                      <w:between w:val="nil"/>
                    </w:pBdr>
                    <w:spacing w:after="0" w:line="240" w:lineRule="auto"/>
                    <w:jc w:val="both"/>
                  </w:pPr>
                  <w:r>
                    <w:t>Select “Approve CWB Budget” to approve the proposed budget and send a notification to NLC.</w:t>
                  </w:r>
                </w:p>
              </w:tc>
            </w:tr>
            <w:tr w:rsidR="00177111" w14:paraId="16758267" w14:textId="77777777">
              <w:trPr>
                <w:trHeight w:val="315"/>
              </w:trPr>
              <w:tc>
                <w:tcPr>
                  <w:tcW w:w="9144" w:type="dxa"/>
                  <w:tcBorders>
                    <w:top w:val="nil"/>
                    <w:left w:val="nil"/>
                    <w:bottom w:val="nil"/>
                    <w:right w:val="nil"/>
                  </w:tcBorders>
                  <w:shd w:val="clear" w:color="auto" w:fill="auto"/>
                  <w:vAlign w:val="bottom"/>
                </w:tcPr>
                <w:p w14:paraId="7419A255" w14:textId="77777777" w:rsidR="00177111" w:rsidRDefault="004C2DB9">
                  <w:pPr>
                    <w:numPr>
                      <w:ilvl w:val="0"/>
                      <w:numId w:val="27"/>
                    </w:numPr>
                    <w:pBdr>
                      <w:top w:val="nil"/>
                      <w:left w:val="nil"/>
                      <w:bottom w:val="nil"/>
                      <w:right w:val="nil"/>
                      <w:between w:val="nil"/>
                    </w:pBdr>
                    <w:spacing w:after="0" w:line="240" w:lineRule="auto"/>
                    <w:jc w:val="both"/>
                  </w:pPr>
                  <w:r>
                    <w:t>If not plausible, modify the proposed CWB budget to comply in the party fund</w:t>
                  </w:r>
                </w:p>
              </w:tc>
            </w:tr>
            <w:tr w:rsidR="00177111" w14:paraId="0676636A" w14:textId="77777777">
              <w:trPr>
                <w:trHeight w:val="315"/>
              </w:trPr>
              <w:tc>
                <w:tcPr>
                  <w:tcW w:w="9144" w:type="dxa"/>
                  <w:tcBorders>
                    <w:top w:val="nil"/>
                    <w:left w:val="nil"/>
                    <w:bottom w:val="nil"/>
                    <w:right w:val="nil"/>
                  </w:tcBorders>
                  <w:shd w:val="clear" w:color="auto" w:fill="auto"/>
                  <w:vAlign w:val="bottom"/>
                </w:tcPr>
                <w:p w14:paraId="35187612" w14:textId="77777777" w:rsidR="00177111" w:rsidRDefault="004C2DB9">
                  <w:pPr>
                    <w:numPr>
                      <w:ilvl w:val="0"/>
                      <w:numId w:val="27"/>
                    </w:numPr>
                    <w:pBdr>
                      <w:top w:val="nil"/>
                      <w:left w:val="nil"/>
                      <w:bottom w:val="nil"/>
                      <w:right w:val="nil"/>
                      <w:between w:val="nil"/>
                    </w:pBdr>
                    <w:spacing w:after="0" w:line="240" w:lineRule="auto"/>
                    <w:jc w:val="both"/>
                  </w:pPr>
                  <w:r>
                    <w:t>Select “Send Newly Proposed Budget” to send the newly finalized budget to NLC.</w:t>
                  </w:r>
                </w:p>
              </w:tc>
            </w:tr>
          </w:tbl>
          <w:p w14:paraId="06D088F1" w14:textId="77777777" w:rsidR="00177111" w:rsidRDefault="00177111">
            <w:pPr>
              <w:spacing w:after="0" w:line="240" w:lineRule="auto"/>
              <w:jc w:val="both"/>
              <w:rPr>
                <w:sz w:val="24"/>
                <w:szCs w:val="24"/>
              </w:rPr>
            </w:pPr>
          </w:p>
        </w:tc>
      </w:tr>
      <w:tr w:rsidR="00177111" w14:paraId="37FFF193" w14:textId="77777777">
        <w:trPr>
          <w:trHeight w:val="315"/>
        </w:trPr>
        <w:tc>
          <w:tcPr>
            <w:tcW w:w="9374" w:type="dxa"/>
            <w:tcBorders>
              <w:top w:val="nil"/>
              <w:left w:val="nil"/>
              <w:bottom w:val="nil"/>
              <w:right w:val="nil"/>
            </w:tcBorders>
            <w:shd w:val="clear" w:color="auto" w:fill="auto"/>
            <w:vAlign w:val="bottom"/>
          </w:tcPr>
          <w:p w14:paraId="00D2F4A4" w14:textId="77777777" w:rsidR="00177111" w:rsidRDefault="00177111">
            <w:pPr>
              <w:spacing w:after="0" w:line="240" w:lineRule="auto"/>
              <w:jc w:val="both"/>
              <w:rPr>
                <w:sz w:val="20"/>
                <w:szCs w:val="20"/>
              </w:rPr>
            </w:pPr>
          </w:p>
        </w:tc>
      </w:tr>
      <w:tr w:rsidR="00177111" w14:paraId="5DAD78D1" w14:textId="77777777">
        <w:trPr>
          <w:trHeight w:val="315"/>
        </w:trPr>
        <w:tc>
          <w:tcPr>
            <w:tcW w:w="9374" w:type="dxa"/>
            <w:tcBorders>
              <w:top w:val="nil"/>
              <w:left w:val="nil"/>
              <w:bottom w:val="nil"/>
              <w:right w:val="nil"/>
            </w:tcBorders>
            <w:shd w:val="clear" w:color="auto" w:fill="auto"/>
            <w:vAlign w:val="bottom"/>
          </w:tcPr>
          <w:p w14:paraId="70E35E81" w14:textId="77777777" w:rsidR="00177111" w:rsidRDefault="004C2DB9">
            <w:pPr>
              <w:numPr>
                <w:ilvl w:val="0"/>
                <w:numId w:val="22"/>
              </w:numPr>
              <w:pBdr>
                <w:top w:val="nil"/>
                <w:left w:val="nil"/>
                <w:bottom w:val="nil"/>
                <w:right w:val="nil"/>
                <w:between w:val="nil"/>
              </w:pBdr>
              <w:spacing w:after="0" w:line="240" w:lineRule="auto"/>
              <w:jc w:val="both"/>
              <w:rPr>
                <w:sz w:val="24"/>
                <w:szCs w:val="24"/>
              </w:rPr>
            </w:pPr>
            <w:r>
              <w:rPr>
                <w:b/>
                <w:sz w:val="28"/>
                <w:szCs w:val="28"/>
              </w:rPr>
              <w:t xml:space="preserve">Update financial records on regular and financial </w:t>
            </w:r>
          </w:p>
        </w:tc>
      </w:tr>
      <w:tr w:rsidR="00177111" w14:paraId="31573160" w14:textId="77777777">
        <w:trPr>
          <w:trHeight w:val="315"/>
        </w:trPr>
        <w:tc>
          <w:tcPr>
            <w:tcW w:w="9374" w:type="dxa"/>
            <w:tcBorders>
              <w:top w:val="nil"/>
              <w:left w:val="nil"/>
              <w:bottom w:val="nil"/>
              <w:right w:val="nil"/>
            </w:tcBorders>
            <w:shd w:val="clear" w:color="auto" w:fill="auto"/>
            <w:vAlign w:val="bottom"/>
          </w:tcPr>
          <w:p w14:paraId="6300D0CD" w14:textId="77777777" w:rsidR="00177111" w:rsidRDefault="004C2DB9">
            <w:pPr>
              <w:numPr>
                <w:ilvl w:val="0"/>
                <w:numId w:val="19"/>
              </w:numPr>
              <w:pBdr>
                <w:top w:val="nil"/>
                <w:left w:val="nil"/>
                <w:bottom w:val="nil"/>
                <w:right w:val="nil"/>
                <w:between w:val="nil"/>
              </w:pBdr>
              <w:spacing w:after="0" w:line="240" w:lineRule="auto"/>
              <w:jc w:val="both"/>
              <w:rPr>
                <w:sz w:val="24"/>
                <w:szCs w:val="24"/>
              </w:rPr>
            </w:pPr>
            <w:r>
              <w:rPr>
                <w:sz w:val="24"/>
                <w:szCs w:val="24"/>
              </w:rPr>
              <w:t>Select “Update Party Fund Balance” after every project approval/donation</w:t>
            </w:r>
          </w:p>
        </w:tc>
      </w:tr>
      <w:tr w:rsidR="00177111" w14:paraId="268CB1B6" w14:textId="77777777">
        <w:trPr>
          <w:trHeight w:val="315"/>
        </w:trPr>
        <w:tc>
          <w:tcPr>
            <w:tcW w:w="9374" w:type="dxa"/>
            <w:tcBorders>
              <w:top w:val="nil"/>
              <w:left w:val="nil"/>
              <w:bottom w:val="nil"/>
              <w:right w:val="nil"/>
            </w:tcBorders>
            <w:shd w:val="clear" w:color="auto" w:fill="auto"/>
            <w:vAlign w:val="bottom"/>
          </w:tcPr>
          <w:p w14:paraId="790DEEBD" w14:textId="77777777" w:rsidR="00177111" w:rsidRDefault="004C2DB9">
            <w:pPr>
              <w:numPr>
                <w:ilvl w:val="0"/>
                <w:numId w:val="19"/>
              </w:numPr>
              <w:pBdr>
                <w:top w:val="nil"/>
                <w:left w:val="nil"/>
                <w:bottom w:val="nil"/>
                <w:right w:val="nil"/>
                <w:between w:val="nil"/>
              </w:pBdr>
              <w:spacing w:after="0" w:line="240" w:lineRule="auto"/>
              <w:jc w:val="both"/>
              <w:rPr>
                <w:sz w:val="24"/>
                <w:szCs w:val="24"/>
              </w:rPr>
            </w:pPr>
            <w:r>
              <w:rPr>
                <w:sz w:val="24"/>
                <w:szCs w:val="24"/>
              </w:rPr>
              <w:t>Select “Create and Upload Annual Balance Sheet” to create and upload annual    balance sheet</w:t>
            </w:r>
          </w:p>
        </w:tc>
      </w:tr>
    </w:tbl>
    <w:p w14:paraId="7E8A6011" w14:textId="77777777" w:rsidR="00177111" w:rsidRDefault="00177111">
      <w:pPr>
        <w:jc w:val="both"/>
      </w:pPr>
    </w:p>
    <w:sectPr w:rsidR="001771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35B0D"/>
    <w:multiLevelType w:val="multilevel"/>
    <w:tmpl w:val="BBE491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2C4B53"/>
    <w:multiLevelType w:val="multilevel"/>
    <w:tmpl w:val="FB7ED2E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 w15:restartNumberingAfterBreak="0">
    <w:nsid w:val="112A2D9B"/>
    <w:multiLevelType w:val="multilevel"/>
    <w:tmpl w:val="BC1056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8DD1A6B"/>
    <w:multiLevelType w:val="multilevel"/>
    <w:tmpl w:val="4BB4899A"/>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4" w15:restartNumberingAfterBreak="0">
    <w:nsid w:val="1B525563"/>
    <w:multiLevelType w:val="multilevel"/>
    <w:tmpl w:val="06FE9D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7600E3"/>
    <w:multiLevelType w:val="multilevel"/>
    <w:tmpl w:val="8A347BE4"/>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6" w15:restartNumberingAfterBreak="0">
    <w:nsid w:val="1E1A77C9"/>
    <w:multiLevelType w:val="multilevel"/>
    <w:tmpl w:val="7A02FAE4"/>
    <w:lvl w:ilvl="0">
      <w:start w:val="1"/>
      <w:numFmt w:val="decimal"/>
      <w:lvlText w:val="%1."/>
      <w:lvlJc w:val="left"/>
      <w:pPr>
        <w:ind w:left="1155" w:hanging="360"/>
      </w:pPr>
    </w:lvl>
    <w:lvl w:ilvl="1">
      <w:start w:val="1"/>
      <w:numFmt w:val="lowerLetter"/>
      <w:lvlText w:val="%2."/>
      <w:lvlJc w:val="left"/>
      <w:pPr>
        <w:ind w:left="1875" w:hanging="360"/>
      </w:pPr>
    </w:lvl>
    <w:lvl w:ilvl="2">
      <w:start w:val="1"/>
      <w:numFmt w:val="lowerRoman"/>
      <w:lvlText w:val="%3."/>
      <w:lvlJc w:val="right"/>
      <w:pPr>
        <w:ind w:left="2595" w:hanging="180"/>
      </w:pPr>
    </w:lvl>
    <w:lvl w:ilvl="3">
      <w:start w:val="1"/>
      <w:numFmt w:val="decimal"/>
      <w:lvlText w:val="%4."/>
      <w:lvlJc w:val="left"/>
      <w:pPr>
        <w:ind w:left="3315" w:hanging="360"/>
      </w:pPr>
    </w:lvl>
    <w:lvl w:ilvl="4">
      <w:start w:val="1"/>
      <w:numFmt w:val="lowerLetter"/>
      <w:lvlText w:val="%5."/>
      <w:lvlJc w:val="left"/>
      <w:pPr>
        <w:ind w:left="4035" w:hanging="360"/>
      </w:pPr>
    </w:lvl>
    <w:lvl w:ilvl="5">
      <w:start w:val="1"/>
      <w:numFmt w:val="lowerRoman"/>
      <w:lvlText w:val="%6."/>
      <w:lvlJc w:val="right"/>
      <w:pPr>
        <w:ind w:left="4755" w:hanging="180"/>
      </w:pPr>
    </w:lvl>
    <w:lvl w:ilvl="6">
      <w:start w:val="1"/>
      <w:numFmt w:val="decimal"/>
      <w:lvlText w:val="%7."/>
      <w:lvlJc w:val="left"/>
      <w:pPr>
        <w:ind w:left="5475" w:hanging="360"/>
      </w:pPr>
    </w:lvl>
    <w:lvl w:ilvl="7">
      <w:start w:val="1"/>
      <w:numFmt w:val="lowerLetter"/>
      <w:lvlText w:val="%8."/>
      <w:lvlJc w:val="left"/>
      <w:pPr>
        <w:ind w:left="6195" w:hanging="360"/>
      </w:pPr>
    </w:lvl>
    <w:lvl w:ilvl="8">
      <w:start w:val="1"/>
      <w:numFmt w:val="lowerRoman"/>
      <w:lvlText w:val="%9."/>
      <w:lvlJc w:val="right"/>
      <w:pPr>
        <w:ind w:left="6915" w:hanging="180"/>
      </w:pPr>
    </w:lvl>
  </w:abstractNum>
  <w:abstractNum w:abstractNumId="7" w15:restartNumberingAfterBreak="0">
    <w:nsid w:val="2368102E"/>
    <w:multiLevelType w:val="multilevel"/>
    <w:tmpl w:val="BC62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06088C"/>
    <w:multiLevelType w:val="multilevel"/>
    <w:tmpl w:val="49DA8C5C"/>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9" w15:restartNumberingAfterBreak="0">
    <w:nsid w:val="3521652F"/>
    <w:multiLevelType w:val="multilevel"/>
    <w:tmpl w:val="160E7D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EA86D67"/>
    <w:multiLevelType w:val="multilevel"/>
    <w:tmpl w:val="AA58A2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0023C51"/>
    <w:multiLevelType w:val="multilevel"/>
    <w:tmpl w:val="54EE8C16"/>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12" w15:restartNumberingAfterBreak="0">
    <w:nsid w:val="41DC4C98"/>
    <w:multiLevelType w:val="multilevel"/>
    <w:tmpl w:val="6A7A6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BD1E34"/>
    <w:multiLevelType w:val="multilevel"/>
    <w:tmpl w:val="E5B016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4E92A91"/>
    <w:multiLevelType w:val="multilevel"/>
    <w:tmpl w:val="5434C1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B342D08"/>
    <w:multiLevelType w:val="multilevel"/>
    <w:tmpl w:val="90A8F018"/>
    <w:lvl w:ilvl="0">
      <w:start w:val="1"/>
      <w:numFmt w:val="decimal"/>
      <w:lvlText w:val="%1."/>
      <w:lvlJc w:val="left"/>
      <w:pPr>
        <w:ind w:left="975" w:hanging="360"/>
      </w:pPr>
    </w:lvl>
    <w:lvl w:ilvl="1">
      <w:start w:val="1"/>
      <w:numFmt w:val="lowerLetter"/>
      <w:lvlText w:val="%2."/>
      <w:lvlJc w:val="left"/>
      <w:pPr>
        <w:ind w:left="1695" w:hanging="360"/>
      </w:pPr>
    </w:lvl>
    <w:lvl w:ilvl="2">
      <w:start w:val="1"/>
      <w:numFmt w:val="lowerRoman"/>
      <w:lvlText w:val="%3."/>
      <w:lvlJc w:val="right"/>
      <w:pPr>
        <w:ind w:left="2415" w:hanging="180"/>
      </w:pPr>
    </w:lvl>
    <w:lvl w:ilvl="3">
      <w:start w:val="1"/>
      <w:numFmt w:val="decimal"/>
      <w:lvlText w:val="%4."/>
      <w:lvlJc w:val="left"/>
      <w:pPr>
        <w:ind w:left="3135" w:hanging="360"/>
      </w:pPr>
    </w:lvl>
    <w:lvl w:ilvl="4">
      <w:start w:val="1"/>
      <w:numFmt w:val="lowerLetter"/>
      <w:lvlText w:val="%5."/>
      <w:lvlJc w:val="left"/>
      <w:pPr>
        <w:ind w:left="3855" w:hanging="360"/>
      </w:pPr>
    </w:lvl>
    <w:lvl w:ilvl="5">
      <w:start w:val="1"/>
      <w:numFmt w:val="lowerRoman"/>
      <w:lvlText w:val="%6."/>
      <w:lvlJc w:val="right"/>
      <w:pPr>
        <w:ind w:left="4575" w:hanging="180"/>
      </w:pPr>
    </w:lvl>
    <w:lvl w:ilvl="6">
      <w:start w:val="1"/>
      <w:numFmt w:val="decimal"/>
      <w:lvlText w:val="%7."/>
      <w:lvlJc w:val="left"/>
      <w:pPr>
        <w:ind w:left="5295" w:hanging="360"/>
      </w:pPr>
    </w:lvl>
    <w:lvl w:ilvl="7">
      <w:start w:val="1"/>
      <w:numFmt w:val="lowerLetter"/>
      <w:lvlText w:val="%8."/>
      <w:lvlJc w:val="left"/>
      <w:pPr>
        <w:ind w:left="6015" w:hanging="360"/>
      </w:pPr>
    </w:lvl>
    <w:lvl w:ilvl="8">
      <w:start w:val="1"/>
      <w:numFmt w:val="lowerRoman"/>
      <w:lvlText w:val="%9."/>
      <w:lvlJc w:val="right"/>
      <w:pPr>
        <w:ind w:left="6735" w:hanging="180"/>
      </w:pPr>
    </w:lvl>
  </w:abstractNum>
  <w:abstractNum w:abstractNumId="16" w15:restartNumberingAfterBreak="0">
    <w:nsid w:val="5EF94795"/>
    <w:multiLevelType w:val="multilevel"/>
    <w:tmpl w:val="B83E9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D630C0"/>
    <w:multiLevelType w:val="multilevel"/>
    <w:tmpl w:val="EB26AA5C"/>
    <w:lvl w:ilvl="0">
      <w:start w:val="1"/>
      <w:numFmt w:val="decimal"/>
      <w:lvlText w:val="%1."/>
      <w:lvlJc w:val="left"/>
      <w:pPr>
        <w:ind w:left="1215" w:hanging="360"/>
      </w:pPr>
    </w:lvl>
    <w:lvl w:ilvl="1">
      <w:start w:val="1"/>
      <w:numFmt w:val="lowerLetter"/>
      <w:lvlText w:val="%2."/>
      <w:lvlJc w:val="left"/>
      <w:pPr>
        <w:ind w:left="1935" w:hanging="360"/>
      </w:pPr>
    </w:lvl>
    <w:lvl w:ilvl="2">
      <w:start w:val="1"/>
      <w:numFmt w:val="lowerRoman"/>
      <w:lvlText w:val="%3."/>
      <w:lvlJc w:val="right"/>
      <w:pPr>
        <w:ind w:left="2655" w:hanging="180"/>
      </w:pPr>
    </w:lvl>
    <w:lvl w:ilvl="3">
      <w:start w:val="1"/>
      <w:numFmt w:val="decimal"/>
      <w:lvlText w:val="%4."/>
      <w:lvlJc w:val="left"/>
      <w:pPr>
        <w:ind w:left="3375" w:hanging="360"/>
      </w:pPr>
    </w:lvl>
    <w:lvl w:ilvl="4">
      <w:start w:val="1"/>
      <w:numFmt w:val="lowerLetter"/>
      <w:lvlText w:val="%5."/>
      <w:lvlJc w:val="left"/>
      <w:pPr>
        <w:ind w:left="4095" w:hanging="360"/>
      </w:pPr>
    </w:lvl>
    <w:lvl w:ilvl="5">
      <w:start w:val="1"/>
      <w:numFmt w:val="lowerRoman"/>
      <w:lvlText w:val="%6."/>
      <w:lvlJc w:val="right"/>
      <w:pPr>
        <w:ind w:left="4815" w:hanging="180"/>
      </w:pPr>
    </w:lvl>
    <w:lvl w:ilvl="6">
      <w:start w:val="1"/>
      <w:numFmt w:val="decimal"/>
      <w:lvlText w:val="%7."/>
      <w:lvlJc w:val="left"/>
      <w:pPr>
        <w:ind w:left="5535" w:hanging="360"/>
      </w:pPr>
    </w:lvl>
    <w:lvl w:ilvl="7">
      <w:start w:val="1"/>
      <w:numFmt w:val="lowerLetter"/>
      <w:lvlText w:val="%8."/>
      <w:lvlJc w:val="left"/>
      <w:pPr>
        <w:ind w:left="6255" w:hanging="360"/>
      </w:pPr>
    </w:lvl>
    <w:lvl w:ilvl="8">
      <w:start w:val="1"/>
      <w:numFmt w:val="lowerRoman"/>
      <w:lvlText w:val="%9."/>
      <w:lvlJc w:val="right"/>
      <w:pPr>
        <w:ind w:left="6975" w:hanging="180"/>
      </w:pPr>
    </w:lvl>
  </w:abstractNum>
  <w:abstractNum w:abstractNumId="18" w15:restartNumberingAfterBreak="0">
    <w:nsid w:val="670C7981"/>
    <w:multiLevelType w:val="multilevel"/>
    <w:tmpl w:val="294CAB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DC566DE"/>
    <w:multiLevelType w:val="multilevel"/>
    <w:tmpl w:val="4914F1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F8A6051"/>
    <w:multiLevelType w:val="multilevel"/>
    <w:tmpl w:val="A98E41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0803273"/>
    <w:multiLevelType w:val="multilevel"/>
    <w:tmpl w:val="49B662A0"/>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22" w15:restartNumberingAfterBreak="0">
    <w:nsid w:val="77E25A53"/>
    <w:multiLevelType w:val="multilevel"/>
    <w:tmpl w:val="B400FB36"/>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3" w15:restartNumberingAfterBreak="0">
    <w:nsid w:val="78551E05"/>
    <w:multiLevelType w:val="multilevel"/>
    <w:tmpl w:val="CDCA5E9E"/>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24" w15:restartNumberingAfterBreak="0">
    <w:nsid w:val="7ADA53B4"/>
    <w:multiLevelType w:val="multilevel"/>
    <w:tmpl w:val="EBC8D93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5" w15:restartNumberingAfterBreak="0">
    <w:nsid w:val="7BF94904"/>
    <w:multiLevelType w:val="multilevel"/>
    <w:tmpl w:val="E9A8844C"/>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26" w15:restartNumberingAfterBreak="0">
    <w:nsid w:val="7E654844"/>
    <w:multiLevelType w:val="multilevel"/>
    <w:tmpl w:val="4260A8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25"/>
  </w:num>
  <w:num w:numId="3">
    <w:abstractNumId w:val="16"/>
  </w:num>
  <w:num w:numId="4">
    <w:abstractNumId w:val="26"/>
  </w:num>
  <w:num w:numId="5">
    <w:abstractNumId w:val="2"/>
  </w:num>
  <w:num w:numId="6">
    <w:abstractNumId w:val="18"/>
  </w:num>
  <w:num w:numId="7">
    <w:abstractNumId w:val="15"/>
  </w:num>
  <w:num w:numId="8">
    <w:abstractNumId w:val="7"/>
  </w:num>
  <w:num w:numId="9">
    <w:abstractNumId w:val="13"/>
  </w:num>
  <w:num w:numId="10">
    <w:abstractNumId w:val="20"/>
  </w:num>
  <w:num w:numId="11">
    <w:abstractNumId w:val="22"/>
  </w:num>
  <w:num w:numId="12">
    <w:abstractNumId w:val="0"/>
  </w:num>
  <w:num w:numId="13">
    <w:abstractNumId w:val="14"/>
  </w:num>
  <w:num w:numId="14">
    <w:abstractNumId w:val="5"/>
  </w:num>
  <w:num w:numId="15">
    <w:abstractNumId w:val="11"/>
  </w:num>
  <w:num w:numId="16">
    <w:abstractNumId w:val="17"/>
  </w:num>
  <w:num w:numId="17">
    <w:abstractNumId w:val="1"/>
  </w:num>
  <w:num w:numId="18">
    <w:abstractNumId w:val="21"/>
  </w:num>
  <w:num w:numId="19">
    <w:abstractNumId w:val="24"/>
  </w:num>
  <w:num w:numId="20">
    <w:abstractNumId w:val="23"/>
  </w:num>
  <w:num w:numId="21">
    <w:abstractNumId w:val="6"/>
  </w:num>
  <w:num w:numId="22">
    <w:abstractNumId w:val="12"/>
  </w:num>
  <w:num w:numId="23">
    <w:abstractNumId w:val="4"/>
  </w:num>
  <w:num w:numId="24">
    <w:abstractNumId w:val="19"/>
  </w:num>
  <w:num w:numId="25">
    <w:abstractNumId w:val="1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11"/>
    <w:rsid w:val="00177111"/>
    <w:rsid w:val="004C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D531"/>
  <w15:docId w15:val="{BD5E1DE7-5E71-4EAF-8200-26727437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C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48"/>
  </w:style>
  <w:style w:type="paragraph" w:styleId="Footer">
    <w:name w:val="footer"/>
    <w:basedOn w:val="Normal"/>
    <w:link w:val="FooterChar"/>
    <w:uiPriority w:val="99"/>
    <w:unhideWhenUsed/>
    <w:rsid w:val="003C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4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77E39"/>
    <w:pPr>
      <w:ind w:left="720"/>
      <w:contextualSpacing/>
    </w:pPr>
    <w:rPr>
      <w:szCs w:val="28"/>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gkL8ADHWx4AhHpeUU8iaFHu8KA==">AMUW2mXWlC/r81cothblgvTTUQQUWShMiXmOdwaTdv60LqJUzf3v3ZdGKggUKhsozuxGyDCcRwloEKqh9OVVIbo94YW1rjuJ2bvQoyiKTPYYdJ7dWqGrxYTNVV3jLNxhsARyTz+Tu39O0njhzN7GEf2PNIhBRrUC/AwRS7iJzPjw8Q9yIVhGDFF4tZvee58wE9YrUrg6HSqTsdEXpGkze9PURy6ZD6+3/Q==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Zafore Sadek</dc:creator>
  <cp:lastModifiedBy>Zafore Sadek</cp:lastModifiedBy>
  <cp:revision>2</cp:revision>
  <dcterms:created xsi:type="dcterms:W3CDTF">2020-08-10T19:01:00Z</dcterms:created>
  <dcterms:modified xsi:type="dcterms:W3CDTF">2020-10-03T22:58:00Z</dcterms:modified>
</cp:coreProperties>
</file>