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881" w:rsidRPr="00492881" w:rsidRDefault="00492881" w:rsidP="00492881">
      <w:pPr>
        <w:spacing w:after="0"/>
        <w:jc w:val="both"/>
        <w:rPr>
          <w:rFonts w:ascii="Tele-GroteskNor" w:eastAsia="Times New Roman" w:hAnsi="Tele-GroteskNor" w:cs="Times New Roman"/>
          <w:color w:val="808080" w:themeColor="background1" w:themeShade="80"/>
          <w:sz w:val="56"/>
          <w:szCs w:val="56"/>
          <w:lang w:val="en-US"/>
        </w:rPr>
      </w:pPr>
      <w:bookmarkStart w:id="0" w:name="_Toc360182296"/>
      <w:r w:rsidRPr="00492881">
        <w:rPr>
          <w:rFonts w:ascii="Tele-GroteskNor" w:eastAsia="Times New Roman" w:hAnsi="Tele-GroteskNor" w:cs="Times New Roman"/>
          <w:color w:val="808080" w:themeColor="background1" w:themeShade="80"/>
          <w:sz w:val="56"/>
          <w:szCs w:val="56"/>
          <w:lang w:val="en-US"/>
        </w:rPr>
        <w:t>High Level Design dla projektu</w:t>
      </w:r>
    </w:p>
    <w:p w:rsidR="00492881" w:rsidRPr="00492881" w:rsidRDefault="00492881" w:rsidP="00492881">
      <w:pPr>
        <w:spacing w:after="0"/>
        <w:jc w:val="both"/>
        <w:rPr>
          <w:rFonts w:ascii="Tele-GroteskEENor" w:eastAsia="Times New Roman" w:hAnsi="Tele-GroteskEENor" w:cs="Times New Roman"/>
          <w:color w:val="E20074"/>
          <w:sz w:val="56"/>
          <w:szCs w:val="56"/>
          <w:lang w:val="en-US"/>
        </w:rPr>
      </w:pPr>
      <w:r w:rsidRPr="00492881">
        <w:rPr>
          <w:rFonts w:ascii="Tele-GroteskEENor" w:eastAsia="Times New Roman" w:hAnsi="Tele-GroteskEENor" w:cs="Times New Roman"/>
          <w:color w:val="E20074"/>
          <w:sz w:val="56"/>
          <w:szCs w:val="56"/>
          <w:lang w:val="en-US"/>
        </w:rPr>
        <w:t>PR-1371 RAS UPGRADE</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tbl>
      <w:tblPr>
        <w:tblW w:w="0" w:type="auto"/>
        <w:tblCellMar>
          <w:top w:w="28" w:type="dxa"/>
          <w:left w:w="0" w:type="dxa"/>
          <w:bottom w:w="28" w:type="dxa"/>
          <w:right w:w="0" w:type="dxa"/>
        </w:tblCellMar>
        <w:tblLook w:val="04A0" w:firstRow="1" w:lastRow="0" w:firstColumn="1" w:lastColumn="0" w:noHBand="0" w:noVBand="1"/>
      </w:tblPr>
      <w:tblGrid>
        <w:gridCol w:w="2552"/>
        <w:gridCol w:w="4111"/>
      </w:tblGrid>
      <w:tr w:rsidR="00492881" w:rsidRPr="00492881" w:rsidTr="00A65822">
        <w:tc>
          <w:tcPr>
            <w:tcW w:w="2552" w:type="dxa"/>
            <w:hideMark/>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Autor dokumentu</w:t>
            </w:r>
          </w:p>
        </w:tc>
        <w:tc>
          <w:tcPr>
            <w:tcW w:w="4111" w:type="dxa"/>
            <w:hideMark/>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Krzysztof Zagawa</w:t>
            </w:r>
          </w:p>
        </w:tc>
      </w:tr>
      <w:tr w:rsidR="00492881" w:rsidRPr="00492881" w:rsidTr="00A65822">
        <w:tc>
          <w:tcPr>
            <w:tcW w:w="2552" w:type="dxa"/>
            <w:hideMark/>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Wersja</w:t>
            </w:r>
          </w:p>
        </w:tc>
        <w:tc>
          <w:tcPr>
            <w:tcW w:w="4111" w:type="dxa"/>
            <w:hideMark/>
          </w:tcPr>
          <w:p w:rsidR="00492881" w:rsidRPr="00492881" w:rsidRDefault="00492881" w:rsidP="00492881">
            <w:pPr>
              <w:spacing w:after="0"/>
              <w:jc w:val="both"/>
              <w:rPr>
                <w:rFonts w:ascii="Tele-GroteskNor" w:eastAsia="Times New Roman" w:hAnsi="Tele-GroteskNor" w:cs="Times New Roman"/>
                <w:szCs w:val="20"/>
              </w:rPr>
            </w:pPr>
            <w:bookmarkStart w:id="1" w:name="wersja_doc"/>
            <w:r w:rsidRPr="00492881">
              <w:rPr>
                <w:rFonts w:ascii="Tele-GroteskNor" w:eastAsia="Times New Roman" w:hAnsi="Tele-GroteskNor" w:cs="Times New Roman"/>
                <w:szCs w:val="20"/>
              </w:rPr>
              <w:t>0.1</w:t>
            </w:r>
            <w:bookmarkEnd w:id="1"/>
          </w:p>
        </w:tc>
      </w:tr>
      <w:tr w:rsidR="00492881" w:rsidRPr="00492881" w:rsidTr="00A65822">
        <w:tc>
          <w:tcPr>
            <w:tcW w:w="2552" w:type="dxa"/>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Data utworzenia</w:t>
            </w:r>
          </w:p>
        </w:tc>
        <w:tc>
          <w:tcPr>
            <w:tcW w:w="4111" w:type="dxa"/>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fldChar w:fldCharType="begin"/>
            </w:r>
            <w:r w:rsidRPr="00492881">
              <w:rPr>
                <w:rFonts w:ascii="Tele-GroteskNor" w:eastAsia="Times New Roman" w:hAnsi="Tele-GroteskNor" w:cs="Times New Roman"/>
                <w:szCs w:val="20"/>
              </w:rPr>
              <w:instrText xml:space="preserve"> CREATEDATE  \@ "yyyy-MM-dd"  \* MERGEFORMAT </w:instrText>
            </w:r>
            <w:r w:rsidRPr="00492881">
              <w:rPr>
                <w:rFonts w:ascii="Tele-GroteskNor" w:eastAsia="Times New Roman" w:hAnsi="Tele-GroteskNor" w:cs="Times New Roman"/>
                <w:szCs w:val="20"/>
              </w:rPr>
              <w:fldChar w:fldCharType="separate"/>
            </w:r>
            <w:r w:rsidRPr="00492881">
              <w:rPr>
                <w:rFonts w:ascii="Tele-GroteskNor" w:eastAsia="Times New Roman" w:hAnsi="Tele-GroteskNor" w:cs="Times New Roman"/>
                <w:noProof/>
                <w:szCs w:val="20"/>
              </w:rPr>
              <w:t>2013-06-27</w:t>
            </w:r>
            <w:r w:rsidRPr="00492881">
              <w:rPr>
                <w:rFonts w:ascii="Tele-GroteskNor" w:eastAsia="Times New Roman" w:hAnsi="Tele-GroteskNor" w:cs="Times New Roman"/>
                <w:szCs w:val="20"/>
              </w:rPr>
              <w:fldChar w:fldCharType="end"/>
            </w:r>
          </w:p>
        </w:tc>
      </w:tr>
      <w:tr w:rsidR="00492881" w:rsidRPr="00492881" w:rsidTr="00A65822">
        <w:tc>
          <w:tcPr>
            <w:tcW w:w="2552" w:type="dxa"/>
            <w:hideMark/>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Ostatnia modyfikacja</w:t>
            </w:r>
          </w:p>
        </w:tc>
        <w:tc>
          <w:tcPr>
            <w:tcW w:w="4111" w:type="dxa"/>
            <w:hideMark/>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fldChar w:fldCharType="begin"/>
            </w:r>
            <w:r w:rsidRPr="00492881">
              <w:rPr>
                <w:rFonts w:ascii="Tele-GroteskNor" w:eastAsia="Times New Roman" w:hAnsi="Tele-GroteskNor" w:cs="Times New Roman"/>
                <w:szCs w:val="20"/>
              </w:rPr>
              <w:instrText xml:space="preserve"> DOCPROPERTY  LastSavedTime  \* MERGEFORMAT </w:instrText>
            </w:r>
            <w:r w:rsidRPr="00492881">
              <w:rPr>
                <w:rFonts w:ascii="Tele-GroteskNor" w:eastAsia="Times New Roman" w:hAnsi="Tele-GroteskNor" w:cs="Times New Roman"/>
                <w:szCs w:val="20"/>
              </w:rPr>
              <w:fldChar w:fldCharType="separate"/>
            </w:r>
            <w:r w:rsidRPr="00492881">
              <w:rPr>
                <w:rFonts w:ascii="Tele-GroteskNor" w:eastAsia="Times New Roman" w:hAnsi="Tele-GroteskNor" w:cs="Times New Roman"/>
                <w:szCs w:val="20"/>
              </w:rPr>
              <w:t>2013-06-28 11:27</w:t>
            </w:r>
            <w:r w:rsidRPr="00492881">
              <w:rPr>
                <w:rFonts w:ascii="Tele-GroteskNor" w:eastAsia="Times New Roman" w:hAnsi="Tele-GroteskNor" w:cs="Times New Roman"/>
                <w:szCs w:val="20"/>
              </w:rPr>
              <w:fldChar w:fldCharType="end"/>
            </w:r>
          </w:p>
        </w:tc>
      </w:tr>
      <w:tr w:rsidR="00492881" w:rsidRPr="00492881" w:rsidTr="00A65822">
        <w:tc>
          <w:tcPr>
            <w:tcW w:w="2552" w:type="dxa"/>
            <w:hideMark/>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Status</w:t>
            </w:r>
          </w:p>
        </w:tc>
        <w:tc>
          <w:tcPr>
            <w:tcW w:w="4111" w:type="dxa"/>
            <w:hideMark/>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Robocza</w:t>
            </w:r>
          </w:p>
        </w:tc>
      </w:tr>
      <w:tr w:rsidR="00492881" w:rsidRPr="00492881" w:rsidTr="00A65822">
        <w:tc>
          <w:tcPr>
            <w:tcW w:w="2552" w:type="dxa"/>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t>Wersja szablonu HLD</w:t>
            </w:r>
          </w:p>
        </w:tc>
        <w:tc>
          <w:tcPr>
            <w:tcW w:w="4111" w:type="dxa"/>
          </w:tcPr>
          <w:p w:rsidR="00492881" w:rsidRPr="00492881" w:rsidRDefault="00492881" w:rsidP="00492881">
            <w:pPr>
              <w:spacing w:after="0"/>
              <w:jc w:val="both"/>
              <w:rPr>
                <w:rFonts w:ascii="Tele-GroteskNor" w:eastAsia="Times New Roman" w:hAnsi="Tele-GroteskNor" w:cs="Times New Roman"/>
                <w:szCs w:val="20"/>
              </w:rPr>
            </w:pPr>
            <w:r w:rsidRPr="00492881">
              <w:rPr>
                <w:rFonts w:ascii="Tele-GroteskNor" w:eastAsia="Times New Roman" w:hAnsi="Tele-GroteskNor" w:cs="Times New Roman"/>
                <w:szCs w:val="20"/>
              </w:rPr>
              <w:fldChar w:fldCharType="begin"/>
            </w:r>
            <w:r w:rsidRPr="00492881">
              <w:rPr>
                <w:rFonts w:ascii="Tele-GroteskNor" w:eastAsia="Times New Roman" w:hAnsi="Tele-GroteskNor" w:cs="Times New Roman"/>
                <w:szCs w:val="20"/>
              </w:rPr>
              <w:instrText xml:space="preserve"> DOCPROPERTY  wersja_szablonu  \* MERGEFORMAT </w:instrText>
            </w:r>
            <w:r w:rsidRPr="00492881">
              <w:rPr>
                <w:rFonts w:ascii="Tele-GroteskNor" w:eastAsia="Times New Roman" w:hAnsi="Tele-GroteskNor" w:cs="Times New Roman"/>
                <w:szCs w:val="20"/>
              </w:rPr>
              <w:fldChar w:fldCharType="separate"/>
            </w:r>
            <w:r w:rsidRPr="00492881">
              <w:rPr>
                <w:rFonts w:ascii="Tele-GroteskNor" w:eastAsia="Times New Roman" w:hAnsi="Tele-GroteskNor" w:cs="Times New Roman"/>
                <w:bCs/>
                <w:szCs w:val="20"/>
                <w:lang w:val="en-US"/>
              </w:rPr>
              <w:t>2.0</w:t>
            </w:r>
            <w:r w:rsidRPr="00492881">
              <w:rPr>
                <w:rFonts w:ascii="Tele-GroteskNor" w:eastAsia="Times New Roman" w:hAnsi="Tele-GroteskNor" w:cs="Times New Roman"/>
                <w:szCs w:val="20"/>
              </w:rPr>
              <w:fldChar w:fldCharType="end"/>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EENor" w:eastAsia="Times New Roman" w:hAnsi="Tele-GroteskEENor" w:cs="Times New Roman"/>
          <w:i/>
          <w:sz w:val="20"/>
          <w:szCs w:val="20"/>
        </w:rPr>
      </w:pPr>
      <w:r w:rsidRPr="00492881">
        <w:rPr>
          <w:rFonts w:ascii="Tele-GroteskEENor" w:eastAsia="Times New Roman" w:hAnsi="Tele-GroteskEENor" w:cs="Times New Roman"/>
          <w:i/>
          <w:sz w:val="20"/>
          <w:szCs w:val="20"/>
        </w:rPr>
        <w:t>Dostęp wyłącznie dla osób związanych z procesem rozwoju produktów.</w:t>
      </w:r>
    </w:p>
    <w:p w:rsidR="00492881" w:rsidRPr="00492881" w:rsidRDefault="00492881" w:rsidP="00492881">
      <w:pPr>
        <w:spacing w:after="0"/>
        <w:jc w:val="both"/>
        <w:rPr>
          <w:rFonts w:ascii="Tele-GroteskEENor" w:eastAsia="Times New Roman" w:hAnsi="Tele-GroteskEENor" w:cs="Times New Roman"/>
          <w:i/>
          <w:sz w:val="20"/>
          <w:szCs w:val="20"/>
        </w:rPr>
      </w:pPr>
      <w:r w:rsidRPr="00492881">
        <w:rPr>
          <w:rFonts w:ascii="Tele-GroteskEENor" w:eastAsia="Times New Roman" w:hAnsi="Tele-GroteskEENor" w:cs="Times New Roman"/>
          <w:i/>
          <w:sz w:val="20"/>
          <w:szCs w:val="20"/>
        </w:rPr>
        <w:t>Wszystkie kopie tego dokumentu przed wyrzuceniem muszą zostać zniszczone.</w:t>
      </w:r>
    </w:p>
    <w:p w:rsidR="00492881" w:rsidRPr="00492881" w:rsidRDefault="00492881" w:rsidP="00492881">
      <w:pPr>
        <w:spacing w:after="0"/>
        <w:jc w:val="both"/>
        <w:rPr>
          <w:rFonts w:ascii="Tele-GroteskEENor" w:eastAsia="Times New Roman" w:hAnsi="Tele-GroteskEENor" w:cs="Times New Roman"/>
          <w:i/>
          <w:sz w:val="20"/>
          <w:szCs w:val="20"/>
        </w:rPr>
      </w:pPr>
      <w:r>
        <w:rPr>
          <w:rFonts w:ascii="Tele-GroteskNor" w:eastAsia="Times New Roman" w:hAnsi="Tele-GroteskNor" w:cs="Times New Roman"/>
          <w:noProof/>
          <w:lang w:eastAsia="pl-PL"/>
        </w:rPr>
        <w:drawing>
          <wp:anchor distT="0" distB="0" distL="114300" distR="114300" simplePos="0" relativeHeight="251659264" behindDoc="0" locked="0" layoutInCell="1" allowOverlap="1">
            <wp:simplePos x="0" y="0"/>
            <wp:positionH relativeFrom="column">
              <wp:posOffset>-899160</wp:posOffset>
            </wp:positionH>
            <wp:positionV relativeFrom="paragraph">
              <wp:posOffset>3602990</wp:posOffset>
            </wp:positionV>
            <wp:extent cx="7559675" cy="1164590"/>
            <wp:effectExtent l="0" t="0" r="3175" b="0"/>
            <wp:wrapNone/>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675" cy="1164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881">
        <w:rPr>
          <w:rFonts w:ascii="Tele-GroteskEENor" w:eastAsia="Times New Roman" w:hAnsi="Tele-GroteskEENor" w:cs="Times New Roman"/>
          <w:i/>
          <w:sz w:val="20"/>
          <w:szCs w:val="20"/>
        </w:rPr>
        <w:br w:type="page"/>
      </w:r>
    </w:p>
    <w:p w:rsidR="00492881" w:rsidRPr="00492881" w:rsidRDefault="00492881" w:rsidP="00492881">
      <w:pPr>
        <w:spacing w:after="0"/>
        <w:jc w:val="both"/>
        <w:rPr>
          <w:rFonts w:ascii="Tele-GroteskEENor" w:eastAsia="Times New Roman" w:hAnsi="Tele-GroteskEENor" w:cs="Times New Roman"/>
          <w:color w:val="E20074"/>
          <w:sz w:val="38"/>
          <w:szCs w:val="38"/>
        </w:rPr>
      </w:pPr>
      <w:r w:rsidRPr="00492881">
        <w:rPr>
          <w:rFonts w:ascii="Tele-GroteskEENor" w:eastAsia="Times New Roman" w:hAnsi="Tele-GroteskEENor" w:cs="Times New Roman"/>
          <w:color w:val="E20074"/>
          <w:sz w:val="38"/>
          <w:szCs w:val="38"/>
        </w:rPr>
        <w:lastRenderedPageBreak/>
        <w:t>Historia zmian</w:t>
      </w:r>
    </w:p>
    <w:p w:rsidR="00492881" w:rsidRPr="00492881" w:rsidRDefault="00492881" w:rsidP="00492881">
      <w:pPr>
        <w:spacing w:after="0"/>
        <w:jc w:val="both"/>
        <w:rPr>
          <w:rFonts w:ascii="Tele-GroteskNor" w:eastAsia="Times New Roman" w:hAnsi="Tele-GroteskNor" w:cs="Times New Roman"/>
        </w:rPr>
      </w:pPr>
    </w:p>
    <w:tbl>
      <w:tblPr>
        <w:tblStyle w:val="Tabelamagenta1"/>
        <w:tblW w:w="5000" w:type="pct"/>
        <w:tblLook w:val="04A0" w:firstRow="1" w:lastRow="0" w:firstColumn="1" w:lastColumn="0" w:noHBand="0" w:noVBand="1"/>
      </w:tblPr>
      <w:tblGrid>
        <w:gridCol w:w="1647"/>
        <w:gridCol w:w="907"/>
        <w:gridCol w:w="2961"/>
        <w:gridCol w:w="1064"/>
        <w:gridCol w:w="2607"/>
      </w:tblGrid>
      <w:tr w:rsidR="00492881" w:rsidRPr="00492881"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492881" w:rsidRDefault="00492881" w:rsidP="00492881">
            <w:r w:rsidRPr="00492881">
              <w:t>Data</w:t>
            </w:r>
          </w:p>
        </w:tc>
        <w:tc>
          <w:tcPr>
            <w:tcW w:w="0" w:type="auto"/>
            <w:tcBorders>
              <w:top w:val="single" w:sz="18" w:space="0" w:color="E20074"/>
            </w:tcBorders>
            <w:vAlign w:val="center"/>
          </w:tcPr>
          <w:p w:rsidR="00492881" w:rsidRPr="00492881" w:rsidRDefault="00492881" w:rsidP="00492881">
            <w:r w:rsidRPr="00492881">
              <w:t>Autor</w:t>
            </w:r>
          </w:p>
        </w:tc>
        <w:tc>
          <w:tcPr>
            <w:tcW w:w="0" w:type="auto"/>
            <w:tcBorders>
              <w:top w:val="single" w:sz="18" w:space="0" w:color="E20074"/>
            </w:tcBorders>
            <w:vAlign w:val="center"/>
          </w:tcPr>
          <w:p w:rsidR="00492881" w:rsidRPr="00492881" w:rsidRDefault="00492881" w:rsidP="00492881">
            <w:r w:rsidRPr="00492881">
              <w:t>Podsumowanie zmian</w:t>
            </w:r>
          </w:p>
        </w:tc>
        <w:tc>
          <w:tcPr>
            <w:tcW w:w="0" w:type="auto"/>
            <w:tcBorders>
              <w:top w:val="single" w:sz="18" w:space="0" w:color="E20074"/>
            </w:tcBorders>
            <w:vAlign w:val="center"/>
          </w:tcPr>
          <w:p w:rsidR="00492881" w:rsidRPr="00492881" w:rsidRDefault="00492881" w:rsidP="00492881">
            <w:r w:rsidRPr="00492881">
              <w:t>Wersja</w:t>
            </w:r>
          </w:p>
        </w:tc>
        <w:tc>
          <w:tcPr>
            <w:tcW w:w="0" w:type="auto"/>
            <w:tcBorders>
              <w:top w:val="single" w:sz="18" w:space="0" w:color="E20074"/>
            </w:tcBorders>
            <w:vAlign w:val="center"/>
          </w:tcPr>
          <w:p w:rsidR="00492881" w:rsidRPr="00492881" w:rsidRDefault="00492881" w:rsidP="00492881">
            <w:r w:rsidRPr="00492881">
              <w:t>Zaznaczanie zmian</w:t>
            </w:r>
          </w:p>
        </w:tc>
      </w:tr>
      <w:tr w:rsidR="00492881" w:rsidRPr="00492881" w:rsidTr="00A65822">
        <w:tc>
          <w:tcPr>
            <w:tcW w:w="0" w:type="auto"/>
            <w:vAlign w:val="center"/>
          </w:tcPr>
          <w:p w:rsidR="00492881" w:rsidRPr="00492881" w:rsidRDefault="00492881" w:rsidP="00492881">
            <w:pPr>
              <w:rPr>
                <w:rFonts w:ascii="Tele-GroteskNor" w:hAnsi="Tele-GroteskNor"/>
              </w:rPr>
            </w:pPr>
            <w:r w:rsidRPr="00492881">
              <w:rPr>
                <w:rFonts w:ascii="Tele-GroteskNor" w:hAnsi="Tele-GroteskNor"/>
              </w:rPr>
              <w:t>2013-05-15</w:t>
            </w: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r w:rsidRPr="00492881">
              <w:rPr>
                <w:rFonts w:ascii="Tele-GroteskNor" w:hAnsi="Tele-GroteskNor"/>
              </w:rPr>
              <w:t>0,1</w:t>
            </w:r>
          </w:p>
        </w:tc>
        <w:tc>
          <w:tcPr>
            <w:tcW w:w="0" w:type="auto"/>
            <w:vAlign w:val="center"/>
          </w:tcPr>
          <w:p w:rsidR="00492881" w:rsidRPr="00492881" w:rsidRDefault="00492881" w:rsidP="00492881">
            <w:pPr>
              <w:rPr>
                <w:rFonts w:ascii="Tele-GroteskNor" w:hAnsi="Tele-GroteskNor"/>
              </w:rPr>
            </w:pPr>
            <w:r w:rsidRPr="00492881">
              <w:rPr>
                <w:rFonts w:ascii="Tele-GroteskNor" w:hAnsi="Tele-GroteskNor"/>
              </w:rPr>
              <w:t>(Tak/Nie)</w:t>
            </w:r>
          </w:p>
        </w:tc>
      </w:tr>
      <w:tr w:rsidR="00492881" w:rsidRPr="00492881" w:rsidTr="00A65822">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r>
      <w:tr w:rsidR="00492881" w:rsidRPr="00492881" w:rsidTr="00A65822">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EENor" w:eastAsia="Times New Roman" w:hAnsi="Tele-GroteskEENor" w:cs="Times New Roman"/>
          <w:color w:val="E20074"/>
          <w:sz w:val="38"/>
          <w:szCs w:val="38"/>
        </w:rPr>
      </w:pPr>
      <w:r w:rsidRPr="00492881">
        <w:rPr>
          <w:rFonts w:ascii="Tele-GroteskEENor" w:eastAsia="Times New Roman" w:hAnsi="Tele-GroteskEENor" w:cs="Times New Roman"/>
          <w:color w:val="E20074"/>
          <w:sz w:val="38"/>
          <w:szCs w:val="38"/>
        </w:rPr>
        <w:t>Akceptacja dokumentu</w:t>
      </w:r>
    </w:p>
    <w:p w:rsidR="00492881" w:rsidRPr="00492881" w:rsidRDefault="00492881" w:rsidP="00492881">
      <w:pPr>
        <w:spacing w:after="0"/>
        <w:jc w:val="both"/>
        <w:rPr>
          <w:rFonts w:ascii="Tele-GroteskNor" w:eastAsia="Times New Roman" w:hAnsi="Tele-GroteskNor" w:cs="Times New Roman"/>
        </w:rPr>
      </w:pPr>
    </w:p>
    <w:tbl>
      <w:tblPr>
        <w:tblStyle w:val="Tabelamagenta1"/>
        <w:tblW w:w="5000" w:type="pct"/>
        <w:tblLook w:val="04A0" w:firstRow="1" w:lastRow="0" w:firstColumn="1" w:lastColumn="0" w:noHBand="0" w:noVBand="1"/>
      </w:tblPr>
      <w:tblGrid>
        <w:gridCol w:w="825"/>
        <w:gridCol w:w="1147"/>
        <w:gridCol w:w="1909"/>
        <w:gridCol w:w="4193"/>
        <w:gridCol w:w="1112"/>
      </w:tblGrid>
      <w:tr w:rsidR="00492881" w:rsidRPr="00492881"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492881" w:rsidRDefault="00492881" w:rsidP="00492881">
            <w:r w:rsidRPr="00492881">
              <w:t>Data</w:t>
            </w:r>
          </w:p>
        </w:tc>
        <w:tc>
          <w:tcPr>
            <w:tcW w:w="0" w:type="auto"/>
            <w:tcBorders>
              <w:top w:val="single" w:sz="18" w:space="0" w:color="E20074"/>
            </w:tcBorders>
            <w:vAlign w:val="center"/>
          </w:tcPr>
          <w:p w:rsidR="00492881" w:rsidRPr="00492881" w:rsidRDefault="00492881" w:rsidP="00492881">
            <w:r w:rsidRPr="00492881">
              <w:t>Wersja</w:t>
            </w:r>
          </w:p>
        </w:tc>
        <w:tc>
          <w:tcPr>
            <w:tcW w:w="0" w:type="auto"/>
            <w:tcBorders>
              <w:top w:val="single" w:sz="18" w:space="0" w:color="E20074"/>
            </w:tcBorders>
            <w:vAlign w:val="center"/>
          </w:tcPr>
          <w:p w:rsidR="00492881" w:rsidRPr="00492881" w:rsidRDefault="00492881" w:rsidP="00492881">
            <w:r w:rsidRPr="00492881">
              <w:t>Akceptujący</w:t>
            </w:r>
          </w:p>
        </w:tc>
        <w:tc>
          <w:tcPr>
            <w:tcW w:w="0" w:type="auto"/>
            <w:tcBorders>
              <w:top w:val="single" w:sz="18" w:space="0" w:color="E20074"/>
            </w:tcBorders>
            <w:vAlign w:val="center"/>
          </w:tcPr>
          <w:p w:rsidR="00492881" w:rsidRPr="00492881" w:rsidRDefault="00492881" w:rsidP="00492881">
            <w:r w:rsidRPr="00492881">
              <w:t>Rola w procesie / stanowisko</w:t>
            </w:r>
          </w:p>
        </w:tc>
        <w:tc>
          <w:tcPr>
            <w:tcW w:w="0" w:type="auto"/>
            <w:tcBorders>
              <w:top w:val="single" w:sz="18" w:space="0" w:color="E20074"/>
            </w:tcBorders>
            <w:vAlign w:val="center"/>
          </w:tcPr>
          <w:p w:rsidR="00492881" w:rsidRPr="00492881" w:rsidRDefault="00492881" w:rsidP="00492881">
            <w:r w:rsidRPr="00492881">
              <w:t>Podpis</w:t>
            </w:r>
          </w:p>
        </w:tc>
      </w:tr>
      <w:tr w:rsidR="00492881" w:rsidRPr="00492881" w:rsidTr="00A65822">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r>
      <w:tr w:rsidR="00492881" w:rsidRPr="00492881" w:rsidTr="00A65822">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r>
      <w:tr w:rsidR="00492881" w:rsidRPr="00492881" w:rsidTr="00A65822">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r>
      <w:tr w:rsidR="00492881" w:rsidRPr="00492881" w:rsidTr="00A65822">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c>
          <w:tcPr>
            <w:tcW w:w="0" w:type="auto"/>
            <w:vAlign w:val="center"/>
          </w:tcPr>
          <w:p w:rsidR="00492881" w:rsidRPr="00492881" w:rsidRDefault="00492881" w:rsidP="00492881">
            <w:pPr>
              <w:rPr>
                <w:rFonts w:ascii="Tele-GroteskNor" w:hAnsi="Tele-GroteskNor"/>
              </w:rPr>
            </w:pP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pageBreakBefore/>
        <w:spacing w:after="0"/>
        <w:jc w:val="both"/>
        <w:outlineLvl w:val="0"/>
        <w:rPr>
          <w:rFonts w:ascii="Tele-GroteskEENor" w:eastAsia="Times New Roman" w:hAnsi="Tele-GroteskEENor" w:cs="Times New Roman"/>
          <w:color w:val="E20074"/>
          <w:sz w:val="38"/>
          <w:szCs w:val="38"/>
        </w:rPr>
      </w:pPr>
      <w:bookmarkStart w:id="2" w:name="_Toc360182278"/>
      <w:r w:rsidRPr="00492881">
        <w:rPr>
          <w:rFonts w:ascii="Tele-GroteskEENor" w:eastAsia="Times New Roman" w:hAnsi="Tele-GroteskEENor" w:cs="Times New Roman"/>
          <w:color w:val="E20074"/>
          <w:sz w:val="38"/>
          <w:szCs w:val="38"/>
        </w:rPr>
        <w:lastRenderedPageBreak/>
        <w:t>SPIS TREŚCI</w:t>
      </w:r>
      <w:bookmarkEnd w:id="2"/>
    </w:p>
    <w:p w:rsidR="00492881" w:rsidRPr="00492881" w:rsidRDefault="00492881" w:rsidP="00492881">
      <w:pPr>
        <w:tabs>
          <w:tab w:val="right" w:leader="dot" w:pos="9062"/>
        </w:tabs>
        <w:spacing w:after="0"/>
        <w:jc w:val="both"/>
        <w:rPr>
          <w:rFonts w:eastAsiaTheme="minorEastAsia" w:cs="Times New Roman"/>
          <w:noProof/>
          <w:lang w:eastAsia="pl-PL"/>
        </w:rPr>
      </w:pP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 xml:space="preserve"> TOC \o "1-2" \h \z \u </w:instrText>
      </w:r>
      <w:r w:rsidRPr="00492881">
        <w:rPr>
          <w:rFonts w:ascii="Tele-GroteskNor" w:eastAsia="Times New Roman" w:hAnsi="Tele-GroteskNor" w:cs="Times New Roman"/>
        </w:rPr>
        <w:fldChar w:fldCharType="separate"/>
      </w:r>
      <w:hyperlink w:anchor="_Toc360182278" w:history="1">
        <w:r w:rsidRPr="00492881">
          <w:rPr>
            <w:rFonts w:ascii="Tele-GroteskNor" w:eastAsia="Times New Roman" w:hAnsi="Tele-GroteskNor" w:cs="Times New Roman"/>
            <w:noProof/>
            <w:color w:val="0000FF" w:themeColor="hyperlink"/>
            <w:u w:val="single"/>
          </w:rPr>
          <w:t>SPIS TREŚCI</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_Toc360182278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3</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440"/>
          <w:tab w:val="right" w:leader="dot" w:pos="9062"/>
        </w:tabs>
        <w:spacing w:after="0"/>
        <w:jc w:val="both"/>
        <w:rPr>
          <w:rFonts w:eastAsiaTheme="minorEastAsia" w:cs="Times New Roman"/>
          <w:noProof/>
          <w:lang w:eastAsia="pl-PL"/>
        </w:rPr>
      </w:pPr>
      <w:hyperlink w:anchor="_Toc360182279" w:history="1">
        <w:r w:rsidRPr="00492881">
          <w:rPr>
            <w:rFonts w:ascii="Tele-GroteskNor" w:eastAsia="Times New Roman" w:hAnsi="Tele-GroteskNor" w:cs="Times New Roman"/>
            <w:noProof/>
            <w:color w:val="0000FF" w:themeColor="hyperlink"/>
            <w:u w:val="single"/>
          </w:rPr>
          <w:t>1</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rPr>
          <w:t>ORGANIZACYJNE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_Toc360182279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4</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0" w:history="1">
        <w:r w:rsidRPr="00492881">
          <w:rPr>
            <w:rFonts w:ascii="Tele-GroteskNor" w:eastAsia="Times New Roman" w:hAnsi="Tele-GroteskNor" w:cs="Times New Roman"/>
            <w:noProof/>
            <w:color w:val="0000FF" w:themeColor="hyperlink"/>
            <w:u w:val="single"/>
          </w:rPr>
          <w:t>1.1</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rPr>
          <w:t>Zawartość, cel i przeznaczenie dokumentu</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_Toc360182280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4</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1" w:history="1">
        <w:r w:rsidRPr="00492881">
          <w:rPr>
            <w:rFonts w:ascii="Tele-GroteskNor" w:eastAsia="Times New Roman" w:hAnsi="Tele-GroteskNor" w:cs="Times New Roman"/>
            <w:noProof/>
            <w:color w:val="0000FF" w:themeColor="hyperlink"/>
            <w:u w:val="single"/>
            <w:lang w:eastAsia="de-DE"/>
          </w:rPr>
          <w:t>1.2</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Słownik użytych skrótów i pojęć</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_Toc360182281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4</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2" w:history="1">
        <w:r w:rsidRPr="00492881">
          <w:rPr>
            <w:rFonts w:ascii="Tele-GroteskNor" w:eastAsia="Times New Roman" w:hAnsi="Tele-GroteskNor" w:cs="Times New Roman"/>
            <w:noProof/>
            <w:color w:val="0000FF" w:themeColor="hyperlink"/>
            <w:u w:val="single"/>
            <w:lang w:eastAsia="de-DE"/>
          </w:rPr>
          <w:t>1.3</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Załączniki i powiązane dokumenty</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_Toc360182282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4</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3" w:history="1">
        <w:r w:rsidRPr="00492881">
          <w:rPr>
            <w:rFonts w:ascii="Tele-GroteskNor" w:eastAsia="Times New Roman" w:hAnsi="Tele-GroteskNor" w:cs="Times New Roman"/>
            <w:noProof/>
            <w:color w:val="0000FF" w:themeColor="hyperlink"/>
            <w:u w:val="single"/>
            <w:lang w:eastAsia="de-DE"/>
          </w:rPr>
          <w:t>1.4</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Zespół projektowy</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_Toc360182283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4</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4" w:history="1">
        <w:r w:rsidRPr="00492881">
          <w:rPr>
            <w:rFonts w:ascii="Tele-GroteskNor" w:eastAsia="Times New Roman" w:hAnsi="Tele-GroteskNor" w:cs="Times New Roman"/>
            <w:noProof/>
            <w:color w:val="0000FF" w:themeColor="hyperlink"/>
            <w:u w:val="single"/>
            <w:lang w:eastAsia="de-DE"/>
          </w:rPr>
          <w:t>1.5</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Powiązania z innymi projektami</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_Toc360182284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5</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5" w:history="1">
        <w:r w:rsidRPr="00492881">
          <w:rPr>
            <w:rFonts w:ascii="Tele-GroteskNor" w:eastAsia="Times New Roman" w:hAnsi="Tele-GroteskNor" w:cs="Times New Roman"/>
            <w:noProof/>
            <w:color w:val="0000FF" w:themeColor="hyperlink"/>
            <w:u w:val="single"/>
            <w:lang w:eastAsia="de-DE"/>
          </w:rPr>
          <w:t>1.6</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Kwestie otwarte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_Toc360182285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5</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440"/>
          <w:tab w:val="right" w:leader="dot" w:pos="9062"/>
        </w:tabs>
        <w:spacing w:after="0"/>
        <w:jc w:val="both"/>
        <w:rPr>
          <w:rFonts w:eastAsiaTheme="minorEastAsia" w:cs="Times New Roman"/>
          <w:noProof/>
          <w:lang w:eastAsia="pl-PL"/>
        </w:rPr>
      </w:pPr>
      <w:hyperlink w:anchor="_Toc360182286" w:history="1">
        <w:r w:rsidRPr="00492881">
          <w:rPr>
            <w:rFonts w:ascii="Tele-GroteskNor" w:eastAsia="Times New Roman" w:hAnsi="Tele-GroteskNor" w:cs="Times New Roman"/>
            <w:noProof/>
            <w:color w:val="0000FF" w:themeColor="hyperlink"/>
            <w:u w:val="single"/>
          </w:rPr>
          <w:t>2</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rPr>
          <w:t>PERSPEKTYWA FUNKCJONALNA</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_Toc360182286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6</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7" w:history="1">
        <w:r w:rsidRPr="00492881">
          <w:rPr>
            <w:rFonts w:ascii="Tele-GroteskNor" w:eastAsia="Times New Roman" w:hAnsi="Tele-GroteskNor" w:cs="Times New Roman"/>
            <w:noProof/>
            <w:color w:val="0000FF" w:themeColor="hyperlink"/>
            <w:u w:val="single"/>
          </w:rPr>
          <w:t>2.1</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rPr>
          <w:t>Krótki opis projektu</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_Toc360182287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6</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88" w:history="1">
        <w:r w:rsidRPr="00492881">
          <w:rPr>
            <w:rFonts w:ascii="Tele-GroteskNor" w:eastAsia="Times New Roman" w:hAnsi="Tele-GroteskNor" w:cs="Times New Roman"/>
            <w:noProof/>
            <w:color w:val="0000FF" w:themeColor="hyperlink"/>
            <w:u w:val="single"/>
          </w:rPr>
          <w:t>2.2</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rPr>
          <w:t>Wymagania biznesowe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_Toc360182288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6</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440"/>
          <w:tab w:val="right" w:leader="dot" w:pos="9062"/>
        </w:tabs>
        <w:spacing w:after="0"/>
        <w:jc w:val="both"/>
        <w:rPr>
          <w:rFonts w:eastAsiaTheme="minorEastAsia" w:cs="Times New Roman"/>
          <w:noProof/>
          <w:lang w:eastAsia="pl-PL"/>
        </w:rPr>
      </w:pPr>
      <w:hyperlink w:anchor="_Toc360182289" w:history="1">
        <w:r w:rsidRPr="00492881">
          <w:rPr>
            <w:rFonts w:ascii="Tele-GroteskNor" w:eastAsia="Times New Roman" w:hAnsi="Tele-GroteskNor" w:cs="Times New Roman"/>
            <w:noProof/>
            <w:color w:val="0000FF" w:themeColor="hyperlink"/>
            <w:u w:val="single"/>
            <w:lang w:eastAsia="de-DE"/>
          </w:rPr>
          <w:t>3</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OPIS ROZWIĄZANIA</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_Toc360182289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7</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90" w:history="1">
        <w:r w:rsidRPr="00492881">
          <w:rPr>
            <w:rFonts w:ascii="Tele-GroteskNor" w:eastAsia="Times New Roman" w:hAnsi="Tele-GroteskNor" w:cs="Times New Roman"/>
            <w:noProof/>
            <w:color w:val="0000FF" w:themeColor="hyperlink"/>
            <w:u w:val="single"/>
            <w:lang w:eastAsia="de-DE"/>
          </w:rPr>
          <w:t>3.1</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Koncepcja rozwiązania</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_Toc360182290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7</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91" w:history="1">
        <w:r w:rsidRPr="00492881">
          <w:rPr>
            <w:rFonts w:ascii="Tele-GroteskNor" w:eastAsia="Times New Roman" w:hAnsi="Tele-GroteskNor" w:cs="Times New Roman"/>
            <w:noProof/>
            <w:color w:val="0000FF" w:themeColor="hyperlink"/>
            <w:u w:val="single"/>
            <w:lang w:eastAsia="de-DE"/>
          </w:rPr>
          <w:t>3.2</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 xml:space="preserve">Statyczna </w:t>
        </w:r>
        <w:r w:rsidRPr="00492881">
          <w:rPr>
            <w:rFonts w:ascii="Tele-GroteskNor" w:eastAsia="Times New Roman" w:hAnsi="Tele-GroteskNor" w:cs="Times New Roman"/>
            <w:noProof/>
            <w:color w:val="0000FF" w:themeColor="hyperlink"/>
            <w:u w:val="single"/>
          </w:rPr>
          <w:t>architektura</w:t>
        </w:r>
        <w:r w:rsidRPr="00492881">
          <w:rPr>
            <w:rFonts w:ascii="Tele-GroteskNor" w:eastAsia="Times New Roman" w:hAnsi="Tele-GroteskNor" w:cs="Times New Roman"/>
            <w:noProof/>
            <w:color w:val="0000FF" w:themeColor="hyperlink"/>
            <w:u w:val="single"/>
            <w:lang w:eastAsia="de-DE"/>
          </w:rPr>
          <w:t xml:space="preserve"> rozwiązania</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_Toc360182291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7</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92" w:history="1">
        <w:r w:rsidRPr="00492881">
          <w:rPr>
            <w:rFonts w:ascii="Tele-GroteskNor" w:eastAsia="Times New Roman" w:hAnsi="Tele-GroteskNor" w:cs="Times New Roman"/>
            <w:noProof/>
            <w:color w:val="0000FF" w:themeColor="hyperlink"/>
            <w:u w:val="single"/>
            <w:lang w:eastAsia="de-DE"/>
          </w:rPr>
          <w:t>3.3</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Systemy</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_Toc360182292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7</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93" w:history="1">
        <w:r w:rsidRPr="00492881">
          <w:rPr>
            <w:rFonts w:ascii="Tele-GroteskNor" w:eastAsia="Times New Roman" w:hAnsi="Tele-GroteskNor" w:cs="Times New Roman"/>
            <w:noProof/>
            <w:color w:val="0000FF" w:themeColor="hyperlink"/>
            <w:u w:val="single"/>
            <w:lang w:eastAsia="de-DE"/>
          </w:rPr>
          <w:t>3.4</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Przepływy logiczne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_Toc360182293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8</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94" w:history="1">
        <w:r w:rsidRPr="00492881">
          <w:rPr>
            <w:rFonts w:ascii="Tele-GroteskNor" w:eastAsia="Times New Roman" w:hAnsi="Tele-GroteskNor" w:cs="Times New Roman"/>
            <w:noProof/>
            <w:color w:val="0000FF" w:themeColor="hyperlink"/>
            <w:u w:val="single"/>
            <w:lang w:eastAsia="de-DE"/>
          </w:rPr>
          <w:t>3.5</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Dynamiczna architektura rozwiązania</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_Toc360182294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8</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440"/>
          <w:tab w:val="right" w:leader="dot" w:pos="9062"/>
        </w:tabs>
        <w:spacing w:after="0"/>
        <w:jc w:val="both"/>
        <w:rPr>
          <w:rFonts w:eastAsiaTheme="minorEastAsia" w:cs="Times New Roman"/>
          <w:noProof/>
          <w:lang w:eastAsia="pl-PL"/>
        </w:rPr>
      </w:pPr>
      <w:hyperlink w:anchor="_Toc360182295" w:history="1">
        <w:r w:rsidRPr="00492881">
          <w:rPr>
            <w:rFonts w:ascii="Tele-GroteskNor" w:eastAsia="Times New Roman" w:hAnsi="Tele-GroteskNor" w:cs="Times New Roman"/>
            <w:noProof/>
            <w:color w:val="0000FF" w:themeColor="hyperlink"/>
            <w:u w:val="single"/>
            <w:lang w:eastAsia="de-DE"/>
          </w:rPr>
          <w:t>4</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WYMAGANIA SYSTEMOWE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_Toc360182295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10</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96" w:history="1">
        <w:r w:rsidRPr="00492881">
          <w:rPr>
            <w:rFonts w:ascii="Tele-GroteskNor" w:eastAsia="Times New Roman" w:hAnsi="Tele-GroteskNor" w:cs="Times New Roman"/>
            <w:noProof/>
            <w:color w:val="0000FF" w:themeColor="hyperlink"/>
            <w:u w:val="single"/>
            <w:lang w:eastAsia="de-DE"/>
          </w:rPr>
          <w:t>4.1</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$system.name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_Toc360182296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10</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440"/>
          <w:tab w:val="right" w:leader="dot" w:pos="9062"/>
        </w:tabs>
        <w:spacing w:after="0"/>
        <w:jc w:val="both"/>
        <w:rPr>
          <w:rFonts w:eastAsiaTheme="minorEastAsia" w:cs="Times New Roman"/>
          <w:noProof/>
          <w:lang w:eastAsia="pl-PL"/>
        </w:rPr>
      </w:pPr>
      <w:hyperlink w:anchor="_Toc360182297" w:history="1">
        <w:r w:rsidRPr="00492881">
          <w:rPr>
            <w:rFonts w:ascii="Tele-GroteskNor" w:eastAsia="Times New Roman" w:hAnsi="Tele-GroteskNor" w:cs="Times New Roman"/>
            <w:noProof/>
            <w:color w:val="0000FF" w:themeColor="hyperlink"/>
            <w:u w:val="single"/>
            <w:lang w:eastAsia="de-DE"/>
          </w:rPr>
          <w:t>5</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ZMIANY W SYSTEMACH</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_Toc360182297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11</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298" w:history="1">
        <w:r w:rsidRPr="00492881">
          <w:rPr>
            <w:rFonts w:ascii="Tele-GroteskNor" w:eastAsia="Times New Roman" w:hAnsi="Tele-GroteskNor" w:cs="Times New Roman"/>
            <w:noProof/>
            <w:color w:val="0000FF" w:themeColor="hyperlink"/>
            <w:u w:val="single"/>
            <w:lang w:eastAsia="de-DE"/>
          </w:rPr>
          <w:t>5.1</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System S</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_Toc360182298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11</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440"/>
          <w:tab w:val="right" w:leader="dot" w:pos="9062"/>
        </w:tabs>
        <w:spacing w:after="0"/>
        <w:jc w:val="both"/>
        <w:rPr>
          <w:rFonts w:eastAsiaTheme="minorEastAsia" w:cs="Times New Roman"/>
          <w:noProof/>
          <w:lang w:eastAsia="pl-PL"/>
        </w:rPr>
      </w:pPr>
      <w:hyperlink w:anchor="_Toc360182299" w:history="1">
        <w:r w:rsidRPr="00492881">
          <w:rPr>
            <w:rFonts w:ascii="Tele-GroteskNor" w:eastAsia="Times New Roman" w:hAnsi="Tele-GroteskNor" w:cs="Times New Roman"/>
            <w:noProof/>
            <w:color w:val="0000FF" w:themeColor="hyperlink"/>
            <w:u w:val="single"/>
            <w:lang w:eastAsia="de-DE"/>
          </w:rPr>
          <w:t>6</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ASPEKTY POZAFUNKCJONALNE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_Toc360182299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13</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300" w:history="1">
        <w:r w:rsidRPr="00492881">
          <w:rPr>
            <w:rFonts w:ascii="Tele-GroteskNor" w:eastAsia="Times New Roman" w:hAnsi="Tele-GroteskNor" w:cs="Times New Roman"/>
            <w:noProof/>
            <w:color w:val="0000FF" w:themeColor="hyperlink"/>
            <w:u w:val="single"/>
            <w:lang w:eastAsia="de-DE"/>
          </w:rPr>
          <w:t>6.1</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Wymagania dotyczące migracji danych</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_Toc360182300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13</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301" w:history="1">
        <w:r w:rsidRPr="00492881">
          <w:rPr>
            <w:rFonts w:ascii="Tele-GroteskNor" w:eastAsia="Times New Roman" w:hAnsi="Tele-GroteskNor" w:cs="Times New Roman"/>
            <w:noProof/>
            <w:color w:val="0000FF" w:themeColor="hyperlink"/>
            <w:u w:val="single"/>
            <w:lang w:eastAsia="de-DE"/>
          </w:rPr>
          <w:t>6.2</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Wymagania dotyczące bezpieczeństwa systemów</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_Toc360182301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13</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302" w:history="1">
        <w:r w:rsidRPr="00492881">
          <w:rPr>
            <w:rFonts w:ascii="Tele-GroteskNor" w:eastAsia="Times New Roman" w:hAnsi="Tele-GroteskNor" w:cs="Times New Roman"/>
            <w:noProof/>
            <w:color w:val="0000FF" w:themeColor="hyperlink"/>
            <w:u w:val="single"/>
            <w:lang w:eastAsia="de-DE"/>
          </w:rPr>
          <w:t>6.3</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Wymagania dotyczące środowisk</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_Toc360182302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13</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303" w:history="1">
        <w:r w:rsidRPr="00492881">
          <w:rPr>
            <w:rFonts w:ascii="Tele-GroteskNor" w:eastAsia="Times New Roman" w:hAnsi="Tele-GroteskNor" w:cs="Times New Roman"/>
            <w:noProof/>
            <w:color w:val="0000FF" w:themeColor="hyperlink"/>
            <w:u w:val="single"/>
            <w:lang w:eastAsia="de-DE"/>
          </w:rPr>
          <w:t>6.4</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Wymagania dotyczące architektury platformy sprzętowej</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_Toc360182303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13</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304" w:history="1">
        <w:r w:rsidRPr="00492881">
          <w:rPr>
            <w:rFonts w:ascii="Tele-GroteskNor" w:eastAsia="Times New Roman" w:hAnsi="Tele-GroteskNor" w:cs="Times New Roman"/>
            <w:noProof/>
            <w:color w:val="0000FF" w:themeColor="hyperlink"/>
            <w:u w:val="single"/>
            <w:lang w:eastAsia="de-DE"/>
          </w:rPr>
          <w:t>6.5</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Wymagania dotyczące architektury systemu w obszarze aplikacji</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_Toc360182304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13</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305" w:history="1">
        <w:r w:rsidRPr="00492881">
          <w:rPr>
            <w:rFonts w:ascii="Tele-GroteskNor" w:eastAsia="Times New Roman" w:hAnsi="Tele-GroteskNor" w:cs="Times New Roman"/>
            <w:noProof/>
            <w:color w:val="0000FF" w:themeColor="hyperlink"/>
            <w:u w:val="single"/>
            <w:lang w:eastAsia="de-DE"/>
          </w:rPr>
          <w:t>6.6</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Dodatkowe narzędzia, systemy i licencje</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_Toc360182305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14</w:t>
        </w:r>
        <w:r w:rsidRPr="00492881">
          <w:rPr>
            <w:rFonts w:ascii="Tele-GroteskNor" w:eastAsia="Times New Roman" w:hAnsi="Tele-GroteskNor" w:cs="Times New Roman"/>
            <w:noProof/>
            <w:webHidden/>
          </w:rPr>
          <w:fldChar w:fldCharType="end"/>
        </w:r>
      </w:hyperlink>
    </w:p>
    <w:p w:rsidR="00492881" w:rsidRPr="00492881" w:rsidRDefault="00492881" w:rsidP="00492881">
      <w:pPr>
        <w:tabs>
          <w:tab w:val="left" w:pos="880"/>
          <w:tab w:val="right" w:leader="dot" w:pos="9062"/>
        </w:tabs>
        <w:spacing w:after="0"/>
        <w:ind w:left="221"/>
        <w:jc w:val="both"/>
        <w:rPr>
          <w:rFonts w:eastAsiaTheme="minorEastAsia" w:cs="Times New Roman"/>
          <w:noProof/>
          <w:lang w:eastAsia="pl-PL"/>
        </w:rPr>
      </w:pPr>
      <w:hyperlink w:anchor="_Toc360182306" w:history="1">
        <w:r w:rsidRPr="00492881">
          <w:rPr>
            <w:rFonts w:ascii="Tele-GroteskNor" w:eastAsia="Times New Roman" w:hAnsi="Tele-GroteskNor" w:cs="Times New Roman"/>
            <w:noProof/>
            <w:color w:val="0000FF" w:themeColor="hyperlink"/>
            <w:u w:val="single"/>
            <w:lang w:eastAsia="de-DE"/>
          </w:rPr>
          <w:t>6.7</w:t>
        </w:r>
        <w:r w:rsidRPr="00492881">
          <w:rPr>
            <w:rFonts w:eastAsiaTheme="minorEastAsia" w:cs="Times New Roman"/>
            <w:noProof/>
            <w:lang w:eastAsia="pl-PL"/>
          </w:rPr>
          <w:tab/>
        </w:r>
        <w:r w:rsidRPr="00492881">
          <w:rPr>
            <w:rFonts w:ascii="Tele-GroteskNor" w:eastAsia="Times New Roman" w:hAnsi="Tele-GroteskNor" w:cs="Times New Roman"/>
            <w:noProof/>
            <w:color w:val="0000FF" w:themeColor="hyperlink"/>
            <w:u w:val="single"/>
            <w:lang w:eastAsia="de-DE"/>
          </w:rPr>
          <w:t>Zgodność ze strategią architektury i odniesienie do pryncypiów architektonicznych</w:t>
        </w:r>
        <w:r w:rsidRPr="00492881">
          <w:rPr>
            <w:rFonts w:ascii="Tele-GroteskNor" w:eastAsia="Times New Roman" w:hAnsi="Tele-GroteskNor" w:cs="Times New Roman"/>
            <w:noProof/>
            <w:webHidden/>
          </w:rPr>
          <w:tab/>
        </w:r>
        <w:r w:rsidRPr="00492881">
          <w:rPr>
            <w:rFonts w:ascii="Tele-GroteskNor" w:eastAsia="Times New Roman" w:hAnsi="Tele-GroteskNor" w:cs="Times New Roman"/>
            <w:noProof/>
            <w:webHidden/>
          </w:rPr>
          <w:fldChar w:fldCharType="begin"/>
        </w:r>
        <w:r w:rsidRPr="00492881">
          <w:rPr>
            <w:rFonts w:ascii="Tele-GroteskNor" w:eastAsia="Times New Roman" w:hAnsi="Tele-GroteskNor" w:cs="Times New Roman"/>
            <w:noProof/>
            <w:webHidden/>
          </w:rPr>
          <w:instrText xml:space="preserve"> PAGEREF _Toc360182306 \h </w:instrText>
        </w:r>
        <w:r w:rsidRPr="00492881">
          <w:rPr>
            <w:rFonts w:ascii="Tele-GroteskNor" w:eastAsia="Times New Roman" w:hAnsi="Tele-GroteskNor" w:cs="Times New Roman"/>
            <w:noProof/>
            <w:webHidden/>
          </w:rPr>
        </w:r>
        <w:r w:rsidRPr="00492881">
          <w:rPr>
            <w:rFonts w:ascii="Tele-GroteskNor" w:eastAsia="Times New Roman" w:hAnsi="Tele-GroteskNor" w:cs="Times New Roman"/>
            <w:noProof/>
            <w:webHidden/>
          </w:rPr>
          <w:fldChar w:fldCharType="separate"/>
        </w:r>
        <w:r w:rsidRPr="00492881">
          <w:rPr>
            <w:rFonts w:ascii="Tele-GroteskNor" w:eastAsia="Times New Roman" w:hAnsi="Tele-GroteskNor" w:cs="Times New Roman"/>
            <w:noProof/>
            <w:webHidden/>
          </w:rPr>
          <w:t>14</w:t>
        </w:r>
        <w:r w:rsidRPr="00492881">
          <w:rPr>
            <w:rFonts w:ascii="Tele-GroteskNor" w:eastAsia="Times New Roman" w:hAnsi="Tele-GroteskNor" w:cs="Times New Roman"/>
            <w:noProof/>
            <w:webHidden/>
          </w:rPr>
          <w:fldChar w:fldCharType="end"/>
        </w:r>
      </w:hyperlink>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fldChar w:fldCharType="end"/>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rPr>
      </w:pPr>
      <w:bookmarkStart w:id="3" w:name="_Toc360182279"/>
      <w:r w:rsidRPr="00492881">
        <w:rPr>
          <w:rFonts w:ascii="Tele-GroteskEENor" w:eastAsiaTheme="majorEastAsia" w:hAnsi="Tele-GroteskEENor" w:cs="Times New Roman"/>
          <w:bCs/>
          <w:caps/>
          <w:color w:val="E20074"/>
          <w:sz w:val="38"/>
          <w:szCs w:val="28"/>
        </w:rPr>
        <w:lastRenderedPageBreak/>
        <w:t>ORGANIZACYJNE</w:t>
      </w:r>
      <w:bookmarkEnd w:id="3"/>
      <w:r w:rsidRPr="00492881">
        <w:rPr>
          <w:rFonts w:ascii="Tele-GroteskEENor" w:eastAsiaTheme="majorEastAsia" w:hAnsi="Tele-GroteskEENor" w:cs="Times New Roman"/>
          <w:bCs/>
          <w:caps/>
          <w:color w:val="E20074"/>
          <w:sz w:val="38"/>
          <w:szCs w:val="28"/>
        </w:rPr>
        <w:t xml:space="preserve"> </w:t>
      </w: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rPr>
      </w:pPr>
      <w:bookmarkStart w:id="4" w:name="_Toc360182280"/>
      <w:r w:rsidRPr="00492881">
        <w:rPr>
          <w:rFonts w:ascii="Tele-GroteskEENor" w:eastAsiaTheme="majorEastAsia" w:hAnsi="Tele-GroteskEENor" w:cs="Times New Roman"/>
          <w:bCs/>
          <w:sz w:val="28"/>
          <w:szCs w:val="26"/>
        </w:rPr>
        <w:t>Zawartość, cel i przeznaczenie dokumentu</w:t>
      </w:r>
      <w:bookmarkEnd w:id="4"/>
    </w:p>
    <w:p w:rsidR="00492881" w:rsidRPr="00492881" w:rsidRDefault="00492881" w:rsidP="00492881">
      <w:pPr>
        <w:spacing w:after="0"/>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 xml:space="preserve">Celem niniejszego dokumentu jest przedstawienie sposobu realizacji Wymagań Biznesowych </w:t>
      </w:r>
      <w:r w:rsidRPr="00492881">
        <w:rPr>
          <w:rFonts w:ascii="Tele-GroteskNor" w:eastAsia="Times New Roman" w:hAnsi="Tele-GroteskNor" w:cs="Times New Roman"/>
        </w:rPr>
        <w:t xml:space="preserve">dla projektu zawartych w dokumencie Concept Paper. </w:t>
      </w:r>
      <w:r w:rsidRPr="00492881">
        <w:rPr>
          <w:rFonts w:ascii="Tele-GroteskNor" w:eastAsia="Times New Roman" w:hAnsi="Tele-GroteskNor" w:cs="Times New Roman"/>
          <w:lang w:eastAsia="de-DE"/>
        </w:rPr>
        <w:t xml:space="preserve">Na </w:t>
      </w:r>
      <w:r w:rsidRPr="00492881">
        <w:rPr>
          <w:rFonts w:ascii="Tele-GroteskNor" w:eastAsia="Times New Roman" w:hAnsi="Tele-GroteskNor" w:cs="Times New Roman"/>
        </w:rPr>
        <w:t xml:space="preserve">opis </w:t>
      </w:r>
      <w:r w:rsidRPr="00492881">
        <w:rPr>
          <w:rFonts w:ascii="Tele-GroteskNor" w:eastAsia="Times New Roman" w:hAnsi="Tele-GroteskNor" w:cs="Times New Roman"/>
          <w:lang w:eastAsia="de-DE"/>
        </w:rPr>
        <w:t>sposób realizacji składają się następujące główne elementy</w:t>
      </w:r>
      <w:r w:rsidRPr="00492881">
        <w:rPr>
          <w:rFonts w:ascii="Tele-GroteskNor" w:eastAsia="Times New Roman" w:hAnsi="Tele-GroteskNor" w:cs="Times New Roman"/>
        </w:rPr>
        <w:t>:</w:t>
      </w:r>
    </w:p>
    <w:p w:rsidR="00492881" w:rsidRPr="00492881" w:rsidRDefault="00492881" w:rsidP="00492881">
      <w:pPr>
        <w:numPr>
          <w:ilvl w:val="0"/>
          <w:numId w:val="9"/>
        </w:numPr>
        <w:spacing w:after="0"/>
        <w:contextualSpacing/>
        <w:jc w:val="both"/>
        <w:rPr>
          <w:rFonts w:ascii="Tele-GroteskNor" w:eastAsia="Times New Roman" w:hAnsi="Tele-GroteskNor" w:cs="Times New Roman"/>
          <w:lang w:eastAsia="de-DE"/>
        </w:rPr>
      </w:pPr>
      <w:r w:rsidRPr="00492881">
        <w:rPr>
          <w:rFonts w:ascii="Tele-GroteskNor" w:eastAsia="Times New Roman" w:hAnsi="Tele-GroteskNor" w:cs="Times New Roman"/>
        </w:rPr>
        <w:t>odniesienie do wymagań biznesowych</w:t>
      </w:r>
    </w:p>
    <w:p w:rsidR="00492881" w:rsidRPr="00492881" w:rsidRDefault="00492881" w:rsidP="00492881">
      <w:pPr>
        <w:numPr>
          <w:ilvl w:val="0"/>
          <w:numId w:val="9"/>
        </w:numPr>
        <w:spacing w:after="0"/>
        <w:contextualSpacing/>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zarys koncepcji rozwiązania</w:t>
      </w:r>
    </w:p>
    <w:p w:rsidR="00492881" w:rsidRPr="00492881" w:rsidRDefault="00492881" w:rsidP="00492881">
      <w:pPr>
        <w:numPr>
          <w:ilvl w:val="0"/>
          <w:numId w:val="9"/>
        </w:numPr>
        <w:spacing w:after="0"/>
        <w:contextualSpacing/>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opis architektury rozwiązania wraz z dekompozycją koniecznych zmian funkcjonalnych na poszczególne systemy</w:t>
      </w:r>
    </w:p>
    <w:p w:rsidR="00492881" w:rsidRPr="00492881" w:rsidRDefault="00492881" w:rsidP="00492881">
      <w:pPr>
        <w:numPr>
          <w:ilvl w:val="0"/>
          <w:numId w:val="9"/>
        </w:numPr>
        <w:spacing w:after="0"/>
        <w:contextualSpacing/>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opis koniecznych do wykonania zmian w poszczególnych systemach</w:t>
      </w:r>
    </w:p>
    <w:p w:rsidR="00492881" w:rsidRPr="00492881" w:rsidRDefault="00492881" w:rsidP="00492881">
      <w:pPr>
        <w:numPr>
          <w:ilvl w:val="0"/>
          <w:numId w:val="9"/>
        </w:numPr>
        <w:spacing w:after="0"/>
        <w:contextualSpacing/>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opis zmian koniecznych z punktu widzenia Infrastruktury</w:t>
      </w:r>
    </w:p>
    <w:p w:rsidR="00492881" w:rsidRPr="00492881" w:rsidRDefault="00492881" w:rsidP="00492881">
      <w:pPr>
        <w:spacing w:after="0"/>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Zawarte w dokumencie informacje będą podstawą do:</w:t>
      </w:r>
    </w:p>
    <w:p w:rsidR="00492881" w:rsidRPr="00492881" w:rsidRDefault="00492881" w:rsidP="00492881">
      <w:pPr>
        <w:numPr>
          <w:ilvl w:val="0"/>
          <w:numId w:val="10"/>
        </w:numPr>
        <w:spacing w:after="0"/>
        <w:contextualSpacing/>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ustalenia kosztów oraz ostatecznych terminów wdrożenia przedsięwzięcia i tym samym podjęcia decyzji o jego realizacji,</w:t>
      </w:r>
    </w:p>
    <w:p w:rsidR="00492881" w:rsidRPr="00492881" w:rsidRDefault="00492881" w:rsidP="00492881">
      <w:pPr>
        <w:numPr>
          <w:ilvl w:val="0"/>
          <w:numId w:val="10"/>
        </w:numPr>
        <w:spacing w:after="0"/>
        <w:contextualSpacing/>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 xml:space="preserve">dalszych prac nad projektem </w:t>
      </w:r>
      <w:r w:rsidRPr="00492881">
        <w:rPr>
          <w:rFonts w:ascii="Tele-GroteskNor" w:eastAsia="Times New Roman" w:hAnsi="Tele-GroteskNor" w:cs="Times New Roman"/>
        </w:rPr>
        <w:t>- projektowania spójnego rozwiązania w poszczególnych systemach</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5" w:name="_Toc360182281"/>
      <w:r w:rsidRPr="00492881">
        <w:rPr>
          <w:rFonts w:ascii="Tele-GroteskEENor" w:eastAsiaTheme="majorEastAsia" w:hAnsi="Tele-GroteskEENor" w:cs="Times New Roman"/>
          <w:bCs/>
          <w:sz w:val="28"/>
          <w:szCs w:val="26"/>
          <w:lang w:eastAsia="de-DE"/>
        </w:rPr>
        <w:t>Słownik użytych skrótów i pojęć</w:t>
      </w:r>
      <w:bookmarkEnd w:id="5"/>
    </w:p>
    <w:tbl>
      <w:tblPr>
        <w:tblStyle w:val="Tabelamagenta1"/>
        <w:tblW w:w="5000" w:type="pct"/>
        <w:tblLook w:val="04A0" w:firstRow="1" w:lastRow="0" w:firstColumn="1" w:lastColumn="0" w:noHBand="0" w:noVBand="1"/>
      </w:tblPr>
      <w:tblGrid>
        <w:gridCol w:w="2009"/>
        <w:gridCol w:w="7177"/>
      </w:tblGrid>
      <w:tr w:rsidR="00492881" w:rsidRPr="00492881"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Skrót / pojęcie</w:t>
            </w:r>
          </w:p>
        </w:tc>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Opis</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BA</w:t>
            </w:r>
          </w:p>
        </w:tc>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Business Analityk</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BO</w:t>
            </w:r>
          </w:p>
        </w:tc>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Business Owner</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PM</w:t>
            </w:r>
          </w:p>
        </w:tc>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Project Manager</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SD IT</w:t>
            </w:r>
          </w:p>
        </w:tc>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Solution Designer części IT</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SD NT</w:t>
            </w:r>
          </w:p>
        </w:tc>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Solution Designer części NT</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Interactive Feedback</w:t>
            </w: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Typ kampanii weryfikujący zadowolenie Klienta z realizacji pierwotnej kampanii (ankiety zadowolenia Klientów)</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Kampania bannerowa</w:t>
            </w: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Kampania polegająca na prezentacji Klientowi banerów reklamowych w systemach selfcare</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Komunikacja Inbound</w:t>
            </w:r>
          </w:p>
        </w:tc>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eastAsia="de-DE"/>
              </w:rPr>
              <w:t xml:space="preserve">Forma komunikacji z Klientem, w której inicjatywa kontaktu wychodzi od Klienta. </w:t>
            </w:r>
            <w:r w:rsidRPr="00492881">
              <w:rPr>
                <w:rFonts w:ascii="Tele-GroteskNor" w:hAnsi="Tele-GroteskNor"/>
                <w:lang w:val="en-US" w:eastAsia="de-DE"/>
              </w:rPr>
              <w:t>Np. w odpowiedzi na telefon Klienta na HL</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Komunikacja listowa</w:t>
            </w: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Kampania polegająca na wysyłce listów do Klientów</w:t>
            </w:r>
          </w:p>
        </w:tc>
      </w:tr>
      <w:tr w:rsidR="00492881" w:rsidRPr="00492881" w:rsidTr="00A65822">
        <w:tc>
          <w:tcPr>
            <w:tcW w:w="0" w:type="auto"/>
            <w:vAlign w:val="center"/>
          </w:tcPr>
          <w:p w:rsidR="00492881" w:rsidRPr="00492881" w:rsidRDefault="00492881" w:rsidP="00492881">
            <w:pPr>
              <w:rPr>
                <w:rFonts w:ascii="Tele-GroteskNor" w:hAnsi="Tele-GroteskNor"/>
                <w:lang w:val="en-US" w:eastAsia="de-DE"/>
              </w:rPr>
            </w:pPr>
            <w:r w:rsidRPr="00492881">
              <w:rPr>
                <w:rFonts w:ascii="Tele-GroteskNor" w:hAnsi="Tele-GroteskNor"/>
                <w:lang w:val="en-US" w:eastAsia="de-DE"/>
              </w:rPr>
              <w:t>Komunikacja triggerowana</w:t>
            </w: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Typ kampanii realizowanej w wyniku wykonania przez Klienta określonych czynnosci</w:t>
            </w:r>
          </w:p>
        </w:tc>
      </w:tr>
    </w:tbl>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6" w:name="_Toc360182282"/>
      <w:r w:rsidRPr="00492881">
        <w:rPr>
          <w:rFonts w:ascii="Tele-GroteskEENor" w:eastAsiaTheme="majorEastAsia" w:hAnsi="Tele-GroteskEENor" w:cs="Times New Roman"/>
          <w:bCs/>
          <w:sz w:val="28"/>
          <w:szCs w:val="26"/>
          <w:lang w:eastAsia="de-DE"/>
        </w:rPr>
        <w:t>Załączniki i powiązane dokumenty</w:t>
      </w:r>
      <w:bookmarkEnd w:id="6"/>
    </w:p>
    <w:tbl>
      <w:tblPr>
        <w:tblStyle w:val="Tabelamagenta1"/>
        <w:tblW w:w="5000" w:type="pct"/>
        <w:tblLook w:val="04A0" w:firstRow="1" w:lastRow="0" w:firstColumn="1" w:lastColumn="0" w:noHBand="0" w:noVBand="1"/>
      </w:tblPr>
      <w:tblGrid>
        <w:gridCol w:w="1013"/>
        <w:gridCol w:w="3282"/>
        <w:gridCol w:w="1715"/>
        <w:gridCol w:w="2848"/>
        <w:gridCol w:w="328"/>
      </w:tblGrid>
      <w:tr w:rsidR="00492881" w:rsidRPr="00492881"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LP</w:t>
            </w:r>
          </w:p>
        </w:tc>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Nazwa/Opis</w:t>
            </w:r>
          </w:p>
        </w:tc>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Autor</w:t>
            </w:r>
          </w:p>
        </w:tc>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Dokument</w:t>
            </w:r>
          </w:p>
        </w:tc>
        <w:tc>
          <w:tcPr>
            <w:tcW w:w="0" w:type="auto"/>
            <w:tcBorders>
              <w:top w:val="single" w:sz="18" w:space="0" w:color="E20074"/>
            </w:tcBorders>
            <w:vAlign w:val="center"/>
          </w:tcPr>
          <w:p w:rsidR="00492881" w:rsidRPr="00492881" w:rsidRDefault="00492881" w:rsidP="00492881">
            <w:pPr>
              <w:rPr>
                <w:lang w:eastAsia="de-DE"/>
              </w:rPr>
            </w:pPr>
          </w:p>
        </w:tc>
      </w:tr>
    </w:tbl>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7" w:name="_Toc360182283"/>
      <w:r w:rsidRPr="00492881">
        <w:rPr>
          <w:rFonts w:ascii="Tele-GroteskEENor" w:eastAsiaTheme="majorEastAsia" w:hAnsi="Tele-GroteskEENor" w:cs="Times New Roman"/>
          <w:bCs/>
          <w:sz w:val="28"/>
          <w:szCs w:val="26"/>
          <w:lang w:eastAsia="de-DE"/>
        </w:rPr>
        <w:lastRenderedPageBreak/>
        <w:t>Zespół projektowy</w:t>
      </w:r>
      <w:bookmarkEnd w:id="7"/>
    </w:p>
    <w:tbl>
      <w:tblPr>
        <w:tblStyle w:val="Tabelamagenta1"/>
        <w:tblW w:w="0" w:type="auto"/>
        <w:tblLook w:val="04A0" w:firstRow="1" w:lastRow="0" w:firstColumn="1" w:lastColumn="0" w:noHBand="0" w:noVBand="1"/>
      </w:tblPr>
      <w:tblGrid>
        <w:gridCol w:w="4592"/>
        <w:gridCol w:w="4594"/>
      </w:tblGrid>
      <w:tr w:rsidR="00492881" w:rsidRPr="00492881" w:rsidTr="00A65822">
        <w:trPr>
          <w:cnfStyle w:val="100000000000" w:firstRow="1" w:lastRow="0" w:firstColumn="0" w:lastColumn="0" w:oddVBand="0" w:evenVBand="0" w:oddHBand="0" w:evenHBand="0" w:firstRowFirstColumn="0" w:firstRowLastColumn="0" w:lastRowFirstColumn="0" w:lastRowLastColumn="0"/>
        </w:trPr>
        <w:tc>
          <w:tcPr>
            <w:tcW w:w="4606" w:type="dxa"/>
            <w:tcBorders>
              <w:top w:val="single" w:sz="18" w:space="0" w:color="E20074"/>
            </w:tcBorders>
            <w:vAlign w:val="center"/>
          </w:tcPr>
          <w:p w:rsidR="00492881" w:rsidRPr="00492881" w:rsidRDefault="00492881" w:rsidP="00492881">
            <w:pPr>
              <w:rPr>
                <w:lang w:eastAsia="de-DE"/>
              </w:rPr>
            </w:pPr>
            <w:r w:rsidRPr="00492881">
              <w:rPr>
                <w:lang w:eastAsia="de-DE"/>
              </w:rPr>
              <w:t>Rola</w:t>
            </w:r>
          </w:p>
        </w:tc>
        <w:tc>
          <w:tcPr>
            <w:tcW w:w="4606" w:type="dxa"/>
            <w:tcBorders>
              <w:top w:val="single" w:sz="18" w:space="0" w:color="E20074"/>
            </w:tcBorders>
            <w:vAlign w:val="center"/>
          </w:tcPr>
          <w:p w:rsidR="00492881" w:rsidRPr="00492881" w:rsidRDefault="00492881" w:rsidP="00492881">
            <w:pPr>
              <w:rPr>
                <w:lang w:eastAsia="de-DE"/>
              </w:rPr>
            </w:pPr>
            <w:r w:rsidRPr="00492881">
              <w:rPr>
                <w:lang w:eastAsia="de-DE"/>
              </w:rPr>
              <w:t>Imię i Nazwisko</w:t>
            </w:r>
          </w:p>
        </w:tc>
      </w:tr>
      <w:tr w:rsidR="00492881" w:rsidRPr="00492881" w:rsidTr="00A65822">
        <w:tc>
          <w:tcPr>
            <w:tcW w:w="4606" w:type="dxa"/>
            <w:vAlign w:val="center"/>
          </w:tcPr>
          <w:p w:rsidR="00492881" w:rsidRPr="00492881" w:rsidRDefault="00492881" w:rsidP="00492881">
            <w:pPr>
              <w:rPr>
                <w:rFonts w:ascii="Tele-GroteskNor" w:hAnsi="Tele-GroteskNor"/>
                <w:lang w:eastAsia="de-DE"/>
              </w:rPr>
            </w:pPr>
          </w:p>
        </w:tc>
        <w:tc>
          <w:tcPr>
            <w:tcW w:w="4606" w:type="dxa"/>
            <w:vAlign w:val="center"/>
          </w:tcPr>
          <w:p w:rsidR="00492881" w:rsidRPr="00492881" w:rsidRDefault="00492881" w:rsidP="00492881">
            <w:pPr>
              <w:rPr>
                <w:rFonts w:ascii="Tele-GroteskNor" w:hAnsi="Tele-GroteskNor"/>
                <w:lang w:eastAsia="de-DE"/>
              </w:rPr>
            </w:pPr>
          </w:p>
        </w:tc>
      </w:tr>
      <w:tr w:rsidR="00492881" w:rsidRPr="00492881" w:rsidTr="00A65822">
        <w:tc>
          <w:tcPr>
            <w:tcW w:w="4606" w:type="dxa"/>
            <w:vAlign w:val="center"/>
          </w:tcPr>
          <w:p w:rsidR="00492881" w:rsidRPr="00492881" w:rsidRDefault="00492881" w:rsidP="00492881">
            <w:pPr>
              <w:rPr>
                <w:rFonts w:ascii="Tele-GroteskNor" w:hAnsi="Tele-GroteskNor"/>
                <w:lang w:eastAsia="de-DE"/>
              </w:rPr>
            </w:pPr>
          </w:p>
        </w:tc>
        <w:tc>
          <w:tcPr>
            <w:tcW w:w="4606" w:type="dxa"/>
            <w:vAlign w:val="center"/>
          </w:tcPr>
          <w:p w:rsidR="00492881" w:rsidRPr="00492881" w:rsidRDefault="00492881" w:rsidP="00492881">
            <w:pPr>
              <w:rPr>
                <w:rFonts w:ascii="Tele-GroteskNor" w:hAnsi="Tele-GroteskNor"/>
                <w:lang w:eastAsia="de-DE"/>
              </w:rPr>
            </w:pPr>
          </w:p>
        </w:tc>
      </w:tr>
      <w:tr w:rsidR="00492881" w:rsidRPr="00492881" w:rsidTr="00A65822">
        <w:tc>
          <w:tcPr>
            <w:tcW w:w="4606" w:type="dxa"/>
            <w:vAlign w:val="center"/>
          </w:tcPr>
          <w:p w:rsidR="00492881" w:rsidRPr="00492881" w:rsidRDefault="00492881" w:rsidP="00492881">
            <w:pPr>
              <w:rPr>
                <w:rFonts w:ascii="Tele-GroteskNor" w:hAnsi="Tele-GroteskNor"/>
                <w:lang w:eastAsia="de-DE"/>
              </w:rPr>
            </w:pPr>
          </w:p>
        </w:tc>
        <w:tc>
          <w:tcPr>
            <w:tcW w:w="4606" w:type="dxa"/>
            <w:vAlign w:val="center"/>
          </w:tcPr>
          <w:p w:rsidR="00492881" w:rsidRPr="00492881" w:rsidRDefault="00492881" w:rsidP="00492881">
            <w:pPr>
              <w:rPr>
                <w:rFonts w:ascii="Tele-GroteskNor" w:hAnsi="Tele-GroteskNor"/>
                <w:lang w:eastAsia="de-DE"/>
              </w:rPr>
            </w:pPr>
          </w:p>
        </w:tc>
      </w:tr>
      <w:tr w:rsidR="00492881" w:rsidRPr="00492881" w:rsidTr="00A65822">
        <w:tc>
          <w:tcPr>
            <w:tcW w:w="4606" w:type="dxa"/>
            <w:vAlign w:val="center"/>
          </w:tcPr>
          <w:p w:rsidR="00492881" w:rsidRPr="00492881" w:rsidRDefault="00492881" w:rsidP="00492881">
            <w:pPr>
              <w:rPr>
                <w:rFonts w:ascii="Tele-GroteskNor" w:hAnsi="Tele-GroteskNor"/>
                <w:lang w:eastAsia="de-DE"/>
              </w:rPr>
            </w:pPr>
          </w:p>
        </w:tc>
        <w:tc>
          <w:tcPr>
            <w:tcW w:w="4606" w:type="dxa"/>
            <w:vAlign w:val="center"/>
          </w:tcPr>
          <w:p w:rsidR="00492881" w:rsidRPr="00492881" w:rsidRDefault="00492881" w:rsidP="00492881">
            <w:pPr>
              <w:rPr>
                <w:rFonts w:ascii="Tele-GroteskNor" w:hAnsi="Tele-GroteskNor"/>
                <w:lang w:eastAsia="de-DE"/>
              </w:rPr>
            </w:pPr>
          </w:p>
        </w:tc>
      </w:tr>
    </w:tbl>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8" w:name="_Toc360182284"/>
      <w:r w:rsidRPr="00492881">
        <w:rPr>
          <w:rFonts w:ascii="Tele-GroteskEENor" w:eastAsiaTheme="majorEastAsia" w:hAnsi="Tele-GroteskEENor" w:cs="Times New Roman"/>
          <w:bCs/>
          <w:sz w:val="28"/>
          <w:szCs w:val="26"/>
          <w:lang w:eastAsia="de-DE"/>
        </w:rPr>
        <w:t>Powiązania z innymi projektami</w:t>
      </w:r>
      <w:bookmarkEnd w:id="8"/>
    </w:p>
    <w:tbl>
      <w:tblPr>
        <w:tblStyle w:val="Tabelamagenta1"/>
        <w:tblW w:w="5000" w:type="pct"/>
        <w:tblLook w:val="04A0" w:firstRow="1" w:lastRow="0" w:firstColumn="1" w:lastColumn="0" w:noHBand="0" w:noVBand="1"/>
      </w:tblPr>
      <w:tblGrid>
        <w:gridCol w:w="750"/>
        <w:gridCol w:w="1584"/>
        <w:gridCol w:w="2342"/>
        <w:gridCol w:w="4510"/>
      </w:tblGrid>
      <w:tr w:rsidR="00492881" w:rsidRPr="00492881"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Projekt</w:t>
            </w:r>
          </w:p>
        </w:tc>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Termin wdrożenia</w:t>
            </w:r>
          </w:p>
        </w:tc>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Rodzaj zależności i priorytet</w:t>
            </w:r>
          </w:p>
        </w:tc>
        <w:tc>
          <w:tcPr>
            <w:tcW w:w="0" w:type="auto"/>
            <w:tcBorders>
              <w:top w:val="single" w:sz="18" w:space="0" w:color="E20074"/>
            </w:tcBorders>
            <w:vAlign w:val="center"/>
          </w:tcPr>
          <w:p w:rsidR="00492881" w:rsidRPr="00492881" w:rsidRDefault="00492881" w:rsidP="00492881">
            <w:pPr>
              <w:rPr>
                <w:lang w:eastAsia="de-DE"/>
              </w:rPr>
            </w:pPr>
            <w:r w:rsidRPr="00492881">
              <w:rPr>
                <w:lang w:eastAsia="de-DE"/>
              </w:rPr>
              <w:t>Obszar zależności, jej konsekwencje oraz możliwe obejścia</w:t>
            </w:r>
          </w:p>
        </w:tc>
      </w:tr>
      <w:tr w:rsidR="00492881" w:rsidRPr="00492881" w:rsidTr="00A65822">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wymaganie krytyczne</w:t>
            </w:r>
          </w:p>
        </w:tc>
        <w:tc>
          <w:tcPr>
            <w:tcW w:w="0" w:type="auto"/>
            <w:vAlign w:val="center"/>
          </w:tcPr>
          <w:p w:rsidR="00492881" w:rsidRPr="00492881" w:rsidRDefault="00492881" w:rsidP="00492881">
            <w:pPr>
              <w:rPr>
                <w:rFonts w:ascii="Tele-GroteskNor" w:hAnsi="Tele-GroteskNor"/>
                <w:lang w:eastAsia="de-DE"/>
              </w:rPr>
            </w:pPr>
          </w:p>
        </w:tc>
      </w:tr>
      <w:tr w:rsidR="00492881" w:rsidRPr="00492881" w:rsidTr="00A65822">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wymaganie niekrytyczne</w:t>
            </w:r>
          </w:p>
        </w:tc>
        <w:tc>
          <w:tcPr>
            <w:tcW w:w="0" w:type="auto"/>
            <w:vAlign w:val="center"/>
          </w:tcPr>
          <w:p w:rsidR="00492881" w:rsidRPr="00492881" w:rsidRDefault="00492881" w:rsidP="00492881">
            <w:pPr>
              <w:rPr>
                <w:rFonts w:ascii="Tele-GroteskNor" w:hAnsi="Tele-GroteskNor"/>
                <w:lang w:eastAsia="de-DE"/>
              </w:rPr>
            </w:pPr>
          </w:p>
        </w:tc>
      </w:tr>
      <w:tr w:rsidR="00492881" w:rsidRPr="00492881" w:rsidTr="00A65822">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dostarczenie krytyczne</w:t>
            </w:r>
          </w:p>
        </w:tc>
        <w:tc>
          <w:tcPr>
            <w:tcW w:w="0" w:type="auto"/>
            <w:vAlign w:val="center"/>
          </w:tcPr>
          <w:p w:rsidR="00492881" w:rsidRPr="00492881" w:rsidRDefault="00492881" w:rsidP="00492881">
            <w:pPr>
              <w:rPr>
                <w:rFonts w:ascii="Tele-GroteskNor" w:hAnsi="Tele-GroteskNor"/>
                <w:lang w:eastAsia="de-DE"/>
              </w:rPr>
            </w:pPr>
          </w:p>
        </w:tc>
      </w:tr>
      <w:tr w:rsidR="00492881" w:rsidRPr="00492881" w:rsidTr="00A65822">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r w:rsidRPr="00492881">
              <w:rPr>
                <w:rFonts w:ascii="Tele-GroteskNor" w:hAnsi="Tele-GroteskNor"/>
                <w:lang w:eastAsia="de-DE"/>
              </w:rPr>
              <w:t>dostarczenie niekrytyczne</w:t>
            </w:r>
          </w:p>
        </w:tc>
        <w:tc>
          <w:tcPr>
            <w:tcW w:w="0" w:type="auto"/>
            <w:vAlign w:val="center"/>
          </w:tcPr>
          <w:p w:rsidR="00492881" w:rsidRPr="00492881" w:rsidRDefault="00492881" w:rsidP="00492881">
            <w:pPr>
              <w:rPr>
                <w:rFonts w:ascii="Tele-GroteskNor" w:hAnsi="Tele-GroteskNor"/>
                <w:lang w:eastAsia="de-DE"/>
              </w:rPr>
            </w:pPr>
          </w:p>
        </w:tc>
      </w:tr>
    </w:tbl>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9" w:name="_Toc360182285"/>
      <w:r w:rsidRPr="00492881">
        <w:rPr>
          <w:rFonts w:ascii="Tele-GroteskEENor" w:eastAsiaTheme="majorEastAsia" w:hAnsi="Tele-GroteskEENor" w:cs="Times New Roman"/>
          <w:bCs/>
          <w:sz w:val="28"/>
          <w:szCs w:val="26"/>
          <w:lang w:eastAsia="de-DE"/>
        </w:rPr>
        <w:t>Kwestie otwarte</w:t>
      </w:r>
      <w:bookmarkEnd w:id="9"/>
    </w:p>
    <w:tbl>
      <w:tblPr>
        <w:tblStyle w:val="Tabelamagenta1"/>
        <w:tblW w:w="5000" w:type="pct"/>
        <w:tblBorders>
          <w:insideV w:val="single" w:sz="4" w:space="0" w:color="auto"/>
        </w:tblBorders>
        <w:tblLook w:val="04A0" w:firstRow="1" w:lastRow="0" w:firstColumn="1" w:lastColumn="0" w:noHBand="0" w:noVBand="1"/>
      </w:tblPr>
      <w:tblGrid>
        <w:gridCol w:w="750"/>
        <w:gridCol w:w="1219"/>
        <w:gridCol w:w="1269"/>
        <w:gridCol w:w="1071"/>
        <w:gridCol w:w="1219"/>
        <w:gridCol w:w="1269"/>
        <w:gridCol w:w="1071"/>
        <w:gridCol w:w="1318"/>
      </w:tblGrid>
      <w:tr w:rsidR="00492881" w:rsidRPr="00492881" w:rsidTr="00A65822">
        <w:trPr>
          <w:cnfStyle w:val="100000000000" w:firstRow="1" w:lastRow="0" w:firstColumn="0" w:lastColumn="0" w:oddVBand="0" w:evenVBand="0" w:oddHBand="0" w:evenHBand="0" w:firstRowFirstColumn="0" w:firstRowLastColumn="0" w:lastRowFirstColumn="0" w:lastRowLastColumn="0"/>
        </w:trPr>
        <w:tc>
          <w:tcPr>
            <w:tcW w:w="0" w:type="auto"/>
            <w:vMerge w:val="restart"/>
            <w:tcBorders>
              <w:top w:val="single" w:sz="18" w:space="0" w:color="E20074"/>
            </w:tcBorders>
            <w:vAlign w:val="center"/>
          </w:tcPr>
          <w:p w:rsidR="00492881" w:rsidRPr="00492881" w:rsidRDefault="00492881" w:rsidP="00492881">
            <w:pPr>
              <w:jc w:val="center"/>
              <w:rPr>
                <w:lang w:eastAsia="de-DE"/>
              </w:rPr>
            </w:pPr>
            <w:r w:rsidRPr="00492881">
              <w:rPr>
                <w:lang w:eastAsia="de-DE"/>
              </w:rPr>
              <w:t>LP</w:t>
            </w:r>
          </w:p>
        </w:tc>
        <w:tc>
          <w:tcPr>
            <w:tcW w:w="0" w:type="auto"/>
            <w:gridSpan w:val="3"/>
            <w:tcBorders>
              <w:top w:val="single" w:sz="18" w:space="0" w:color="E20074"/>
            </w:tcBorders>
            <w:vAlign w:val="center"/>
          </w:tcPr>
          <w:p w:rsidR="00492881" w:rsidRPr="00492881" w:rsidRDefault="00492881" w:rsidP="00492881">
            <w:pPr>
              <w:jc w:val="center"/>
              <w:rPr>
                <w:lang w:eastAsia="de-DE"/>
              </w:rPr>
            </w:pPr>
            <w:r w:rsidRPr="00492881">
              <w:rPr>
                <w:lang w:eastAsia="de-DE"/>
              </w:rPr>
              <w:t>Kwestia</w:t>
            </w:r>
          </w:p>
        </w:tc>
        <w:tc>
          <w:tcPr>
            <w:tcW w:w="0" w:type="auto"/>
            <w:gridSpan w:val="3"/>
            <w:tcBorders>
              <w:top w:val="single" w:sz="18" w:space="0" w:color="E20074"/>
            </w:tcBorders>
            <w:vAlign w:val="center"/>
          </w:tcPr>
          <w:p w:rsidR="00492881" w:rsidRPr="00492881" w:rsidRDefault="00492881" w:rsidP="00492881">
            <w:pPr>
              <w:jc w:val="center"/>
              <w:rPr>
                <w:lang w:eastAsia="de-DE"/>
              </w:rPr>
            </w:pPr>
            <w:r w:rsidRPr="00492881">
              <w:rPr>
                <w:lang w:eastAsia="de-DE"/>
              </w:rPr>
              <w:t>Odpowiedź</w:t>
            </w:r>
          </w:p>
        </w:tc>
        <w:tc>
          <w:tcPr>
            <w:tcW w:w="0" w:type="auto"/>
            <w:vMerge w:val="restart"/>
            <w:tcBorders>
              <w:top w:val="single" w:sz="18" w:space="0" w:color="E20074"/>
            </w:tcBorders>
            <w:vAlign w:val="center"/>
          </w:tcPr>
          <w:p w:rsidR="00492881" w:rsidRPr="00492881" w:rsidRDefault="00492881" w:rsidP="00492881">
            <w:pPr>
              <w:jc w:val="center"/>
              <w:rPr>
                <w:lang w:eastAsia="de-DE"/>
              </w:rPr>
            </w:pPr>
            <w:r w:rsidRPr="00492881">
              <w:rPr>
                <w:lang w:eastAsia="de-DE"/>
              </w:rPr>
              <w:t>Status</w:t>
            </w:r>
          </w:p>
        </w:tc>
      </w:tr>
      <w:tr w:rsidR="00492881" w:rsidRPr="00492881" w:rsidTr="00A65822">
        <w:tc>
          <w:tcPr>
            <w:tcW w:w="0" w:type="auto"/>
            <w:vMerge/>
            <w:vAlign w:val="center"/>
          </w:tcPr>
          <w:p w:rsidR="00492881" w:rsidRPr="00492881" w:rsidRDefault="00492881" w:rsidP="00492881">
            <w:pPr>
              <w:jc w:val="center"/>
              <w:rPr>
                <w:rFonts w:ascii="Tele-GroteskEEFet" w:hAnsi="Tele-GroteskEEFet"/>
                <w:lang w:eastAsia="de-DE"/>
              </w:rPr>
            </w:pPr>
          </w:p>
        </w:tc>
        <w:tc>
          <w:tcPr>
            <w:tcW w:w="0" w:type="auto"/>
            <w:vAlign w:val="center"/>
          </w:tcPr>
          <w:p w:rsidR="00492881" w:rsidRPr="00492881" w:rsidRDefault="00492881" w:rsidP="00492881">
            <w:pPr>
              <w:jc w:val="center"/>
              <w:rPr>
                <w:rFonts w:ascii="Tele-GroteskEEFet" w:hAnsi="Tele-GroteskEEFet"/>
                <w:lang w:eastAsia="de-DE"/>
              </w:rPr>
            </w:pPr>
            <w:r w:rsidRPr="00492881">
              <w:rPr>
                <w:rFonts w:ascii="Tele-GroteskEEFet" w:hAnsi="Tele-GroteskEEFet"/>
                <w:lang w:eastAsia="de-DE"/>
              </w:rPr>
              <w:t>Treść</w:t>
            </w:r>
          </w:p>
        </w:tc>
        <w:tc>
          <w:tcPr>
            <w:tcW w:w="0" w:type="auto"/>
            <w:vAlign w:val="center"/>
          </w:tcPr>
          <w:p w:rsidR="00492881" w:rsidRPr="00492881" w:rsidRDefault="00492881" w:rsidP="00492881">
            <w:pPr>
              <w:jc w:val="center"/>
              <w:rPr>
                <w:rFonts w:ascii="Tele-GroteskEEFet" w:hAnsi="Tele-GroteskEEFet"/>
                <w:lang w:eastAsia="de-DE"/>
              </w:rPr>
            </w:pPr>
            <w:r w:rsidRPr="00492881">
              <w:rPr>
                <w:rFonts w:ascii="Tele-GroteskEEFet" w:hAnsi="Tele-GroteskEEFet"/>
                <w:lang w:eastAsia="de-DE"/>
              </w:rPr>
              <w:t>Autor</w:t>
            </w:r>
          </w:p>
        </w:tc>
        <w:tc>
          <w:tcPr>
            <w:tcW w:w="0" w:type="auto"/>
            <w:vAlign w:val="center"/>
          </w:tcPr>
          <w:p w:rsidR="00492881" w:rsidRPr="00492881" w:rsidRDefault="00492881" w:rsidP="00492881">
            <w:pPr>
              <w:jc w:val="center"/>
              <w:rPr>
                <w:rFonts w:ascii="Tele-GroteskEEFet" w:hAnsi="Tele-GroteskEEFet"/>
                <w:lang w:eastAsia="de-DE"/>
              </w:rPr>
            </w:pPr>
            <w:r w:rsidRPr="00492881">
              <w:rPr>
                <w:rFonts w:ascii="Tele-GroteskEEFet" w:hAnsi="Tele-GroteskEEFet"/>
                <w:lang w:eastAsia="de-DE"/>
              </w:rPr>
              <w:t>Data</w:t>
            </w:r>
          </w:p>
        </w:tc>
        <w:tc>
          <w:tcPr>
            <w:tcW w:w="0" w:type="auto"/>
            <w:vAlign w:val="center"/>
          </w:tcPr>
          <w:p w:rsidR="00492881" w:rsidRPr="00492881" w:rsidRDefault="00492881" w:rsidP="00492881">
            <w:pPr>
              <w:jc w:val="center"/>
              <w:rPr>
                <w:rFonts w:ascii="Tele-GroteskEEFet" w:hAnsi="Tele-GroteskEEFet"/>
                <w:lang w:eastAsia="de-DE"/>
              </w:rPr>
            </w:pPr>
            <w:r w:rsidRPr="00492881">
              <w:rPr>
                <w:rFonts w:ascii="Tele-GroteskEEFet" w:hAnsi="Tele-GroteskEEFet"/>
                <w:lang w:eastAsia="de-DE"/>
              </w:rPr>
              <w:t>Treść</w:t>
            </w:r>
          </w:p>
        </w:tc>
        <w:tc>
          <w:tcPr>
            <w:tcW w:w="0" w:type="auto"/>
            <w:vAlign w:val="center"/>
          </w:tcPr>
          <w:p w:rsidR="00492881" w:rsidRPr="00492881" w:rsidRDefault="00492881" w:rsidP="00492881">
            <w:pPr>
              <w:jc w:val="center"/>
              <w:rPr>
                <w:rFonts w:ascii="Tele-GroteskEEFet" w:hAnsi="Tele-GroteskEEFet"/>
                <w:lang w:eastAsia="de-DE"/>
              </w:rPr>
            </w:pPr>
            <w:r w:rsidRPr="00492881">
              <w:rPr>
                <w:rFonts w:ascii="Tele-GroteskEEFet" w:hAnsi="Tele-GroteskEEFet"/>
                <w:lang w:eastAsia="de-DE"/>
              </w:rPr>
              <w:t>Autor</w:t>
            </w:r>
          </w:p>
        </w:tc>
        <w:tc>
          <w:tcPr>
            <w:tcW w:w="0" w:type="auto"/>
            <w:vAlign w:val="center"/>
          </w:tcPr>
          <w:p w:rsidR="00492881" w:rsidRPr="00492881" w:rsidRDefault="00492881" w:rsidP="00492881">
            <w:pPr>
              <w:jc w:val="center"/>
              <w:rPr>
                <w:rFonts w:ascii="Tele-GroteskEEFet" w:hAnsi="Tele-GroteskEEFet"/>
                <w:lang w:eastAsia="de-DE"/>
              </w:rPr>
            </w:pPr>
            <w:r w:rsidRPr="00492881">
              <w:rPr>
                <w:rFonts w:ascii="Tele-GroteskEEFet" w:hAnsi="Tele-GroteskEEFet"/>
                <w:lang w:eastAsia="de-DE"/>
              </w:rPr>
              <w:t>Data</w:t>
            </w:r>
          </w:p>
        </w:tc>
        <w:tc>
          <w:tcPr>
            <w:tcW w:w="0" w:type="auto"/>
            <w:vMerge/>
            <w:vAlign w:val="center"/>
          </w:tcPr>
          <w:p w:rsidR="00492881" w:rsidRPr="00492881" w:rsidRDefault="00492881" w:rsidP="00492881">
            <w:pPr>
              <w:jc w:val="center"/>
              <w:rPr>
                <w:rFonts w:ascii="Tele-GroteskEEFet" w:hAnsi="Tele-GroteskEEFet"/>
                <w:lang w:eastAsia="de-DE"/>
              </w:rPr>
            </w:pPr>
          </w:p>
        </w:tc>
      </w:tr>
      <w:tr w:rsidR="00492881" w:rsidRPr="00492881" w:rsidTr="00A65822">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r>
      <w:tr w:rsidR="00492881" w:rsidRPr="00492881" w:rsidTr="00A65822">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r>
      <w:tr w:rsidR="00492881" w:rsidRPr="00492881" w:rsidTr="00A65822">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c>
          <w:tcPr>
            <w:tcW w:w="0" w:type="auto"/>
            <w:vAlign w:val="center"/>
          </w:tcPr>
          <w:p w:rsidR="00492881" w:rsidRPr="00492881" w:rsidRDefault="00492881" w:rsidP="00492881">
            <w:pPr>
              <w:rPr>
                <w:rFonts w:ascii="Tele-GroteskNor" w:hAnsi="Tele-GroteskNor"/>
                <w:lang w:eastAsia="de-DE"/>
              </w:rPr>
            </w:pPr>
          </w:p>
        </w:tc>
      </w:tr>
    </w:tbl>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rPr>
      </w:pPr>
      <w:bookmarkStart w:id="10" w:name="_Toc358625124"/>
      <w:bookmarkStart w:id="11" w:name="_Toc359942315"/>
      <w:bookmarkStart w:id="12" w:name="_Toc360182286"/>
      <w:bookmarkEnd w:id="10"/>
      <w:bookmarkEnd w:id="11"/>
      <w:r w:rsidRPr="00492881">
        <w:rPr>
          <w:rFonts w:ascii="Tele-GroteskEENor" w:eastAsiaTheme="majorEastAsia" w:hAnsi="Tele-GroteskEENor" w:cs="Times New Roman"/>
          <w:bCs/>
          <w:caps/>
          <w:color w:val="E20074"/>
          <w:sz w:val="38"/>
          <w:szCs w:val="28"/>
        </w:rPr>
        <w:lastRenderedPageBreak/>
        <w:t>PERSPEKTYWA FUNKCJONALNA</w:t>
      </w:r>
      <w:bookmarkEnd w:id="12"/>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rPr>
      </w:pPr>
      <w:bookmarkStart w:id="13" w:name="_Toc359942316"/>
      <w:bookmarkStart w:id="14" w:name="_Toc360182287"/>
      <w:bookmarkStart w:id="15" w:name="_Toc358625125"/>
      <w:r w:rsidRPr="00492881">
        <w:rPr>
          <w:rFonts w:ascii="Tele-GroteskEENor" w:eastAsiaTheme="majorEastAsia" w:hAnsi="Tele-GroteskEENor" w:cs="Times New Roman"/>
          <w:bCs/>
          <w:sz w:val="28"/>
          <w:szCs w:val="26"/>
        </w:rPr>
        <w:t>Krótki opis projektu</w:t>
      </w:r>
      <w:bookmarkEnd w:id="13"/>
      <w:bookmarkEnd w:id="14"/>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Projekt ma za zadanie wesprzeć komunikację do klientów dla Rynku Prepaid.</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W ramach projektu zostanie wdrożona nowa wersja systemu RAS.</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Docelowo system RAS ma zastąpić funkcjonalnie system Chordiant, projekt ten rozbudowuje RAS o nowe funkcjonalności</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Skróconej koncepcji rozwiązania jeszcze nie opisano</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rPr>
      </w:pPr>
      <w:r w:rsidRPr="00492881">
        <w:rPr>
          <w:rFonts w:ascii="Tele-GroteskEENor" w:eastAsiaTheme="majorEastAsia" w:hAnsi="Tele-GroteskEENor" w:cs="Times New Roman"/>
          <w:bCs/>
          <w:sz w:val="28"/>
          <w:szCs w:val="26"/>
        </w:rPr>
        <w:t>Ograniczenia rozwiązania</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rPr>
      </w:pPr>
      <w:bookmarkStart w:id="16" w:name="_Toc359942317"/>
      <w:bookmarkStart w:id="17" w:name="_Toc360182288"/>
      <w:r w:rsidRPr="00492881">
        <w:rPr>
          <w:rFonts w:ascii="Tele-GroteskEENor" w:eastAsiaTheme="majorEastAsia" w:hAnsi="Tele-GroteskEENor" w:cs="Times New Roman"/>
          <w:bCs/>
          <w:sz w:val="28"/>
          <w:szCs w:val="26"/>
        </w:rPr>
        <w:t>Wymagania biznesowe</w:t>
      </w:r>
      <w:bookmarkEnd w:id="15"/>
      <w:bookmarkEnd w:id="16"/>
      <w:bookmarkEnd w:id="17"/>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t>R</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Utworzenie raportu z informacją o wykorzystaniu segmentu w ofertach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REQ-R-001.  Informacje o kampaniach realizowanych w RAS powinny być widoczne w hurtowni danych Dane o wysyłkach realizowanych z RAS powinny być widoczne w obszarze kampanijnym w hurtowni danych.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Na podstawie danych analitycy powinni być w stanie określić:?   z której kampanii została wysłana oferta do Klienta?   jeżeli w ofercie jest kilka możliwych komunikatów – który z nich został wysłany do Klienta?   jeżeli oferta zawiera przypomnienia – powinna być informacja, która wysyłka jest wysyłką bulka, a która wysyłką przypomnienia?   którzy klienci zostali zakwalifikowani do grupy kontrolnej oferty i nie dostali komunikacjiDokładny kształt obszaru w hurtownii danych zostanie potwierdzony na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REQ-R-002.  W hurtowni danych powinny być widoczne informacje o kampaniach, nie tylko o wysyłkach.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Niektóre kampanie techniczne w RAS nie wywołują wysyłki komunikacji do Klienta, przez co zakwalifikowanie Klientów do danego kroku kampanii nie jest widoczne w obszarze kampanijnym hurtowni danych. Kampanie te powinny być widoczne w hurtowni i dostępne do wykorzystania przez analityków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do CIS wszystkich informacji o kampaniach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informacji o wszystkich kampaniach klienta w RAS</w:t>
            </w:r>
          </w:p>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eastAsia="de-DE"/>
              </w:rPr>
              <w:t xml:space="preserve"> </w:t>
            </w:r>
            <w:r w:rsidRPr="00492881">
              <w:rPr>
                <w:rFonts w:ascii="Tele-GroteskEENor" w:hAnsi="Tele-GroteskEENor"/>
                <w:sz w:val="20"/>
                <w:szCs w:val="20"/>
                <w:lang w:val="en-US" w:eastAsia="de-DE"/>
              </w:rPr>
              <w:t>(status: Approved) (system: CIS)</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REQ-R-003.  W RAS powinien istnieć moduł raportowy.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zintegrowany moduł raportowy, pozwalający na wizualizacje podstawowych danych o realizacji kampanii.UWAGA: Moduł raportowy w RAS ma za zadanie wizualizację podstawowych danych o realizacji kampanii (liczba wysyłek, liczba Klientów zakwalifikowanych do benefitu itp.). Bardziej szczegółowe analizy (sprawdzające wpływ na ARPU, churn Klienta itp.) będą wciąż realizowane przez dedykowany zespół analityków.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REQ-R-004.  Powinien istnieć dedykowany poziom uprawnień do RAS, pozwalający na dostęp jedynie do modułu raportowego.</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Użytkownicy RAS, którzy nie zajmują się konfiguracją kampanii (managerowie kampanii), powinni móc samodzielnie sprawdzać w części raportowej stopień realizacji ich kampanii w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Nowy poziom uprawnień, dający dostęp jedynie do modułu raportowego RAS (status: Approved) (system: SSO4)</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Nowy poziom uprawnień, dający dostęp jedynie do modułu raportowego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REQ-R-005.  Raporty nie powinny być widoczne jedynie w formie tabel z danymi, a również w formie dashboardów.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Informacje w raportach nie powinny zawierać jedynie samych tabel z danymi. Powinna być możliwa podstawowa wizualizacja danych (np. podstawowe wykresy), pozwalająca na stowarzene dashboardów i szybkie ocenienie postępów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REQ-R-006.  Użytkownik RAS powinien móc stworzyć dashboard dostępny dla innych użytkowników.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powinien móc stworzyć formatkę dashboardu, z której będzie mogła skorzystać inna osoba.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REQ-R-007. W RAS powinien być raport z informacją o wysyłkach z ofert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Modyfikacja raportu z informacją o wysyłkach z ofert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REQ-R-008.  W RAS powinien być raport z informacją o wysyłkach z ofert triggerowanych.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istnieć raport, w którym możliwe będzie sprawdzenie wysyłek pozdarzeniowych realizowanych z RAS. Szczegółowe informacje zawarte w raporcie zostaną potwierdzone w późniejszym etapie projektu. Raport powinien zawierać informacje o:?   Nazwie oferty, z której jest wysyłka?   Nazwie Value Path, w ramach której realizowana jest oferta?   Dacie komunikacji?   Wolumenie w grupie docelowej i kontrolnej?   Ilości wysłanych komunikatów (liczba unikalnych osób w wolumenie grupy docelowej nie musi być równa liczbie wysłanych komunikatów)?   Nazwie komuniaktu?   Typie komunikacji (proaktywna, czy poeventowa)?   Zdarzeniu wywołującycm daną komunikację (dla kampanii zdarzeniowych) i wolumenie tych zdarzeń?   Kanale komunikacji (każdy z kanałów komunikacji powinien być widoczny osobno, nawet jeżeli w jednej ofercie jest wysyłka z kilku kanałów komunikacji)?   Ilości sukcesów w ofercie (ile osób spełniło warunki określone w ofercie jako sukces)?   Ilości dostarczonych komuniktów do KlientaRaport powinien pozwalać na wybór przedziału czasu, w jakim chcemy analizować wysyłkę.Powinien pozwalać na wybór stopnia agregacji danych (dzienne, tygodniowe, miesięczne).Powinien pozwalać na wybór danych dla konkretnej oferty, konkretnego Value Path, lub całości komunikacji z RAS.Raport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Modyfikacja raportu o wysyłkach z ofert triggerowanych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REQ-R-009.  Jeżeli wysyłka dotyczyła innego kontraktu, raport powinien uwzględniać działania na docelowym kontrakcie.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wysyłka zrealizowana na numer A dotyczyła zachęcenia do działania na numerze B (np. do Klienta postpaid wysłana została komunikacja zachęcająca do doładowania się na kontrakcie prepaidowym), w raportach, jako sukces danej komunikacji, powinny być liczone także wyniki na kontrakcie którego dotyczyła komunikacja (niekoniecznie na tym, do którego komunikacja była skierowana).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REQ-R-010.  W RAS powinien być raport z wysyłek IVR.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osoby raport dotyczący wysyłek realizowanych przez zewnętrzny IVR.Raport powinien pozwalać na wybór przedziału czasu, w jakim chcemy analizować kampanie.Powinien pozwalać na wybór stopnia agregacji danych (godzinowe, dzienne, tygodniowe, miesięczne).Raport powinien pokazywać dane dla pojedynczej kampanii, dla pojedynczego scenariusza IVR, lub dla całości komunikacji w danym kanale.Raport powinien móc być eksportowany do pliku (formaty minimum .csv, .pdf oraz .xlsx).Szczegółowe wymagania co do kształtu raportu i zawartych w nim danych zostaną ustalone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wysyłek IVR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REQ-R-011.  W RAS powinien być raport z wysyłek Call Centre.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osoby raport dotyczący wysyłek realizowanych przez zewnętrzne i wewnętrzne Call Centre.Raport powinien pozwalać na wybór przedziału czasu, w jakim chcemy analizować kampanie.Powinien pozwalać na wybór stopnia agregacji danych (godzinowe, dzienne, tygodniowe, miesięczne).Raport powinien pokazywać dane dla pojedynczej kampanii, wybranego Call Centre, lub dla całości komunikacji w danym kanale.Raport powinien móc być eksportowany do pliku (formaty minimum .csv, .pdf oraz .xlsx).Raport powinien zawierać informacje o:?   Ilości danych przekazanych do Call Centre?   Ilości zrealizowanych połączeń z Klientem?   Ilości rekordów z sukcesem przekazanych przez Call Centre do RAS?   Ilości rekordów poprawnie załadowanych do RAS?   Ilości przyznań benefitów z sukcesem?   Ilości i powodzie błędu?   Dacie realizacji kampanii i przyznań benefitówSzczegółowe wymagania co do kształtu raportu i zawartych w nim danych zostaną ustalone w późniejszym etapie projektu.UWAGA: W związku z nowym sposobem rozliczeń z ECC, uzależniającym obecnie wypłatę wynagrodzenia dla ECC od ilości prawidłowo aktywowanych usług (oferowanych przez ECC w kapmanii), kluczowym jest prawidłowe działanie raportów z tych kampanii. Na podstawie tych raportów będzie analizowana poprawność działania kampanii oraz będą podstawą do weryfikacji danych przekazywanych z ECC (w wypadku reklamacji ECC na zbyt niską prowizję sprzedażową).</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wysyłek call center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REQ-R-012.  W RAS powinien być raport z kampanii w drukarni.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raport dotyczący wysyłek realizowanych przez drukarnię.Raport powinien pozwalać na wybór przedziału czasu, w jakim chcemy analizować kampanie.Powinien pozwalać na wybór stopnia agregacji danych (dzienne, tygodniowe, miesięczne).Raport powinien pokazywać dane dla pojedynczej kampanii, lub dla całości komunikacji w danym kanale.Raport powinien móc być eksportowany do pliku (formaty minimum .csv, .pdf oraz .xlsx).Raport powinien zawierać informacje o:?   Ilości danych przekazanych do drukarni?   Ilości zrealizowanych wysyłek do Klientów?   Dacie realizacji kampaniiSzczegółowe wymagania co do kształtu raportu i zawartych w nim danych zostaną ustalone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REQ-R-013.  W RAS powinien być raport z kampanii Inbound IVR.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osoby raport dotyczący kampanii realizowanych kanałem Inbound IVR.Raport powinien pozwalać na wybór przedziału czasu, w jakim chcemy analizować kampanie.Powinien pozwalać na wybór stopnia agregacji danych (godzinowe, dzienne, tygodniowe, miesięczne).Raport powinien pokazywać dane dla pojedynczej kampanii, dla pojedynczego bannera IVR, lub dla całości komunikacji w danym kanale.Raport powinien móc być eksportowany do pliku (formaty minimum .csv, .pdf oraz .xlsx).Szczegółowe wymagania co do kształtu raportu i zawartych w nim danych zostaną ustalone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kampanii inbound IVR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REQ-R-014.  W RAS powinien być raport z kampanii Inbound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osoby raport dotyczący kampanii realizowanych w systemach obsługi Klienta (Inbound).Raport powinien pozwalać na wybór przedziału czasu, w jakim chcemy analizować kampanie.Powinien pozwalać na wybór stopnia agregacji danych (dzienne, tygodniowe, miesięczne).Raport powinien pokazywać dane dla pojedynczej kampanii lub dla całości komunikacji w danym kanale.Raport powinien móc być eksportowany do pliku (formaty minimum .csv, .pdf oraz .xlsx).Szczegółowe wymagania co do kształtu raportu i zawartych w nim danych zostaną ustalone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kampanii Inbound Skorpion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REQ-R-015.  W RAS powinien być raport ze statusami aktywacji serwisów na koncie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osoby raport dotyczący kampanii zlecających zmianę statusu serwisów na koncie Klienta.Raport powinien pozwalać na wybór przedziału czasu, w jakim chcemy analizować kampanie.Powinien pozwalać na wybór stopnia agregacji danych (dzienne, tygodniowe, miesięczne).Raport powinien pokazywać dane dla pojedynczej kampanii lub dla całości komunikacji.Raport powinien móc być eksportowany do pliku (formaty minimum .csv, .pdf oraz .xlsx).Raport powinien zawierać informację o wolumencie zleconych zmian, ilości zmian przeprocesowanych z sukcesem, liczbie i powodzie błędu. Szczegółowe wymagania co do kształtu raportu i zawartych w nim danych zostaną ustalone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aktywacji serwisów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REQ-R-016.  W RAS powinien być raport z benefitami przyznawanymi Klientowi.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osoby raportz informacją o statusie przyznanych Klientowi benefitów z RAS (benefitów jednostkowych i monetarnych).Raport powinien pozwalać na wybór przedziału czasu, w jakim chcemy analizować kampanie.Powinien pozwalać na wybór stopnia agregacji danych (dzienne, tygodniowe, miesięczne).Raport powinien pokazywać dane dla pojedynczej kampanii lub dla całości komunikacji.Raport powinien móc być eksportowany do pliku (formaty minimum .csv, .pdf oraz .xlsx).Raport powinien zawierać informację o wolumencie zleconych benefitów, ilości benefitów przyznanych z sukcesem, liczbie i powodzie błędu. Szczegółowe wymagania co do kształtu raportu i zawartych w nim danych zostaną ustalone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przyznanych benefitów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REQ-R-017.  W RAS powinien być raport z kampanii bannerowych.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osoby raport dotyczący kampanii banneorwych w aplikacjach i na stronach www.Raport powinien zawierać informacje o:?   Nazwie oferty, z której był prezentowany banner?   Nazwie Value Path, w ramach której realizowana jest oferta?   Dacie komunikacji (prezentacji bannera)?   Liczbie unikalnych osób objętych kampanią?   Wolumenie grupy kontrolnej?   Ilości zaprezentowanych bannerów (liczba unikalnych osób w wolumenie grupy docelowej nie musi być równa liczbie wysłanych komunikatów)?   Lokalizacji bannera na stronie?   Ilości sukcesów w ofercie (ile osób kliknęło w banner)Raport powinien pozwalać na wybór przedziału czasu, w jakim chcemy analizować kampanie.Powinien pozwalać na wybór stopnia agregacji danych (godzinowe, dzienne, tygodniowe, miesięczne).Raport powinien pokazywać dane dla pojedynczej kampanii, lub dla całości komunikacji w danym kanale.Raport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kampanii banerowych</w:t>
            </w:r>
          </w:p>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 xml:space="preserve">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REQ-R-018 W RAS powinien być raport z wysyłek geotargetowanych'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REQ-R-019.  W RAS powinien być raport aktywnych stref LA’TE.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raport pozwalający na sprawdzenie, która strefa z LA’TE jest wykorzystywana w której ofercie RAS. Wraz z informacją, od kiedy i do kiedy jest aktywna dana oferta (a zarazem strefa w LA’TE).Raport powinien pozwalać na wybór przedziału czasu, w jakim chcemy analizować aktywne strefy.Powinien pozwalać na wybór danych dla konkretnej strefy, lub całości stref z LA’TE.Raport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REQ-R-020.  W RAS powinien być raport z SMS Premium.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raport pokazujący wolumen wysyłek Klientów na dany SMS Premium w zadanym okresie czasu.Raport powinien pozwalać na wybór przedziału czasu, w jakim chcemy analizować zdarzenia.Powinien pozwalać na wybór stopnia agregacji danych (godzinowe, dzienne, tygodniowe, miesięczne).Powinien pozwalać na wybór danych dla konkretnego numeru lub wszystkich numerów.Raport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REQ-R-021.  W RAS powinien być raport z wykorzystania licencji.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raport pokazujący wykorzystanie licencji w RAS.Raport powinien pozwalać na wybór przedziału czasu, w jakim chcemy analizować wykorzystanie licencji.Powinien pozwalać na wybór stopnia agregacji danych (godzinowe, dzienne, tygodniowe, miesięczne).Raport powinien pokazywać osobno wykorzystanie licencji online (kampanie bannerowe) oraz offline (kampanie outboundowe).Raport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REQ-R-022.  W RAS powinien być raport umożliwiający sprawdzenie struktury wybranego segmentu.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BI Report. Wybrane segmenty (segmenty kluczowe – np. segmenty ARPU, handset itp.) są oznaczane jako wymiary do sprawdzania struktury wybranych segmentów.W raporcie BI Report Użytkownik powinien móc wskazać segment, którego strukturę chce wskazać.Raport pokaże, ilu członków wskazanego segmentu znajduje się w segmentach kluczowych (np. ilu klientów Heyah ma określony typ handsetu), bez konieczności robienia osobnych segmentów krzyżowych.Raport powinien pozwalać na wskazanie segmentu do sprawdzenia.Raport powinien pozwalać na wskazanie wybranych segmentów kluczowych, lub sprawdzić wolumeny dla wszystkich.Raport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REQ-R-023.  W RAS powinien być raport z ilością wysyłek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CRM Report.Raport powinien posiadać cztery stopnie szczegółowości:?   Poziom 1 - Najbardziej ogólny-   Dotyczy głównych segmentów biznesowych TMPL-   Pokazuje liczbę unikalnych Klientów objętych kampaniami w RAS-   Ile razy Ci Klienci byli uczestnikami kampanii-   Ile komunikatów zostało do nich skierowanych-   Jaki procent danego rynku został objęty komunikacją?   Poziom 2 - średni-   Do powyższych danych dodaje jeden wymiar – ilu Klientów dostało określoną liczbę komunikacji (np. w segmencie PRIV, 1000 Klientów dostało dokładnie 1 komunikat, 2000 Klientów dostało 2 komunikaty, 1500 Klientów dostało 3 komunikaty itd.)?   Poziom 3 – bardziej szczegółowy-   Do powyższych danych dodaje jeden wymiar – kanał komunikacji (np. w segmencie PRIV, 1000 Klientów dostało dokładnie 1 komunikat SMS, 2000 Klientów dostało dokładnie 1 komunikat MMS, 1500 Klientów dostało 2 komunikaty SMS itd.)?   Poziom 4 - najbardziej szczegółowy-   Do powyższych danych dodaje jeden wymiar – typ komunikacji (np. w segmencie PRIV, 1000 Klientów dostało dokładnie 1 komunikat SMS z ofertą upsell, 2000 Klientów dostało dokładnie 1 komunikat SMS z ofertą reklamy mobilnej, 1500 Klientów dostało 1 komunikat MMS z ofertą content itd.)Raport powinien pozwalać na wskazanie okresu czasu do sprawdzenia.Raport powinien pozwalać na oddzielne sprawdzenie wysyłek komunikacji direct marketingowej (SMS, MMS itp.), komunikacji bannerowej na www, komunikacji inboundowej (Inbound w IVR, Inbound w systemach obsługi Klienta), komunikacji technicznej (potwierdzenie aktywacji serwisu).Raport nie powinien uwzględniać technicznych kanałów komunikacji w RAS (wpis do FE aplikacji, informacja w VP o wielkości przyznanego benefitu itp.).Raport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Rozbudowa raportu z ilością wysyłek do Klienta o dodatkowy poziom szczegółowości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REQ-R-024.  W RAS powinien być raport z informacją o statusie przeliczeń segmentów.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raport pokazujący status przeliczeń segmentów danego dnia.Raport powinien pozwolić na wskazanie określonego segmentu, lub pokazywać dane dla wszystkich segmentów.Raport powinien zwracać:?   aktualny status przeliczenia segmentu?   informację, kiedy było ostatnie przeliczenie?   informację, kiedy było ostatne udane przeliczenie?   infomrację, na kiedy jest zaplanowane kolejne przeliczenie segmentuRaport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informacją o statusie przeliczeń segmentów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REQ-R-025.  W RAS powinien być raport z informacją o statusie wysyłek ofert.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Raport powinien pokazywać, które oferty proaktywne zostały już wysłane danego dnia, a które jeszcze czekają w kolejce do wysłania.Szczegółowe wymagania do raportu zostaną potwierdzone w późniejszym etapie Projektu.Raport powinien pozwolić na wskazanie określonej oferty, lub pokazywać dane dla wszystkich ofert.Raport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informacją o statusie wysyłek ofert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REQ-R-026.  W RAS powinien być raport z informacją o wykorzystaniu segmentu w ofertach.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jakiej ofercie jest wykorzystywany wybrany aktywny segment.Raport powinien pozwolić na wskazanie określonego segmentu, lub pokazywać dane dla wszystkich segmentów.Raport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informacją o wykorzystaniu segmentu w ofertach (status: Proposed)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REQ-R-027.  W RAS powinien być raport z informacją o priorytetach aktywnych ofert.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Która oferta ma który priorytet.Raport powinien pozwolić na wskazanie określonej oferty, lub pokazywać dane dla wszystkich ofert.Raport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REQ-R-028.  W RAS powinien być raport z wspólnych wyzwalaczach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raport pokazujący, które zdarzenia wywołują w RAS komunikację z której oferty. Celem raportu jest identyfikacja, czy któreś zdarzenie nie wywołuje na raz komunikacji z kilku ofert (spamu do Klienta).Raport powinien pozwolić na wskazanie określonego zdarzania, lub pokazywać dane dla wszystkich zdarzeń.Raport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lastRenderedPageBreak/>
              <w:t>Utworzenie raportu z informacją o wspólnych wyzwalaczach komunikacji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REQ-R-029.  W RAS powinien być raport z wspólnych kanałów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powinien być raport pokazujący, które oferty korzystają z tego samego kanału komunikacji z Klientem. Celem raportu jest identyfikacja, czy któryś kanał komunikacji nie jest zbytnio obciążony (np. czy komunikacja redirect nie jest zlecana z kilku ofert, a np. jednocześnie może być technicznie tylko jedna komunikacja – zatem przy takim ustawieniu prawdopodobnie będzie błąd w prezentacji oferty).Raport powinien pozwolić na wskazanie określonego kanału komunikacji, lub pokazywać dane dla wszystkich kanałów.Raport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informacją o wspólnych kanałach komunikacji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REQ-R-030.  W RAS powinien być raport z wysłanych unikalnych kodów.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Raport powinien dotyczyć wyłącznie ofert wykorzystujących mechanizm unikalnych kodów. W raporcie powinna być dostępna informacja, który Klient otrzymał jaki unikalny kod w danej ofercie, wraz z datą wysłanie kodu.Raport powinien pozwolić na wskazanie określonej oferty, z której była wysyłka unikalnych kodów.Raport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wysyłki unikalnych kodów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REQ-R-031.  W RAS powinien być raport z niewykorzystanych unikalnych kodów.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Raport powinien dotyczyć wyłącznie ofert wykorzystujących mechanizm unikalnych kodów, gdzie był załadunek kodów z zewnątrz. W raporcie powinna być dostępna informacja, które kody nie zostały zaprezentowane Klientom.Raport powinien pozwolić na wskazanie określonej oferty, z której była wysyłka unikalnych kodów.Raport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informacją o niewykorzystanuch unikalnych kodach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REQ-R-032.  W RAS powinien być raport z testowania różnych treści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Raport powinien dotyczyć wyłącznie ofert, w których testowane były różne formaty komunikacji. Raport powinien zawierać wyniki (kryteria sukcesu) dla poszczególnych formatów i pozwalać na podjęcie decyzji, który z komunikatów osiągnął najlepsze wyniki i na podstawie testów powinien być wykorzystany w komunikacji masowej.Raport powinien pozwolić na wskazanie określonej oferty, z której była testowana wysyłka.Raport powinien móc być eksportowany do pliku (formaty minimum .csv, .pdf oraz .xlsx).</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raportu z informacją o wynikach z testowania różnych treści komunikacji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REQ-R-033.  Użytkownik 3rd Party powinien widzieć raporty jedynie dla swoich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powinien mieć dostęp jedynie do wybranych typów raportów. Spis raportów, do których będzie miał dostęp Użytkownik 3rd Party, zostanie ustalony w późniejszym etapie Projektu. W udostępnionych raportach Użytkownik 3rd Party powinien widzieć jedynie własne (lub udostępnione mu przez Administratora TMPL) oferty lub segmenty.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t>K</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Możliwość definiowania godzin wysyłki MMS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Możliwość definiowania godzin wysyłki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Możliwość zlecenia kampani do CTI bez podania nazwy Calling Listy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Możłiwość wysyłki testowego MMS w ramach danej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Obsługa w CIS (zapisywanie w tabeli) danych uzyskanych z RAS (przekazanych do RAS z ECC)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Przekazywanie danych o realizacji kampanii do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Przekazywanie danych z ECC do CIS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Przekazywanie do CIS informacji o realizowanych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Przekazywanie z ECC do RAS danych o realizacji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Przekazywanie z RAS do CIS informacji o realizowanych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Przesyłka komunikatów o realizacji kampani selfcarowej do tibco</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Umieszczanie w obszarze kampanijnym CIS informacji odebranych 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Zlecenie wysyłki MMS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Większa liczba sms zawsze powoduje wydłużenie czasu, nie zakładamy zmian w tym procesie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Obsługa różnych formatów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wysyłki SMS zawierający znaki specjalne i w różnych językach (status: Implemented) (system: ESR)</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wysyłki SMS zawierający znaki specjalne i w różnych językach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REQ-K-001.  System RAS powinien móc wysłać komunikat SMS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System RAS musi być w stanie wysłać komunikację SMS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REQ-K-002.  Długość komunikacji SMS nie powinna być ograniczona do 160 znaków.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Komunikat SMS wysyłany z RAS nie powinien być ograniczony do 160 znaków (standardowy SMS). RAS powinien pozwalać na wysłanie dłuższego SMS. Dłuższy SMS będzie w telefonie Klienta prezentowany jako jeden SMS, lub w kilku częściach (zależnie od modelu telefonu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REQ-K-003.  SMS wysyłany z RAS powinien być odporny na znaki specjalne w treści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szczególności litery diakrytyzowane nie powinny powodować błędów przy wysyłce komunikacji SMS.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REQ-K-004.  System powinien pozwalać na wysyłkę komunikacji w innym języku, niż język polski.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powinien pozwalać na wpisanie treści SMS w języku rosyjskim (cyrylicą) i jego poprawną wysyłkę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REQ-K-005.  System powinien pozwalać na wysyłkę komunikacji z dowolnego nadpisu nadawcy.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 tylko z nadpisu „T-Mobile”, „Heyah”, ale z dowolnego innego nadpisu.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REQ-K-006.  Wysyłki z nadpisów realizowane przez RAS nie mogą być widoczne w raportach dla agregatorów.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nadpis „Informacja” może być wykupiony przez agregatora X na potrzeby jego kampanii. W tej sytuacji, wysyłka z tego nadpisu, realizowana przez system RAS, nie może obciążać rozliczeń z agregatorem X, ani być przez niego widoczna w raportach.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REQ-K-007.  RAS powinien otrzymywać on-line informacje o statusie doręczenia komunikacji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potwierdzenie dostarczenia, braku dostarczenia wiadomości SMS. Jego przeczytania przez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REQ-K-008.  RAS powinien móc określić czas, w jakim komunikacja SMS powinna zostać wysłana z systemów T Mobile.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z jakiegoś powodu wysyłka komunikacji z systemów T-Mobile się opóźni, niektóre komunikacje mogą być już nieaktualne i nie ma sensu ich wysyłanie do Klienta. W tej sytuacji Użytkownik RAS powinien móc na etapie definiowania kampanii określić, jaki jest maksymalny czas na wysłanie komunikacji. Po tym czasie komunikacja nie powinna być dostarczona do Klienta.UWAGA: Z punktu widzenia realizacji kampanii kluczowa jest możliwość podania bezwględnej wartości daty i czasu (wyliczanej przez system RAS – np. wysyłka może być dostarczona najpóźniej do 2014-05-26 15:16:43), nie względnej wartości (np. wysyłka może być dostarczona w ciągu 2h). Odpowiednie wymaganie jest zaadresowane w CR 55298.</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definiwania terminu ważności wysyłki SMS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Przed wysłaniem SMS walidacja terminu ważności SMS (status: Implemented)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REQ-K-009.  RAS powinien móc określić czas, przez jaki będą ponawiane próby dostarczenia Komunikatu SMS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Domyślnie wysyłka powinna być realizowana w sposób standardowo przewidziany dla komunikacji SMS (ilość i częstotliwość ponowień prób wysyłki). Jednak system RAS powinien móc samodzielnie określić (zmienić) te parametry w danej wysyłce (aby w sytuacji, kiedy Klient ma wyłączony telefon, po jego włączeniu nie otrzymał on kilkudziesięciu zaległych, przeterminowanych komunikatów).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REQ-K-010.  RAS powinien posiadać zabezpieczenie przed wysyłkami w nocy.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z jakiegoś powodu wysyłka komunikacji z systemów T-Mobile się opóźni, niektóre komunikacje mogą być dostarczone na telefon Klienta w godzinach nocnych (22-8). Powinien istnieć mechanizm zabezpieczający przed tego typu wysyłkami.UWAGA: Powyższa funkcjonalność nie może uniemożliwić wysyłki w nocy. Dla niektórych formatów komunikacji powinna ona być możliwa o dowolnej godzinie (np. potwierdzenie Klientowi zapisania się do promocji, jeżeli zapisze się on w godzinach nocnych).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godzin wysyłki SMS (status: Proposed)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konfiguracji godzin wysyłki SMS do klienta (status: do wyjaśnienia)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REQ-K-011.  RAS powinien być w stanie wysyłać przynajmniej 3 mln komunikacji SMS dziennie.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licencje RAS pozwalają na wysyłkę 450k komunikacji (całkowitej, ze wszystkich kanałów) na godzinę. Nowa wersja systemu powinna pozwalać na sprawną wysyłkę przynajmniej 3 mln komunikatów SMS dziennie.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ESR powinnien być w stanie obsłużyć wysyłkę min 3 mln SMS dziennie zleconych przez RAS (status: Realizacja częściowa) (system: ESR)</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zlecania min 3 mln SMS dziennie do smsEcho (status: Realizacja częściowa)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REQ-K-012.  Efektywność wysyłki komunikacji SMS nie powinna być zależna od długości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Przez 3 mln komunikatów SMS z REQ014 należy rozumieć 3 mln wiadomości, niezależnie od ich długości. Np. 3 mln wiadomości po 160 znaków każda powinny wysłać się tak samo efektywnie jak 3 mln wiadomości po 320 znaków (długość 2 SMS). RAS powinien widzieć informację o wysyłce 3 mln SMS, nie 6 mln.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REQ-K-013.  Komunikaty z różnych ofert powinny być wysyłane z różnym priorytetem.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Komunikaty z różnych typów ofert posiadają różny priorytet wysyłki (np. komunikacja w oparciu o event Klienta powinna być wysyłana szybciej, z wyższym priorytetem, niż komunikacja bulkowa – w tej pierwszej liczy się czas dotarcia z odpowiedzią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priorytetów wysyłki SMS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priorytetyzacji sms zlecanych z RAS (status: Approved)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REQ-K-014.  RAS powinien pozwalać na test komunikacji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udostępniać podgląd komunikacij SMS i jej testową wysyłkę na wskazane numery.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Możłiwość wysyłki testowego SMS w ramach danej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REQ-K-015.  System RAS powinien móc wysłać komunikat MMS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System RAS musi być w stanie wysłać komunikację MMS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REQ-K-016.  Użytkownik RAS powinien móc zdefiniować komunikację MMS z więcej niż jednym slajdem.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treści komunikatu MMS może być kilka slajdów. Użytkownik RAS powinien móc ustalić ich kolejność i czas wyświetlania poszczególnych slajdów. Każdy slajd może zawierać załączony plik, treść, lub oba te elementy.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REQ-K-017.  RAS powinien wspierać wysyłkę formatów multimedialnych w MMS.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„Załączonym plikiem” z REQ018 może być:?   Plik graficzny?   Plik muzyczny?   Plik videoSzczegółowa lista formatów obsługiwanych przez system będzie określona w dalszych etapach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REQ-K-018.  Grafika załączona do MMS powinna się prawidłowo wyświetlać na telefonie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Grafika dostarczona do Kliena powinna się odpowiednio wyświetlać – być dopasowaną do możliwości telefonu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REQ-K-019.  RAS powinien wspierać wysyłkę MMS w formule reach media.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Aby wesprzeć wysyłkę grafik najlepiej dopasowanych do wyświetlacza telefonu Klienta (REQ020), w RAS powinna być możliwość realizacji wysyłki MMS w formule reach media. Dla danej wysyłki załadowane będzie grafik o różncyh rozdzielczościach, dzięki czemu system wysyłający MMS do Klienta będzie mógł dobrać do wysyłki grafikę najlepiej dopasowaną do ekrany telefonu.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REQ-K-020.  RAS powinien być gotowy na wysyłkę MMS o wielkości powyżej 300kB.</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Obecny limit wiadomości MMS to 300kB. Jeżeli limit ten zostanie zmieniony, RAS powinien móc wysyłać wiadomości zgodnie z nowym limitem wielkości wiadomości.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REQ-K-021.  Grafika w MMS powinna być „klikalna”.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hyperlink jest dostępny jedynie w treści MMS i jest widoczny jako ciąg znaków (np. www.t-mobile.pl). Powinna być możliwość dodania linku do wyświetlanej grafiki MMS – dzięki czemu Klient po kliknięciu w grafikę zostanie od razu przeniesiony na docelową stronę.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REQ-K-022.  SMS wysyłany z RAS powinien być odporny na znaki specjalne w treści slajdów MMS.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szczególności litery diakrytyzowane nie powinny powodować błędów przy wysyłce komunikacji MMS.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wysyłki MMS zawierający znaki specjalne i w różnych językach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wysyłki MMS zawierający znaki specjalne i w różnych językach (status: Implemented)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REQ-K-023.  System powinien pozwalać na wysyłkę komunikacji w innym języku, niż język polski.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powinien pozwalać na wpisanie treści MMS w języku rosyjskim (cyrylicą) i jego poprawną wysyłkę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REQ-K-024.  System powinien pozwalać na wysyłkę komunikacji z dowolnego nadpisu nadawcy.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 tylko z nadpisu „T-Mobile”, „Heyah”, ale z dowolnego innego nadpisu.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REQ-K-025.  Wysyłki z nadpisów realizowane przez RAS nie mogą być widoczne w raportach dla agregatorów.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nadpis „Informacja” może być wykupiony przez agregatora X na potrzeby jego kampanii. W tej sytuacji, wysyłka z tego nadpisu, realizowana przez system RAS, nie może obciążać rozliczeń z agregatorem X, ani być przez niego widoczna w raportach.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REQ-K-026.  RAS powinien otrzymywać on-line informacje o statusie doręczenia komunikacji MMS.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potwierdzenie dostarczenia, braku dostarczenia wiadomości SMS. Jego przeczytania przez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REQ-K-027.  RAS powinien móc określić czas, w jakim komunikacja MMS powinna zostać wysłana z systemów T Mobile.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z jakiegoś powodu wysyłka komunikacji z systemów T-Mobile się opóźni, niektóre komunikacje mogą być już nieaktualne i nie ma sensu ich wysyłanie do Klienta. W tej sytuacji Użytkownik RAS powinien móc na etapie definiowania kampanii określić, jaki jest maksymalny czas na wysłanie komunikacji. Po tym czasie komunikacja nie powinna być dostarczona do Klienta.UWAGA: Z punktu widzenia realizacji kampanii kluczowa jest możliwość podania bezwględnej wartości daty i czasu (wyliczanej przez system RAS – np. wysyłka może być dostarczona najpóźniej do 2014-05-26 15:16:43), nie względnej wartości (np. wysyłka może być dostarczona w ciągu 2h). Odpowiednie wymaganie jest zaadresowane w CR 55298.</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godzin wysyłki MMS (status: Proposed)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maksymalnego czasu życia wiadomościi MMS (status: Implemented)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REQ-K-028.  RAS powinien móc określić czas, przez jaki będą ponawiane próby dostarczenia Komunikatu MMS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Domyślnie wysyłka powinna być realizowana w sposób standardowo przewidziany dla komunikacji MMS (ilość i częstotliwość ponowień prób wysyłki). Jednak system RAS powinien móc samodzielnie określić (zmienić) te parametry w danej wysyłce (aby w sytuacji, kiedy Klient ma wyłączony telefon, po jego włączeniu nie otrzymał on kilkudziesięciu zaległych, przeterminowanych komunikatów).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REQ-K-029.  RAS powinien posiadać zabezpieczenie przed wysyłkami w nocy.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z jakiegoś powodu wysyłka komunikacji z systemów T-Mobile się opóźni, niektóre komunikacje mogą być dostarczone na telefon Klienta w godzinach nocnych (22-8). Powinien istnieć mechanizm zabezpieczający przed tego typu wysyłkami.UWAGA: Powyższa funkcjonalność nie może uniemożliwić wysyłki w nocy. Dla niektórych formatów komunikacji powinna ona być możliwa o dowolnej godzinie (np. potwierdzenie Klientowi zapisania się do promocji, jeżeli zapisze się on w godzinach nocnych).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Funkcjonalność definiowania godzin wysyłki komunikatów do klienta (status: Approved) (system: ESR)</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priorytetów wysyłki MMS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REQ-K-030.  RAS powinien być w stanie wysyłać przynajmniej 1 mln komunikacji MMS dziennie.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licencje RAS pozwalają na wysyłkę 450k komunikacji (całkowitej, ze wszystkich kanałów) na godzinę. Nowa wersja systemu powinna pozwalać na sprawną wysyłkę przynajmniej 1 mln komunikatów MMS dziennie.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zlecania min 1 mln MMS dziennie do smsEcho (status: Realizacja częściowa)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zlecania min 1 mln MMS dziennie do smsEcho (status: Realizacja częściowa)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REQ-K-031.  Efektywność wysyłki komunikacji SMS nie powinna być zależna od wielkości wiadomości MMS.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Niezależnie, czy wiadomość MMS będzie miała wielkość 30kB, czy 299kB, powinny być tak samo sprawnie wysyłane.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REQ-K-032.  Komunikaty z różnych ofert powinny być wysyłane z różnym priorytetem.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Komunikaty z różnych typów ofert posiadają różny priorytet wysyłki (np. komunikacja w oparciu o event Klienta powinna być wysyłana szybciej, z wyższym priorytetem, niż komunikacja bulkowa – w tej pierwszej liczy się czas dotarcia z odpowiedzią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priorytetów wysyłki MMS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Obsługa  priorytetów wysyłki MMS (status: Approved) (system: ESR)</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REQ-K-033.  RAS powinien pozwalać na test komunikacji MMS.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udostępniać podgląd komunikacij MMS i jej testową wysyłkę na wskazane numery.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Możłiwość wysyłki testowego MMS w ramach danej kampanii (status: Proposed)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REQ-K-034.  Notyfikacje geotargetowane LA’TE powinny być eventami dla kampanii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REQ-K-035.  W oparciu o eventy geotargetowane RAS powinien móc wysłać komunikację dowolnym kanałem.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Wszystkie kanały komunikacji w RAS mogą być wysyłane zarówno w formie proaktywnej, jak i poeventowej. Zdarzenie geotargetowanej notyfikacji jest tylko jednym z możliwych eventów wyzwalających komunikację.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REQ-K-036.  RAS powinien móc określić czas, w jakim maksymalnie komunikacja geotargetowana może zostać wysłana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przypadku komunikacji geotargetowanych Kluczowe jest kryterium czasu, aby wysłać komunikację, kiedy Klient wciąż znajduje się w zdefiniowanej strefie. RAS powinien móc określić czas od zaistnienia zdarzenia, w ciągu którego Klient powinien otrzymać komunikację geotargetowaną.UWAGA: Z punktu widzenia realizacji kampanii kluczowa jest możliwość podania bezwględnej wartości daty i czasu (wyliczanej przez system RAS – np. wysyłka może być dostarczona najpóźniej do 2014-05-26 15:16:43), nie względnej wartości (np. wysyłka może być dostarczona w ciągu 2h). Odpowiednie wymaganie jest zaadresowane w CR 55298.Dodatkowo istotnym jest, żeby czas dostarczenia wysyłki geotargetowanej był traktowany jako czas łączny między zidentyfikowaniem eventu a dostarczeniem komunikacji, co przedstawiono poniżej.</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REQ-K-037.  Wysyłki realizowane w oparciu o zdarzenia geotargetowane powinny być wysyłane z wyższym priorytetem.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Priorytet wysyłki powinien być wyższy niż zwykłej komunikacji proaktywnej.</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REQ-K-038.  RAS powinien móc wystawić komunikację Inbound we front endach aplikacji obsługowych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Komunikacja Inbound powinna być widoczna dla Konsultantów w aplikacjach obsługowych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Zlecenie realizacji kampanii Inbound (RAS-&gt;tibco-&gt;Smok) wraz z parametrami kampanii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zlecenia realizacji kampanii Inbound (RAS-&gt;Tibco-&gt;SMOK) wraz z parametrami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do obecnego zbioru kampanii inbound zleceń z Tibco (RAS-&gt;tibco-&gt;Smok) wraz z parametrami kampanii (status: Approved) (system: SMOK)</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REQ-K-039.  RAS powinien móc ustawić priorytet kampanii Inbound.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Oczekiwanym jest, żeby były minimum trzy poziomy priorytetu. Prezentacja kampanii w aplikacjach obsługi Klienta będzie odbywała się w zależności od priorytetu. Wybór priorytetu jest obowiązkowy.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REQ-K-040.  RAS powinien móc ustawić datę ważności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Prezentacja kampanii w aplikacjach obsługi Klienta będzie odbywała się w zależności od daty ważności kampanii. Po przekroczeniu daty ważności, kampania będzie usuwana z aplikacji obsługi Klienta. Wybór daty ważności jest obowiązkowy.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REQ-K-041.  RAS powinien móc ustawić typ kampanii i link do opisu kampnii w Informatorze.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Typ kampanii powinien być wybierany spośród dostępnych pozycji w słowniku. Lista pozycji powinna być łatwo modyfikowalna.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REQ-K-042.  RAS powinien móc wycofać komunikację Inbound dla danego Kontaktu.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komunikacja nie powinna być dłużej prezentowana Klientowi, RAS powinien móc ją wycofać z aplikacji obsługi Klienta (tzw. komunikacja „cancel”). Po tej operacji komunikacja nie powinna dłużej być widoczna dla Konsultantów. Informacja o niej nie powinna być widoczna w historii komunikacji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Umożliwienie anulowania zleconej wcześniej kampanii Inbound dla wybranych MSISDN (status: do wyjaśnienia)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Umożliwienie anulowania zleconej wcześniej kampanii Inbound dla wybranych MSISDN (status: Implemented) (system: SMOK)</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Umożliwienie anulowania zleconej wcześniej kampanii Inbound dla wybranych MSISDN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REQ-K-043.  RAS powinien móc określić parametry odpowiedzi na daną komunikację Inbound.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RAS w momencie konfiguracji kampanii może określić, jakie będą opcje możliwe do wyboru przez Konsultanta przy prezenacji oferty Klientowi. Np. dla ofertę zakupu paczki danych mogą być trzy opcje: „Tak”, „Nie”, „Później”.</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REQ-K-044.  RAS powinien móc określić sposób postępowania aplikacji po wybraniu danej opcji odpowiedzi.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po wyborze opcji „Tak” z REQ044 nastąpi aktywacja paczki, po wyborze „Nie” – nic się nie stanie i komunikacja przestanie być dostępna na koncie Klienta, a po wyborze „Później” – oferta będzie wciąż dostępna dla Klienta, w późniejszym terminie.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REQ-K-045.  RAS powinien otrzymać informację o zaprezentowaniu oferty Klientowi.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momencie zaprezentowania oferty Inbound Klientowi, RAS powinien otrzymać on-line taką informację z systemów obsługi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lastRenderedPageBreak/>
              <w:t>Przesłanie notyfikacji o zaprezentowaniu lub wybraniu oferty w odpowiedzi na kampanię Inbound (skorpion-&gt;tibco-&gt;ras) (status: Implemented) (system: SCORPION)</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Przesłanie notyfikacji o zaprezentowaniu lub wybraniu oferty w odpowiedzi na kampanię Inbound (skorpion-&gt;tibco-&gt;ras)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realizacji kampanii inbound (skorpion-&gt;tibco-&gt;ras) (status: do wyjaśnienia)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REQ-K-046.  RAS powinien otrzymać informację o wybraniu danej opcji odpowiedzi na komunikację Inbound.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momencie dokonania wyboru przez Klienta, i jego zatwierdzenia przez Konsultanta w aplikacji obsługi Klienta, RAS powinien otrzymać odpowiednią informację on-line.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REQ-K-047.  RAS powinien móc prezentować komunikację Inbound w trybie on-line.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Celem jest, aby jeszcze w trakcie danej rozmowy z Klientem, na podstawie modyfikacji odpowiedzi z innych kampanii Inbound, móc zrealizować nową komunikację Inbound, gotowej do zaprezentowania przez Konsultanta jeszcze w trakcie tej samej rozmowy z Klientem.</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REQ-K-048.  RAS powinien pozwolić na test komunikacji Inbound.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udostępniać podgląd komunikacij Inbound.</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Umożliwienie testowej komunikacji Inbound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Umożliwienie testowej komunikacji Inbound (status: Implemented) (system: SMOK)</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REQ-K-049.  RAS powinien móc wysłać komunikację e-mail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wysłać komunikację e-mail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REQ-K-050.  RAS powinien wysyłać wiadomości e-mail w formie czystego tekstu.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Wiadomość e-mail bez formatowania.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REQ-K-051.  RAS powinien wysyłać wiadomości e-mail w formie html.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Wiadmość e-mail z formatowaniem. W szególności RAS powinien wspierać wysyłkę wiadomości „ciętych”, składających się z plików graficznych ułożonych w określonej kolejności, możliwych do kliknięcia przez odbiorcę e mail’a.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REQ-K-052.  Pliki do wiadomości e-mail powinnybyć możliwe do załadowania do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Zarówno pliku załącznika, jak i pliki graficzne do wiadomości html. Celem jest, aby wiadomość html mogła odwoływać się do plików przechowywanych lokalnie w RAS i w czasie wysyłki były wysyłane wszystkie załączniki.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REQ-K-053.  RAS powinien móc odwoływać się w treści wiadomości html do plików przechowywanych na serwerze.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Dzięki temu wysyłane wiadomości będą zajmowały mniej miejsca.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REQ-K-054.  RAS powinien móc wysyłać wiadomości e-mail z różnych adresów nadawcy.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wysyłać wiadomości z różnych adresów nadawcy – odbiorca wiadomości będzie widział określony adres nadawcy. Lista adresów nadawcy powinna być łatwa w modyfikacji. Lista nadawców będzie określona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REQ-K-055.  RAS powinien pozwolić dodać stopkę do komunikacji e-mail   RAS powinien móc dodać do wiadomości e-mail różne rodzaje stopek.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Lista stopek powinna być dostępna do wyboru w RAS i łatwa w edycji.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REQ-K-056.  RAS powinien posiadać szablony komunikacji e-mail.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pozwalać na zapisanie szablonó komunikacji e-mail, dostępnych dla Użytkowników RAS. Szablony pozwolą na szybkie konfigurowanie wiadomości e-mail – Użytkownik RAS będzie zmieniał jedynie konfigurowalną część szablonu – pozostałe elementy będą niezmienne.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REQ-K-057.  RAS powinien pozwalać na test komuniakcji e-mail.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udostępniać podgląd komunikacij e-mail i jej testową wysyłkę na wskazane aresy e-mail.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REQ-K-058.  RAS powinien pozwalać na wysyłkę komunikacji WAP-Push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wysłać komunikację WAP-Push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REQ-K-059.  System powinien pozwalać na wysyłkę komunikacji z dowolnego nadpisu nadawcy.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 tylko z nadpisu „T-Mobile”, „Heyah”, ale z dowolnego innego nadpisu.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REQ-K-060.  Wysyłki z nadpisów realizowane przez RAS nie mogą być widoczne w raportach dla agregatorów.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nadpis „Informacja” może być wykupiony przez agregatora X na potrzeby jego kampanii. W tej sytuacji, wysyłka z tego nadpisu, realizowana przez system RAS, nie może obciążać rozliczeń z agregatorem X, ani być przez niego widoczna w raportach.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REQ-K-061.  RAS powinien otrzymywać on-line informacje o statusie doręczenia komunikacji WAP-Push.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potwierdzenie dostarczenia, braku dostarczenia wiadomości WAP-Push.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REQ-K-062.  RAS powinien otrzymywać on-line informacje o kliknięciu przez Klienta w link umieszczony w wiadomości WAP-Push.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potwierdzenie skorzystania przez Klienta z linku w wiadomości WAP-Push.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REQ-K-063.  RAS powinien móc określić czas, w jakim komunikacja SMS powinna zostać wysłana z systemów T Mobile.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z jakiegoś powodu wysyłka komunikacji z systemów T-Mobile się opóźni, niektóre komunikacje mogą być już nieaktualne i nie ma sensu ich wysyłanie do Klienta. W tej sytuacji Użytkownik RAS powinien móc na etapie definiowania kampanii określić, jaki jest maksymalny czas na wysłanie komunikacji. Po tym czasie komunikacja nie powinna być dostarczona do Klienta.UWAGA: Z punktu widzenia realizacji kampanii kluczowa jest możliwość podania bezwględnej wartości daty i czasu (wyliczanej przez system RAS – np. wysyłka może być dostarczona najpóźniej do 2014-05-26 15:16:43), nie względnej wartości (np. wysyłka może być dostarczona w ciągu 2h). Odpowiednie wymaganie jest zaadresowane w CR 55298.</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REQ-K-064.  RAS powinien móc określić czas, przez jaki będą ponawiane próby dostarczenia Komunikatu WAP Push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Domyślnie wysyłka powinna być realizowana w sposób standardowo przewidziany dla komunikacji WAP-Push (ilość i częstotliwość ponowień prób wysyłki). Jednak system RAS powinien móc samodzielnie określić (zmienić) te parametry w danej wysyłce (aby w sytuacji, kiedy Klient ma wyłączony telefon, po jego włączeniu nie otrzymał on kilkudziesięciu zaległych, przeterminowanych komunikatów).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REQ-K-065.  RAS powinien posiadać zabezpieczenie przed wysyłkami w nocy.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z jakiegoś powodu wysyłka komunikacji z systemów T-Mobile się opóźni, niektóre komunikacje mogą być dostarczone na telefon Klienta w godzinach nocnych (22-8). Powinien istnieć mechanizm zabezpieczający przed tego typu wysyłkami.UWAGA: Powyższa funkcjonalność nie może uniemożliwić wysyłki w nocy. Dla niektórych formatów komunikacji powinna ona być możliwa o dowolnej godzinie (np. potwierdzenie Klientowi zapisania się do promocji, jeżeli zapisze się on w godzinach nocnych).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REQ-K-066.  Komunikaty z różnych ofert powinny być wysyłane z różnym priorytetem.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Komunikaty z różnych typów ofert posiadają różny priorytet wysyłki (np. komunikacja w oparciu o event Klienta powinna być wysyłana szybciej, z wyższym priorytetem, niż komunikacja bulkowa – w tej pierwszej liczy się czas dotarcia z odpowiedzią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REQ-K-067.  RAS powinien pozwalać na test komunikacji WAP-Push.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udostępniać podgląd komunikacij SMS i jej testową wysyłkę na wskazane numery.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REQ-K-068.  RAS powinien być w stanie wystawić kontrakt do komunikacji na istniejąca Calling Listę.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wystawić określony rekord (kontrakt Klienta) na istniejącą CL. Logika obsługi kontraktu (częstotliwość prób nawiązania kontaktu telefonicznego przez pracowników ICC) jest następnie kontrolowana przez systemy ICC bez udziału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REQ-K-069.  RAS powinien być w stanie automatycznie wygenerować nową CL w systemach ICC.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Wraz ze startem kampanii, jeżeli nie jest zdefiniowana określona istniejąca CL, do której RAS wystawia rekordy, RAS powinien być w stanie automatycznie wygenerować nową CL. Przypisanie CL do określonej kampanii i logika jej obsługi pozostają do konfiguracji po stronie systemów ICC.</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Automatyczne stworzenie nowej calling listy na podstawie danych z RAS nie powiązanej z instejącymi kampaniami w CTI (status: Approved) (system: FE3_CTI)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zlecenia kampani do CTI bez podania nazwy Calling Listy (status: Proposed)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calling listy bez identyfikatora kampani z RAS do CTI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REQ-K-070.  RAS powinien być w stanie załadować zarówno grupę kontraktów, jak i pojedynczy kontrakt.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Załadunek 1k rekordów na CL nie powinien przekroczyć x minut.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REQ-K-071.  RAS powinien być w stanie zasilić wybraną CL on-line.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wielekrotnie danego dnia zasilać tą samą CL różnymi rekordami. CL powinna być w stanie obsłużyć nowododane rekordy. Przy czym logika ich obsługi powinna być przechowywana po stronie systemów ICC.</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REQ-K-072.  RAS powinien być w stanie zasilić wybraną CL jednym rekordem wielokrotnie.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wielekrotnie danego dnia zasilać tą samą CL różnymi rekordami. CL powinna być w stanie obsłużyć nowododane rekordy. Przy czym logika ich obsługi powinna być przechowywana po stronie systemów ICC.</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dodawania duplikatów na calling listę (status: Approved) (system: FE3_CTI)</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REQ-K-073.  Jeżeli na danej Calling Liście są wciąż nieobsłużone kontrakty, nowa porcja kontraktów przekazana z RAS nie powinna usunąć już istniejących na CL kontraktów.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Nowe rekordy nie powinny nadpisywać istniejącego (wciąż oczekującego na obsłużenie) zbioru rekordów.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REQ-K-074.  RAS powinien być w stanie usunąć z CL wybrany rekord.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komunikacja cancell. Jeżeli dany Klient nie jest dłużej uprawniony do otrzymania danej kampanii, RAS powinien móc usunąć go z wybranej CL (jeżeli wciąż na niej istnieje, czyli nie został jeszcze skontaktowany). W takiej sytuacji ICC nie podejmie kolejnych prob kontaktu z Klientem (nie będzie on figurował na CL).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zlecania usuwania rekordów z calling listy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zlecenia usunięcia MSISDN z Calling listy (ras-&gt;tibco-&gt;CTI)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eastAsia="de-DE"/>
              </w:rPr>
              <w:t xml:space="preserve">Możliwość usuwania rekordów z Calling Listy na podstawie zlecenia tibco. </w:t>
            </w:r>
            <w:r w:rsidRPr="00492881">
              <w:rPr>
                <w:rFonts w:ascii="Tele-GroteskEENor" w:hAnsi="Tele-GroteskEENor"/>
                <w:sz w:val="20"/>
                <w:szCs w:val="20"/>
                <w:lang w:val="en-US" w:eastAsia="de-DE"/>
              </w:rPr>
              <w:t>(status: Approved) (system: FE3_CTI)</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REQ-K-075.  RAS powinien być w stanie wystawić na CL dowolny zbiór danych.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wystawić na CL nie tylko MSISDN Klienta, lecz również zbiór dowolnych atrybutów przypisanych do Klienta, a koniecznych do prawidłowego przeprowadzenia kampanii. Atrybuty Klienta mogą przybierać wartości liczbowe, tekdstowe oraz daty, np.: wiek, płeć, imię, ARPU, data końca kontraktu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wystawienia do Calling Listy dowolnego zbioru danych (ras-&gt;tibco-&gt;cti)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wystawienia do Calling Listy dowolnego zbioru danych (ras-&gt;tibco-&gt;cti)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wystawiania do Calling Listy dowolnego zbioru danych (ras-&gt;tibco-&gt;cti) (status: Approved) (system: FE3_CTI)</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REQ-K-076.  Zbiór atrybutów z REQ089 może być różny w różnych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każdej kampanii RAS może przekazywać inny zestaw danych do jej obsługi, wymagany w danej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REQ-K-077.  Dane przekazywane na CL powinny być zachowywane w postaci plików na dysku.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Dane te powinny być przechowywane na dysku jako back-up, na wypadek problemów z połączeniem na linii RAS-ICC, aby móc w trybie awaryjnym przekazać je do ICC bez konieczności ponownego przeliczania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Tworzenie kopii zapasowej zleceń dot Calling Listy przekazywanych do CTI w RAS (status: do wyjaśnienia)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REQ-K-078.  RAS powinien być w stanie określić parametry kampanii niezbędne do prawidłowej obsługi danego rekordu.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dla każdego rekordu powinna móc być ustalona data ważności kampanii dla rekordu w ICC, po której to nie powinien być nawiązywany kontakt do Klienta. Szczegółowa lista parametrów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REQ-K-079.  RAS powinien otrzymywać z ICC informacje o statusie realizacji kampanii w ICC.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była podejmowana próba kontaktu z Klientem, czy Klient odebrał połączenie itp.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statusu realizacji oraz wyniku kampanii do RAS przez tibco (status: Approved) (system: FE3_CTI)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statusu realizacji oraz wyniku kampanii do RAS z CTI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z CTI (tibco) dot statusu oraz wyniku realizacji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REQ-K-080.  RAS powinien otrzymywać z ICC informacje o decyzji Kienta na zaproponowaną w kampanii ofertę.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Klient zaakceptował ofertę, czy ją odrzucił itp.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REQ-K-081.  Rodzaj decyzji Klienta może się różnić między kampaniami.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w jednej kampanii proponujemy Klientowi zakup paczki i jego decyzją może być akceptacja paczki lub brak akceptacji. W innej informujemy go o zmianach w regulaminie – więc jego „decyzją” będzie jedynie potwierdzenie tych zmian. W jeszcze innej – kampanii retencyjnej z ofertą przedłużenia umowy, Klient może zaakceptować ofertę (konieczna jest nie tylko informacja, że zaakceptował, ale także którą z zestawu ofert), nie zaakceptować, lub poprosić o późniejszy kontakt, ponieważ teraz nie może rozmawiać.</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REQ-K-082.  RAS powinien być w stanie wystawić kontrakt do komunikacji do określonego ECC.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wystawić określony rekord (kontrakt Klienta) do określonego ECC. Logika obsługi kontraktu (częstotliwość prób nawiązania kontaktu telefonicznego przez pracowników ECC) jest następnie kontrolowana przez systemy ECC bez udziału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Zlecenie komunikacji przez tibco do ecc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zlecen komunikacji z RAS do ECC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Przyjmowanie zleceń komunikacji z ras-&gt;tibco-&gt;ecc (status: Proposed) (system: PARTNER::ECC)</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REQ-K-083.  RAS może jednocześnie realizować kampanie do więcej niż jednego ECC.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mieć możliwość integracji z więcej niż jednym ECC. Komunikacja realizowana z RAS powinna trafiać wtedy do określonego ECC, wybranego przez Użytkownika RAS podczas konfiguracji kampanii. Dodanie nowego ECC do RAS powinno być realizowane w formie konfiguracji.UWAGA: Wobec dużej liczby form integracji między TMPL a ECC, RAS powinien wspierać jedynie najnowszą wersję integracji.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do którego z ECC ma trafić zlecenie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Przekierowanie komunikacji z RAS do wybranego (jednego lub wielu) ECC na podstawie parametrów zleconych z RAS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REQ-K-084.  W jednym ECC może być realizowana więcej niż jedna kampania.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realizować wiele kampanii dla jednego ECC. Rekordy powinny być przekazywane do odpowiedniej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REQ-K-085.  RAS powinien być w stanie załadować zarówno grupę kontraktów, jak i pojedynczy kontrakt.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Załadunek 1k rekordów do ECC nie powinien przekroczyć x minut.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REQ-K-086.  RAS powinien być w stanie zasilić wybrane ECC on-line.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wielekrotnie danego dnia zasilać tą samą kampanię w danym ECC, różnymi rekordami. ECC powinno być w stanie obsłużyć nowododane rekordy. Przy czym logika ich obsługi powinna być przechowywana po stronie systemów ECC.</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REQ-K-087.  Nowa porcja kontraktów przekazana z RAS do ECC nie powinna usunąć już istniejących w danej kampanii kontraktów.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Nowe rekordy nie powinny nadpisywać istniejącego (wciąż oczekującego na obsłużenie) zbioru rekordów.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REQ-K-088.  RAS powinien być w stanie usunąć z danej kampanii ECC wybrany rekord.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komunikacja cancell. Jeżeli dany Klient nie jest dłużej uprawniony do otrzymania danej kampanii, RAS powinien móc usunąć go z wybranej kampanii w ECC (jeżeli wciąż na niej istnieje, czyli nie został jeszcze skontaktowany). W takiej sytuacji ECC nie podejmie kolejnych prób kontaktu z Klientem.</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usuwania rekordów z wybranej kampanii u wybranego ecc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zleceń usunięcia rekordów z wybranej kampanii u wybranego ECC (Ras-&gt;tibco-&gt;ecc)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Usunięcie rekordów z wybranej kampanii (status: Proposed) (system: PARTNER::ECC)</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REQ-K-089.  RAS powinien być w stanie wystawić do ECC dowolny zbiór danych.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wystawić do ECC nie tylko MSISDN Klienta, lecz również zbiór dowolnych atrybutów przypisanych do Klienta, a koniecznych do prawidłowego przeprowadzenia kampanii. Atrybuty Klienta mogą przybierać wartości liczbowe, tekdstowe oraz daty, np.: wiek, płeć, imię, ARPU, data końca kontraktu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dowolnego zbioru danych w kampanii ECC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Na rekordzie  RAS-&gt;tibco-&gt;ecc powinna byc możliwość dołączenia dowolnego zbioru danych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Na rekordzie  RAS-&gt;tibco-&gt;ecc powinna byc możliwość dołączenia dowolnego zbioru danych (status: Proposed) (system: PARTNER::ECC)</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REQ-K-090.  Zbiór atrybutów z REQ103 może być różny w różnych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każdej kampanii RAS może przekazywać inny zestaw danych do jej obsługi, wymagany w danej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REQ-K-091.  Dane przekazywane do ECC powinny być zachowywane w postaci plików na dysku.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Dane te powinny być przechowywane na dysku jako back-up, na wypadek problemów z połączeniem na linii RAS-ECC, aby móc w trybie awaryjnym przekazać je do ECC bez konieczności ponownego przeliczania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Zapisywanie kopii bezpieczeństwa komunikacji zleconej do ECC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REQ-K-092.  RAS powinien być w stanie określić parametry kampanii niezbędne do prawidłowej obsługi danego rekordu.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dla każdego rekordu powinna móc być ustalona data ważności kampanii dla rekordu w ECC, po której to nie powinien być nawiązywany kontakt do Klienta. Szczegółowa lista parametrów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REQ-K-093.  RAS powinien otrzymywać z ECC informacje o statusie realizacji kampanii w ECC.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była podejmowana próba kontaktu z Klientem, czy Klient odebrał połączenie itp. Szczegółowa lista statusów zostanie ustalona w późniejszym etapie Projektu. Przekazywanie tych informacji powinno być wspierane zarówno w formie batch, jak i on-line.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 statusy i wyniki kampanii w ECC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statusów i wyników kampanii z ECC do RAS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REQ-K-094.  RAS powinien otrzymywać z ECC informacje o decyzji Kienta na zaproponowaną w kampanii ofertę.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Klient zaakceptował ofertę, czy ją odrzucił itp. Szczegółowa lista statusów zostanie ustalona w późniejszym etapie Projektu. Przekazywanie tych informacji powinno być wspierane zarówno w formie batch, jak i on-line.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REQ-K-095.  Rodzaj decyzji Klienta może się różnić między kampaniami.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w jednej kampanii proponujemy Klientowi zakup paczki i jego decyzją może być akceptacja paczki lub brak akceptacji. W innej informujemy go o zmianach w regulaminie – więc jego „decyzją” będzie jedynie potwierdzenie tych zmian. W jeszcze innej – kampanii retencyjnej z ofertą przedłużenia umowy, Klient może zaakceptować ofertę (konieczna jest nie tylko informacja, że zaakceptował, ale także którą z zestawu ofert), nie zaakceptować, lub poprosić o późniejszy kontakt, ponieważ teraz nie może rozmawiać.</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REQ-K-096.  RAS powinien móc wystawić kontrakt do komunikacij w kanale Inbound IVR.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Określonemu kontraktowi, przy jego próbowie połączenia z HL, zostanie przedstawione osobne nagranie na drzewie komunikacj IVR.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do parametrów Calling Listy parametru określającego kanał komunikacji (inbound IVR)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calling listy z parametrami dot kanału komunikacji (np inbound IVR)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Zasilanie odpowiedniej calling listy danymi z ras dedykowanymi dla określonego kanału (nr VO) (status: Approved) (system: FE3_CTI)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Weryfikacja calling listy pod kątem prezentacji oferty banerowej podzas połaczenia klienta na hot line (status: Implemented) (system: VOICE OBJECTS)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REQ-K-097.  RAS powinien móc określić miejsce w drzewie IVR, w którym odegrane będzie dane nowe nagranie.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będzie ono na początku połączenia, czy dopiero później, po wybraniu przez Klienta tematu rozmowy, przed połączenie z Konsultantem HL.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REQ-K-098.  RAS powinien być w stanie określić parametry kampanii niezbędne do prawidłowej obsługi danego rekordu.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dla każdego rekordu powinna móc być ustalona data ważności kampanii, po której to nie powinno być odgrywane dane nagranie. Szczegółowa lista parametrów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REQ-K-099.  RAS powinien móc wystawić więcej niż jedną kampanię dla danego rekordu.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Oczekiwaniem z punktu widzenia satysfakcji Klienta jest, aby dla danego Klienta była aktywna maksymalnie jedna kampania w danym miejscu na drzewie IVR. W przeciwnym razie zostaną mu odegrane wszystkie kampanie po kolei (co wydłuży czas oczekiwania Klienta na połączenie z Konsultantem HL). Niemniej, RAS powinien móc wystawić więcej niż jedną kampanię. Logika kontroli ilości kampanii IVR dla danego Klienta w danym momencie będzie po stronie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REQ-K-100.  RAS powinien być w stanie wystawić dla Klienta kilka bannerów oferowanych mu w sposób rotacyjny.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Dla danego Klienta aktywnych będzie kilka kampanii, jednak podczas jednorazowego połączenia, w danym miejscu na drzewie IVR, zostanie zaprezentowana tylko jedna z nich.UWAGA: Nagrania nie będą przekazywane przez RAS i powinny być przechowywane po stronie systemów nadzorujących komunikację na Inbound IVR.Dopuszczalne jest również, aby to nie RAS wskazywał konkretnie miejsce umieszczenia danego nagrania, a było to konfigurowane kampanią po stronie systemów nadzorujących komunikację na Inbound IVR. RAS wtedy jedynie wskazywałby kampanię, przez którą ma być obsłużony dany rekord.</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REQ-K-101.  RAS powinien być w stanie załadować zarówno grupę kontraktów, jak i pojedynczy kontrakt.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Załadunek 1k rekordów do komunikacij Inbound IVR nie powinien przekroczyć x minut.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REQ-K-102.  RAS powinien być w stanie zasilić wybraną kampanię Inbound IVR on-line.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wielekrotnie danego dnia zasilać tą samą kampanię różnymi rekordami. Systemy Inbound IVR powinny być w stanie obsłużyć nowododane rekordy bezpośrednio po ich dodaniu, zgodnie z wystawioną dla nich kampanią.</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REQ-K-103.  Nowa porcja kontraktów przekazana z RAS nie powinna usunąć już istniejących w danej kampanii kontraktów.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Nowe rekordy nie powinny nadpisywać istniejącego (wciąż oczekującego na obsłużenie) zbioru rekordów.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REQ-K-104.  RAS powinien być w stanie usunąć z kampanii Inbound IVR wybrany rekord.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komunikacja cancell. Jeżeli dany Klient nie jest dłużej uprawniony do otrzymania danej kampanii, RAS powinien móc usunąć go z wybranej kampanii (jeżeli wciąż na niej istnieje, czyli nie został jeszcze obsłużony). W takiej sytuacji przy próbie kontaktu Klienta z HL, nie zostanie mu zaprzentowana pierwotne oferta Inbound IVR.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REQ-K-105.  RAS powinien otrzymywać z Inbound IVR informacje o statusie realizacji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Klient dzownił na HL i zostało mu zaprezentowany banner.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REQ-K-106.  RAS powinien otrzymywać z Inbound IVR informacje o prezentacji bannera.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czy Klient wysłuchał nagrania do końca, czy rozłączył się w trakcie.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REQ-K-107.  RAS powinien otrzymywać w trybie on-line z Inbound IVR informacje o sposobie poruszania się Klienta po drzewie IVR.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jaki sposób Klient korzysta z IVR. Które gałęzie drzewa IVR odwiedza.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REQ-K-108.  RAS powinien móc wysyłać komunikację IVR przy wykorzystaniu systemów zewnętrznego dostawcy (firma 3 WAY).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wystawiać rekordy do 3WAY, które następnie będą przez nich obsługiwane.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REQ-K-109.  Rekordy powinny być przekazywane w sposób bezpieczny.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Zgodnie z polityką bezpieczeństwa.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REQ-K-110.  RAS powinien być w stanie załadować zarówno grupę kontraktów, jak i pojedynczy kontrakt.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Załadunek 1k rekordów do komunikacij 3WAY IVR nie powinien przekroczyć x minut.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REQ-K-111.  RAS powinien być w stanie zasilić wybraną kampanię 3WAY IVR on-line.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wielekrotnie danego dnia zasilać tą samą kampanię różnymi rekordami. Systemy 3WAY powinny być w stanie obsłużyć nowododane rekordy bezpośrednio po ich dodaniu, zgodnie z wystawioną dla nich kampanią.</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REQ-K-112.  Nowa porcja kontraktów przekazana z RAS nie powinna usunąć już istniejących w danej kampanii kontraktów.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Nowe rekordy nie powinny nadpisywać istniejącego (wciąż oczekującego na obsłużenie) zbioru rekordów.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REQ-K-113.  RAS powinien być w stanie usunąć z kampanii Inbound IVR wybrany rekord.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komunikacja cancell. Jeżeli dany Klient nie jest dłużej uprawniony do otrzymania danej kampanii, RAS powinien móc usunąć go z wybranej kampanii (jeżeli wciąż na niej istnieje, czyli nie został jeszcze obsłużony). W takiej 3WAY nie skieruje do Klienta danej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REQ-K-114.  RAS powinien otrzymywać 3WAY informacje o statusie realizacji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Klient dzownił na HL i zostało mu zaprezentowany banner.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REQ-K-115.  RAS powinien otrzymywać z 3WAY informacje o wyborze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czy Klient wybrał opcję „1”, czy „2”.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REQ-K-116.  Dane przekazywane do 3WAY powinny być zachowywane w postaci plików na dysku.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Dane te powinny być prze howywane na dysku jako back-up, na wypadek problemów z połączeniem na linii RAS-3WAY, aby móc w trybie awaryjnym przekazać je do 3WAY bez konieczności ponownego przeliczania kampanii.UWAGA: RAS przekazuje do 3WAY jedynie rekordy do kampanii. Cała logika obsługi kampanii (godziny dzwonienia, częstotliwość dzwonienia, ilość prób kontaktu itp.) jest kontrolowana w całości przez systemy 3WAY.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Archiwizacja danych przesyłanych do 3WAY w postaci plików przez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REQ-K-117.  RAS powinien być w stanie realizować kampanie bannerowe w aplikacjach self-care.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zlecać kampanie bannerowe do aplikacji self-care mIboa, mITakTak W definicji bannera RAS powinien móc wskazać banner do zaprezentowania oraz link, do którego zostanie skierowany Klient po kliknięciu w banner.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Zlecenia komunikacji przez tibco do aplikacji self-care z definicją kanału kampanii (aplikacje/banery/www itp) i miejscem prezentacji (status: do wyjaśnienia)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zlecenia komunikacji self care z RAS do CTI/selfcarów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Zapis zlecenia kampanii z aplikacji selfcare z tibco do cti</w:t>
            </w:r>
          </w:p>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eastAsia="de-DE"/>
              </w:rPr>
              <w:t xml:space="preserve"> </w:t>
            </w:r>
            <w:r w:rsidRPr="00492881">
              <w:rPr>
                <w:rFonts w:ascii="Tele-GroteskEENor" w:hAnsi="Tele-GroteskEENor"/>
                <w:sz w:val="20"/>
                <w:szCs w:val="20"/>
                <w:lang w:val="en-US" w:eastAsia="de-DE"/>
              </w:rPr>
              <w:t>(status: Approved) (system: FE3_CTI)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Wysłanie przez TIBCO za pomocą procedury - DO_UPDATE_CAMPAIN danych do prezentowania kampani selfcare wraz z miejscem prezentacji data ważności i innymi parametrami kampanii (status: Approved) (system: IBOA)</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do Tibco notyfikacji o kliknięciu lub obejrzeniu przez klienta baneru (status: Approved) (system: IBOA)</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do Tibco notyfikacji o kliknięciu lub obejrzeniu przez klienta baneru (status: Approved) (system: iTakTak)</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do Tibco notyfikacji o kliknięciu lub obejrzeniu przez klienta baneru (status: Approved) (system: Heyah SelfCare)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Prezentacja banerów dedykowanych dla klientów (status: Implemented) (system: iTakTak)</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Prezentacja banerów dedykowanych dla klientów (status: Implemented) (system: Heyah SelfCare)</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REQ-K-118.  RAS powinien być w stanie realizować kampanie bannerowe na stronach wwww i mobilnych typu self-care.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zlecać kampanie bannerowe na stronach typu self-care www.iboa.pl, www.itakitak.pl. W definicji bannera RAS powinien móc wskazać banner do zaprezentowania oraz link, do którego zostanie skierowany Klient po kliknięciu w banner.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REQ-K-119.  RAS powinien wspierać różne typy grafiki w bannerze.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Oczekuje się, że RAS będzie wspierał zarówno pliki graficzne wgrywane do RAS (RAS powinien posiadać serwer, na którym będą przechowywane pliki graficzne), jak również pliki z zewnętrznych serwerów. Lista formatów bannerów (np. jpg, gif, flash) zostanie ustalona w dalszym erapie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REQ-K-120.  RAS powinien otrzymać informację o zalogowaniu się Klienta do aplikacji/strony self-care.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że Klient zalogował się do aplikacji/na stronie self-care. Informacja o logowaniu powinna zostać dostarczona i obsłużona przez RAS w maksymalnie 0,1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REQ-K-121.  RAS powinien otrzymać informację o otwieraniu przez Klienta kolejnych zakładek w aplikacji/na stronie self-care.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że Klient otwiera kolejne zakładki w aplikacji.na stronie www. Informacja o nawigowaniu między zakładkami powinna zostać dostarczona i obsłużona przez RAS w maksymalnie 0,1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REQ-K-122.  RAS powinien móc wskazać miejsce prezentacji bannera w aplikacjiach/na stronach self-care.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w aplikacji lub na stronie self-care jest więcej niż jedno miejsce prezentacji bannera (np. na różnych zakładkach), RAS powinien być w stanie określić, w którym miejscu, na której zakładce, powinien być prezentowany banner.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REQ-K-123.  RAS powinien otrzymywać on-line informację o wyświetleniu Klientowi banner.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Klientowi zostanie zaprezentowana kampania bannerowa, RAS powinien otrzymać informację o tym zdarzeniu w trybie on-line. Przekazanie informacji i obsługa zdarzenia przez RAS nie powinny przekroczyć 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Przesyłka komunikatów o realizacji kampani selfcarowej do tibco (status: Proposed) (system: IBOA)</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do tibco zdarzen o wyswietleniu komunikacji banerowej / selfacrowej z selfcarów do RAS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o realizacji kampanii selfcarowych (status: do wyjaśnienia)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REQ-K-124.  RAS powinien otrzymywać informację o kliknięciu Klienta w prezentowany banner.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REQ-K-125.  RAS powinien móc realizować komunikację typu pop-up do Klientów z zainstalowaną aplikacją self-care.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Klient z telefonem typu smartphone ma zainstalowaną aplikację self-care, RAS powinien móc zrealizować komunikację pop-up (notyfikacja aplikacyjna) do tych Klientów.UWAGA: Alternatywnie, zamiast on-line’owego odpytywania RAS o kampanię dla danego Klienta w momencie jego logowania się do aplikacji/na stronie self-care, dopuszczalne jest wdrożenie rozwiązania polegającego na proaktywnym zlecaniu przez RAS kampanii do realizacji po stronie aplikacji.strony self-care w momencie zalogowania się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REQ-K-126.  RAS powinien móc zlecać komunikację do Klienta proaktywnie.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zlecić komunikację bannerową do Klientów w sposób proaktywny. Kampania będzie ustawiona na kontach Klienta i będzie prezentowana, jeżeli Klient rzeczywiście zaloguje się do aplikacji/na stronie.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REQ-K-127.  RAS powinien móc określić parametry kampanii bannerowej, niezbędne do jej prawidłowej obsługi.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RAS nie będzie realizował kampanii bannerowych on-line (pozdarzeniowo), a będzie zlecał je off-line (proaktywnie), logika obsługi kampanii będzie musiała być przechowywana po stronie aplikacji/strony self-care. Parametry niezbędne do przeprowadzenia kampanii to np. czas trwania kampanii, jej priorytet, ilość wyświetleń, częstotliwość wyświetleń. Szczegółowa lista parametrów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REQ-K-128.  RAS powinien móc ustawić datę ważności kampanii bannerowej.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 przekroczeniu daty ważności, kampania będzie usuwana z aplikacji/strony www i nie będzie prezentowana Klientowi, jeżeli się zaloguje. Wybór daty ważności jest obowiązkowy.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REQ-K-129.  RAS powinien być w stanie usunąć z danej kampanii bannerowej wybrany rekord.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komunikacja cancell. Jeżeli dany Klient nie jest dłużej uprawniony do wyświetlenia danej kampanii bannerowej, RAS powinien móc usunąć go z wybranej kampanii (jeżeli wciąż na niej istnieje, czyli nie został jeszcze  osiągnięty limit wyświetleń kampanii). W takiej sytuacji, przy kolejnym zalgowaniu Klienta do aplikacji lub na stronie ww, nie zostanie mu wyświetlony określony banner.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zlecenie usuniecia rekordów z kampanii selfcareowych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 ras do cti komunikatu o usunięciu z kampanii rekordu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usunięcia rekordu kampanii selfcare z calling listy na podsatawie zlecenia tibco (status: Approved) (system: FE3_CTI)</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REQ-K-130.  RAS powinien pozwalać na realizację kampanii mailingowych (wysyłki pocztowe) do Klientów.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zlecać wysyłkę do określonego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REQ-K-131.  RAS powinien móc wskazać, jaką formę komunikacji listowej powinien otrzymać Klient.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w formie nadruku na fakturze, czy na kopercie, czy insert ulotki do koperty. Lista form komunikacji listowej będzie określona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REQ-K-132.  RAS powinien móc wskazać, z którego podajnika w drukarni jest realizowana kampania.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Jednocześnie w drukarni pracuje więcej niż jeden podajnik. W kampanii RAS powinien wskazać, który podajnik realizuje daną kampanię.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REQ-K-133.  RAS powinien móc realizować w tym samym momencie różne kampanie z użyciem więcej niż jednego podajnika.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Jednocześnie na podajniku nr 1 może być realizowana kampania X, a na podajniku nr 2 – kampania Y. Rekordy powinny prawidłowo trafiać do wskazanej kampanii, na odpowiedni podajnik.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REQ-K-134.  RAS powinien być w stanie określić parametry kampanii niezbędne do prawidłowej obsługi danego rekordu.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dla każdego rekordu powinna móc być ustalona data ważności kampanii, po której to nie powinno być odgrywane dane nagranie. Szczegółowa lista parametrów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REQ-K-135.  RAS powinien być w stanie określić formatowanie tekstu w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określić font, rozmiar, kolor itp. Lista parametrów formatowania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REQ-K-136.  RAS powinien sprawdzić, czy dany tekst zmieści się w wybranym typie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czy wpisany tekst zmieści się do nadruku na fakturze, czy też jest za dużo tekstu i się nie wydrukuje lub źle wydrukuje. Jeżeli tekst się nie zmieści, RAS nie powinien pozwolić na zapisanie i zrealizowanie takiej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REQ-K-137.  RAS powinien być w stanie usunąć z kampanii nadruków wybrany rekord.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komunikacja cancell. Jeżeli dany Klient nie jest dłużej uprawniony do otrzymania danej kampanii, RAS powinien móc usunąć go z wybranej kampanii (jeżeli wciąż na niej istnieje, czyli nie został jeszcze obsłużony). W takiej sytuacji nadruk nie powinien zostać zrealizowany do danego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REQ-K-138.  RAS powinien otrzymywać z Drukarni informacje o statusie realizacji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REQ061. Czy Klient otrzymał nadruk i została wysłana komunikacja.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REQ-K-139.  RAS powinien być w stanie załadować zarówno grupę kontraktów, jak i pojedynczy kontrakt.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Załadunek 1k rekordów do Drukarni nie powinien przekroczyć x minut.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REQ-K-140.  RAS powinien być w stanie zasilić wybraną kampanię w trybie on-line.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wielekrotnie danego dnia zasilać tą samą kampanię różnymi rekordami. Systemy Drukarni powinny być w stanie obsłużyć nowododane rekordy bezpośrednio po ich dodaniu, zgodnie z wystawioną dla nich kampanią.</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REQ-K-141.  Nowa porcja kontraktów przekazana z RAS nie powinna usunąć już istniejących w danej kampanii kontraktów.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Nowe rekordy nie powinny nadpisywać istniejącego (wciąż oczekującego na obsłużenie) zbioru rekordów.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REQ-K-142.  RAS powinien być w stanie wystawić do Drukarni dowolny zbiór danych.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wystawić do Drukarni nie tylko MSISDN Klienta, lecz również zbiór dowolnych atrybutów przypisanych do Klienta, a koniecznych do prawidłowego przeprowadzenia kampanii. Atrybuty Klienta mogą przybierać wartości liczbowe, tekdstowe oraz daty, np.: wiek, płeć, imię, ARPU, data końca kontraktu, adres, cykl billingowy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REQ-K-143.  Zbiór atrybutów z REQ136 może być różny w różnych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każdej kampanii RAS może przekazywać inny zestaw danych do jej obsługi, wymagany w danej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REQ-K-144.  Dane przekazywane do Drukarni powinny być zachowywane w postaci plików na dysku.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Dane te powinny być prze howywane na dysku jako back-up, na wypadek problemów z połączeniem na linii RAS-Drukarnia, aby móc w trybie awaryjnym przekazać je do Drukarnia bez konieczności ponownego przeliczania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REQ-K-145.  RAS powinien być w stanie realizować kampanie w cyklu billingowym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przekazuje do Drukarni rekordy z informacją o cyklu billingowym Klienta. Systemy Drukarni dbają o to, aby dany Klient z kampanii był w odpowiednim momencie obsłużony (np. w przekazanej bazie jest 100k Klientów, w różnych cyklach billingowych. Wraz z postępem czasu, w miesiącu kolejne rekordy będą obsłużone, a pozostałe będą oczekiwały na swój cykl billingowy.UWAGA: Obsługa komunikacji w cyklu billingowym jest w całości kontrolowana przez systemy Drukarni.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REQ-K-146.  RAS powinien wspierać wysyłkę także poza cyklem billingowym.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wygenerować grupę rekordów, do których konieczne jest wysłanie komunikacji albo nie czekając na ich cykl billingowy (dodatkowa wysyłka listowa, bez faktury), albo do osób które nie mają cyklu billingowego (np. prepaid), a które powinny otrzymać komunikację listową.</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REQ-K-147.  RAS powinien otrzymywać on-line informację o fakcie sprawdzenia stanu konta przez Klienta, z wykorzystaniem kodu USSD.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REQ040. RAS powinien otrzymać on-line informację, że Klient sprawdzał stan konta przy użyciu kodu USSD. Dodatkowo, do RAS powinna być przekazywana informacja o stanie konta, jaki pozostał na koncie Klienta (jaki został mu zaprezentowany w wiadomości USSD). Informacja powinna być dostarczona do RAS i obsłużona w ciągu maksymalnie 0,1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REQ-K-148.  RAS powinien być w stanie realizować komunikację w postaci „ogonów” doklejanych na końcu wiadomości USSD przekazywanej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odpowiedzi na event z REQ139, RAS powinien móc dodać komunikację w postaci „ogona” na końcu wiadomości ze stanem konta na końcu wiadomości USSD.</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REQ-K-149.  RAS powinien kontrolować długość komunikacji, czy zmieści się w komunikacji USSD.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Komunikacja realizowana jako ogon z REQ113, powinna być dopasowana do ilości miejsca na daną komunikację. RAS powinien wiedzieć, jaka może być maksymalna długość wiadomości, jaką może dodawać do treści komunikacji, aby była ona prawidłowo wyświetlana.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REQ-K-150.  RAS powinien otrzymywać on-line informacje o wykorzystaniu przez Klienta kodów USSD aktywujących określone serwisy.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REQ041. Lista kodów, których użycie powinno być przekazywane do RAS, będzie ustalone na późniejszym etapie Projektu. Dodanie nowych kodów do listy kodów obsługiwanych przez RAS powinno być łatworealizowalne.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REQ-K-151.  RAS powinien otrzymać informację, czy próba aktywacji serwisu z REQ115 zakończyła się sukcesem.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informowany, z jakim statusem zakończyła się próba aktywacji serwisu. Lista możliwych statusów zostanie ustalona na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REQ-K-152.  RAS powinien być w stanie wygenerować własy kod USSD dla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REQ042. RAS powinien być w stanie wygenerować nowy, unikalny kod USSD, obsługiwany przez RAS a nie przez system obsługujący USSD. Informacja o użyciu takiego kodu przez Klienta powinna trafiać do RAS w trybie on-line.UWAGA: Celem rozwiązania z REQ154 jest umożliwienie szybszej realizacji kampanii w RAS. Na potrzeby określonej kampanii RAS będzie mógł wygenerować określony kod USSD. Kod ten będzie wykorzystywany tylko w danej kampanii, dzięki czemu łatwiejsze będzie określenie jej wyników (Response Rate). Skrócony zostanie time-to-market, ponieważ nie będzie wymagana konfiguracja aktywacji danego serwisu kodem USSD po stronie dostawcy USSD (w formie konfiguracji lub CR). Obsługa aktywacji serwisu zostanie następnie obsłużona przez RAS.RAS powinien posiadać swój zakres kodów, sposobu tworzenia kodu, przewidziany tylko dla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REQ-K-153.  Informacja o wykorzystaniu określonego kodu USSD powinna być przekazywana bezpośrednio do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Klient wykorzysta kod USSD, który jest przypisany do RAS (REQ154), informacja taka zostanie przekazana bezpośrednio do RAS. Informacja o wykorzystaniu kodu USSD powinna być przekazana i obsłużona przez RAS w czasie do 5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REQ-K-154.  RAS powinien być w stanie zrealizować u Klienta kampanię typu redirect.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wystawić komunikację redirect do Klientów korzystających z Internetu w T-Mobile. W definicji bannera RAS powinien móc wskazać banner do zaprezentowania oraz link, do którego zostanie skierowany Klient po kliknięciu w banner.UWAGA: Komunikacja redirect jest obecnie realizowana przez system Chordiant Marketing Director. Realizacja kampanii w RAS powinna odbywać się w sposób analogiczny do kampanii z CMD.Obecna forma realizacji kampanii redirect jest realizowana w formie kampanii off-line (proaktywnej). Do zdefiniowanej bazy Klientów jest kierowana określona komunikacja, każdorazowo po połączeniu Klienta z Internetem.</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REQ-K-155.  Komunikacja redirect powinna być dostępna na PC, tabletach i telefonach komórkowych.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Kampanie redirect prezentowane są na urządzeniach podczas pierwszego połączenia z Internetem w ciągu danego dnia.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REQ-K-156.  Komunikacja redirect powinna być możliwa nie tylko przy pierwszym połączeniu z Internetem danego dnia, ale także w trakcie surfowania przez Klienta w Internecie.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kampanie redirect możliwe są jedynie przy pierwszym połączeniu z Internetem w ciągu danego dnia. Oczekiwaniem strony marketingowej jest możliwość prezentowania kampanii typu redirect także w trakcie surfowania Klienta po stronach internetowych.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REQ-K-157.  RAS powinien wspierać różne typy grafiki w bannerze.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Oczekuje się, że RAS będzie wspierał zarówno pliki graficzne wgrywane do RAS (RAS powinien posiadać serwer, na którym będą przechowywane pliki graficzne), jak również pliki z zewnętrznych serwerów. Lista formatów bannerów (np. jpg, gif, flash) zostanie ustalona w dalszym erapie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REQ-K-158.  RAS powinien móc dodać link do prezentowanych bannerów redirect.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komunikacji redirect powinna być możliwość umieszczenia linku. Klient, po kliknięciu w prezentowany banner redirect, zostanie wtedy przeniesiony na docelową stronę, do której było ustawione linkowanie.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REQ-K-159.  RAS powinien móc określić parametry kampanii redirect, niezbędne do jej prawidłowej obsługi.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Parametry niezbędne do przeprowadzenia kampanii to np. czas trwania kampanii, jej priorytet, ilość wyświetleń, częstotliwość wyświetleń. Szczegółowa lista parametrów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REQ-K-160.  RAS powinien otrzymywać on-line informację o wyświetleniu Klientowi bannera redirect.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Klientowi zostanie zaprezentowana kampania redirect, RAS powinien otrzymać informację o tym zdarzeniu w trybie on-line. Przekazanie informacji i obsługa zdarzenia przez RAS nie powinny przekroczyć 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REQ-K-161.  RAS powinien otrzymywać on-line informację o kliknięciu Klienta w prezentowany banner redirect.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Klient kliknie w prezentowany mu banner redirect, do RAS powinna być przekazana online informacja o tym fakcie. Przekazanie informacji i obsługa zdarzenia przez RAS nie powinny przekroczyć 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REQ-K-162.  RAS powinien móc wystawić komunikację do narzędzia Interactive Feedback.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przekazać dany rekord do wybranej kampanii w IF. Kampanie są definiowane w IF przez konfiguratorów IF i nie są konfigurowalne przez RAS. Narzędzie IF przechowuję logikę dotyczącą sposobu komunikacji z Klientem.</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Udostępnienie informacji o kampaniach za pośrednictwem tibco (status: Nierealizowane)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informacji o kampaniach z cis do interactive feedback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Zasilacnie się kampaniami z tibco (cis) (status: Approved) (system: IF Interactive Feedback)</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Wystawianie informacji o wszystkich kampaniach do CIS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nowy kanał komunikacji zlecenia komunikacji do interactive feedback przez tibco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zlecen kampanii z RAS do Interactive Feedback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Obsługa kampani zleconych z RAS (tibco) (status: Approved) (system: IF Interactive Feedback)</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REQ-K-163.  Kontrakty dla Interactive Feedback mogą być wystawiane zarówno proaktywnie jak i poeventowo.</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wystawić kontrakty on-line. IF powinien obsłużyć nowododane rekordy bezpośrednio po ich dodaniu, zgodnie z logiką komunikacji przetrzymywaną po stronie IF.</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REQ-K-164.  Nowa porcja kontraktów przekazana z RAS nie powinna usunąć już istniejących w danej kampanii kontraktów.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Nowe rekordy nie powinny nadpisywać istniejącego (wciąż oczekującego na obsłużenie) zbioru rekordów.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REQ-K-165.  RAS powinien być w stanie usunąć z kampanii Interactive Feedback wybrany rekord.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Tzw. komunikacja cancell. Jeżeli dany Klient nie jest dłużej uprawniony do otrzymania danej kampanii, RAS powinien móc usunąć go z wybranej kampanii (jeżeli wciąż na niej istnieje, czyli nie został jeszcze obsłużony). W takiej sytuacji IF nie podejmie próby kontaktu do Klienta, po jego usunięciu z listy.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REQ-K-166.  RAS powinien otrzymywać z IF informacje o statusie realizacji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REQ060. Czy Klient otrzymał komunikację.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REQ-K-167.  RAS powinien otrzymywać z IF informacje o odpowiedziach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REQ060. Jakie były odpowiedzi Klienta na zadawane w ankiecie pytania. Szczegółowa lista statusów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REQ-K-168.  RAS powinien być w stanie aktywować wybraną usługę spośród produktów dostępnych w postaci subskrypcji.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Aktywowana usługa powinna zachowywać się zgodnie ze swoją specyfikacją. Np. aktywowana usługa TRY powinna po określonym czasie przejść w stan BUY. Usługa BUY powinna od razu pobrać z konta Klienta odpowiednią kwotę za usługę.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REQ-K-169.  RAS powinien być w stanie aktywować usługę TRY także w okresie karencji.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aktywować bezpłatną usługę także w okresie karencji. Po zakończonym okresie TRY przejdzie ona w standardowy okres BUY.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REQ-K-170.  RAS powinien być w stanie dezaktywować dwolną usługę.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dezaktywować wybraną usługę subskrypcyjną.</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REQ-K-171.  RAS powinien móc wyłączyć systemowy komunikat o aktywacji usługi.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wyłączyć systemowy komunikat wysyłany przy aktywacji/dezaktywacji usługi. Zamiast tego powinien móc wysłać własną komunikację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REQ-K-172.  Czas aktywacji benefitu nie powinien przekroczyć 30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aktywować benefit w czasie 30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REQ-K-173.  RAS powinien móc przyznać przynajmniej 5.</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000 benefitów na godzinę.   Godzinowa przepustowość benefitów powinna zagwarantować minimum 5.000 przyznanych benefitów na godzinę.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REQ-K-174.  RAS powinien otrzymać on-line informację o statusie próby zmiany usługi.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REQ044. RAS powinien otrzymać informację, czy udało się aktywować lub wyłączyć usługę, czy też nie. W oparciu o taki event RAS będzie mógł samodzielnie potwierdzić aktywację Klientowi.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REQ-K-175.  RAS powinien ponawiać próby zmiany usługi w razie niepowodzenia pierwszej próby.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np. nie udało się aktywować serwisu z powodu braku środków na koncie Klienta, RAS powinien ponawiać próbę aktywacji. Logika ponowień prób aktywacji (częstość, ilość ponowień, czas) będzie określona w późniejszym etapie Projektu. Logika ponowień powinna być edytowalna w formie konfiguracji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REQ-K-176.  Nie każdy status niepowodzenia zmiany z REQ169 powinien ponawiać próbę zmiany.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Lista statusów, po których RAS powinien ponawiać próbę zmiany serwisu, będzie określona na późniejszym etapie projektu. Lista statusów powinna być edytowalna w formie konfiguracji.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REQ-K-177.  RAS powinien móc zmieniać status aktywacji serwisów na koncie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aktywować oraz dezaktywować dowolny serwis na koncie Klienta. Zarówno serwis biznesowy, jak i techniczny.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Zlecenia na aktywacje/dezaktywacje serwisów i ich parametrów w skorpionie z rasa, z uwzględnieniem konieczności wysyłki potwierdzającego sms do klienta (powinna byc mozliwość zlecania listy serwisów)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Zarzadzanie serwisami (wraz z parametrami)skorpiona zleconymi z tibco z uwzględnieniem konieczności wysyłki potwierdzającego sms do klienta (powinna byc mozliwość zlecania listy serwisów) (status: Proposed) (system: SCORPION)</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zlecenie zarzadzania serwisem i parametrami klienta przez tibco do skoriona z uwzględnieniem konieczności wysyłki potwierdzającego sms do klienta (powinna byc mozliwość zlecania listy serwisów)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REQ-K-178.  RAS powinien móc określać parametry dla danego serwisu  Jeżeli konstrukcja serwisu wymaga podania parametru (Np.</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serwisy EIH, które poza aktywacją wymagają podania parametry „Tak” lub „Nie” określającego czy jest wyrażona zgoda, czy brak zgody), RAS powinien być w stanie dokonywać zmian w serwisie z podaniem określonego parametru.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REQ-K-179.  RAS powinien być w stanie aktywować wybrany serwis w sposób zwolniony z opłaty, lub ze zredukowaną opłatą.</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aktywacja serwisu jest płatna dla Klienta (BUY), RAS powinien być w stanie aktywować serwis w innej, obniżonej cenie.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REQ-K-180.  RAS powinien móc określić czas obowiązywania danego bezpłatnego okresu czasu.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definiować czas trwania okresu TRY. Jeżeli serwis ma np. ustawiony TRY na 30 dni, RAS może skrócić ten czas do 7 dni.UWAGA: Aktywacja bezpłatnych okresów odbywa się w CMD z wykorzystaniem mechanizmów BONOBO oraz partypów w TryNET (nr fast tracka).Dopuszczalna jest analogiczna ścieżka w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REQ-K-181.  RAS powinien móc aktywować serwis TRY także w okresie karencji.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Klient korzystał z określonego serwisu w zadanej jednostce czasu (w której nie jest możliwa ponowna aktywacja TRY serwisu – okres karencji), RAS powinien móc aktywować ten serwis w trybie TRY.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REQ-K-182.  RAS powinien móc wyłączyć systemowy komunikat potwierdzający zmianę serwisu.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w systemach jest skonfigurowany komunikat SMS potwierdzający aktywację lub dezaktywację serwisu przez Klienta, RAS powinien móc wyłączyć taki komunikat. Wtedy Klient nie otrzyma standardowego komunikatu, a będzie mógł otrzymać komunikat adresowany dla danej kampanii, w ramach której realizowane były zmiany w historii serwisów.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REQ-K-183.  RAS powinien otrzymać on-line informację o statusie próby zmiany serwisu.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udało się aktywować serwis, czy też nie. W oparciu o taki event RAS będzie mógł samodzielnie potwierdzić aktywację Klientowi.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wysyłka notyfikacji o próbie zmiany, stausach błedów wybranych serwisów w skorpionie przez tibco do tas (status: do wyjaśnienia) (system: SCORPION)</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wysyłka notyfikacji o próbie zmiany, stausach błedów wybranych serwisów w skorpionie przez tibco do tas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wysyłka notyfikacji o próbie zmiany, stausach błedów wybranych serwisów w skorpionie przez tibco do tas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REQ-K-184.  RAS powinien ponawiać próby zmiany serwisu w razie niepowodzenia pierwszej próby.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np. nie udało się aktywować serwisu z powodu braku środków na koncie Klienta, RAS powinien ponawiać próbę aktywacji. Logika ponowień prób aktywacji (częstość, ilość ponowień, czas) będzie określona w późniejszym etapie Projektu. Logika ponowień powinna być edytowalna w formie konfiguracji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Dla wybranych statusów błedów ras powinien ponawiac zlecenia zmiany statusów usług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REQ-K-185.  Nie każdy status niepowodzenia zmiany z REQ149 powinien ponawiać próbę zmiany.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Lista statusów, po których RAS powinien ponawiać próbę zmiany serwisu, będzie określona na późniejszym etapie projektu. Lista statusów powinna być edytowalna w formie konfiguracji.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REQ-K-186.  W jednej operacji RAS może dokonywać zmian w więcej niż jednym serwisie.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może próbować wyłączyć serwis X i włączyć serwis Y. Tylko jeżeli obie zmiany się powiodą, RAS zakończy całą operację. Jeżeli nie uda się zmienić chociaż jednego serwisu, druga zmiana nie zostanie zrealizowana.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REQ-K-187.  Czas dokonywania zmian w serwisach Klienta nie powinien przekroczyć 30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zmienić serwis w czasie 30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REQ-K-188.  RAS powinien móc dokonać zmian przynajmniej dla 5.000 Klientów na godzinę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Godzinowa przepustowość zmian serwisów powinna zagwarantować minimum 5.000 zmian na godzinę.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REQ-K-189.  RAS powinien móc przyznać określoną kwotę pieniędzy na konto główne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Kwota dodana do konta głównego powinna być dodana bez daty ważności.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REQ-K-190.  RAS powinien móc przyznać określoną kwotę jednostek na wybrane subkonto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dodać jednostki na dowolne subkonto dostępne w danej taryfie.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REQ-K-191.  RAS powinien móc usunąć określoną kwotę pieniędzy z konta głównego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Kwota zostanie usunięta z konta głównego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REQ-K-192.  RAS powinien móc usunąć określoną liczbę jednostek z subkonta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Liczba jednostek zostanie usunięta z określonego subkonta.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Zlecenie usunięcia jednostek z subkonta klienta do inc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zlecen z ras - usunięcie jednostek z subkonta, przekazanie do CIN (status: Approved) (system: INC)</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zlecen z inc - usuniecie jednostek z subkonta klienta (status: Implemented) (system: CIN)</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REQ-K-193.  Jeżeli w danej taryfie nie jest dostępne dane subkonto, odpowiednia operacja dodania lub usunięcia jednostek nie zostanie zrealizowana.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informację o braku możliwości realizacji benefitu z powodu nieistnienia danego subkonta.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REQ-K-194.  Czas przyznawania lub usunięcia jednostek na konto główne lub subkonto nie powinien przekroczyć 30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aktywować benefit w czasie 30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komunikacji RAS&lt;&gt;INC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komunikacji RAS&lt;&gt;INC (status: Approved) (system: INC)</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REQ-K-195.  RAS powinien móc przyznać przynajmniej 5.</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000 benefitów na godzinę. Godzinowa przepustowość benefitów powinna zagwarantować minimum 5.000 przyznanych benefitów na godzinę. Przez benefit należy rozumieć tutaj zarówno zdarzenie dodania, jak również zabrania jednostek.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REQ-K-196.  Nowe subkonta powinny być dostępne do wykorzystania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Nowe subkonta powinny być możliwe do wykorzystania w RAS w drodze konfiguracji.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REQ-K-197.  RAS powinien móc określić datę ważności jednostek na subkoncie.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określić datę ważności zarówno z dokładnością do pełnego dnia, jak i do określonej godziny w ciągu dnia.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REQ-K-198.  RAS powinien otrzymać on-line informację o statusie próby dokonania zmiany na koncie głównym lub subkoncie.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udało się dokonać zmiany jednostek, czy też nie. W oparciu o taki event RAS będzie mógł samodzielnie potwierdzić wysłać potwierdzenie dodania benefitu Klientowi.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REQ-K-199.  RAS powinien ponawiać próby zmiany jednostek w razie niepowodzenia pierwszej próby.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np. nie udało się dodać jednostek z powodu przekroczenia limitu czasu w systemach IT, RAS powinien ponawiać próbę aktywacji. Logika ponowień prób aktywacji (częstość, ilość ponowień, czas) będzie określona w późniejszym etapie Projektu. Logika ponowień powinna być edytowalna w formie konfiguracji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Dla wybranych kodów błędów zasileń subkont ras powinnien wywoływać ponawianie zlecenia operacji na subkoncie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REQ-K-200.  Nie każdy status niepowodzenia zmiany z REQ191 powinien ponawiać próbę zmiany.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Lista statusów, po których RAS powinien ponawiać próbę zmiany serwisu, będzie określona na późniejszym etapie projektu. Lista statusów powinna być edytowalna w formie konfiguracji.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REQ-K-201.  W jednej operacji RAS może dokonywać zmian w więcej niż jednym koncie/subkoncie.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RAS może zabrać określoną kwotę z konta głównego i przyznać określoną liczbę jednostek na wybrane subkonto. Tylko jeżeli obie zmiany się powiodą, RAS zakończy całą operację. Jeżeli nie uda się dokonać chociaż jednej zmiany, druga zmiana również nie zostanie zrealizowana. W ten sposób można również dodać jednostki na kilka subkont, realizując łączony benefit (boundle) w kampanii.UWAGA: Wymaganie obsługi kilku zmian w jednej operacji (REQ195) jest obecnie dostarczane w ramach CR 55298.</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REQ-K-202.  Realizacje benefitów na koncie głównym lub subkoncie powinny być identyfikowalne w systemach obsługi Klientów.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Dana operacja dodania lub usunięcia jednostek musi być konkretnie identyfikowalna, z której kampanii pochodzi.UWAGA: Obecnie RAS ma przyznane dla swoich operacji zakres MSG SEQ ID:Nowa kampania wymaga rezerwacji nowego numeru z zakresu dla danej kampanii i jego odpowiedniego opisania w systemach obsługi Klienta, hurtowni danych i w systemach księgowych.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REQ-K-203.  RAS powinien być w stanie realizować kampanie bannerowe w aplikacji Content Injection.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zlecać kampanie bannerowe do aplikacji Content Injection. W definicji bannera RAS powinien móc wskazać banner do zaprezentowania oraz link, do którego zostanie skierowany Klient po kliknięciu w banner.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REQ-K-204.  RAS powinien wspierać różne typy grafiki w bannerze.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Oczekuje się, że RAS będzie wspierał zarówno pliki graficzne wgrywane do RAS (RAS powinien posiadać serwer, na którym będą przechowywane pliki graficzne), jak również pliki z zewnętrznych serwerów. Lista formatów bannerów (np. jpg, gif, flash) zostanie ustalona w dalszym erapie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REQ-K-205.  RAS powinien otrzymywać informację o kliknięciu Klienta w prezentowany banner.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Klient kliknie w prezentowany mu banner, do RAS powinna być przekazana online informacja o tym fakcie. Przekazanie informacji i obsługa zdarzenia przez RAS nie powinny przekroczyć 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REQ-K-206.  RAS powinien otrzymywać on-line zdarzenia z aplikacji Content-Injection.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o zdarzeniach z Content Injection. Informacja taka powinna zostać dostarczona i obsłużona przez RAS w maksymalnie 0,1 sek. Rodzaj zdarzeń przekazywanych do RAS przez Content Injection zostanie ustalony w dalszym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REQ-K-207.  Historia wysyłek realizowanych z RAS powinna być widoczna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Konsultanci powinni mieć wgląd do historii komunikacji realizowanej z RAS dla dowolnego kanału komunikacji. Dla każdego kontraktu powinna być widoczna:- nazwa kampanii, z której Klient otrzymał komunikację/benefit. Nazwa z RAS, oraz nazwa kodowa, nadawana danej kampanii przy implementacji- treść komunikatu wysłanego do Klienta, wraz z nadpisem komunikatu- benefit przyznany Klientowi- data wysyłki komunikatu/przyznania benefituUWAGA: Obecnie RAS wystawia całość realizowanej przez siebie komunikacji w dedykowanym narzędziu z kampaniami z RAS. Oczekiwanym wynikiem projektu jest, że te komunikacje będą widoczne także w standardowych systemach obsługi Klienta wykorzystywanych w naszej firmie.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informacji o nazwie kampani na ekranie prezentującym wysyłkę komunikacji z RAS (status: Approved) (system: SCORPION)</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REQ-K-208.  Nie wszystkie treści komunikacji będą widoczne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Zgodnie z wymaganiem (REQ) nie wszystkie treści będą prezentowane w systemach obsługi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Anonimizacja treści komunikatów wysyłanych podczas podglądu historii komunikacji z ras w skorpionie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REQ-K-209.  Nie wszystkie kampanie będą widoczne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Zgodnie z wymaganiem (REQ) nie wszystkie kampanie będą prezentowane w systemach obsługi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Filtracja kampanii prezentowanych w historii komunikacji w skorpionie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REQ-K-210.Dane przekazywane z ECC powinny być odkładane w CIS.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REQ-K-093 i REQ-K-094. Informacje o realizacji kampanii, przekazywane przez ECC, powinny być przekazywane przez RAS do hurtowni danych CIS. Ilość i rodzaj danych przekazywanych z danego ECC oraz w ramach danej kampanii mogą się różnić między sobą. Typ, liczba i rodzaj przekazywanych danych zostaną ustalone w póżniejszym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danych o realizacji kampanii do RAS (status: Proposed) (system: PARTNER::ECC)</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w CIS (zapisywanie w tabeli) danych uzyskanych z RAS (przekazanych do RAS z ECC) (status: Proposed)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danych z ECC do CIS (status: Proposed)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eastAsia="de-DE"/>
              </w:rPr>
              <w:t xml:space="preserve">Przekazywanie z ECC do RAS danych o realizacji kampanii. </w:t>
            </w:r>
            <w:r w:rsidRPr="00492881">
              <w:rPr>
                <w:rFonts w:ascii="Tele-GroteskEENor" w:hAnsi="Tele-GroteskEENor"/>
                <w:sz w:val="20"/>
                <w:szCs w:val="20"/>
                <w:lang w:val="en-US" w:eastAsia="de-DE"/>
              </w:rPr>
              <w:t>(status: Proposed) (system: TIBCO)</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REQ-K-211. RAS powinien przekazywać do CIS informacje o realizowanych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przekazywać do CIS informacje o realizowanych kampaniach, pozwalające na spełnienie wymagań opisanych w części 9 Wymagania raportowe. RAS powinien przekazywać do CIS informację o ofercie, z której Klient otrzymał komunikację, oraz o ofercie wcześniejszej w danym Value Path, w której uczestniczył Klient.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do CIS informacji o realizowanych kampaniach (status: Proposed)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eastAsia="de-DE"/>
              </w:rPr>
              <w:t xml:space="preserve">Umieszczanie w obszarze kampanijnym CIS informacji odebranych z RAS. </w:t>
            </w:r>
            <w:r w:rsidRPr="00492881">
              <w:rPr>
                <w:rFonts w:ascii="Tele-GroteskEENor" w:hAnsi="Tele-GroteskEENor"/>
                <w:sz w:val="20"/>
                <w:szCs w:val="20"/>
                <w:lang w:val="en-US" w:eastAsia="de-DE"/>
              </w:rPr>
              <w:t>(status: Proposed)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z RAS do CIS informacji o realizowanych kampaniach (status: Proposed) (system: ETL)</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t>O</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Feature1</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Kontrola i obsługa przeliczeń segmentów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Mechanizm alertowy informujący kierowników kampanii o różnicach założeń kampanijnych i realizacji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Obsługa anonimizacja treści w wybranych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Obsługa informacji o usługach współdzielonych”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Przekazywanie i identyfikowanie informacji o korzystaniu Klienta prepaid z usług współdzielonych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rPr>
                <w:color w:val="1F497D"/>
              </w:rPr>
              <w:t>teraz MZ przekazuje nam informacje o call Klienta, usage data itp. Jeżeli Klient korzysta np. z Sieci Rodzinnej – to czy MZ nam to przekazuje? Odróżnia to od standardowego, płatnego call?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Udostępnienie dla RAS stanu subkonta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Udostępnienie informacji o usługach współdzielonych w formie tabeli danych do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wycofanie wpisu historii int agreement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zlecenia wycofania wpisu z historii kampanii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Interfejs agreement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Wymaganie powiązane innyi z</w:t>
            </w:r>
          </w:p>
          <w:p w:rsidR="00492881" w:rsidRPr="00492881" w:rsidRDefault="00492881" w:rsidP="00492881">
            <w:pPr>
              <w:keepLines/>
            </w:pPr>
            <w:r w:rsidRPr="00492881">
              <w:t>części 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zależność od pullmana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Udostenienie danych dot klientów obcych sieci dla RAS (proj Pullman) (status: Approved)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obiektów do przechowywania informacji o wysłanej kampanii z RAS do klientów obcej sieci (status: Approved)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REQ-O-001.    RAS powinien wspierać wszystkie istniejące obecnie integracje i rozwiązania, chyba że zaznaczono inaczej.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istniejące funkcjonalności zostały spisane w załączniku do wymagań biznesowych.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REQ-O-002.    System powinien obsługiwać realizację kampanii proaktywnych.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Masowych kampanii skierowanych do danego segmentu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REQ-O-003.    System powinien obsługiwać realizację kampanii pozdarzeniowych.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Kampanii, w których wyzwalaczem do wysłania komunikacji jest działanie klienta (zdarzenie).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REQ-O-004.    System powinien obsługiwać indywidualną ofertę skierowaną do Klientów.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Konfigurację, wysyłkę i późniejszą obsługę unikalnych ofert skierowanych do Klientów. Każdy z Klientów może dostać różniącą się od siebe ofertę, z indywidualnymi parametrami.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możliwości obsługi indywidualnych ofert dla Klientów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REQ-O-005.    System powinien obsługiwać zdarzenia przychdzące z różnych systemów źródłowych.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może być zasilany danymi z różnych systemów źródłowych. W realizacji kampanii pozdarzeniowej Użytkownik powinien móc wskazać, które zdarzenie powinno być brane pod uwagę.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REQ-O-006.    System powinien obsługiwać dane wystawiane prze analityków.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Dane, wystawiane przez analityków przez system TRGAT, powinny być możliwe do wykorzystania w systemie jako segmetn do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REQ-O-007.    System powinien obsługiwać złożone kampanie marketingowe.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Kampanie mogą być uszeregowane w Value Path. Kolejne kampanie mogą brać pod uwagę odpowiedzi Klienta na poprzednie kampanie.  Kampanie mogą być realizowane w sposób ciągły.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REQ-O-008.    System powinien wspierać planowanie wyników kampani.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w trakcie konfiguracji kampanii, powinien móc podać założone kryteria wyników kampanii, takie jak response rate, przychód, koszty wysyłki. Na podstawie podanych wartości system będzie symulował wyniki finansowe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do RAS modułu planistycznego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REQ-O-009.    System powinien wspierać całościowe zarządzanie kampaniami.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Ciągły monitorng wyników, statusu wysyłek kampanii, w celu zapewnienia jak najlepszych rezultatów wysyłek i jak najszybszego wykrycia potencjalnych błędów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funkcjonalności monitorowania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REQ-O-010.    System powinien wspierać tworzenie segmentów Klientów.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Powinny być dostępne obecne formy tworzenia segmentów (predefiniowane, krzyżowe, ręczne i zapytania). Dodatkowo powinny być obsługiwane dynamiczne segmenty wynikowe.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REQ-O-011.    RAS powinien pozwalać na wielokrotną wysyłkę (rekurencję) komunikacji do Klienta w ramach kampanii proaktywnej.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Podczas konfiguracji kampanii Użytkownik RAS powinien móc określić, ile razy Klient może dostać danąkomunikację (w ramach danej kampanii), oraz odstępy czasu między kolejnymi komunikacjami.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obsługi cyklicznych kampanii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REQ-O-012.    Kolejne wysyłki komunikacji proaktywnej powinny być oznaczane w raportach jako kolejne cykle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raportach w hurtowni danych kolejne wysyłki powinny być jednoznacznie oznaczone i pozwalać na określenie daty (a przez to również treści) wysyłki do Klienta. Dodatkowo, w trakcie definiowania kampanii Użytkownik powinien móc określić, że z oferty są „wykluczone osoby, które dostały komunikację w ostatnich 5 cyklach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Przesyłanie informacji o cykliczności kampanii do CIS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pola cykliczności w kampaniach przesyłanych z RAS (status: Approved)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REQ-O-013.    Wysyłka kolejnych cykli kampanii proaktywnej powinna odbywać się automatycznie.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Kolejne cykle powinny przeliczyć się automatycznie (segmenty) oraz wysłać do Klienta w założonym oknie czasowym wysyłki.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ręcznego lub automatycznego wyzwalania kampanii cyklicznycj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REQ-O-014.    Użytkownik RAS powinien móc akceptować wysyłkę kolejnych cykli kampanii proaktywnej.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Niezależnie od wymagania REQ-O-013, Użytkownik powinien móc akceptować wysyłkę kampanii proaktywnej przed jej wysłaniem do Klienta. Bez akceptacji kampania nie będzie wysłana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ręcznego lub automatycznego wyzwalania kampanii cyklicznycj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REQ-O-015.    Przed wysyłką komunkacji RAS powinien sprawdzać, czy dane przeliczyły się prawidłowo.</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Przed wysyłką komunikacji RAS powinien sprawdzać, czy segment w ofercie przeliczył się prawidłowo (czy nie zakończył się statusem „nieudany”, czy dane w hurtowni zostały zaktualizowane).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Weryfikacja statusu przeliczenia kampanii przed jej wysyłką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REQ-O-016.    RAS powinien pozwalać na wielokrotną wysyłkę komunikacji do Klienta w ramach kampanii pozdarzeniowej.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Podczas konfiguracji kampanii Użytkownik RAS powinien móc określić, ile razy Klient może dostać daną komunikację (w ramach danej kampanii), oraz odstępy czasu między kolejnymi komunikacjami.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REQ-O-017.    W RAS powinno być kilka sposobów na wykluczenie Klienta z wysyłek w ramach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Możliwe sposoby to: §  Kiedykolwiek – jeżeli Klient dostał komunikację z danej oferty, to więcej razy nie może jej dostać (brak rekurencji wysyłki). §  Otrzymał komunikację w ostatnich X dniach – jeżeli Klient otrzymał komunikację z oferty w ostatnich X dniach, to nie może jej otrzymać. Ale w dniu X+1 będzie mógł otrzymać komunikację (okno czasowe wykluczające komunikację jest ruchome). §  W określonym przedziale czasu – okno czasowe nie jest ruchome, jak powyżej, a określone na sztywno (np. od 1 do 30 czerwca). W tym wypasku, jeżeli Klient otrzymał w tym przedziale komunikację, to nie otrzyma jej ponownie. §  W określonym cyklu kampanii – jako cykl kampanii może być także wybrany bieżący cykl. Jeżeli Klient był w danym cyklu, nie otrzyma komunikacji. §  Raz w danym okresie kalendarzowym – raz dziennie, tygodniowo (poniedziałek – niedziela), miesięcznie (1 – 28/29/30/31), rocznie (styczeń – grudzień). Jeżeli ustawimy limit kampanii raz w miesiącu, to jeżeli Klient otrzyma ją 29 czerwca, to 1 lipca już znowu będzie mógł. Możliwe jest zmienienie sposobu wykluczania z kampanii w trakcie jej trwania. Po zapisaniu oferty ze zmianami, kolejna kalkulacja grupy docelowej w ofercie powinna brać pod uwagę nowe ustawienia.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nowych warunków wykluczenia klienta z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REQ-O-018.    RAS powinien pozwalać na wykluczenie Klientów z danej kampanii z innych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Klienci z danej kampanii powinni (jeżeli będzie taka potrzeba biznesowa) być wykluczani z innych kampanii, niekoniecznie będących w tym samym VP.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nowych warunków wykluczenia klienta z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REQ-O-019.    RAS powinien pozwalać na wykluczenie Klientów z danego kanału komunkacji z innych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pozwalać na wykluczenie osób, które otrzymały dany typ komunikacji (dany kanał komunikacji – np. SMS) w określonym czasie (zgodnie z REQ-O-017).</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nowych warunków wykluczenia klienta z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REQ-O-020.    Użytkownik powinien móc ustalić godziny wysyłki komunikacji 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ramach każdego z kanałów komunikacji Użytkownik powinien móc określić, w jakich godzinach będzie odbywała się wysyłka. Ten sam kanał komunikacji, wykorzystywany w różnych ofertach, może być wysyłany w różnych godzinach (np. w jednej między 10 a 11, a w drugiej między 15 a 18). Ewentualnie dopuszczalne jest stworzenie nowych kanałów komunikacji, dla każdego z okien czasowych wysyłki. Dodanie nowego kanału powinno wtedy następować w drodze konfiguracji i trwać maksymalnie 1 dzień.</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możliwośći definiowania godzin wysyłki kampanii w RAS (status: Realizacja częściowa)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REQ-O-021.    Jeżeli wysyłka nie zostanie zrealizowana w założonych godzinach (REQ-O-020), Użytkownik powinien móc zdecydować, co zrobić z zaległą komunikacją.</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Możliwe sposoby to: §  Wysłać następnego dnia w domyślnym oknie czasowym dla danego kanału komunikacji – jeżeli SMS mogą być wysyłane między 8 a 20, a w ofercie wysyłaliśmy między 15 a 18, to następnego dnia zostaną wysłane od godziny 8 (domyślne okno czasowe dla kanału komunikacji). §  Wysłać tego samego dnia w domyślnym oknie czasowym dla danego kanału komunikacji– jeżeli SMS mogą być wysyłane między 8 a 20, a w ofercie wysyłaliśmy między 15 a 18, to zostaną wysłane tego samego dnia, ale maksymalnie do 20. §  Wysłać następnego dnia, w oknie czasowym z oferty – jeżeli SMS były wysyłane między 15 a 18, to następnego dnia zostaną wysłane między 15 a 18. §  Wysłać w następnym oknie czasowym – jeżeli okno czasowe pozwalało na wysyłki w poniedziałki od 10, to zaległa wysyłka będzie zrealizowana dopiero w następny poniedziałek. §  Usunąć zaległą komunikację z systemu.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definiowania obsługii zaległych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REQ-O-022.    Jeżeli komunikacja nie została wysłana z RAS, Klient nie będzie traktowany jako uczestnik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komunikacja do Klienta została wygenerowana z RAS, ale nie została z RAS wysłana (np. w związku z REQ-O-021), Klient nie będzie kwalifikowany jako uczestnik danej kampanii (nie będzie widoczny w raportach, będzie mógł być znowu zakwalifikowany do oferty).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Brak wysyłki kampanii do klienta nie powinien blokować go w przyszłych kampaniach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REQ-O-023.    Użytkownik powinien móc ustalić godziny kwalifkacji Klienta do kampanii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powinien móc ustalić godziny, w trakcie których zdarzenia przychodzące do RAS będą wyzwalały komunikację do Klienta w danej ofercie. Zdarzenia przychodzące po tej godzinie nie będą obsługiwane.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REQ-O-024.    Powinno istnieć zabezpieczenie przed wysyłkami nocnymi.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komunikacja byłaby wysłana z RAS w godzinach nocnych (22-6), nie powinna być wysłana. O tym, co zrobić z taką komunikacją, powinien decydować Użytkownik zgodnie z REQ-O-020. Nie wszystkie kanały komunikacji powinny mieć ograniczenie wysyłek w nocy (np. odpowiedź na SMS Klienta powinna być wysłana od razu po otrzymaniu SMS).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zabezpieczenia przed proaktywnymi wysyłkami w nocy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REQ-O-025.    Wysyłki pozdarzeniowe, które w okresie nocnym nie zostaną wysłane do Klienta w ciągu 2h od zaistnienia zdarzenia, nie powinny być wysyłane w nocy.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założeniu, wysyłki pozdarzeniowe powinny być realizowane od razu po zaistnieniu zdarzenia. Jeżeli Klient wyśle SMS, powinniśmy od razu potwierdzić jego zapisanie się do oferty. Lub po doładowaniu od razu potwierdzić przyznanie benefitu. Jednak jeżeli z jakiegoś powodu wysyłka komunikacji opóźni się (nie zostanie wysłana w ciągu 2h od powstania zdarzenia), wysyłka taka powinna być wstrzymana i: §  Wysłana o 8 rano §  Usunięta z systemu. O sposobie postępowania decyzuje Użytkownik RAS w trakcie definiowania kampanii. Takie postępowanie ma na celu zmniejszenie liczby reklamacji na HL spowodowanych nocnymi wysyłkami SMS.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limitu czasowego na wysyłkę kampanii zdarzeniowej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REQ-O-026.    Powinno być możliwe automatyczne wyłączenie wysyłki komunikacji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sytuacjach awaryjnych, ale także w dni wolne od pracy (Święta), powinna być wyłączona komunikacja z RAS. Powinna być możliwość wstrzymania wysyłki tylko z wybranych kanałów komunikacji, komunikacja proaktywna lub pozdarzeniowa itp. Wyłączenie wysyłki powinno nastąpić maksymalnie w ciągu pół godziny od zlecenia. Opisane działanie jest działanie Administratora Technicznego, które powinno być zagwarantowane w umowie utrzymaniowej systemu RAS. Zlecenie wstrzymania komunikacji jest zgłaszane przez BO systemu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REQ-O-027.    Powinno być możliwe automatyczne wyłączenie tworzenia komunikacji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sytuacjach awaryjnych, ale także w dni wolne od pracy (Święta), powinna być możliwość wstrzymania tworzenia nowej komunikacji (wstrzymanie przetwarzania zdarzeń przychodzących do RAS). Wyłączenie przetwarzania zdarzeń powinno nastąpić maksymalnie w ciągu pół godziny od zlecenia.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REQ-O-028.    Wznowienie komunikacji po okresie wyłączenia powinno odbywać się automatycznie.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Wznowienie wysyłki lub tworzena komunikacji po okresie wyłączenia powinno odbywać się automatycznie. Wznowienie przetwarzania zdarzeń powinno nastąpić w ciągu godziny od zlecenie. Wznowienie komunikacji powinno nastąpić maksymalnie w ciągu dwóch godzin od zlecenia. Opisane działanie jest działanie Administratora Technicznego, które powinno być zagwarantowane w umowie utrzymaniowej systemu RAS. Zlecenie wznowienia komunikacji jest zgłaszane przez BO systemu RAS. Obsługa zaległych zdarzeń powinna być przewidziane przez Użytkownika podczas konfiguracji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REQ-O-029.    W ramach Projektu należy usprawnić sposób tworzenia i wysyłania proaktywnych komunikatów 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Obecny sposób realizowania wysyłki proaktywnej jest nieefektywny i powoduje opóźnienia procesowania pozostałych zdarzeń w RAS. System powinien być w stanie realizować wysyłkę proaktywną do kilku milionów Klientów, bez utraty jakości realizowania pozostałych zadań systemu (bieżąca obłsuga zdarzeń, wysyłek z innych ofert, przyznawanie benefitów).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Poprawa wydajności przy masowych wysyłkach proaktywnych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REQ-O-030.    RAS powinien pilnować limitów wysyłki komunikacji w ciągu godziny.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mieć mechanizm kontrolujący ilość wysyłanych proaktywnie komunikatów, aby nie przekraczały one ilości wynikającej z umów licencyjnych na RAS. Jeżeli ilość komunkacji proaktywnej w danej godzinie powodowałaby przekroczenie licencji, komunikacja powinna zostać wstrzymana i wysłana w kolejnej godzinie (zgodnie z limitami okna czasowego dla kanałów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obsługi zarządzania licencjami wysyłek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REQ-O-031.    Różne zdarzenia powinny być procesowane z różnym priorytetem.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Zdarzenia przychodzące do RAS z różnych systemów powinny mieć określony priorytet procesowania przez RAS. Zdarzenia z wyższym priorytetem powinny być procesowane szybciej (nawet, jeżeli nastąpiły po innych zdarzeniach i później były dostarczone do RAS, wciąż powinny być przetworzone jako pierwsze). Określanie priorytetów zdarzeń powinno odbywać się w drodze konfiguracji i trwać maksymalnie dzień od zgłoszenia.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priorytetów obsługi zdarzeń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REQ-O-032.    RAS powinien brać pod uwagę daty zdarzeń.</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brać pod uwagę realne daty zdarzeń (nie daty systemowe w RAS). Jeżeli zdarzenie, kóre nastąpiło wcześniej (np. doładowanie), przyjdzie do RAS później niż inne zdarzenie (np. SMS), późniejsze zdarzenie powinno zostać przeprocesowane ponownie, aby miało okazję być wziętym pod uwagę w kampanii. Ze względów wydajnościowych, ponowne przetwarzanie zdarzeń późniejszych jest możliwe tylko dla wybranych typów zdarzeń. Ponawiane będą minimum zdarzenia First Call/First Data oraz doładowania. W późniejszym etapie projektu zostanie potwierdzona lista wybranych zdarzeń do ponawiania.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chronologii zdarzeń w RAS</w:t>
            </w:r>
          </w:p>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podczas kwalifikacji klienta do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REQ-O-033.    Powinna być możliwość ustawienia priorytetu w kampaniach.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Kampanie proaktywne i pozdarzeniowe powinny mieć możliwość ustawienia priorytetu wysyłki (przez Użytkownika podczas konfiguracji kampanii) spośród dostępnych wartości priorytetów. Priorytety mogą być zmieniane po starcie kampanii. Jeżeli w wyniku przeliczenia grup docelowych, do danego Klienta zostałaby skierowana więcej niż jedna komunikacja proaktywna, zostanie wysłana tylko komunikacja o najwyższym priorytecie. Jeżeli zdarzenie wywołuje więcej niż jedną komunikację, zostanie wysłana tylko ta o najwyżwym priorytecie. Jeżeli więcej niż jedna komunikacja ma najwyższy priorytet, wszystkie zostaną wysłane. Brak komunikacji w wyniku priorytetu nie powoduje zakwalifikowania Klienta jako Uczestnika kampanii (wciąż będzie mógł otrzymać kampanię w kolejnej iteracji).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priorytetów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REQ-O-034.    Powinna być możliwość ustawienia priorytetu w przypomnieniach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Przypomnienie komunikacji może mieć inny priorytet niż właściwa Oferta. Dla analizy wysyłki względem priorytetu, przypomnienie traktowane jest na równi z innymi komunikacjami proaktywnymi (jeżeli ma nższy priorytet, nie zostanie wysłane).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priorytetów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REQ-O-035.    Różne kanały komunikacji powinny mieć różny priorytet wysyłki.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Różne kanały komunikacji powinny być obsługiwane z różnym priorytetem. Zlecenie wysyłki do kanału o wyższym priorytecie powinno być obsłużone w pierwszej kolejności. Określanie priorytetów kanałów komunikacji powinno odbywać się w drodze konfiguracji i trwać maksymalnie dzień od zgłoszenia.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priorytetów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REQ-O-036.    Powinna być możliwość grupowana ofert i ustalania priorytetów między nimi.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10 ofert informujących o paczkach danych powinno mieć ustalone priorytety, która z nich jest najważniejsza. Wtedy w pierwszej kolejności wysłana byłaby tylko ta oferta (zamiast zarzucenia Klienta kilkoma ofertami na raz). Priorytety w takiej grupie zliczane byłyby osobno od priorytetów wysyłek z REQ-O-033).</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grupowania ofert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REQ-O-037.    Powinny być osobne kanały komunikacji dla wysyłek Reklamy Mobilnej, kampanii geotargetowanych, VAS i Prepaid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Dzięki temu możliwa jest lepsza kontrola wysyłek do Echo.</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REQ-O-038.    Wysyłając komunikację RAS powinien sprawdzać, czy w systemie nie ma komunikacji znajdującej się później w łańcuchu VP, skierowanej do tego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wyniku opóźnień w procesowaniu zdarzeń i wysyłek może się zdarzyć, że komunikacja skierowana do Klienta jest już nieadekwatna. Np. Klient w ramach promocji powinien wysłać SMS i doładować się. Po każdym ze zdarzeń powinna być wysłana komunikacja. Klient spełnił obie rzeczy, ale komunikacja „utknęła” w RAS. W takiej sytuacji przed wysyłką komunikatu „po SMS” RAS powinien sprawdzić, czy w systemie nie czeka komunikacja „po doładowaniu”. Jeżeli taka jest, to tylko najpóźniejsza komunikacja powinna być wysłana, aby nie powodować nieporozumień w kontakcie z Klientem. Nieadekwatna komunikacja powinna być usunięta z kolejek wysyłkowych.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chronologii wysyłek komunikacji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REQ-O-039.    Brak zdarzenia na koncie Klienta powinien być wyzwalaczem komunikacji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sprawdzić, czy w danym okresie czasu na koncie Klienta pojawiło się określone zdarzenie. Jeżeli nie – wysłać komunikację.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Reakcja na brak zdarzenia na koncie klienta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REQ-O-040.    Użytkownik powinien móc wskazać sposób kalkulacji okresu na spełnienie warunków oferty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Podczas konfguracji oferty użytkownik powinien móc wskazać, w jakim czasie Klient może spełnić warunki oferty. Możliwe opcje to: §  X dni od zdarzenia – jeżeli Klient powinien doładować się w ciągu 7 dni, to musi to wykonać w ciągu 7 dni licząc od dzisiaj §  Do określonej daty – Użytkownik powinien móc wskazać, że Klient powinien spełnić warunki do 10 czerwca. Wtedy nieważne, czy ofertę dostanie od 1 czy 9 czerwca – skończy się ona 10 czerwca. §  Kroczące okno czasowe X dni – np. oferta zakłada doładowanie za 25 zł w ciągu 7 dni. Klient doładował się w dniu 1 za 10zł, w dniu 6 za 10 zł i w dniu 9 za 15 zł. Mechanizm X dni nie zakwalifikowałby Klienta (w 7 dni od pierwszego dnia doładował się jedynie za 20 zł). Mechanizm kroczącego okna czasowego zakwalifikuje go, ponieważ między dniem 6 a 9 doładował się za 25 zł i nastąpiło to w mniej niż 7 dni. §  Raz w danym okresie kalendarzowym – raz dziennie, tygodniowo (poniedziałek – niedziela), miesięcznie (1 – 28/29/30/31), rocznie (styczeń – grudzień). Jeżeli Klient może zakwalifikować się do oferty raz w miesiącu, to jeżeli Klient otrzyma ją 29 czerwca, to 1 lipca już znowu będzie mógł ją otrzymać. Możliwe są łączenia powyższych elementów – np. w ciągu X dni od dzisiaj, ale nie później niż do 10 czerwca.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nowych okresów kalkulacji okresu spełnienia warunków oferty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REQ-O-041.    Usprawnienie realizacji komunikacji do nowych Klientów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Każde zdarzenie przychodzące dla danego Klienta, nieistniejącego w RAS, powinno tworzyć konto Klienta. Oczekiwaniem jest, aby maksymalnie w 5 minut po aktywacji nowego Klienta w sieci TMPL móc zrealizować do niego komunikację.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realizacji tworzenia konta klienta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REQ-O-042.    Usprawnienie realizacji kampanii po First Call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Zdarzenie First Call/First Data dla Klientów Prepaid powinny nieść ze sobą informacje niezbędne do realizacji kampanii, takie jak: §  MSISDN §  CONT_ID §  Kod SAP startera §  Taryfę §  Segment Klienta (T-Mobile na Kartę, Heyah, Mix, Heyah Mix) §  Datę FC/FD §  Datę ważności kontraktu §  Status czarnej listy Ostateczny kształt danych zawierających się w zdarzeniu FC/FD zostanie ustalony w późniejszym etapie Projektu. Zdarzenia FC/FD powinny być dostępne w RAS w ciągu maksymalnie 1 minuty od aktywacji numeru przez Klienta. Przy realizacji kampanii RAS powinien rozróżniać te dwa zdarzenia, lub traktować je zbiorczo (jako zdarzenia aktywujące konto), zależnie od potrzeb danej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realizacji kampanii po FirstCall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przekazywania danych o First Call do RAS (status: Approved)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Rozróżnienie FirstCall First Data podczas notyfikacji zdarzeń dla RAS (status: Validated) (system: MZ)</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Weryfikacja popraności działania po zmianach  (status: Approved) (system: MoneyMap)</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REQ-O-043.    Użytkownik RAS powinien móc ustalić dzienne i całkowite limity wysyłek z oferty.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Powinna być możliwość ustawienia dziennego i całkowitego limitu wysyłek z danej oferty. Możliwość ta powinna być dostępna zarówno w ofertach proaktywnych, jak i pozdarzeniowych. Możliwe jest łączene obu typów limitów – np. wysyłaj dziennie po 10k oferty, ale nie więcej, niż 100k w sumie.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limitów komunikacji z oferty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REQ-O-044.    RAS powinien móc wysłać komunikację do osób, które próbują zapisać się do oferty po osiągnięciu dziennego limitu uczestników oferty.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oferta pozdarzeniowa ma ustawiony dzienny limit na tysiąc (np. tylko pierwsze tysiąc osób dostanie benefit – te osoby dostaną też komunikację), RAS powinien móc wysłać inny komunikat do pozostałych osób, informując ich o przekroczeniu dziennego limitu (treść wiadomości będzie definiowana przez Użytkownika podczas konfguracji kampanii). W Value Path powinna być możliwość rozróżnienia Klientów, którzy dostali komunikację Oferty, od Klientów, którzy dostali komunikację o osiągnięciu dziennego limitu oferty. Klienci, którzy dostali komunikację o osiągnięciu dziennego limitu oferty nie powinni być kwalifikowani jako uczestnicy oferty (w kolejnym dniu mogą znowu próbować się do niej zgłosić).</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limitów komunikacji z oferty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REQ-O-045.    Limity wysyłek powinny móc być ustalane jako procent grupy docelowej.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jeżeli Grupa docelowa liczy 100k osób, RAS powinien móc ustawić, aby dziennie wysyłało się 10% (nie 10k, ale 10%) bazy. Jeżeli grupa docelowa wzrośnie (np. do 110k), kolejnego dnia wyśle się większa liczba (11k).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limitów komunikacji z oferty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REQ-O-046.    Użytkownik powinien móc ustalić dzienne i całkowite limity kwalifikacji zdarzeń do oferty.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Analogicznie jak w REQ-O-043.</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limitów kwalifikacji do oferty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REQ-O-047.    RAS powinien kontrolować ilość komunikacji wysyłanej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kontrolować ilość wysyłanej komunikacji do Klienta we wszystkich kanałach komunikacj. Powinny być ustawione limity dziennej, tygodniowej i miesięcznej liczby komunikacji do Klienta. Użytkownik powinien móc wybrać w przypadku limitów tygodniowych i miesięcznych sposób ich kalkulacji: §  Jako okres kalendarzowy (poniedziałek – niedziela, 1-28/29/30/31 dzień miesiąca) §  Jako okres kroczący (ostatnie 7 dni, ostatnie 30 dni) – w tym wypadku codziennie system sprawdzać będzie nowe okno czasowe komunikacji. Jeżeli Klient osiągnął limit wysyłki, nowa komunikacja nie powinna być tworzona (komunikacja pozdarzeniowa nie powinna być tworzona, aby nie wysłała się po odblokowaniu limitu), Klient nie powinien być kwalifikowany do oferty (wciąż może dostać komunikację, kiedy odblokuje się limit). Zmiana wartości limitów powinna być realizowana w drodze konfiguracji w ciągu 1 dnia od zgłoszenia.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REQ-O-048.    Powinny być możliwe do ustawienia osobne limity na wybrane kanały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Wybrane kanały komunikacji nie powinny być brane pod uwagę w kalkulacji limitów z REQ-O-047. Dla tych kanałów (lub ich grup) powinny być możliwe do ustawienia osobne limity (lub ich brak).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REQ-O-049.    RAS powinien zapewniać optymalizację wykorzystania kanałów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Przy limicie wysyłki dla danego kanału komunikacji (nie jest to limit wysyłek do Klienta, a limit techniczny kampanii w danym kanale – np. nie więcej nż 10k telefonów z ECC do Klientów, ponieważ na tyle pozwalają zasoby ECC). Jeżeli w RAS będzie więcej wysyłek danego dnia, niż pozwoli na to limit kanału, RAS powinien realizować tylko kampanie o najwyższym priorytecie (do potwierdzenia w późniejszym etapie Projektu, czy priorytet jest wystarczającą zmienną wyróżniającą dla wysyłek). Komunikacja nie wysłana z powodu limitu technicznego nie będzie zakwalifikowana w ofercie (Klienci nie będą zaliczeni do kampanii)  i będzie mogła być zrealizowana kolejnego dnia.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Zarządzanie limitami wysyłek kampanii per kanał (status: Nierealizowane)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REQ-O-050.    Segmenty wynikowe w RAS powinny być dostępne we wszystkich ofertach i segmentach.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 tylko w ofertach i segmentach będących w tym samym VP.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segmentów wynikowych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REQ-O-051.    Zdarzenie uczestnictwa w ofercie (Offer Routing) powinno być dostępne we wszystkich ofertach.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Nie tylko w ofertach w tym samym VP.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segmentów wynikowych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REQ-O-052.    Wymagane jest nowe zdarzenie systemowe.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Zdarzenie systemowe wysyłane po spełnieniu przez Klienta danej oferty (sugerowane wykonane analogiczne jak komunikat DoubleTT, ale nie niosące za sobą informacji LastTopUp), będące triggerem do wysyłki kolejnego korku oferty. Zdarzenie będzie służyło jako licznik dla innych ofert. Np. zdarzenie będzie wysyłane z jednej oferty po doładowaniu, z drugiej po wysłaniu SMS przez Klienta. Trzecia oferta nasłuchuje na te zdarzenia i po otrzymaniu dwóch wysyła komunikację. Nie jest wtedy ważna kolejność tych zdarzeń, czyli nie jest ważne, czy Klient najpierw się doładował, czy najpierw wysłał SMS.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i obsługa zdarzeń systemowych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REQ-O-053.    Spełnienie warunków w dowolnej kolejności powinno skutkować zakwalifikowaniem do oferty.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w RAS możliwe jest wybranie warunków wieloelementowych dla zakwalifikowania się do oferty. Są one połączone jednak albo przez operator AND (np. doładował się i zrobił to za kwotę 10 zł), albo OR (doładował się, lub wysłał SMS – dowolna czynność zakwalifikuje do kampanii, a jeżeli ustawimy liczbę zdarzeń na dwa, to wystarczą dwa SMS). Nie ma możliwości zatem zrobienia kampanii, w której kwalifikowałoby wysłanie SMS i doładowanie (w dowolnej kolejności). Trzeba w tym celu robić dwa przepływy kampanii (doładował się i wysłał SMS, lub wysłał SMS i się doładował). Jest to pracochłonne (przy trzech warunkach jest to 6 przepływów i rośnie ta wielkość w postępie silnia) i obciążone błędem (w konfiguracji, ale i przeliczeń wykluczeni, żeby Klient z jednego przepływu nie zakwalifikował się dodatkowo do drugiej odnogi).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i obsługa zdarzeń systemowych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REQ-O-054.    RAS powinien wspierać kampanię z warunkami spełnianymi w danej kolejności.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Spełnienie przez Klienta określonych warunków w danej kolejności i liczebności kwalifikuje do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REQ-O-055.    Wymagane są dodatkowe rodzaje segmentów wynikowych.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Powinny być dostarczone dwa dodatkowe rodzaje segmentów wynikowych: §  Bieżący uczestnicy kampanii – powinien zwracać osoby, które obecnie są zakwalifikowani jako uczestnicy kampanii. Jeżeli Klient przestał być uczestnikiem kampanii (partycypantem – np. w wyniku zdarzenia end of validity lub stał się responderem), nie powinien więcej zawierać się w tym segmencie. §  Uczestnicy kampanii w przypomnieniu – jeżeli w danej kampanii są przypomnienia, Użytkownik powinien móc ich wybrać w segmencie wynikowym (Klienci w Przypomnieniu 1, Klienci w Przypomnieniu 2 itd.). Segment powinien zwracać osoby, które kiedykolwiek dostały dane przypomnienie, albo które aktualnie je dostają (w połączeniu z bieżącymi uczestnikami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i obsługa dodatkowych rodzajów segmentów wynikowych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REQ-O-056.    Segmenty wynikowe powinny umożliwiać sprawdzanie dodatkowych parametrów Klienta „w locie”.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przy pomocy mechanizmu Atrybutów Klienta (REQ-O-057). RAS powinien umożliwiać sprawdzenie „w locie”, czy uczestnicy kampanii mają np. określone ARPU. Wtedy możliwa będzie osobna komunikacja do tych Klientów, bez konieczności tworzenia dodatkowych segmentów krzyżowych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obsługi atrybutów klienta w segmentach wynikowych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REQ-O-057.    Przy realizacji kampanii Użytkownik powinien móc wykorzystać atrybuty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Uzytkownik powinien móc wykorzystać Atrybuty Klienta zarówno w komunikacji pozdarzeniowej (przy obsłudze zdarzenia Klienta – w każdym miejscu, gdzie obsługiwane są zdarzenia (Warunki, Wyzwalacze)), jak i proaktywnej (jeżeli Klient nie spełnia określonego warunku, komunikacja nie zostanie wysłana a Klient nie będzie zakwalifikowany jako uczestnik kampanii i będzie mógł ponownie otrzymać komunikację). Dowolna dana widoczna w RAS może być użyta jako Atrybut Klienta. Wartosci Atrybutów powinny być aktualizowane on-line, aby zapewnić jak najwyższą jakość danych. Atrybuty powinny przechowywać jedynie aktualną informację (bez danych historycznych). Lista Atrybutów powinna być modyfikowana w drodze konfguracji, trwającej maksymalnie jeden dzień od zgłoszenia zapotrzebowania. Przy usuwaniu Atrybutu z listy powinna być możliwość sprawdzenia, czy nie jest on obecnie wykorzystywany w żadnej ofercie (aktywnej lub w statusie szkic).</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atrybutów klienta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REQ-O-058.    Zmiana wartości Atrybutu Klienta powinna być zdarzeniem dla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Zmiana wartości atrybutu powinna być zdarzeniem i powodować określoną komunikację w RAS. Np. jeżeli Klient miał handset oznaczony jako FEATUREPHONE a teraz zmienił go na telefon typu SMARTPHONE, powinno to wyzwalać komunikację edukacyjną o nowym telefonie.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atrybutów klienta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REQ-O-059.    Powinna być możliwość wybrania wielu atrybutów przy jednym zdarzeniu.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formie wielokrotnego filtrowania. Użytkownik powinien móc sprawdzać, czy Klient spełnia więcej niż jeden warunek zapisany w Atrybutach, zanim skierowana zostanie do niego komunikacja. Dopiero spełnienie wszystkich warunków powoduje wysyłkę oferty.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atrybutów klienta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REQ-O-060.    Powinna być możliwość porównania Atrybutów Klienta pochodzących z różnych obszarów.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porównanie obecnego ARPU ze średnim ARPU z ostatnich 10 dni pochodzącym z obszaru DDCV. Dane te są przechowywane w różnych obszarach hurtowni danych. Powinny być możliwe do porównania w filtrach przy wyborze Atrybutów Klienta. Porównanie powinno być możliwe przy wykorzystaniu formuł z REQ-O-066.</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atrybutów klienta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REQ-O-061.    Przypomnienia komunikacji powinny mieć możliwość wyboru grupy docelowej.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Przypomnieniach komunikacji powinna być możliwość wyboru grupy docelowej. Jeżeli nic nie zostanie wybrane, wtedy przypomnienie zostanie wysłane do wszystkich Klientów, którzy dostali Ofertę i spełniają wciąż warunki grupy docelowej oferty. Jeżeli zostanie wybrana grupa docelowa – przypomnienie zostanie wysłane do osób z tej grupy. Wybór grupy docelowej (i przez to nie wysłanie jakiejś komunikacji do Klienta, który nie spełniach tych warunków) nie wyklucza wysłania Przypomnienia 2 do wszystkich (jeżeli w nim nie będzie już wybranej grupy docelowej). Grupa docelowa różnych przypomnień może być różna.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grup docelowych w przypomnieniach komunikacji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REQ-O-062.    Powinna być możliwa testowa wysyłka komunikacji na wskazany nr telefonu.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Komunikacja powinna być wysłana na dany nr w celu sprawdzenia poprawności wyświetlania komunikatu (czy treść SMS jest prawidłowa, czy MMS prawidłowo się wyświetla itp.). Testowa komunikacja powinna być wysyłana z najwyższym priorytetem (REQ) i bez sprawdzania godzinowych limitów komunikacji (REQ) – powinna być dostarczona na telefon w ciągu maksymalnie 1 minuty. Powinna być możliwa wielokrotna wysyłka testowej komunikacji na dany numer. Testowa wysyłka nie powinna być brana pod uwagę przy podsumowywaniu wysyłek kampanii (powinny być odpowiednio oznaczone także w hurtowni danych, albo wcale nie umieszczane w hurtowni).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testów komunikacji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REQ-O-063.    RAS powinien pozwalać na testy różnych treści komunkacji.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powinien móc przetestować w RAS kilka różnychopcji komunikatu (w dowolnym kanale komunikacji). RAS powinien wysłać do tych Klientów (testowo) określony wolumen komunikacji. Następnie system powinien sprawdzić odpowiedzi na każdą z treści (ilu Klientów wykonało działanie określone jako sukces) i dostarczyć informację o najefektywniejszej treści (REQ-R-032), do wybrania przez Użytkownika do dalszej komunikacji. Użytkownik może wybrać daną treść, lub dowolną inną do komunikacji. Testy komunikatów powinny móc być realizowane także później w trakcie działania oferty.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testów komunikacji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REQ-O-064.    RAS powinien pozwalać na test przepływów logicznych w Value Path.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pozwolić Użytkownikowi na test przepływów logicznych w danym Value Path. Użytkownik powinien móc wskazać punkt rozpoczęcia przepływu. W każdym punkcie decyzyjnym Value Path RAS powinien zapytać Użytkownika, jaka akcja powinna być wykonana (jakie zdarzenie Klienta powinno być zasymulowane – np. wysyłka SMS, doładowanie konta itp.). W odpowiedzi na wybraną opcje, powinien być sprawdzony kolejny krok VP. Na podstawie informacji z RAS Użytkownik będzie mógł sprawdzić, czy w VP nie ma braków (czy prawidłowo zadziała kampania).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testów komunikacji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REQ-O-065.    Użytkownik powinien móc wybrać kategorię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powinien móc wybrać z listy kategorię komunikacji (np. X-sell, upsell, content itp.). Lista kategorii zostanie potwierdzona w późniejszym etapie projektu. Możliwe jest niewybranie żadnej kategorii komunikacji. Lista powinna być modyfikowana w formie konfiguracji w ciągu maksymalnie jednego dnia roboczego. Informacja o kategorii wysyłki powinna być dostępna także w hurtowni danych.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kategorii komunikacji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informacji o kategorii komunikacji w tabelach kampanii RAS (status: Approved)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REQ-O-066.    RAS powinien pozwalać na porównanie zmiennych.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Porównanie zmiennych przy pomocy formuł matematycznych, logicznych, statystycznych. Lista działań (operacji) do wykorzystania w porównaniach będzie potwierdzona w późniejszym etapie Projektu. Zmienne mogą pochodzić z różnych obszarów w hurtowni danych, lub być zdarzeniem i zmienną z hurtowni danych.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porównywań zmiennych wyliczanych dynamicznie w kampaniach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REQ-O-067.    Segment krzyżowy powinien umożliwiać więcej operacji niż sam wybór części wspólnej.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segment krzyżowy pozwala jedynie na wybór części wspólnej (operator AND) oraz wykluczenie danego segmentu (NOT IN). Oczekiwaniem jest, aby wspierał także inne operacje na zbiorach, np. operator OR. Lista operatorów będzie potwierdzona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nowych operacji na zbiorach podczas przeliczania segmentów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REQ-O-068.    Wysyłka realizowana z RAS powinna być widoczna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Wszystkie wysyłki powinny być widoczne w Skorpion i KOT, w tym samym miejscu, co kampanie realizowane z CMD. Powinna być widoczna treść komunikatu wysyłanego do Klienta, nazwa kampanii, z której realizowana jest komunikacja. RAS powinien móc umieścić w FE także link do opisu kampanii w Informatorze, przygotowanego przez pracowników TMPL.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Wysyłka linku do opisu kampani w informatorze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informacji o linku do kampanii (informator) podczas przekazywania informacji o kampanii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Prezentacja linku do informatora - opis kampani RAS (status: Approved) (system: SCORPION)</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REQ-O-069.    Wskazana oferta powinna być ukryta w aplikacji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Realizacja niektórych ofert (np. oferty techniczne) nie powinna być prezentowana w systemach obsługi Klienta. O braku prezentacji oferty decyduje Użytkownik podczas konfiguracji oferty.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Możliwośc nie przekazywania wybranych kampanii do skorpiona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REQ-O-070.    We wskazanej ofercie powinna być ukryta treść wysłana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We wskazanej ofercie powinna być ukryta treść wysyłana do Klienta. Np. jeżeli Klient dostał unikalny kod zniżkowy na zakup telefonu, aby zminimalizować ryzyko nadużyć na HL, kod taki powinien być ukryty dla konsultanta.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anonimizacja treści w wybranych kampaniach (status: Proposed)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REQ-O-071.    RAS powinien móc wycofać dany wpis do historii komunikacj.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Np. jeżeli RAS zlecił realizację danej wysyłki, ale ostatecznie (w wyniku błędów technicznych) nie została on zrealizowana, informacja o niej powinna zostać usunięta z historii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Zlecenie wycofania wpisu z historii kampanii (status: do wyjaśnienia)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zlecenia wycofania wpisu z historii kampanii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wycofania wpisów z historii kampanii (status: do wyjaśnienia) (system: SCORPION)</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REQ-O-072.    RAS powinien pozwalać na agregację danych o Klientach nie tylko na poziomie MSISDN.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identyfkatorem Klienta w RAS jest MSISDN. Powinna być możliwa identyfikacja Klienta także na poziomie CONT ID (jeden MSISDN może być wykorzystany historycznie przez różne kontrakty). RAS powinien móc agregować dane o Klientach także na poziomie np. PESEL, NIP, REGON, CUSTOMER_ID.</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agregacji danych Klienta dla rożnych identyfikatorów (nie tylko msisdn)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Wystawienie szczegółowych danych o kliencie dla RAS (status: Implemented)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REQ-O-073.    RAS powinien móc zlecić wysyłkę tylko do jednej osoby z danej zagregowanej grupy.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Dla grupy z REQ-O-072 RAS powinien móc zlecić wysyłkę tylko do pojedynczej osoby z grupy (np. MSISDN o najwyższym ARPU spośród wszystkich MSISDN posiadających wspólny CUSTOMER_ID).</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agregacji danych Klienta dla rożnych identyfikatorów (nie tylko msisdn)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REQ-O-074.    RAS powinien posiadać informację o tym, kto jest „decision maker’em” w danej grupie.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Szczególnie wśród Klientów biznesowych, wiele kontraktów z danej grupy (REQ-O-072) może posiadać jednego „decision makera”, z którym należy się kontaktować. RAS powinien posiadać informację o tym, kto jest „decision maker’em” oraz móc skierować do niego komunikację. Analogicznie do numeru „decision maker’a”, RAS powinien posiadać informację o numerze kontaktowym dla kontraktu.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Wystawienie danych o decision makerze dla RAS (status: Implemented)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Obsługa informacji o decision makerze  (status: Approved) (system: RAS)</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REQ-O-075.    RAS powinien umieścić w historii komunikacji informację o tym, którego numeru dotyczyła komunikacja.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wysyłka jest realizowana na numer decision maker’a (numer kontaktowy), powinna być informacja również o tym, którego kontraktu dotyczyła ta wysyłka.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Informacja o numerze którego dotyczy komunikacja skierowana do decision makera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REQ-O-076.    RAS powinien wspierać wysyłkę w innych językach, niż język polski.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powinna móc być zlecona wysyłka w innym języku, niż język polski. Znaki alfabetów, które powinny być obsługiwane w RAS: §  Ukraiński §  Białoruski §  Rosyjski §  Wietnamski §  Chiński §  Niemiecki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znaków specjalnych w treści komunikatów do klienta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znaków specjalnych w treści komunikatów do klienta (status: Implemented)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REQ-O-077.    RAS powinien być odporny na znaki specjalne w treści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Znaki specjalne (ą, ż, ś, „”, – itp.) nie powinny wpływać na jakość wysyłki z RAS. W szczególności, nie mogą powodować braków wysyłki do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znaków specjalnych w treści komunikatów do klienta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znaków specjalnych w treści komunikatów do klienta (status: Implemented) (system: ESR)</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REQ-O-078.    Grupa kontrolna w kampaniach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tworzyć grupę kontrolną (która jest uczestnikiem oferty, ale nie dostaje komunikacji) w realizowanych kampaniach: §  Procent Klientów §  Załadunek grupy kontrolnej z pliku §  Istniejący segment w RAS §  Wolumen Klientów (np. maksymalnie 1k Klientów) §  Grupa kontrolna z innej oferty §  Łączone warunki (np. 1%, ale nie więcej niż 1k Klientów) Powinna być możliwość ustawienia dziennego wolumenu grupy kontrolnej (np. aby codziennie do grupy kontrolnej odkładało się 1k Klientów z wysyłki realizowanej danego dnia). Powinna być możliwość ustawienia grupy kontrolnej wspólnej dla wszystkich ofert w danym VP. Użytkownik może zmienić sposób liczenia grupy kontrolnej – nowa grupa kontrolna będzie liczona od zapisania zmian. Powinien istnieć mechanizm pozwalający na ponowne włączenie Klientów z grupy kontrolnej do danej oferty po upływie określonego (specyficznego dla każdej z kampanii) czasu.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grup kontrolnych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REQ-O-079.    Użytkownik powinien móc sprawdzić status działania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powinien sprawdzić w RAS status działania kampanii (aktywny, nieaktywny). Dodatkowo powinien móc sprawdzić, czy kampania, imo statusu aktywności, wciąż obsługuje zdarzenia, czy też skończył się okres obsługi zdarzeń.</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REQ-O-080.    Użytkownik powinien móc ocenić, jaki wolumen pozostał do wysłania z oferty.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powinien móc sprwadzić, jaki wolumen został wysłany z oferty, oraz jaki wolumen pozostał jeszcze do wysłania.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REQ-O-081.    Powinna być możliwość kontrolowania kolejności przeliczen segmentów.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powinna być możliwość kontrolowania kolejności i priorytetu przeliczenia segmentów: §  Powinna być możliwość ustawienia priorytetu segmentów. Aby segment o najwyższym priorytecie był przeliczany w pierwszej kolejności (w razie dużej liczby segmentów do przeliczenia w tym samym czasie). §  Powinna być możliwość ustawienia kolejności przeliczeń segmentów, który segment ma się przeliczyć najpierw, który później. §  Powinna istnieć możliwość uzależnienia startu przeliczania danego segmentu od prawidłowego przeliczenia poprzedniego segmentu. Aby segment kolejny, bazujący na danych z wcześniej przelczonego segmentu, nie przeliczał się bezowocnie na nieprawidłowych danych.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Kontrola i obsługa przeliczeń segmentów w RAS (status: Proposed)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REQ-O-082.    Powinna być informacja o skali wykluczeń w segmencie na kolejnych warunkach segmentacji.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powinien otrzymać informację, który warunek segmetnacji odpowiada za jak duże ograniczenie grupy docelowej. Przy kilku warunkach, powinna być informacja, jaki był wolumen segmentu na wejściu (przed wzięciem pod uwagę danego warunku), a jaki na wyjściu (po jego uwzględnieniu).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Kontrola i obsługa przeliczeń segmentów w RAS (status: Proposed)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REQ-O-083.    Kampanie w RAS powinny być identyfikowane nie tylko po nazwie.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kampanie z RAS identyfikowane są na podstawie nazwy, która musi być unikalna. Powinna być możliwość identyfikowania nazwy także po jej ID (ID powinno jednoznacznie wskazywać na tylko jedną ofertę). MA to na celu łatwiejsze wyszukiwanie ofert w RAS oraz ich łatwiejszą identyfikację w hurtowni danych, podczas prac analitycznych (podsumowywanie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Dodanie  pola ID oferty w RAS (status: Approved) (system: RAS)</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REQ-O-084.    Poprawienie możliwości wyszukiwania ofert i segmentów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Powinny być dostępne dodatkowe opcje wyszukiwania – nie tylko sama możliwość wyszukiwania, jeżeli w nazwie zawiera się dana fraza. Powinna być możliwość wyszukiwania dokładnie takiej, jak wpisana nazwa, wyszukiwania ofert rozpoczynających się, kończących na podaną frazę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przeszukiwania ofert w RAS (status: Realizacja częściowa)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REQ-O-085.    Powinna być możliwość sprawdzenia, w jakch ofertach wykorzystywany jest dany segment.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Aby przy próbie przedawnienia segmentu, albo jego modyfikacji, móc ocenić, w jakiej ofercie jest wykorzystywany. Wymaganie powiązane z REQ-R-026.</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REQ-O-086.    RAS powinien posiadać informację o roamingu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fakcie bycia Klienta za granicą (zdarzenie roamingu). Powinien być w stanie rozróżnić, w jakim kraju przebywa Klient (jaka to strefa roamingu).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REQ-O-087.    RAS powinien posiadać informację o kierunku połączenia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posiadać informację o kierunku, na jakie dzwoni (wysyła SMS) Klient. Czy odbiorcą połączeń jest TMPL, czy inny Operator. Czy są to połączenia krajowe, czy zagraniczne. Czy Klient dzwoni na HL.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REQ-O-088.    RAS powinien umożliwiać losowe dzielenie zdarzeń między kilkoma kampaniami.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rozdzielać zdarzenia między kilkoma kampaniami. Dzięki temu możliwa będzie realizacja w tym samym czasie kilku kampanii bazujących na tym samym zdarzeniu – RAS będzie kwalifikował Klientów losowo do kampanii. Jeden Klient powinien wtedy być zakwalifikowany tylko do jednej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mechanizmu losowego przydzielania zdarzeń klienta do oferty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REQ-O-089.    RAS powinien mieć informację o statusie doładowań konta przez Klientów MIX.</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informacje o doładowaniu konta zrealizowanym przez Klientów MIX. RAS powinien posiadać informację o tym, ile doładowań (wynikających z umowy) zrealizował Klient, a ile zostało jeszcze do zrealizowania. RAS powinien rozróżniać doładowania wynikające z umowy od doładowań dobrowolnych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informacji o zobowiązaniach klienta MIX do RAS (status: Implemented)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informacji o zobowiązaniach klienta MIX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REQ-O-090.    RAS powinien otrzymywać informację, że Konsultant sprawdzał koto danego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otrzmywać informację, że Konsultant (w sklepie lub HL) sprawdzał konto danego Klienta (w aplikacja obsługowych Klienta). Powinna być możliwa filtracja zdarzeń (stanowisko konsultanta, z którego sklepu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REQ-O-091.    RAS powinien móc zmienić segment retencyjny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zmienić (nadpisać) segment retencyjny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Zlecenie zmiany segmentu retencyjnego przez Tibco (status: Nierealizowane)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Udostępnienie API do zmiany segmentu retencyjnego przez Tibco (status: Implemented) (system: SMOK)</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Wystewienie usługi do zmiany segmentu retencyjnego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REQ-O-092.    RAS powinien mieć informację, czy Klient posiada dedykowanego opiekuna biznesowego.</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mieć informację, czy Klient posiada dedykowanego opiekuna biznesowego.</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Udostępnienie dla RAS informacji o opiekunach biznesowych klienta (status: Implemented)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informacji o opiekunach biznesowych klienta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REQ-O-093.    W FE RAS powinna być możliwość wyświetlenia treści wysyłanej wiadomości.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ma możliwość dowolnej konfiguracji FE RAS, jaki widzi u siebie. Obok innych parametrów (nazwa kampanii, data zmiany kampanii itp.) powinna być możliwość wyboru i wyświetlenia (oraz później filtrowania) treści komunikacji wysyłanej do Kllienta.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REQ-O-094.    RAS powinien posiadać informację o stopniu konsumpcji paczki.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posiadać informację o stopniu konsumpcji paczek (minut, SMS, data) posiadanych przez Klienta. Jaka wielkość paczki została zużyta, którego dnia cyklu paczki. Ile jeszcze pozostało w niej jednostek, ile dni do końca cyklu.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Udostępnienie dla RAS stanu subkonta klienta (status: Proposed)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informacji o stanie subkonta Klienta (status: Implemented)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REQ-O-095.    Pojedyncze zdarzenie może powodować wysyłkę większej liczby komunikacji/benefitów.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Pojedyncze zdarzenie może skutkować zakwalifikowaniem Klienta do więcej niż jednej oferty, co oznacza wysyłkę kilku wiadomości lub przyznanie kilku benefitów. Obecnie RAS nie obsługuje takich przypadków (komunikaty ani benefity nie zostaną zrealizowane). Oczekiwaniem jest, aby taka sytuacja nie blokowała realizacji kamapnii z RAS – wszystkie komunikaty i benefity były prawidłowo obsługiwane.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wysyłki komunikacji po zdarzeniu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REQ-O-096.    Powinna być możliwość eksportu danych 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razie potrzeby, wskazany segment lub zbiór danych powinien być możliwy do eksportu z RAS. Eksport powinien być logowany i każdorazowo akceptowany przez odpowiedni dział odpowiedzialny za ochronę danych. Zlecenie eksportu danych może zlecić tylko Administrator RAS. Powinna być możliwość podglądu danych.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Eksport danych wraz z zapisaniem logów i historii analogicznie jak dla nakładki eksportujacej SAS EG (ELV)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Wpsarcie eksportu ELV dla RAS (status: Nierealizowane)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REQ-O-097.    RAS powinien umożliwiać wysłanie komunikacji w danej ofercie przez więcej niż jeden kanał.</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pojedynczej ofercie może być wykorzystanych kilka kanałów komunikacji do Klienta (np. wysyłka SMS oraz komunikacja Inbound). Powinna być możliwość zawieszenia realizacji kampanii przez jeden z kanałów, przy czym realizacja w drugim kanale byłaby wciąż wysyłana (np. brak wysyłki SMS, ale wciąż realizowana kampania Inbound).</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REQ-O-098.    RAS powinien umożliwiać podanie imienia i nazwiska Kierownika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trakcie implementacji kampanii RAS powinien umożliwiać Użytkownikowi podanie nazwy Kierownika Kamapnii. Lista Kierowników Kampanii powinna być modyfikowalna w drodze konfiguracji w czasie maksymalnie jednego dnia. Informacja o Kierownikach Kampanii powinna być wysyłana przez RAS do hurtowni danych. RAS powinien umożliwiać filtrowanie kampanii w oparciu o dane o Kierowniku Kapmanii.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danych kierownika kampanii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REQ-O-099.    W RAS powinna być informacja o preferowanym kanale komunikacji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RAS powinna być informacja o preferowanym kanale komunikacji Klienta. Wysyłka komunikacji powinna brać pod uwagę preferowany kanał – wysyłka innym kanałem niż preferowany nie powinna być realizowana.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preferowanego kanału kontaktu klienta w kampaniach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Udostępnienie informacji o prefereowanym kanale komunikacji dla RAS (status: Approved)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REQ-O-100.    RAS powinien umożliwić załadunek listy telefonów z pliku.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Powinna być możliwość załadunku listy MSISDN z pliku do RAS. RAS powinien sprawdzać, czy dana lista jest w poprawnym formacie (jeżeli nie, załadunek nie zostanie zrealizowany i Użytkownik otrzyma odpowiednią informację). Ładowane dane powinny zastąpić, lub nie (dopisanie do istniejących danych) dane w segmencie (do wyboru przez Użytkownika). Ładowane dane nie powinny spowalniać działania systemu. Załadunek tabeli z 1mln numerów nie powinien przekroczyć 15 min.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REQ-O-101.    RAS powinien wspierać załadunek danych przez listę z TRGAT.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odbierać dane wystawiane przez analityków przez system TRGAT.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REQ-O-102.    RAS powinien wspierać załadunek danych innych, niż MSISDN.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wspierać załadunek danych innych niż MSISDN. Np. listy kodów poczatowych, nazw miast. Załadowane dane powinny móc być wykorzystane do segmentacj Klientów (np. wybierz Klientów, których kod pocztowy adresu jest jednym z załadowanej listy). Załadowana do RAS lista może mieć więcej niż jedną kolumnę. Przy pracy z tabelą, powinna być możliwość odwołania się do określonej kolumny.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importu do RAS danych innych niż msisdn klienta (np słowniki)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REQ-O-103.    Powinna być możliwość podglądu danych 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Powinna być możliwość podglądu danych załadowanych do Ras, widoków w hurtowni wystawionych do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Umożliwienie podglądu widoku tabel RAS dla wybranych użytkowników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REQ-O-104.    RAS powinien móc wysłać unikalny kod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Unikalny kod (token) powinien być możliwy do umieszczenia w każdym kanale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REQ-O-105.    Każdy element z hurtowni danych może być tokenem w treści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Każdy element w hurtowni danych (każda kolumna), widoczny w RAS, może być wykorzystany jako token (unikalny kod) w treści komunikacji w RAS. Musi istnieć połączenie między danym Klientem a danym tokenem, aby system był w stanie określić, jaką daną wstawić w treści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REQ-O-106.    RAS powinien wspierać wysyłkę grafik w mechanizmie unikalnych kodów.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umożliwić wysyłkę elementów graficznych (MMS, banner, e-mail) w mechanize unikalnych kodów, tj. daną grafikę dla danego Klienta. Grafiki powinny być dostarczone przez Partnera. Grafiką może być QR kod, RAS powinien móc sam generować kody QR.</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REQ-O-107.    Unikalne kody mogą zostać załadowane do RAS w formie listy.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Unikalne kody mogą być załadowane (zgodnie z REQ-O-102) do RAS w formie listy: §  Sama lista unikalnych kodów (jedna kolumna) – wtedy kody będą umieszczane w wysyłanych komunikacjach po kolei (nie ma znaczenia, który kod zostanie wysłany do którego Klienta) §  Lista kodów połączona z MSISDN (MSISDN traktujemy jako identyfikator Klienta) – wtedy w wysyłce komunikacji dany Klient otrzyma dokładnie taki kod, jaki jest mu przypisany w liście.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Możliwość importu do RAS danych innych niż msisdn klienta (np słowniki)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REQ-O-108.    Unikalne kod może zostać wysłany do Klienta tylko raz.</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użyć danego kodu tylko raz. Powinna być zapewniona możliwość pownownego użycia unikalnego kodu w wysyłce.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REQ-O-109.    Unikalne kody powinny być generowane przez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samodzielnie wygenerować unikalny kod i umieścić go w treści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REQ-O-110.    Wartośli liczbowe unikalnych kodów powinny być możliwe do użycia w formułach matematycznych.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tokeny będące wartościami liczbowymi powinny być możliwe do użycia w formułach wymienionych w REQ-O-066.</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REQ-O-111.    RAS powinien obsługiwać unikalną ofertę kierowaną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całościowo obsługiwać unikalną ofertę dla Klienta. Zaproponować mu spełnienie określonych warunków (wyliczonych na podstawie danych w hurtowni), po spełnieniu których Klient otrzyma unikalny benefit, na unikalną liczbę dni. Wszystkie te wartości będą wstawione w treści komunikatu, a na koniec prawidłowo przeprocesowane i przyznane benefity. Jeden Klient może w tym samym czasie otrzymać unikalną ofertę z więcej niż jednej kampanii. RAS musi pamiętać, jaka oferta została komu zaprezentowana, i prawidłowo to obsłużyć.</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REQ-O-112.    RAS powinien sprawdzać, czy Klient wysłał kod będący jednym z możliwych unikalnych kodów.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ramach kampanii mogą być unikalne kody, po wysłaniu których Klient otrzyma benefit. Klient może otrzymać SMS z unikalnym kodem, lub znaleźć kod w materiałach BTL (np. zdrapki u Partnerów itp.). RAS musi być w stanie zweryfikować, czy Klient przesłał właściwy kod SMS: §  Czy odesłał kod SMS, który dostał, czy też inny. §  Czy odesłany przez niego kod SMS jest jednym z załadowanych kodów (załadowanych do RAS zgodnie z REQ-O-102). Zależnie od kampanii, będzie ważne, czy z kodu korzysta Klient, który go otrzymał, czy też będą mogły z niego korzystać także inne osoby. Jeżeli Klient wysyła unikalny kod, RAS powinien pozwolić tylko na jednorazowe użycie danego kodu (pierwsze uzycie będzie zakwalifikowane do kampanii, kolejne nie będzie zliczane). Powinna być dostarczona możliwość ponownego zakwalifikowania kodu do oferty (np. po tygodniu od pierwszego użycia).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REQ-O-113.    Użytkownik powinien móc wskazać, które tokeny ukryć w treści komunikacji prezentowanej w aplikacjach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Unikalne wartości benefitów, czasu oferty itp., prezentowane Klientowi, powinny być widoczne w systemach obsługi Klienta. Ale wartości w rodzaju kodu zniżkowego powinny być ukryte, aby minimalizować ryzyko nadużycia w HL.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unikalnych kodów w RAS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REQ-O-114.    Musi być dostępny raport niewysłanych kodów.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Musi być możliwość wygenerowania z systemu kodów, które nie zostały wysłane do Klientów w komunikacji (REQ-O-107). Celem raportu jest rozliczenie się ze zleceniodawcą kampanii z niewykorzystanych kodów.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REQ-O-115.    Musi być dostępny raport z informacją, który Klient otrzymał jaki kod.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Dla wysyłki z REQ-O-107, gdzie załadowano tylko listę kodów, musi być możliwość sprawdzenia, który kod został wysłany do którego Klienta.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REQ-O-116.    RAS powinien być w stanie zrealizować wysyłkę także do Klientów z poza TMPL.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pozwolić na wysyłkę do Klientów z innych sieci, niż TMPL (T-Mobile, Heyah, tuBiedronka).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klientów z poza sieci TMPL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REQ-O-117.    RAS powinien pozwalać na załadowanie listy MSISDN Klientów z poza TMPL.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Załadunek danych do RAS (REQ-O-102) powinien pozwolić także na załadowanie listy numerów Klientów z innych sieci.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klientów z poza sieci TMPL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REQ-O-118.    RAS powinien mieć dostęp do obszaru w hurtowni danych, w którym przechowywane są dane o Klientach z innych sieci.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Informacje odnośnie widoku przechowującego te dane zostaną uszczegółowione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klientów z poza sieci TMPL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Udostenienie danych dot klientów obcych sieci dla RAS (proj Pullman) (status: Approved)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REQ-O-119.    RAS powinien pozwalać na segmetnację Klientów z poza TMPL.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Operacje segmentacji danych w RAS (segmenty kampanijne) powinny być możliwe do przeprowadzenia także na Klientach z poza sieci TMPL.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klientów z poza sieci TMPL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REQ-O-120.    Informacja o wysyłkach zrealizowanych do Klientów z innych sieci, powinna być odkładana w hurtowni danych oraz narzędziu CSR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Historia komunikacji do Klientów z poza sieci TMPL powinna być przechowywana w celu późniejszej weryfikacji wysyłki, analizy wysyłki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klientów z poza sieci TMPL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obiektów do przechowywania informacji o wysłanej kampanii z RAS do klientów obcej sieci (status: Approved)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Wysyłka informacji o realizacji kampanii dla klientów obcej sieci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REQ-O-122.    Powinny być przeprowadzone szkolenia dla Użytkowników RAS, kierowników kampanii oraz IT zajmującego się utrzymaniem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Jednostki zajmujące się (bezpośrednio lub pośrednio) pracą w RAS powinny zostać przeszkolone z nowej wersji systemu. Powinna zostać dostarczona uaktualniona wersja dokumentacji dotyczącej systemu. Szkolenia powinny zostać przeprowadzone przed wdrożeniem systemu na prorukcję.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REQ-O-123.    Dostawca i Integrator powinni zapewnić wsparcie w migracji kampanii na nowe środowisko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Wraz z instalacją nowej wersji systemu, kampanie istniejące w starym RAS powinny zostać przemigrowane do nowej wersji platformy w czasie maksymalnie 3 miesięcy. Migracja kampanii powinna odbyć się wraz z historią niezbędną do ich przeprowadzenia (np. jeżeli Klient w starym RAS dostał 2 benfity z 10 możliwych – nowa wersja platformy powinna pozwolić na jeszcze tylko 8 benefitów).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REQ-O-124.    Partnerzy zewnętrzni powinni mieć dostęp do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Partnerzy zewnętrzni (nie będący pracownikami TMPL) pownni mieć dostęp do systemu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REQ-O-125.    Logowanie do RAS nie powinno wymagać posiadania loginu domenowego w TMPL.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Partnerzy zewnętrzni nie powinni musieć posiadać loginu w domenie TMPL, aby móc się zalogować do RAS. RAS powinien pozwalać na logowanie się także poza SSO (REQ). W ramach Projektu powinna być opracowana procedura nadawania dostępu do RAS dla Użytkownika 3rd Party.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REQ-O-126.    Jedna firma 3rd Party może posiadać dostęp dla kilku Użytkowników.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ramach jednej firmy (jednego zewnętrznego partnera) może pracować w RAS kilka osób. Każda z tych osób powinna posiadać własny login i hasło do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REQ-O-127.    Wszystkie działania Użytkowinka 3rd Party powinny być logowane.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Administrator TMPl powinien mieć pełną kontrolę nad działaniami Użytkownika 3rd Party – móc sprawdzić, jakie działania w systemie ten Użytkownik podejmuje.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REQ-O-128.    Użytkownik 3rd Party powinien widzieć w RAS jedynie efekty własnej pracy.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powinien widzieć jedynie efekty swojej pracy (oferty i segmenty) w RAS. Jeżeli dana firma ma kilku Użytkonwników, powinni oni widzieć swoją pracę nawzajem. Nie mogą w szczególności widzieć efektów pracy innych Użytkowników 3rd Party ani Użytkowników TMPL.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REQ-O-129.    Administrator TMPL może udostępnić pewne segmenty oferty do podglądu dla Użytkownika 3rd Party.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Pomimo wymagania REQ-O-128, niektóre segmenty lub oferty, stworzone przez Użytkownika TMPL, powinny móc być udostępnione dla wskazanego Użytkownika (lub wszystkich Użytkowników) 3rd Party (np. wzory tworzenia ofert, segmenty do korzystania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REQ-O-130.    Użytkownik 3rd Party może dokonywać zmian jedynie w swoich ofertach i segmentach.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może edytować jedynie stworzone przez siebie oferty i segmenty. Dokonywanie zmian w ofertach jest możliwe jedynie, jeżeli są one w statusie „szkic”. Oferty uruchomione nie mogą być zmieniane przez Użytkownika 3rd Party (jedyną możliwą zmianą jest wyłączenie oferty). Użytkownik 3rd Party nie może dokonywać zmian w segmentach wykorzystywanych w uruchomionych ofertach. Tylko Użytkownik TMPL może dokonywać zmian w uruchomionych ofertach i segmentach przez nie wykorzystywanych.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REQ-O-131.    Użytkownik TMPL może dokonywać zmian we wszystkich ofertach i segmentach Użytkownika 3rd Party.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Wszystkie segmenty i oferty stworzone przez 3rd Party są widoczne dla Użytkownika TMPL, który może w nich dokonywać dowolnych zmian.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REQ-O-132.    Użytkownik 3rd Party może załadować do RAS plik z danymi.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może załadować do RAS plik z danymi (analogicznie do REQ).</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REQ-O-133.    Użytkownik 3rd Party nie może zobaczyć w RAS danych dla pojedynczego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nie może sprawdzić w RAS danych dla pojedynczego kontraktu (MSISDN). Nie może ściągnąć danych z systemu (eksport danych do pliku), nie może sprawdzić, czy dany MSISDN znajduje się wśród członków danego segmentu czy wśród uczestników danej oferty.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REQ-O-134.    Użytkownik 3rd Party może utworzyć ofertę i Value Path.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może utworzyć dowolny typ komunikacji (proaktywna i pozdarzeniowa) i ustawić je w odpowiedniej kolejności w ramach Value Path. Użytkownik 3rd Party może skopiować istniejącą ofertę. Użytkownik 3rd Party powinien mieć dostęp jedynie do wskazanych, wybranych przez Użytkownika TMPL, typów zdarzeń wywołujących komunikację.</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REQ-O-135.    Użytkownik 3rd Party może stworzyć i uruchomić segment do przeliczeń.</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może stworzyć dowolny segment (predefiniowany, ręczny lub krzyżowy) w RAS, zlecić go do przeliczenia (uruchomić) i wykorzystać w tworzonej przez siebie ofercie. Użytkownik 3rd Party może skopiować istniejący segment. Tworząc predefiniowane segmenty, Użytkownik 3rd Party posiadać będzie dostęp jedynie do wskazanych, wybranych przez Administratora TMPL, szablonów segmentów.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REQ-O-136.    Użytkownik 3rd Party nie może oznaczyć segmetnu jako „Czarna Lista”.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nie może oznaczyć segmentu jako „Czarna Lista” i tym samym zablokować go ze wszystkich wysyłek TMPL.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REQ-O-137.    Tylko Użytkownik TMPL może uruchomić oferty Użytkownika 3rd Party.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nie może samodzielnie uruchomić i wysłać oferty do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REQ-O-138.    Użytkownik 3rd Party powinien mieć dostęp do częśći raportującej wyniki jego kampanii.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powinien móc sprawdzać Operacyjne KPI w swoich (lub udostępnionych mu przez Administratora TMPL) kampaniach. Użytkownik 3rd Party powinien mieć dostęp do wybranych raportów z kampanii – zgodnie z REQ-R-033.</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REQ-O-139.    Użytkownik TMPL powinien widzieć raporty także kampanii realizowanych przez 3rd Party.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NICE-TO-HAVE</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Użytkownik 3rd Party powinien móc sprawdzać wyniki komunikacji realizowanej przez 3rd Party. W raportach będą wdoczne także oferty i segmetny 3rd Party.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REQ-O-140. RAS powinien informować kierowników kampanii w przypadku, kiedy wyniki kampanii odbiegają od założonych wartości.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REQ-O-008 i REQ-O-009. Jeżeli wyniki działającej kampanii odbiegają od założonych wartości, w ramach działań monitorujących kampanię system powinien wysyłać informację do kierownika kampanii (SMS lub e-mail). Analogicznie, system powinien informować kierownika kampanii, jeżeli osiągnięty został limit wysyłek, a do systemu wciąż docierają zdarzenia. Funkcjonalność ta powinna być dostępna jedynie w wybranych ofertach – Użytkownik RAS powinien móc wskazać, w której ofercie powinien funkcjonować monitoring z notyfikacjami. Powinien również móc wskazać (podczas konfiguracji kampanii), jaki jest próg powiadamiania (może być różny w każdej z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Mechanizm alertowy informujący kierowników kampanii o różnicach założeń kampanijnych i realizacji (status: Proposed)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REQ-O-141. RAS powinien zatrzymywać wysyłkę z kampanii, jeżeli jej wyniki odbiegają od założonych wartości.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REQ-O-008, REQ-O-009 i REQ-O-140. Jeżeli wyniki kampanii odbiegają od założonych wartości, system powinien wysłać komunikat do kierownika kampanii. Jeżeli kierownik nie potwierdzi, że wszystki działa poprawnie, wysyłka komunikatów z oferty (i przyznawania benefitów w ofercie) powinna zostać wstrzymana do czasu potwierdzenia prawidłowości działania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REQ-O-142.RAS powinien posiadać informację o użyciu jednostek z paczek współdzielonych.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REQ-O-094. Jeżeli Klient korzysta z współdzielonej usługi, którą sponsoruje inny Użytkownik (np. korzysta z Sieci Rodzinnej albo z limitu współdzielonego w taryfach Jump), RAS powinien mieć informacje, ile jednostek z tych usług wyrzystał dany Klient.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informacji o usługach współdzielonych” (status: Proposed)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Udostępnienie informacji o usługach współdzielonych w formie tabeli danych do RAS (status: Proposed)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i identyfikowanie informacji o korzystaniu Klienta prepaid z usług współdzielonych (status: Proposed) (system: MZ)</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t>D</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Obsługa notyfikacji o zmianach na serwisach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Przekazanie informacji o realizacji i decyzji klienta kampanii z ICC do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Przekazanie informacji o realizacji kampanii z CTI do TIBCO</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Rozbudowa interfejsu RAS&lt;tibco&gt;CTI dodatkowe pola opisujące kampanię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Usprawnieie przyznawania benefitów RAS-&gt;INC-&gt;CIN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 xml:space="preserve">Klient obecnie ma możliwość zdefiniowania adresu e-mail w wielu miejscach, wszystkie zawarte są w tabeli </w:t>
            </w:r>
            <w:r w:rsidRPr="00492881">
              <w:rPr>
                <w:color w:val="1F497D"/>
              </w:rPr>
              <w:t>EMAIL_HISTORIES w CIS. Wybór odpowiedniego adresu email będzie zależeć od użytkownika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sms premium nie będą przekazywane on-line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Usunięte z zakresu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zgodnie z ustaleniami rezygnujemy z komunikacji on-line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w MZ jest informacja o źródle doładowania, jeśli nie to czy w CIN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RAS teraz tego nie potrafi?</w:t>
            </w:r>
          </w:p>
          <w:p w:rsidR="00492881" w:rsidRPr="00492881" w:rsidRDefault="00492881" w:rsidP="00492881">
            <w:pPr>
              <w:keepLines/>
            </w:pPr>
            <w:r w:rsidRPr="00492881">
              <w:t>Do weryfikacji czy to MZ określa typ zdarzenia czy RAS ma swój algorytm</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wymaganie analogiczne do D-032</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potwierdzic czy ras dostaje te notyfikacje o zmianacha na subkontach.</w:t>
            </w:r>
          </w:p>
          <w:p w:rsidR="00492881" w:rsidRPr="00492881" w:rsidRDefault="00492881" w:rsidP="00492881">
            <w:pPr>
              <w:keepLines/>
            </w:pPr>
            <w:r w:rsidRPr="00492881">
              <w:t>Przykład</w:t>
            </w:r>
          </w:p>
          <w:p w:rsidR="00492881" w:rsidRPr="00492881" w:rsidRDefault="00492881" w:rsidP="00492881">
            <w:pPr>
              <w:keepLines/>
            </w:pPr>
            <w:r w:rsidRPr="00492881">
              <w:t>a)czy przychodzi zdarzenie o doładowaniu sub konta</w:t>
            </w:r>
          </w:p>
          <w:p w:rsidR="00492881" w:rsidRPr="00492881" w:rsidRDefault="00492881" w:rsidP="00492881">
            <w:pPr>
              <w:keepLines/>
            </w:pPr>
            <w:r w:rsidRPr="00492881">
              <w:t>b)zużyciu jednostek z subkonta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Funkcjonalność pozostaje dla starych integracji, nowych integracji nie projektujemy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Obsługa zdarzeń o zmianach na subkoncie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REQ-D-001.  RAS powinien posiadać dostęp do danych o Kliencie, przechowywanych w hurtowni danych.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posiadać dostęp do wybranego obszaru hurtowni danych. Widoki, do których dostęp będzie miał RAS w momencie odebrania Projektu, zostaną ustalone na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Możliwoś korzystania z danych dostępnych w CIS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Udostępnienie danych dla RAS</w:t>
            </w:r>
          </w:p>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 xml:space="preserve"> (status: Implemented)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REQ-D-002.  Dodanie nowego obszaru danych powinno być realizowalne przez konfigurację.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razie potrzeby, dodanie nowego obszaru danych nie powinno wymagać prac rozwojowych ani CR i powinno być realizowane konfiguracją po stronie TMPL. Dodanie nowego obszaru powinno być wykonalne w ciągu 3 dni roboczych od złożenia zapotrzebowania i potwierdzenia finalnego zakresu danych w widoku.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REQ-D-003.  RAS powinien być zasilany on-line zdarzeniami z hurtowni danych.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Hurtownia danych powinna zasilać RAS wybranymi informacjami w sposób zdarzeniowy. Zdarzeniem może być zdarzenie na koncie Klienta (np. SMS na określony numer), jak również określony warunek logiczny na danych z hurtownii (np. ARPU z ostatnich 3 dni mniejsze niż ARPU z ostatnich 10 dni). Zdarzenia powinny być przekazywane do RAS i obsłużone w ciągu 1 min od ich wykrycia w hurtowni danych. Zdarzenia zasilające RAS zstaną ustalone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REQ-D-004.  Dodanie nowego zdarzenia z hurtowni do RAS powinno być realizowalne w drodze konfiguracji.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razie potrzeby, dodanie nowego zdanienia nie powinno wymagać prac rozwojowych ani CR i powinno być realizowane konfiguracją po stronie TMPL. Dodanie nowego zdarzenia powinno być wykonalne w ciągu 3 dni roboczych od złożenia zapotrzebowania i potwierdzenia finalnego zakresu danych w zdarzeniu.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REQ-D-005.  Zdarzenia z hurtowni danych powinny zawierać więcej informacji, niż tylko kod zdarzenia i MSISDN.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Obecnie zdarzenia są przekazywane do RAS jako para atrybutów: ?   kod zdarzenia?   MSISDN, dla którego zaistniało zdarzenieOczekiwaniem biznesowym jest, że zdarzenia pozwolą na przenoszenie dodatkowego zakresu danych. Np. informacja o fakcie sprawdzenia stanu konta powinna nieść dodatkowo informację o saldzie konta po sprawdzeniu. Informacja o zakupie serwisu przez mIBOA powinna nieść informację, jakiego serwisu. Lista dodatkowych parametrów przekazywanych do RAS w formie zdarzenia z hurtowni danych zostanie potwierdzona w późniejszym erapie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 zdarzeniach przesyłane z CIS obok msisdn i kodu zdarzenia powinny być dodatkowe 1 pole tekstowe i jedno numeryczne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 zdarzeniach przesyłane do RAS obok msisdn i kodu zdarzenia powinny być dodatkowe 1 pole tekstowe i jedno numeryczne (status: Approved) (system: CIS)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REQ-D-006.  RAS powinien posiadać informacje o adresach e-mail Klientów.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ramach Projektu RAS powinien otrzymać dostęp do wszystkich zweryfikowanych adresów e-mail Klientów, które są przechowywane w systemach TMPL. Adresy e-mail powinny być powiązanez konkretnym kontraktem Klienta. Lista obszarów, z których pobierane będą dane o adresach e-mail Klientów zostanie zweryfikowana i ustalona na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Zasilanie RAS listą adresów e-mail z CIS - tabela EMAIL_HISTORIES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Udostępnienie systemowi RAS tabeli EMAIL_HISTORIES (status: Approved) (system: CIS)</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REQ-D-007.  Jeden Klient powinien mieć przypisany tylko jeden adres e-mail.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Realizacja częściowa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Jeden Klient powinien mieć przypisany jeden adres e-mail. W ramach Projektu zostanie określona hierarchia adresów z różnych źródeł, która pozwoli na obsłużenie sytuacji, jeżeli Klient będzie miał więcej niż jeden adres e-mail (dla takiego Klienta będziemy używali adresu e-mail z obszaru najwyżej w ustalonej hierarchii).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po stronie RAS wybór odpowiedniego adresu dla danej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REQ-D-008.  Użytkownik RAS powinien móc załadować do RAS listę adresów e-mail z przypisanymi do nich kontraktami.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Zgodnie z REQ. Informacja o kontrakcie przypisanym do danego adresu e-mail pozwoli na segmentację Klienta w RAS (kluczem w relacjach między danymi będzie kontrakt Klienta). Wysyłka będzie realizowana bezwzględnie na adresy e-mail z załadowanej bazy – bez uwzględniania adresów z obszarów o wyższej hierarchii (REQ006).</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nowego typu adresu email - definiowanego przez użytkownika RAS w tabeli EMAIL_HISTORIES (status: Implemented) (system: CIS)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Import nowej kategorii adresów email do RAS - tabela wewnętrzna RAS na potrzeby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REQ-D-009.  Użytkownik RAS powinien móc załadować do RAS listę adresów bez  przypisanych do nich kontraktów.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Zgodnie z REQ. Takie adresy nie muszą być połączone z konkretnym rekordem Klienta. Segmentacja będzie możliwa jedynie po kluczu w postaci adresu e-mail. Wysyłka będzie realizowana bezwzględnie na adresy e-mail z załadowanej bazy – bez uwzględniania adresów z obszarów o wyższej hierarchii (REQ006).</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Import tymczasowej listy email nie mającej powiązania z kontraktami TMPL, na potrzeby kampanii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REQ-D-010.  Załadowane do RAS adresy e-mail nie będą traktowane jako nowe źródło danych o adresach e-mail.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Dane załadowane zgodnie z REQ007 i REQ008 nie będą utożsamiane z danymi o adresach e-mail (REQ005). Będą one wykorzystywane w określonej kampanii, na potrzeby której będą ładowane do RAS. W szczególności, nie powinny one być brane pod uwagę w późniejszym określaniu hierarchii informacji o adresach e-mail (REQ006).</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REQ-D-011.  RAS powinien otrzymywać on-line informacje o wysyłce przez Klienta SMS Premium.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otrzywać informację o numerze, na jaki Klient wysłał SMS, jego koszcie i wysłanej treści wiadomości. Informacja o wysyłce SMS Premium powinna być dostarczona i obsłużona w RAS w ciągu 1 min. Zakres numerów przekazywanych do RAS będzie ustalony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REQ-D-012.  Wybrane SMS Premium są przekazywane bezpośrednio i tylko do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 przeciwieństwie do numerów, o których mowa w REQ013, niektóre numery nie są wykorzystywane przez inne systemy i są przekazywane wyłącznie do RAS (przez SMS Echo). RAS powinien otrzywać informację o numerze, na jaki Klient wysłał SMS, jego koszcie i wysłanej treści wiadomości. Informacja o wysyłce SMS powinna być dostarczona i obsłużona w RAS w ciągu 10 sek. Zakres numerów przekazywanych do RAS będzie ustalony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REQ-D-013.  Dodanie nowego numeru dla RAS powinno być realizowalne w drodze konfiguracji.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Dodanie nowego numeru, który będzie przekazywany do RAS, powinno być realizowane po stronie TMPL w drodze konfiguracji. Dodanie noweg numeru powinno być wykonalne w ciągu 3 dni roboczych od złożenia zapotrzebowania.UWAGA: RAS otrzymywał z systemu BERTA informacje o wszystkich SMS wysyłanych przez Klienta na numery trzy-, cztero- i pięciocyfrowe, zaczynające się od 7, 8 i 9.Wraz z projektem NG-SMSC-DA (i migracją tych numerów) powinny one być przekazywane do RAS w nowej ścieżce przez system MZ.Numery przekazywane do RAS przez SMS-Echo będą nadal przekazywane przez SMS-Echo, po tym jak SMS-Echo zostanie przepięte na NG-SMSC-DA.Lista numerów aktualnie przypisanych do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REQ-D-014.  RAS powinien przechowywać informacje o wysłanych SMS Premium przez okres minimum 6 miesięcy.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Okres przechowywania danych przez RAS może ulec zmianie i powinien być łatwo modyfikowany w drodze konfiguracji. Przechowywane dane powinny być możliwe do wykorzystania w RAS do dalszej segmentacji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REQ-D-015.  RAS powinien otrzymywać on-line informacje o zdarzeniach zakupów przy użyciu WAP Premium.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Wymagania co do zakresu danych przekazywanych do RAS zostaną ustalone w późniejszym etapie Projektu. Informacja o zakupie WAP Premium powinna być dostarczona i obsłużona w RAS w ciągu 1 min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REQ-D-016.  RAS powinien przechowywać informacje o zakupach WAP Premium przez okres minimum 6 miesięcy.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Okres przechowywania danych przez RAS może ulec zmianie i powinien być łatwo modyfikowany w drodze konfiguracji. Przechowywane dane powinny być możliwe do wykorzystania w RAS do dalszej segmentacji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REQ-D-017.  RAS powinien otrzymywać on-line informacje o zdarzeniach typu Call Premium.</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Wymagania co do zakresu danych przekazywanych do RAS zostaną ustalone w późniejszym etapie Projektu. Informacja o zakupie WAP Premium powinna być dostarczona i obsłużona w RAS w ciągu 1 min.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REQ-D-018.  RAS powinien przechowywać informacje o WAP Premium przez okres minimum 6 miesięcy.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Okres przechowywania danych przez RAS może ulec zmianie i powinien być łatwo modyfikowany w drodze konfiguracji. Przechowywane dane powinny być możliwe do wykorzystania w RAS do dalszej segmentacji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REQ-D-019.  RAS powinien otrzymywać on-line informacje o zmianach w produktach subskrypcyjnych na koncie Klienta (XCG).</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Informacje o wszystkich zdarzeniach dla prenumerat i subskrypcji z systemu XCG powinny trafiać do RAS on-line. Zakres danych przekazywanych do RAS z XCG nie może być mniejszy niż w obecnej wersji systemu i powinien obejmować w szczególności zakupy, użycia i rezygnacje Klienta. Informacja z XCG powinna być dostarczona i obsłużona w RAS w ciągu 1 min.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notyfikacji o zmianach  w subskrypcjach klienta XCG do RAS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Notyfikacja online do TIBCO o zmianach na subskrypcjach klienta (status: Approved) (system: OMNIX::XCG)</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Notyfikacja o zmianach w subskrypcjach XCG na koncie klienta - przez TIBCO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REQ-D-020.  RAS powinien przechowywać informacje o produktach subskrypcyjnych przez okres minimum 6 miesięcy.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Okres przechowywania danych przez RAS może ulec zmianie i powinien być łatwo modyfikowany w drodze konfiguracji. Przechowywane dane powinny być możliwe do wykorzystania w RAS do dalszej segmentacji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Przechowywanie informacji o subskrypcjach xcg przez 6 miesięcy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REQ-D-021.  RAS powinien otrzymywać informację o katalogu usług XCG.</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posiadać pełen katalog usług zdefiniowanych w XCG, możliwy do wyboru przy konfiguracji ofert i segmentów. Aktualizacja katalogu powinna nastąpić maksymalnie w ciągu 1 godziny od zmiany.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Przesyłanie katalogu produktów  (status: Approved) (system: OMNIX::XCG)</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REQ-D-022.  RAS powinien otrzymywać on-line informacje o zmianach w usłudze Granie na Czekanie (CSA).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Informacje o wszystkich zdarzeniach dla Granie na Czekanie z systemu CSA powinny trafiać do RAS on-line. Zakres danych przekazywanych do RAS z CSA nie może być mniejszy niż w obecnej wersji systemu i powinien obejmować w szczególności aktywacje Granie na Czekanie standard oraz premium, zakup pojedynczych dźwięków, cenę dźwięku, zmianę ustawionego dźwięku oraz wyłączenie usługi. Informacja z CSA powinna być dostarczona i obsłużona w RAS w ciągu 1 min.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REQ-D-023.  RAS powinien przechowywać informacje o Granie na Czekanie przez okres minimum 6 miesięcy.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Okres przechowywania danych przez RAS może ulec zmianie i powinien być łatwo modyfikowany w drodze konfiguracji. Przechowywane dane powinny być możliwe do wykorzystania w RAS do dalszej segmentacji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REQ-D-024.  RAS powinien otrzymywać informację o katalogu dźwięków CSA.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posiadać pełen katalog dźwięków oferowanych w usłudze Granie na Czekanie, możliwy do wyboru przy konfiguracji ofert i segmentów. Aktualizacja katalogu powinna nastąpić maksymalnie w ciągu 1 godziny od zmiany.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REQ-D-025.  RAS powinien otrzymywać on-line informacje o zdarzeniach geotargetowanych z systemu LA’TE.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Informacje o zdarzeniach geotargetowanych z systemu LA’TE powinny trafiać do RAS on-line. Zakres danych przekazywanych do RAS z LA’TE nie może być mniejszy niż w obecnej wersji systemu i powinien obejmować w szczególności informacje o strefie, w jakiej nastąpiło zdarzenie LA’TE. Informacja z LA’TE powinna być dostarczona i obsłużona w RAS w ciągu 1 min.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REQ-D-026.  RAS powinien otrzymywać informację o katalogu stref w LA’TE.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posiadać pełną listę stref zdefiniowanych w LA’TE, możliwą do wyboru przy konfiguracji ofert opartych o zdarzenia geotargetowane. Aktualizacja katalogu stref w RAS (po dodaniu nowej strefy w LA’TE) powinna nastąpić w ciągu 15 min.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REQ-D-027.  Aktywacja strefy w LA’TE powinna nastąpić po uruchomieniu ofertyw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 uruchomieniu oferty opartej o zdarzenia geotargetowania z danej strefy, aktywacja tej strefy w LA’TE (i rozpoczęcie przesyłania zdarzeń do RAS) powinna nastąpić w ciągu 5 minut.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REQ-D-028.  Więcej niż jedna oferta może nasłuchiwać zdarzeń z tej samej strefy.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Zdarzenia dla danej strefy mogą wywoływać komunikację z więcej niż jednej strefy. Logika wysyłki (REQ) pozostaje po stronie RAS. Aktywacja w RAS kolejnej oferty dla już aktywnej w LA’TE strefy powinno zaktualizować czas aktywności strefy (jeżeli nowa oferta działa dłużej, nowa dłuższa data zostanie ustawiona; jeżeli działa krócej, data nie zostanie nadpisana krótszą datą).UWAGA: Projekt „PR-1371 RAS Upgrade” nie zakłada zmian w logice działania systemu LA’TE. Wszelkie zasady działania systemu, wypracowane wcześniej (np. częstotliwość wysyłek zdarzeń geotargetowanych do RAS, sposób tworzenia stref itp.), poyostają bez zmian.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REQ-D-029.  RAS powinien otrzymywać on-line informacje o doładowanie konta głównego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Informacja o doładowaniu konta głównego powinna trafiać do RAS on-line. Powinna być dostarczona i obsłużona w RAS w ciągu 30 sek od zaistnienia zdarzenia doładowania. Informacja o doładowaniu powinna zawierać w szczególności informację o kwocie doładowania netto, balansie na koncie pozostałym po doładowaniu, identyfikatorze MSG SEQ ID, na którym zaszło zdarzenie doładowania.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REQ-D-030.  RAS powinien być w stanie identyfikować określony kanał doładowań.</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do wyjaśnienia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rozróżnić kanał doładowania zarówno w oparciu o MSG SEQ ID (np. zakres ID dla doładowań realizowanych przez dany bank), jak również po kodzie dystrybutora (np. doładowania w sklepach Biedronka). Dane te powinny być dostarczane do RAS wraz z informacją o zdarzeniu doładowania i powinny być możliwe do wykorzystania w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Dodanie do danych przekazywanych do RAS pola kod dystrybutora (status: Nierealizowane) (system: MZ)</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Gotowość na obsługę kodu dystrybutora w danych przekazywanych z MZ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REQ-D-031.  RAS powinien otrzymywać informację o zmianach na koncie głównym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Wszelkie obciążenia i doładowania skutkujące zmianą balansu konta głównego.</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REQ-D-032.  RAS powinien rozróżniać typ zdarzeń zmieniających stan konta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do wyjaśnienia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rozróżniać, jaki typ zdarzenia wywołał daną zmianę balansu konta (np. call (i jego długość w sek), SMS, MMS, transfer data, doładowanie).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Rozróżnianie typu zdarzeń klienta, weryfikacja wyznaczania kategorii zdarzeń (status: Implemented)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REQ-D-033.  RAS powinien otrzymywać on-line informacje o zmianach na subkontach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do wyjaśnienia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Informacja o doładowaniu/zużyciu jednostek na subkonto powinna trafiać do RAS on-line. Powinna być dostarczona i obsłużona w RAS w ciągu 1 min od zaistnienia zdarzenia. Informacja o doładowaniu powinna zawierać w szczególności informację o wielkości doładowania (ilości jednostek FU), balansie na subkoncie pozostałym po doładowaniu, identyfikatorze MSG SEQ ID, na którym zaszło zdarzenie doładowania, nazwię subkonta, na które zostały doładowane jednostki FU.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o zmianach na subkoncie Klienta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REQ-D-034.  RAS powinien być w stanie identyfikować typ zdarzeń.</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być w stanie rozróżnić typ zdarzenia powodującego zmianę balansu subkonta.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REQ-D-035.  RAS powinien otrzymywać on-line informacje o połączeniach Voice realizowanych przez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REQ031 i REQ035. Informacja o połączeniu Voice powinna trafiać do RAS on-line. Powinna być dostarczona i obsłużona w RAS w ciągu 1 min od zaistnienia zdarzenia. Informacja powinna zawierać w szczególności informacje o długości połączenia, jego koszcie, czy połączenie realizowane było ze środków konta głównego, czy subkonta, balansie na koncie pozostałym po połączeniu, kierunku połączenia, czy było to połączenie video.</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REQ-D-036.  RAS powinien otrzymywać on-line informacje o wysyłkach SMS/MMS realizowanych przez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REQ031 i REQ035. Informacja o wysyłce SMS/MMS powinna trafiać do RAS on-line. Powinna być dostarczona i obsłużona w RAS w ciągu 1 min od zaistnienia zdarzenia. Informacja powinna zawierać w szczególności informacje o koszcie, czy wysyłka była realizowana ze środków konta głównego, czy subkonta, balansie na koncie pozostałym po wysyłce, kierunku wysyłki, wielkości komunikacji MMS.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REQ-D-037.  RAS powinien otrzymywać on-line informacje o transferze data realizowanym przez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REQ031 i REQ035. Informacja o transferze data powinna trafiać do RAS on-line. Powinna być dostarczona i obsłużona w RAS w ciągu 1 min od zaistnienia zdarzenia. Informacja powinna zawierać w szczególności informacje o koszcie, ilości przetransferowanych danych (uplink i downlink), czy wysyłka była realizowana ze środków konta głównego, czy subkonta, balansie na koncie pozostałym po wysyłce.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REQ-D-038-041 RAS powinien otrzymywać online informacje o użyciu wszystkich kodów USSD przez Klientów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Konfiguracja dedykowanych kodów USSD dla RAS (status: Proposed) (system: USSD GW)</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Przesyłainie do TIBCO informacji o zdarzeniach USSD (status: Approved) (system: VOICE OBJECTS)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zdarzeń USSD z VO do RAS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Przetwarzanie on line informacji o użyciu przez klienta  kodu USSD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Filtracja i obsługa zdefiniowanych wcześniej kodów USSD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REQ-D-038.  RAS powinien otrzymywać on-line informacje o sprawdzeniu stanu konta przy wykorzystaniu kodu USSD.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że Klient sprawdzał stan konta przy użyciu kodu USSD. Dodatkowo, do RAS powinna być przekazywana informacja o stanie konta, jaki pozostał na koncie Klienta (jaki został mu zaprezentowany w wiadomości USSD). Informacja powinna być dostarczona do RAS i obsłużona w ciągu maksymalnie 0,1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REQ-D-039.  RAS powinien otrzymywać on-line informacje o zleceniu zmiany statusu serwisu przez kod USSD.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Informacja taka powinna zostać dostarczona do RAS i obsłużona w czasie maksymalnie 5 sek. Lista kodów przekazywanych do RAS zostanie ustalona w późniejszym etapie projektu.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REQ-D-040.  Dodanie nowych kodów, aby były przekazywane do RAS, powinno odbywać się przez konfigurację.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Dodanie nowych kodów do spisu, aby były przekazywane do RAS, powinno być realizowalne w drodze konfiguracji w ciągu maksymalnie 3 dni roboczych.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REQ-D-041.  RAS powinien otrzymywać on-line informacje wykorzystaniu kodu USSD z puli przeznaczonej dla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Informacja taka powinna zostać dostarczona do RAS i obsłużona w czasie maksymalnie 5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REQ-D-042.  RAS powinien otrzymywać on-line informację o zmianie statusu serwisów na koncie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o zmianach statusu serwisów na koncie Klienta. Jeżeli serwis posiada parametry, RAS powinien otrzymać informację o zmianie parametrów serwisu. Informacja powinna być dostarczona do RAS i obsłużona w ciągu maksymalnie 1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REQ-D-043.  RAS powinien otrzymywać informację o odpłatności za serwis.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Czy serwis został aktywowany w wersji TRY, czy w BUY, czy przeszedł w BUY w trakcie aktywności.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REQ-D-044.  RAS powinien otrzymywać informację o kanale zmiany serwisu.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Jakim kanałem została wykonana zmiana serwisu – czy przez selfcare, czy przez HL, sklep, kodem SMS itp.</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REQ-D-045.  Lista serwisów dostarczanych on-line do RAS powinna być możliwa do zmiany przez konfigurację.</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Ze względów wydajnościowych, nie wszystkie zmiany serwisów (nie wszystkich serwisów) powinny być przekazywane do RAS on-line. Lista serwisów przekazywanych do RAS będzie ustalona w późniejszym etapie projektu. Dodanie nowego serwisu powinno być realizowane w formie konfiguracji i trwać maksymalnie 3 dni robocze.</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Filtracja i obsługa tylko notyfikacji o wybranych serwisach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REQ-D-046.  RAS powinien otrzymywać on-line informację o wysłaniu komunikacji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o wysyłce komunikacji (z danej oferty) do Klienta. Informacja powinna być dostarczona do RAS i obsłużona w ciągu maksymalnie 1 sek. Potwierdzenie wysłania dotyczy wszystkich komunikacji outboundowych.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REQ-D-047.  Nie dla wszystkich kanałów komunikacji będzie wymagane potwierdzenie wysłania.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Ze względów wydajnościowych, nie dla wszystkich kanałów komunikacji RAS powinno być przekazywane do RAS potwierdzenie wysłania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REQ-D-048.  RAS powinien otrzymywać on-line informację o dostarczeniu komunikacji do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o wysyłce komunikacji (z danej oferty) do Klienta. Informacja powinna być dostarczona do RAS i obsłużona w ciągu maksymalnie 1 sek. Potwierdzenie dostarczenia dotyczy wszystkich komunikacji outboundowych.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REQ-D-049.  Nie dla wszystkich kanałów komunikacji będzie wymagane potwierdzenie dostarczenia komunikacji.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Ze względów wydajnościowych, nie dla wszystkich kanałów komunikacji RAS powinno być przekazywane do RAS potwierdzenie dostarczenia komunikacji.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REQ-D-050.  RAS powinien otrzymywać on-line informację o aktywacji konta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o aktywacji konta Klienta. Informacja powinna być dostarczona do RAS i obsłużona w ciągu maksymalnie 1 sek. Zdarzenie powinno zawierać informację o:?   MSISDN Klienta, ID kontraktu Klienta?   Nazwie taryfy, kodzie promocji Klienta?   Kodzie startera Klienta Prepaid?   Typie zdarzenia wywołującego aktywację konta (first call, first data i in.)</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notyfikacji o aktywacji konta klienta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Po aktywacji konta prepaid dodatnie informacji o typie zdarzenia firstcall, first data, kod sap startera,taryfa, kod promocji (status: Realizacja częściowa) (system: MZ)</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REQ-D-051.  RAS powinien otrzymywać on-line informację potwierdzającą przyznanie benefitu.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otrzymać on-line informację o przyznaniu benefitu na konta Klienta. Informacja powinna być dostarczona do RAS i obsłużona w ciągu maksymalnie 1 sek. Zdarzenie powinno zawierać informację o:?   Kampanii, w ramach której dokonywany jest benefit?   MSG SEQ ID danego benefitu?   Nazwie konta głównego/subkonta, na które został przyznany benefit?   Wartość benefitu?   Balans na koncie po przyznaniu benefitu?   Termin ważności benefitu</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przyznawania benefitów z RAS do INC (status: Approved) (system: INC)</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Usprawnieie przyznawania benefitów RAS-&gt;INC-&gt;CIN (status: Proposed) (system: CIN)</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Usprawnienie przyznawania benefitów z RAS do INC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REQ-D-052.  Benefit przyznawany przez kampanię RAS powinien być odróżniany od innych zmian na koncie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REQ031 i REQ035. Benefity przyznawane przez RAS nie powinny w szczególności być brane pod uwagę przez inne kampanie (np. przyznanie 10zł benefitu na konto główne nie powinno skutkować przyznaniem kolejnego benefitu, z innej kampanii, która np. nasłuchiwała na tą kwotę doładowania).</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zdarzeń o operacjach na koncie prepaid z MZ do RAS (status: Validated) (system: MZ)</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REQ-D-053.  RAS powinien otrzymywać on-line informację o skorzystaniu przez Klienta z kanału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Powiązane z REQ013. RAS powinien otrzymać on-line informację o skorzystaniu przez Klienta z usługi Kanały SMS. Informacja powinna być dostarczona do RAS i obsłużona w ciągu maksymalnie 1 sek. Zdarzenie powinno zawierać informację o:?   Kanale, na który została wysłana wiadomość?   Treści wiadomości wysłanej przez Klienta?   Numerze premium, na który została wysłana wiadomość?   Obszarze geograficznym, w którym będzie prezentowana wiadomość</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REQ-D-054.  RAS powinien otrzymywać on-line informację o realizacji kampanii przez zewnętrzny IVR (3WAY).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Zrealizowaniu połączenia do Klienta (dodzwonieniu się)?   Czasie odsłuchu nagrania IVR przez Klienta (długości połączenia)?   Scenariusza IVR, w ramach którego realizowana jest kampania?   Czynności wykonanej przez Klienta (poruszanie się po drzewie IVR)Dostarczenie informacji i jej obsługa w RAS nie powinny przekroczyć 30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REQ-D-055.  RAS powinien posiadać katalog scenariuszy IVR utworzonych przez 3WAY.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przechowywać katalog możliwych do wybrania i wykorzystania w komunikacji scenariuszy połączenia IVR. Scenariusze są przygotowywane prez 3WAY. Aktualizacja katalogu scenariuszy nie powinna przekroczyć 30 min od momentu wprowadzenia zmiany.</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REQ-D-056.  RAS powinien otrzymywać on-line informację o realizacji kampanii Inbound w IVR.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odegraniu Klientowi bannera w drzewie IVR (wraz z informacją, w którym miejscu znajdował się banner i której kampanii dotyczyła komunikacja). Dostarczenie informacji i jej obsługa w RAS nie powinny przekroczyć 10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z VO do CTI informacji o Inbound w IVR (status: Implemented) (system: VOICE OBJECTS)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z VO do RAS informacji o Inbound w IVR (status: Approved)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Przekazywanie z VO do RAS informacji o Inbound w IVR (status: Approved) (system: FE3_CTI)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Obsługa zdarzeń Inbound IVR (status: Approved) (system: RAS)</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REQ-D-057.  RAS powinien otrzymywać on-line informację o wyborach Klienta w drzewie IVR.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wyborach Klienta w drzewie IVR (którą opcję wyboru wybrał). Dostarczenie informacji i jej obsługa w RAS nie powinny przekroczyć 10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REQ-D-058.  RAS powinien otrzymywać on-line informację o realizacji kampanii Interactive Feedback.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Informacja o zrealizowaniu połączenia do Klienta i decyzjach Klienta w trakcie połączenia. Dostarczenie informacji i jej obsługa w RAS nie powinny przekroczyć 10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REQ-D-059.  RAS powinien otrzymywać informację o realizacji kampanii nadruku.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Informacja o zrealizowaniu kampanii do Klienta – wysłanie listu. Informacja o realizacji kampanii powinna być odświeżona w RAS w ciągu 1 dnia od realizacji kampanii.</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REQ-D-060.  RAS powinien otrzymywać informację o fakcie posiadania przez danego Klienta konta w TMUB.</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założeniu konta przez Klienta. Informacja o realizacji kampanii powinna być odświeżona w RAS w ciągu 1 dnia od aktywacji konta w TMUB. W momencie startu projektu RAS powinien być jednorazowo zasilony informacją o kontach już aktywnych w TMUB.</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REQ-D-061.  RAS powinien otrzymywać informację o doładowaniu się Klienta za pośrednictwem TMUB.</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Nierealizowane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Kanał doładowania przez TMUB powinien być rozróżnialny w RAS. Wymagania co do obsługi kanału TMUB są analogiczne jak w REQ031.</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REQ-D-062.  RAS powinien otrzymywać on-line informację o realizacji kampanii w ICC.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realizacji komunikacji do Klienta. Dostarczenie informacji i jej obsługa w RAS nie powinny przekroczyć 30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informacji o realizacji i decyzji klienta kampanii z ICC do RAS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lastRenderedPageBreak/>
              <w:t>Przekazanie informacji o realizacji kampanii z CTI do TIBCO (status: Proposed) (system: FE3_CTI)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dot realizacji kampanii w ICC z TIBCO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REQ-D-063.  RAS powinien otrzymywać on-line informację o decyzji Klienta na kampanię w ICC.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decyzji Klienta na zaprezentowaną ofertę (zaakceptował ofertę, czy też nie). Dostarczenie informacji i jej obsługa w RAS nie powinny przekroczyć 10 sek. Informacja powinna zawierać decyzję Klienta oraz kampanię, której ta decyzja dotyczyła. Jeżeli w ramach kampanii proponowany był więcej niż jeden produkt, wtedy również wskazanie na produkt, na który zdecydował się Klient.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REQ-D-064.  RAS powinien otrzymywać on-line informację o realizacji kampanii w ECC.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realizacji komunikacji do Klienta. Dostarczenie informacji i jej obsługa w RAS nie powinny przekroczyć 30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informacji o realizacji kampanii i decyzji klienta z ECC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informacji o realizacji kampanii z ECC do Tibco</w:t>
            </w:r>
          </w:p>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eastAsia="de-DE"/>
              </w:rPr>
              <w:t xml:space="preserve"> </w:t>
            </w:r>
            <w:r w:rsidRPr="00492881">
              <w:rPr>
                <w:rFonts w:ascii="Tele-GroteskEENor" w:hAnsi="Tele-GroteskEENor"/>
                <w:sz w:val="20"/>
                <w:szCs w:val="20"/>
                <w:lang w:val="en-US" w:eastAsia="de-DE"/>
              </w:rPr>
              <w:t>(status: Proposed) (system: PARTNER::ECC)</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dot realizacji kampanii w ECC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REQ-D-065.  RAS powinien otrzymywać on-line informację o decyzji Klienta na kampanię w ECC.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decyzji Klienta na zaprezentowaną ofertę (zaakceptował ofertę, czy też nie). Dostarczenie informacji i jej obsługa w RAS nie powinny przekroczyć 10 sek. Informacja powinna zawierać decyzję Klienta oraz kampanię, której ta decyzja dotyczyła. Jeżeli w ramach kampanii proponowany był więcej niż jeden produkt, wtedy również wskazanie na produkt, na który zdecydował się Klient.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REQ-D-066.  RAS powinien otrzymywać on-line informację o realizacji kampanii Inbound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prezentacji oferty Klientowi. Dostarczenie informacji i jej obsługa w RAS nie powinny przekroczyć 10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Przesłanie informacji o realizacji kampanii i decyzji Klienta w Inbound do Tibco online (status: Approved) (system: SCORPION)</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informacji o realizacji kampanii i decyzji Klienta w Inbound ze skorpiona do RAS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zdarzeń realizacji kampanii Inbound z Tibco (status: Approved) (system: RAS)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REQ-D-067.  RAS powinien otrzymywać on-line informację o decyzji Klienta w kampanii Inbound.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informację o decyzji Klienta na zaprezentowaną ofertę (zaakceptował ofertę, czy też nie). Dostarczenie informacji i jej obsługa w RAS nie powinny przekroczyć 10 sek. Informacja powinna zawierać decyzję Klienta oraz kampanię, której ta decyzja dotyczyła. Jeżeli w ramach kampanii proponowany był więcej niż jeden produkt, wtedy również wskazanie na produkt, na który zdecydował się Klient.</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REQ-D-068.  Aplikacje i strony www powinny otrzymywać z RAS informacje o bannerze do zaprezentowania Klientowi.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Żądanie prezentowania bannera powinno być dostarczone do RAS i obsłużone w czasie maksymalnie 0,1 sek. Żądanie bannera do RAS mogą zgłaszać:- aplikacje typu self-care- strony www typu self-care- bramka sponsorowana- strona www content- aplikacja Content Injection- kampanie redirect- każda inna strona lub aplikacja, która w toku projektu będzie zintegrowana z kanałem komunikacji bannerowej w RAS.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REQ-D-069.  W przypadku kampanii bannerowych zlecanych przez RAS proaktywnie, RAS powinien być informowany on-line o fakcie zaprezentowania bannera Klientowi.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Jeżeli w toku projektu zostanie postanowione, że kampanie bannerowe (np. redirect lub kampanie w systemach self-care) będą zlecane proaktywnie do określonej grupy Klientów (a następnie prezentowane dopiero po ich wejściu na określoną stronę), RAS powinien być informowany o zaprezentowaniu bannera Klientowi. Zdarzenie powinno zostać dostarczone do RAS i obsłużone w czasie maksymalnie 10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Rozbudowa interfejsu RAS&lt;tibco&gt;CTI dodatkowe pola opisujące kampanię (status: Approved) (system: FE3_CTI)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Rozbudowa interfejsu RAS&lt;tibco&gt;CTI dodatkowe pola opisujące kampanię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Rozbudowa interfejsu RAS&lt;tibco&gt;CTI dodatkowe pola opisujące kampanię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Rozbudowa interfejsu RAS&lt;tibco&gt;CTI dodatkowe pola opisujące kampanię (status: Proposed) (system: VOICE OBJECTS)</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REQ-D-070.  RAS powinien otrzymywać on-line informację o kliknięciu Klienta w banner.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Brak zmian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otrzymywać on-line onformację o kliknięciu Klienta w prezentowany banner. Zdarzenie powinno zostać dostarczone do RAS i obsłużone w czasie maksymalnie 5 sek.</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REQ-D-071.  RAS powinien otrzymywać on-line informacje o zdarzeniach zintegrowanych w ramach RAS Open API.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Zdarzenie powinno być dostarczone do RAS i obsłużone w czasie maksymalnie 1 min. Lista danych zawierających się w zdarzeniu Open API zostanie potwierdzona w późniejszym etapie projektu. Dane te będą musiały w szczególności zawierać informację o oryginalnym systemie zintegrowanym z Open API, którego dotyczą.</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generycznego API do zasilania RAS (status: Approved) (system: RAS)</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generycznego API do zasilania RAS (status: Proposed) (system: TIBCO)</w:t>
            </w:r>
          </w:p>
        </w:tc>
      </w:tr>
    </w:tbl>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REQ-D-072.  Dodanie nowego systemu zasilającego rAS przez Open API powinno odbywać się w drodze konfiguracji.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Nowy system będzie musiał zasilać RAS w sposób zgodny z wymaganiami lista danych) z REQ073. Dodanie nowego systemu powinno być możliwe w drodze konfiguracji i prac utrzymaniowych (weryfikacja poprawności danych) i trwać maksymalnie 5 dni roboczych.</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REQ-D-073.  RAS powinien przechowywać informacje o zdarzeniach z Open API przez okres minimum 6 miesięcy.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MUST</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Okres przechowywania danych przez RAS może ulec zmianie i powinien być łatwo modyfikowany w drodze konfiguracji. Przechowywane dane powinny być możliwe do wykorzystania w RAS do dalszej segmentacji Klientów.</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REQ-D042-044 RAS powinien otrzymywać informację o zmianie statusu i parametrów wybranych serwisów Klienta, wraz z informacją o kanale zlecającym zmiany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do TIBCO informacji o zmianie statusu lub parametrów wybranych serwisów, wraz z informacją o kanale  generującym zlecenie i odpłatności klienta za serwis (status: Approved) (system: SCORPION)</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Przekazanie do RAS notyfikacji o zmianach serwisów w Skorpionie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notyfikacji o zmianach na serwisach Klienta (status: Proposed) (system: RAS)</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t>Segmentacja</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Dodanie Klientów z pliku. Różnica w pkt 8 powyższego przebiegu – załadowanie listy abonentów z pliku. Proces ładowania może potrwać kilka minut (zależnie od wielkości segmentu). Przez cały czas widoczne jest okno ładowania segmentu.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Próba zapisania segmentu bez podania wymaganych danych (nazwa). Spodziewany wynik – informacja o braku możliwości zapisania segmentu.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Próba zapisania segmentu bez uzupełnienia wymaganych obszarów (nazwa, kod SQL). Spodziewany wynik – komunikat o braku możliwości zapisania segmentu.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Próba zapisania segmentu bez uzupełnienia wymaganych obszarów (nazwa, pola w predefiniowanych szablonie). Spodziewany wynik – komunikat o braku możliwości zapisania segmentu.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Próba załadowaina pliku z formatem MSISDN innym, niż akceptowane przez RAS. Spodziewany wynik – komunikat o braku możliwości załadowania pliku. Brak abonentów w segmencie.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Próba załadowania pliku w innym formacie, niż obsługiwany przez RAS. Spodziewany wynik – komunikat o braku możliwości załadowania pliku do segmentu. Brak abonentów w segmencie.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Przeliczenie 500k rekordów w segmencie nie powinno przekroczyć 30 min.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Przeliczenie 500k rekordów w segmencie raportowym nie powinno przekroczyć 5 min.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Przetestowanie różnych operacji na zbiorach, możliwych do wykonania w RAS, np.: wybór części wspólnej zbiorów, wybór sumy zbiorów, wwykluczeńe części wspólnej zbiorów itp., wraz z ich kombinacją. Spodziewany wynik – segment prawidłowo przelicza dane zgodn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Ręczny załadunek MSISDN powinien umożliwić jednorazowy załadunek min. 500k rekordów i nie przekroczyć 5 minut w trybie bez wyboru załadunku asynchronicznego.</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róba zapisania segmentu bez uzupełnienia wymaganych obszarów (nazwa, wybór przynajmniej jednego segmentu w filtrach). Spodziewany wynik – komunikat o braku możliwości zapisania segmentu.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Wpisanie nieprawidłowego zapytania SQL (brak odpowiednich tabel w CIS). Spodziewany wynik – segment zapisany, przeliczenie zakończone statusem „Nieudany”, zwraca 0 klientów w segmencie.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Wpisanie nieprawidłowego zapytania SQL (błędy składni). Spodziewany wynik – informacja o braku możliwości zapisania segmetnu.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innego predefiniowanego szablonu w już zapisanym segmencie. Spodziewane wyniki – możliwość wypełnienia nowych danych, segment przeliczy się ponownie, zgodnie z nowymi kryteriami. Jeżeli bez zapisania segmentu Użytkownik wybierze ponownie początkowy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Wybór opcji „ongoing update” – segment będzie przeliczał się automatycznie co zdefiniowany odcinek czasu. W GUI RAS widoczna data kolejnej przewidywanej daty przeliczenia segmentu. UWAGA: Po wybraniu opcji ongoing update, kolejna data przeliczenia powinna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opcji „replace members” przy ładowaniu abonentów z pliku. Spodziewany wynik – segment zawieta jedynie Klientów z nowo ładowanego pliku. Poprzedni Klienci zostali z niego usunięci.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opcji „segment raportowy” – segment po przeliczeniu zwróci liczbę Klientów. Segment nie będzie zawierał w sobie tabeli uzupełnionej o listę MSISDN, a będzie zwracał jedynie liczebność</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opcji „segment raportowy” – segment po przeliczeniu zwróci liczbę Klientów. Segment nie będzie zawierał w sobie tabeli uzupełnionej o listę MSISDN, a będzie zwracał jedynie liczebność</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opcji „upload asynchronouosly” przy ładowaniu abonentów z pliku. Spodziewany wynik – zamyka się okno ładowania segmentu. Możliwe jest wyjście z segmentu. Liczebność segmentu zostaje odświeżona dopiero po całkowitym przeliczeniu załadunku.</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Zamknięcie segmentu bez uruchomienia. Spodziewany wynik – brak przeliczania Klientów w segmencie.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Zamknięcie segmentu bez uruchomienia. Spodziewany wynik – brak przeliczania Klientów w segmencie.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Zamknięcie segmentu bez uruchomienia. Spodziewany wynik – brak przeliczania Klientów w segmencie.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Zamknięcie segmetnu bez uruchomienia. Spodziewany wynik – brak widocznej liczby Klientów z załadowanego pliku. Widoczni Klienci dodawani pojedynczo, ręcznie.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Zapisanie segmentu nie powinno przekroczyć 5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Zaznaczenie segmentu jako „czarna lista”. Spodziewany wynik – segment zapisany prawidłowo. Klienci z segmenetu nie otrzymają komunikacji 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Zaznaczenie segmentu jako „czarna lista”. Spodziewany wynik – segment zapisany prawidłowo. Klienci z segmenetu nie otrzymają komunikacji 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Zaznaczenie segmentu jako „czarna lista”. Spodziewany wynik – segment zapisany prawidłowo. Klienci z segmenetu nie otrzymają komunikacji z RAS.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Załadunek MSISDN Klientów z poza sieci TMPL. Rezultat – lista MSISDN załadowana do RAS i możliwa do wykorzystania w ofercie.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lastRenderedPageBreak/>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t>Logowanie</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Czas prezentacji wyników po zmianie parametrów wyszukiwania w RAS Tracer w danej zakładce (zmiana przedziału czasu, zmiana słów kluczowych wyszukiwania) nie powinien przekroczyć 5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Czas wyświetlania dowolnej z zakładek RAS Tracer nie powinien przekroczyć 5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Dostęp do danych RAS Tracer zgodnie z rolą użytkownika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Dostęp do danych RAS zgodnie z rolą użytkownika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Odpowiednia obsługa Klientów z innych sieci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Proces logowania do RAS nie powinien trwać dłużej niż 5 sekund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Proces logowania do RAS Tracer nie powinien trwać dłużej niż 5 sekund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t>Wysyłka komunikacji</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Dodanie segmentu do wykluczeń w zakładce Grupa docelowa. Rezultat – wysyłka skierowana jedynie do Klientów nie będących w wykluczonym segmencie.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Dokonanie zmian w już zapisanej ofercie. Rezultat – oferta zapisana ze zmianami. Od momentu zapisania zaczyna działać wg. nowych ustawień.</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Masowa komunikacja (1 mln komunikatów) powinna przebiegać w czasie wynikającym z wielokrotności wysyłki 100k (2,5h).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Nieuzupełnienie wszystkich wymaganych pól. Rezultat – komunikat o brak możliwości zapisania oferty. Oferta nie zapisana, niewidoczna na liście ofert.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Odblokowanie ograniczenia wysyłki do czarnej listy (dodatkowy warunek wejściowy: istniejący segment oznaczony jako czarna lista). Rezultat – wysyłka do Klientów z czarnej listy.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Otwarcie nowego szablonu komunikacji proaktywnej nie powinno trwać dłużej niż 5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Otwarcie zakładki Grupa docelowa nie powinno trwać dłużej niż 2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Uruchomienie wysyłki po dacie ważności oferty. Rezultat – komunikat o próbie aktywacji oferty po dacie ważności. Oferta nie jest uruchomiona.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Ustawienie limitów dziennych i całkowitych wysyłek. Oferta wysyła dziennie limit dzienny, aż do osiągnięcia limitu całkowitego (nawet, jeżeli całkowity wolumen segmentu nie został wyczerpany).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Ustawienie limitu czasu wartości komunikacji. Rezultat – komunikaty niewysłane w określonym terminie nie są przekazywane do wysyłki.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lastRenderedPageBreak/>
              <w:t>Ustawienie wartości grupy kontrolnej – procentowo, dziennie i całkowicie. Rezultat – z segmentu do wysyłki wyłączana jest grupa kontrolna, która nie dostaje komunikacji. Grupa kontrolna stanowi procent grupy docelowej, ale nie więcej niż limit całkowity.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E-mail</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ECC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ICC</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Inbound IVR</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MMS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SMS</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WAP Push</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Zewnętrzny IVR (3WAY)</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Zlecenie kampanii bannerowej w aplikacjach i stronach self-care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Zlecenie kampanii w Interactive Feedback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Zlecenie komunikacji Inbound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Zlecenie komunikacji listowej</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Zlecenie komunikacji redirect</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 kampaniach komunikacji proaktywnej należy umożliwić wysyłkę z użyciem: Zlecenie wpisu do historii komunikacji w systemach obsługi Klienta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godziny dostarczenia komunikacji. Rezultat – komunikaty są wysyłane z RAS o określonej godzinie wynikającej z ostawienia godziny dostarczenia.</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polityki wysyłki. Rezultat – wysyłka jest realizowana tylko w godzinach wynikających z polityki wysyłki.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szablonu nowej komunikacji proaktywnej (Oferty &gt; Dodaj &gt; Nowy komunikat proaktywny). Wyświetlenie zakładki Ogólne.</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Wybór Value Path w zakładce Ogólne, do którego ma być dołączona oferta. Rezultat – oferta dodana do VP.</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Wysyłka 100k komunikacji proaktywnej nie powinna przekroczyć 15 min.</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Wysyłka komunikacji powinna być realizowana zgodnie z limitami wynikającymi z licencji. Jeżeli, w sumie ze wszystkich kampanii, wynika wysyłka powyżej licencji, RAS powinien kontrolować wysyłkę i dostosować ją do licencji</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Zapisanie nowej oferty nie powinno trwać dłużej niż 5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Zapisanie oferty po zmianach nie powinno trwać dłużej niż 2 sek.</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user</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Proposed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lang w:val="en-US"/>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rPr>
      </w:pPr>
      <w:r w:rsidRPr="00492881">
        <w:rPr>
          <w:rFonts w:ascii="Tele-GroteskHal" w:eastAsiaTheme="majorEastAsia" w:hAnsi="Tele-GroteskHal" w:cs="Times New Roman"/>
          <w:bCs/>
          <w:sz w:val="24"/>
        </w:rPr>
        <w:lastRenderedPageBreak/>
        <w:t>Dodatkowe</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492881" w:rsidTr="00A65822">
        <w:trPr>
          <w:cantSplit/>
        </w:trPr>
        <w:tc>
          <w:tcPr>
            <w:tcW w:w="0" w:type="auto"/>
            <w:gridSpan w:val="4"/>
            <w:tcBorders>
              <w:top w:val="single" w:sz="12" w:space="0" w:color="auto"/>
              <w:bottom w:val="single" w:sz="2" w:space="0" w:color="auto"/>
            </w:tcBorders>
            <w:shd w:val="clear" w:color="auto" w:fill="FF6DB9"/>
          </w:tcPr>
          <w:p w:rsidR="00492881" w:rsidRPr="00492881" w:rsidRDefault="00492881" w:rsidP="00492881">
            <w:pPr>
              <w:keepLines/>
              <w:rPr>
                <w:rFonts w:ascii="Tele-GroteskEEFet" w:hAnsi="Tele-GroteskEEFet"/>
              </w:rPr>
            </w:pPr>
            <w:r w:rsidRPr="00492881">
              <w:rPr>
                <w:rFonts w:ascii="Tele-GroteskEEFet" w:hAnsi="Tele-GroteskEEFet"/>
              </w:rPr>
              <w:t>REQ-kzg-001 - Wysyłka emaili do klientów</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803" w:type="pct"/>
            <w:tcBorders>
              <w:top w:val="single" w:sz="2" w:space="0" w:color="auto"/>
              <w:bottom w:val="single" w:sz="2" w:space="0" w:color="auto"/>
              <w:right w:val="single" w:sz="2" w:space="0" w:color="auto"/>
            </w:tcBorders>
          </w:tcPr>
          <w:p w:rsidR="00492881" w:rsidRPr="00492881" w:rsidRDefault="00492881" w:rsidP="00492881">
            <w:pPr>
              <w:keepLines/>
            </w:pPr>
            <w:r w:rsidRPr="00492881">
              <w:t>Medium</w:t>
            </w:r>
          </w:p>
        </w:tc>
        <w:tc>
          <w:tcPr>
            <w:tcW w:w="1620"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Krzysztof Zagawa</w:t>
            </w:r>
          </w:p>
        </w:tc>
        <w:tc>
          <w:tcPr>
            <w:tcW w:w="1235" w:type="pct"/>
            <w:tcBorders>
              <w:top w:val="single" w:sz="2" w:space="0" w:color="auto"/>
              <w:left w:val="single" w:sz="2" w:space="0" w:color="auto"/>
              <w:bottom w:val="single" w:sz="2" w:space="0" w:color="auto"/>
              <w:right w:val="single" w:sz="2" w:space="0" w:color="auto"/>
            </w:tcBorders>
          </w:tcPr>
          <w:p w:rsidR="00492881" w:rsidRPr="00492881" w:rsidRDefault="00492881" w:rsidP="00492881">
            <w:pPr>
              <w:keepLines/>
            </w:pPr>
            <w:r w:rsidRPr="00492881">
              <w:t>Functional</w:t>
            </w:r>
          </w:p>
        </w:tc>
        <w:tc>
          <w:tcPr>
            <w:tcW w:w="1342" w:type="pct"/>
            <w:tcBorders>
              <w:top w:val="single" w:sz="2" w:space="0" w:color="auto"/>
              <w:left w:val="single" w:sz="2" w:space="0" w:color="auto"/>
              <w:bottom w:val="single" w:sz="2" w:space="0" w:color="auto"/>
            </w:tcBorders>
          </w:tcPr>
          <w:p w:rsidR="00492881" w:rsidRPr="00492881" w:rsidRDefault="00492881" w:rsidP="00492881">
            <w:pPr>
              <w:keepLines/>
            </w:pPr>
            <w:r w:rsidRPr="00492881">
              <w:t>Approved</w:t>
            </w:r>
          </w:p>
        </w:tc>
      </w:tr>
      <w:tr w:rsidR="00492881" w:rsidRP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Pr="00492881" w:rsidRDefault="00492881" w:rsidP="00492881">
            <w:pPr>
              <w:keepLines/>
            </w:pPr>
            <w:r w:rsidRPr="00492881">
              <w:t>RAS powinien móc zlecić wysyłkę kampanii kanałem e-mail</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Powiązane wymagania systemowe wraz systemami</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Wystawienie interfejsu do wysyłki emaili dla Tibco (status: Implemented) (system: ESR)</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Utworzenie usługi - wysyłka email (status: Proposed) (system: TIBCO)</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tcPr>
          <w:p w:rsidR="00492881" w:rsidRPr="00492881" w:rsidRDefault="00492881" w:rsidP="00492881">
            <w:pPr>
              <w:keepLines/>
              <w:rPr>
                <w:rFonts w:ascii="Tele-GroteskEEFet" w:hAnsi="Tele-GroteskEEFet"/>
                <w:sz w:val="20"/>
                <w:szCs w:val="20"/>
              </w:rPr>
            </w:pPr>
            <w:r w:rsidRPr="00492881">
              <w:rPr>
                <w:rFonts w:ascii="Tele-GroteskEENor" w:hAnsi="Tele-GroteskEENor"/>
                <w:sz w:val="20"/>
                <w:szCs w:val="20"/>
                <w:lang w:eastAsia="de-DE"/>
              </w:rPr>
              <w:t>Obsługa nowego kanału realizacji kampanii - email (status: Approved) (system: RAS)</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bookmarkStart w:id="18" w:name="_Toc360182289"/>
      <w:r w:rsidRPr="00492881">
        <w:rPr>
          <w:rFonts w:ascii="Tele-GroteskEENor" w:eastAsiaTheme="majorEastAsia" w:hAnsi="Tele-GroteskEENor" w:cs="Times New Roman"/>
          <w:bCs/>
          <w:caps/>
          <w:color w:val="E20074"/>
          <w:sz w:val="38"/>
          <w:szCs w:val="28"/>
          <w:lang w:eastAsia="de-DE"/>
        </w:rPr>
        <w:lastRenderedPageBreak/>
        <w:t>OPIS ROZWIĄZANIA</w:t>
      </w:r>
      <w:bookmarkEnd w:id="18"/>
      <w:r w:rsidRPr="00492881">
        <w:rPr>
          <w:rFonts w:ascii="Tele-GroteskEENor" w:eastAsiaTheme="majorEastAsia" w:hAnsi="Tele-GroteskEENor" w:cs="Times New Roman"/>
          <w:bCs/>
          <w:caps/>
          <w:color w:val="E20074"/>
          <w:sz w:val="38"/>
          <w:szCs w:val="28"/>
          <w:lang w:eastAsia="de-DE"/>
        </w:rPr>
        <w:t xml:space="preserve"> IT</w:t>
      </w: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19" w:name="_Toc360182290"/>
      <w:r w:rsidRPr="00492881">
        <w:rPr>
          <w:rFonts w:ascii="Tele-GroteskEENor" w:eastAsiaTheme="majorEastAsia" w:hAnsi="Tele-GroteskEENor" w:cs="Times New Roman"/>
          <w:bCs/>
          <w:sz w:val="28"/>
          <w:szCs w:val="26"/>
          <w:lang w:eastAsia="de-DE"/>
        </w:rPr>
        <w:t>Koncepcja rozwiązania</w:t>
      </w:r>
      <w:bookmarkEnd w:id="19"/>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W ramach projektu RAS Upgrade przewiduje się rozbudowę systemu o nowe funkcjonalności.</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Docelowo RAS ma być jedynym systemem kampanijnym TMPL.</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Główne zmiany w projekcie to:</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Zarządzanie serwisami prepaidowymi z RAS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Notyfikacja o zmianach statusów wybranych serwisów RAS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Zarządzanie calling listami ICC/ECC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Notyfikacje o użyciu kanału USSD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Usprawnienie procesu wysyłki MMS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Rozbudowa interfejsu zarządzającymi saldem subkont klientów prepaid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Kampanie Inbound w Skorpionie - zlecenia z RAS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Banery interfejs między RAS, a kanałami selfcare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Wsparcie obsługi klientów nie T-Mobile  </w:t>
      </w:r>
    </w:p>
    <w:p w:rsidR="00492881" w:rsidRPr="00492881" w:rsidRDefault="00492881" w:rsidP="00492881">
      <w:pPr>
        <w:numPr>
          <w:ilvl w:val="0"/>
          <w:numId w:val="12"/>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Utworzenie nowego kanału e-mail dla RAS </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1. Zarządzanie serwisami prepaidowymi z RAS</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Obecnie z poziomu systemu RAS nie ma możliwości włączania/wyłączania serwisów prepaidowych. W ramach projektu zostanie utworzona usługa TIBCO powodująca możliwość zarządzania serwisami prepaid. RAS wywołując TIBCO będzie składać zlecenie modyfikacji usługi klienta. TIBCO przekaże to zlecenie do Skorpiona który wykona niezbędne operacje mające na celu zmiane stanu serwisu.</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 xml:space="preserve">2. Notyfikacja o zmianach statusów wybranych serwisów RAS </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Na potrzeby kampanijne zostanie zmodyfikowany przepływ notyfikujący o zmianie statusów serwisów prepaid. Dotychczas po zmianie statusu serwisu w Skorpionie, informacja o tym zdarzeniu przesyłana była do CIS z bazy archiwum Skorpiona. W ramach prac projektowych informacje o tym zdarzeniu będą przekierowywane do Tibco. Tibco następnie przekieruje te komunikaty do RAS oraz do CIS on-line. Stary interfejs Skorpion&lt;&gt;CIS pozostanie aktywny na wypadek awarii i konieczności importu danych w trybie off-line.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3. Zarządzanie calling listami ICC/ECC</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System CTI w swojej strukturze zawiera obiekty - Calling List odpowiadające za powiązanie kampanii z danym klientem. Obecnie CTI obsługiwał tylko możliwość dodania nowych kampanii dla określonych klientów. W ramach projektu zostanie dodana funkcjonalność usuwania rekordów z Calling List</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 xml:space="preserve">4. Notyfikacje o użyciu kanału USSD </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W ramach projektu zostanie dodany przepływ notyfikujący system RAS o wybranych zdarzeniach klientów w kanale USSD. Wstępna filtracja typu zdarzeń będzie zawarta w systemie VoiceObject. W Tibco zostanie utworzona usługa przekierowywująca komunikaty do odpowiednich systemów - obecnie do RAS.</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 xml:space="preserve">5. Usprawnienie procesu wysyłki MMS </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Wraz z rozbudową systemu smsEcho (ESR) zostanie zoptymalizowany proces wysyłki wiadomości MMS. Zostanie dodana m.in możliwość zamieszczania w treści MMS znaków specjalnych (np cyrylicy, czy alfabetu wietnamskiego)</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 xml:space="preserve">6. Rozbudowa interfejsu zarządzającymi saldem subkont klientów prepaid </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lastRenderedPageBreak/>
        <w:t>RAS będzie posiadać nową funkcjonalność zarządzania stanem środków na subkontach (monobucketowych) klientów prepaid. Obecnie INC/CIN wystawiają dla RAS już odpowiednie API. Zmiany będą realizowane po stronie RAS i będą polegać na dostosowaniu się do istniejących bibliotek INC.</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7. Kampanie Inbound w Skorpionie - zlecenia z RAS</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Obecnie kampanie inbound realizowane w Skorpionie zlecane są z systemu Chordiant (CMD). CMD za pośrednictwem Tibco wstawia do tabeli SMOKA informację o kampanii. Skorpion pobiera te dane i prezentuje je konsultantowi. Wynik prezentacji zapisywany jest w systemie SMOK. W ramach projektu dostosowany zostanie system RAS do zleceń kampanii Inbound.</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RAS za pośrednictwem Tibco wstawi kampanię do SMOKA. Podobnie jak w przypadku CMD, Skorpion pobierze dane ze Smoka i zaprezentuje je konsultantowi. Wynik kampanii zostanie przekazany do Tibco, a Tibco rozpropaguje tę informację do Smoka i do Rasa</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 xml:space="preserve">8. Banery interfejs między RAS, a kanałami selfcare </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W ramach projektu zostanie utworzona możliwość zlecenia kampanii banerowej w kanałach selfcare: </w:t>
      </w:r>
    </w:p>
    <w:p w:rsidR="00492881" w:rsidRPr="00492881" w:rsidRDefault="00492881" w:rsidP="00492881">
      <w:pPr>
        <w:numPr>
          <w:ilvl w:val="0"/>
          <w:numId w:val="13"/>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obsługiwanych przez VO -  miBOA,  miTakTak,  mHeyahSelfCare.  </w:t>
      </w:r>
    </w:p>
    <w:p w:rsidR="00492881" w:rsidRPr="00492881" w:rsidRDefault="00492881" w:rsidP="00492881">
      <w:pPr>
        <w:numPr>
          <w:ilvl w:val="0"/>
          <w:numId w:val="13"/>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IBOA, </w:t>
      </w:r>
    </w:p>
    <w:p w:rsidR="00492881" w:rsidRPr="00492881" w:rsidRDefault="00492881" w:rsidP="00492881">
      <w:pPr>
        <w:numPr>
          <w:ilvl w:val="0"/>
          <w:numId w:val="13"/>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iTakTak, </w:t>
      </w:r>
    </w:p>
    <w:p w:rsidR="00492881" w:rsidRPr="00492881" w:rsidRDefault="00492881" w:rsidP="00492881">
      <w:pPr>
        <w:numPr>
          <w:ilvl w:val="0"/>
          <w:numId w:val="13"/>
        </w:num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HeyahSelfCare, </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Obecnie powyższze systemy posiadają funkcjonalność prezentacji banerów. Zmiany projektowe będą polegać na dostosowaniu systemu RAS do możliwośći zlecania takich kampanii</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 xml:space="preserve">    9. Wsparcie obsługi klientów nie T-Mobile </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W modelu danych systemu RAS zostanie utworzony obiekt umożliwiający przechowywanie danych o klientach obcych sieci. Docelowo dane te będą dostępne dla osób projektujących kampanie marketingowe.</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b/>
        </w:rPr>
        <w:t>10. Utworzenie nowego kanału e-mail dla RAS</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 System RAS zostanie rozbudowany o nowy kanał komunikacji - e-mail. Zlecenia na komunikację kanałem e-mail będą przekazywane za pomocą Tibco do systemu ESR. ESR już dziś umożliwia wysyłkę e-mail, po jego stronie prace ograniczą się do konfiguracji.</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20" w:name="_Toc360182291"/>
      <w:r w:rsidRPr="00492881">
        <w:rPr>
          <w:rFonts w:ascii="Tele-GroteskEENor" w:eastAsiaTheme="majorEastAsia" w:hAnsi="Tele-GroteskEENor" w:cs="Times New Roman"/>
          <w:bCs/>
          <w:sz w:val="28"/>
          <w:szCs w:val="26"/>
          <w:lang w:eastAsia="de-DE"/>
        </w:rPr>
        <w:t xml:space="preserve">Statyczna </w:t>
      </w:r>
      <w:r w:rsidRPr="00492881">
        <w:rPr>
          <w:rFonts w:ascii="Tele-GroteskEENor" w:eastAsiaTheme="majorEastAsia" w:hAnsi="Tele-GroteskEENor" w:cs="Times New Roman"/>
          <w:bCs/>
          <w:sz w:val="28"/>
          <w:szCs w:val="26"/>
        </w:rPr>
        <w:t>architektura</w:t>
      </w:r>
      <w:r w:rsidRPr="00492881">
        <w:rPr>
          <w:rFonts w:ascii="Tele-GroteskEENor" w:eastAsiaTheme="majorEastAsia" w:hAnsi="Tele-GroteskEENor" w:cs="Times New Roman"/>
          <w:bCs/>
          <w:sz w:val="28"/>
          <w:szCs w:val="26"/>
          <w:lang w:eastAsia="de-DE"/>
        </w:rPr>
        <w:t xml:space="preserve"> rozwiązania</w:t>
      </w:r>
      <w:bookmarkEnd w:id="20"/>
      <w:r w:rsidRPr="00492881">
        <w:rPr>
          <w:rFonts w:ascii="Tele-GroteskEENor" w:eastAsiaTheme="majorEastAsia" w:hAnsi="Tele-GroteskEENor" w:cs="Times New Roman"/>
          <w:bCs/>
          <w:sz w:val="28"/>
          <w:szCs w:val="26"/>
          <w:lang w:eastAsia="de-DE"/>
        </w:rPr>
        <w:t xml:space="preserve"> </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lastRenderedPageBreak/>
        <w:t>Architektura statyczna</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43245" cy="469392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3245" cy="469392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Architektura statyczna</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lastRenderedPageBreak/>
        <w:t>Architektura Statyczna banery w systemach selfcare zarządzanie CallingListami, zdarzenia USSD</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95315" cy="4902835"/>
            <wp:effectExtent l="0" t="0" r="63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315" cy="490283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Architektura Statyczna banery w systemach selfcare zarządzanie CallingListami, zdarzenia USSD</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lastRenderedPageBreak/>
        <w:t>Architektura Statyczna kampanie IF i outband</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730240" cy="3300730"/>
            <wp:effectExtent l="0" t="0" r="381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30073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Architektura Statyczna kampanie IF i outband</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lastRenderedPageBreak/>
        <w:t>Architektura Statyczna serwisy prepaid, kampanie Inbound w Skorpionie</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95315" cy="4485005"/>
            <wp:effectExtent l="0" t="0" r="63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315" cy="448500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Architektura Statyczna serwisy prepaid, kampanie Inbound w Skorpionie</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lastRenderedPageBreak/>
        <w:t>Architektura Statyczna wysyłka SMS, MMS, email</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425440" cy="3169920"/>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316992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Architektura Statyczna wysyłka SMS, MMS, email</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t>Architektura Statyczna zarządzanie kontami/subkontami CIN obsługa ruchu klientów</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747385" cy="4284345"/>
            <wp:effectExtent l="0" t="0" r="5715" b="190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385" cy="428434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Architektura Statyczna zarządzanie kontami/subkontami CIN obsługa ruchu klientów</w:t>
      </w:r>
    </w:p>
    <w:p w:rsidR="00492881" w:rsidRPr="00492881" w:rsidRDefault="00492881" w:rsidP="00492881">
      <w:pPr>
        <w:spacing w:after="0"/>
        <w:jc w:val="both"/>
        <w:rPr>
          <w:rFonts w:ascii="Tele-GroteskNor" w:eastAsia="Times New Roman" w:hAnsi="Tele-GroteskNor" w:cs="Times New Roman"/>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2467"/>
        <w:gridCol w:w="6719"/>
      </w:tblGrid>
      <w:tr w:rsidR="00492881" w:rsidRPr="00492881" w:rsidTr="00A65822">
        <w:trPr>
          <w:cantSplit/>
          <w:tblHeader/>
        </w:trPr>
        <w:tc>
          <w:tcPr>
            <w:tcW w:w="1343" w:type="pct"/>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3657" w:type="pct"/>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roli systemu w projekcie</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EraPP</w:t>
            </w:r>
          </w:p>
        </w:tc>
        <w:tc>
          <w:tcPr>
            <w:tcW w:w="3657" w:type="pct"/>
          </w:tcPr>
          <w:p w:rsidR="00492881" w:rsidRPr="00492881" w:rsidRDefault="00492881" w:rsidP="00492881">
            <w:pPr>
              <w:rPr>
                <w:lang w:eastAsia="de-DE"/>
              </w:rPr>
            </w:pP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MoneyMap</w:t>
            </w:r>
          </w:p>
        </w:tc>
        <w:tc>
          <w:tcPr>
            <w:tcW w:w="3657" w:type="pct"/>
          </w:tcPr>
          <w:p w:rsidR="00492881" w:rsidRPr="00492881" w:rsidRDefault="00492881" w:rsidP="00492881">
            <w:pPr>
              <w:rPr>
                <w:lang w:eastAsia="de-DE"/>
              </w:rPr>
            </w:pPr>
            <w:r w:rsidRPr="00492881">
              <w:rPr>
                <w:lang w:eastAsia="de-DE"/>
              </w:rPr>
              <w:t>Raportowanie kampanii</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CIN</w:t>
            </w:r>
          </w:p>
        </w:tc>
        <w:tc>
          <w:tcPr>
            <w:tcW w:w="3657" w:type="pct"/>
          </w:tcPr>
          <w:p w:rsidR="00492881" w:rsidRPr="00492881" w:rsidRDefault="00492881" w:rsidP="00492881">
            <w:pPr>
              <w:rPr>
                <w:lang w:eastAsia="de-DE"/>
              </w:rPr>
            </w:pPr>
            <w:r w:rsidRPr="00492881">
              <w:rPr>
                <w:lang w:eastAsia="de-DE"/>
              </w:rPr>
              <w:t>Brak zmian - w projekcie wywoływanie interfejsów CIN do zarządzania stanem subkont</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CIS</w:t>
            </w:r>
          </w:p>
        </w:tc>
        <w:tc>
          <w:tcPr>
            <w:tcW w:w="3657" w:type="pct"/>
          </w:tcPr>
          <w:p w:rsidR="00492881" w:rsidRPr="00492881" w:rsidRDefault="00492881" w:rsidP="00492881">
            <w:pPr>
              <w:rPr>
                <w:lang w:eastAsia="de-DE"/>
              </w:rPr>
            </w:pP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ESR</w:t>
            </w:r>
          </w:p>
        </w:tc>
        <w:tc>
          <w:tcPr>
            <w:tcW w:w="3657" w:type="pct"/>
          </w:tcPr>
          <w:p w:rsidR="00492881" w:rsidRPr="00492881" w:rsidRDefault="00492881" w:rsidP="00492881">
            <w:pPr>
              <w:rPr>
                <w:lang w:eastAsia="de-DE"/>
              </w:rPr>
            </w:pPr>
            <w:r w:rsidRPr="00492881">
              <w:rPr>
                <w:lang w:eastAsia="de-DE"/>
              </w:rPr>
              <w:t>Konfiguracja wysyłki e-mail z RAS, wysyłka MMS, wysyłka SMS</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FE3_CTI</w:t>
            </w:r>
          </w:p>
        </w:tc>
        <w:tc>
          <w:tcPr>
            <w:tcW w:w="3657" w:type="pct"/>
          </w:tcPr>
          <w:p w:rsidR="00492881" w:rsidRPr="00492881" w:rsidRDefault="00492881" w:rsidP="00492881">
            <w:pPr>
              <w:rPr>
                <w:lang w:eastAsia="de-DE"/>
              </w:rPr>
            </w:pPr>
            <w:r w:rsidRPr="00492881">
              <w:rPr>
                <w:lang w:eastAsia="de-DE"/>
              </w:rPr>
              <w:t>Obsługa Calling list na potrzeby precetacji banerów oraz kampanii Inbound/Outbound</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Heyah SelfCare</w:t>
            </w:r>
          </w:p>
        </w:tc>
        <w:tc>
          <w:tcPr>
            <w:tcW w:w="3657" w:type="pct"/>
          </w:tcPr>
          <w:p w:rsidR="00492881" w:rsidRPr="00492881" w:rsidRDefault="00492881" w:rsidP="00492881">
            <w:pPr>
              <w:rPr>
                <w:lang w:eastAsia="de-DE"/>
              </w:rPr>
            </w:pPr>
            <w:r w:rsidRPr="00492881">
              <w:rPr>
                <w:lang w:eastAsia="de-DE"/>
              </w:rPr>
              <w:t>Prezentacja banerów dedykowanych dla poszczególnych klientów</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IBOA</w:t>
            </w:r>
          </w:p>
        </w:tc>
        <w:tc>
          <w:tcPr>
            <w:tcW w:w="3657" w:type="pct"/>
          </w:tcPr>
          <w:p w:rsidR="00492881" w:rsidRPr="00492881" w:rsidRDefault="00492881" w:rsidP="00492881">
            <w:pPr>
              <w:rPr>
                <w:lang w:eastAsia="de-DE"/>
              </w:rPr>
            </w:pP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IF Interactive Feedback</w:t>
            </w:r>
          </w:p>
        </w:tc>
        <w:tc>
          <w:tcPr>
            <w:tcW w:w="3657" w:type="pct"/>
          </w:tcPr>
          <w:p w:rsidR="00492881" w:rsidRPr="00492881" w:rsidRDefault="00492881" w:rsidP="00492881">
            <w:pPr>
              <w:rPr>
                <w:lang w:eastAsia="de-DE"/>
              </w:rPr>
            </w:pPr>
            <w:r w:rsidRPr="00492881">
              <w:rPr>
                <w:lang w:eastAsia="de-DE"/>
              </w:rPr>
              <w:t>Rozbudowa kampanii Interactive Feedback o możliwość definiowania przez RAS listy klientów objętych kampanią.</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INC</w:t>
            </w:r>
          </w:p>
        </w:tc>
        <w:tc>
          <w:tcPr>
            <w:tcW w:w="3657" w:type="pct"/>
          </w:tcPr>
          <w:p w:rsidR="00492881" w:rsidRPr="00492881" w:rsidRDefault="00492881" w:rsidP="00492881">
            <w:pPr>
              <w:rPr>
                <w:lang w:eastAsia="de-DE"/>
              </w:rPr>
            </w:pPr>
            <w:r w:rsidRPr="00492881">
              <w:rPr>
                <w:lang w:eastAsia="de-DE"/>
              </w:rPr>
              <w:t>Udostępnienie interfejsu umożliwiającago wykonywanie operacji na subkoncie klienta</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iTakTak</w:t>
            </w:r>
          </w:p>
        </w:tc>
        <w:tc>
          <w:tcPr>
            <w:tcW w:w="3657" w:type="pct"/>
          </w:tcPr>
          <w:p w:rsidR="00492881" w:rsidRPr="00492881" w:rsidRDefault="00492881" w:rsidP="00492881">
            <w:pPr>
              <w:rPr>
                <w:lang w:eastAsia="de-DE"/>
              </w:rPr>
            </w:pPr>
            <w:r w:rsidRPr="00492881">
              <w:rPr>
                <w:lang w:eastAsia="de-DE"/>
              </w:rPr>
              <w:t>Prezentacja klientom kampanii banerowej</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MZ</w:t>
            </w:r>
          </w:p>
        </w:tc>
        <w:tc>
          <w:tcPr>
            <w:tcW w:w="3657" w:type="pct"/>
          </w:tcPr>
          <w:p w:rsidR="00492881" w:rsidRPr="00492881" w:rsidRDefault="00492881" w:rsidP="00492881">
            <w:pPr>
              <w:rPr>
                <w:lang w:eastAsia="de-DE"/>
              </w:rPr>
            </w:pPr>
            <w:r w:rsidRPr="00492881">
              <w:rPr>
                <w:lang w:eastAsia="de-DE"/>
              </w:rPr>
              <w:t>Przekazywanie zdarzeń klienta do RAS</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OMNIX::XCG</w:t>
            </w:r>
          </w:p>
        </w:tc>
        <w:tc>
          <w:tcPr>
            <w:tcW w:w="3657" w:type="pct"/>
          </w:tcPr>
          <w:p w:rsidR="00492881" w:rsidRPr="00492881" w:rsidRDefault="00492881" w:rsidP="00492881">
            <w:pPr>
              <w:rPr>
                <w:lang w:eastAsia="de-DE"/>
              </w:rPr>
            </w:pPr>
            <w:r w:rsidRPr="00492881">
              <w:rPr>
                <w:lang w:eastAsia="de-DE"/>
              </w:rPr>
              <w:t>Obsługa zdarzeń na sybskrypcjach klienta</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PARTNER::ECC</w:t>
            </w:r>
          </w:p>
        </w:tc>
        <w:tc>
          <w:tcPr>
            <w:tcW w:w="3657" w:type="pct"/>
          </w:tcPr>
          <w:p w:rsidR="00492881" w:rsidRPr="00492881" w:rsidRDefault="00492881" w:rsidP="00492881">
            <w:pPr>
              <w:rPr>
                <w:lang w:eastAsia="de-DE"/>
              </w:rPr>
            </w:pPr>
            <w:r w:rsidRPr="00492881">
              <w:rPr>
                <w:lang w:eastAsia="de-DE"/>
              </w:rPr>
              <w:t>Zmiany na interfejsie dot obsługi kampanii u partenrów zewnętrznych</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RAS</w:t>
            </w:r>
          </w:p>
        </w:tc>
        <w:tc>
          <w:tcPr>
            <w:tcW w:w="3657" w:type="pct"/>
          </w:tcPr>
          <w:p w:rsidR="00492881" w:rsidRPr="00492881" w:rsidRDefault="00492881" w:rsidP="00492881">
            <w:pPr>
              <w:rPr>
                <w:lang w:eastAsia="de-DE"/>
              </w:rPr>
            </w:pPr>
            <w:r w:rsidRPr="00492881">
              <w:rPr>
                <w:lang w:eastAsia="de-DE"/>
              </w:rPr>
              <w:t>Zmiany polegające na wgraniu nowej wersji systemu i rozbudowie o nowe funkcjonalności</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SCORPION</w:t>
            </w:r>
          </w:p>
        </w:tc>
        <w:tc>
          <w:tcPr>
            <w:tcW w:w="3657" w:type="pct"/>
          </w:tcPr>
          <w:p w:rsidR="00492881" w:rsidRPr="00492881" w:rsidRDefault="00492881" w:rsidP="00492881">
            <w:pPr>
              <w:rPr>
                <w:lang w:eastAsia="de-DE"/>
              </w:rPr>
            </w:pPr>
            <w:r w:rsidRPr="00492881">
              <w:rPr>
                <w:lang w:eastAsia="de-DE"/>
              </w:rPr>
              <w:t>Kampanie Inbound, przetwarzanie zleceń z RAS zmiany statusów serwisów klienckich,</w:t>
            </w:r>
          </w:p>
          <w:p w:rsidR="00492881" w:rsidRPr="00492881" w:rsidRDefault="00492881" w:rsidP="00492881">
            <w:pPr>
              <w:rPr>
                <w:lang w:eastAsia="de-DE"/>
              </w:rPr>
            </w:pPr>
            <w:r w:rsidRPr="00492881">
              <w:rPr>
                <w:lang w:eastAsia="de-DE"/>
              </w:rPr>
              <w:t>notyfikacje RAS o zmianach na serwisach klienta</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SMOK</w:t>
            </w:r>
          </w:p>
        </w:tc>
        <w:tc>
          <w:tcPr>
            <w:tcW w:w="3657" w:type="pct"/>
          </w:tcPr>
          <w:p w:rsidR="00492881" w:rsidRPr="00492881" w:rsidRDefault="00492881" w:rsidP="00492881">
            <w:pPr>
              <w:rPr>
                <w:lang w:eastAsia="de-DE"/>
              </w:rPr>
            </w:pPr>
            <w:r w:rsidRPr="00492881">
              <w:rPr>
                <w:lang w:eastAsia="de-DE"/>
              </w:rPr>
              <w:t>Obsługa kampanii Inbound w Skorpionie</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SSO4</w:t>
            </w:r>
          </w:p>
        </w:tc>
        <w:tc>
          <w:tcPr>
            <w:tcW w:w="3657" w:type="pct"/>
          </w:tcPr>
          <w:p w:rsidR="00492881" w:rsidRPr="00492881" w:rsidRDefault="00492881" w:rsidP="00492881">
            <w:pPr>
              <w:rPr>
                <w:lang w:eastAsia="de-DE"/>
              </w:rPr>
            </w:pPr>
            <w:r w:rsidRPr="00492881">
              <w:rPr>
                <w:lang w:eastAsia="de-DE"/>
              </w:rPr>
              <w:t>Konfiguracja nowej roli dostępowej dla RAS</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TIBCO</w:t>
            </w:r>
          </w:p>
        </w:tc>
        <w:tc>
          <w:tcPr>
            <w:tcW w:w="3657" w:type="pct"/>
          </w:tcPr>
          <w:p w:rsidR="00492881" w:rsidRPr="00492881" w:rsidRDefault="00492881" w:rsidP="00492881">
            <w:pPr>
              <w:rPr>
                <w:lang w:eastAsia="de-DE"/>
              </w:rPr>
            </w:pPr>
            <w:r w:rsidRPr="00492881">
              <w:rPr>
                <w:lang w:eastAsia="de-DE"/>
              </w:rPr>
              <w:t>Obsługa komunikacji międzysystemowych</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USSD GW</w:t>
            </w:r>
          </w:p>
        </w:tc>
        <w:tc>
          <w:tcPr>
            <w:tcW w:w="3657" w:type="pct"/>
          </w:tcPr>
          <w:p w:rsidR="00492881" w:rsidRPr="00492881" w:rsidRDefault="00492881" w:rsidP="00492881">
            <w:pPr>
              <w:rPr>
                <w:lang w:eastAsia="de-DE"/>
              </w:rPr>
            </w:pPr>
            <w:r w:rsidRPr="00492881">
              <w:rPr>
                <w:lang w:eastAsia="de-DE"/>
              </w:rPr>
              <w:t>Konfiguracja nowego numeru USSD na potrzeby RAS</w:t>
            </w:r>
          </w:p>
        </w:tc>
      </w:tr>
      <w:tr w:rsidR="00492881" w:rsidRPr="00492881" w:rsidTr="00A65822">
        <w:trPr>
          <w:cantSplit/>
        </w:trPr>
        <w:tc>
          <w:tcPr>
            <w:tcW w:w="1343" w:type="pct"/>
          </w:tcPr>
          <w:p w:rsidR="00492881" w:rsidRPr="00492881" w:rsidRDefault="00492881" w:rsidP="00492881">
            <w:pPr>
              <w:rPr>
                <w:lang w:eastAsia="de-DE"/>
              </w:rPr>
            </w:pPr>
            <w:r w:rsidRPr="00492881">
              <w:rPr>
                <w:lang w:eastAsia="de-DE"/>
              </w:rPr>
              <w:t>VOICE OBJECTS</w:t>
            </w:r>
          </w:p>
        </w:tc>
        <w:tc>
          <w:tcPr>
            <w:tcW w:w="3657" w:type="pct"/>
          </w:tcPr>
          <w:p w:rsidR="00492881" w:rsidRPr="00492881" w:rsidRDefault="00492881" w:rsidP="00492881">
            <w:pPr>
              <w:rPr>
                <w:lang w:eastAsia="de-DE"/>
              </w:rPr>
            </w:pPr>
            <w:r w:rsidRPr="00492881">
              <w:rPr>
                <w:lang w:eastAsia="de-DE"/>
              </w:rPr>
              <w:t>Obsługa banerów selfcare, nootyfikacje o zdarzeniach na banerach, wysyłka notyfikacji o komunikacji Inbound na IVR</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21" w:name="_Toc360182294"/>
      <w:r w:rsidRPr="00492881">
        <w:rPr>
          <w:rFonts w:ascii="Tele-GroteskEENor" w:eastAsiaTheme="majorEastAsia" w:hAnsi="Tele-GroteskEENor" w:cs="Times New Roman"/>
          <w:bCs/>
          <w:sz w:val="28"/>
          <w:szCs w:val="26"/>
          <w:lang w:eastAsia="de-DE"/>
        </w:rPr>
        <w:t>Dynamiczna architektura rozwiązania</w:t>
      </w:r>
      <w:bookmarkEnd w:id="21"/>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t>Przypadki użycia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Diagramy przypadków użycia</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val="en-US"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21350" cy="6052185"/>
            <wp:effectExtent l="0" t="0" r="0" b="571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350" cy="605218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Mapowanie biznesowych przypadków użycia na techniczne przypadki użycia</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21350" cy="4589145"/>
            <wp:effectExtent l="0" t="0" r="0" b="190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350" cy="458914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RAS vs IT_TMPL</w:t>
      </w:r>
    </w:p>
    <w:p w:rsidR="00492881" w:rsidRPr="00492881" w:rsidRDefault="00492881" w:rsidP="00492881">
      <w:pPr>
        <w:spacing w:after="0"/>
        <w:jc w:val="both"/>
        <w:rPr>
          <w:rFonts w:ascii="Tele-GroteskNor" w:eastAsia="Times New Roman" w:hAnsi="Tele-GroteskNor" w:cs="Times New Roman"/>
          <w:lang w:val="en-US"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04205" cy="4850765"/>
            <wp:effectExtent l="0" t="0" r="0" b="698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4205" cy="485076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Przypadki użycia - Podstawowe funkcje aplikacji RAS/RAS Tracer</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39130" cy="41973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130" cy="419735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Wysyłka komunikacji z RAS</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Lista przypadków użycia</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3318"/>
        <w:gridCol w:w="5868"/>
      </w:tblGrid>
      <w:tr w:rsidR="00492881" w:rsidRPr="00492881" w:rsidTr="00A65822">
        <w:tc>
          <w:tcPr>
            <w:tcW w:w="1806" w:type="pct"/>
            <w:shd w:val="clear" w:color="auto" w:fill="FF69B8"/>
          </w:tcPr>
          <w:p w:rsidR="00492881" w:rsidRPr="00492881" w:rsidRDefault="00492881" w:rsidP="00492881">
            <w:pPr>
              <w:keepNext/>
              <w:rPr>
                <w:rFonts w:ascii="Tele-GroteskEEFet" w:hAnsi="Tele-GroteskEEFet"/>
                <w:lang w:eastAsia="de-DE"/>
              </w:rPr>
            </w:pPr>
            <w:r w:rsidRPr="00492881">
              <w:rPr>
                <w:rFonts w:ascii="Tele-GroteskEEFet" w:hAnsi="Tele-GroteskEEFet"/>
                <w:lang w:eastAsia="de-DE"/>
              </w:rPr>
              <w:t>Nazwa</w:t>
            </w:r>
          </w:p>
        </w:tc>
        <w:tc>
          <w:tcPr>
            <w:tcW w:w="3194" w:type="pct"/>
            <w:shd w:val="clear" w:color="auto" w:fill="FF69B8"/>
          </w:tcPr>
          <w:p w:rsidR="00492881" w:rsidRPr="00492881" w:rsidRDefault="00492881" w:rsidP="00492881">
            <w:pPr>
              <w:keepNext/>
              <w:rPr>
                <w:rFonts w:ascii="Tele-GroteskEEFet" w:hAnsi="Tele-GroteskEEFet"/>
                <w:lang w:eastAsia="de-DE"/>
              </w:rPr>
            </w:pPr>
            <w:r w:rsidRPr="00492881">
              <w:rPr>
                <w:rFonts w:ascii="Tele-GroteskEEFet" w:hAnsi="Tele-GroteskEEFet"/>
                <w:lang w:eastAsia="de-DE"/>
              </w:rPr>
              <w:t>Opis</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1 Zarządzanie usługami klientów prepaid</w:t>
            </w:r>
          </w:p>
        </w:tc>
        <w:tc>
          <w:tcPr>
            <w:tcW w:w="3194" w:type="pct"/>
          </w:tcPr>
          <w:p w:rsidR="00492881" w:rsidRPr="00492881" w:rsidRDefault="00492881" w:rsidP="00492881">
            <w:r w:rsidRPr="00492881">
              <w:rPr>
                <w:lang w:eastAsia="de-DE"/>
              </w:rPr>
              <w:t>Zmiana statusu usługi kontraktu prepaidowego; DŻ: a co</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2 Modyfikacja Call Listy (ICC/ECC) kampanie Outband</w:t>
            </w:r>
          </w:p>
        </w:tc>
        <w:tc>
          <w:tcPr>
            <w:tcW w:w="3194" w:type="pct"/>
          </w:tcPr>
          <w:p w:rsidR="00492881" w:rsidRPr="00492881" w:rsidRDefault="00492881" w:rsidP="00492881">
            <w:r w:rsidRPr="00492881">
              <w:rPr>
                <w:lang w:eastAsia="de-DE"/>
              </w:rPr>
              <w:t>Możliwość zarządzania callling listami dla ICC oraz ECC</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3 Zbieranie informacji o komunikacji klienta z USSD</w:t>
            </w:r>
          </w:p>
        </w:tc>
        <w:tc>
          <w:tcPr>
            <w:tcW w:w="3194" w:type="pct"/>
          </w:tcPr>
          <w:p w:rsidR="00492881" w:rsidRPr="00492881" w:rsidRDefault="00492881" w:rsidP="00492881">
            <w:r w:rsidRPr="00492881">
              <w:rPr>
                <w:lang w:eastAsia="de-DE"/>
              </w:rPr>
              <w:t>Notyfikacje systemu RAS o korzystaniu przez klientów z kanału USSD</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4 Prezentacja dedykowanych banerów dla klientów miBOA, miTakTak, mHeyahSelfCare</w:t>
            </w:r>
          </w:p>
        </w:tc>
        <w:tc>
          <w:tcPr>
            <w:tcW w:w="3194" w:type="pct"/>
          </w:tcPr>
          <w:p w:rsidR="00492881" w:rsidRPr="00492881" w:rsidRDefault="00492881" w:rsidP="00492881">
            <w:r w:rsidRPr="00492881">
              <w:rPr>
                <w:lang w:eastAsia="de-DE"/>
              </w:rPr>
              <w:t>Klient po zakwalifikowaniu do danego segmentu podczas korzystania z serwisów WWW będzie miał prezentowane dedykowane banery</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6 Prezentacja banerów iBOA</w:t>
            </w:r>
          </w:p>
        </w:tc>
        <w:tc>
          <w:tcPr>
            <w:tcW w:w="3194" w:type="pct"/>
          </w:tcPr>
          <w:p w:rsidR="00492881" w:rsidRPr="00492881" w:rsidRDefault="00492881" w:rsidP="00492881"/>
        </w:tc>
      </w:tr>
      <w:tr w:rsidR="00492881" w:rsidRPr="00492881" w:rsidTr="00A65822">
        <w:tc>
          <w:tcPr>
            <w:tcW w:w="1806" w:type="pct"/>
          </w:tcPr>
          <w:p w:rsidR="00492881" w:rsidRPr="00492881" w:rsidRDefault="00492881" w:rsidP="00492881">
            <w:r w:rsidRPr="00492881">
              <w:rPr>
                <w:rFonts w:ascii="Tele-GroteskEEFet" w:hAnsi="Tele-GroteskEEFet"/>
                <w:lang w:eastAsia="de-DE"/>
              </w:rPr>
              <w:t>UC 7 Realizacja kampanii Inbound w Skorpionie</w:t>
            </w:r>
          </w:p>
        </w:tc>
        <w:tc>
          <w:tcPr>
            <w:tcW w:w="3194" w:type="pct"/>
          </w:tcPr>
          <w:p w:rsidR="00492881" w:rsidRPr="00492881" w:rsidRDefault="00492881" w:rsidP="00492881"/>
        </w:tc>
      </w:tr>
      <w:tr w:rsidR="00492881" w:rsidRPr="00492881" w:rsidTr="00A65822">
        <w:tc>
          <w:tcPr>
            <w:tcW w:w="1806" w:type="pct"/>
          </w:tcPr>
          <w:p w:rsidR="00492881" w:rsidRPr="00492881" w:rsidRDefault="00492881" w:rsidP="00492881">
            <w:r w:rsidRPr="00492881">
              <w:rPr>
                <w:rFonts w:ascii="Tele-GroteskEEFet" w:hAnsi="Tele-GroteskEEFet"/>
                <w:lang w:eastAsia="de-DE"/>
              </w:rPr>
              <w:t>UC 8 Zarządzanie saldem subkont prepaid</w:t>
            </w:r>
          </w:p>
        </w:tc>
        <w:tc>
          <w:tcPr>
            <w:tcW w:w="3194" w:type="pct"/>
          </w:tcPr>
          <w:p w:rsidR="00492881" w:rsidRPr="00492881" w:rsidRDefault="00492881" w:rsidP="00492881">
            <w:r w:rsidRPr="00492881">
              <w:rPr>
                <w:lang w:eastAsia="de-DE"/>
              </w:rPr>
              <w:t>Zmiana salda (doładowanie, zdjęcie środków) subkonta klietna prepaidowego</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9 Prezentacja dedykowanych banerów dla klientów iTakTak, HeyahSelfCare</w:t>
            </w:r>
          </w:p>
        </w:tc>
        <w:tc>
          <w:tcPr>
            <w:tcW w:w="3194" w:type="pct"/>
          </w:tcPr>
          <w:p w:rsidR="00492881" w:rsidRPr="00492881" w:rsidRDefault="00492881" w:rsidP="00492881"/>
        </w:tc>
      </w:tr>
      <w:tr w:rsidR="00492881" w:rsidRPr="00492881" w:rsidTr="00A65822">
        <w:tc>
          <w:tcPr>
            <w:tcW w:w="1806" w:type="pct"/>
          </w:tcPr>
          <w:p w:rsidR="00492881" w:rsidRPr="00492881" w:rsidRDefault="00492881" w:rsidP="00492881">
            <w:r w:rsidRPr="00492881">
              <w:rPr>
                <w:rFonts w:ascii="Tele-GroteskEEFet" w:hAnsi="Tele-GroteskEEFet"/>
                <w:lang w:eastAsia="de-DE"/>
              </w:rPr>
              <w:t>UC 10 Notyfikacja zdarzeń dot, ruchu klienta</w:t>
            </w:r>
          </w:p>
        </w:tc>
        <w:tc>
          <w:tcPr>
            <w:tcW w:w="3194" w:type="pct"/>
          </w:tcPr>
          <w:p w:rsidR="00492881" w:rsidRPr="00492881" w:rsidRDefault="00492881" w:rsidP="00492881">
            <w:r w:rsidRPr="00492881">
              <w:rPr>
                <w:lang w:eastAsia="de-DE"/>
              </w:rPr>
              <w:t>Klient wykonuje połączenie voice, sms, data. Wszelkie zdarzenia powinny zostać przekazane do RAS</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lastRenderedPageBreak/>
              <w:t>UC 11 Kampanie kanałem e-mail</w:t>
            </w:r>
          </w:p>
        </w:tc>
        <w:tc>
          <w:tcPr>
            <w:tcW w:w="3194" w:type="pct"/>
          </w:tcPr>
          <w:p w:rsidR="00492881" w:rsidRPr="00492881" w:rsidRDefault="00492881" w:rsidP="00492881">
            <w:r w:rsidRPr="00492881">
              <w:rPr>
                <w:lang w:eastAsia="de-DE"/>
              </w:rPr>
              <w:t>Wysyłka kampanii z RAS za pomocą kanału e-mail</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12 Wysyłka SMS/MMS</w:t>
            </w:r>
          </w:p>
        </w:tc>
        <w:tc>
          <w:tcPr>
            <w:tcW w:w="3194" w:type="pct"/>
          </w:tcPr>
          <w:p w:rsidR="00492881" w:rsidRPr="00492881" w:rsidRDefault="00492881" w:rsidP="00492881">
            <w:r w:rsidRPr="00492881">
              <w:rPr>
                <w:lang w:eastAsia="de-DE"/>
              </w:rPr>
              <w:t>Kampanie których celem jest wysyłka wiadomości SMS lub MMS do klienta</w:t>
            </w:r>
          </w:p>
        </w:tc>
      </w:tr>
      <w:tr w:rsidR="00492881" w:rsidRPr="00492881" w:rsidTr="00A65822">
        <w:tc>
          <w:tcPr>
            <w:tcW w:w="1806" w:type="pct"/>
          </w:tcPr>
          <w:p w:rsidR="00492881" w:rsidRPr="00492881" w:rsidRDefault="00492881" w:rsidP="00492881">
            <w:r w:rsidRPr="00492881">
              <w:rPr>
                <w:rFonts w:ascii="Tele-GroteskEEFet" w:hAnsi="Tele-GroteskEEFet"/>
                <w:lang w:eastAsia="de-DE"/>
              </w:rPr>
              <w:t>UC 13 Kampanie Interactive Feedback</w:t>
            </w:r>
          </w:p>
        </w:tc>
        <w:tc>
          <w:tcPr>
            <w:tcW w:w="3194" w:type="pct"/>
          </w:tcPr>
          <w:p w:rsidR="00492881" w:rsidRPr="00492881" w:rsidRDefault="00492881" w:rsidP="00492881">
            <w:r w:rsidRPr="00492881">
              <w:rPr>
                <w:lang w:eastAsia="de-DE"/>
              </w:rPr>
              <w:t>Zlecenie kampanii do systemu IF</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t>Diagramy sekwencji</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1 Modyfikacja usługi prepaid/mix</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86425" cy="3143885"/>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314388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1 Modyfikacja usługi prepaid/mix</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203"/>
        <w:gridCol w:w="3701"/>
        <w:gridCol w:w="4282"/>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ZmianaStatusuUsługiOffline(text, partyp, text)</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Wstawienie listy klientów do kolejki w Skorpionie</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notyfikacji do RAS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insertScorpionDataIntoStage(string, int, int, int, string, string, string, datetime, datetime, string, int, int, string, string, string, string, string, string, int, string, string)</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Przekazanie zmiany statusu serwisu do CIS</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modifyService(text, partyp, text)</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Przekazanie listy klientów, którym należy zmienić status usługi</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SCORPION</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NotyfikacjaOzmianieStatusuUsługi(text, text, text, date, text)</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Przesłanie notyfikacji o zakończonym procesie wraz z wynikiem zmian</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SCORPION</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ModyfikacjaUsługi()</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Proces zmiany statusu serwisu</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lastRenderedPageBreak/>
        <w:t>SQ 2 Modyfikacja Call Listy</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86425" cy="6426835"/>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642683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2 Modyfikacja Call Listy</w:t>
      </w:r>
    </w:p>
    <w:p w:rsidR="00492881" w:rsidRPr="00492881" w:rsidRDefault="00492881" w:rsidP="00492881">
      <w:pPr>
        <w:spacing w:after="0"/>
        <w:jc w:val="both"/>
        <w:rPr>
          <w:rFonts w:ascii="Tele-GroteskNor" w:eastAsia="Times New Roman" w:hAnsi="Tele-GroteskNor" w:cs="Times New Roman"/>
          <w:lang w:val="en-US"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667"/>
        <w:gridCol w:w="3322"/>
        <w:gridCol w:w="4197"/>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modifyOutboundCampaign(varchar, ICC_ECC, dodaj_usun)</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Zlecenie modyfikacji CallListy</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NotyfikacjaOrealizacjiKampanii()</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Przekazanie wyników kampanii do hurtownii danych</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lastRenderedPageBreak/>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ModyfikujCallListe(text, dodaj_usuń)</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Zlecenie operacji na CallLiscie dla ECC</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AddToCallList(varchar2, varchar, varchar2)</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Zlecenie operacji na CallLiscie w CTI</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 )</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wyników kampanii ECC</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 )</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wyników kampanii z CTI</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FE3_CTI</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Realizacja kampannii/obsługa calling list</w:t>
            </w:r>
          </w:p>
        </w:tc>
        <w:tc>
          <w:tcPr>
            <w:tcW w:w="2885" w:type="pct"/>
          </w:tcPr>
          <w:p w:rsidR="00492881" w:rsidRPr="00492881" w:rsidRDefault="00492881" w:rsidP="00492881">
            <w:pPr>
              <w:rPr>
                <w:rFonts w:ascii="Tele-GroteskEENor" w:hAnsi="Tele-GroteskEENor"/>
                <w:lang w:eastAsia="de-DE"/>
              </w:rPr>
            </w:pP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FE3_CTI</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WynikKampaniiOutboundCTI()</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wyniku realizacji kampanii</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PARTNER::ECC</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Realizacja kampanii</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Realizacja kampanii u partnera zewnętrznego</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PARTNER::ECC</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WynikKampaniiOutboundECC()</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Przesłanie wyników realizacji kampanii</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3 Notyfikacja o zdarzeniu USSD</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43245" cy="2891155"/>
            <wp:effectExtent l="0" t="0" r="0" b="444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3245" cy="289115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3 Notyfikacja o zdarzeniu USSD</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044"/>
        <w:gridCol w:w="3897"/>
        <w:gridCol w:w="4245"/>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NotyfikacjaRAS(MSISDN, typ_notyfikacji, typ_zdarzenia, status, data, param-value)</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Przekazanie wybranych zdarzeń na kodach USSD do RAS</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VOICE OBJECTS</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publishUSSDEventNotification(sessionID, MSISDN, USSDCode, eventDate)</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Przekazanie wybranych typów zdarzeń do Tibco</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USSD GW</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zdarzenieUSSD-brak zmian</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Zdarzenie USSD</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lastRenderedPageBreak/>
        <w:t>SQ 4 Prezentacja dedykowanych banerów dla klientów VO (miTakTak, mHeyahSelfCare, miBOA</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704205" cy="442404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4205" cy="442404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4 Prezentacja dedykowanych banerów dla klientów VO (miTakTak, mHeyahSelfCare, miBOA</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081"/>
        <w:gridCol w:w="3481"/>
        <w:gridCol w:w="4624"/>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modifyBannerCampaign(MSISDN, banerID)</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Zlecenie kampanii banerowej w kanałach obsługiwanych z VO</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UstalBaner(text, int)</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zlecenia do CTI</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NotyfikacjaRAS(MSISDN, typ_notyfikacji, typ_zdarzenia, status, data, param-value)</w:t>
            </w:r>
          </w:p>
        </w:tc>
        <w:tc>
          <w:tcPr>
            <w:tcW w:w="2885" w:type="pct"/>
          </w:tcPr>
          <w:p w:rsidR="00492881" w:rsidRPr="00492881" w:rsidRDefault="00492881" w:rsidP="00492881">
            <w:pPr>
              <w:rPr>
                <w:rFonts w:ascii="Tele-GroteskEENor" w:hAnsi="Tele-GroteskEENor"/>
                <w:lang w:eastAsia="de-DE"/>
              </w:rPr>
            </w:pP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NotyfikacjaRAS(MSISDN, typ_notyfikacji, typ_zdarzenia, status, data, param-value)</w:t>
            </w:r>
          </w:p>
        </w:tc>
        <w:tc>
          <w:tcPr>
            <w:tcW w:w="2885" w:type="pct"/>
          </w:tcPr>
          <w:p w:rsidR="00492881" w:rsidRPr="00492881" w:rsidRDefault="00492881" w:rsidP="00492881">
            <w:pPr>
              <w:rPr>
                <w:rFonts w:ascii="Tele-GroteskEENor" w:hAnsi="Tele-GroteskEENor"/>
                <w:lang w:eastAsia="de-DE"/>
              </w:rPr>
            </w:pP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VOICE OBJECTS</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 xml:space="preserve">get_top_camp_03(pXCampListID, pResult, pMDM10, pMDM9, pMDM8, pMDM7, pMDM6, pMDM5, pMDM4, pMDM3, pMDM2, pMDM1, pKind , pCType, </w:t>
            </w:r>
            <w:r w:rsidRPr="00492881">
              <w:rPr>
                <w:rFonts w:ascii="Tele-GroteskEENor" w:hAnsi="Tele-GroteskEENor"/>
                <w:lang w:val="en-US" w:eastAsia="de-DE"/>
              </w:rPr>
              <w:lastRenderedPageBreak/>
              <w:t>pPriority, pCampMDMNode, pCampMDMCycle, pCampMDMId , pFeedBackTableName, pMSISDN  )</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lastRenderedPageBreak/>
              <w:t>Pobranie zleceń kampanii banerowej z CTI</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lastRenderedPageBreak/>
              <w:t>VOICE OBJECTS</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put_in_campaign_answer(ptechstatus, paccepted, pconntacted, pcallinglistdbid, pmsisdn)</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Prezentacja banera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VOICE OBJECTS</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put_in_campaign_answer(ptechstatus, paccepted, pconntacted, pcallinglistdbid, pmsisdn)</w:t>
            </w:r>
          </w:p>
        </w:tc>
        <w:tc>
          <w:tcPr>
            <w:tcW w:w="2885" w:type="pct"/>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FE3_CTI</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NotyfikacjaObanerach CTI()</w:t>
            </w:r>
          </w:p>
        </w:tc>
        <w:tc>
          <w:tcPr>
            <w:tcW w:w="2885" w:type="pct"/>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FE3_CTI</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NotyfikacjaObanerach CTI()</w:t>
            </w:r>
          </w:p>
        </w:tc>
        <w:tc>
          <w:tcPr>
            <w:tcW w:w="2885" w:type="pct"/>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5 Zmiana interfejsu RAS-XCG</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129530" cy="238633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530" cy="238633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5 Zmiana interfejsu RAS-XCG</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759"/>
        <w:gridCol w:w="2127"/>
        <w:gridCol w:w="5300"/>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Daj katalog usług XCG()</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Zmiana interfejsu z XCG1.0 na XCG3.0</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OMNIX::XCG</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Import katalogu produktów XCG()</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katalogu produków</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6 Prezentacja banerów w iBOA</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56275" cy="463296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463296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6 Prezentacja banerów w iBOA</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944"/>
        <w:gridCol w:w="3755"/>
        <w:gridCol w:w="4487"/>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IBOA</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NotyfikacjaKampaniiBanerowaejIBOA()</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 o prezentacji banera klientowi</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IBOA</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NotyfikacjaKampaniiBanerowaejIBOA()</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kliknięciu w baner przez klienta</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modifyBannerCampaign(MSISDN, banerID)</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Zlecenie kampanii banerowej w IBOA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KampaniaBanerowa()</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zlecenia do IBOA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NotyfikacjaRAS(MSISDN, typ_notyfikacji, typ_zdarzenia, status, data, param-value)</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prezentacji banera klientowi do RAS</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NotyfikacjaRAS(MSISDN, typ_notyfikacji, typ_zdarzenia, status, data, param-value)</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kliknięciu w baner przez klienta do RAS</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NotyfikacjaObanerachIBOA(msisdn, kamapniaID, data, typZdarzenia, system_zlecajacy)</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prezentacji banera klientowi do CIS</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 xml:space="preserve">NotyfikacjaObanerachIBOA(msisdn, kamapniaID, data, typZdarzenia, </w:t>
            </w:r>
            <w:r w:rsidRPr="00492881">
              <w:rPr>
                <w:rFonts w:ascii="Tele-GroteskEENor" w:hAnsi="Tele-GroteskEENor"/>
                <w:lang w:eastAsia="de-DE"/>
              </w:rPr>
              <w:lastRenderedPageBreak/>
              <w:t>system_zlecajacy)</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lastRenderedPageBreak/>
              <w:t>Notyfikacja o kliknięciu w baner przez klienta do CIS</w:t>
            </w:r>
          </w:p>
          <w:p w:rsidR="00492881" w:rsidRPr="00492881" w:rsidRDefault="00492881" w:rsidP="00492881">
            <w:pPr>
              <w:rPr>
                <w:rFonts w:ascii="Tele-GroteskEENor" w:hAnsi="Tele-GroteskEENor"/>
                <w:lang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lastRenderedPageBreak/>
        <w:t>SQ 7 Realizacja kampanii Inbound w Skorpionie</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4737735" cy="4528185"/>
            <wp:effectExtent l="0" t="0" r="5715"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7735" cy="452818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7 Realizacja kampanii Inbound w Skorpionie</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203"/>
        <w:gridCol w:w="3816"/>
        <w:gridCol w:w="4167"/>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ZlecKampanieInbound(text, typ, params)</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Zlecenie kampanii Inbound do prezentacji w Skorpionie</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SYS_CMD.CMD.SET_INFO</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zlecenia do SMOKa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kampanii Inbound()</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Przekazanie notyfikacji  o kampaniach inbound do SMOKa</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Przekazanie informacji o realizacji kampani Inbound do RAS</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SCORPION</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SYS_CMD.CMD.GET_INFO</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Pobranie danych dot kampanii Inbound w Skorpionie</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SCORPION</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NotyfikacjaRealizacjaKampaniiInbound()</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 o realizacji kamopanii inbound</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lastRenderedPageBreak/>
              <w:t>SMOK</w:t>
            </w:r>
          </w:p>
        </w:tc>
        <w:tc>
          <w:tcPr>
            <w:tcW w:w="1158" w:type="pct"/>
          </w:tcPr>
          <w:p w:rsidR="00492881" w:rsidRPr="00492881" w:rsidRDefault="00492881" w:rsidP="00492881">
            <w:pPr>
              <w:rPr>
                <w:rFonts w:ascii="Tele-GroteskEENor" w:hAnsi="Tele-GroteskEENor"/>
                <w:lang w:eastAsia="de-DE"/>
              </w:rPr>
            </w:pP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dane dot kampanii</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8 Zarządzanie saldem subkont prepaid</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704205" cy="2551430"/>
            <wp:effectExtent l="0" t="0" r="0" b="127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4205" cy="255143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8 Zarządzanie saldem subkont prepaid</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307"/>
        <w:gridCol w:w="1628"/>
        <w:gridCol w:w="1852"/>
        <w:gridCol w:w="435"/>
        <w:gridCol w:w="3964"/>
      </w:tblGrid>
      <w:tr w:rsidR="00492881" w:rsidRPr="00492881" w:rsidTr="00A65822">
        <w:tc>
          <w:tcPr>
            <w:tcW w:w="1758"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chargeAccountsRequest(chargeValue, subaccountName, MACThreshold, MACChargeValue, tariff, operator, platform, IN_ID, MSISDN)</w:t>
            </w:r>
          </w:p>
        </w:tc>
        <w:tc>
          <w:tcPr>
            <w:tcW w:w="2885"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Zlecenie operacji na subkoncie klienta prepaid</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INC</w:t>
            </w:r>
          </w:p>
        </w:tc>
        <w:tc>
          <w:tcPr>
            <w:tcW w:w="1158" w:type="pct"/>
            <w:gridSpan w:val="2"/>
          </w:tcPr>
          <w:p w:rsidR="00492881" w:rsidRPr="00492881" w:rsidRDefault="00492881" w:rsidP="00492881">
            <w:pPr>
              <w:rPr>
                <w:rFonts w:ascii="Tele-GroteskEENor" w:hAnsi="Tele-GroteskEENor"/>
                <w:lang w:eastAsia="de-DE"/>
              </w:rPr>
            </w:pPr>
          </w:p>
        </w:tc>
        <w:tc>
          <w:tcPr>
            <w:tcW w:w="2885" w:type="pct"/>
            <w:gridSpan w:val="2"/>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INC</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zmien sstan konta subkonta</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zlecenia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CIN</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operacje na koncie</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Wykonanie operacji na subkoncie</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CIN</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zmien stan konta/subkonta()</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Potwierdzenie realizacji operacji na subkoncie</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9 Prezentacja dedykowanych banerów dla klientów iTakTak, HeyahSelfCare</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47385" cy="7210425"/>
            <wp:effectExtent l="0" t="0" r="571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385" cy="721042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9 Prezentacja dedykowanych banerów dla klientów iTakTak, HeyahSelfCare</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884"/>
        <w:gridCol w:w="4561"/>
        <w:gridCol w:w="3741"/>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iTakTak</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Prezentacja baneru</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Prezentacja baneru Klientowi</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iTakTak</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NotyfikacjaKampaniiBanerowejiTakTak()</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Przesłanie notyfikacji o prezentacji baneru klientowi do Tibco</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lastRenderedPageBreak/>
              <w:t>iTakTak</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Obsługa procesu kliknięcia w baner</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Reakcja na kliknięcie w baner</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iTakTak</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NotyfikacjaKampaniiBanerowejiTakTak()</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Przesłanie notyfikacji o kliknięciu w baner przez klienta do Tibco</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Heyah SelfCare</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publishBannerCampaignNotification()</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Przesłanie notyfikacji o prezentacji baneru klientowi do Tibco</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Heyah SelfCare</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Prezentacja baneru</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Prezentacja baneru Klientowi</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Heyah SelfCare</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Obsługa procesu kliknięcia w baner</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Reakcja na kliknięcie w baner</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Heyah SelfCare</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NotyfikacjaKampaniiBanerowaejHeyahSelfCare()</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Przesłanie notyfikacji o kliknięciu w baner przez klienta do Tibco</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modifyBannerCampaign(text, int)</w:t>
            </w:r>
          </w:p>
        </w:tc>
        <w:tc>
          <w:tcPr>
            <w:tcW w:w="2885"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Zlecenie kampanii banerowej do Heyah SelfCare</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modifyBannerCampaign(text, int)</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Zlecenie kampanii banerowej do iTakTak</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campaigns.do_update_campaign</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zlecenia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Przesłanie notyfikacji do RAS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notyfikacji do RAS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campaigns.do_update_campaign</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zlecenia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Przesłanie notyfikacji do RAS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NotyfikacjaRAS(text, text, text, text, date)</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Przekazanie notyfikacji do RAS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kliknięciu w baner przez klienta()</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Przesłanie notyfikacji do CIS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prezentacji baneru klientowi()</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Przesłanie notyfikacji do CIS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prezentacji baneru klientowi()</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Przesłanie notyfikacji do CIS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 O kliknięciu w baner przez klienta()</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Przesłanie notyfikacji do CIS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Klient</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Wejście do HeyahSelfCare</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Włączenie aplikacij przez Klienta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Klient</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Kliknięcie w baner</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Kliknicie w baner przez Klienta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Klient</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Wejście do iTakTak</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Włączenie aplikacij przez Klienta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lastRenderedPageBreak/>
              <w:t>Klient</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Kliknięcie w baner</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Kliknicie w baner przez Klienta</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10 Notyfikacja zdarzeń ruchu klienta</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78170" cy="598297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8170" cy="598297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10 Notyfikacja zdarzeń ruchu klienta</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595"/>
        <w:gridCol w:w="1159"/>
        <w:gridCol w:w="1455"/>
        <w:gridCol w:w="724"/>
        <w:gridCol w:w="4253"/>
      </w:tblGrid>
      <w:tr w:rsidR="00492881" w:rsidRPr="00492881" w:rsidTr="00A65822">
        <w:tc>
          <w:tcPr>
            <w:tcW w:w="1758"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FirstCall Record Format(event_type, event_time, v_msisdn, timestamp, new_apn, account_name, account_balance)</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Pobranie rekordów dot FirstCall</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 xml:space="preserve">FirstData Record </w:t>
            </w:r>
            <w:r w:rsidRPr="00492881">
              <w:rPr>
                <w:rFonts w:ascii="Tele-GroteskEENor" w:hAnsi="Tele-GroteskEENor"/>
                <w:lang w:val="en-US" w:eastAsia="de-DE"/>
              </w:rPr>
              <w:lastRenderedPageBreak/>
              <w:t>Format(event_type, event_time, v_msisdn, timestamp, new_apn, account_name, account_balance)</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lastRenderedPageBreak/>
              <w:t>Pobranie rekordów dot FirstData</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lastRenderedPageBreak/>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PremiumSMS Record Format(originating_address, event_timestamp, destination_address, user_data)</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Pobranie rekordów dot PremiumSMS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Recharge Record Format(event_type, event_time, v_msisdn, timestamp, new_apn, account_name, account_amount, account_balance, msg_seq_id)</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Pobranie rekordów dot doładowań</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SMS Record Format(event_type, event_time, v_msisdn, timestamp, new_apn, account_name, account_amount, account_balance, b_party_number, v_AssignmentTI_pref)</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Pobranie rekordów dot SMS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Usage Record Format(event_type, event_time, v_msisdn, timestamp, new_apn, account_name, account_amount, account_balance, usage_type, msg_seq_id)</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Pobranie rekordów dot Ruchu</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Voice Record Format(event_type, event_time, v_msisdn, timestamp, new_apn, account_name, account_amount, account_balance, b_party_number, v_AssignmentTI_pref, v_call_type, v_video_call, call_duration)</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Pobranie rekordów dot połączeń głosowych</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Klient</w:t>
            </w:r>
          </w:p>
        </w:tc>
        <w:tc>
          <w:tcPr>
            <w:tcW w:w="1158" w:type="pct"/>
            <w:gridSpan w:val="2"/>
          </w:tcPr>
          <w:p w:rsidR="00492881" w:rsidRPr="00492881" w:rsidRDefault="00492881" w:rsidP="00492881">
            <w:pPr>
              <w:rPr>
                <w:rFonts w:ascii="Tele-GroteskEENor" w:hAnsi="Tele-GroteskEENor"/>
                <w:lang w:eastAsia="de-DE"/>
              </w:rPr>
            </w:pPr>
          </w:p>
        </w:tc>
        <w:tc>
          <w:tcPr>
            <w:tcW w:w="2885"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Wykonane zdarzenia powodującego notyfikację do RAS</w:t>
            </w:r>
          </w:p>
          <w:p w:rsidR="00492881" w:rsidRPr="00492881" w:rsidRDefault="00492881" w:rsidP="00492881">
            <w:pPr>
              <w:rPr>
                <w:rFonts w:ascii="Tele-GroteskEENor" w:hAnsi="Tele-GroteskEENor"/>
                <w:lang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11 Kampanie kanałem e-mail</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678170" cy="296100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8170" cy="296100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11 Kampanie kanałem e-mail</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490"/>
        <w:gridCol w:w="1371"/>
        <w:gridCol w:w="1560"/>
        <w:gridCol w:w="618"/>
        <w:gridCol w:w="4147"/>
      </w:tblGrid>
      <w:tr w:rsidR="00492881" w:rsidRPr="00492881" w:rsidTr="00A65822">
        <w:tc>
          <w:tcPr>
            <w:tcW w:w="1758"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send:EmailMessage(messageId, tos, recipients, sender, creator, subject, text)</w:t>
            </w:r>
          </w:p>
        </w:tc>
        <w:tc>
          <w:tcPr>
            <w:tcW w:w="2885"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Zlecenie wysyłki e-mail do Klienta</w:t>
            </w: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ESR</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Realizacja wysyłki</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Realizacja wysyłki e-mail</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ESR</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Raporty doręczenia wysyłek()</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Raport dostarczenia e-mail</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12 Wysyłka SMS/MMS</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39130" cy="4702810"/>
            <wp:effectExtent l="0" t="0" r="0"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9130" cy="470281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12 Wysyłka SMS/MMS</w:t>
      </w:r>
    </w:p>
    <w:p w:rsidR="00492881" w:rsidRPr="00492881" w:rsidRDefault="00492881" w:rsidP="00492881">
      <w:pPr>
        <w:spacing w:after="0"/>
        <w:jc w:val="both"/>
        <w:rPr>
          <w:rFonts w:ascii="Tele-GroteskNor" w:eastAsia="Times New Roman" w:hAnsi="Tele-GroteskNor" w:cs="Times New Roman"/>
          <w:lang w:val="en-US"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489"/>
        <w:gridCol w:w="1371"/>
        <w:gridCol w:w="1561"/>
        <w:gridCol w:w="618"/>
        <w:gridCol w:w="4147"/>
      </w:tblGrid>
      <w:tr w:rsidR="00492881" w:rsidRPr="00492881" w:rsidTr="00A65822">
        <w:tc>
          <w:tcPr>
            <w:tcW w:w="1758"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send:TextSMSMessage(text, forceEMS, confirmation, creator, validity, messageId, sender, recipients, notifyError, notifyWarning, notifyBackendConsumed)</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Zlecenie wysyłki SMS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send:EmailMessage(messageId, tos, recipients, sender, creator, subject, text)</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Zlecenie wysyłki MMS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ESR</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Realizacja wysyłki SMS</w:t>
            </w:r>
          </w:p>
        </w:tc>
        <w:tc>
          <w:tcPr>
            <w:tcW w:w="2885" w:type="pct"/>
            <w:gridSpan w:val="2"/>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ESR</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Raporty doręczenia wysyłek()</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Raport dostarczenia SMS</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ESR</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Realizacja wysyłki MMS</w:t>
            </w:r>
          </w:p>
        </w:tc>
        <w:tc>
          <w:tcPr>
            <w:tcW w:w="2885" w:type="pct"/>
            <w:gridSpan w:val="2"/>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ESR</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Raporty doręczenia wysyłek()</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Raport dostarczenia MMS</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lastRenderedPageBreak/>
        <w:t>UC 13 Kampanie Interactive Feedback</w:t>
      </w:r>
    </w:p>
    <w:p w:rsidR="00492881" w:rsidRPr="00492881" w:rsidRDefault="00492881" w:rsidP="00492881">
      <w:pPr>
        <w:spacing w:after="0"/>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Przekazanie wyniku kampanii do RAS</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721350" cy="2926080"/>
            <wp:effectExtent l="0" t="0" r="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292608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UC 13 Kampanie Interactive Feedback</w:t>
      </w:r>
    </w:p>
    <w:p w:rsidR="00492881" w:rsidRPr="00492881" w:rsidRDefault="00492881" w:rsidP="00492881">
      <w:pPr>
        <w:spacing w:after="0"/>
        <w:jc w:val="both"/>
        <w:rPr>
          <w:rFonts w:ascii="Tele-GroteskNor" w:eastAsia="Times New Roman" w:hAnsi="Tele-GroteskNor" w:cs="Times New Roman"/>
          <w:lang w:val="en-US"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341"/>
        <w:gridCol w:w="2962"/>
        <w:gridCol w:w="4883"/>
      </w:tblGrid>
      <w:tr w:rsidR="00492881" w:rsidRPr="00492881" w:rsidTr="00A65822">
        <w:tc>
          <w:tcPr>
            <w:tcW w:w="1758"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modifyIFCampaign()</w:t>
            </w:r>
          </w:p>
        </w:tc>
        <w:tc>
          <w:tcPr>
            <w:tcW w:w="2885" w:type="pct"/>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AddRecord(Response, GSW_CALLING_LIST, GSW_CAMPAIGN_NAME, GSW_PHONE)</w:t>
            </w:r>
          </w:p>
        </w:tc>
        <w:tc>
          <w:tcPr>
            <w:tcW w:w="2885" w:type="pct"/>
          </w:tcPr>
          <w:p w:rsidR="00492881" w:rsidRPr="00492881" w:rsidRDefault="00492881" w:rsidP="00492881">
            <w:pPr>
              <w:rPr>
                <w:rFonts w:ascii="Tele-GroteskEENor" w:hAnsi="Tele-GroteskEENor"/>
                <w:lang w:val="en-US" w:eastAsia="de-DE"/>
              </w:rPr>
            </w:pP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TIBCO</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NotyfikacjaRAS(MSISDN, typ_notyfikacji, typ_zdarzenia, status, data, param-value)</w:t>
            </w:r>
          </w:p>
        </w:tc>
        <w:tc>
          <w:tcPr>
            <w:tcW w:w="2885" w:type="pct"/>
          </w:tcPr>
          <w:p w:rsidR="00492881" w:rsidRPr="00492881" w:rsidRDefault="00492881" w:rsidP="00492881">
            <w:pPr>
              <w:rPr>
                <w:rFonts w:ascii="Tele-GroteskEENor" w:hAnsi="Tele-GroteskEENor"/>
                <w:lang w:eastAsia="de-DE"/>
              </w:rPr>
            </w:pPr>
          </w:p>
          <w:p w:rsidR="00492881" w:rsidRPr="00492881" w:rsidRDefault="00492881" w:rsidP="00492881">
            <w:pPr>
              <w:rPr>
                <w:rFonts w:ascii="Tele-GroteskEENor" w:hAnsi="Tele-GroteskEENor"/>
                <w:lang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FE3_CTI</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Realizacja Kampanii</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Proces realizacji kampanii</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FE3_CTI</w:t>
            </w:r>
          </w:p>
        </w:tc>
        <w:tc>
          <w:tcPr>
            <w:tcW w:w="1158" w:type="pct"/>
          </w:tcPr>
          <w:p w:rsidR="00492881" w:rsidRPr="00492881" w:rsidRDefault="00492881" w:rsidP="00492881">
            <w:pPr>
              <w:rPr>
                <w:rFonts w:ascii="Tele-GroteskEENor" w:hAnsi="Tele-GroteskEENor"/>
                <w:lang w:eastAsia="de-DE"/>
              </w:rPr>
            </w:pPr>
            <w:r w:rsidRPr="00492881">
              <w:rPr>
                <w:rFonts w:ascii="Tele-GroteskEENor" w:hAnsi="Tele-GroteskEENor"/>
                <w:lang w:eastAsia="de-DE"/>
              </w:rPr>
              <w:t>WynikKampaniiOutboundCTI()</w:t>
            </w:r>
          </w:p>
        </w:tc>
        <w:tc>
          <w:tcPr>
            <w:tcW w:w="2885"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Informacja o statusie realizacji kampanii</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SQ UC/PR-1371/01 Logowanie do aplikacji RAS</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3143885" cy="2455545"/>
            <wp:effectExtent l="0" t="0" r="0"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885" cy="245554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SQ UC/PR-1371/01 Logowanie do aplikacji RAS</w:t>
      </w:r>
    </w:p>
    <w:p w:rsidR="00492881" w:rsidRPr="00492881" w:rsidRDefault="00492881" w:rsidP="00492881">
      <w:pPr>
        <w:spacing w:after="0"/>
        <w:jc w:val="both"/>
        <w:rPr>
          <w:rFonts w:ascii="Tele-GroteskNor" w:eastAsia="Times New Roman" w:hAnsi="Tele-GroteskNor" w:cs="Times New Roman"/>
          <w:lang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708"/>
        <w:gridCol w:w="1026"/>
        <w:gridCol w:w="1251"/>
        <w:gridCol w:w="836"/>
        <w:gridCol w:w="4365"/>
      </w:tblGrid>
      <w:tr w:rsidR="00492881" w:rsidRPr="00492881" w:rsidTr="00A65822">
        <w:tc>
          <w:tcPr>
            <w:tcW w:w="1758"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System</w:t>
            </w:r>
          </w:p>
        </w:tc>
        <w:tc>
          <w:tcPr>
            <w:tcW w:w="2127" w:type="dxa"/>
            <w:gridSpan w:val="2"/>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Krok</w:t>
            </w:r>
          </w:p>
        </w:tc>
        <w:tc>
          <w:tcPr>
            <w:tcW w:w="5301" w:type="dxa"/>
            <w:shd w:val="clear" w:color="auto" w:fill="FF6DB9"/>
          </w:tcPr>
          <w:p w:rsidR="00492881" w:rsidRPr="00492881" w:rsidRDefault="00492881" w:rsidP="00492881">
            <w:pPr>
              <w:rPr>
                <w:rFonts w:ascii="Tele-GroteskEEFet" w:hAnsi="Tele-GroteskEEFet"/>
                <w:lang w:eastAsia="de-DE"/>
              </w:rPr>
            </w:pPr>
            <w:r w:rsidRPr="00492881">
              <w:rPr>
                <w:rFonts w:ascii="Tele-GroteskEEFet" w:hAnsi="Tele-GroteskEEFet"/>
                <w:lang w:eastAsia="de-DE"/>
              </w:rPr>
              <w:t>Opis Kroku</w:t>
            </w: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RAS</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authenticateUser(String)</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Logowanie do systemu / weryfikacja uprawnień</w:t>
            </w:r>
          </w:p>
          <w:p w:rsidR="00492881" w:rsidRPr="00492881" w:rsidRDefault="00492881" w:rsidP="00492881">
            <w:pPr>
              <w:rPr>
                <w:rFonts w:ascii="Tele-GroteskEENor" w:hAnsi="Tele-GroteskEENor"/>
                <w:lang w:val="en-US" w:eastAsia="de-DE"/>
              </w:rPr>
            </w:pPr>
          </w:p>
        </w:tc>
      </w:tr>
      <w:tr w:rsidR="00492881" w:rsidRPr="00492881" w:rsidTr="00A65822">
        <w:tc>
          <w:tcPr>
            <w:tcW w:w="957" w:type="pct"/>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SSO4</w:t>
            </w:r>
          </w:p>
        </w:tc>
        <w:tc>
          <w:tcPr>
            <w:tcW w:w="1158" w:type="pct"/>
            <w:gridSpan w:val="2"/>
          </w:tcPr>
          <w:p w:rsidR="00492881" w:rsidRPr="00492881" w:rsidRDefault="00492881" w:rsidP="00492881">
            <w:pPr>
              <w:rPr>
                <w:rFonts w:ascii="Tele-GroteskEENor" w:hAnsi="Tele-GroteskEENor"/>
                <w:lang w:eastAsia="de-DE"/>
              </w:rPr>
            </w:pPr>
            <w:r w:rsidRPr="00492881">
              <w:rPr>
                <w:rFonts w:ascii="Tele-GroteskEENor" w:hAnsi="Tele-GroteskEENor"/>
                <w:lang w:eastAsia="de-DE"/>
              </w:rPr>
              <w:t>Logowanie do RAS</w:t>
            </w:r>
          </w:p>
        </w:tc>
        <w:tc>
          <w:tcPr>
            <w:tcW w:w="2885" w:type="pct"/>
            <w:gridSpan w:val="2"/>
          </w:tcPr>
          <w:p w:rsidR="00492881" w:rsidRPr="00492881" w:rsidRDefault="00492881" w:rsidP="00492881">
            <w:pPr>
              <w:rPr>
                <w:rFonts w:ascii="Tele-GroteskEENor" w:hAnsi="Tele-GroteskEENor"/>
                <w:lang w:val="en-US" w:eastAsia="de-DE"/>
              </w:rPr>
            </w:pPr>
            <w:r w:rsidRPr="00492881">
              <w:rPr>
                <w:rFonts w:ascii="Tele-GroteskEENor" w:hAnsi="Tele-GroteskEENor"/>
                <w:lang w:val="en-US" w:eastAsia="de-DE"/>
              </w:rPr>
              <w:t>Potwierdzenie</w:t>
            </w:r>
          </w:p>
          <w:p w:rsidR="00492881" w:rsidRPr="00492881" w:rsidRDefault="00492881" w:rsidP="00492881">
            <w:pPr>
              <w:rPr>
                <w:rFonts w:ascii="Tele-GroteskEENor" w:hAnsi="Tele-GroteskEENor"/>
                <w:lang w:val="en-US" w:eastAsia="de-DE"/>
              </w:rPr>
            </w:pPr>
          </w:p>
        </w:tc>
      </w:tr>
    </w:tbl>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bookmarkStart w:id="22" w:name="_Toc360182295"/>
      <w:r w:rsidRPr="00492881">
        <w:rPr>
          <w:rFonts w:ascii="Tele-GroteskEENor" w:eastAsiaTheme="majorEastAsia" w:hAnsi="Tele-GroteskEENor" w:cs="Times New Roman"/>
          <w:bCs/>
          <w:caps/>
          <w:color w:val="E20074"/>
          <w:sz w:val="38"/>
          <w:szCs w:val="28"/>
          <w:lang w:eastAsia="de-DE"/>
        </w:rPr>
        <w:lastRenderedPageBreak/>
        <w:t>Analiza SYSTEMOW</w:t>
      </w:r>
      <w:bookmarkEnd w:id="22"/>
      <w:r w:rsidRPr="00492881">
        <w:rPr>
          <w:rFonts w:ascii="Tele-GroteskEENor" w:eastAsiaTheme="majorEastAsia" w:hAnsi="Tele-GroteskEENor" w:cs="Times New Roman"/>
          <w:bCs/>
          <w:caps/>
          <w:color w:val="E20074"/>
          <w:sz w:val="38"/>
          <w:szCs w:val="28"/>
          <w:lang w:eastAsia="de-DE"/>
        </w:rPr>
        <w:t>a IT</w:t>
      </w:r>
    </w:p>
    <w:bookmarkEnd w:id="0"/>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EraPP</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 EraPP</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4380230" cy="3082925"/>
            <wp:effectExtent l="0" t="0" r="1270" b="317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0230" cy="308292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 EraPP</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lang w:val="en-US"/>
              </w:rPr>
            </w:pPr>
            <w:r w:rsidRPr="00492881">
              <w:rPr>
                <w:sz w:val="20"/>
                <w:szCs w:val="20"/>
                <w:lang w:val="en-US"/>
              </w:rPr>
              <w:t>Statement_of_Compliance_v3 04_en EraPP.xlsm</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MoneyMap</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systemocentryczny-MoneyMap</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34355" cy="1123315"/>
            <wp:effectExtent l="0" t="0" r="4445"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4355" cy="112331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systemocentryczny-MoneyMap</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Brak deklaracji zgodności dla systemu.</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Dostarczenie deklaracji zgodności dla systemu  do końca fazy FS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CIN</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systemocentryczny-CIN</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3178810" cy="3204845"/>
            <wp:effectExtent l="0" t="0" r="254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8810" cy="320484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systemocentryczny-CIN</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bezpieczeństwa.</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CIS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systemocentryczny-CIS</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21350" cy="218567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218567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systemocentryczny-CIS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Implemented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ESR</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 ESR</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4624070" cy="3352800"/>
            <wp:effectExtent l="0" t="0" r="508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4070" cy="335280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 ESR</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Dostarczenie deklaracji zgodności dla systemu  do końca fazy FS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lastRenderedPageBreak/>
        <w:t>FE3_CTI</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systemocentryczny-FE3_CTI</w:t>
      </w:r>
    </w:p>
    <w:p w:rsidR="00492881" w:rsidRPr="00492881" w:rsidRDefault="00492881" w:rsidP="00492881">
      <w:pPr>
        <w:spacing w:after="0"/>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Sterowanie Calling Listą przez RAS bedzie sięodbywało za pomocą interface TIBCO który bedzie wywoływał odpowiednie HTTP Reqesty w API Genesys Outboand Contact Server.</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86425" cy="1480185"/>
            <wp:effectExtent l="0" t="0" r="9525"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148018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systemocentryczny-FE3_CTI</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Zmieniają deklarację zgodności (zmienia się poziom bezpieczeństwa);</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Załącz deklarację zgodności uwzględniającą zmiany w systemie wynikające z tego projektu (SoC_Nazwa Systemu_vXX _PrXXX); Dostarczenie deklaracji zgodności dla systemu  do końca fazy FS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Heyah SelfCare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 xml:space="preserve">Kampanie marketingowe w systemie Heyah SelfCare realizowne są przez bannery graficzne umieszczane na stronach posiadających przypisaną odpowiednią ramkę. Jedna ramka może </w:t>
      </w:r>
      <w:r w:rsidRPr="00492881">
        <w:rPr>
          <w:rFonts w:ascii="Tele-GroteskNor" w:eastAsia="Times New Roman" w:hAnsi="Tele-GroteskNor" w:cs="Times New Roman"/>
        </w:rPr>
        <w:lastRenderedPageBreak/>
        <w:t>wyświetlać wiele kampanii marketingowych ułożonych horyzontalnie lub wertykalnie. Całość jest w pełni konfigurowalna.</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Procedura uruchomienia kampanii marketingowej zostaje rozpoczęta podczas kliknięcia na banner. Nie ma znaczenia czy link bannera prowadzi do wizarda zmiany usługi serwisu czy też na stronę zewnętrzną. Zdarzenie jest odnotowane dzięki wykorzystaniu specjalnego kontrolera kampanii, na który wskazuje link bannera. Kontroler ten oczekuje identyfikatora pozwalającego na określenie kampanii marketingowej, której dotyczy akcja. Jeśli taki parametr zostanie znaleziony w adresie URL i dodatkowo jest on aktualny (skojarzony z bieżącym żądaniem HTTP) wysyłana jest wiadomość JMS (do TIBCO) ze statustem CONTACTED i następuje przekierowanie do strony docelowej kampanii.</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Procedura akceptacji kampanii marketingowej jest uruchamiana po pomyślnym zakończeniu wizarda - identyfikator kampanii przekazywany jest do metody akceptującej, a ta wysyła skojarzony z nią komunikat JMS ze statusem ACCEPTED, a następnie usuwa kampanię i kampanie powiązane z lokalnej bazy danych oraz z cache'u, co gwarantuje, że kampania nie będzie już dostępna podczas trwania sesji.</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Lokalna baza danych zasilana jest nowymi kampaniami poprzez platformę TIBCO. Zasilanie odbywa się za pomocą procedury PL/SQL, która do tego celu jest udostępniona. Procedura odpowiada za dodawanie nowych lub aktualizację istniejących rekordów.</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Grafiki banneru muszą być dodane ręcznie do static content'u.</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Nie ma obecnie zrealizowanej funkcjonalności wyłania do Tibco informacji o obejrzeniu. Będzie do wykonania zmiana w postaci dodania dodatkowego pola w tabeli MARKETING_CAMPAIGNS określającego który z systemów kampanijnych wygenerował zlecenie oraz zmiana procedury wystawionej dla TIBCO.</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systemocentryczny-Heyah SelfCare</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13095" cy="3735705"/>
            <wp:effectExtent l="0" t="0" r="190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3095" cy="373570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systemocentryczny-Heyah SelfCare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Brak deklaracji zgodności dla systemu</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Dostarczenie deklaracji zgodności dla systemu  do końca fazy FS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lastRenderedPageBreak/>
        <w:t>IBOA</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systemocentryczny-IBOA</w:t>
      </w:r>
    </w:p>
    <w:p w:rsidR="00492881" w:rsidRPr="00492881" w:rsidRDefault="00492881" w:rsidP="00492881">
      <w:pPr>
        <w:spacing w:after="0"/>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Prezentacja banerów dla wybranych Klientów IBOA</w:t>
      </w: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95315" cy="1010285"/>
            <wp:effectExtent l="0" t="0" r="63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5315" cy="101028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systemocentryczny-IBOA</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do wyjaśnienia</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Dostarczenie deklaracji zgodności dla systemu  TBD - potrzebne wsparcie dostawcy. Praca będzie musiała byc oddzielnie wyceniona.</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IF Interactive Feedback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 IF Interactive Feedback</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373370" cy="379666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3370" cy="379666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 IF Interactive Feedback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Załącz/wskaż miejsce z deklaracją zgodności / podaj numer wersji do której się odwołujesz; Załącz deklarację zgodności uwzględniającą zmiany w systemie wynikające z tego projektu (SoC_Nazwa Systemu_vXX _PrXXX); Dostarczenie deklaracji zgodności dla systemu  do końca fazy FS</w:t>
            </w:r>
          </w:p>
          <w:p w:rsidR="00492881" w:rsidRPr="00492881" w:rsidRDefault="00492881" w:rsidP="00492881">
            <w:pPr>
              <w:keepLines/>
              <w:rPr>
                <w:sz w:val="20"/>
                <w:szCs w:val="20"/>
              </w:rPr>
            </w:pPr>
          </w:p>
          <w:p w:rsidR="00492881" w:rsidRPr="00492881" w:rsidRDefault="00492881" w:rsidP="00492881">
            <w:pPr>
              <w:keepLines/>
              <w:rPr>
                <w:sz w:val="20"/>
                <w:szCs w:val="20"/>
              </w:rPr>
            </w:pPr>
            <w:r w:rsidRPr="00492881">
              <w:rPr>
                <w:sz w:val="20"/>
                <w:szCs w:val="20"/>
              </w:rPr>
              <w:t>- niepotrzebne skreślić</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INC</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systemocentryczny-INC</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4328160" cy="189865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8160" cy="189865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systemocentryczny-INC</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Zmieniają deklarację zgodności (zmienia się poziom bezpieczeństwa); 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Brak wpływu na ostatnia wersję zaakceptowanej deklaracji zgodności. "</w:t>
            </w:r>
          </w:p>
          <w:p w:rsidR="00492881" w:rsidRPr="00492881" w:rsidRDefault="00492881" w:rsidP="00492881">
            <w:pPr>
              <w:keepLines/>
              <w:rPr>
                <w:sz w:val="20"/>
                <w:szCs w:val="20"/>
              </w:rPr>
            </w:pPr>
            <w:r w:rsidRPr="00492881">
              <w:rPr>
                <w:sz w:val="20"/>
                <w:szCs w:val="20"/>
              </w:rPr>
              <w:t>Plan_dla_systemu_INC.DOCX"</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lastRenderedPageBreak/>
        <w:t>iTakTak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Kampanie marketingowe w systemie iTakTak realizowne są przez bannery graficzne umieszczane na stronach posiadających przypisaną odpowiednią ramkę. Jedna ramka może wyświatlać wiele kampanii marketingowych ułożonych horyzontalnie lub wertykalnie. Całość jest w pełni konfigurowalna.</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Procedura uruchomienia kampanii marketingowej zostaje rozpoczęta podczas kliknięcia na banner. Nie ma znaczenia czy link bannera prowadzi do wizarda zmiany usługi serwisu czy też na stronę zewnętrzną. Zdarzenie jest odnotowane dzięki wykorzystaniu specjalnego kontrolera kampanii, na który wskazuje link bannera. Kontroler ten oczekuje identyfikatora pozwalającego na określenie kampanii marketingowej, której dotyczy akcja. Jeśli taki parametr zostanie znaleziony w adresie URL i dodatkowo jest on aktualny (skojarzony z bieżącym żądaniem HTTP) wysyłana jest wiadomość JMS (do TIBCO) ze statustem CONTACTED i następuje przekierowanie do strony docelowej kampanii.</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Procedura akceptacji kampanii marketingowej jest uruchamiana po pomyślnym zakończeniu wizarda - identyfikator kampanii przekazywany jest do metody akceptującej, a ta wysyła skojarzony z nią komunikat JMS ze statusem ACCEPTED, a następnie usuwa kampanię i kampanie powiązane z lokalnej bazy danych oraz z cache'u, co gwarantuje, że kampania nie będzie już dostępna podczas trwania sesji.</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Lokalna baza danych zasilana jest nowymi kampaniami poprzez platformę TIBCO. Zasilanie odbywa się za pomocą procedury PL/SQL, która do tego celu jest udostępniona. Procedura odpowiada za dodawanie nowych lub aktualizację istniejących rekordów.</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Grafiki banneru muszą być dodane ręcznie do static content'u.</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Opcjonalnie będzie do wykonania zmiana w postaci dodania dodatkowego pola w tabeli MARKETING_CAMPAIGNS określającego który z systemów kampanijnych wygenerował zlecenie oraz zmiana procedury wystawionej dla TIBCO.</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Nie ma obecnie zrealizowanej funkcjonalności wyłania do Tibco informacji o obejrzeniu. Będzie do wykonania zmiana w postaci dodania dodatkowego pola w tabeli MARKETING_CAMPAIGNS określającego który z systemów kampanijnych wygenerował zlecenie oraz zmiana procedury wystawionej dla TIBCO.</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systemocentryczny-iTakTak</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47385" cy="4545965"/>
            <wp:effectExtent l="0" t="0" r="5715"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7385" cy="454596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systemocentryczny-iTakTak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Brak deklaracji zgodności dla systemu</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Dostarczenie deklaracji zgodności dla systemu  do końca fazy FS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MZ</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 MZ</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95315" cy="1141095"/>
            <wp:effectExtent l="0" t="0" r="635"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5315" cy="114109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 MZ</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DZ_w1 0_SoCv3 02_plQ3_MediationZone.xls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OMNIX::XCG</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 XCG</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21350" cy="3256915"/>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1350" cy="325691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 XCG</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(ankieta bezpieczeństwa nie ulega zmianie)</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Nie wpływają na ostatnia wersję zaakceptowanej deklaracji zgodności; (ankieta bezpieczeństwa nie ulega zmianie)</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lastRenderedPageBreak/>
        <w:t>PARTNER::ECC</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systemocentryczny-PARTNER::ECC</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2656205" cy="2795270"/>
            <wp:effectExtent l="0" t="0" r="0" b="508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6205" cy="279527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systemocentryczny-PARTNER::ECC</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Zmieniają deklarację zgodności (zmienia się poziom bezpieczeństwa); 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Załącz/wskaż miejsce z deklaracją zgodności / podaj numer wersji do której się odwołujesz; Załącz deklarację zgodności uwzględniającą zmiany w systemie wynikające z tego projektu (SoC_Nazwa Systemu_vXX _PrXXX); Dostarczenie deklaracji zgodności dla systemu  do końca fazy FS</w:t>
            </w:r>
          </w:p>
          <w:p w:rsidR="00492881" w:rsidRPr="00492881" w:rsidRDefault="00492881" w:rsidP="00492881">
            <w:pPr>
              <w:keepLines/>
              <w:rPr>
                <w:sz w:val="20"/>
                <w:szCs w:val="20"/>
              </w:rPr>
            </w:pPr>
          </w:p>
          <w:p w:rsidR="00492881" w:rsidRPr="00492881" w:rsidRDefault="00492881" w:rsidP="00492881">
            <w:pPr>
              <w:keepLines/>
              <w:rPr>
                <w:sz w:val="20"/>
                <w:szCs w:val="20"/>
              </w:rPr>
            </w:pPr>
            <w:r w:rsidRPr="00492881">
              <w:rPr>
                <w:sz w:val="20"/>
                <w:szCs w:val="20"/>
              </w:rPr>
              <w:t>- niepotrzebne skreślić</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lastRenderedPageBreak/>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RAS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systemocentryczny-RAS</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756275" cy="58959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275" cy="589597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systemocentryczny-RAS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lastRenderedPageBreak/>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Zmieniają deklarację zgodności (zmienia się poziom bezpieczeństwa); 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Załącz/wskaż miejsce z deklaracją zgodności / podaj numer wersji do której się odwołujesz; Załącz deklarację zgodności uwzględniającą zmiany w systemie wynikające z tego projektu (SoC_Nazwa Systemu_vXX _PrXXX); Dostarczenie deklaracji zgodności dla systemu  do końca fazy FS</w:t>
            </w:r>
          </w:p>
          <w:p w:rsidR="00492881" w:rsidRPr="00492881" w:rsidRDefault="00492881" w:rsidP="00492881">
            <w:pPr>
              <w:keepLines/>
              <w:rPr>
                <w:sz w:val="20"/>
                <w:szCs w:val="20"/>
              </w:rPr>
            </w:pPr>
          </w:p>
          <w:p w:rsidR="00492881" w:rsidRPr="00492881" w:rsidRDefault="00492881" w:rsidP="00492881">
            <w:pPr>
              <w:keepLines/>
              <w:rPr>
                <w:sz w:val="20"/>
                <w:szCs w:val="20"/>
              </w:rPr>
            </w:pPr>
            <w:r w:rsidRPr="00492881">
              <w:rPr>
                <w:sz w:val="20"/>
                <w:szCs w:val="20"/>
              </w:rPr>
              <w:t>- niepotrzebne skreślić</w:t>
            </w:r>
          </w:p>
          <w:p w:rsidR="00492881" w:rsidRPr="00492881" w:rsidRDefault="00492881" w:rsidP="00492881">
            <w:pPr>
              <w:keepLines/>
              <w:rPr>
                <w:sz w:val="20"/>
                <w:szCs w:val="20"/>
              </w:rPr>
            </w:pPr>
          </w:p>
          <w:p w:rsidR="00492881" w:rsidRPr="00492881" w:rsidRDefault="00492881" w:rsidP="00492881">
            <w:pPr>
              <w:keepLines/>
              <w:rPr>
                <w:sz w:val="20"/>
                <w:szCs w:val="20"/>
              </w:rPr>
            </w:pPr>
            <w:r w:rsidRPr="00492881">
              <w:rPr>
                <w:sz w:val="20"/>
                <w:szCs w:val="20"/>
              </w:rPr>
              <w:t>Wymagane wykonanie SoC w ramach proejktu. Poprzednie werjsie posiadały Ankietę Bezpieczeństwa.</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SCORPION</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systemocentryczny-SCORPION</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678170" cy="210756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78170" cy="210756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systemocentryczny-SCORPION</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Zmieniają deklarację zgodności (zmienia się poziom bezpieczeństwa); 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Załącz/wskaż miejsce z deklaracją zgodności / podaj numer wersji do której się odwołujesz; Załącz deklarację zgodności uwzględniającą zmiany w systemie wynikające z tego projektu (SoC_Nazwa Systemu_vXX _PrXXX); Dostarczenie deklaracji zgodności dla systemu  do końca fazy FS</w:t>
            </w:r>
          </w:p>
          <w:p w:rsidR="00492881" w:rsidRPr="00492881" w:rsidRDefault="00492881" w:rsidP="00492881">
            <w:pPr>
              <w:keepLines/>
              <w:rPr>
                <w:sz w:val="20"/>
                <w:szCs w:val="20"/>
              </w:rPr>
            </w:pPr>
          </w:p>
          <w:p w:rsidR="00492881" w:rsidRPr="00492881" w:rsidRDefault="00492881" w:rsidP="00492881">
            <w:pPr>
              <w:keepLines/>
              <w:rPr>
                <w:sz w:val="20"/>
                <w:szCs w:val="20"/>
              </w:rPr>
            </w:pPr>
            <w:r w:rsidRPr="00492881">
              <w:rPr>
                <w:sz w:val="20"/>
                <w:szCs w:val="20"/>
              </w:rPr>
              <w:t>- niepotrzebne skreślić</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SMOK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systemocentryczny-SMOK</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65165" cy="3074035"/>
            <wp:effectExtent l="0" t="0" r="698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5165" cy="307403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systemocentryczny-SMOK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Dostarczenie deklaracji zgodności dla systemu  do końca fazy FS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SSO4</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systemocentryczny-SSO4</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4415155" cy="1428115"/>
            <wp:effectExtent l="0" t="0" r="4445"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5155" cy="142811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systemocentryczny-SSO4</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Dostarczenie deklaracji zgodności dla systemu  do końca fazy FS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TIBCO</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systemocentryczny-TIBCO</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lastRenderedPageBreak/>
        <w:drawing>
          <wp:inline distT="0" distB="0" distL="0" distR="0">
            <wp:extent cx="5721350" cy="46678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1350" cy="466788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systemocentryczny-TIBCO</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Zmieniają deklarację zgodności (zmienia się poziom bezpieczeństwa); 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Załącz/wskaż miejsce z deklaracją zgodności / podaj numer wersji do której się odwołujesz; Załącz deklarację zgodności uwzględniającą zmiany w systemie wynikające z tego projektu (SoC_Nazwa Systemu_vXX _PrXXX); Dostarczenie deklaracji zgodności dla systemu  do końca fazy FS</w:t>
            </w:r>
          </w:p>
          <w:p w:rsidR="00492881" w:rsidRPr="00492881" w:rsidRDefault="00492881" w:rsidP="00492881">
            <w:pPr>
              <w:keepLines/>
              <w:rPr>
                <w:sz w:val="20"/>
                <w:szCs w:val="20"/>
              </w:rPr>
            </w:pPr>
          </w:p>
          <w:p w:rsidR="00492881" w:rsidRPr="00492881" w:rsidRDefault="00492881" w:rsidP="00492881">
            <w:pPr>
              <w:keepLines/>
              <w:rPr>
                <w:sz w:val="20"/>
                <w:szCs w:val="20"/>
              </w:rPr>
            </w:pPr>
            <w:r w:rsidRPr="00492881">
              <w:rPr>
                <w:sz w:val="20"/>
                <w:szCs w:val="20"/>
              </w:rPr>
              <w:t>- niepotrzebne skreślić</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lastRenderedPageBreak/>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USSD GW</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systemocentryczny-USSD GW</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2063750" cy="2795270"/>
            <wp:effectExtent l="0" t="0" r="0" b="508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3750" cy="2795270"/>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systemocentryczny-USSD GW</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Zmieniają deklarację zgodności (zmienia się poziom bezpieczeństwa); 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Proposed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Załącz/wskaż miejsce z deklaracją zgodności / podaj numer wersji do której się odwołujesz; Załącz deklarację zgodności uwzględniającą zmiany w systemie wynikające z tego projektu (SoC_Nazwa Systemu_vXX _PrXXX); Dostarczenie deklaracji zgodności dla systemu  do końca fazy FS</w:t>
            </w:r>
          </w:p>
          <w:p w:rsidR="00492881" w:rsidRPr="00492881" w:rsidRDefault="00492881" w:rsidP="00492881">
            <w:pPr>
              <w:keepLines/>
              <w:rPr>
                <w:sz w:val="20"/>
                <w:szCs w:val="20"/>
              </w:rPr>
            </w:pPr>
          </w:p>
          <w:p w:rsidR="00492881" w:rsidRPr="00492881" w:rsidRDefault="00492881" w:rsidP="00492881">
            <w:pPr>
              <w:keepLines/>
              <w:rPr>
                <w:sz w:val="20"/>
                <w:szCs w:val="20"/>
              </w:rPr>
            </w:pPr>
            <w:r w:rsidRPr="00492881">
              <w:rPr>
                <w:sz w:val="20"/>
                <w:szCs w:val="20"/>
              </w:rPr>
              <w:t>- niepotrzebne skreślić</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VOICE OBJECTS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Koncepcja rozwiązania w systemie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Architektura systemo-centryczna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 systemocentryczny-VOICE OBJECTS</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spacing w:after="0"/>
        <w:jc w:val="center"/>
        <w:rPr>
          <w:rFonts w:ascii="Tele-GroteskNor" w:eastAsia="Times New Roman" w:hAnsi="Tele-GroteskNor" w:cs="Times New Roman"/>
        </w:rPr>
      </w:pPr>
      <w:r>
        <w:rPr>
          <w:rFonts w:ascii="Tele-GroteskNor" w:eastAsia="Times New Roman" w:hAnsi="Tele-GroteskNor" w:cs="Times New Roman"/>
          <w:noProof/>
          <w:lang w:eastAsia="pl-PL"/>
        </w:rPr>
        <w:drawing>
          <wp:inline distT="0" distB="0" distL="0" distR="0">
            <wp:extent cx="5617210" cy="1567815"/>
            <wp:effectExtent l="0" t="0" r="254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7210" cy="1567815"/>
                    </a:xfrm>
                    <a:prstGeom prst="rect">
                      <a:avLst/>
                    </a:prstGeom>
                    <a:noFill/>
                    <a:ln>
                      <a:noFill/>
                    </a:ln>
                  </pic:spPr>
                </pic:pic>
              </a:graphicData>
            </a:graphic>
          </wp:inline>
        </w:drawing>
      </w:r>
    </w:p>
    <w:p w:rsidR="00492881" w:rsidRPr="00492881" w:rsidRDefault="00492881" w:rsidP="00492881">
      <w:pPr>
        <w:spacing w:after="0"/>
        <w:jc w:val="center"/>
        <w:rPr>
          <w:rFonts w:ascii="Tele-GroteskNor" w:eastAsia="Times New Roman" w:hAnsi="Tele-GroteskNor" w:cs="Times New Roman"/>
        </w:rPr>
      </w:pPr>
      <w:r w:rsidRPr="00492881">
        <w:rPr>
          <w:rFonts w:ascii="Tele-GroteskNor" w:eastAsia="Times New Roman" w:hAnsi="Tele-GroteskNor" w:cs="Times New Roman"/>
        </w:rPr>
        <w:t xml:space="preserve">Rysunek </w:t>
      </w:r>
      <w:r w:rsidRPr="00492881">
        <w:rPr>
          <w:rFonts w:ascii="Tele-GroteskNor" w:eastAsia="Times New Roman" w:hAnsi="Tele-GroteskNor" w:cs="Times New Roman"/>
        </w:rPr>
        <w:fldChar w:fldCharType="begin"/>
      </w:r>
      <w:r w:rsidRPr="00492881">
        <w:rPr>
          <w:rFonts w:ascii="Tele-GroteskNor" w:eastAsia="Times New Roman" w:hAnsi="Tele-GroteskNor" w:cs="Times New Roman"/>
        </w:rPr>
        <w:instrText>SEQ Rysunek \* ARABIC</w:instrText>
      </w:r>
      <w:r w:rsidRPr="00492881">
        <w:rPr>
          <w:rFonts w:ascii="Tele-GroteskNor" w:eastAsia="Times New Roman" w:hAnsi="Tele-GroteskNor" w:cs="Times New Roman"/>
        </w:rPr>
        <w:fldChar w:fldCharType="separate"/>
      </w:r>
      <w:r w:rsidRPr="00492881">
        <w:rPr>
          <w:rFonts w:ascii="Tele-GroteskNor" w:eastAsia="Times New Roman" w:hAnsi="Tele-GroteskNor" w:cs="Times New Roman"/>
          <w:noProof/>
        </w:rPr>
        <w:t>1</w:t>
      </w:r>
      <w:r w:rsidRPr="00492881">
        <w:rPr>
          <w:rFonts w:ascii="Tele-GroteskNor" w:eastAsia="Times New Roman" w:hAnsi="Tele-GroteskNor" w:cs="Times New Roman"/>
        </w:rPr>
        <w:fldChar w:fldCharType="end"/>
      </w:r>
      <w:r w:rsidRPr="00492881">
        <w:rPr>
          <w:rFonts w:ascii="Tele-GroteskNor" w:eastAsia="Times New Roman" w:hAnsi="Tele-GroteskNor" w:cs="Times New Roman"/>
        </w:rPr>
        <w:t xml:space="preserve">  - Diagram systemocentryczny-VOICE OBJECTS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Wymagania systemowe</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funkcjonalne</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funkcjonalnych.</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na infrastrukturę</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Brak wymagań na infrastrukturę.</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val="en-US" w:eastAsia="de-DE"/>
        </w:rPr>
      </w:pPr>
      <w:r w:rsidRPr="00492881">
        <w:rPr>
          <w:rFonts w:ascii="Tele-GroteskFet" w:eastAsiaTheme="majorEastAsia" w:hAnsi="Tele-GroteskFet" w:cs="Times New Roman"/>
          <w:bCs/>
          <w:iCs/>
          <w:lang w:val="en-US" w:eastAsia="de-DE"/>
        </w:rPr>
        <w:t>Wymagania bezpieczeństwa</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343"/>
        <w:gridCol w:w="2405"/>
        <w:gridCol w:w="5438"/>
      </w:tblGrid>
      <w:tr w:rsidR="00492881" w:rsidRPr="00492881" w:rsidTr="00A65822">
        <w:trPr>
          <w:cantSplit/>
        </w:trPr>
        <w:tc>
          <w:tcPr>
            <w:tcW w:w="5000" w:type="pct"/>
            <w:gridSpan w:val="3"/>
            <w:tcBorders>
              <w:top w:val="single" w:sz="12" w:space="0" w:color="auto"/>
            </w:tcBorders>
            <w:shd w:val="clear" w:color="auto" w:fill="FF6DB9"/>
          </w:tcPr>
          <w:p w:rsidR="00492881" w:rsidRPr="00492881" w:rsidRDefault="00492881" w:rsidP="00492881">
            <w:pPr>
              <w:keepLines/>
              <w:rPr>
                <w:rFonts w:ascii="Tele-GroteskEEFet" w:hAnsi="Tele-GroteskEEFet"/>
                <w:b/>
              </w:rPr>
            </w:pPr>
            <w:r w:rsidRPr="00492881">
              <w:rPr>
                <w:b/>
                <w:sz w:val="20"/>
                <w:szCs w:val="20"/>
                <w:lang w:eastAsia="de-DE"/>
              </w:rPr>
              <w:t>Nie wpływają na ostatnia wersję zaakceptowanej deklaracji zgodności; Zmieniają deklarację zgodności (zmienia się poziom bezpieczeństwa); Brak deklaracji zgodności dla systemu - niepotrzebne skreślić</w:t>
            </w:r>
          </w:p>
        </w:tc>
      </w:tr>
      <w:tr w:rsidR="00492881" w:rsidRPr="00492881" w:rsidTr="00A65822">
        <w:trPr>
          <w:cantSplit/>
        </w:trPr>
        <w:tc>
          <w:tcPr>
            <w:tcW w:w="731"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Priorytet</w:t>
            </w:r>
          </w:p>
        </w:tc>
        <w:tc>
          <w:tcPr>
            <w:tcW w:w="1309"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Typ</w:t>
            </w:r>
          </w:p>
        </w:tc>
        <w:tc>
          <w:tcPr>
            <w:tcW w:w="2960" w:type="pct"/>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Status</w:t>
            </w:r>
          </w:p>
        </w:tc>
      </w:tr>
      <w:tr w:rsidR="00492881" w:rsidRPr="00492881" w:rsidTr="00A65822">
        <w:trPr>
          <w:cantSplit/>
        </w:trPr>
        <w:tc>
          <w:tcPr>
            <w:tcW w:w="731" w:type="pct"/>
          </w:tcPr>
          <w:p w:rsidR="00492881" w:rsidRPr="00492881" w:rsidRDefault="00492881" w:rsidP="00492881">
            <w:pPr>
              <w:keepLines/>
            </w:pPr>
            <w:r w:rsidRPr="00492881">
              <w:rPr>
                <w:sz w:val="20"/>
                <w:szCs w:val="20"/>
              </w:rPr>
              <w:t>Medium</w:t>
            </w:r>
          </w:p>
        </w:tc>
        <w:tc>
          <w:tcPr>
            <w:tcW w:w="1309" w:type="pct"/>
          </w:tcPr>
          <w:p w:rsidR="00492881" w:rsidRPr="00492881" w:rsidRDefault="00492881" w:rsidP="00492881">
            <w:pPr>
              <w:keepLines/>
            </w:pPr>
            <w:r w:rsidRPr="00492881">
              <w:rPr>
                <w:sz w:val="20"/>
                <w:szCs w:val="20"/>
                <w:lang w:val="en-US" w:eastAsia="de-DE"/>
              </w:rPr>
              <w:t>Bezp.</w:t>
            </w:r>
          </w:p>
        </w:tc>
        <w:tc>
          <w:tcPr>
            <w:tcW w:w="2960" w:type="pct"/>
          </w:tcPr>
          <w:p w:rsidR="00492881" w:rsidRPr="00492881" w:rsidRDefault="00492881" w:rsidP="00492881">
            <w:pPr>
              <w:keepLines/>
            </w:pPr>
            <w:r w:rsidRPr="00492881">
              <w:rPr>
                <w:sz w:val="20"/>
                <w:szCs w:val="20"/>
              </w:rPr>
              <w:t>Approved</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t>Treść</w:t>
            </w:r>
          </w:p>
        </w:tc>
        <w:tc>
          <w:tcPr>
            <w:tcW w:w="4269" w:type="pct"/>
            <w:gridSpan w:val="2"/>
            <w:tcBorders>
              <w:left w:val="single" w:sz="2" w:space="0" w:color="auto"/>
            </w:tcBorders>
          </w:tcPr>
          <w:p w:rsidR="00492881" w:rsidRPr="00492881" w:rsidRDefault="00492881" w:rsidP="00492881">
            <w:pPr>
              <w:keepLines/>
              <w:rPr>
                <w:sz w:val="20"/>
                <w:szCs w:val="20"/>
              </w:rPr>
            </w:pPr>
            <w:r w:rsidRPr="00492881">
              <w:rPr>
                <w:sz w:val="20"/>
                <w:szCs w:val="20"/>
              </w:rPr>
              <w:t>Ankieta bezpieczenstwa dla systemu VO</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92881" w:rsidRDefault="00492881" w:rsidP="00492881">
            <w:pPr>
              <w:keepLines/>
              <w:rPr>
                <w:rFonts w:ascii="Tele-GroteskEEFet" w:hAnsi="Tele-GroteskEEFet"/>
              </w:rPr>
            </w:pPr>
            <w:r w:rsidRPr="00492881">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492881" w:rsidRDefault="00492881" w:rsidP="00492881">
            <w:pPr>
              <w:keepLines/>
              <w:rPr>
                <w:lang w:val="en-US"/>
              </w:rPr>
            </w:pP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492881" w:rsidRDefault="00492881" w:rsidP="00492881">
            <w:pPr>
              <w:keepLines/>
              <w:rPr>
                <w:rFonts w:ascii="Tele-GroteskEEFet" w:hAnsi="Tele-GroteskEEFet"/>
                <w:sz w:val="20"/>
                <w:szCs w:val="20"/>
              </w:rPr>
            </w:pPr>
            <w:r w:rsidRPr="00492881">
              <w:rPr>
                <w:rFonts w:ascii="Tele-GroteskEEFet" w:hAnsi="Tele-GroteskEEFet"/>
                <w:sz w:val="20"/>
                <w:szCs w:val="20"/>
              </w:rPr>
              <w:lastRenderedPageBreak/>
              <w:t>Nadrzędne wymagania biznesowe</w:t>
            </w:r>
          </w:p>
        </w:tc>
      </w:tr>
      <w:tr w:rsidR="00492881" w:rsidRPr="00492881"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6" w:type="dxa"/>
            <w:gridSpan w:val="3"/>
          </w:tcPr>
          <w:p w:rsidR="00492881" w:rsidRPr="00492881" w:rsidRDefault="00492881" w:rsidP="00492881">
            <w:pPr>
              <w:keepLines/>
              <w:rPr>
                <w:rFonts w:ascii="Tele-GroteskEENor" w:hAnsi="Tele-GroteskEENor"/>
                <w:sz w:val="20"/>
                <w:szCs w:val="20"/>
                <w:lang w:val="en-US" w:eastAsia="de-DE"/>
              </w:rPr>
            </w:pPr>
            <w:r w:rsidRPr="00492881">
              <w:rPr>
                <w:rFonts w:ascii="Tele-GroteskEENor" w:hAnsi="Tele-GroteskEENor"/>
                <w:sz w:val="20"/>
                <w:szCs w:val="20"/>
                <w:lang w:val="en-US" w:eastAsia="de-DE"/>
              </w:rPr>
              <w:t>Brak powiązań</w:t>
            </w:r>
          </w:p>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r w:rsidRPr="00492881">
        <w:rPr>
          <w:rFonts w:ascii="Tele-GroteskEENor" w:eastAsiaTheme="majorEastAsia" w:hAnsi="Tele-GroteskEENor" w:cs="Times New Roman"/>
          <w:bCs/>
          <w:caps/>
          <w:color w:val="E20074"/>
          <w:sz w:val="38"/>
          <w:szCs w:val="28"/>
          <w:lang w:eastAsia="de-DE"/>
        </w:rPr>
        <w:lastRenderedPageBreak/>
        <w:t>Interfejsy IT</w:t>
      </w:r>
    </w:p>
    <w:p w:rsidR="00492881" w:rsidRPr="00492881" w:rsidRDefault="00492881" w:rsidP="00492881">
      <w:pPr>
        <w:spacing w:after="0"/>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Niniejszy rozdział opisuje interfejsy w podziale na wystawiające je systemy.</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EraPP</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Interface EraPP</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Interface EraPP</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dbLink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ERAPP</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SCORPION</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RAS</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OdczytajHistorieSMS</w:t>
            </w:r>
          </w:p>
        </w:tc>
        <w:tc>
          <w:tcPr>
            <w:tcW w:w="6662"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ZapiszNotyfikacjeWyslaniaSMS</w:t>
            </w:r>
          </w:p>
        </w:tc>
        <w:tc>
          <w:tcPr>
            <w:tcW w:w="6662" w:type="dxa"/>
          </w:tcPr>
          <w:p w:rsidR="00492881" w:rsidRPr="00492881" w:rsidRDefault="00492881" w:rsidP="00492881">
            <w:r w:rsidRPr="00492881">
              <w:t>Rozszerzenie interface`ow do systemow zewnetrznych o pole p_extra_info  typu varchar2</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OdczytajHistorieSMS</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parametrów dla operacji</w:t>
            </w:r>
          </w:p>
        </w:tc>
      </w:tr>
      <w:tr w:rsidR="00492881" w:rsidRPr="00492881" w:rsidTr="00A65822">
        <w:tc>
          <w:tcPr>
            <w:tcW w:w="9322" w:type="dxa"/>
            <w:gridSpan w:val="2"/>
            <w:shd w:val="clear" w:color="auto" w:fill="FF66CC"/>
            <w:hideMark/>
          </w:tcPr>
          <w:p w:rsidR="00492881" w:rsidRPr="00492881" w:rsidRDefault="00492881" w:rsidP="00492881">
            <w:r w:rsidRPr="00492881">
              <w:t>ZapiszNotyfikacjeWyslaniaSMS</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p_err_desc</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p_bscs_contract_id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p_text</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p_timestamp</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p_extra_info</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lastRenderedPageBreak/>
        <w:t>MoneyMap</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Interface MoneyMap</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Interface MoneyMap</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Udostępnainie filesystemu - otrzymywanie plików  (logów) z INC i CIN via MZ</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plik</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CIN log</w:t>
            </w:r>
          </w:p>
        </w:tc>
        <w:tc>
          <w:tcPr>
            <w:tcW w:w="6662"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CIN log</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parametrów dla operacji</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CIN</w:t>
      </w:r>
    </w:p>
    <w:p w:rsidR="00492881" w:rsidRPr="00492881" w:rsidRDefault="00492881" w:rsidP="00492881">
      <w:pPr>
        <w:spacing w:after="0"/>
        <w:jc w:val="both"/>
        <w:rPr>
          <w:rFonts w:ascii="Tele-GroteskNor" w:eastAsia="Times New Roman" w:hAnsi="Tele-GroteskNor" w:cs="Times New Roman"/>
          <w:lang w:val="en-US"/>
        </w:rPr>
      </w:pPr>
      <w:r w:rsidRPr="00492881">
        <w:rPr>
          <w:rFonts w:ascii="Tele-GroteskNor" w:eastAsia="Times New Roman" w:hAnsi="Tele-GroteskNor" w:cs="Times New Roman"/>
          <w:lang w:val="en-US"/>
        </w:rPr>
        <w:t>System nie dostarcza interfejsów.</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CIS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CIS</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CIS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CIS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insertScorpionDataIntoStage</w:t>
            </w:r>
          </w:p>
        </w:tc>
        <w:tc>
          <w:tcPr>
            <w:tcW w:w="6662" w:type="dxa"/>
          </w:tcPr>
          <w:p w:rsidR="00492881" w:rsidRPr="00492881" w:rsidRDefault="00492881" w:rsidP="00492881">
            <w:r w:rsidRPr="00492881">
              <w:t>Wstawianie informacji o requestach klienta ze skorpiona</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insertScorpionDataIntoStage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lastRenderedPageBreak/>
              <w:t>(in) PARTYP_ID</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ID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SESS_ID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BASE_ID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VALUE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OLD_VALUE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LARGE_VALUE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REQUEST_TIME</w:t>
            </w:r>
          </w:p>
          <w:p w:rsidR="00492881" w:rsidRPr="00492881" w:rsidRDefault="00492881" w:rsidP="00492881">
            <w:pPr>
              <w:rPr>
                <w:lang w:val="en-US"/>
              </w:rPr>
            </w:pPr>
            <w:r w:rsidRPr="00492881">
              <w:rPr>
                <w:lang w:val="en-US"/>
              </w:rPr>
              <w:t>Type: datetime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EXECUTION_TIME</w:t>
            </w:r>
          </w:p>
          <w:p w:rsidR="00492881" w:rsidRPr="00492881" w:rsidRDefault="00492881" w:rsidP="00492881">
            <w:pPr>
              <w:rPr>
                <w:lang w:val="en-US"/>
              </w:rPr>
            </w:pPr>
            <w:r w:rsidRPr="00492881">
              <w:rPr>
                <w:lang w:val="en-US"/>
              </w:rPr>
              <w:t>Type: datetime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STATE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CUSTOMER_ID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CO_ID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USERNAME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ERROR_DESC</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IN_PLATFORM</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SMS</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HIDDEN_USERNAME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START_POINT</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GROUP_ID</w:t>
            </w:r>
          </w:p>
          <w:p w:rsidR="00492881" w:rsidRPr="00492881" w:rsidRDefault="00492881" w:rsidP="00492881">
            <w:pPr>
              <w:rPr>
                <w:lang w:val="en-US"/>
              </w:rPr>
            </w:pPr>
            <w:r w:rsidRPr="00492881">
              <w:rPr>
                <w:lang w:val="en-US"/>
              </w:rPr>
              <w:lastRenderedPageBreak/>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INSTANCE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BRAND</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ESR</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ESR</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ESR</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Interfejs do komunikacji systemu z ESR</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Java over JMS (SenderAPI)</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ESR</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RAS</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send:EmailMessage</w:t>
            </w:r>
          </w:p>
        </w:tc>
        <w:tc>
          <w:tcPr>
            <w:tcW w:w="6662" w:type="dxa"/>
          </w:tcPr>
          <w:p w:rsidR="00492881" w:rsidRPr="00492881" w:rsidRDefault="00492881" w:rsidP="00492881">
            <w:r w:rsidRPr="00492881">
              <w:t>Wiadomość email - występuje tylko dla kierunku od aplikacji do użytkownika końcowego (np. abonenta)</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send:MMSMessage</w:t>
            </w:r>
          </w:p>
        </w:tc>
        <w:tc>
          <w:tcPr>
            <w:tcW w:w="6662" w:type="dxa"/>
          </w:tcPr>
          <w:p w:rsidR="00492881" w:rsidRPr="00492881" w:rsidRDefault="00492881" w:rsidP="00492881">
            <w:r w:rsidRPr="00492881">
              <w:t>Metoda do wysyłania MMSów. Więcej informacji o metodzie znajduje się w dokumentacji interfejsu.</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send:NotificationMessage</w:t>
            </w:r>
          </w:p>
        </w:tc>
        <w:tc>
          <w:tcPr>
            <w:tcW w:w="6662" w:type="dxa"/>
          </w:tcPr>
          <w:p w:rsidR="00492881" w:rsidRPr="00492881" w:rsidRDefault="00492881" w:rsidP="00492881">
            <w:r w:rsidRPr="00492881">
              <w:t>Notyfikacja po przetworzeniu wiadomości lub raport doręczenia</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send:TextSMSMessage</w:t>
            </w:r>
          </w:p>
        </w:tc>
        <w:tc>
          <w:tcPr>
            <w:tcW w:w="6662" w:type="dxa"/>
          </w:tcPr>
          <w:p w:rsidR="00492881" w:rsidRPr="00492881" w:rsidRDefault="00492881" w:rsidP="00492881">
            <w:pPr>
              <w:rPr>
                <w:lang w:val="en-US"/>
              </w:rPr>
            </w:pPr>
            <w:r w:rsidRPr="00492881">
              <w:rPr>
                <w:lang w:val="en-US"/>
              </w:rPr>
              <w:t>Metoda do wysyłania SMSów</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send:EmailMessage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messageId</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r w:rsidRPr="00492881">
              <w:t>ID wiadomości, minimum 8 znaków, max 128. ID powinno być unikalne dla systemu generującego wiadomość, ponieważ może być wykorzystane w późniejszym etapie do zmatchowania notyfikacji z wiadomością oryginalną.</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tos</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r w:rsidRPr="00492881">
              <w:t>Adresaci wiadomości "TO". Adresy widoczne w polu TO wiadomości. Nie muszą pokrywać się z adresami z pól recipients. Jednak należy mieć na uwadze, że to, co zostanie podane w tym parametrze, zostanie zaprezentowane w polu TO maila.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recipients</w:t>
            </w:r>
          </w:p>
          <w:p w:rsidR="00492881" w:rsidRPr="00492881" w:rsidRDefault="00492881" w:rsidP="00492881">
            <w:pPr>
              <w:rPr>
                <w:lang w:val="en-US"/>
              </w:rPr>
            </w:pPr>
            <w:r w:rsidRPr="00492881">
              <w:rPr>
                <w:lang w:val="en-US"/>
              </w:rPr>
              <w:lastRenderedPageBreak/>
              <w:t>Type: string</w:t>
            </w:r>
          </w:p>
        </w:tc>
        <w:tc>
          <w:tcPr>
            <w:tcW w:w="6661" w:type="dxa"/>
          </w:tcPr>
          <w:p w:rsidR="00492881" w:rsidRPr="00492881" w:rsidRDefault="00492881" w:rsidP="00492881">
            <w:r w:rsidRPr="00492881">
              <w:lastRenderedPageBreak/>
              <w:t>Lista adresów mailowych odbiorców, każdy odbiorca powinien być w tagu &lt;email&gt;</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sender</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r w:rsidRPr="00492881">
              <w:t>Adres email nadwacy. Adres ten weryfikowany jest w serwerze SMTP.</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creator</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r w:rsidRPr="00492881">
              <w:t>Kreator wiadomości - wartość ustalana w konfiguracji ESR, służąca do autentykacji systemu generującego wiadomość</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subject</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r w:rsidRPr="00492881">
              <w:rPr>
                <w:lang w:val="en-US"/>
              </w:rPr>
              <w:t>Temat wiadomości email</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text</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r w:rsidRPr="00492881">
              <w:rPr>
                <w:lang w:val="en-US"/>
              </w:rPr>
              <w:t>Treść wiadomości</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send:MMSMessage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parts</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Lista części MMSa.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title</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Tytuł MMSa.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attachments</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Lista załączników do wiadomości MMS.</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smil</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SMIL wiadomości MMS.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text</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Treść wiadomości SMS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confirmation</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Żądanie raportu doręczenia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creator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Kreator wiadomości - wartość ustalana w konfiguracji ESR, służąca do autentykacji systemu generującego wiadomość</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validity</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Czas życia wiadomości SMS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messageId</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r w:rsidRPr="00492881">
              <w:t>ID wiadomości, minimum 8 znaków. ID powinno być unikalne dla systemu generującego wiadomość, ponieważ może być wykorzystane w późniejszym etapie do zmatchowania raportu doręczenia lub notyfikacji z wiadomością oryginalną.</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sender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Adres nadawcy</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recipients</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Lista odbiorców</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notifyError</w:t>
            </w:r>
          </w:p>
          <w:p w:rsidR="00492881" w:rsidRPr="00492881" w:rsidRDefault="00492881" w:rsidP="00492881">
            <w:pPr>
              <w:rPr>
                <w:lang w:val="en-US"/>
              </w:rPr>
            </w:pPr>
            <w:r w:rsidRPr="00492881">
              <w:rPr>
                <w:lang w:val="en-US"/>
              </w:rPr>
              <w:lastRenderedPageBreak/>
              <w:t>Type: boolean</w:t>
            </w:r>
          </w:p>
        </w:tc>
        <w:tc>
          <w:tcPr>
            <w:tcW w:w="6661" w:type="dxa"/>
          </w:tcPr>
          <w:p w:rsidR="00492881" w:rsidRPr="00492881" w:rsidRDefault="00492881" w:rsidP="00492881">
            <w:r w:rsidRPr="00492881">
              <w:lastRenderedPageBreak/>
              <w:t>Jeśli nie jest wymagana notyfikacja o błędach podczas przetwarzania wiadomości przez ESR, należy ustawić na false.</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notifyWarning</w:t>
            </w:r>
          </w:p>
          <w:p w:rsidR="00492881" w:rsidRPr="00492881" w:rsidRDefault="00492881" w:rsidP="00492881">
            <w:pPr>
              <w:rPr>
                <w:lang w:val="en-US"/>
              </w:rPr>
            </w:pPr>
            <w:r w:rsidRPr="00492881">
              <w:rPr>
                <w:lang w:val="en-US"/>
              </w:rPr>
              <w:t>Type: boolean</w:t>
            </w:r>
          </w:p>
        </w:tc>
        <w:tc>
          <w:tcPr>
            <w:tcW w:w="6661" w:type="dxa"/>
          </w:tcPr>
          <w:p w:rsidR="00492881" w:rsidRPr="00492881" w:rsidRDefault="00492881" w:rsidP="00492881">
            <w:r w:rsidRPr="00492881">
              <w:t>Jeśli nie jest wymagana notyfikacja o warningach podczas przetwarzania wiadomości przez ESR, należy ustawić na false.</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notifyBackendConsumed</w:t>
            </w:r>
          </w:p>
          <w:p w:rsidR="00492881" w:rsidRPr="00492881" w:rsidRDefault="00492881" w:rsidP="00492881">
            <w:pPr>
              <w:rPr>
                <w:lang w:val="en-US"/>
              </w:rPr>
            </w:pPr>
            <w:r w:rsidRPr="00492881">
              <w:rPr>
                <w:lang w:val="en-US"/>
              </w:rPr>
              <w:t>Type: boolean</w:t>
            </w:r>
          </w:p>
        </w:tc>
        <w:tc>
          <w:tcPr>
            <w:tcW w:w="6661" w:type="dxa"/>
          </w:tcPr>
          <w:p w:rsidR="00492881" w:rsidRPr="00492881" w:rsidRDefault="00492881" w:rsidP="00492881">
            <w:r w:rsidRPr="00492881">
              <w:t>Jeśli nie jest wymagana notyfikacja o przetworzeniu wiadomości przez ESR, należy ustawić na false.</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r w:rsidRPr="00492881">
              <w:t>send:NotificationMessage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result</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Rezultat przetwarzania (informacja o tym, czy wiadomość została przetworzona lub doręczona prawidłowo, czy wystąpił błąd)</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originalCreator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Kreator wiadomości oryginalnej, której dotyczy notyfikacja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originalRecipients</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Lista odbiorców oryginalnej wiadomości, której dotyczy notyfikacja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originalSender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Nadawca oryginalnej wiadomości, której dotyczy notyfikacja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originalMessageId</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ID wiadomości oryginalnej, której dotyczy notyfikacja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messageId</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ID wiadomości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creator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Kreator wiadomości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sender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Nadawca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recipients</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Lista odbiorców</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send:TextSMSMessage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text</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Treść wiadomości SMS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forceEMS</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W przypadku SMSów dłuższych niż 160 znaków parametr powinien być ustawiony na "true"</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confirmation</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Żądanie raportu doręczenia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creator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r w:rsidRPr="00492881">
              <w:t>Kreator wiadomości - wartość ustalana w konfiguracji ESR, służąca do autentykacji systemu generującego wiadomość</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validity</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Czas życia wiadomości SMS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messageId</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r w:rsidRPr="00492881">
              <w:t>ID wiadomości, minimum 8 znaków. ID powinno być unikalne dla systemu generującego wiadomość, ponieważ może być wykorzystane w późniejszym etapie do zmatchowania raportu doręczenia lub notyfikacji z wiadomością oryginalną.</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sender</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Adres nadawcy</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recipients</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r w:rsidRPr="00492881">
              <w:rPr>
                <w:lang w:val="en-US"/>
              </w:rPr>
              <w:t>Lista odbiorców</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notifyError</w:t>
            </w:r>
          </w:p>
          <w:p w:rsidR="00492881" w:rsidRPr="00492881" w:rsidRDefault="00492881" w:rsidP="00492881">
            <w:pPr>
              <w:rPr>
                <w:lang w:val="en-US"/>
              </w:rPr>
            </w:pPr>
            <w:r w:rsidRPr="00492881">
              <w:rPr>
                <w:lang w:val="en-US"/>
              </w:rPr>
              <w:t>Type: boolean</w:t>
            </w:r>
          </w:p>
        </w:tc>
        <w:tc>
          <w:tcPr>
            <w:tcW w:w="6661" w:type="dxa"/>
          </w:tcPr>
          <w:p w:rsidR="00492881" w:rsidRPr="00492881" w:rsidRDefault="00492881" w:rsidP="00492881">
            <w:r w:rsidRPr="00492881">
              <w:t>Jeśli nie jest wymagana notyfikacja o błędach podczas przetwarzania wiadomości przez ESR, należy ustawić na false.</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notifyWarning</w:t>
            </w:r>
          </w:p>
          <w:p w:rsidR="00492881" w:rsidRPr="00492881" w:rsidRDefault="00492881" w:rsidP="00492881">
            <w:pPr>
              <w:rPr>
                <w:lang w:val="en-US"/>
              </w:rPr>
            </w:pPr>
            <w:r w:rsidRPr="00492881">
              <w:rPr>
                <w:lang w:val="en-US"/>
              </w:rPr>
              <w:t>Type: boolean</w:t>
            </w:r>
          </w:p>
        </w:tc>
        <w:tc>
          <w:tcPr>
            <w:tcW w:w="6661" w:type="dxa"/>
          </w:tcPr>
          <w:p w:rsidR="00492881" w:rsidRPr="00492881" w:rsidRDefault="00492881" w:rsidP="00492881">
            <w:r w:rsidRPr="00492881">
              <w:t>Jeśli nie jest wymagana notyfikacja o warningach podczas przetwarzania wiadomości przez ESR, należy ustawić na false.</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notifyBackendConsumed</w:t>
            </w:r>
          </w:p>
          <w:p w:rsidR="00492881" w:rsidRPr="00492881" w:rsidRDefault="00492881" w:rsidP="00492881">
            <w:pPr>
              <w:rPr>
                <w:lang w:val="en-US"/>
              </w:rPr>
            </w:pPr>
            <w:r w:rsidRPr="00492881">
              <w:rPr>
                <w:lang w:val="en-US"/>
              </w:rPr>
              <w:t>Type: boolean</w:t>
            </w:r>
          </w:p>
        </w:tc>
        <w:tc>
          <w:tcPr>
            <w:tcW w:w="6661" w:type="dxa"/>
          </w:tcPr>
          <w:p w:rsidR="00492881" w:rsidRPr="00492881" w:rsidRDefault="00492881" w:rsidP="00492881">
            <w:r w:rsidRPr="00492881">
              <w:t>Jeśli nie jest wymagana notyfikacja o przetworzeniu wiadomości przez ESR, należy ustawić na false.</w:t>
            </w:r>
          </w:p>
          <w:p w:rsidR="00492881" w:rsidRPr="00492881" w:rsidRDefault="00492881" w:rsidP="00492881"/>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FE3_CTI</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CTI Configuration Manager</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CTI Configuration Manager</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FE3_CTI</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operacji</w:t>
            </w: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CTI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CTI</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FE3_CTI</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lastRenderedPageBreak/>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VOICE OBJECTS</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GenesysAPI &gt;&gt;</w:t>
            </w:r>
          </w:p>
          <w:p w:rsidR="00492881" w:rsidRPr="00492881" w:rsidRDefault="00492881" w:rsidP="00492881">
            <w:pPr>
              <w:rPr>
                <w:lang w:val="en-US"/>
              </w:rPr>
            </w:pPr>
            <w:r w:rsidRPr="00492881">
              <w:rPr>
                <w:lang w:val="en-US"/>
              </w:rPr>
              <w:t>AddRecord</w:t>
            </w:r>
          </w:p>
        </w:tc>
        <w:tc>
          <w:tcPr>
            <w:tcW w:w="6662" w:type="dxa"/>
          </w:tcPr>
          <w:p w:rsidR="00492881" w:rsidRPr="00492881" w:rsidRDefault="00492881" w:rsidP="00492881">
            <w:pPr>
              <w:rPr>
                <w:lang w:val="en-US"/>
              </w:rPr>
            </w:pPr>
            <w:r w:rsidRPr="00492881">
              <w:rPr>
                <w:lang w:val="en-US"/>
              </w:rPr>
              <w:t>Zlecenie zdjecia rekodrdu z CallList</w:t>
            </w:r>
          </w:p>
          <w:p w:rsidR="00492881" w:rsidRPr="00492881" w:rsidRDefault="00492881" w:rsidP="00492881">
            <w:pPr>
              <w:rPr>
                <w:lang w:val="en-US"/>
              </w:rPr>
            </w:pP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GOUT &gt;&gt;</w:t>
            </w:r>
          </w:p>
          <w:p w:rsidR="00492881" w:rsidRPr="00492881" w:rsidRDefault="00492881" w:rsidP="00492881">
            <w:pPr>
              <w:rPr>
                <w:lang w:val="en-US"/>
              </w:rPr>
            </w:pPr>
            <w:r w:rsidRPr="00492881">
              <w:rPr>
                <w:lang w:val="en-US"/>
              </w:rPr>
              <w:t>get_top_camp_03</w:t>
            </w:r>
          </w:p>
        </w:tc>
        <w:tc>
          <w:tcPr>
            <w:tcW w:w="6662" w:type="dxa"/>
          </w:tcPr>
          <w:p w:rsidR="00492881" w:rsidRPr="00492881" w:rsidRDefault="00492881" w:rsidP="00492881">
            <w:r w:rsidRPr="00492881">
              <w:t>Pobranie odpowiedniego banenu dla VO.</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GOUT &gt;&gt;</w:t>
            </w:r>
          </w:p>
          <w:p w:rsidR="00492881" w:rsidRPr="00492881" w:rsidRDefault="00492881" w:rsidP="00492881">
            <w:pPr>
              <w:rPr>
                <w:lang w:val="en-US"/>
              </w:rPr>
            </w:pPr>
            <w:r w:rsidRPr="00492881">
              <w:rPr>
                <w:lang w:val="en-US"/>
              </w:rPr>
              <w:t>put_in_campaign_answer</w:t>
            </w:r>
          </w:p>
        </w:tc>
        <w:tc>
          <w:tcPr>
            <w:tcW w:w="6662" w:type="dxa"/>
          </w:tcPr>
          <w:p w:rsidR="00492881" w:rsidRPr="00492881" w:rsidRDefault="00492881" w:rsidP="00492881">
            <w:r w:rsidRPr="00492881">
              <w:t>Przesłanie informacji o wyniku call Outbound do RAS. Reazlizowane przez wywołanie do TIBCO.</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GenesysAPI &gt;&gt;</w:t>
            </w:r>
          </w:p>
          <w:p w:rsidR="00492881" w:rsidRPr="00492881" w:rsidRDefault="00492881" w:rsidP="00492881">
            <w:pPr>
              <w:rPr>
                <w:lang w:val="en-US"/>
              </w:rPr>
            </w:pPr>
            <w:r w:rsidRPr="00492881">
              <w:rPr>
                <w:lang w:val="en-US"/>
              </w:rPr>
              <w:t>RequestRecordCancel</w:t>
            </w:r>
          </w:p>
        </w:tc>
        <w:tc>
          <w:tcPr>
            <w:tcW w:w="6662" w:type="dxa"/>
          </w:tcPr>
          <w:p w:rsidR="00492881" w:rsidRPr="00492881" w:rsidRDefault="00492881" w:rsidP="00492881">
            <w:pPr>
              <w:rPr>
                <w:lang w:val="en-US"/>
              </w:rPr>
            </w:pPr>
            <w:r w:rsidRPr="00492881">
              <w:rPr>
                <w:lang w:val="en-US"/>
              </w:rPr>
              <w:t>Zlecenie usunięcia rekoddu z CallList</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AddRecord</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(return) Response</w:t>
            </w:r>
          </w:p>
          <w:p w:rsidR="00492881" w:rsidRPr="00492881" w:rsidRDefault="00492881" w:rsidP="00492881">
            <w:pPr>
              <w:rPr>
                <w:lang w:val="en-US"/>
              </w:rPr>
            </w:pPr>
            <w:r w:rsidRPr="00492881">
              <w:rPr>
                <w:lang w:val="en-US"/>
              </w:rPr>
              <w:t>Type: HttpResponse</w:t>
            </w:r>
          </w:p>
        </w:tc>
        <w:tc>
          <w:tcPr>
            <w:tcW w:w="6661" w:type="dxa"/>
          </w:tcPr>
          <w:p w:rsidR="00492881" w:rsidRPr="00492881" w:rsidRDefault="00492881" w:rsidP="00492881">
            <w:pPr>
              <w:rPr>
                <w:lang w:val="en-US"/>
              </w:rPr>
            </w:pPr>
            <w:r w:rsidRPr="00492881">
              <w:rPr>
                <w:lang w:val="en-US"/>
              </w:rPr>
              <w:t>200 OK Request executed successfully</w:t>
            </w:r>
          </w:p>
          <w:p w:rsidR="00492881" w:rsidRPr="00492881" w:rsidRDefault="00492881" w:rsidP="00492881">
            <w:pPr>
              <w:rPr>
                <w:lang w:val="en-US"/>
              </w:rPr>
            </w:pPr>
            <w:r w:rsidRPr="00492881">
              <w:rPr>
                <w:lang w:val="en-US"/>
              </w:rPr>
              <w:t>400 Bad Request Incorrect/unknown request Incorrect request or wrong resource for the request; for example, an attempt to load a record handle</w:t>
            </w:r>
          </w:p>
          <w:p w:rsidR="00492881" w:rsidRPr="00492881" w:rsidRDefault="00492881" w:rsidP="00492881">
            <w:pPr>
              <w:rPr>
                <w:lang w:val="en-US"/>
              </w:rPr>
            </w:pPr>
            <w:r w:rsidRPr="00492881">
              <w:rPr>
                <w:lang w:val="en-US"/>
              </w:rPr>
              <w:t>404 Not Found Specified Campaign or Calling List was not found Unknown Campaign Group</w:t>
            </w:r>
          </w:p>
          <w:p w:rsidR="00492881" w:rsidRPr="00492881" w:rsidRDefault="00492881" w:rsidP="00492881">
            <w:pPr>
              <w:rPr>
                <w:lang w:val="en-US"/>
              </w:rPr>
            </w:pPr>
            <w:r w:rsidRPr="00492881">
              <w:rPr>
                <w:lang w:val="en-US"/>
              </w:rPr>
              <w:t>409 Conflict Record could not be added An example of this is when DB Server is disconnected or DBMS has returned an error in response to the INSERT SQL request.</w:t>
            </w:r>
          </w:p>
          <w:p w:rsidR="00492881" w:rsidRPr="00492881" w:rsidRDefault="00492881" w:rsidP="00492881">
            <w:pPr>
              <w:rPr>
                <w:lang w:val="en-US"/>
              </w:rPr>
            </w:pPr>
            <w:r w:rsidRPr="00492881">
              <w:rPr>
                <w:lang w:val="en-US"/>
              </w:rPr>
              <w:t>500 Internal server error OCS internal processing error</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GSW_CALLING_LIST</w:t>
            </w:r>
          </w:p>
          <w:p w:rsidR="00492881" w:rsidRPr="00492881" w:rsidRDefault="00492881" w:rsidP="00492881">
            <w:pPr>
              <w:rPr>
                <w:lang w:val="en-US"/>
              </w:rPr>
            </w:pPr>
            <w:r w:rsidRPr="00492881">
              <w:rPr>
                <w:lang w:val="en-US"/>
              </w:rPr>
              <w:t>Type: json</w:t>
            </w:r>
          </w:p>
        </w:tc>
        <w:tc>
          <w:tcPr>
            <w:tcW w:w="6661" w:type="dxa"/>
          </w:tcPr>
          <w:p w:rsidR="00492881" w:rsidRPr="00492881" w:rsidRDefault="00492881" w:rsidP="00492881">
            <w:pPr>
              <w:rPr>
                <w:lang w:val="en-US"/>
              </w:rPr>
            </w:pPr>
            <w:r w:rsidRPr="00492881">
              <w:rPr>
                <w:lang w:val="en-US"/>
              </w:rPr>
              <w:t>Nazwa Calling List</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GSW_CAMPAIGN_NAME</w:t>
            </w:r>
          </w:p>
          <w:p w:rsidR="00492881" w:rsidRPr="00492881" w:rsidRDefault="00492881" w:rsidP="00492881">
            <w:pPr>
              <w:rPr>
                <w:lang w:val="en-US"/>
              </w:rPr>
            </w:pPr>
            <w:r w:rsidRPr="00492881">
              <w:rPr>
                <w:lang w:val="en-US"/>
              </w:rPr>
              <w:t>Type: json</w:t>
            </w:r>
          </w:p>
        </w:tc>
        <w:tc>
          <w:tcPr>
            <w:tcW w:w="6661" w:type="dxa"/>
          </w:tcPr>
          <w:p w:rsidR="00492881" w:rsidRPr="00492881" w:rsidRDefault="00492881" w:rsidP="00492881">
            <w:pPr>
              <w:rPr>
                <w:lang w:val="en-US"/>
              </w:rPr>
            </w:pPr>
            <w:r w:rsidRPr="00492881">
              <w:rPr>
                <w:lang w:val="en-US"/>
              </w:rPr>
              <w:t>Kampania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GSW_PHONE</w:t>
            </w:r>
          </w:p>
          <w:p w:rsidR="00492881" w:rsidRPr="00492881" w:rsidRDefault="00492881" w:rsidP="00492881">
            <w:pPr>
              <w:rPr>
                <w:lang w:val="en-US"/>
              </w:rPr>
            </w:pPr>
            <w:r w:rsidRPr="00492881">
              <w:rPr>
                <w:lang w:val="en-US"/>
              </w:rPr>
              <w:t>Type: json</w:t>
            </w:r>
          </w:p>
        </w:tc>
        <w:tc>
          <w:tcPr>
            <w:tcW w:w="6661" w:type="dxa"/>
          </w:tcPr>
          <w:p w:rsidR="00492881" w:rsidRPr="00492881" w:rsidRDefault="00492881" w:rsidP="00492881">
            <w:pPr>
              <w:rPr>
                <w:lang w:val="en-US"/>
              </w:rPr>
            </w:pPr>
            <w:r w:rsidRPr="00492881">
              <w:rPr>
                <w:lang w:val="en-US"/>
              </w:rPr>
              <w:t>Numer MSISDN</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get_top_camp_03</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pXCampListID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pResult</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(out) pMDM10</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pMDM9</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pMDM8</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pMDM7</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pMDM6</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pMDM5</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pMDM4</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pMDM3</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pMDM2</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pMDM1</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 xml:space="preserve">(out) pKind </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(inout) pCType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pPriority</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pCampMDMNode</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pCampMDMCycle</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 xml:space="preserve">(out) pCampMDMId </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pFeedBackTableName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 xml:space="preserve">(in) pMSISDN  </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Numer MSISDN</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put_in_campaign_answer</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lastRenderedPageBreak/>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ptechstatus</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paccepted</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Informacha Accepted</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pconntacted</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Informacja Contacted</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pcallinglistdbid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Identyfikator CL</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pmsisdn</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Numer  MSISDN</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RequestRecordCancel</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(return) Response</w:t>
            </w:r>
          </w:p>
          <w:p w:rsidR="00492881" w:rsidRPr="00492881" w:rsidRDefault="00492881" w:rsidP="00492881">
            <w:pPr>
              <w:rPr>
                <w:lang w:val="en-US"/>
              </w:rPr>
            </w:pPr>
            <w:r w:rsidRPr="00492881">
              <w:rPr>
                <w:lang w:val="en-US"/>
              </w:rPr>
              <w:t>Type: HttpResponse</w:t>
            </w:r>
          </w:p>
        </w:tc>
        <w:tc>
          <w:tcPr>
            <w:tcW w:w="6661" w:type="dxa"/>
          </w:tcPr>
          <w:p w:rsidR="00492881" w:rsidRPr="00492881" w:rsidRDefault="00492881" w:rsidP="00492881">
            <w:pPr>
              <w:rPr>
                <w:lang w:val="en-US"/>
              </w:rPr>
            </w:pPr>
            <w:r w:rsidRPr="00492881">
              <w:rPr>
                <w:lang w:val="en-US"/>
              </w:rPr>
              <w:t>200 OK Request executed successfully</w:t>
            </w:r>
          </w:p>
          <w:p w:rsidR="00492881" w:rsidRPr="00492881" w:rsidRDefault="00492881" w:rsidP="00492881">
            <w:pPr>
              <w:rPr>
                <w:lang w:val="en-US"/>
              </w:rPr>
            </w:pPr>
            <w:r w:rsidRPr="00492881">
              <w:rPr>
                <w:lang w:val="en-US"/>
              </w:rPr>
              <w:t>400 Bad Request Incorrect/unknown request</w:t>
            </w:r>
          </w:p>
          <w:p w:rsidR="00492881" w:rsidRPr="00492881" w:rsidRDefault="00492881" w:rsidP="00492881">
            <w:pPr>
              <w:rPr>
                <w:lang w:val="en-US"/>
              </w:rPr>
            </w:pPr>
            <w:r w:rsidRPr="00492881">
              <w:rPr>
                <w:lang w:val="en-US"/>
              </w:rPr>
              <w:t>410 Gone Record was not found</w:t>
            </w:r>
          </w:p>
          <w:p w:rsidR="00492881" w:rsidRPr="00492881" w:rsidRDefault="00492881" w:rsidP="00492881">
            <w:pPr>
              <w:rPr>
                <w:lang w:val="en-US"/>
              </w:rPr>
            </w:pPr>
            <w:r w:rsidRPr="00492881">
              <w:rPr>
                <w:lang w:val="en-US"/>
              </w:rPr>
              <w:t>500 Internal server error OCS internal processing error</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GSW_CALLING_LIST</w:t>
            </w:r>
          </w:p>
          <w:p w:rsidR="00492881" w:rsidRPr="00492881" w:rsidRDefault="00492881" w:rsidP="00492881">
            <w:pPr>
              <w:rPr>
                <w:lang w:val="en-US"/>
              </w:rPr>
            </w:pPr>
            <w:r w:rsidRPr="00492881">
              <w:rPr>
                <w:lang w:val="en-US"/>
              </w:rPr>
              <w:t>Type: json</w:t>
            </w:r>
          </w:p>
        </w:tc>
        <w:tc>
          <w:tcPr>
            <w:tcW w:w="6661" w:type="dxa"/>
          </w:tcPr>
          <w:p w:rsidR="00492881" w:rsidRPr="00492881" w:rsidRDefault="00492881" w:rsidP="00492881">
            <w:pPr>
              <w:rPr>
                <w:lang w:val="en-US"/>
              </w:rPr>
            </w:pPr>
            <w:r w:rsidRPr="00492881">
              <w:rPr>
                <w:lang w:val="en-US"/>
              </w:rPr>
              <w:t>Nazwa Calling List</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GSW_CAMPAIGN_NAME</w:t>
            </w:r>
          </w:p>
          <w:p w:rsidR="00492881" w:rsidRPr="00492881" w:rsidRDefault="00492881" w:rsidP="00492881">
            <w:pPr>
              <w:rPr>
                <w:lang w:val="en-US"/>
              </w:rPr>
            </w:pPr>
            <w:r w:rsidRPr="00492881">
              <w:rPr>
                <w:lang w:val="en-US"/>
              </w:rPr>
              <w:t>Type: json</w:t>
            </w:r>
          </w:p>
        </w:tc>
        <w:tc>
          <w:tcPr>
            <w:tcW w:w="6661" w:type="dxa"/>
          </w:tcPr>
          <w:p w:rsidR="00492881" w:rsidRPr="00492881" w:rsidRDefault="00492881" w:rsidP="00492881">
            <w:pPr>
              <w:rPr>
                <w:lang w:val="en-US"/>
              </w:rPr>
            </w:pPr>
            <w:r w:rsidRPr="00492881">
              <w:rPr>
                <w:lang w:val="en-US"/>
              </w:rPr>
              <w:t>Kampania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GSW_PHONE</w:t>
            </w:r>
          </w:p>
          <w:p w:rsidR="00492881" w:rsidRPr="00492881" w:rsidRDefault="00492881" w:rsidP="00492881">
            <w:pPr>
              <w:rPr>
                <w:lang w:val="en-US"/>
              </w:rPr>
            </w:pPr>
            <w:r w:rsidRPr="00492881">
              <w:rPr>
                <w:lang w:val="en-US"/>
              </w:rPr>
              <w:t>Type: json</w:t>
            </w:r>
          </w:p>
        </w:tc>
        <w:tc>
          <w:tcPr>
            <w:tcW w:w="6661" w:type="dxa"/>
          </w:tcPr>
          <w:p w:rsidR="00492881" w:rsidRPr="00492881" w:rsidRDefault="00492881" w:rsidP="00492881">
            <w:pPr>
              <w:rPr>
                <w:lang w:val="en-US"/>
              </w:rPr>
            </w:pPr>
            <w:r w:rsidRPr="00492881">
              <w:rPr>
                <w:lang w:val="en-US"/>
              </w:rPr>
              <w:t>Numer MSISDN</w:t>
            </w: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Heyah SelfCare</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interface HeyahSelfCare</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interface HeyahSelfCare</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Dodanie lub usunięcie kampanii odbywa się przez procedurę PL/SQL DO_UPDATE_CAMPAIGN() z pakietu CAMPAIGNS z odpowiednim parametrem p_command '</w:t>
            </w:r>
            <w:r w:rsidRPr="00492881">
              <w:rPr>
                <w:i/>
              </w:rPr>
              <w:t>INSERT' - dodanie nowej kampanii, 'CANCEL' - usuniecie istniejacej kampanii</w:t>
            </w:r>
          </w:p>
          <w:p w:rsidR="00492881" w:rsidRPr="00492881" w:rsidRDefault="00492881" w:rsidP="00492881">
            <w:r w:rsidRPr="00492881">
              <w:t xml:space="preserve">               Grafiki banneru muszą być dodane ręcznie do static contentu.</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dbLink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Heyah SelfCare</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campaigns.do_update_campaign</w:t>
            </w:r>
          </w:p>
        </w:tc>
        <w:tc>
          <w:tcPr>
            <w:tcW w:w="6662" w:type="dxa"/>
          </w:tcPr>
          <w:p w:rsidR="00492881" w:rsidRPr="00492881" w:rsidRDefault="00492881" w:rsidP="00492881">
            <w:r w:rsidRPr="00492881">
              <w:t>Funkcja wykonuje aktualizacje danych kampanii marketingowych.</w:t>
            </w:r>
          </w:p>
          <w:p w:rsidR="00492881" w:rsidRPr="00492881" w:rsidRDefault="00492881" w:rsidP="00492881">
            <w:r w:rsidRPr="00492881">
              <w:t>W przypadku wystapienia bledow procedura zwraca kody bledow wraz z opisami</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campaigns.do_update_campaign</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p_source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Informacja o zlecającym kampanię, w tej chwili RAS bądź CMD(Chordiant)</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p_out_record_id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identyfikator rekordu w systemie CMD</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p_msisdn</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numer telefonu klienta dla ktorego skierowana jest kampania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p_cont_bscs</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numer kontraktu w BSCS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p_campaign_id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p_cycle_id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r w:rsidRPr="00492881">
              <w:t>cykl kampanii marketingowej w systemie CMD</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p_node_id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r w:rsidRPr="00492881">
              <w:t>wezel kampanii marketingowej w systemie CMD</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p_priority</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priorytet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p_timestamp</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data wykonania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p_presentation_code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kod prezentacji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p_treatmentname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nazwa treatmentu</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p_keycode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identyfikator oferty dla danego segmentu klientow</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p_kind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rodzaj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p_valid_from</w:t>
            </w:r>
          </w:p>
          <w:p w:rsidR="00492881" w:rsidRPr="00492881" w:rsidRDefault="00492881" w:rsidP="00492881">
            <w:pPr>
              <w:rPr>
                <w:lang w:val="en-US"/>
              </w:rPr>
            </w:pPr>
            <w:r w:rsidRPr="00492881">
              <w:rPr>
                <w:lang w:val="en-US"/>
              </w:rPr>
              <w:lastRenderedPageBreak/>
              <w:t>Type: DATE</w:t>
            </w:r>
          </w:p>
        </w:tc>
        <w:tc>
          <w:tcPr>
            <w:tcW w:w="6661" w:type="dxa"/>
          </w:tcPr>
          <w:p w:rsidR="00492881" w:rsidRPr="00492881" w:rsidRDefault="00492881" w:rsidP="00492881">
            <w:r w:rsidRPr="00492881">
              <w:lastRenderedPageBreak/>
              <w:t>czas od kiedy wazna jest kampania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p_valid_to</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r w:rsidRPr="00492881">
              <w:t>czas do kiedy wazna jest kampania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p_campaign_code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kod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p_format_code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t xml:space="preserve">parametr informujacy czy mamy do czynienia z kampania banerowa, tekstowa czy linkiem. </w:t>
            </w:r>
            <w:r w:rsidRPr="00492881">
              <w:rPr>
                <w:lang w:val="en-US"/>
              </w:rPr>
              <w:t>Dopuszczalny zbior wartosci: BANNER, LINK, TEXT</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nazwa prezentowanego banera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p_param2</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kod strony URL na ktora uzytkownik zostanie przekierowany po kliknieciu banera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p_param3</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kod akcji walidacyjnej, ktora zostanie uruchomiona przed prezentacja banera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p_param4</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t xml:space="preserve">informacja czy przezentowany baner jest banerem malym czy banerem duzym. </w:t>
            </w:r>
            <w:r w:rsidRPr="00492881">
              <w:rPr>
                <w:lang w:val="en-US"/>
              </w:rPr>
              <w:t>Dopuszczalny zbior wartosci 'B' - banner duzy, S - baner maly</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p_param5</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Typ notyfikacji:</w:t>
            </w:r>
          </w:p>
          <w:p w:rsidR="00492881" w:rsidRPr="00492881" w:rsidRDefault="00492881" w:rsidP="00492881">
            <w:r w:rsidRPr="00492881">
              <w:t>KLIK - notyfikacja o kliknięciu w baner;</w:t>
            </w:r>
          </w:p>
          <w:p w:rsidR="00492881" w:rsidRPr="00492881" w:rsidRDefault="00492881" w:rsidP="00492881">
            <w:r w:rsidRPr="00492881">
              <w:t>PREZENTACJA - notyfikacja o prezentacji banera Klientowi;</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p_param6</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p_param7</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p_param8</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p_param9</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p_param10</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p_param11</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p_param12</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p_param13</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p_param14</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p_param15</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p_command</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r w:rsidRPr="00492881">
              <w:t>komenda informujaca czy nalezy dodac rekord czy zaktualizowac istniejacy. Mozliwy zbior wartosci to:</w:t>
            </w:r>
          </w:p>
          <w:p w:rsidR="00492881" w:rsidRPr="00492881" w:rsidRDefault="00492881" w:rsidP="00492881">
            <w:r w:rsidRPr="00492881">
              <w:t>*               INSERT - dodanie nowej kampanii</w:t>
            </w:r>
          </w:p>
          <w:p w:rsidR="00492881" w:rsidRPr="00492881" w:rsidRDefault="00492881" w:rsidP="00492881">
            <w:r w:rsidRPr="00492881">
              <w:t>*               CANCEL - usuniecie istniejacej kampanii</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p_error_code</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r w:rsidRPr="00492881">
              <w:t>kod bledu jaki moze wystapic podczas wykonania procedury</w:t>
            </w:r>
          </w:p>
          <w:p w:rsidR="00492881" w:rsidRPr="00492881" w:rsidRDefault="00492881" w:rsidP="00492881">
            <w:r w:rsidRPr="00492881">
              <w:t>* - 20201 - nie zostala rozpoznana wartosc parametru p_command</w:t>
            </w:r>
          </w:p>
          <w:p w:rsidR="00492881" w:rsidRPr="00492881" w:rsidRDefault="00492881" w:rsidP="00492881">
            <w:r w:rsidRPr="00492881">
              <w:t>* - 20202 - wystapil inny problem, jak np. naruszenie integralnosci danych</w:t>
            </w:r>
          </w:p>
          <w:p w:rsidR="00492881" w:rsidRPr="00492881" w:rsidRDefault="00492881" w:rsidP="00492881">
            <w:r w:rsidRPr="00492881">
              <w:t>* - 20203 - proba dodania istniejacej kampanii dla zadanych p_msisdn, p_campaign_id, p_cycle_id, p_node_id</w:t>
            </w:r>
          </w:p>
          <w:p w:rsidR="00492881" w:rsidRPr="00492881" w:rsidRDefault="00492881" w:rsidP="00492881">
            <w:r w:rsidRPr="00492881">
              <w:t>* - 20204 - proba usuniecia nieistniejacej kampanii dla zadanych p_msisdn, p_campaign_id, p_cycle_id, p_node_id</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p_error_message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komunikat opisujacy blad, ktory wystapil podczas dzialania procedury</w:t>
            </w:r>
          </w:p>
          <w:p w:rsidR="00492881" w:rsidRPr="00492881" w:rsidRDefault="00492881" w:rsidP="00492881">
            <w:r w:rsidRPr="00492881">
              <w:t>* - 20201 - nie zostala rozpoznana wartosc parametru p_command</w:t>
            </w:r>
          </w:p>
          <w:p w:rsidR="00492881" w:rsidRPr="00492881" w:rsidRDefault="00492881" w:rsidP="00492881">
            <w:r w:rsidRPr="00492881">
              <w:t>* - 20202 - wystapil inny problem, jak np. naruszenie integralnosci danych</w:t>
            </w:r>
          </w:p>
          <w:p w:rsidR="00492881" w:rsidRPr="00492881" w:rsidRDefault="00492881" w:rsidP="00492881">
            <w:r w:rsidRPr="00492881">
              <w:t>* - 20203 - proba dodania istniejacej kampanii dla zadanych p_msisdn, p_campaign_id, p_cycle_id, p_node_id</w:t>
            </w:r>
          </w:p>
          <w:p w:rsidR="00492881" w:rsidRPr="00492881" w:rsidRDefault="00492881" w:rsidP="00492881">
            <w:r w:rsidRPr="00492881">
              <w:t>* - 20204 - proba usuniecia nieistniejacej kampanii dla zadanych p_msisdn, p_campaign_id, p_cycle_id, p_node_id</w:t>
            </w:r>
          </w:p>
          <w:p w:rsidR="00492881" w:rsidRPr="00492881" w:rsidRDefault="00492881" w:rsidP="00492881"/>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IBOA</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IBOA.</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IBOA.</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r w:rsidRPr="00492881">
              <w:rPr>
                <w:color w:val="00B050"/>
              </w:rPr>
              <w:t>TIBCO korzysta z procedury - DO_UPDATE_CAMPAIN za pomocą której może dodać lub usunąć informacje o kampanii marketingowej z tabeli MARKETING_CAMPAIGNS.</w:t>
            </w:r>
          </w:p>
          <w:p w:rsidR="00492881" w:rsidRPr="00492881" w:rsidRDefault="00492881" w:rsidP="00492881">
            <w:r w:rsidRPr="00492881">
              <w:t xml:space="preserve">               </w:t>
            </w:r>
          </w:p>
          <w:p w:rsidR="00492881" w:rsidRPr="00492881" w:rsidRDefault="00492881" w:rsidP="00492881">
            <w:r w:rsidRPr="00492881">
              <w:t xml:space="preserve">               </w:t>
            </w:r>
            <w:r w:rsidRPr="00492881">
              <w:rPr>
                <w:color w:val="00B050"/>
              </w:rPr>
              <w:t>--&gt;Wymaganiem projektu jest --&gt; dodanie dodatkowego pola określającego który z systemów kampanijnych wygenerował zlecenie + zmiana procedury wystawionej dla TIBCO.</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dbLink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IBOA</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IBOA</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DO_UPDATE_CAMPAIN</w:t>
            </w:r>
          </w:p>
        </w:tc>
        <w:tc>
          <w:tcPr>
            <w:tcW w:w="6662" w:type="dxa"/>
          </w:tcPr>
          <w:p w:rsidR="00492881" w:rsidRPr="00492881" w:rsidRDefault="00492881" w:rsidP="00492881">
            <w:r w:rsidRPr="00492881">
              <w:rPr>
                <w:color w:val="00B050"/>
              </w:rPr>
              <w:t>TIBCO korzysta z procedury - DO_UPDATE_CAMPAIN za pomocą której może dodać lub usunąć informacje o kampanii marketingowej z tabeli MARKETING_CAMPAIGNS.</w:t>
            </w:r>
          </w:p>
          <w:p w:rsidR="00492881" w:rsidRPr="00492881" w:rsidRDefault="00492881" w:rsidP="00492881"/>
          <w:p w:rsidR="00492881" w:rsidRPr="00492881" w:rsidRDefault="00492881" w:rsidP="00492881">
            <w:r w:rsidRPr="00492881">
              <w:rPr>
                <w:color w:val="00B050"/>
              </w:rPr>
              <w:t>--&gt;Wymaganiem projektu jest --&gt; dodanie dodatkowego pola określającego który z systemów kampanijnych wygenerował zlecenie + zmiana procedury wystawionej dla TIBCO.</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DO_UPDATE_CAMPAIN</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p_out_record_id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p_msisdn</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p_cont_bscs</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p_campain_id</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p_cycle_id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p_node_id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p_priority</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p_timestamp</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p_presentation_code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p_treatmentname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p_keycode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p_kind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lastRenderedPageBreak/>
              <w:t>(in) p_valid_from</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p_valid_to</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p_campain_code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p_format_code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p_param2</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p_param3</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p_param4</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p_param5</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p_param6</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p_param7</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p_param8</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p_param9</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p_param10</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p_param11</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p_param12</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p_param13</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p_param14</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p_param15</w:t>
            </w:r>
          </w:p>
          <w:p w:rsidR="00492881" w:rsidRPr="00492881" w:rsidRDefault="00492881" w:rsidP="00492881">
            <w:pPr>
              <w:rPr>
                <w:lang w:val="en-US"/>
              </w:rPr>
            </w:pPr>
            <w:r w:rsidRPr="00492881">
              <w:rPr>
                <w:lang w:val="en-US"/>
              </w:rPr>
              <w:lastRenderedPageBreak/>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p_command</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p_error_code</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p_error_message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IF Interactive Feedback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IF</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IF</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IF Interactive Feedback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add_record_to_campaign</w:t>
            </w:r>
          </w:p>
        </w:tc>
        <w:tc>
          <w:tcPr>
            <w:tcW w:w="6662"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remove_record</w:t>
            </w:r>
          </w:p>
        </w:tc>
        <w:tc>
          <w:tcPr>
            <w:tcW w:w="6662" w:type="dxa"/>
          </w:tcPr>
          <w:p w:rsidR="00492881" w:rsidRPr="00492881" w:rsidRDefault="00492881" w:rsidP="00492881">
            <w:pPr>
              <w:rPr>
                <w:lang w:val="en-US"/>
              </w:rPr>
            </w:pPr>
            <w:r w:rsidRPr="00492881">
              <w:rPr>
                <w:lang w:val="en-US"/>
              </w:rPr>
              <w:t>Usuniecie rekordu</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add_record_to_campaign</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pi_System</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pi_MSISDN</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pi_waittime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pi_holdtime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pi_callid</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pi_callduration</w:t>
            </w:r>
          </w:p>
          <w:p w:rsidR="00492881" w:rsidRPr="00492881" w:rsidRDefault="00492881" w:rsidP="00492881">
            <w:pPr>
              <w:rPr>
                <w:lang w:val="en-US"/>
              </w:rPr>
            </w:pPr>
            <w:r w:rsidRPr="00492881">
              <w:rPr>
                <w:lang w:val="en-US"/>
              </w:rPr>
              <w:lastRenderedPageBreak/>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pi_CallDate</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remove_record</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parametrów dla operacji</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INC</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INC</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INC</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INC</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RAS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MoneyMap</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chargeAccountsRequest</w:t>
            </w:r>
          </w:p>
        </w:tc>
        <w:tc>
          <w:tcPr>
            <w:tcW w:w="6662" w:type="dxa"/>
          </w:tcPr>
          <w:p w:rsidR="00492881" w:rsidRPr="00492881" w:rsidRDefault="00492881" w:rsidP="00492881">
            <w:pPr>
              <w:rPr>
                <w:lang w:val="en-US"/>
              </w:rPr>
            </w:pPr>
            <w:r w:rsidRPr="00492881">
              <w:rPr>
                <w:lang w:val="en-US"/>
              </w:rPr>
              <w:t>Request example:</w:t>
            </w: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&lt;!--Sample XML file generated by XMLSpy v2005 rel. 3 U (http://www.altova.com)--&gt;</w:t>
            </w:r>
          </w:p>
          <w:p w:rsidR="00492881" w:rsidRPr="00492881" w:rsidRDefault="00492881" w:rsidP="00492881">
            <w:pPr>
              <w:rPr>
                <w:lang w:val="en-US"/>
              </w:rPr>
            </w:pPr>
            <w:r w:rsidRPr="00492881">
              <w:rPr>
                <w:lang w:val="en-US"/>
              </w:rPr>
              <w:t>&lt;AInterfaceRequest xmlns="INC" xmlns:xsi="http://www.w3.org/2001/XMLSchema-instance" xsi:schemaLocation="INC</w:t>
            </w:r>
          </w:p>
          <w:p w:rsidR="00492881" w:rsidRPr="00492881" w:rsidRDefault="00492881" w:rsidP="00492881">
            <w:pPr>
              <w:rPr>
                <w:lang w:val="en-US"/>
              </w:rPr>
            </w:pPr>
            <w:r w:rsidRPr="00492881">
              <w:rPr>
                <w:lang w:val="en-US"/>
              </w:rPr>
              <w:t>..\schemaA2\INCRequests.xsd"&gt;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&lt;version&gt;1.0&lt;/version&gt;</w:t>
            </w:r>
          </w:p>
          <w:p w:rsidR="00492881" w:rsidRPr="00492881" w:rsidRDefault="00492881" w:rsidP="00492881">
            <w:pPr>
              <w:rPr>
                <w:lang w:val="en-US"/>
              </w:rPr>
            </w:pPr>
            <w:r w:rsidRPr="00492881">
              <w:rPr>
                <w:lang w:val="en-US"/>
              </w:rPr>
              <w:t>&lt;client&gt;InstantLink&lt;/client&gt;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&lt;priority&gt;10&lt;/priority&gt;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&lt;chargeAccountsRequest&gt;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&lt;MSISDN&gt;48600600600&lt;/MSISDN&gt;</w:t>
            </w:r>
          </w:p>
          <w:p w:rsidR="00492881" w:rsidRPr="00492881" w:rsidRDefault="00492881" w:rsidP="00492881">
            <w:pPr>
              <w:rPr>
                <w:lang w:val="en-US"/>
              </w:rPr>
            </w:pPr>
            <w:r w:rsidRPr="00492881">
              <w:rPr>
                <w:lang w:val="en-US"/>
              </w:rPr>
              <w:t>&lt;operator&gt;TakTak&lt;/operator&gt;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&lt;MACChargeValue&gt;50&lt;/MACChargeValue&gt;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&lt;subaccountName&gt;SMSPacket&lt;/subaccountName&gt;</w:t>
            </w:r>
          </w:p>
          <w:p w:rsidR="00492881" w:rsidRPr="00492881" w:rsidRDefault="00492881" w:rsidP="00492881">
            <w:pPr>
              <w:rPr>
                <w:lang w:val="en-US"/>
              </w:rPr>
            </w:pPr>
            <w:r w:rsidRPr="00492881">
              <w:rPr>
                <w:lang w:val="en-US"/>
              </w:rPr>
              <w:t>&lt;chargeValue&gt;30&lt;/chargeValue&gt;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&lt;subaccountName&gt;EraJednostki&lt;/subaccountName&gt;</w:t>
            </w:r>
          </w:p>
          <w:p w:rsidR="00492881" w:rsidRPr="00492881" w:rsidRDefault="00492881" w:rsidP="00492881">
            <w:pPr>
              <w:rPr>
                <w:lang w:val="en-US"/>
              </w:rPr>
            </w:pPr>
            <w:r w:rsidRPr="00492881">
              <w:rPr>
                <w:lang w:val="en-US"/>
              </w:rPr>
              <w:t>&lt;chargeValue&gt;25&lt;/chargeValue&gt;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&lt;/chargeAccountsRequest&gt;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&lt;/AInterfaceRequest&gt;</w:t>
            </w:r>
          </w:p>
          <w:p w:rsidR="00492881" w:rsidRPr="00492881" w:rsidRDefault="00492881" w:rsidP="00492881">
            <w:pPr>
              <w:rPr>
                <w:lang w:val="en-US"/>
              </w:rPr>
            </w:pPr>
          </w:p>
          <w:p w:rsidR="00492881" w:rsidRPr="00492881" w:rsidRDefault="00492881" w:rsidP="00492881">
            <w:pPr>
              <w:rPr>
                <w:lang w:val="en-US"/>
              </w:rPr>
            </w:pPr>
            <w:r w:rsidRPr="00492881">
              <w:rPr>
                <w:lang w:val="en-US"/>
              </w:rPr>
              <w:t>Response</w:t>
            </w:r>
          </w:p>
          <w:p w:rsidR="00492881" w:rsidRPr="00492881" w:rsidRDefault="00492881" w:rsidP="00492881">
            <w:pPr>
              <w:rPr>
                <w:lang w:val="en-US"/>
              </w:rPr>
            </w:pP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&lt;!--Sample XML file generated by XMLSpy v2005 rel. 3 U (http://www.altova.com)--&gt;</w:t>
            </w:r>
          </w:p>
          <w:p w:rsidR="00492881" w:rsidRPr="00492881" w:rsidRDefault="00492881" w:rsidP="00492881">
            <w:pPr>
              <w:rPr>
                <w:lang w:val="en-US"/>
              </w:rPr>
            </w:pPr>
            <w:r w:rsidRPr="00492881">
              <w:rPr>
                <w:lang w:val="en-US"/>
              </w:rPr>
              <w:t>&lt;AInterfaceResponse xmlns="INC" xmlns:xsi="http://www.w3.org/2001/XMLSchema-instance" xsi:schemaLocation="INC</w:t>
            </w:r>
          </w:p>
          <w:p w:rsidR="00492881" w:rsidRPr="00492881" w:rsidRDefault="00492881" w:rsidP="00492881">
            <w:pPr>
              <w:rPr>
                <w:lang w:val="en-US"/>
              </w:rPr>
            </w:pPr>
            <w:r w:rsidRPr="00492881">
              <w:rPr>
                <w:lang w:val="en-US"/>
              </w:rPr>
              <w:t>..\schemaA2\INCResponses.xsd"&gt;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&lt;GID&gt;12345678&lt;/GID&gt;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&lt;chargeAccountsResponse&gt;</w:t>
            </w:r>
          </w:p>
          <w:p w:rsidR="00492881" w:rsidRPr="00492881" w:rsidRDefault="00492881" w:rsidP="00492881">
            <w:pPr>
              <w:rPr>
                <w:lang w:val="en-US"/>
              </w:rPr>
            </w:pPr>
            <w:r w:rsidRPr="00492881">
              <w:rPr>
                <w:lang w:val="en-US"/>
              </w:rPr>
              <w:t>&lt;MACChargeResult&gt;</w:t>
            </w:r>
          </w:p>
          <w:p w:rsidR="00492881" w:rsidRPr="00492881" w:rsidRDefault="00492881" w:rsidP="00492881">
            <w:pPr>
              <w:rPr>
                <w:lang w:val="en-US"/>
              </w:rPr>
            </w:pPr>
            <w:r w:rsidRPr="00492881">
              <w:rPr>
                <w:lang w:val="en-US"/>
              </w:rPr>
              <w:t>&lt;MACBalance&gt;5000&lt;/MACBalance&gt;</w:t>
            </w:r>
          </w:p>
          <w:p w:rsidR="00492881" w:rsidRPr="00492881" w:rsidRDefault="00492881" w:rsidP="00492881">
            <w:pPr>
              <w:rPr>
                <w:lang w:val="en-US"/>
              </w:rPr>
            </w:pPr>
            <w:r w:rsidRPr="00492881">
              <w:rPr>
                <w:lang w:val="en-US"/>
              </w:rPr>
              <w:t>&lt;/MACChargeResult&gt;</w:t>
            </w:r>
          </w:p>
          <w:p w:rsidR="00492881" w:rsidRPr="00492881" w:rsidRDefault="00492881" w:rsidP="00492881">
            <w:pPr>
              <w:rPr>
                <w:lang w:val="en-US"/>
              </w:rPr>
            </w:pPr>
            <w:r w:rsidRPr="00492881">
              <w:rPr>
                <w:lang w:val="en-US"/>
              </w:rPr>
              <w:t>&lt;subaccountChargeResult&gt;</w:t>
            </w:r>
          </w:p>
          <w:p w:rsidR="00492881" w:rsidRPr="00492881" w:rsidRDefault="00492881" w:rsidP="00492881">
            <w:pPr>
              <w:rPr>
                <w:lang w:val="en-US"/>
              </w:rPr>
            </w:pPr>
            <w:r w:rsidRPr="00492881">
              <w:rPr>
                <w:lang w:val="en-US"/>
              </w:rPr>
              <w:t>&lt;subaccountName&gt;SMSPacket&lt;/subaccountName&gt;</w:t>
            </w:r>
          </w:p>
          <w:p w:rsidR="00492881" w:rsidRPr="00492881" w:rsidRDefault="00492881" w:rsidP="00492881">
            <w:pPr>
              <w:rPr>
                <w:lang w:val="en-US"/>
              </w:rPr>
            </w:pPr>
            <w:r w:rsidRPr="00492881">
              <w:rPr>
                <w:lang w:val="en-US"/>
              </w:rPr>
              <w:t>&lt;subaccountBalance&gt;30&lt;/subaccountBalance&gt;</w:t>
            </w:r>
          </w:p>
          <w:p w:rsidR="00492881" w:rsidRPr="00492881" w:rsidRDefault="00492881" w:rsidP="00492881">
            <w:pPr>
              <w:rPr>
                <w:lang w:val="en-US"/>
              </w:rPr>
            </w:pPr>
            <w:r w:rsidRPr="00492881">
              <w:rPr>
                <w:lang w:val="en-US"/>
              </w:rPr>
              <w:t>&lt;/subaccountChargeResult&gt;</w:t>
            </w:r>
          </w:p>
          <w:p w:rsidR="00492881" w:rsidRPr="00492881" w:rsidRDefault="00492881" w:rsidP="00492881">
            <w:pPr>
              <w:rPr>
                <w:lang w:val="en-US"/>
              </w:rPr>
            </w:pPr>
            <w:r w:rsidRPr="00492881">
              <w:rPr>
                <w:lang w:val="en-US"/>
              </w:rPr>
              <w:t>&lt;subaccountChargeResult&gt;</w:t>
            </w:r>
          </w:p>
          <w:p w:rsidR="00492881" w:rsidRPr="00492881" w:rsidRDefault="00492881" w:rsidP="00492881">
            <w:pPr>
              <w:rPr>
                <w:lang w:val="en-US"/>
              </w:rPr>
            </w:pPr>
            <w:r w:rsidRPr="00492881">
              <w:rPr>
                <w:lang w:val="en-US"/>
              </w:rPr>
              <w:t>&lt;subaccountName&gt;EraJednostki&lt;/subaccountName&gt;</w:t>
            </w:r>
          </w:p>
          <w:p w:rsidR="00492881" w:rsidRPr="00492881" w:rsidRDefault="00492881" w:rsidP="00492881">
            <w:pPr>
              <w:rPr>
                <w:lang w:val="en-US"/>
              </w:rPr>
            </w:pPr>
            <w:r w:rsidRPr="00492881">
              <w:rPr>
                <w:lang w:val="en-US"/>
              </w:rPr>
              <w:t>&lt;subaccountBalance&gt;0&lt;/subaccountBalance&gt;</w:t>
            </w:r>
          </w:p>
          <w:p w:rsidR="00492881" w:rsidRPr="00492881" w:rsidRDefault="00492881" w:rsidP="00492881">
            <w:pPr>
              <w:rPr>
                <w:lang w:val="en-US"/>
              </w:rPr>
            </w:pPr>
            <w:r w:rsidRPr="00492881">
              <w:rPr>
                <w:lang w:val="en-US"/>
              </w:rPr>
              <w:t>&lt;/subaccountChargeResult&gt;</w:t>
            </w:r>
          </w:p>
          <w:p w:rsidR="00492881" w:rsidRPr="00492881" w:rsidRDefault="00492881" w:rsidP="00492881">
            <w:pPr>
              <w:rPr>
                <w:lang w:val="en-US"/>
              </w:rPr>
            </w:pPr>
            <w:r w:rsidRPr="00492881">
              <w:rPr>
                <w:lang w:val="en-US"/>
              </w:rPr>
              <w:t>&lt;/chargeAccountsResponse&gt;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&lt;/AInterfaceResponse&gt;</w:t>
            </w:r>
          </w:p>
          <w:p w:rsidR="00492881" w:rsidRPr="00492881" w:rsidRDefault="00492881" w:rsidP="00492881">
            <w:pPr>
              <w:rPr>
                <w:lang w:val="en-US"/>
              </w:rPr>
            </w:pP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chargeOneAccountRequest</w:t>
            </w:r>
          </w:p>
        </w:tc>
        <w:tc>
          <w:tcPr>
            <w:tcW w:w="6662" w:type="dxa"/>
          </w:tcPr>
          <w:p w:rsidR="00492881" w:rsidRPr="00492881" w:rsidRDefault="00492881" w:rsidP="00492881">
            <w:pPr>
              <w:rPr>
                <w:lang w:val="en-US"/>
              </w:rPr>
            </w:pPr>
            <w:r w:rsidRPr="00492881">
              <w:rPr>
                <w:lang w:val="en-US"/>
              </w:rPr>
              <w:t>Example of request:</w:t>
            </w: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&lt;!--Sample XML file generated by XMLSpy v2005 rel. 3 U (http://www.altova.com)--&gt;</w:t>
            </w:r>
          </w:p>
          <w:p w:rsidR="00492881" w:rsidRPr="00492881" w:rsidRDefault="00492881" w:rsidP="00492881">
            <w:pPr>
              <w:rPr>
                <w:lang w:val="en-US"/>
              </w:rPr>
            </w:pPr>
            <w:r w:rsidRPr="00492881">
              <w:rPr>
                <w:lang w:val="en-US"/>
              </w:rPr>
              <w:t>&lt;AInterfaceRequest xmlns="INC" xmlns:xsi="http://www.w3.org/2001/XMLSchema-instance" xsi:schemaLocation="INC</w:t>
            </w:r>
          </w:p>
          <w:p w:rsidR="00492881" w:rsidRPr="00492881" w:rsidRDefault="00492881" w:rsidP="00492881">
            <w:pPr>
              <w:rPr>
                <w:lang w:val="en-US"/>
              </w:rPr>
            </w:pPr>
            <w:r w:rsidRPr="00492881">
              <w:rPr>
                <w:lang w:val="en-US"/>
              </w:rPr>
              <w:t>..\schemaA2\INCRequests.xsd"&gt;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&lt;version&gt;1.0&lt;/version&gt;</w:t>
            </w:r>
          </w:p>
          <w:p w:rsidR="00492881" w:rsidRPr="00492881" w:rsidRDefault="00492881" w:rsidP="00492881">
            <w:pPr>
              <w:rPr>
                <w:lang w:val="en-US"/>
              </w:rPr>
            </w:pPr>
            <w:r w:rsidRPr="00492881">
              <w:rPr>
                <w:lang w:val="en-US"/>
              </w:rPr>
              <w:t>&lt;client&gt;InstantLink&lt;/client&gt;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&lt;priority&gt;10&lt;/priority&gt;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&lt;chargeOneAccountRequest&gt;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&lt;MSISDN&gt;48600600600&lt;/MSISDN&gt;</w:t>
            </w:r>
          </w:p>
          <w:p w:rsidR="00492881" w:rsidRPr="00492881" w:rsidRDefault="00492881" w:rsidP="00492881">
            <w:pPr>
              <w:rPr>
                <w:lang w:val="en-US"/>
              </w:rPr>
            </w:pPr>
            <w:r w:rsidRPr="00492881">
              <w:rPr>
                <w:lang w:val="en-US"/>
              </w:rPr>
              <w:t>&lt;operator&gt;TakTak&lt;/operator&gt;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&lt;subaccountName&gt;SMSPacket&lt;/subaccountName&gt;</w:t>
            </w:r>
          </w:p>
          <w:p w:rsidR="00492881" w:rsidRPr="00492881" w:rsidRDefault="00492881" w:rsidP="00492881">
            <w:pPr>
              <w:rPr>
                <w:lang w:val="en-US"/>
              </w:rPr>
            </w:pPr>
            <w:r w:rsidRPr="00492881">
              <w:rPr>
                <w:lang w:val="en-US"/>
              </w:rPr>
              <w:t>&lt;chargeValue&gt;1&lt;/chargeValue&gt;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&lt;MACChargeValue&gt;25&lt;/MACChargeValue&gt;</w:t>
            </w:r>
          </w:p>
          <w:p w:rsidR="00492881" w:rsidRPr="00492881" w:rsidRDefault="00492881" w:rsidP="00492881">
            <w:pPr>
              <w:rPr>
                <w:lang w:val="en-US"/>
              </w:rPr>
            </w:pPr>
            <w:r w:rsidRPr="00492881">
              <w:rPr>
                <w:lang w:val="en-US"/>
              </w:rPr>
              <w:t>&lt;MACThreshold&gt;0&lt;/MACThreshold&gt;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&lt;/chargeOneAccountRequest&gt;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&lt;/AInterfaceRequest&gt;</w:t>
            </w:r>
          </w:p>
          <w:p w:rsidR="00492881" w:rsidRPr="00492881" w:rsidRDefault="00492881" w:rsidP="00492881">
            <w:pPr>
              <w:rPr>
                <w:lang w:val="en-US"/>
              </w:rPr>
            </w:pPr>
          </w:p>
          <w:p w:rsidR="00492881" w:rsidRPr="00492881" w:rsidRDefault="00492881" w:rsidP="00492881">
            <w:pPr>
              <w:rPr>
                <w:lang w:val="en-US"/>
              </w:rPr>
            </w:pPr>
            <w:r w:rsidRPr="00492881">
              <w:rPr>
                <w:lang w:val="en-US"/>
              </w:rPr>
              <w:t>Example response</w:t>
            </w: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&lt;!--Sample XML file generated by XMLSpy v2005 rel. 3 U (http://www.altova.com)--&gt;</w:t>
            </w:r>
          </w:p>
          <w:p w:rsidR="00492881" w:rsidRPr="00492881" w:rsidRDefault="00492881" w:rsidP="00492881">
            <w:pPr>
              <w:rPr>
                <w:lang w:val="en-US"/>
              </w:rPr>
            </w:pPr>
            <w:r w:rsidRPr="00492881">
              <w:rPr>
                <w:lang w:val="en-US"/>
              </w:rPr>
              <w:t>&lt;AInterfaceResponse xmlns="INC" xmlns:xsi="http://www.w3.org/2001/XMLSchema-instance" xsi:schemaLocation="INC</w:t>
            </w:r>
          </w:p>
          <w:p w:rsidR="00492881" w:rsidRPr="00492881" w:rsidRDefault="00492881" w:rsidP="00492881">
            <w:pPr>
              <w:rPr>
                <w:lang w:val="en-US"/>
              </w:rPr>
            </w:pPr>
            <w:r w:rsidRPr="00492881">
              <w:rPr>
                <w:lang w:val="en-US"/>
              </w:rPr>
              <w:t>..\schemaA2\INCResponses.xsd"&gt;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&lt;GID&gt;12345678&lt;/GID&gt;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&lt;chargeOneAccountResponse&gt;</w:t>
            </w:r>
          </w:p>
          <w:p w:rsidR="00492881" w:rsidRPr="00492881" w:rsidRDefault="00492881" w:rsidP="00492881">
            <w:pPr>
              <w:rPr>
                <w:lang w:val="en-US"/>
              </w:rPr>
            </w:pPr>
            <w:r w:rsidRPr="00492881">
              <w:rPr>
                <w:lang w:val="en-US"/>
              </w:rPr>
              <w:t>&lt;MACChargeResult&gt;</w:t>
            </w:r>
          </w:p>
          <w:p w:rsidR="00492881" w:rsidRPr="00492881" w:rsidRDefault="00492881" w:rsidP="00492881">
            <w:pPr>
              <w:rPr>
                <w:lang w:val="en-US"/>
              </w:rPr>
            </w:pPr>
            <w:r w:rsidRPr="00492881">
              <w:rPr>
                <w:lang w:val="en-US"/>
              </w:rPr>
              <w:t>&lt;MACBalance&gt;1345&lt;/MACBalance&gt;</w:t>
            </w:r>
          </w:p>
          <w:p w:rsidR="00492881" w:rsidRPr="00492881" w:rsidRDefault="00492881" w:rsidP="00492881">
            <w:pPr>
              <w:rPr>
                <w:lang w:val="en-US"/>
              </w:rPr>
            </w:pPr>
            <w:r w:rsidRPr="00492881">
              <w:rPr>
                <w:lang w:val="en-US"/>
              </w:rPr>
              <w:t>&lt;chargedBalance&gt;25&lt;/chargedBalance&gt;</w:t>
            </w:r>
          </w:p>
          <w:p w:rsidR="00492881" w:rsidRPr="00492881" w:rsidRDefault="00492881" w:rsidP="00492881">
            <w:pPr>
              <w:rPr>
                <w:lang w:val="en-US"/>
              </w:rPr>
            </w:pPr>
            <w:r w:rsidRPr="00492881">
              <w:rPr>
                <w:lang w:val="en-US"/>
              </w:rPr>
              <w:t>&lt;/MACChargeResult&gt;</w:t>
            </w:r>
          </w:p>
          <w:p w:rsidR="00492881" w:rsidRPr="00492881" w:rsidRDefault="00492881" w:rsidP="00492881">
            <w:pPr>
              <w:rPr>
                <w:lang w:val="en-US"/>
              </w:rPr>
            </w:pPr>
            <w:r w:rsidRPr="00492881">
              <w:rPr>
                <w:lang w:val="en-US"/>
              </w:rPr>
              <w:t>&lt;/chargeOneAccountResponse&gt;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&lt;/AInterfaceResponse&gt;</w:t>
            </w:r>
          </w:p>
          <w:p w:rsidR="00492881" w:rsidRPr="00492881" w:rsidRDefault="00492881" w:rsidP="00492881">
            <w:pPr>
              <w:rPr>
                <w:lang w:val="en-US"/>
              </w:rPr>
            </w:pP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chargeUnifiedCostRequest</w:t>
            </w:r>
          </w:p>
        </w:tc>
        <w:tc>
          <w:tcPr>
            <w:tcW w:w="6662" w:type="dxa"/>
          </w:tcPr>
          <w:p w:rsidR="00492881" w:rsidRPr="00492881" w:rsidRDefault="00492881" w:rsidP="00492881">
            <w:pPr>
              <w:rPr>
                <w:lang w:val="en-US"/>
              </w:rPr>
            </w:pPr>
            <w:r w:rsidRPr="00492881">
              <w:rPr>
                <w:lang w:val="en-US"/>
              </w:rPr>
              <w:t>Example request:</w:t>
            </w:r>
          </w:p>
          <w:p w:rsidR="00492881" w:rsidRPr="00492881" w:rsidRDefault="00492881" w:rsidP="00492881">
            <w:pPr>
              <w:rPr>
                <w:lang w:val="en-US"/>
              </w:rPr>
            </w:pP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&lt;!--Sample XML file generated by XMLSpy v2005 rel. 3 U (http://www.altova.com)--&gt;</w:t>
            </w:r>
          </w:p>
          <w:p w:rsidR="00492881" w:rsidRPr="00492881" w:rsidRDefault="00492881" w:rsidP="00492881">
            <w:pPr>
              <w:rPr>
                <w:lang w:val="en-US"/>
              </w:rPr>
            </w:pPr>
            <w:r w:rsidRPr="00492881">
              <w:rPr>
                <w:lang w:val="en-US"/>
              </w:rPr>
              <w:t>&lt;AInterfaceRequest xmlns="INC" xmlns:xsi="http://www.w3.org/2001/XMLSchema-instance" xsi:schemaLocation="INC</w:t>
            </w:r>
          </w:p>
          <w:p w:rsidR="00492881" w:rsidRPr="00492881" w:rsidRDefault="00492881" w:rsidP="00492881">
            <w:pPr>
              <w:rPr>
                <w:lang w:val="en-US"/>
              </w:rPr>
            </w:pPr>
            <w:r w:rsidRPr="00492881">
              <w:rPr>
                <w:lang w:val="en-US"/>
              </w:rPr>
              <w:t>..\schemaA2\INCRequests.xsd"&gt;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&lt;version&gt;1.0&lt;/version&gt;</w:t>
            </w:r>
          </w:p>
          <w:p w:rsidR="00492881" w:rsidRPr="00492881" w:rsidRDefault="00492881" w:rsidP="00492881">
            <w:pPr>
              <w:rPr>
                <w:lang w:val="en-US"/>
              </w:rPr>
            </w:pPr>
            <w:r w:rsidRPr="00492881">
              <w:rPr>
                <w:lang w:val="en-US"/>
              </w:rPr>
              <w:t>&lt;client&gt;InstantLink&lt;/client&gt;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&lt;priority&gt;10&lt;/priority&gt;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&lt;chargeUnifiedCostRequest&gt;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&lt;MSISDN&gt;48600600600&lt;/MSISDN&gt;</w:t>
            </w:r>
          </w:p>
          <w:p w:rsidR="00492881" w:rsidRPr="00492881" w:rsidRDefault="00492881" w:rsidP="00492881">
            <w:pPr>
              <w:rPr>
                <w:lang w:val="en-US"/>
              </w:rPr>
            </w:pPr>
            <w:r w:rsidRPr="00492881">
              <w:rPr>
                <w:lang w:val="en-US"/>
              </w:rPr>
              <w:t>&lt;operator&gt;TakTak&lt;/operator&gt;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&lt;unifiedUnitsChargeValue&gt;2&lt;/unifiedUnitsChargeValue&gt;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&lt;MACUnifiedUnitCost&gt;25&lt;/MACUnifiedUnitCost&gt;</w:t>
            </w:r>
          </w:p>
          <w:p w:rsidR="00492881" w:rsidRPr="00492881" w:rsidRDefault="00492881" w:rsidP="00492881">
            <w:pPr>
              <w:rPr>
                <w:lang w:val="en-US"/>
              </w:rPr>
            </w:pPr>
            <w:r w:rsidRPr="00492881">
              <w:rPr>
                <w:lang w:val="en-US"/>
              </w:rPr>
              <w:t>&lt;MACThreshold&gt;0&lt;/MACThreshold&gt;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&lt;subaccountName&gt;SMSPacket&lt;/subaccountName&gt;</w:t>
            </w:r>
          </w:p>
          <w:p w:rsidR="00492881" w:rsidRPr="00492881" w:rsidRDefault="00492881" w:rsidP="00492881">
            <w:pPr>
              <w:rPr>
                <w:lang w:val="en-US"/>
              </w:rPr>
            </w:pPr>
            <w:r w:rsidRPr="00492881">
              <w:rPr>
                <w:lang w:val="en-US"/>
              </w:rPr>
              <w:t>&lt;subaccountUnifiedUnitCost&gt;1&lt;/subaccountUnifiedUnitCost&gt;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&lt;/chargeUnifiedCostRequest&gt;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&lt;/AInterfaceRequest&gt;</w:t>
            </w:r>
          </w:p>
          <w:p w:rsidR="00492881" w:rsidRPr="00492881" w:rsidRDefault="00492881" w:rsidP="00492881">
            <w:pPr>
              <w:rPr>
                <w:lang w:val="en-US"/>
              </w:rPr>
            </w:pPr>
          </w:p>
          <w:p w:rsidR="00492881" w:rsidRPr="00492881" w:rsidRDefault="00492881" w:rsidP="00492881">
            <w:pPr>
              <w:rPr>
                <w:lang w:val="en-US"/>
              </w:rPr>
            </w:pPr>
            <w:r w:rsidRPr="00492881">
              <w:rPr>
                <w:lang w:val="en-US"/>
              </w:rPr>
              <w:t>Example response</w:t>
            </w: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&lt;!--Sample XML file generated by XMLSpy v2005 rel. 3 U (http://www.altova.com)--&gt;</w:t>
            </w:r>
          </w:p>
          <w:p w:rsidR="00492881" w:rsidRPr="00492881" w:rsidRDefault="00492881" w:rsidP="00492881">
            <w:pPr>
              <w:rPr>
                <w:lang w:val="en-US"/>
              </w:rPr>
            </w:pPr>
            <w:r w:rsidRPr="00492881">
              <w:rPr>
                <w:lang w:val="en-US"/>
              </w:rPr>
              <w:t>&lt;AInterfaceResponse xmlns="INC" xmlns:xsi="http://www.w3.org/2001/XMLSchema-instance" xsi:schemaLocation="INC</w:t>
            </w:r>
          </w:p>
          <w:p w:rsidR="00492881" w:rsidRPr="00492881" w:rsidRDefault="00492881" w:rsidP="00492881">
            <w:pPr>
              <w:rPr>
                <w:lang w:val="en-US"/>
              </w:rPr>
            </w:pPr>
            <w:r w:rsidRPr="00492881">
              <w:rPr>
                <w:lang w:val="en-US"/>
              </w:rPr>
              <w:t>..\schemaA2\INCResponses.xsd"&gt;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&lt;GID&gt;12345678&lt;/GID&gt;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&lt;chargeUnifiedCostResponse&gt;</w:t>
            </w:r>
          </w:p>
          <w:p w:rsidR="00492881" w:rsidRPr="00492881" w:rsidRDefault="00492881" w:rsidP="00492881">
            <w:pPr>
              <w:rPr>
                <w:lang w:val="en-US"/>
              </w:rPr>
            </w:pPr>
            <w:r w:rsidRPr="00492881">
              <w:rPr>
                <w:lang w:val="en-US"/>
              </w:rPr>
              <w:t>&lt;MACChargeResult&gt;</w:t>
            </w:r>
          </w:p>
          <w:p w:rsidR="00492881" w:rsidRPr="00492881" w:rsidRDefault="00492881" w:rsidP="00492881">
            <w:pPr>
              <w:rPr>
                <w:lang w:val="en-US"/>
              </w:rPr>
            </w:pPr>
            <w:r w:rsidRPr="00492881">
              <w:rPr>
                <w:lang w:val="en-US"/>
              </w:rPr>
              <w:t>&lt;MACBalance&gt;1764&lt;/MACBalance&gt;</w:t>
            </w:r>
          </w:p>
          <w:p w:rsidR="00492881" w:rsidRPr="00492881" w:rsidRDefault="00492881" w:rsidP="00492881">
            <w:pPr>
              <w:rPr>
                <w:lang w:val="en-US"/>
              </w:rPr>
            </w:pPr>
            <w:r w:rsidRPr="00492881">
              <w:rPr>
                <w:lang w:val="en-US"/>
              </w:rPr>
              <w:t>&lt;chargedBalance&gt;25&lt;/chargedBalance&gt;</w:t>
            </w:r>
          </w:p>
          <w:p w:rsidR="00492881" w:rsidRPr="00492881" w:rsidRDefault="00492881" w:rsidP="00492881">
            <w:pPr>
              <w:rPr>
                <w:lang w:val="en-US"/>
              </w:rPr>
            </w:pPr>
            <w:r w:rsidRPr="00492881">
              <w:rPr>
                <w:lang w:val="en-US"/>
              </w:rPr>
              <w:t>&lt;/MACChargeResult&gt;</w:t>
            </w:r>
          </w:p>
          <w:p w:rsidR="00492881" w:rsidRPr="00492881" w:rsidRDefault="00492881" w:rsidP="00492881">
            <w:pPr>
              <w:rPr>
                <w:lang w:val="en-US"/>
              </w:rPr>
            </w:pPr>
            <w:r w:rsidRPr="00492881">
              <w:rPr>
                <w:lang w:val="en-US"/>
              </w:rPr>
              <w:t>&lt;subaccountChargeResult&gt;</w:t>
            </w:r>
          </w:p>
          <w:p w:rsidR="00492881" w:rsidRPr="00492881" w:rsidRDefault="00492881" w:rsidP="00492881">
            <w:pPr>
              <w:rPr>
                <w:lang w:val="en-US"/>
              </w:rPr>
            </w:pPr>
            <w:r w:rsidRPr="00492881">
              <w:rPr>
                <w:lang w:val="en-US"/>
              </w:rPr>
              <w:t>&lt;subaccountName&gt;SMSPacket&lt;/subaccountName&gt;</w:t>
            </w:r>
          </w:p>
          <w:p w:rsidR="00492881" w:rsidRPr="00492881" w:rsidRDefault="00492881" w:rsidP="00492881">
            <w:pPr>
              <w:rPr>
                <w:lang w:val="en-US"/>
              </w:rPr>
            </w:pPr>
            <w:r w:rsidRPr="00492881">
              <w:rPr>
                <w:lang w:val="en-US"/>
              </w:rPr>
              <w:t>&lt;subaccountBalance&gt;0&lt;/subaccountBalance&gt;</w:t>
            </w:r>
          </w:p>
          <w:p w:rsidR="00492881" w:rsidRPr="00492881" w:rsidRDefault="00492881" w:rsidP="00492881">
            <w:pPr>
              <w:rPr>
                <w:lang w:val="en-US"/>
              </w:rPr>
            </w:pPr>
            <w:r w:rsidRPr="00492881">
              <w:rPr>
                <w:lang w:val="en-US"/>
              </w:rPr>
              <w:t>&lt;chargedUnits&gt;1&lt;/chargedUnits&gt;</w:t>
            </w:r>
          </w:p>
          <w:p w:rsidR="00492881" w:rsidRPr="00492881" w:rsidRDefault="00492881" w:rsidP="00492881">
            <w:pPr>
              <w:rPr>
                <w:lang w:val="en-US"/>
              </w:rPr>
            </w:pPr>
            <w:r w:rsidRPr="00492881">
              <w:rPr>
                <w:lang w:val="en-US"/>
              </w:rPr>
              <w:t>&lt;/subaccountChargeResult&gt;</w:t>
            </w:r>
          </w:p>
          <w:p w:rsidR="00492881" w:rsidRPr="00492881" w:rsidRDefault="00492881" w:rsidP="00492881">
            <w:pPr>
              <w:rPr>
                <w:lang w:val="en-US"/>
              </w:rPr>
            </w:pPr>
            <w:r w:rsidRPr="00492881">
              <w:rPr>
                <w:lang w:val="en-US"/>
              </w:rPr>
              <w:t>&lt;/chargeUnifiedCostResponse&gt;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&lt;/AInterfaceResponse&gt;</w:t>
            </w:r>
          </w:p>
          <w:p w:rsidR="00492881" w:rsidRPr="00492881" w:rsidRDefault="00492881" w:rsidP="00492881">
            <w:pPr>
              <w:rPr>
                <w:lang w:val="en-US"/>
              </w:rPr>
            </w:pP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correctAccountsRequest</w:t>
            </w:r>
          </w:p>
        </w:tc>
        <w:tc>
          <w:tcPr>
            <w:tcW w:w="6662" w:type="dxa"/>
          </w:tcPr>
          <w:p w:rsidR="00492881" w:rsidRPr="00492881" w:rsidRDefault="00492881" w:rsidP="00492881">
            <w:pPr>
              <w:rPr>
                <w:lang w:val="en-US"/>
              </w:rPr>
            </w:pPr>
            <w:r w:rsidRPr="00492881">
              <w:rPr>
                <w:lang w:val="en-US"/>
              </w:rPr>
              <w:t>Request example</w:t>
            </w: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&lt;!--Sample XML file generated by XMLSpy v2005 rel. 3 U (http://www.altova.com)--&gt;</w:t>
            </w:r>
          </w:p>
          <w:p w:rsidR="00492881" w:rsidRPr="00492881" w:rsidRDefault="00492881" w:rsidP="00492881">
            <w:pPr>
              <w:rPr>
                <w:lang w:val="en-US"/>
              </w:rPr>
            </w:pPr>
            <w:r w:rsidRPr="00492881">
              <w:rPr>
                <w:lang w:val="en-US"/>
              </w:rPr>
              <w:t>&lt;AInterfaceRequest xmlns="INC" xmlns:xsi="http://www.w3.org/2001/XMLSchema-instance" xsi:schemaLocation="INC</w:t>
            </w:r>
          </w:p>
          <w:p w:rsidR="00492881" w:rsidRPr="00492881" w:rsidRDefault="00492881" w:rsidP="00492881">
            <w:pPr>
              <w:rPr>
                <w:lang w:val="en-US"/>
              </w:rPr>
            </w:pPr>
            <w:r w:rsidRPr="00492881">
              <w:rPr>
                <w:lang w:val="en-US"/>
              </w:rPr>
              <w:t>..\schemaA2\INCRequests.xsd"&gt;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&lt;version&gt;1.0&lt;/version&gt;</w:t>
            </w:r>
          </w:p>
          <w:p w:rsidR="00492881" w:rsidRPr="00492881" w:rsidRDefault="00492881" w:rsidP="00492881">
            <w:pPr>
              <w:rPr>
                <w:lang w:val="en-US"/>
              </w:rPr>
            </w:pPr>
            <w:r w:rsidRPr="00492881">
              <w:rPr>
                <w:lang w:val="en-US"/>
              </w:rPr>
              <w:t>&lt;client&gt;InstantLink&lt;/client&gt;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&lt;relativeTimeout&gt;10000&lt;/relativeTimeout&gt;</w:t>
            </w:r>
          </w:p>
          <w:p w:rsidR="00492881" w:rsidRPr="00492881" w:rsidRDefault="00492881" w:rsidP="00492881">
            <w:pPr>
              <w:rPr>
                <w:lang w:val="en-US"/>
              </w:rPr>
            </w:pPr>
            <w:r w:rsidRPr="00492881">
              <w:rPr>
                <w:lang w:val="en-US"/>
              </w:rPr>
              <w:t>&lt;priority&gt;2&lt;/priority&gt;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&lt;correctAccountsRequest&gt;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&lt;MSISDN&gt;48224030022&lt;/MSISDN&gt;</w:t>
            </w:r>
          </w:p>
          <w:p w:rsidR="00492881" w:rsidRPr="00492881" w:rsidRDefault="00492881" w:rsidP="00492881">
            <w:pPr>
              <w:rPr>
                <w:lang w:val="en-US"/>
              </w:rPr>
            </w:pPr>
            <w:r w:rsidRPr="00492881">
              <w:rPr>
                <w:lang w:val="en-US"/>
              </w:rPr>
              <w:t>&lt;/subscriber&gt;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&lt;MACChargeValue&gt;50&lt;/MACChargeValue&gt;</w:t>
            </w:r>
          </w:p>
          <w:p w:rsidR="00492881" w:rsidRPr="00492881" w:rsidRDefault="00492881" w:rsidP="00492881">
            <w:pPr>
              <w:rPr>
                <w:lang w:val="en-US"/>
              </w:rPr>
            </w:pPr>
            <w:r w:rsidRPr="00492881">
              <w:rPr>
                <w:lang w:val="en-US"/>
              </w:rPr>
              <w:t>&lt;MACThreshold&gt;300&lt;/MACThreshold&gt;</w:t>
            </w:r>
          </w:p>
          <w:p w:rsidR="00492881" w:rsidRPr="00492881" w:rsidRDefault="00492881" w:rsidP="00492881">
            <w:pPr>
              <w:rPr>
                <w:lang w:val="en-US"/>
              </w:rPr>
            </w:pPr>
            <w:r w:rsidRPr="00492881">
              <w:rPr>
                <w:lang w:val="en-US"/>
              </w:rPr>
              <w:t>&lt;MACExpiryDateLimitValue&gt;3&lt;/MACExpiryDateLimitValue&gt;</w:t>
            </w:r>
          </w:p>
          <w:p w:rsidR="00492881" w:rsidRPr="00492881" w:rsidRDefault="00492881" w:rsidP="00492881">
            <w:pPr>
              <w:rPr>
                <w:lang w:val="en-US"/>
              </w:rPr>
            </w:pPr>
            <w:r w:rsidRPr="00492881">
              <w:rPr>
                <w:lang w:val="en-US"/>
              </w:rPr>
              <w:t>&lt;/chargeMAC&gt;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&lt;subaccountName&gt;ERAJednostki&lt;/subaccountName&gt;</w:t>
            </w:r>
          </w:p>
          <w:p w:rsidR="00492881" w:rsidRPr="00492881" w:rsidRDefault="00492881" w:rsidP="00492881">
            <w:pPr>
              <w:rPr>
                <w:lang w:val="en-US"/>
              </w:rPr>
            </w:pPr>
            <w:r w:rsidRPr="00492881">
              <w:rPr>
                <w:lang w:val="en-US"/>
              </w:rPr>
              <w:t>&lt;chargeValue&gt;2&lt;/chargeValue&gt;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&lt;subaccountName&gt;SMSMMSPakiet&lt;/subaccountName&gt;</w:t>
            </w:r>
          </w:p>
          <w:p w:rsidR="00492881" w:rsidRPr="00492881" w:rsidRDefault="00492881" w:rsidP="00492881">
            <w:pPr>
              <w:rPr>
                <w:lang w:val="en-US"/>
              </w:rPr>
            </w:pPr>
            <w:r w:rsidRPr="00492881">
              <w:rPr>
                <w:lang w:val="en-US"/>
              </w:rPr>
              <w:t>&lt;chargeValue&gt;20&lt;/chargeValue&gt;</w:t>
            </w:r>
          </w:p>
          <w:p w:rsidR="00492881" w:rsidRPr="00492881" w:rsidRDefault="00492881" w:rsidP="00492881">
            <w:pPr>
              <w:rPr>
                <w:lang w:val="en-US"/>
              </w:rPr>
            </w:pPr>
            <w:r w:rsidRPr="00492881">
              <w:rPr>
                <w:lang w:val="en-US"/>
              </w:rPr>
              <w:t>&lt;/chargeSubaccount&gt;</w:t>
            </w:r>
          </w:p>
          <w:p w:rsidR="00492881" w:rsidRPr="00492881" w:rsidRDefault="00492881" w:rsidP="00492881">
            <w:pPr>
              <w:rPr>
                <w:lang w:val="en-US"/>
              </w:rPr>
            </w:pPr>
            <w:r w:rsidRPr="00492881">
              <w:rPr>
                <w:lang w:val="en-US"/>
              </w:rPr>
              <w:t>&lt;/correctAccountsRequest&gt;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&lt;/AInterfaceRequest&gt;</w:t>
            </w:r>
          </w:p>
          <w:p w:rsidR="00492881" w:rsidRPr="00492881" w:rsidRDefault="00492881" w:rsidP="00492881">
            <w:pPr>
              <w:rPr>
                <w:lang w:val="en-US"/>
              </w:rPr>
            </w:pPr>
          </w:p>
          <w:p w:rsidR="00492881" w:rsidRPr="00492881" w:rsidRDefault="00492881" w:rsidP="00492881">
            <w:pPr>
              <w:rPr>
                <w:lang w:val="en-US"/>
              </w:rPr>
            </w:pPr>
            <w:r w:rsidRPr="00492881">
              <w:rPr>
                <w:lang w:val="en-US"/>
              </w:rPr>
              <w:t>response</w:t>
            </w:r>
          </w:p>
          <w:p w:rsidR="00492881" w:rsidRPr="00492881" w:rsidRDefault="00492881" w:rsidP="00492881">
            <w:pPr>
              <w:rPr>
                <w:lang w:val="en-US"/>
              </w:rPr>
            </w:pPr>
          </w:p>
          <w:p w:rsidR="00492881" w:rsidRPr="00492881" w:rsidRDefault="00492881" w:rsidP="00492881">
            <w:pPr>
              <w:rPr>
                <w:lang w:val="en-US"/>
              </w:rPr>
            </w:pPr>
            <w:r w:rsidRPr="00492881">
              <w:rPr>
                <w:lang w:val="en-US"/>
              </w:rPr>
              <w:t>&lt;?xml version="1.0" encoding="UTF-8"?&gt;</w:t>
            </w:r>
          </w:p>
          <w:p w:rsidR="00492881" w:rsidRPr="00492881" w:rsidRDefault="00492881" w:rsidP="00492881">
            <w:pPr>
              <w:rPr>
                <w:lang w:val="en-US"/>
              </w:rPr>
            </w:pPr>
            <w:r w:rsidRPr="00492881">
              <w:rPr>
                <w:lang w:val="en-US"/>
              </w:rPr>
              <w:t>&lt;AInterfaceResponse xmlns="INC"&gt;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&lt;msgSeqID&gt;102&lt;/msgSeqID&gt;</w:t>
            </w:r>
          </w:p>
          <w:p w:rsidR="00492881" w:rsidRPr="00492881" w:rsidRDefault="00492881" w:rsidP="00492881">
            <w:pPr>
              <w:rPr>
                <w:lang w:val="en-US"/>
              </w:rPr>
            </w:pPr>
            <w:r w:rsidRPr="00492881">
              <w:rPr>
                <w:lang w:val="en-US"/>
              </w:rPr>
              <w:t>&lt;HLTID&gt;hltid&lt;/HLTID&gt;</w:t>
            </w:r>
          </w:p>
          <w:p w:rsidR="00492881" w:rsidRPr="00492881" w:rsidRDefault="00492881" w:rsidP="00492881">
            <w:pPr>
              <w:rPr>
                <w:lang w:val="en-US"/>
              </w:rPr>
            </w:pPr>
            <w:r w:rsidRPr="00492881">
              <w:rPr>
                <w:lang w:val="en-US"/>
              </w:rPr>
              <w:t>&lt;batchID&gt;batchid&lt;/batchID&gt;</w:t>
            </w:r>
          </w:p>
          <w:p w:rsidR="00492881" w:rsidRPr="00492881" w:rsidRDefault="00492881" w:rsidP="00492881">
            <w:pPr>
              <w:rPr>
                <w:lang w:val="en-US"/>
              </w:rPr>
            </w:pPr>
            <w:r w:rsidRPr="00492881">
              <w:rPr>
                <w:lang w:val="en-US"/>
              </w:rPr>
              <w:t>&lt;/header&gt;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&lt;correctAccountsResponse/&gt;</w:t>
            </w:r>
          </w:p>
          <w:p w:rsidR="00492881" w:rsidRPr="00492881" w:rsidRDefault="00492881" w:rsidP="00492881">
            <w:pPr>
              <w:rPr>
                <w:lang w:val="en-US"/>
              </w:rPr>
            </w:pPr>
            <w:r w:rsidRPr="00492881">
              <w:rPr>
                <w:lang w:val="en-US"/>
              </w:rPr>
              <w:t>&lt;/body&gt;</w:t>
            </w:r>
          </w:p>
          <w:p w:rsidR="00492881" w:rsidRPr="00492881" w:rsidRDefault="00492881" w:rsidP="00492881">
            <w:pPr>
              <w:rPr>
                <w:lang w:val="en-US"/>
              </w:rPr>
            </w:pPr>
            <w:r w:rsidRPr="00492881">
              <w:rPr>
                <w:lang w:val="en-US"/>
              </w:rPr>
              <w:t>&lt;/AInterfaceResponse&gt;</w:t>
            </w:r>
          </w:p>
          <w:p w:rsidR="00492881" w:rsidRPr="00492881" w:rsidRDefault="00492881" w:rsidP="00492881">
            <w:pPr>
              <w:rPr>
                <w:lang w:val="en-US"/>
              </w:rPr>
            </w:pP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zmien stan konta/subkonta</w:t>
            </w:r>
          </w:p>
        </w:tc>
        <w:tc>
          <w:tcPr>
            <w:tcW w:w="6662"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chargeAccountsRequest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chargeValue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subaccountName</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MACThreshold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MACChargeValue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tariff</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operator</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platform</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IN_ID</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MSISDN</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chargeOneAccountRequest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chargeValue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subaccountName</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MACThreshold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MACChargeValue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tariff</w:t>
            </w:r>
          </w:p>
          <w:p w:rsidR="00492881" w:rsidRPr="00492881" w:rsidRDefault="00492881" w:rsidP="00492881">
            <w:pPr>
              <w:rPr>
                <w:lang w:val="en-US"/>
              </w:rPr>
            </w:pPr>
            <w:r w:rsidRPr="00492881">
              <w:rPr>
                <w:lang w:val="en-US"/>
              </w:rPr>
              <w:lastRenderedPageBreak/>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operator</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platform</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IN_ID</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MSISDN</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chargeUnifiedCostRequest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subaccountUnifiedUnitCost</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subaccountName</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MACThreshold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MACUnifiedUnitCost</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unifiedUnitsChargeValue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tariff</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operator</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platform</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IN_ID</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MSISDN</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correctAccountsRequest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expiryDateLimitValue</w:t>
            </w:r>
          </w:p>
          <w:p w:rsidR="00492881" w:rsidRPr="00492881" w:rsidRDefault="00492881" w:rsidP="00492881">
            <w:pPr>
              <w:rPr>
                <w:lang w:val="en-US"/>
              </w:rPr>
            </w:pPr>
            <w:r w:rsidRPr="00492881">
              <w:rPr>
                <w:lang w:val="en-US"/>
              </w:rPr>
              <w:lastRenderedPageBreak/>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chargeValue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subaccountName</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MACExpiryDateLimitValue</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MACThreshold</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MACChargeValue</w:t>
            </w:r>
          </w:p>
          <w:p w:rsidR="00492881" w:rsidRPr="00492881" w:rsidRDefault="00492881" w:rsidP="00492881">
            <w:pPr>
              <w:rPr>
                <w:lang w:val="en-US"/>
              </w:rPr>
            </w:pPr>
            <w:r w:rsidRPr="00492881">
              <w:rPr>
                <w:lang w:val="en-US"/>
              </w:rPr>
              <w:t>Type: int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operator</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platform</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IN_ID</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MSISDN</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zmien stan konta/subkonta</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parametrów dla operacji</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iTakTak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interface iTakTak</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interface iTakTak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Dodanie lub usunięcie kampanii odbywa się przez procedurę PL/SQL DO_UPDATE_CAMPAIGN() z pakietu CAMPAIGNS z odpowiednim parametrem p_command '</w:t>
            </w:r>
            <w:r w:rsidRPr="00492881">
              <w:rPr>
                <w:i/>
              </w:rPr>
              <w:t>INSERT' - dodanie nowej kampanii, 'CANCEL' - usuniecie istniejacej kampanii</w:t>
            </w:r>
          </w:p>
          <w:p w:rsidR="00492881" w:rsidRPr="00492881" w:rsidRDefault="00492881" w:rsidP="00492881">
            <w:r w:rsidRPr="00492881">
              <w:t xml:space="preserve">               Grafiki banneru muszą być dodane ręcznie do static contentu.</w:t>
            </w:r>
          </w:p>
          <w:p w:rsidR="00492881" w:rsidRPr="00492881" w:rsidRDefault="00492881" w:rsidP="00492881">
            <w:r w:rsidRPr="00492881">
              <w:t xml:space="preserve">               </w:t>
            </w:r>
          </w:p>
          <w:p w:rsidR="00492881" w:rsidRPr="00492881" w:rsidRDefault="00492881" w:rsidP="00492881">
            <w:r w:rsidRPr="00492881">
              <w:t xml:space="preserve">               Należy rozszerzyć </w:t>
            </w:r>
            <w:r w:rsidRPr="00492881">
              <w:rPr>
                <w:color w:val="808000"/>
              </w:rPr>
              <w:t>campaigns.</w:t>
            </w:r>
            <w:r w:rsidRPr="00492881">
              <w:t>do_update_campaign o kolumnę zawierającą oznaczenie systemu zlecającego.</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dbLink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iTakTak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lastRenderedPageBreak/>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campaigns.do_update_campaign</w:t>
            </w:r>
          </w:p>
        </w:tc>
        <w:tc>
          <w:tcPr>
            <w:tcW w:w="6662" w:type="dxa"/>
          </w:tcPr>
          <w:p w:rsidR="00492881" w:rsidRPr="00492881" w:rsidRDefault="00492881" w:rsidP="00492881">
            <w:r w:rsidRPr="00492881">
              <w:t>Funkcja wykonuje aktualizacje danych kampanii marketingowych.</w:t>
            </w:r>
          </w:p>
          <w:p w:rsidR="00492881" w:rsidRPr="00492881" w:rsidRDefault="00492881" w:rsidP="00492881">
            <w:r w:rsidRPr="00492881">
              <w:t>W przypadku wystapienia bledow procedura zwraca kody bledow wraz z opisami</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campaigns.do_update_campaign</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p_source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Oznaczenie systemu zlecającego kampanię. W tej chwili RAS lub CMD(Chordiant)</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p_out_record_id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identyfikator rekordu w systemie CMD</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p_msisdn</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numer telefonu klienta dla ktorego skierowana jest kampania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p_cont_bscs</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numer kontraktu w BSCS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p_campaign_id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p_cycle_id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r w:rsidRPr="00492881">
              <w:t>cykl kampanii marketingowej w systemie CMD</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p_node_id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r w:rsidRPr="00492881">
              <w:t>wezel kampanii marketingowej w systemie CMD</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p_priority</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priorytet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p_timestamp</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data wykonania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p_presentation_code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kod prezentacji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p_treatmentname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nazwa treatmentu</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p_keycode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identyfikator oferty dla danego segmentu klientow</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p_kind</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pPr>
              <w:rPr>
                <w:lang w:val="en-US"/>
              </w:rPr>
            </w:pPr>
            <w:r w:rsidRPr="00492881">
              <w:rPr>
                <w:lang w:val="en-US"/>
              </w:rPr>
              <w:t>rodzaj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lastRenderedPageBreak/>
              <w:t>(in) p_valid_from</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r w:rsidRPr="00492881">
              <w:lastRenderedPageBreak/>
              <w:t>czas od kiedy wazna jest kampania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p_valid_to</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r w:rsidRPr="00492881">
              <w:t>czas do kiedy wazna jest kampania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p_campaign_code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kod kampanii marketingowej</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p_format_code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t xml:space="preserve">parametr informujacy czy mamy do czynienia z kampania banerowa, tekstowa czy linkiem. </w:t>
            </w:r>
            <w:r w:rsidRPr="00492881">
              <w:rPr>
                <w:lang w:val="en-US"/>
              </w:rPr>
              <w:t>Dopuszczalny zbior wartosci: BANNER, LINK, TEXT</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nazwa prezentowanego banera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p_param2</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kod strony URL na ktora uzytkownik zostanie przekierowany po kliknieciu banera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p_param3</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kod akcji walidacyjnej, ktora zostanie uruchomiona przed prezentacja banera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p_param4</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t xml:space="preserve">informacja czy przezentowany baner jest banerem malym czy banerem duzym. </w:t>
            </w:r>
            <w:r w:rsidRPr="00492881">
              <w:rPr>
                <w:lang w:val="en-US"/>
              </w:rPr>
              <w:t>Dopuszczalny zbior wartosci 'B' - banner duzy, S - baner maly</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p_param5</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Typ notyfikacji:</w:t>
            </w:r>
          </w:p>
          <w:p w:rsidR="00492881" w:rsidRPr="00492881" w:rsidRDefault="00492881" w:rsidP="00492881">
            <w:r w:rsidRPr="00492881">
              <w:t>KLIK - notyfikacja o kliknięciu w baner;</w:t>
            </w:r>
          </w:p>
          <w:p w:rsidR="00492881" w:rsidRPr="00492881" w:rsidRDefault="00492881" w:rsidP="00492881">
            <w:r w:rsidRPr="00492881">
              <w:t>PREZENTACJA - notyfikacja o prezentacji banera Klientowi;</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p_param6</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p_param7</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p_param8</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p_param9</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p_param10</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p_param11</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p_param12</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p_param13</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p_param14</w:t>
            </w:r>
          </w:p>
          <w:p w:rsidR="00492881" w:rsidRPr="00492881" w:rsidRDefault="00492881" w:rsidP="00492881">
            <w:pPr>
              <w:rPr>
                <w:lang w:val="en-US"/>
              </w:rPr>
            </w:pPr>
            <w:r w:rsidRPr="00492881">
              <w:rPr>
                <w:lang w:val="en-US"/>
              </w:rPr>
              <w:lastRenderedPageBreak/>
              <w:t>Type: VARCHAR2</w:t>
            </w:r>
          </w:p>
        </w:tc>
        <w:tc>
          <w:tcPr>
            <w:tcW w:w="6661" w:type="dxa"/>
          </w:tcPr>
          <w:p w:rsidR="00492881" w:rsidRPr="00492881" w:rsidRDefault="00492881" w:rsidP="00492881">
            <w:pPr>
              <w:rPr>
                <w:lang w:val="en-US"/>
              </w:rPr>
            </w:pPr>
            <w:r w:rsidRPr="00492881">
              <w:rPr>
                <w:lang w:val="en-US"/>
              </w:rPr>
              <w:lastRenderedPageBreak/>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p_param15</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pPr>
              <w:rPr>
                <w:lang w:val="en-US"/>
              </w:rPr>
            </w:pPr>
            <w:r w:rsidRPr="00492881">
              <w:rPr>
                <w:lang w:val="en-US"/>
              </w:rPr>
              <w:t>aktualnie nie wykorzystywany w systemie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p_command</w:t>
            </w:r>
          </w:p>
          <w:p w:rsidR="00492881" w:rsidRPr="00492881" w:rsidRDefault="00492881" w:rsidP="00492881">
            <w:pPr>
              <w:rPr>
                <w:lang w:val="en-US"/>
              </w:rPr>
            </w:pPr>
            <w:r w:rsidRPr="00492881">
              <w:rPr>
                <w:lang w:val="en-US"/>
              </w:rPr>
              <w:t>Type: char</w:t>
            </w:r>
          </w:p>
        </w:tc>
        <w:tc>
          <w:tcPr>
            <w:tcW w:w="6661" w:type="dxa"/>
          </w:tcPr>
          <w:p w:rsidR="00492881" w:rsidRPr="00492881" w:rsidRDefault="00492881" w:rsidP="00492881">
            <w:r w:rsidRPr="00492881">
              <w:t>komenda informujaca czy nalezy dodac rekord czy zaktualizowac istniejacy. Mozliwy zbior wartosci to:</w:t>
            </w:r>
          </w:p>
          <w:p w:rsidR="00492881" w:rsidRPr="00492881" w:rsidRDefault="00492881" w:rsidP="00492881">
            <w:r w:rsidRPr="00492881">
              <w:t>*               INSERT - dodanie nowej kampanii</w:t>
            </w:r>
          </w:p>
          <w:p w:rsidR="00492881" w:rsidRPr="00492881" w:rsidRDefault="00492881" w:rsidP="00492881">
            <w:r w:rsidRPr="00492881">
              <w:t>*               CANCEL - usuniecie istniejacej kampanii</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p_error_code</w:t>
            </w:r>
          </w:p>
          <w:p w:rsidR="00492881" w:rsidRPr="00492881" w:rsidRDefault="00492881" w:rsidP="00492881">
            <w:pPr>
              <w:rPr>
                <w:lang w:val="en-US"/>
              </w:rPr>
            </w:pPr>
            <w:r w:rsidRPr="00492881">
              <w:rPr>
                <w:lang w:val="en-US"/>
              </w:rPr>
              <w:t>Type: NUMBER</w:t>
            </w:r>
          </w:p>
        </w:tc>
        <w:tc>
          <w:tcPr>
            <w:tcW w:w="6661" w:type="dxa"/>
          </w:tcPr>
          <w:p w:rsidR="00492881" w:rsidRPr="00492881" w:rsidRDefault="00492881" w:rsidP="00492881">
            <w:r w:rsidRPr="00492881">
              <w:t>kod bledu jaki moze wystapic podczas wykonania procedury</w:t>
            </w:r>
          </w:p>
          <w:p w:rsidR="00492881" w:rsidRPr="00492881" w:rsidRDefault="00492881" w:rsidP="00492881">
            <w:r w:rsidRPr="00492881">
              <w:t>* - 20201 - nie zostala rozpoznana wartosc parametru p_command</w:t>
            </w:r>
          </w:p>
          <w:p w:rsidR="00492881" w:rsidRPr="00492881" w:rsidRDefault="00492881" w:rsidP="00492881">
            <w:r w:rsidRPr="00492881">
              <w:t>* - 20202 - wystapil inny problem, jak np. naruszenie integralnosci danych</w:t>
            </w:r>
          </w:p>
          <w:p w:rsidR="00492881" w:rsidRPr="00492881" w:rsidRDefault="00492881" w:rsidP="00492881">
            <w:r w:rsidRPr="00492881">
              <w:t>* - 20203 - proba dodania istniejacej kampanii dla zadanych p_msisdn, p_campaign_id, p_cycle_id, p_node_id</w:t>
            </w:r>
          </w:p>
          <w:p w:rsidR="00492881" w:rsidRPr="00492881" w:rsidRDefault="00492881" w:rsidP="00492881">
            <w:r w:rsidRPr="00492881">
              <w:t>* - 20204 - proba usuniecia nieistniejacej kampanii dla zadanych p_msisdn, p_campaign_id, p_cycle_id, p_node_id</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p_error_message</w:t>
            </w:r>
          </w:p>
          <w:p w:rsidR="00492881" w:rsidRPr="00492881" w:rsidRDefault="00492881" w:rsidP="00492881">
            <w:pPr>
              <w:rPr>
                <w:lang w:val="en-US"/>
              </w:rPr>
            </w:pPr>
            <w:r w:rsidRPr="00492881">
              <w:rPr>
                <w:lang w:val="en-US"/>
              </w:rPr>
              <w:t>Type: VARCHAR2</w:t>
            </w:r>
          </w:p>
        </w:tc>
        <w:tc>
          <w:tcPr>
            <w:tcW w:w="6661" w:type="dxa"/>
          </w:tcPr>
          <w:p w:rsidR="00492881" w:rsidRPr="00492881" w:rsidRDefault="00492881" w:rsidP="00492881">
            <w:r w:rsidRPr="00492881">
              <w:t>komunikat opisujacy blad, ktory wystapil podczas dzialania procedury</w:t>
            </w:r>
          </w:p>
          <w:p w:rsidR="00492881" w:rsidRPr="00492881" w:rsidRDefault="00492881" w:rsidP="00492881">
            <w:r w:rsidRPr="00492881">
              <w:t>* - 20201 - nie zostala rozpoznana wartosc parametru p_command</w:t>
            </w:r>
          </w:p>
          <w:p w:rsidR="00492881" w:rsidRPr="00492881" w:rsidRDefault="00492881" w:rsidP="00492881">
            <w:r w:rsidRPr="00492881">
              <w:t>* - 20202 - wystapil inny problem, jak np. naruszenie integralnosci danych</w:t>
            </w:r>
          </w:p>
          <w:p w:rsidR="00492881" w:rsidRPr="00492881" w:rsidRDefault="00492881" w:rsidP="00492881">
            <w:r w:rsidRPr="00492881">
              <w:t>* - 20203 - proba dodania istniejacej kampanii dla zadanych p_msisdn, p_campaign_id, p_cycle_id, p_node_id</w:t>
            </w:r>
          </w:p>
          <w:p w:rsidR="00492881" w:rsidRPr="00492881" w:rsidRDefault="00492881" w:rsidP="00492881">
            <w:r w:rsidRPr="00492881">
              <w:t>* - 20204 - proba usuniecia nieistniejacej kampanii dla zadanych p_msisdn, p_campaign_id, p_cycle_id, p_node_id</w:t>
            </w:r>
          </w:p>
          <w:p w:rsidR="00492881" w:rsidRPr="00492881" w:rsidRDefault="00492881" w:rsidP="00492881"/>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MZ</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Interface MZ</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Interface MZ</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MZ</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RAS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MoneyMap</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FirstCall Record Format</w:t>
            </w:r>
          </w:p>
        </w:tc>
        <w:tc>
          <w:tcPr>
            <w:tcW w:w="6662" w:type="dxa"/>
          </w:tcPr>
          <w:p w:rsidR="00492881" w:rsidRPr="00492881" w:rsidRDefault="00492881" w:rsidP="00492881">
            <w:r w:rsidRPr="00492881">
              <w:t>Format rekordu dla zdarzeń typu FirstCall</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FirstData Record Format</w:t>
            </w:r>
          </w:p>
        </w:tc>
        <w:tc>
          <w:tcPr>
            <w:tcW w:w="6662" w:type="dxa"/>
          </w:tcPr>
          <w:p w:rsidR="00492881" w:rsidRPr="00492881" w:rsidRDefault="00492881" w:rsidP="00492881">
            <w:r w:rsidRPr="00492881">
              <w:t>Format rekordu dla zdarzeń typu FirstData</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PremiumSMS Record Format</w:t>
            </w:r>
          </w:p>
        </w:tc>
        <w:tc>
          <w:tcPr>
            <w:tcW w:w="6662" w:type="dxa"/>
          </w:tcPr>
          <w:p w:rsidR="00492881" w:rsidRPr="00492881" w:rsidRDefault="00492881" w:rsidP="00492881">
            <w:r w:rsidRPr="00492881">
              <w:t>Format rekordu dla zdarzeń typu Premium SMS</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Recharge Record Format</w:t>
            </w:r>
          </w:p>
        </w:tc>
        <w:tc>
          <w:tcPr>
            <w:tcW w:w="6662" w:type="dxa"/>
          </w:tcPr>
          <w:p w:rsidR="00492881" w:rsidRPr="00492881" w:rsidRDefault="00492881" w:rsidP="00492881">
            <w:r w:rsidRPr="00492881">
              <w:t>Format rekordu dla zdarzeń typu Recharge</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SMS Record Format</w:t>
            </w:r>
          </w:p>
        </w:tc>
        <w:tc>
          <w:tcPr>
            <w:tcW w:w="6662" w:type="dxa"/>
          </w:tcPr>
          <w:p w:rsidR="00492881" w:rsidRPr="00492881" w:rsidRDefault="00492881" w:rsidP="00492881">
            <w:r w:rsidRPr="00492881">
              <w:t>Format rekordu dla zdarzeń typu SMS</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Usage Record Format</w:t>
            </w:r>
          </w:p>
        </w:tc>
        <w:tc>
          <w:tcPr>
            <w:tcW w:w="6662" w:type="dxa"/>
          </w:tcPr>
          <w:p w:rsidR="00492881" w:rsidRPr="00492881" w:rsidRDefault="00492881" w:rsidP="00492881">
            <w:r w:rsidRPr="00492881">
              <w:t>Format rekordu dla zdarzeń typu Usage</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Voice Record Format</w:t>
            </w:r>
          </w:p>
        </w:tc>
        <w:tc>
          <w:tcPr>
            <w:tcW w:w="6662" w:type="dxa"/>
          </w:tcPr>
          <w:p w:rsidR="00492881" w:rsidRPr="00492881" w:rsidRDefault="00492881" w:rsidP="00492881">
            <w:r w:rsidRPr="00492881">
              <w:t>Format rekordu dla zdarzeń typu Call</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FirstCall Record Format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event_type</w:t>
            </w:r>
          </w:p>
          <w:p w:rsidR="00492881" w:rsidRPr="00492881" w:rsidRDefault="00492881" w:rsidP="00492881">
            <w:pPr>
              <w:rPr>
                <w:lang w:val="en-US"/>
              </w:rPr>
            </w:pPr>
            <w:r w:rsidRPr="00492881">
              <w:rPr>
                <w:lang w:val="en-US"/>
              </w:rPr>
              <w:t>Type: event_type:string</w:t>
            </w:r>
          </w:p>
        </w:tc>
        <w:tc>
          <w:tcPr>
            <w:tcW w:w="6661" w:type="dxa"/>
          </w:tcPr>
          <w:p w:rsidR="00492881" w:rsidRPr="00492881" w:rsidRDefault="00492881" w:rsidP="00492881">
            <w:pPr>
              <w:rPr>
                <w:lang w:val="en-US"/>
              </w:rPr>
            </w:pPr>
            <w:r w:rsidRPr="00492881">
              <w:rPr>
                <w:lang w:val="en-US"/>
              </w:rPr>
              <w:t>typ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event_time</w:t>
            </w:r>
          </w:p>
          <w:p w:rsidR="00492881" w:rsidRPr="00492881" w:rsidRDefault="00492881" w:rsidP="00492881">
            <w:pPr>
              <w:rPr>
                <w:lang w:val="en-US"/>
              </w:rPr>
            </w:pPr>
            <w:r w:rsidRPr="00492881">
              <w:rPr>
                <w:lang w:val="en-US"/>
              </w:rPr>
              <w:t>Type: event_time:string</w:t>
            </w:r>
          </w:p>
        </w:tc>
        <w:tc>
          <w:tcPr>
            <w:tcW w:w="6661" w:type="dxa"/>
          </w:tcPr>
          <w:p w:rsidR="00492881" w:rsidRPr="00492881" w:rsidRDefault="00492881" w:rsidP="00492881">
            <w:pPr>
              <w:rPr>
                <w:lang w:val="en-US"/>
              </w:rPr>
            </w:pPr>
            <w:r w:rsidRPr="00492881">
              <w:rPr>
                <w:lang w:val="en-US"/>
              </w:rPr>
              <w:t>sysdate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v_msisdn</w:t>
            </w:r>
          </w:p>
          <w:p w:rsidR="00492881" w:rsidRPr="00492881" w:rsidRDefault="00492881" w:rsidP="00492881">
            <w:pPr>
              <w:rPr>
                <w:lang w:val="en-US"/>
              </w:rPr>
            </w:pPr>
            <w:r w:rsidRPr="00492881">
              <w:rPr>
                <w:lang w:val="en-US"/>
              </w:rPr>
              <w:t>Type: v_msisdn:string</w:t>
            </w:r>
          </w:p>
        </w:tc>
        <w:tc>
          <w:tcPr>
            <w:tcW w:w="6661" w:type="dxa"/>
          </w:tcPr>
          <w:p w:rsidR="00492881" w:rsidRPr="00492881" w:rsidRDefault="00492881" w:rsidP="00492881">
            <w:pPr>
              <w:rPr>
                <w:lang w:val="en-US"/>
              </w:rPr>
            </w:pPr>
            <w:r w:rsidRPr="00492881">
              <w:rPr>
                <w:lang w:val="en-US"/>
              </w:rPr>
              <w:t>11 znakowy MSISDN</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timestamp</w:t>
            </w:r>
          </w:p>
          <w:p w:rsidR="00492881" w:rsidRPr="00492881" w:rsidRDefault="00492881" w:rsidP="00492881">
            <w:pPr>
              <w:rPr>
                <w:lang w:val="en-US"/>
              </w:rPr>
            </w:pPr>
            <w:r w:rsidRPr="00492881">
              <w:rPr>
                <w:lang w:val="en-US"/>
              </w:rPr>
              <w:t>Type: timestamp:string</w:t>
            </w:r>
          </w:p>
        </w:tc>
        <w:tc>
          <w:tcPr>
            <w:tcW w:w="6661" w:type="dxa"/>
          </w:tcPr>
          <w:p w:rsidR="00492881" w:rsidRPr="00492881" w:rsidRDefault="00492881" w:rsidP="00492881">
            <w:pPr>
              <w:rPr>
                <w:lang w:val="en-US"/>
              </w:rPr>
            </w:pPr>
            <w:r w:rsidRPr="00492881">
              <w:rPr>
                <w:lang w:val="en-US"/>
              </w:rPr>
              <w:t>data wykonania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new_apn</w:t>
            </w:r>
          </w:p>
          <w:p w:rsidR="00492881" w:rsidRPr="00492881" w:rsidRDefault="00492881" w:rsidP="00492881">
            <w:pPr>
              <w:rPr>
                <w:lang w:val="en-US"/>
              </w:rPr>
            </w:pPr>
            <w:r w:rsidRPr="00492881">
              <w:rPr>
                <w:lang w:val="en-US"/>
              </w:rPr>
              <w:t>Type: new_apn:string</w:t>
            </w:r>
          </w:p>
        </w:tc>
        <w:tc>
          <w:tcPr>
            <w:tcW w:w="6661" w:type="dxa"/>
          </w:tcPr>
          <w:p w:rsidR="00492881" w:rsidRPr="00492881" w:rsidRDefault="00492881" w:rsidP="00492881">
            <w:pPr>
              <w:rPr>
                <w:lang w:val="en-US"/>
              </w:rPr>
            </w:pPr>
            <w:r w:rsidRPr="00492881">
              <w:rPr>
                <w:lang w:val="en-US"/>
              </w:rPr>
              <w:t>new account profile name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account_name</w:t>
            </w:r>
          </w:p>
          <w:p w:rsidR="00492881" w:rsidRPr="00492881" w:rsidRDefault="00492881" w:rsidP="00492881">
            <w:pPr>
              <w:rPr>
                <w:lang w:val="en-US"/>
              </w:rPr>
            </w:pPr>
            <w:r w:rsidRPr="00492881">
              <w:rPr>
                <w:lang w:val="en-US"/>
              </w:rPr>
              <w:t>Type: account_name:string</w:t>
            </w:r>
          </w:p>
        </w:tc>
        <w:tc>
          <w:tcPr>
            <w:tcW w:w="6661" w:type="dxa"/>
          </w:tcPr>
          <w:p w:rsidR="00492881" w:rsidRPr="00492881" w:rsidRDefault="00492881" w:rsidP="00492881">
            <w:pPr>
              <w:rPr>
                <w:lang w:val="en-US"/>
              </w:rPr>
            </w:pPr>
            <w:r w:rsidRPr="00492881">
              <w:rPr>
                <w:lang w:val="en-US"/>
              </w:rPr>
              <w:t>nazwa konta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account_balance</w:t>
            </w:r>
          </w:p>
          <w:p w:rsidR="00492881" w:rsidRPr="00492881" w:rsidRDefault="00492881" w:rsidP="00492881">
            <w:pPr>
              <w:rPr>
                <w:lang w:val="en-US"/>
              </w:rPr>
            </w:pPr>
            <w:r w:rsidRPr="00492881">
              <w:rPr>
                <w:lang w:val="en-US"/>
              </w:rPr>
              <w:t>Type: account_balance:int</w:t>
            </w:r>
          </w:p>
        </w:tc>
        <w:tc>
          <w:tcPr>
            <w:tcW w:w="6661" w:type="dxa"/>
          </w:tcPr>
          <w:p w:rsidR="00492881" w:rsidRPr="00492881" w:rsidRDefault="00492881" w:rsidP="00492881">
            <w:pPr>
              <w:rPr>
                <w:lang w:val="en-US"/>
              </w:rPr>
            </w:pPr>
            <w:r w:rsidRPr="00492881">
              <w:rPr>
                <w:lang w:val="en-US"/>
              </w:rPr>
              <w:t>kwota na koncie po obciążeniu</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FirstData Record Format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event_type</w:t>
            </w:r>
          </w:p>
          <w:p w:rsidR="00492881" w:rsidRPr="00492881" w:rsidRDefault="00492881" w:rsidP="00492881">
            <w:pPr>
              <w:rPr>
                <w:lang w:val="en-US"/>
              </w:rPr>
            </w:pPr>
            <w:r w:rsidRPr="00492881">
              <w:rPr>
                <w:lang w:val="en-US"/>
              </w:rPr>
              <w:t>Type: event_type:string</w:t>
            </w:r>
          </w:p>
        </w:tc>
        <w:tc>
          <w:tcPr>
            <w:tcW w:w="6661" w:type="dxa"/>
          </w:tcPr>
          <w:p w:rsidR="00492881" w:rsidRPr="00492881" w:rsidRDefault="00492881" w:rsidP="00492881">
            <w:pPr>
              <w:rPr>
                <w:lang w:val="en-US"/>
              </w:rPr>
            </w:pPr>
            <w:r w:rsidRPr="00492881">
              <w:rPr>
                <w:lang w:val="en-US"/>
              </w:rPr>
              <w:t>typ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event_time</w:t>
            </w:r>
          </w:p>
          <w:p w:rsidR="00492881" w:rsidRPr="00492881" w:rsidRDefault="00492881" w:rsidP="00492881">
            <w:pPr>
              <w:rPr>
                <w:lang w:val="en-US"/>
              </w:rPr>
            </w:pPr>
            <w:r w:rsidRPr="00492881">
              <w:rPr>
                <w:lang w:val="en-US"/>
              </w:rPr>
              <w:t>Type: event_time:string</w:t>
            </w:r>
          </w:p>
        </w:tc>
        <w:tc>
          <w:tcPr>
            <w:tcW w:w="6661" w:type="dxa"/>
          </w:tcPr>
          <w:p w:rsidR="00492881" w:rsidRPr="00492881" w:rsidRDefault="00492881" w:rsidP="00492881">
            <w:pPr>
              <w:rPr>
                <w:lang w:val="en-US"/>
              </w:rPr>
            </w:pPr>
            <w:r w:rsidRPr="00492881">
              <w:rPr>
                <w:lang w:val="en-US"/>
              </w:rPr>
              <w:t>sysdate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v_msisdn</w:t>
            </w:r>
          </w:p>
          <w:p w:rsidR="00492881" w:rsidRPr="00492881" w:rsidRDefault="00492881" w:rsidP="00492881">
            <w:pPr>
              <w:rPr>
                <w:lang w:val="en-US"/>
              </w:rPr>
            </w:pPr>
            <w:r w:rsidRPr="00492881">
              <w:rPr>
                <w:lang w:val="en-US"/>
              </w:rPr>
              <w:t>Type: v_msisdn:string</w:t>
            </w:r>
          </w:p>
        </w:tc>
        <w:tc>
          <w:tcPr>
            <w:tcW w:w="6661" w:type="dxa"/>
          </w:tcPr>
          <w:p w:rsidR="00492881" w:rsidRPr="00492881" w:rsidRDefault="00492881" w:rsidP="00492881">
            <w:pPr>
              <w:rPr>
                <w:lang w:val="en-US"/>
              </w:rPr>
            </w:pPr>
            <w:r w:rsidRPr="00492881">
              <w:rPr>
                <w:lang w:val="en-US"/>
              </w:rPr>
              <w:t>11 znakowy MSISDN</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timestamp</w:t>
            </w:r>
          </w:p>
          <w:p w:rsidR="00492881" w:rsidRPr="00492881" w:rsidRDefault="00492881" w:rsidP="00492881">
            <w:pPr>
              <w:rPr>
                <w:lang w:val="en-US"/>
              </w:rPr>
            </w:pPr>
            <w:r w:rsidRPr="00492881">
              <w:rPr>
                <w:lang w:val="en-US"/>
              </w:rPr>
              <w:t>Type: timestamp:string</w:t>
            </w:r>
          </w:p>
        </w:tc>
        <w:tc>
          <w:tcPr>
            <w:tcW w:w="6661" w:type="dxa"/>
          </w:tcPr>
          <w:p w:rsidR="00492881" w:rsidRPr="00492881" w:rsidRDefault="00492881" w:rsidP="00492881">
            <w:pPr>
              <w:rPr>
                <w:lang w:val="en-US"/>
              </w:rPr>
            </w:pPr>
            <w:r w:rsidRPr="00492881">
              <w:rPr>
                <w:lang w:val="en-US"/>
              </w:rPr>
              <w:t>data wykonania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new_apn</w:t>
            </w:r>
          </w:p>
          <w:p w:rsidR="00492881" w:rsidRPr="00492881" w:rsidRDefault="00492881" w:rsidP="00492881">
            <w:pPr>
              <w:rPr>
                <w:lang w:val="en-US"/>
              </w:rPr>
            </w:pPr>
            <w:r w:rsidRPr="00492881">
              <w:rPr>
                <w:lang w:val="en-US"/>
              </w:rPr>
              <w:t>Type: new_apn:string</w:t>
            </w:r>
          </w:p>
        </w:tc>
        <w:tc>
          <w:tcPr>
            <w:tcW w:w="6661" w:type="dxa"/>
          </w:tcPr>
          <w:p w:rsidR="00492881" w:rsidRPr="00492881" w:rsidRDefault="00492881" w:rsidP="00492881">
            <w:pPr>
              <w:rPr>
                <w:lang w:val="en-US"/>
              </w:rPr>
            </w:pPr>
            <w:r w:rsidRPr="00492881">
              <w:rPr>
                <w:lang w:val="en-US"/>
              </w:rPr>
              <w:t>new account profile name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(out) account_name</w:t>
            </w:r>
          </w:p>
          <w:p w:rsidR="00492881" w:rsidRPr="00492881" w:rsidRDefault="00492881" w:rsidP="00492881">
            <w:pPr>
              <w:rPr>
                <w:lang w:val="en-US"/>
              </w:rPr>
            </w:pPr>
            <w:r w:rsidRPr="00492881">
              <w:rPr>
                <w:lang w:val="en-US"/>
              </w:rPr>
              <w:t>Type: account_name:string</w:t>
            </w:r>
          </w:p>
        </w:tc>
        <w:tc>
          <w:tcPr>
            <w:tcW w:w="6661" w:type="dxa"/>
          </w:tcPr>
          <w:p w:rsidR="00492881" w:rsidRPr="00492881" w:rsidRDefault="00492881" w:rsidP="00492881">
            <w:pPr>
              <w:rPr>
                <w:lang w:val="en-US"/>
              </w:rPr>
            </w:pPr>
            <w:r w:rsidRPr="00492881">
              <w:rPr>
                <w:lang w:val="en-US"/>
              </w:rPr>
              <w:t>nazwa konta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account_balance</w:t>
            </w:r>
          </w:p>
          <w:p w:rsidR="00492881" w:rsidRPr="00492881" w:rsidRDefault="00492881" w:rsidP="00492881">
            <w:pPr>
              <w:rPr>
                <w:lang w:val="en-US"/>
              </w:rPr>
            </w:pPr>
            <w:r w:rsidRPr="00492881">
              <w:rPr>
                <w:lang w:val="en-US"/>
              </w:rPr>
              <w:t>Type: account_balance:int</w:t>
            </w:r>
          </w:p>
        </w:tc>
        <w:tc>
          <w:tcPr>
            <w:tcW w:w="6661" w:type="dxa"/>
          </w:tcPr>
          <w:p w:rsidR="00492881" w:rsidRPr="00492881" w:rsidRDefault="00492881" w:rsidP="00492881">
            <w:pPr>
              <w:rPr>
                <w:lang w:val="en-US"/>
              </w:rPr>
            </w:pPr>
            <w:r w:rsidRPr="00492881">
              <w:rPr>
                <w:lang w:val="en-US"/>
              </w:rPr>
              <w:t>kwota na koncie po obciążeniu</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PremiumSMS Record Format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originating_address</w:t>
            </w:r>
          </w:p>
          <w:p w:rsidR="00492881" w:rsidRPr="00492881" w:rsidRDefault="00492881" w:rsidP="00492881">
            <w:pPr>
              <w:rPr>
                <w:lang w:val="en-US"/>
              </w:rPr>
            </w:pPr>
            <w:r w:rsidRPr="00492881">
              <w:rPr>
                <w:lang w:val="en-US"/>
              </w:rPr>
              <w:t>Type: originating_address:string</w:t>
            </w:r>
          </w:p>
        </w:tc>
        <w:tc>
          <w:tcPr>
            <w:tcW w:w="6661" w:type="dxa"/>
          </w:tcPr>
          <w:p w:rsidR="00492881" w:rsidRPr="00492881" w:rsidRDefault="00492881" w:rsidP="00492881">
            <w:pPr>
              <w:rPr>
                <w:lang w:val="en-US"/>
              </w:rPr>
            </w:pPr>
            <w:r w:rsidRPr="00492881">
              <w:rPr>
                <w:lang w:val="en-US"/>
              </w:rPr>
              <w:t>numer Klienta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event_timestamp</w:t>
            </w:r>
          </w:p>
          <w:p w:rsidR="00492881" w:rsidRPr="00492881" w:rsidRDefault="00492881" w:rsidP="00492881">
            <w:pPr>
              <w:rPr>
                <w:lang w:val="en-US"/>
              </w:rPr>
            </w:pPr>
            <w:r w:rsidRPr="00492881">
              <w:rPr>
                <w:lang w:val="en-US"/>
              </w:rPr>
              <w:t>Type: event_timestamp:string</w:t>
            </w:r>
          </w:p>
        </w:tc>
        <w:tc>
          <w:tcPr>
            <w:tcW w:w="6661" w:type="dxa"/>
          </w:tcPr>
          <w:p w:rsidR="00492881" w:rsidRPr="00492881" w:rsidRDefault="00492881" w:rsidP="00492881">
            <w:pPr>
              <w:rPr>
                <w:lang w:val="en-US"/>
              </w:rPr>
            </w:pPr>
            <w:r w:rsidRPr="00492881">
              <w:rPr>
                <w:lang w:val="en-US"/>
              </w:rPr>
              <w:t>czas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destination_address</w:t>
            </w:r>
          </w:p>
          <w:p w:rsidR="00492881" w:rsidRPr="00492881" w:rsidRDefault="00492881" w:rsidP="00492881">
            <w:pPr>
              <w:rPr>
                <w:lang w:val="en-US"/>
              </w:rPr>
            </w:pPr>
            <w:r w:rsidRPr="00492881">
              <w:rPr>
                <w:lang w:val="en-US"/>
              </w:rPr>
              <w:t>Type: destination_address:string</w:t>
            </w:r>
          </w:p>
        </w:tc>
        <w:tc>
          <w:tcPr>
            <w:tcW w:w="6661" w:type="dxa"/>
          </w:tcPr>
          <w:p w:rsidR="00492881" w:rsidRPr="00492881" w:rsidRDefault="00492881" w:rsidP="00492881">
            <w:pPr>
              <w:rPr>
                <w:lang w:val="en-US"/>
              </w:rPr>
            </w:pPr>
            <w:r w:rsidRPr="00492881">
              <w:rPr>
                <w:lang w:val="en-US"/>
              </w:rPr>
              <w:t>numer premium</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user_data</w:t>
            </w:r>
          </w:p>
          <w:p w:rsidR="00492881" w:rsidRPr="00492881" w:rsidRDefault="00492881" w:rsidP="00492881">
            <w:pPr>
              <w:rPr>
                <w:lang w:val="en-US"/>
              </w:rPr>
            </w:pPr>
            <w:r w:rsidRPr="00492881">
              <w:rPr>
                <w:lang w:val="en-US"/>
              </w:rPr>
              <w:t>Type: user_data:string</w:t>
            </w:r>
          </w:p>
        </w:tc>
        <w:tc>
          <w:tcPr>
            <w:tcW w:w="6661" w:type="dxa"/>
          </w:tcPr>
          <w:p w:rsidR="00492881" w:rsidRPr="00492881" w:rsidRDefault="00492881" w:rsidP="00492881">
            <w:pPr>
              <w:rPr>
                <w:lang w:val="en-US"/>
              </w:rPr>
            </w:pPr>
            <w:r w:rsidRPr="00492881">
              <w:rPr>
                <w:lang w:val="en-US"/>
              </w:rPr>
              <w:t>treść sms</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Recharge Record Format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event_type</w:t>
            </w:r>
          </w:p>
          <w:p w:rsidR="00492881" w:rsidRPr="00492881" w:rsidRDefault="00492881" w:rsidP="00492881">
            <w:pPr>
              <w:rPr>
                <w:lang w:val="en-US"/>
              </w:rPr>
            </w:pPr>
            <w:r w:rsidRPr="00492881">
              <w:rPr>
                <w:lang w:val="en-US"/>
              </w:rPr>
              <w:t>Type: event_type:string</w:t>
            </w:r>
          </w:p>
        </w:tc>
        <w:tc>
          <w:tcPr>
            <w:tcW w:w="6661" w:type="dxa"/>
          </w:tcPr>
          <w:p w:rsidR="00492881" w:rsidRPr="00492881" w:rsidRDefault="00492881" w:rsidP="00492881">
            <w:pPr>
              <w:rPr>
                <w:lang w:val="en-US"/>
              </w:rPr>
            </w:pPr>
            <w:r w:rsidRPr="00492881">
              <w:rPr>
                <w:lang w:val="en-US"/>
              </w:rPr>
              <w:t>typ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event_time</w:t>
            </w:r>
          </w:p>
          <w:p w:rsidR="00492881" w:rsidRPr="00492881" w:rsidRDefault="00492881" w:rsidP="00492881">
            <w:pPr>
              <w:rPr>
                <w:lang w:val="en-US"/>
              </w:rPr>
            </w:pPr>
            <w:r w:rsidRPr="00492881">
              <w:rPr>
                <w:lang w:val="en-US"/>
              </w:rPr>
              <w:t>Type: event_time:string</w:t>
            </w:r>
          </w:p>
        </w:tc>
        <w:tc>
          <w:tcPr>
            <w:tcW w:w="6661" w:type="dxa"/>
          </w:tcPr>
          <w:p w:rsidR="00492881" w:rsidRPr="00492881" w:rsidRDefault="00492881" w:rsidP="00492881">
            <w:pPr>
              <w:rPr>
                <w:lang w:val="en-US"/>
              </w:rPr>
            </w:pPr>
            <w:r w:rsidRPr="00492881">
              <w:rPr>
                <w:lang w:val="en-US"/>
              </w:rPr>
              <w:t>sysdate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v_msisdn</w:t>
            </w:r>
          </w:p>
          <w:p w:rsidR="00492881" w:rsidRPr="00492881" w:rsidRDefault="00492881" w:rsidP="00492881">
            <w:pPr>
              <w:rPr>
                <w:lang w:val="en-US"/>
              </w:rPr>
            </w:pPr>
            <w:r w:rsidRPr="00492881">
              <w:rPr>
                <w:lang w:val="en-US"/>
              </w:rPr>
              <w:t>Type: v_msisdn:string</w:t>
            </w:r>
          </w:p>
        </w:tc>
        <w:tc>
          <w:tcPr>
            <w:tcW w:w="6661" w:type="dxa"/>
          </w:tcPr>
          <w:p w:rsidR="00492881" w:rsidRPr="00492881" w:rsidRDefault="00492881" w:rsidP="00492881">
            <w:pPr>
              <w:rPr>
                <w:lang w:val="en-US"/>
              </w:rPr>
            </w:pPr>
            <w:r w:rsidRPr="00492881">
              <w:rPr>
                <w:lang w:val="en-US"/>
              </w:rPr>
              <w:t>11 znakowy MSISDN</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timestamp</w:t>
            </w:r>
          </w:p>
          <w:p w:rsidR="00492881" w:rsidRPr="00492881" w:rsidRDefault="00492881" w:rsidP="00492881">
            <w:pPr>
              <w:rPr>
                <w:lang w:val="en-US"/>
              </w:rPr>
            </w:pPr>
            <w:r w:rsidRPr="00492881">
              <w:rPr>
                <w:lang w:val="en-US"/>
              </w:rPr>
              <w:t>Type: timestamp:string</w:t>
            </w:r>
          </w:p>
        </w:tc>
        <w:tc>
          <w:tcPr>
            <w:tcW w:w="6661" w:type="dxa"/>
          </w:tcPr>
          <w:p w:rsidR="00492881" w:rsidRPr="00492881" w:rsidRDefault="00492881" w:rsidP="00492881">
            <w:pPr>
              <w:rPr>
                <w:lang w:val="en-US"/>
              </w:rPr>
            </w:pPr>
            <w:r w:rsidRPr="00492881">
              <w:rPr>
                <w:lang w:val="en-US"/>
              </w:rPr>
              <w:t>data wykonania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new_apn</w:t>
            </w:r>
          </w:p>
          <w:p w:rsidR="00492881" w:rsidRPr="00492881" w:rsidRDefault="00492881" w:rsidP="00492881">
            <w:pPr>
              <w:rPr>
                <w:lang w:val="en-US"/>
              </w:rPr>
            </w:pPr>
            <w:r w:rsidRPr="00492881">
              <w:rPr>
                <w:lang w:val="en-US"/>
              </w:rPr>
              <w:t>Type: new_apn:string</w:t>
            </w:r>
          </w:p>
        </w:tc>
        <w:tc>
          <w:tcPr>
            <w:tcW w:w="6661" w:type="dxa"/>
          </w:tcPr>
          <w:p w:rsidR="00492881" w:rsidRPr="00492881" w:rsidRDefault="00492881" w:rsidP="00492881">
            <w:pPr>
              <w:rPr>
                <w:lang w:val="en-US"/>
              </w:rPr>
            </w:pPr>
            <w:r w:rsidRPr="00492881">
              <w:rPr>
                <w:lang w:val="en-US"/>
              </w:rPr>
              <w:t>new account profile name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account_name</w:t>
            </w:r>
          </w:p>
          <w:p w:rsidR="00492881" w:rsidRPr="00492881" w:rsidRDefault="00492881" w:rsidP="00492881">
            <w:pPr>
              <w:rPr>
                <w:lang w:val="en-US"/>
              </w:rPr>
            </w:pPr>
            <w:r w:rsidRPr="00492881">
              <w:rPr>
                <w:lang w:val="en-US"/>
              </w:rPr>
              <w:t>Type: account_name:string</w:t>
            </w:r>
          </w:p>
        </w:tc>
        <w:tc>
          <w:tcPr>
            <w:tcW w:w="6661" w:type="dxa"/>
          </w:tcPr>
          <w:p w:rsidR="00492881" w:rsidRPr="00492881" w:rsidRDefault="00492881" w:rsidP="00492881">
            <w:pPr>
              <w:rPr>
                <w:lang w:val="en-US"/>
              </w:rPr>
            </w:pPr>
            <w:r w:rsidRPr="00492881">
              <w:rPr>
                <w:lang w:val="en-US"/>
              </w:rPr>
              <w:t>nazwa konta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account_amount</w:t>
            </w:r>
          </w:p>
          <w:p w:rsidR="00492881" w:rsidRPr="00492881" w:rsidRDefault="00492881" w:rsidP="00492881">
            <w:pPr>
              <w:rPr>
                <w:lang w:val="en-US"/>
              </w:rPr>
            </w:pPr>
            <w:r w:rsidRPr="00492881">
              <w:rPr>
                <w:lang w:val="en-US"/>
              </w:rPr>
              <w:t>Type: account_amount:int</w:t>
            </w:r>
          </w:p>
        </w:tc>
        <w:tc>
          <w:tcPr>
            <w:tcW w:w="6661" w:type="dxa"/>
          </w:tcPr>
          <w:p w:rsidR="00492881" w:rsidRPr="00492881" w:rsidRDefault="00492881" w:rsidP="00492881">
            <w:pPr>
              <w:rPr>
                <w:lang w:val="en-US"/>
              </w:rPr>
            </w:pPr>
            <w:r w:rsidRPr="00492881">
              <w:rPr>
                <w:lang w:val="en-US"/>
              </w:rPr>
              <w:t>kwota obciążenia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account_balance</w:t>
            </w:r>
          </w:p>
          <w:p w:rsidR="00492881" w:rsidRPr="00492881" w:rsidRDefault="00492881" w:rsidP="00492881">
            <w:pPr>
              <w:rPr>
                <w:lang w:val="en-US"/>
              </w:rPr>
            </w:pPr>
            <w:r w:rsidRPr="00492881">
              <w:rPr>
                <w:lang w:val="en-US"/>
              </w:rPr>
              <w:t>Type: account_balance:int</w:t>
            </w:r>
          </w:p>
        </w:tc>
        <w:tc>
          <w:tcPr>
            <w:tcW w:w="6661" w:type="dxa"/>
          </w:tcPr>
          <w:p w:rsidR="00492881" w:rsidRPr="00492881" w:rsidRDefault="00492881" w:rsidP="00492881">
            <w:pPr>
              <w:rPr>
                <w:lang w:val="en-US"/>
              </w:rPr>
            </w:pPr>
            <w:r w:rsidRPr="00492881">
              <w:rPr>
                <w:lang w:val="en-US"/>
              </w:rPr>
              <w:t>kwota na koncie po obciążeniu</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msg_seq_id</w:t>
            </w:r>
          </w:p>
          <w:p w:rsidR="00492881" w:rsidRPr="00492881" w:rsidRDefault="00492881" w:rsidP="00492881">
            <w:pPr>
              <w:rPr>
                <w:lang w:val="en-US"/>
              </w:rPr>
            </w:pPr>
            <w:r w:rsidRPr="00492881">
              <w:rPr>
                <w:lang w:val="en-US"/>
              </w:rPr>
              <w:t>Type: msg_seq_id:string</w:t>
            </w:r>
          </w:p>
        </w:tc>
        <w:tc>
          <w:tcPr>
            <w:tcW w:w="6661" w:type="dxa"/>
          </w:tcPr>
          <w:p w:rsidR="00492881" w:rsidRPr="00492881" w:rsidRDefault="00492881" w:rsidP="00492881">
            <w:pPr>
              <w:rPr>
                <w:lang w:val="en-US"/>
              </w:rPr>
            </w:pPr>
            <w:r w:rsidRPr="00492881">
              <w:rPr>
                <w:lang w:val="en-US"/>
              </w:rPr>
              <w:t>Message Sequence ID</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lastRenderedPageBreak/>
              <w:t>SMS Record Format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event_type</w:t>
            </w:r>
          </w:p>
          <w:p w:rsidR="00492881" w:rsidRPr="00492881" w:rsidRDefault="00492881" w:rsidP="00492881">
            <w:pPr>
              <w:rPr>
                <w:lang w:val="en-US"/>
              </w:rPr>
            </w:pPr>
            <w:r w:rsidRPr="00492881">
              <w:rPr>
                <w:lang w:val="en-US"/>
              </w:rPr>
              <w:t>Type: event_type:string</w:t>
            </w:r>
          </w:p>
        </w:tc>
        <w:tc>
          <w:tcPr>
            <w:tcW w:w="6661" w:type="dxa"/>
          </w:tcPr>
          <w:p w:rsidR="00492881" w:rsidRPr="00492881" w:rsidRDefault="00492881" w:rsidP="00492881">
            <w:pPr>
              <w:rPr>
                <w:lang w:val="en-US"/>
              </w:rPr>
            </w:pPr>
            <w:r w:rsidRPr="00492881">
              <w:rPr>
                <w:lang w:val="en-US"/>
              </w:rPr>
              <w:t>typ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event_time</w:t>
            </w:r>
          </w:p>
          <w:p w:rsidR="00492881" w:rsidRPr="00492881" w:rsidRDefault="00492881" w:rsidP="00492881">
            <w:pPr>
              <w:rPr>
                <w:lang w:val="en-US"/>
              </w:rPr>
            </w:pPr>
            <w:r w:rsidRPr="00492881">
              <w:rPr>
                <w:lang w:val="en-US"/>
              </w:rPr>
              <w:t>Type: event_time:string</w:t>
            </w:r>
          </w:p>
        </w:tc>
        <w:tc>
          <w:tcPr>
            <w:tcW w:w="6661" w:type="dxa"/>
          </w:tcPr>
          <w:p w:rsidR="00492881" w:rsidRPr="00492881" w:rsidRDefault="00492881" w:rsidP="00492881">
            <w:pPr>
              <w:rPr>
                <w:lang w:val="en-US"/>
              </w:rPr>
            </w:pPr>
            <w:r w:rsidRPr="00492881">
              <w:rPr>
                <w:lang w:val="en-US"/>
              </w:rPr>
              <w:t>sysdate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v_msisdn</w:t>
            </w:r>
          </w:p>
          <w:p w:rsidR="00492881" w:rsidRPr="00492881" w:rsidRDefault="00492881" w:rsidP="00492881">
            <w:pPr>
              <w:rPr>
                <w:lang w:val="en-US"/>
              </w:rPr>
            </w:pPr>
            <w:r w:rsidRPr="00492881">
              <w:rPr>
                <w:lang w:val="en-US"/>
              </w:rPr>
              <w:t>Type: v_msisdn:string</w:t>
            </w:r>
          </w:p>
        </w:tc>
        <w:tc>
          <w:tcPr>
            <w:tcW w:w="6661" w:type="dxa"/>
          </w:tcPr>
          <w:p w:rsidR="00492881" w:rsidRPr="00492881" w:rsidRDefault="00492881" w:rsidP="00492881">
            <w:pPr>
              <w:rPr>
                <w:lang w:val="en-US"/>
              </w:rPr>
            </w:pPr>
            <w:r w:rsidRPr="00492881">
              <w:rPr>
                <w:lang w:val="en-US"/>
              </w:rPr>
              <w:t>11 znakowy MSISDN</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timestamp</w:t>
            </w:r>
          </w:p>
          <w:p w:rsidR="00492881" w:rsidRPr="00492881" w:rsidRDefault="00492881" w:rsidP="00492881">
            <w:pPr>
              <w:rPr>
                <w:lang w:val="en-US"/>
              </w:rPr>
            </w:pPr>
            <w:r w:rsidRPr="00492881">
              <w:rPr>
                <w:lang w:val="en-US"/>
              </w:rPr>
              <w:t>Type: timestamp:string</w:t>
            </w:r>
          </w:p>
        </w:tc>
        <w:tc>
          <w:tcPr>
            <w:tcW w:w="6661" w:type="dxa"/>
          </w:tcPr>
          <w:p w:rsidR="00492881" w:rsidRPr="00492881" w:rsidRDefault="00492881" w:rsidP="00492881">
            <w:pPr>
              <w:rPr>
                <w:lang w:val="en-US"/>
              </w:rPr>
            </w:pPr>
            <w:r w:rsidRPr="00492881">
              <w:rPr>
                <w:lang w:val="en-US"/>
              </w:rPr>
              <w:t>data wykonania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new_apn</w:t>
            </w:r>
          </w:p>
          <w:p w:rsidR="00492881" w:rsidRPr="00492881" w:rsidRDefault="00492881" w:rsidP="00492881">
            <w:pPr>
              <w:rPr>
                <w:lang w:val="en-US"/>
              </w:rPr>
            </w:pPr>
            <w:r w:rsidRPr="00492881">
              <w:rPr>
                <w:lang w:val="en-US"/>
              </w:rPr>
              <w:t>Type: new_apn:string</w:t>
            </w:r>
          </w:p>
        </w:tc>
        <w:tc>
          <w:tcPr>
            <w:tcW w:w="6661" w:type="dxa"/>
          </w:tcPr>
          <w:p w:rsidR="00492881" w:rsidRPr="00492881" w:rsidRDefault="00492881" w:rsidP="00492881">
            <w:pPr>
              <w:rPr>
                <w:lang w:val="en-US"/>
              </w:rPr>
            </w:pPr>
            <w:r w:rsidRPr="00492881">
              <w:rPr>
                <w:lang w:val="en-US"/>
              </w:rPr>
              <w:t>new account profile name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account_name</w:t>
            </w:r>
          </w:p>
          <w:p w:rsidR="00492881" w:rsidRPr="00492881" w:rsidRDefault="00492881" w:rsidP="00492881">
            <w:pPr>
              <w:rPr>
                <w:lang w:val="en-US"/>
              </w:rPr>
            </w:pPr>
            <w:r w:rsidRPr="00492881">
              <w:rPr>
                <w:lang w:val="en-US"/>
              </w:rPr>
              <w:t>Type: account_name:string</w:t>
            </w:r>
          </w:p>
        </w:tc>
        <w:tc>
          <w:tcPr>
            <w:tcW w:w="6661" w:type="dxa"/>
          </w:tcPr>
          <w:p w:rsidR="00492881" w:rsidRPr="00492881" w:rsidRDefault="00492881" w:rsidP="00492881">
            <w:pPr>
              <w:rPr>
                <w:lang w:val="en-US"/>
              </w:rPr>
            </w:pPr>
            <w:r w:rsidRPr="00492881">
              <w:rPr>
                <w:lang w:val="en-US"/>
              </w:rPr>
              <w:t>nazwa konta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account_amount</w:t>
            </w:r>
          </w:p>
          <w:p w:rsidR="00492881" w:rsidRPr="00492881" w:rsidRDefault="00492881" w:rsidP="00492881">
            <w:pPr>
              <w:rPr>
                <w:lang w:val="en-US"/>
              </w:rPr>
            </w:pPr>
            <w:r w:rsidRPr="00492881">
              <w:rPr>
                <w:lang w:val="en-US"/>
              </w:rPr>
              <w:t>Type: account_amount:int</w:t>
            </w:r>
          </w:p>
        </w:tc>
        <w:tc>
          <w:tcPr>
            <w:tcW w:w="6661" w:type="dxa"/>
          </w:tcPr>
          <w:p w:rsidR="00492881" w:rsidRPr="00492881" w:rsidRDefault="00492881" w:rsidP="00492881">
            <w:pPr>
              <w:rPr>
                <w:lang w:val="en-US"/>
              </w:rPr>
            </w:pPr>
            <w:r w:rsidRPr="00492881">
              <w:rPr>
                <w:lang w:val="en-US"/>
              </w:rPr>
              <w:t>kwota obciążenia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account_balance</w:t>
            </w:r>
          </w:p>
          <w:p w:rsidR="00492881" w:rsidRPr="00492881" w:rsidRDefault="00492881" w:rsidP="00492881">
            <w:pPr>
              <w:rPr>
                <w:lang w:val="en-US"/>
              </w:rPr>
            </w:pPr>
            <w:r w:rsidRPr="00492881">
              <w:rPr>
                <w:lang w:val="en-US"/>
              </w:rPr>
              <w:t>Type: account_balance:int</w:t>
            </w:r>
          </w:p>
        </w:tc>
        <w:tc>
          <w:tcPr>
            <w:tcW w:w="6661" w:type="dxa"/>
          </w:tcPr>
          <w:p w:rsidR="00492881" w:rsidRPr="00492881" w:rsidRDefault="00492881" w:rsidP="00492881">
            <w:pPr>
              <w:rPr>
                <w:lang w:val="en-US"/>
              </w:rPr>
            </w:pPr>
            <w:r w:rsidRPr="00492881">
              <w:rPr>
                <w:lang w:val="en-US"/>
              </w:rPr>
              <w:t>kwota na koncie po obciążeniu</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b_party_number</w:t>
            </w:r>
          </w:p>
          <w:p w:rsidR="00492881" w:rsidRPr="00492881" w:rsidRDefault="00492881" w:rsidP="00492881">
            <w:pPr>
              <w:rPr>
                <w:lang w:val="en-US"/>
              </w:rPr>
            </w:pPr>
            <w:r w:rsidRPr="00492881">
              <w:rPr>
                <w:lang w:val="en-US"/>
              </w:rPr>
              <w:t>Type: b_party_number:string</w:t>
            </w:r>
          </w:p>
        </w:tc>
        <w:tc>
          <w:tcPr>
            <w:tcW w:w="6661" w:type="dxa"/>
          </w:tcPr>
          <w:p w:rsidR="00492881" w:rsidRPr="00492881" w:rsidRDefault="00492881" w:rsidP="00492881">
            <w:pPr>
              <w:rPr>
                <w:lang w:val="en-US"/>
              </w:rPr>
            </w:pPr>
            <w:r w:rsidRPr="00492881">
              <w:rPr>
                <w:lang w:val="en-US"/>
              </w:rPr>
              <w:t>numer do kogo było połączenie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v_AssignmentTI_pref</w:t>
            </w:r>
          </w:p>
          <w:p w:rsidR="00492881" w:rsidRPr="00492881" w:rsidRDefault="00492881" w:rsidP="00492881">
            <w:pPr>
              <w:rPr>
                <w:lang w:val="en-US"/>
              </w:rPr>
            </w:pPr>
            <w:r w:rsidRPr="00492881">
              <w:rPr>
                <w:lang w:val="en-US"/>
              </w:rPr>
              <w:t>Type: v_AssignmentTI_pref:string</w:t>
            </w:r>
          </w:p>
        </w:tc>
        <w:tc>
          <w:tcPr>
            <w:tcW w:w="6661" w:type="dxa"/>
          </w:tcPr>
          <w:p w:rsidR="00492881" w:rsidRPr="00492881" w:rsidRDefault="00492881" w:rsidP="00492881">
            <w:pPr>
              <w:rPr>
                <w:lang w:val="en-US"/>
              </w:rPr>
            </w:pPr>
            <w:r w:rsidRPr="00492881">
              <w:rPr>
                <w:lang w:val="en-US"/>
              </w:rPr>
              <w:t>prefix obcego operatora</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Usage Record Format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event_type</w:t>
            </w:r>
          </w:p>
          <w:p w:rsidR="00492881" w:rsidRPr="00492881" w:rsidRDefault="00492881" w:rsidP="00492881">
            <w:pPr>
              <w:rPr>
                <w:lang w:val="en-US"/>
              </w:rPr>
            </w:pPr>
            <w:r w:rsidRPr="00492881">
              <w:rPr>
                <w:lang w:val="en-US"/>
              </w:rPr>
              <w:t>Type: event_type:string</w:t>
            </w:r>
          </w:p>
        </w:tc>
        <w:tc>
          <w:tcPr>
            <w:tcW w:w="6661" w:type="dxa"/>
          </w:tcPr>
          <w:p w:rsidR="00492881" w:rsidRPr="00492881" w:rsidRDefault="00492881" w:rsidP="00492881">
            <w:pPr>
              <w:rPr>
                <w:lang w:val="en-US"/>
              </w:rPr>
            </w:pPr>
            <w:r w:rsidRPr="00492881">
              <w:rPr>
                <w:lang w:val="en-US"/>
              </w:rPr>
              <w:t>typ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event_time</w:t>
            </w:r>
          </w:p>
          <w:p w:rsidR="00492881" w:rsidRPr="00492881" w:rsidRDefault="00492881" w:rsidP="00492881">
            <w:pPr>
              <w:rPr>
                <w:lang w:val="en-US"/>
              </w:rPr>
            </w:pPr>
            <w:r w:rsidRPr="00492881">
              <w:rPr>
                <w:lang w:val="en-US"/>
              </w:rPr>
              <w:t>Type: event_time:string</w:t>
            </w:r>
          </w:p>
        </w:tc>
        <w:tc>
          <w:tcPr>
            <w:tcW w:w="6661" w:type="dxa"/>
          </w:tcPr>
          <w:p w:rsidR="00492881" w:rsidRPr="00492881" w:rsidRDefault="00492881" w:rsidP="00492881">
            <w:pPr>
              <w:rPr>
                <w:lang w:val="en-US"/>
              </w:rPr>
            </w:pPr>
            <w:r w:rsidRPr="00492881">
              <w:rPr>
                <w:lang w:val="en-US"/>
              </w:rPr>
              <w:t>sysdate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v_msisdn</w:t>
            </w:r>
          </w:p>
          <w:p w:rsidR="00492881" w:rsidRPr="00492881" w:rsidRDefault="00492881" w:rsidP="00492881">
            <w:pPr>
              <w:rPr>
                <w:lang w:val="en-US"/>
              </w:rPr>
            </w:pPr>
            <w:r w:rsidRPr="00492881">
              <w:rPr>
                <w:lang w:val="en-US"/>
              </w:rPr>
              <w:t>Type: v_msisdn:string</w:t>
            </w:r>
          </w:p>
        </w:tc>
        <w:tc>
          <w:tcPr>
            <w:tcW w:w="6661" w:type="dxa"/>
          </w:tcPr>
          <w:p w:rsidR="00492881" w:rsidRPr="00492881" w:rsidRDefault="00492881" w:rsidP="00492881">
            <w:pPr>
              <w:rPr>
                <w:lang w:val="en-US"/>
              </w:rPr>
            </w:pPr>
            <w:r w:rsidRPr="00492881">
              <w:rPr>
                <w:lang w:val="en-US"/>
              </w:rPr>
              <w:t>11 znakowy MSISDN</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timestamp</w:t>
            </w:r>
          </w:p>
          <w:p w:rsidR="00492881" w:rsidRPr="00492881" w:rsidRDefault="00492881" w:rsidP="00492881">
            <w:pPr>
              <w:rPr>
                <w:lang w:val="en-US"/>
              </w:rPr>
            </w:pPr>
            <w:r w:rsidRPr="00492881">
              <w:rPr>
                <w:lang w:val="en-US"/>
              </w:rPr>
              <w:t>Type: timestamp:string</w:t>
            </w:r>
          </w:p>
        </w:tc>
        <w:tc>
          <w:tcPr>
            <w:tcW w:w="6661" w:type="dxa"/>
          </w:tcPr>
          <w:p w:rsidR="00492881" w:rsidRPr="00492881" w:rsidRDefault="00492881" w:rsidP="00492881">
            <w:pPr>
              <w:rPr>
                <w:lang w:val="en-US"/>
              </w:rPr>
            </w:pPr>
            <w:r w:rsidRPr="00492881">
              <w:rPr>
                <w:lang w:val="en-US"/>
              </w:rPr>
              <w:t>data wykonania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new_apn</w:t>
            </w:r>
          </w:p>
          <w:p w:rsidR="00492881" w:rsidRPr="00492881" w:rsidRDefault="00492881" w:rsidP="00492881">
            <w:pPr>
              <w:rPr>
                <w:lang w:val="en-US"/>
              </w:rPr>
            </w:pPr>
            <w:r w:rsidRPr="00492881">
              <w:rPr>
                <w:lang w:val="en-US"/>
              </w:rPr>
              <w:t>Type: new_apn:string</w:t>
            </w:r>
          </w:p>
        </w:tc>
        <w:tc>
          <w:tcPr>
            <w:tcW w:w="6661" w:type="dxa"/>
          </w:tcPr>
          <w:p w:rsidR="00492881" w:rsidRPr="00492881" w:rsidRDefault="00492881" w:rsidP="00492881">
            <w:pPr>
              <w:rPr>
                <w:lang w:val="en-US"/>
              </w:rPr>
            </w:pPr>
            <w:r w:rsidRPr="00492881">
              <w:rPr>
                <w:lang w:val="en-US"/>
              </w:rPr>
              <w:t>new account profile name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(out) account_name</w:t>
            </w:r>
          </w:p>
          <w:p w:rsidR="00492881" w:rsidRPr="00492881" w:rsidRDefault="00492881" w:rsidP="00492881">
            <w:pPr>
              <w:rPr>
                <w:lang w:val="en-US"/>
              </w:rPr>
            </w:pPr>
            <w:r w:rsidRPr="00492881">
              <w:rPr>
                <w:lang w:val="en-US"/>
              </w:rPr>
              <w:t>Type: account_name:string</w:t>
            </w:r>
          </w:p>
        </w:tc>
        <w:tc>
          <w:tcPr>
            <w:tcW w:w="6661" w:type="dxa"/>
          </w:tcPr>
          <w:p w:rsidR="00492881" w:rsidRPr="00492881" w:rsidRDefault="00492881" w:rsidP="00492881">
            <w:pPr>
              <w:rPr>
                <w:lang w:val="en-US"/>
              </w:rPr>
            </w:pPr>
            <w:r w:rsidRPr="00492881">
              <w:rPr>
                <w:lang w:val="en-US"/>
              </w:rPr>
              <w:t>nazwa konta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account_amount</w:t>
            </w:r>
          </w:p>
          <w:p w:rsidR="00492881" w:rsidRPr="00492881" w:rsidRDefault="00492881" w:rsidP="00492881">
            <w:pPr>
              <w:rPr>
                <w:lang w:val="en-US"/>
              </w:rPr>
            </w:pPr>
            <w:r w:rsidRPr="00492881">
              <w:rPr>
                <w:lang w:val="en-US"/>
              </w:rPr>
              <w:t>Type: account_amount:int</w:t>
            </w:r>
          </w:p>
        </w:tc>
        <w:tc>
          <w:tcPr>
            <w:tcW w:w="6661" w:type="dxa"/>
          </w:tcPr>
          <w:p w:rsidR="00492881" w:rsidRPr="00492881" w:rsidRDefault="00492881" w:rsidP="00492881">
            <w:pPr>
              <w:rPr>
                <w:lang w:val="en-US"/>
              </w:rPr>
            </w:pPr>
            <w:r w:rsidRPr="00492881">
              <w:rPr>
                <w:lang w:val="en-US"/>
              </w:rPr>
              <w:t>kwota obciążenia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account_balance</w:t>
            </w:r>
          </w:p>
          <w:p w:rsidR="00492881" w:rsidRPr="00492881" w:rsidRDefault="00492881" w:rsidP="00492881">
            <w:pPr>
              <w:rPr>
                <w:lang w:val="en-US"/>
              </w:rPr>
            </w:pPr>
            <w:r w:rsidRPr="00492881">
              <w:rPr>
                <w:lang w:val="en-US"/>
              </w:rPr>
              <w:t>Type: account_balance:int</w:t>
            </w:r>
          </w:p>
        </w:tc>
        <w:tc>
          <w:tcPr>
            <w:tcW w:w="6661" w:type="dxa"/>
          </w:tcPr>
          <w:p w:rsidR="00492881" w:rsidRPr="00492881" w:rsidRDefault="00492881" w:rsidP="00492881">
            <w:pPr>
              <w:rPr>
                <w:lang w:val="en-US"/>
              </w:rPr>
            </w:pPr>
            <w:r w:rsidRPr="00492881">
              <w:rPr>
                <w:lang w:val="en-US"/>
              </w:rPr>
              <w:t>kwota na koncie po obciążeniu</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usage_type</w:t>
            </w:r>
          </w:p>
          <w:p w:rsidR="00492881" w:rsidRPr="00492881" w:rsidRDefault="00492881" w:rsidP="00492881">
            <w:pPr>
              <w:rPr>
                <w:lang w:val="en-US"/>
              </w:rPr>
            </w:pPr>
            <w:r w:rsidRPr="00492881">
              <w:rPr>
                <w:lang w:val="en-US"/>
              </w:rPr>
              <w:t>Type: usage_type:string</w:t>
            </w:r>
          </w:p>
        </w:tc>
        <w:tc>
          <w:tcPr>
            <w:tcW w:w="6661" w:type="dxa"/>
          </w:tcPr>
          <w:p w:rsidR="00492881" w:rsidRPr="00492881" w:rsidRDefault="00492881" w:rsidP="00492881">
            <w:pPr>
              <w:rPr>
                <w:lang w:val="en-US"/>
              </w:rPr>
            </w:pPr>
            <w:r w:rsidRPr="00492881">
              <w:rPr>
                <w:lang w:val="en-US"/>
              </w:rPr>
              <w:t>typ zużycia(np. GPRS)</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msg_seq_id</w:t>
            </w:r>
          </w:p>
          <w:p w:rsidR="00492881" w:rsidRPr="00492881" w:rsidRDefault="00492881" w:rsidP="00492881">
            <w:pPr>
              <w:rPr>
                <w:lang w:val="en-US"/>
              </w:rPr>
            </w:pPr>
            <w:r w:rsidRPr="00492881">
              <w:rPr>
                <w:lang w:val="en-US"/>
              </w:rPr>
              <w:t>Type: msg_seq_id:string</w:t>
            </w:r>
          </w:p>
        </w:tc>
        <w:tc>
          <w:tcPr>
            <w:tcW w:w="6661" w:type="dxa"/>
          </w:tcPr>
          <w:p w:rsidR="00492881" w:rsidRPr="00492881" w:rsidRDefault="00492881" w:rsidP="00492881">
            <w:pPr>
              <w:rPr>
                <w:lang w:val="en-US"/>
              </w:rPr>
            </w:pPr>
            <w:r w:rsidRPr="00492881">
              <w:rPr>
                <w:lang w:val="en-US"/>
              </w:rPr>
              <w:t>Message Sequence ID</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Voice Record Format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event_type</w:t>
            </w:r>
          </w:p>
          <w:p w:rsidR="00492881" w:rsidRPr="00492881" w:rsidRDefault="00492881" w:rsidP="00492881">
            <w:pPr>
              <w:rPr>
                <w:lang w:val="en-US"/>
              </w:rPr>
            </w:pPr>
            <w:r w:rsidRPr="00492881">
              <w:rPr>
                <w:lang w:val="en-US"/>
              </w:rPr>
              <w:t>Type: event_type:string</w:t>
            </w:r>
          </w:p>
        </w:tc>
        <w:tc>
          <w:tcPr>
            <w:tcW w:w="6661" w:type="dxa"/>
          </w:tcPr>
          <w:p w:rsidR="00492881" w:rsidRPr="00492881" w:rsidRDefault="00492881" w:rsidP="00492881">
            <w:pPr>
              <w:rPr>
                <w:lang w:val="en-US"/>
              </w:rPr>
            </w:pPr>
            <w:r w:rsidRPr="00492881">
              <w:rPr>
                <w:lang w:val="en-US"/>
              </w:rPr>
              <w:t>typ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event_time</w:t>
            </w:r>
          </w:p>
          <w:p w:rsidR="00492881" w:rsidRPr="00492881" w:rsidRDefault="00492881" w:rsidP="00492881">
            <w:pPr>
              <w:rPr>
                <w:lang w:val="en-US"/>
              </w:rPr>
            </w:pPr>
            <w:r w:rsidRPr="00492881">
              <w:rPr>
                <w:lang w:val="en-US"/>
              </w:rPr>
              <w:t>Type: event_time:string</w:t>
            </w:r>
          </w:p>
        </w:tc>
        <w:tc>
          <w:tcPr>
            <w:tcW w:w="6661" w:type="dxa"/>
          </w:tcPr>
          <w:p w:rsidR="00492881" w:rsidRPr="00492881" w:rsidRDefault="00492881" w:rsidP="00492881">
            <w:pPr>
              <w:rPr>
                <w:lang w:val="en-US"/>
              </w:rPr>
            </w:pPr>
            <w:r w:rsidRPr="00492881">
              <w:rPr>
                <w:lang w:val="en-US"/>
              </w:rPr>
              <w:t>sysdate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v_msisdn</w:t>
            </w:r>
          </w:p>
          <w:p w:rsidR="00492881" w:rsidRPr="00492881" w:rsidRDefault="00492881" w:rsidP="00492881">
            <w:pPr>
              <w:rPr>
                <w:lang w:val="en-US"/>
              </w:rPr>
            </w:pPr>
            <w:r w:rsidRPr="00492881">
              <w:rPr>
                <w:lang w:val="en-US"/>
              </w:rPr>
              <w:t>Type: v_msisdn:string</w:t>
            </w:r>
          </w:p>
        </w:tc>
        <w:tc>
          <w:tcPr>
            <w:tcW w:w="6661" w:type="dxa"/>
          </w:tcPr>
          <w:p w:rsidR="00492881" w:rsidRPr="00492881" w:rsidRDefault="00492881" w:rsidP="00492881">
            <w:pPr>
              <w:rPr>
                <w:lang w:val="en-US"/>
              </w:rPr>
            </w:pPr>
            <w:r w:rsidRPr="00492881">
              <w:rPr>
                <w:lang w:val="en-US"/>
              </w:rPr>
              <w:t>11 znakowy MSISDN</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timestamp</w:t>
            </w:r>
          </w:p>
          <w:p w:rsidR="00492881" w:rsidRPr="00492881" w:rsidRDefault="00492881" w:rsidP="00492881">
            <w:pPr>
              <w:rPr>
                <w:lang w:val="en-US"/>
              </w:rPr>
            </w:pPr>
            <w:r w:rsidRPr="00492881">
              <w:rPr>
                <w:lang w:val="en-US"/>
              </w:rPr>
              <w:t>Type: timestamp:string</w:t>
            </w:r>
          </w:p>
        </w:tc>
        <w:tc>
          <w:tcPr>
            <w:tcW w:w="6661" w:type="dxa"/>
          </w:tcPr>
          <w:p w:rsidR="00492881" w:rsidRPr="00492881" w:rsidRDefault="00492881" w:rsidP="00492881">
            <w:pPr>
              <w:rPr>
                <w:lang w:val="en-US"/>
              </w:rPr>
            </w:pPr>
            <w:r w:rsidRPr="00492881">
              <w:rPr>
                <w:lang w:val="en-US"/>
              </w:rPr>
              <w:t>data wykonania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new_apn</w:t>
            </w:r>
          </w:p>
          <w:p w:rsidR="00492881" w:rsidRPr="00492881" w:rsidRDefault="00492881" w:rsidP="00492881">
            <w:pPr>
              <w:rPr>
                <w:lang w:val="en-US"/>
              </w:rPr>
            </w:pPr>
            <w:r w:rsidRPr="00492881">
              <w:rPr>
                <w:lang w:val="en-US"/>
              </w:rPr>
              <w:t>Type: new_apn:string</w:t>
            </w:r>
          </w:p>
        </w:tc>
        <w:tc>
          <w:tcPr>
            <w:tcW w:w="6661" w:type="dxa"/>
          </w:tcPr>
          <w:p w:rsidR="00492881" w:rsidRPr="00492881" w:rsidRDefault="00492881" w:rsidP="00492881">
            <w:pPr>
              <w:rPr>
                <w:lang w:val="en-US"/>
              </w:rPr>
            </w:pPr>
            <w:r w:rsidRPr="00492881">
              <w:rPr>
                <w:lang w:val="en-US"/>
              </w:rPr>
              <w:t>new account profile name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account_name</w:t>
            </w:r>
          </w:p>
          <w:p w:rsidR="00492881" w:rsidRPr="00492881" w:rsidRDefault="00492881" w:rsidP="00492881">
            <w:pPr>
              <w:rPr>
                <w:lang w:val="en-US"/>
              </w:rPr>
            </w:pPr>
            <w:r w:rsidRPr="00492881">
              <w:rPr>
                <w:lang w:val="en-US"/>
              </w:rPr>
              <w:t>Type: account_name:string</w:t>
            </w:r>
          </w:p>
        </w:tc>
        <w:tc>
          <w:tcPr>
            <w:tcW w:w="6661" w:type="dxa"/>
          </w:tcPr>
          <w:p w:rsidR="00492881" w:rsidRPr="00492881" w:rsidRDefault="00492881" w:rsidP="00492881">
            <w:pPr>
              <w:rPr>
                <w:lang w:val="en-US"/>
              </w:rPr>
            </w:pPr>
            <w:r w:rsidRPr="00492881">
              <w:rPr>
                <w:lang w:val="en-US"/>
              </w:rPr>
              <w:t>nazwa konta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account_amount</w:t>
            </w:r>
          </w:p>
          <w:p w:rsidR="00492881" w:rsidRPr="00492881" w:rsidRDefault="00492881" w:rsidP="00492881">
            <w:pPr>
              <w:rPr>
                <w:lang w:val="en-US"/>
              </w:rPr>
            </w:pPr>
            <w:r w:rsidRPr="00492881">
              <w:rPr>
                <w:lang w:val="en-US"/>
              </w:rPr>
              <w:t>Type: account_amount:int</w:t>
            </w:r>
          </w:p>
        </w:tc>
        <w:tc>
          <w:tcPr>
            <w:tcW w:w="6661" w:type="dxa"/>
          </w:tcPr>
          <w:p w:rsidR="00492881" w:rsidRPr="00492881" w:rsidRDefault="00492881" w:rsidP="00492881">
            <w:pPr>
              <w:rPr>
                <w:lang w:val="en-US"/>
              </w:rPr>
            </w:pPr>
            <w:r w:rsidRPr="00492881">
              <w:rPr>
                <w:lang w:val="en-US"/>
              </w:rPr>
              <w:t>kwota obciążenia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account_balance</w:t>
            </w:r>
          </w:p>
          <w:p w:rsidR="00492881" w:rsidRPr="00492881" w:rsidRDefault="00492881" w:rsidP="00492881">
            <w:pPr>
              <w:rPr>
                <w:lang w:val="en-US"/>
              </w:rPr>
            </w:pPr>
            <w:r w:rsidRPr="00492881">
              <w:rPr>
                <w:lang w:val="en-US"/>
              </w:rPr>
              <w:t>Type: account_balance:int</w:t>
            </w:r>
          </w:p>
        </w:tc>
        <w:tc>
          <w:tcPr>
            <w:tcW w:w="6661" w:type="dxa"/>
          </w:tcPr>
          <w:p w:rsidR="00492881" w:rsidRPr="00492881" w:rsidRDefault="00492881" w:rsidP="00492881">
            <w:pPr>
              <w:rPr>
                <w:lang w:val="en-US"/>
              </w:rPr>
            </w:pPr>
            <w:r w:rsidRPr="00492881">
              <w:rPr>
                <w:lang w:val="en-US"/>
              </w:rPr>
              <w:t>kwota na koncie po obciążeniu</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b_party_number</w:t>
            </w:r>
          </w:p>
          <w:p w:rsidR="00492881" w:rsidRPr="00492881" w:rsidRDefault="00492881" w:rsidP="00492881">
            <w:pPr>
              <w:rPr>
                <w:lang w:val="en-US"/>
              </w:rPr>
            </w:pPr>
            <w:r w:rsidRPr="00492881">
              <w:rPr>
                <w:lang w:val="en-US"/>
              </w:rPr>
              <w:t>Type: b_party_number:string</w:t>
            </w:r>
          </w:p>
        </w:tc>
        <w:tc>
          <w:tcPr>
            <w:tcW w:w="6661" w:type="dxa"/>
          </w:tcPr>
          <w:p w:rsidR="00492881" w:rsidRPr="00492881" w:rsidRDefault="00492881" w:rsidP="00492881">
            <w:pPr>
              <w:rPr>
                <w:lang w:val="en-US"/>
              </w:rPr>
            </w:pPr>
            <w:r w:rsidRPr="00492881">
              <w:rPr>
                <w:lang w:val="en-US"/>
              </w:rPr>
              <w:t>numer do kogo było połączenie</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v_AssignmentTI_pref</w:t>
            </w:r>
          </w:p>
          <w:p w:rsidR="00492881" w:rsidRPr="00492881" w:rsidRDefault="00492881" w:rsidP="00492881">
            <w:pPr>
              <w:rPr>
                <w:lang w:val="en-US"/>
              </w:rPr>
            </w:pPr>
            <w:r w:rsidRPr="00492881">
              <w:rPr>
                <w:lang w:val="en-US"/>
              </w:rPr>
              <w:t>Type: v_AssignmentTI_pref:string</w:t>
            </w:r>
          </w:p>
        </w:tc>
        <w:tc>
          <w:tcPr>
            <w:tcW w:w="6661" w:type="dxa"/>
          </w:tcPr>
          <w:p w:rsidR="00492881" w:rsidRPr="00492881" w:rsidRDefault="00492881" w:rsidP="00492881">
            <w:pPr>
              <w:rPr>
                <w:lang w:val="en-US"/>
              </w:rPr>
            </w:pPr>
            <w:r w:rsidRPr="00492881">
              <w:rPr>
                <w:lang w:val="en-US"/>
              </w:rPr>
              <w:t>prefix obcego operatora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v_call_type</w:t>
            </w:r>
          </w:p>
          <w:p w:rsidR="00492881" w:rsidRPr="00492881" w:rsidRDefault="00492881" w:rsidP="00492881">
            <w:pPr>
              <w:rPr>
                <w:lang w:val="en-US"/>
              </w:rPr>
            </w:pPr>
            <w:r w:rsidRPr="00492881">
              <w:rPr>
                <w:lang w:val="en-US"/>
              </w:rPr>
              <w:t>Type: v_call_type:string</w:t>
            </w:r>
          </w:p>
        </w:tc>
        <w:tc>
          <w:tcPr>
            <w:tcW w:w="6661" w:type="dxa"/>
          </w:tcPr>
          <w:p w:rsidR="00492881" w:rsidRPr="00492881" w:rsidRDefault="00492881" w:rsidP="00492881">
            <w:pPr>
              <w:rPr>
                <w:lang w:val="en-US"/>
              </w:rPr>
            </w:pPr>
            <w:r w:rsidRPr="00492881">
              <w:rPr>
                <w:lang w:val="en-US"/>
              </w:rPr>
              <w:t>zakodowany typ rozmowy</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(out) v_video_call</w:t>
            </w:r>
          </w:p>
          <w:p w:rsidR="00492881" w:rsidRPr="00492881" w:rsidRDefault="00492881" w:rsidP="00492881">
            <w:pPr>
              <w:rPr>
                <w:lang w:val="en-US"/>
              </w:rPr>
            </w:pPr>
            <w:r w:rsidRPr="00492881">
              <w:rPr>
                <w:lang w:val="en-US"/>
              </w:rPr>
              <w:t>Type: v_video_call:string</w:t>
            </w:r>
          </w:p>
        </w:tc>
        <w:tc>
          <w:tcPr>
            <w:tcW w:w="6661" w:type="dxa"/>
          </w:tcPr>
          <w:p w:rsidR="00492881" w:rsidRPr="00492881" w:rsidRDefault="00492881" w:rsidP="00492881">
            <w:pPr>
              <w:rPr>
                <w:lang w:val="en-US"/>
              </w:rPr>
            </w:pPr>
            <w:r w:rsidRPr="00492881">
              <w:rPr>
                <w:lang w:val="en-US"/>
              </w:rPr>
              <w:t>flaga oznaczająca video rozmowę</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call_duration</w:t>
            </w:r>
          </w:p>
          <w:p w:rsidR="00492881" w:rsidRPr="00492881" w:rsidRDefault="00492881" w:rsidP="00492881">
            <w:pPr>
              <w:rPr>
                <w:lang w:val="en-US"/>
              </w:rPr>
            </w:pPr>
            <w:r w:rsidRPr="00492881">
              <w:rPr>
                <w:lang w:val="en-US"/>
              </w:rPr>
              <w:t>Type: call_duration:string</w:t>
            </w:r>
          </w:p>
        </w:tc>
        <w:tc>
          <w:tcPr>
            <w:tcW w:w="6661" w:type="dxa"/>
          </w:tcPr>
          <w:p w:rsidR="00492881" w:rsidRPr="00492881" w:rsidRDefault="00492881" w:rsidP="00492881">
            <w:pPr>
              <w:rPr>
                <w:lang w:val="en-US"/>
              </w:rPr>
            </w:pPr>
            <w:r w:rsidRPr="00492881">
              <w:rPr>
                <w:lang w:val="en-US"/>
              </w:rPr>
              <w:t>czas trwania rozmowy</w:t>
            </w: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OMNIX::XCG</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Web Service XCG3.0</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Web Service XCG3.0</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OMNIX::XCG</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RAS</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DonateCommand</w:t>
            </w:r>
          </w:p>
        </w:tc>
        <w:tc>
          <w:tcPr>
            <w:tcW w:w="6662" w:type="dxa"/>
          </w:tcPr>
          <w:p w:rsidR="00492881" w:rsidRPr="00492881" w:rsidRDefault="00492881" w:rsidP="00492881">
            <w:pPr>
              <w:rPr>
                <w:lang w:val="en-US"/>
              </w:rPr>
            </w:pPr>
            <w:r w:rsidRPr="00492881">
              <w:rPr>
                <w:lang w:val="en-US"/>
              </w:rPr>
              <w:t xml:space="preserve">Dane zwracane: </w:t>
            </w:r>
          </w:p>
          <w:p w:rsidR="00492881" w:rsidRPr="00492881" w:rsidRDefault="00492881" w:rsidP="00492881">
            <w:pPr>
              <w:rPr>
                <w:lang w:val="en-US"/>
              </w:rPr>
            </w:pPr>
            <w:r w:rsidRPr="00492881">
              <w:rPr>
                <w:lang w:val="en-US"/>
              </w:rPr>
              <w:t>a) sukces -&gt; pusta odpowiedź &lt;DonateCommandResponse&gt;&lt;/DonateyCommandResponse&gt;</w:t>
            </w:r>
          </w:p>
          <w:p w:rsidR="00492881" w:rsidRPr="00492881" w:rsidRDefault="00492881" w:rsidP="00492881">
            <w:r w:rsidRPr="00492881">
              <w:t>b) błąd -&gt; standardowy element ‘fault’ zawierający szczegóły błędu</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DonateCommand</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 xml:space="preserve">(in) transactionId </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r w:rsidRPr="00492881">
              <w:rPr>
                <w:lang w:val="en-US"/>
              </w:rPr>
              <w:t>opcjonalny identyfikator transakcji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user</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r w:rsidRPr="00492881">
              <w:rPr>
                <w:lang w:val="en-US"/>
              </w:rPr>
              <w:t>MSISDN użytkownika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 xml:space="preserve">(in) payment </w:t>
            </w:r>
          </w:p>
          <w:p w:rsidR="00492881" w:rsidRPr="00492881" w:rsidRDefault="00492881" w:rsidP="00492881">
            <w:pPr>
              <w:rPr>
                <w:lang w:val="en-US"/>
              </w:rPr>
            </w:pPr>
            <w:r w:rsidRPr="00492881">
              <w:rPr>
                <w:lang w:val="en-US"/>
              </w:rPr>
              <w:t>Type: long</w:t>
            </w:r>
          </w:p>
        </w:tc>
        <w:tc>
          <w:tcPr>
            <w:tcW w:w="6661" w:type="dxa"/>
          </w:tcPr>
          <w:p w:rsidR="00492881" w:rsidRPr="00492881" w:rsidRDefault="00492881" w:rsidP="00492881">
            <w:r w:rsidRPr="00492881">
              <w:t>identyfikator płatności jaką użytkownik zostanie obdarowany</w:t>
            </w:r>
          </w:p>
          <w:p w:rsidR="00492881" w:rsidRPr="00492881" w:rsidRDefault="00492881" w:rsidP="00492881"/>
        </w:tc>
      </w:tr>
    </w:tbl>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XML</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XML</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r w:rsidRPr="00492881">
              <w:rPr>
                <w:b/>
              </w:rPr>
              <w:t>1. Nowa notyfikacja dla rezygnacji z subskrypcji w XCG.</w:t>
            </w:r>
          </w:p>
          <w:p w:rsidR="00492881" w:rsidRPr="00492881" w:rsidRDefault="00492881" w:rsidP="00492881">
            <w:r w:rsidRPr="00492881">
              <w:t xml:space="preserve">               </w:t>
            </w:r>
          </w:p>
          <w:p w:rsidR="00492881" w:rsidRPr="00492881" w:rsidRDefault="00492881" w:rsidP="00492881">
            <w:pPr>
              <w:rPr>
                <w:lang w:val="en-US"/>
              </w:rPr>
            </w:pPr>
            <w:r w:rsidRPr="00492881">
              <w:t xml:space="preserve">               </w:t>
            </w:r>
            <w:r w:rsidRPr="00492881">
              <w:rPr>
                <w:lang w:val="en-US"/>
              </w:rPr>
              <w:t>Wstępna propozycja.</w:t>
            </w:r>
          </w:p>
          <w:p w:rsidR="00492881" w:rsidRPr="00492881" w:rsidRDefault="00492881" w:rsidP="00492881">
            <w:pPr>
              <w:rPr>
                <w:lang w:val="en-US"/>
              </w:rPr>
            </w:pPr>
            <w:r w:rsidRPr="00492881">
              <w:rPr>
                <w:lang w:val="en-US"/>
              </w:rPr>
              <w:t xml:space="preserve">               </w:t>
            </w:r>
          </w:p>
          <w:p w:rsidR="00492881" w:rsidRPr="00492881" w:rsidRDefault="00492881" w:rsidP="00492881">
            <w:pPr>
              <w:rPr>
                <w:lang w:val="en-US"/>
              </w:rPr>
            </w:pPr>
            <w:r w:rsidRPr="00492881">
              <w:rPr>
                <w:lang w:val="en-US"/>
              </w:rPr>
              <w:t xml:space="preserve">               &lt;?xml version='1.0' encoding='UTF-8'?&gt;</w:t>
            </w:r>
          </w:p>
          <w:p w:rsidR="00492881" w:rsidRPr="00492881" w:rsidRDefault="00492881" w:rsidP="00492881">
            <w:pPr>
              <w:rPr>
                <w:lang w:val="en-US"/>
              </w:rPr>
            </w:pPr>
            <w:r w:rsidRPr="00492881">
              <w:rPr>
                <w:lang w:val="en-US"/>
              </w:rPr>
              <w:t xml:space="preserve">               &lt;resign xmlns="xcg2/notification/resign"&gt;  </w:t>
            </w:r>
          </w:p>
          <w:p w:rsidR="00492881" w:rsidRPr="00492881" w:rsidRDefault="00492881" w:rsidP="00492881">
            <w:pPr>
              <w:rPr>
                <w:lang w:val="en-US"/>
              </w:rPr>
            </w:pPr>
            <w:r w:rsidRPr="00492881">
              <w:rPr>
                <w:lang w:val="en-US"/>
              </w:rPr>
              <w:lastRenderedPageBreak/>
              <w:t xml:space="preserve">               &lt;serviceName&gt;PUSH.AGORA.EKSTRAKLASA&lt;/serviceName&gt;  </w:t>
            </w:r>
          </w:p>
          <w:p w:rsidR="00492881" w:rsidRPr="00492881" w:rsidRDefault="00492881" w:rsidP="00492881">
            <w:pPr>
              <w:rPr>
                <w:lang w:val="en-US"/>
              </w:rPr>
            </w:pPr>
            <w:r w:rsidRPr="00492881">
              <w:rPr>
                <w:lang w:val="en-US"/>
              </w:rPr>
              <w:t xml:space="preserve">               &lt;paymentPointName&gt;MMS2&lt;/paymentPointName&gt;  </w:t>
            </w:r>
          </w:p>
          <w:p w:rsidR="00492881" w:rsidRPr="00492881" w:rsidRDefault="00492881" w:rsidP="00492881">
            <w:pPr>
              <w:rPr>
                <w:lang w:val="en-US"/>
              </w:rPr>
            </w:pPr>
            <w:r w:rsidRPr="00492881">
              <w:rPr>
                <w:lang w:val="en-US"/>
              </w:rPr>
              <w:t xml:space="preserve">               &lt;timestamp&gt;2012-09-30T15:37:39.851+02:00&lt;/timestamp&gt;  </w:t>
            </w:r>
          </w:p>
          <w:p w:rsidR="00492881" w:rsidRPr="00492881" w:rsidRDefault="00492881" w:rsidP="00492881">
            <w:pPr>
              <w:rPr>
                <w:lang w:val="en-US"/>
              </w:rPr>
            </w:pPr>
            <w:r w:rsidRPr="00492881">
              <w:rPr>
                <w:lang w:val="en-US"/>
              </w:rPr>
              <w:t xml:space="preserve">               &lt;reasonCode&gt;-803&lt;/reasonCode&gt;  </w:t>
            </w:r>
          </w:p>
          <w:p w:rsidR="00492881" w:rsidRPr="00492881" w:rsidRDefault="00492881" w:rsidP="00492881">
            <w:pPr>
              <w:rPr>
                <w:lang w:val="en-US"/>
              </w:rPr>
            </w:pPr>
            <w:r w:rsidRPr="00492881">
              <w:rPr>
                <w:lang w:val="en-US"/>
              </w:rPr>
              <w:t xml:space="preserve">               &lt;transactionList statusCode="0"&gt;    </w:t>
            </w:r>
          </w:p>
          <w:p w:rsidR="00492881" w:rsidRPr="00492881" w:rsidRDefault="00492881" w:rsidP="00492881">
            <w:pPr>
              <w:rPr>
                <w:lang w:val="en-US"/>
              </w:rPr>
            </w:pPr>
            <w:r w:rsidRPr="00492881">
              <w:rPr>
                <w:lang w:val="en-US"/>
              </w:rPr>
              <w:t xml:space="preserve">               &lt;transaction&gt;      </w:t>
            </w:r>
          </w:p>
          <w:p w:rsidR="00492881" w:rsidRPr="00492881" w:rsidRDefault="00492881" w:rsidP="00492881">
            <w:pPr>
              <w:rPr>
                <w:lang w:val="en-US"/>
              </w:rPr>
            </w:pPr>
            <w:r w:rsidRPr="00492881">
              <w:rPr>
                <w:lang w:val="en-US"/>
              </w:rPr>
              <w:t xml:space="preserve">               &lt;userId&gt;48532705450&lt;/userId&gt;      </w:t>
            </w:r>
          </w:p>
          <w:p w:rsidR="00492881" w:rsidRPr="00492881" w:rsidRDefault="00492881" w:rsidP="00492881">
            <w:pPr>
              <w:rPr>
                <w:lang w:val="en-US"/>
              </w:rPr>
            </w:pPr>
            <w:r w:rsidRPr="00492881">
              <w:rPr>
                <w:lang w:val="en-US"/>
              </w:rPr>
              <w:t xml:space="preserve">               &lt;xcgTransId&gt;30153522378471&lt;/xcgTransId&gt;      </w:t>
            </w:r>
          </w:p>
          <w:p w:rsidR="00492881" w:rsidRPr="00492881" w:rsidRDefault="00492881" w:rsidP="00492881">
            <w:pPr>
              <w:rPr>
                <w:lang w:val="en-US"/>
              </w:rPr>
            </w:pPr>
            <w:r w:rsidRPr="00492881">
              <w:rPr>
                <w:lang w:val="en-US"/>
              </w:rPr>
              <w:t xml:space="preserve">               &lt;paymentDataList&gt;        </w:t>
            </w:r>
          </w:p>
          <w:p w:rsidR="00492881" w:rsidRPr="00492881" w:rsidRDefault="00492881" w:rsidP="00492881">
            <w:pPr>
              <w:rPr>
                <w:lang w:val="en-US"/>
              </w:rPr>
            </w:pPr>
            <w:r w:rsidRPr="00492881">
              <w:rPr>
                <w:lang w:val="en-US"/>
              </w:rPr>
              <w:t xml:space="preserve">               &lt;paymentData&gt;          </w:t>
            </w:r>
          </w:p>
          <w:p w:rsidR="00492881" w:rsidRPr="00492881" w:rsidRDefault="00492881" w:rsidP="00492881">
            <w:pPr>
              <w:rPr>
                <w:lang w:val="en-US"/>
              </w:rPr>
            </w:pPr>
            <w:r w:rsidRPr="00492881">
              <w:rPr>
                <w:lang w:val="en-US"/>
              </w:rPr>
              <w:t xml:space="preserve">               &lt;validTo&gt;2012-09-25T15:26:52.000+02:00&lt;/validTo&gt;</w:t>
            </w:r>
          </w:p>
          <w:p w:rsidR="00492881" w:rsidRPr="00492881" w:rsidRDefault="00492881" w:rsidP="00492881">
            <w:pPr>
              <w:rPr>
                <w:lang w:val="en-US"/>
              </w:rPr>
            </w:pPr>
            <w:r w:rsidRPr="00492881">
              <w:rPr>
                <w:lang w:val="en-US"/>
              </w:rPr>
              <w:t xml:space="preserve">               &lt;entityType&gt;SUBSCRIPTION&lt;/entityType&gt;          </w:t>
            </w:r>
          </w:p>
          <w:p w:rsidR="00492881" w:rsidRPr="00492881" w:rsidRDefault="00492881" w:rsidP="00492881">
            <w:pPr>
              <w:rPr>
                <w:lang w:val="en-US"/>
              </w:rPr>
            </w:pPr>
            <w:r w:rsidRPr="00492881">
              <w:rPr>
                <w:lang w:val="en-US"/>
              </w:rPr>
              <w:t xml:space="preserve">               &lt;sellingType&gt;COM&lt;/sellingType&gt;          </w:t>
            </w:r>
          </w:p>
          <w:p w:rsidR="00492881" w:rsidRPr="00492881" w:rsidRDefault="00492881" w:rsidP="00492881">
            <w:pPr>
              <w:rPr>
                <w:lang w:val="en-US"/>
              </w:rPr>
            </w:pPr>
            <w:r w:rsidRPr="00492881">
              <w:rPr>
                <w:lang w:val="en-US"/>
              </w:rPr>
              <w:t xml:space="preserve">               &lt;serviceDataList&gt;            </w:t>
            </w:r>
          </w:p>
          <w:p w:rsidR="00492881" w:rsidRPr="00492881" w:rsidRDefault="00492881" w:rsidP="00492881">
            <w:pPr>
              <w:rPr>
                <w:lang w:val="en-US"/>
              </w:rPr>
            </w:pPr>
            <w:r w:rsidRPr="00492881">
              <w:rPr>
                <w:lang w:val="en-US"/>
              </w:rPr>
              <w:t xml:space="preserve">               &lt;serviceData&gt;</w:t>
            </w:r>
          </w:p>
          <w:p w:rsidR="00492881" w:rsidRPr="00492881" w:rsidRDefault="00492881" w:rsidP="00492881">
            <w:pPr>
              <w:rPr>
                <w:lang w:val="en-US"/>
              </w:rPr>
            </w:pPr>
            <w:r w:rsidRPr="00492881">
              <w:rPr>
                <w:lang w:val="en-US"/>
              </w:rPr>
              <w:t xml:space="preserve">               &lt;serviceName&gt;PUSH.AGORA.EKSTRAKLASA&lt;/serviceName&gt;              </w:t>
            </w:r>
          </w:p>
          <w:p w:rsidR="00492881" w:rsidRPr="00492881" w:rsidRDefault="00492881" w:rsidP="00492881">
            <w:pPr>
              <w:rPr>
                <w:lang w:val="en-US"/>
              </w:rPr>
            </w:pPr>
            <w:r w:rsidRPr="00492881">
              <w:rPr>
                <w:lang w:val="en-US"/>
              </w:rPr>
              <w:t xml:space="preserve">               &lt;paymentPointName&gt;MMS2&lt;/paymentPointName&gt;            </w:t>
            </w:r>
          </w:p>
          <w:p w:rsidR="00492881" w:rsidRPr="00492881" w:rsidRDefault="00492881" w:rsidP="00492881">
            <w:pPr>
              <w:rPr>
                <w:lang w:val="en-US"/>
              </w:rPr>
            </w:pPr>
            <w:r w:rsidRPr="00492881">
              <w:rPr>
                <w:lang w:val="en-US"/>
              </w:rPr>
              <w:t xml:space="preserve">               &lt;/serviceData&gt;          </w:t>
            </w:r>
          </w:p>
          <w:p w:rsidR="00492881" w:rsidRPr="00492881" w:rsidRDefault="00492881" w:rsidP="00492881">
            <w:pPr>
              <w:rPr>
                <w:lang w:val="en-US"/>
              </w:rPr>
            </w:pPr>
            <w:r w:rsidRPr="00492881">
              <w:rPr>
                <w:lang w:val="en-US"/>
              </w:rPr>
              <w:t xml:space="preserve">               &lt;/serviceDataList&gt;        </w:t>
            </w:r>
          </w:p>
          <w:p w:rsidR="00492881" w:rsidRPr="00492881" w:rsidRDefault="00492881" w:rsidP="00492881">
            <w:pPr>
              <w:rPr>
                <w:lang w:val="en-US"/>
              </w:rPr>
            </w:pPr>
            <w:r w:rsidRPr="00492881">
              <w:rPr>
                <w:lang w:val="en-US"/>
              </w:rPr>
              <w:t xml:space="preserve">               &lt;/paymentData&gt;      </w:t>
            </w:r>
          </w:p>
          <w:p w:rsidR="00492881" w:rsidRPr="00492881" w:rsidRDefault="00492881" w:rsidP="00492881">
            <w:pPr>
              <w:rPr>
                <w:lang w:val="en-US"/>
              </w:rPr>
            </w:pPr>
            <w:r w:rsidRPr="00492881">
              <w:rPr>
                <w:lang w:val="en-US"/>
              </w:rPr>
              <w:t xml:space="preserve">               &lt;/paymentDataList&gt;    </w:t>
            </w:r>
          </w:p>
          <w:p w:rsidR="00492881" w:rsidRPr="00492881" w:rsidRDefault="00492881" w:rsidP="00492881">
            <w:pPr>
              <w:rPr>
                <w:lang w:val="en-US"/>
              </w:rPr>
            </w:pPr>
            <w:r w:rsidRPr="00492881">
              <w:rPr>
                <w:lang w:val="en-US"/>
              </w:rPr>
              <w:t xml:space="preserve">               &lt;/transaction&gt;  </w:t>
            </w:r>
          </w:p>
          <w:p w:rsidR="00492881" w:rsidRPr="00492881" w:rsidRDefault="00492881" w:rsidP="00492881">
            <w:pPr>
              <w:rPr>
                <w:lang w:val="en-US"/>
              </w:rPr>
            </w:pPr>
            <w:r w:rsidRPr="00492881">
              <w:rPr>
                <w:lang w:val="en-US"/>
              </w:rPr>
              <w:t xml:space="preserve">               &lt;/transactionList&gt;</w:t>
            </w:r>
          </w:p>
          <w:p w:rsidR="00492881" w:rsidRPr="00492881" w:rsidRDefault="00492881" w:rsidP="00492881">
            <w:pPr>
              <w:rPr>
                <w:lang w:val="en-US"/>
              </w:rPr>
            </w:pPr>
            <w:r w:rsidRPr="00492881">
              <w:rPr>
                <w:lang w:val="en-US"/>
              </w:rPr>
              <w:t xml:space="preserve">               &lt;/resign&gt;</w:t>
            </w:r>
          </w:p>
          <w:p w:rsidR="00492881" w:rsidRPr="00492881" w:rsidRDefault="00492881" w:rsidP="00492881">
            <w:pPr>
              <w:rPr>
                <w:lang w:val="en-US"/>
              </w:rPr>
            </w:pPr>
            <w:r w:rsidRPr="00492881">
              <w:rPr>
                <w:lang w:val="en-US"/>
              </w:rPr>
              <w:t xml:space="preserve">               </w:t>
            </w:r>
          </w:p>
          <w:p w:rsidR="00492881" w:rsidRPr="00492881" w:rsidRDefault="00492881" w:rsidP="00492881">
            <w:r w:rsidRPr="00492881">
              <w:rPr>
                <w:lang w:val="en-US"/>
              </w:rPr>
              <w:t xml:space="preserve">               </w:t>
            </w:r>
            <w:r w:rsidRPr="00492881">
              <w:rPr>
                <w:b/>
              </w:rPr>
              <w:t>2. Katalog produktów XCG.</w:t>
            </w:r>
          </w:p>
          <w:p w:rsidR="00492881" w:rsidRPr="00492881" w:rsidRDefault="00492881" w:rsidP="00492881">
            <w:r w:rsidRPr="00492881">
              <w:t xml:space="preserve">               </w:t>
            </w:r>
          </w:p>
          <w:p w:rsidR="00492881" w:rsidRPr="00492881" w:rsidRDefault="00492881" w:rsidP="00492881">
            <w:r w:rsidRPr="00492881">
              <w:t xml:space="preserve">               Struktura XML nie ulegnie zmianie.</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lastRenderedPageBreak/>
              <w:t>Technologia</w:t>
            </w:r>
          </w:p>
        </w:tc>
        <w:tc>
          <w:tcPr>
            <w:tcW w:w="6661" w:type="dxa"/>
          </w:tcPr>
          <w:p w:rsidR="00492881" w:rsidRPr="00492881" w:rsidRDefault="00492881" w:rsidP="00492881">
            <w:r w:rsidRPr="00492881">
              <w:t>XML over JMS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OMNIX::XCG</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operacji</w:t>
            </w: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PARTNER::ECC</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ECC</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ECC</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PARTNER::ECC</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lastRenderedPageBreak/>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ModyfikujCallListe</w:t>
            </w:r>
          </w:p>
        </w:tc>
        <w:tc>
          <w:tcPr>
            <w:tcW w:w="6662"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ModyfikujCallListe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MSISDN</w:t>
            </w:r>
          </w:p>
          <w:p w:rsidR="00492881" w:rsidRPr="00492881" w:rsidRDefault="00492881" w:rsidP="00492881">
            <w:pPr>
              <w:rPr>
                <w:lang w:val="en-US"/>
              </w:rPr>
            </w:pPr>
            <w:r w:rsidRPr="00492881">
              <w:rPr>
                <w:lang w:val="en-US"/>
              </w:rPr>
              <w:t>Type: text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operacja</w:t>
            </w:r>
          </w:p>
          <w:p w:rsidR="00492881" w:rsidRPr="00492881" w:rsidRDefault="00492881" w:rsidP="00492881">
            <w:pPr>
              <w:rPr>
                <w:lang w:val="en-US"/>
              </w:rPr>
            </w:pPr>
            <w:r w:rsidRPr="00492881">
              <w:rPr>
                <w:lang w:val="en-US"/>
              </w:rPr>
              <w:t>Type: dodaj_usuń</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RAS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Interface RAS-ESR</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Interface RAS-ESR</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RAS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ESR</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Raporty doręczenia wysyłek</w:t>
            </w:r>
          </w:p>
        </w:tc>
        <w:tc>
          <w:tcPr>
            <w:tcW w:w="6662"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Raporty doręczenia wysyłek</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parametrów dla operacji</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RAS TIBCO</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RAS TIBCO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TIBCO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RAS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lastRenderedPageBreak/>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NotyfikacjaRAS</w:t>
            </w:r>
          </w:p>
        </w:tc>
        <w:tc>
          <w:tcPr>
            <w:tcW w:w="6662" w:type="dxa"/>
          </w:tcPr>
          <w:p w:rsidR="00492881" w:rsidRPr="00492881" w:rsidRDefault="00492881" w:rsidP="00492881">
            <w:r w:rsidRPr="00492881">
              <w:t>Generyczny interfejs przesyłający zdarzenia istotne dla RAS.</w:t>
            </w:r>
          </w:p>
          <w:p w:rsidR="00492881" w:rsidRPr="00492881" w:rsidRDefault="00492881" w:rsidP="00492881">
            <w:pPr>
              <w:numPr>
                <w:ilvl w:val="0"/>
                <w:numId w:val="13"/>
              </w:numPr>
              <w:rPr>
                <w:lang w:val="en-US"/>
              </w:rPr>
            </w:pPr>
            <w:r w:rsidRPr="00492881">
              <w:rPr>
                <w:lang w:val="en-US"/>
              </w:rPr>
              <w:t>MSISDN- numer MSISDN</w:t>
            </w:r>
          </w:p>
          <w:p w:rsidR="00492881" w:rsidRPr="00492881" w:rsidRDefault="00492881" w:rsidP="00492881">
            <w:pPr>
              <w:numPr>
                <w:ilvl w:val="0"/>
                <w:numId w:val="13"/>
              </w:numPr>
            </w:pPr>
            <w:r w:rsidRPr="00492881">
              <w:t>typ_notyfikacji- zmiana statusu usługi/komunikat USSD</w:t>
            </w:r>
          </w:p>
          <w:p w:rsidR="00492881" w:rsidRPr="00492881" w:rsidRDefault="00492881" w:rsidP="00492881">
            <w:pPr>
              <w:numPr>
                <w:ilvl w:val="0"/>
                <w:numId w:val="13"/>
              </w:numPr>
            </w:pPr>
            <w:r w:rsidRPr="00492881">
              <w:t>typ_zdarzenia- partyp usługi/ numer USSD</w:t>
            </w:r>
          </w:p>
          <w:p w:rsidR="00492881" w:rsidRPr="00492881" w:rsidRDefault="00492881" w:rsidP="00492881">
            <w:pPr>
              <w:numPr>
                <w:ilvl w:val="0"/>
                <w:numId w:val="13"/>
              </w:numPr>
            </w:pPr>
            <w:r w:rsidRPr="00492881">
              <w:t>status- parametr uzupełniający typ zdarzenia (np status usługi)</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NotyfikacjaRAS</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MSISDN</w:t>
            </w:r>
          </w:p>
          <w:p w:rsidR="00492881" w:rsidRPr="00492881" w:rsidRDefault="00492881" w:rsidP="00492881">
            <w:pPr>
              <w:rPr>
                <w:lang w:val="en-US"/>
              </w:rPr>
            </w:pPr>
            <w:r w:rsidRPr="00492881">
              <w:rPr>
                <w:lang w:val="en-US"/>
              </w:rPr>
              <w:t>Type: text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typ_notyfikacji</w:t>
            </w:r>
          </w:p>
          <w:p w:rsidR="00492881" w:rsidRPr="00492881" w:rsidRDefault="00492881" w:rsidP="00492881">
            <w:pPr>
              <w:rPr>
                <w:lang w:val="en-US"/>
              </w:rPr>
            </w:pPr>
            <w:r w:rsidRPr="00492881">
              <w:rPr>
                <w:lang w:val="en-US"/>
              </w:rPr>
              <w:t>Type: text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rPr>
            </w:pPr>
            <w:r w:rsidRPr="00492881">
              <w:rPr>
                <w:sz w:val="16"/>
                <w:szCs w:val="16"/>
              </w:rPr>
              <w:t>&lt;&lt;  &gt;&gt;</w:t>
            </w:r>
          </w:p>
          <w:p w:rsidR="00492881" w:rsidRPr="00492881" w:rsidRDefault="00492881" w:rsidP="00492881">
            <w:r w:rsidRPr="00492881">
              <w:t>(in) typ_zdarzenia</w:t>
            </w:r>
          </w:p>
          <w:p w:rsidR="00492881" w:rsidRPr="00492881" w:rsidRDefault="00492881" w:rsidP="00492881">
            <w:r w:rsidRPr="00492881">
              <w:t>Type: text</w:t>
            </w:r>
          </w:p>
        </w:tc>
        <w:tc>
          <w:tcPr>
            <w:tcW w:w="6661" w:type="dxa"/>
          </w:tcPr>
          <w:p w:rsidR="00492881" w:rsidRPr="00492881" w:rsidRDefault="00492881" w:rsidP="00492881"/>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status</w:t>
            </w:r>
          </w:p>
          <w:p w:rsidR="00492881" w:rsidRPr="00492881" w:rsidRDefault="00492881" w:rsidP="00492881">
            <w:pPr>
              <w:rPr>
                <w:lang w:val="en-US"/>
              </w:rPr>
            </w:pPr>
            <w:r w:rsidRPr="00492881">
              <w:rPr>
                <w:lang w:val="en-US"/>
              </w:rPr>
              <w:t>Type: text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data</w:t>
            </w:r>
          </w:p>
          <w:p w:rsidR="00492881" w:rsidRPr="00492881" w:rsidRDefault="00492881" w:rsidP="00492881">
            <w:pPr>
              <w:rPr>
                <w:lang w:val="en-US"/>
              </w:rPr>
            </w:pPr>
            <w:r w:rsidRPr="00492881">
              <w:rPr>
                <w:lang w:val="en-US"/>
              </w:rPr>
              <w:t>Type: date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param-value</w:t>
            </w:r>
          </w:p>
          <w:p w:rsidR="00492881" w:rsidRPr="00492881" w:rsidRDefault="00492881" w:rsidP="00492881">
            <w:pPr>
              <w:rPr>
                <w:lang w:val="en-US"/>
              </w:rPr>
            </w:pPr>
            <w:r w:rsidRPr="00492881">
              <w:rPr>
                <w:lang w:val="en-US"/>
              </w:rPr>
              <w:t>Type:</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SCORPION</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Skorpion</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Skorpion</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r w:rsidRPr="00492881">
              <w:t>dbLink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SCORPION</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ZmianaStatusuUsługiOffline</w:t>
            </w:r>
          </w:p>
        </w:tc>
        <w:tc>
          <w:tcPr>
            <w:tcW w:w="6662" w:type="dxa"/>
          </w:tcPr>
          <w:p w:rsidR="00492881" w:rsidRPr="00492881" w:rsidRDefault="00492881" w:rsidP="00492881">
            <w:r w:rsidRPr="00492881">
              <w:t>KONCEPCJA: Zostaną udostępnione oba interfejsy Offline do zleceń „kampanijnych” oraz online do zleceń „interaktywnych”. Offline będzie miał postać jednej motody utworzonej na bazie obecnego apis_wrappers.request2sess_api. Pojawiły się jednak wymagania ze strony Utrzymania, aby klient potrafił korzystać z wieloinstncyjnosci systemu Skorpion czyli w szczególności aby przy przeciążeniu lub przepełnieniu jednaj instancji potrafił użyć innej. RAS docelowo będzie więc via TIBCO zlecał pojedynczą ww generyczną metodą. TIBCO będzie przekazywać do instancji Skorpion głównej chyba że otrzyma wyjątek przepełnienia lub przeciążenia do instancji zapasowej lub kolejnych. TIBCO co jakiś czas (co ileś komunikatów ?) powinno próbować wrócić z ruchem na instancję wskazaną jako podstawowa. Interfejs Online będzie realizowany klasycznie przez sess_api. TIBCO będzie musiało przy ustanawianiu sesji wpisać hidden_username jako RAS ale uwaga dla tego typu zleceń nie będą otwierane jako usernam RAS a więc filtrowanie strumienia pu tutaj nie zadziała. I będzie to prawidłowe bo dla online nie ma callback który redundantnie wytworzył by rekord historyczny.</w:t>
            </w:r>
          </w:p>
          <w:p w:rsidR="00492881" w:rsidRPr="00492881" w:rsidRDefault="00492881" w:rsidP="00492881">
            <w:r w:rsidRPr="00492881">
              <w:t>§              Zmiany na GTS_QUE próba ustanowienia pack powinna weryfikować (10)</w:t>
            </w:r>
          </w:p>
          <w:p w:rsidR="00492881" w:rsidRPr="00492881" w:rsidRDefault="00492881" w:rsidP="00492881">
            <w:r w:rsidRPr="00492881">
              <w:t xml:space="preserve">•              Przeciążenie SESS_API z locker </w:t>
            </w:r>
          </w:p>
          <w:p w:rsidR="00492881" w:rsidRPr="00492881" w:rsidRDefault="00492881" w:rsidP="00492881">
            <w:r w:rsidRPr="00492881">
              <w:t>•              Przeciążenie sess_api dla klienta z locker</w:t>
            </w:r>
          </w:p>
          <w:p w:rsidR="00492881" w:rsidRPr="00492881" w:rsidRDefault="00492881" w:rsidP="00492881">
            <w:r w:rsidRPr="00492881">
              <w:t>•              Przepełnienie gts_que globalne</w:t>
            </w:r>
          </w:p>
          <w:p w:rsidR="00492881" w:rsidRPr="00492881" w:rsidRDefault="00492881" w:rsidP="00492881">
            <w:r w:rsidRPr="00492881">
              <w:t>•              Przepełnienie gts_que dedykowane dla klienta</w:t>
            </w:r>
          </w:p>
          <w:p w:rsidR="00492881" w:rsidRPr="00492881" w:rsidRDefault="00492881" w:rsidP="00492881">
            <w:r w:rsidRPr="00492881">
              <w:t>Ostatnie dwa na pewno lub nawet wszystkie 4 powinny być pozyskiwane z małej tabeli „zdjęcia” stanu. Które to zdjęcie powinno być wykonywane cyklicznie co kilka minut. Nie może być online liczony count na kolejkach i na locekr ponieważ jest to istotnie mniej wydajne. Weryfikacja musi być wprowadzona jako wyjątki z API offline</w:t>
            </w:r>
          </w:p>
          <w:p w:rsidR="00492881" w:rsidRPr="00492881" w:rsidRDefault="00492881" w:rsidP="00492881">
            <w:r w:rsidRPr="00492881">
              <w:t>§              Zostanie przygotowany dedykowany callback, automatycznie załączany do każdego request pochodzącego z TIBCO dla klienta RAS. Callback będzie miał za zadanie wysłać notyfikację zmiany. W tym wykonanych z błędem. Wejściem dla callback będzie status reads i changes wyjściem jakaś metoda na interfejs do notyfikacji pending_updates  (5)</w:t>
            </w:r>
          </w:p>
          <w:p w:rsidR="00492881" w:rsidRPr="00492881" w:rsidRDefault="00492881" w:rsidP="00492881">
            <w:r w:rsidRPr="00492881">
              <w:t>§              Uwaga ! trzeba pozyskać informacje które są tylko w sesji a więc muszą być przy tym callback automatycznie bogato uzupełniane. Uwaga dla zleceń z błędem, typu numer nie prepaid informacja będzie skąpa nawet nie uda się pozyskać co_id i cu_id  (15)</w:t>
            </w:r>
          </w:p>
          <w:p w:rsidR="00492881" w:rsidRPr="00492881" w:rsidRDefault="00492881" w:rsidP="00492881">
            <w:r w:rsidRPr="00492881">
              <w:t>§              Wytworzenie klienta RAS, modyfikacja w metodzie interfejsowej tak by umożliwiała wprowadzenie usera, konfiguracja usera w tym uprawnienia dla wszystkich taryf. (10)</w:t>
            </w:r>
          </w:p>
          <w:p w:rsidR="00492881" w:rsidRPr="00492881" w:rsidRDefault="00492881" w:rsidP="00492881">
            <w:r w:rsidRPr="00492881">
              <w:t>§              Zmiany w interfejsie online sess_api (7)</w:t>
            </w:r>
          </w:p>
          <w:p w:rsidR="00492881" w:rsidRPr="00492881" w:rsidRDefault="00492881" w:rsidP="00492881">
            <w:r w:rsidRPr="00492881">
              <w:t>•              Dodanie do sesji kolumny external_id. Pole to ma służyć do ładowania przez RAS id corelacji. Dodatkowo może być użyte przez gts_que do ładowania request_id o ile nie przyszło inne external_id z zewnątrz. Dla VO do ładowania DLG_ID</w:t>
            </w:r>
          </w:p>
          <w:p w:rsidR="00492881" w:rsidRPr="00492881" w:rsidRDefault="00492881" w:rsidP="00492881">
            <w:r w:rsidRPr="00492881">
              <w:t>•              Uzupełnianie kolumny na zasadach identycznych do hidden_username wystawione jako opcjonalne w metodzie establish</w:t>
            </w:r>
          </w:p>
          <w:p w:rsidR="00492881" w:rsidRPr="00492881" w:rsidRDefault="00492881" w:rsidP="00492881">
            <w:r w:rsidRPr="00492881">
              <w:t>§              Zmiany w interfejsie offline (8)</w:t>
            </w:r>
          </w:p>
          <w:p w:rsidR="00492881" w:rsidRPr="00492881" w:rsidRDefault="00492881" w:rsidP="00492881">
            <w:r w:rsidRPr="00492881">
              <w:t xml:space="preserve">•              Rozszerzenie tabeli qts_que.packs o pole external_id </w:t>
            </w:r>
          </w:p>
          <w:p w:rsidR="00492881" w:rsidRPr="00492881" w:rsidRDefault="00492881" w:rsidP="00492881">
            <w:r w:rsidRPr="00492881">
              <w:t>•              Wyprowadzenie uzupełniania pola jako opcjonalne w create_pack. Dla wywołań z apis_wrapers może być brane tamtejszy call. Lub propagowany z zewnątrz o ile będzie podany.</w:t>
            </w:r>
          </w:p>
          <w:p w:rsidR="00492881" w:rsidRPr="00492881" w:rsidRDefault="00492881" w:rsidP="00492881">
            <w:r w:rsidRPr="00492881">
              <w:t>•              Modyfikacja pakietu r2sa.process. Metoda powołująca sesję ma pobrać corelation ID z pack jeśli jest nullem ma pobrać request_id</w:t>
            </w:r>
          </w:p>
          <w:p w:rsidR="00492881" w:rsidRPr="00492881" w:rsidRDefault="00492881" w:rsidP="00492881">
            <w:r w:rsidRPr="00492881">
              <w:t>§              Zmiana metod interfejsowych tibco Offline (3)</w:t>
            </w:r>
          </w:p>
          <w:p w:rsidR="00492881" w:rsidRPr="00492881" w:rsidRDefault="00492881" w:rsidP="00492881">
            <w:pPr>
              <w:rPr>
                <w:lang w:val="en-US"/>
              </w:rPr>
            </w:pPr>
            <w:r w:rsidRPr="00492881">
              <w:rPr>
                <w:lang w:val="en-US"/>
              </w:rPr>
              <w:t>•              APIS_WRAPPERS.GET_CON_ID_FOR_PREMIX_CODE --&lt;- nie używa gts_que</w:t>
            </w:r>
          </w:p>
          <w:p w:rsidR="00492881" w:rsidRPr="00492881" w:rsidRDefault="00492881" w:rsidP="00492881">
            <w:pPr>
              <w:rPr>
                <w:lang w:val="en-US"/>
              </w:rPr>
            </w:pPr>
            <w:r w:rsidRPr="00492881">
              <w:rPr>
                <w:lang w:val="en-US"/>
              </w:rPr>
              <w:t>•              APIS_WRAPPERS.NOTIFY_IL_ORDER_FINISH --&lt;- nie używa gts_que</w:t>
            </w:r>
          </w:p>
          <w:p w:rsidR="00492881" w:rsidRPr="00492881" w:rsidRDefault="00492881" w:rsidP="00492881">
            <w:r w:rsidRPr="00492881">
              <w:t>•              APIS_WRAPPERS.RCSE --&lt;- nie używa gts_que</w:t>
            </w:r>
          </w:p>
          <w:p w:rsidR="00492881" w:rsidRPr="00492881" w:rsidRDefault="00492881" w:rsidP="00492881">
            <w:r w:rsidRPr="00492881">
              <w:t>•              APIS_WRAPPERS.REQUEST2SESS_API --&lt;- docelowy interfejs zostanie rozszerzony o pola dotyczące USERA w imieniu którego działa TIBCO. Oraz ID_CALLBACK dla oznaczenia requestów których realizacja ma byc notyfikowana</w:t>
            </w:r>
          </w:p>
          <w:p w:rsidR="00492881" w:rsidRPr="00492881" w:rsidRDefault="00492881" w:rsidP="00492881">
            <w:r w:rsidRPr="00492881">
              <w:t>•              APIS_WRAPPERS.REQUEST_ASTERIX--&lt;- używa GTS_QUE i da się prosto przemapować na nowy interfejs. Zostanie dostarczony przykład wywołania dla TIBCO nowego interfejsu tak by zastąpić to</w:t>
            </w:r>
          </w:p>
          <w:p w:rsidR="00492881" w:rsidRPr="00492881" w:rsidRDefault="00492881" w:rsidP="00492881">
            <w:r w:rsidRPr="00492881">
              <w:t>•              APIS_WRAPPERS.REQUEST_RUMCAJS--&lt;- używa GTS_QUE i da się prosto przemapować na nowy interfejs. Zostanie dostarczony przykład wywołania dla TIBCO nowego interfejsu tak by zastąpić to</w:t>
            </w:r>
          </w:p>
          <w:p w:rsidR="00492881" w:rsidRPr="00492881" w:rsidRDefault="00492881" w:rsidP="00492881">
            <w:r w:rsidRPr="00492881">
              <w:t xml:space="preserve">•              APIS_WRAPPERS.REQUEST_VESPA_PRICE --&lt;- używa GTS_QUE i da się prosto przemapować na nowy interfejs. Zostanie dostarczony przykład wywołania dla TIBCO nowego interfejsu tak by zastąpić to </w:t>
            </w:r>
          </w:p>
          <w:p w:rsidR="00492881" w:rsidRPr="00492881" w:rsidRDefault="00492881" w:rsidP="00492881">
            <w:r w:rsidRPr="00492881">
              <w:t>§              Zostanie dostarczona nowa metoda opakowująca dla TIBCO uniwersalna zastępująca 4 jw.</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ZmianaStatusuUsługiOnline</w:t>
            </w:r>
          </w:p>
        </w:tc>
        <w:tc>
          <w:tcPr>
            <w:tcW w:w="6662" w:type="dxa"/>
          </w:tcPr>
          <w:p w:rsidR="00492881" w:rsidRPr="00492881" w:rsidRDefault="00492881" w:rsidP="00492881">
            <w:r w:rsidRPr="00492881">
              <w:t>Wykorzystanie SESS_API przez TIBCO, dokumentacja w załączeniu</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ZmianaStatusuUsługiOffline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MSISDN</w:t>
            </w:r>
          </w:p>
          <w:p w:rsidR="00492881" w:rsidRPr="00492881" w:rsidRDefault="00492881" w:rsidP="00492881">
            <w:pPr>
              <w:rPr>
                <w:lang w:val="en-US"/>
              </w:rPr>
            </w:pPr>
            <w:r w:rsidRPr="00492881">
              <w:rPr>
                <w:lang w:val="en-US"/>
              </w:rPr>
              <w:t>Type: text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partyp</w:t>
            </w:r>
          </w:p>
          <w:p w:rsidR="00492881" w:rsidRPr="00492881" w:rsidRDefault="00492881" w:rsidP="00492881">
            <w:pPr>
              <w:rPr>
                <w:lang w:val="en-US"/>
              </w:rPr>
            </w:pPr>
            <w:r w:rsidRPr="00492881">
              <w:rPr>
                <w:lang w:val="en-US"/>
              </w:rPr>
              <w:t>Type: partyp</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status</w:t>
            </w:r>
          </w:p>
          <w:p w:rsidR="00492881" w:rsidRPr="00492881" w:rsidRDefault="00492881" w:rsidP="00492881">
            <w:pPr>
              <w:rPr>
                <w:lang w:val="en-US"/>
              </w:rPr>
            </w:pPr>
            <w:r w:rsidRPr="00492881">
              <w:rPr>
                <w:lang w:val="en-US"/>
              </w:rPr>
              <w:t>Type: text</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r w:rsidRPr="00492881">
              <w:t>ZmianaStatusuUsługiOnline</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parametrów dla operacji</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SMOK</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SMOK</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SMOK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SMOK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TIBCO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SCORPION</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SYS_CMD.CMD.CANCEL_REQUEST</w:t>
            </w:r>
          </w:p>
        </w:tc>
        <w:tc>
          <w:tcPr>
            <w:tcW w:w="6662" w:type="dxa"/>
          </w:tcPr>
          <w:p w:rsidR="00492881" w:rsidRPr="00492881" w:rsidRDefault="00492881" w:rsidP="00492881">
            <w:r w:rsidRPr="00492881">
              <w:t>Odwolanie zlecenia kontaktow w systemie SMOK. Odwolane moga byc kontakty o statusie PENDING (kod 'P').</w:t>
            </w:r>
          </w:p>
          <w:p w:rsidR="00492881" w:rsidRPr="00492881" w:rsidRDefault="00492881" w:rsidP="00492881">
            <w:r w:rsidRPr="00492881">
              <w:t>Odwolane zlecenia uzyskuja status CANCELLED (kod 'C').</w:t>
            </w:r>
          </w:p>
          <w:p w:rsidR="00492881" w:rsidRPr="00492881" w:rsidRDefault="00492881" w:rsidP="00492881"/>
          <w:p w:rsidR="00492881" w:rsidRPr="00492881" w:rsidRDefault="00492881" w:rsidP="00492881">
            <w:r w:rsidRPr="00492881">
              <w:t>UWAGA. Funkcje NIE wykonuja COMMIT. Za zatwierdzanie odpowiedzialny jest proces, ktory z nich korzysta.</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SYS_CMD.CMD.GET_INFO</w:t>
            </w:r>
          </w:p>
        </w:tc>
        <w:tc>
          <w:tcPr>
            <w:tcW w:w="6662" w:type="dxa"/>
          </w:tcPr>
          <w:p w:rsidR="00492881" w:rsidRPr="00492881" w:rsidRDefault="00492881" w:rsidP="00492881">
            <w:r w:rsidRPr="00492881">
              <w:t>Pobranie informacji o kontakcie z klientem na podstawie zdarzen o zmianach na ofercie dla klienta.</w:t>
            </w:r>
          </w:p>
          <w:p w:rsidR="00492881" w:rsidRPr="00492881" w:rsidRDefault="00492881" w:rsidP="00492881">
            <w:r w:rsidRPr="00492881">
              <w:t>Razem z pobraniem informacji kasowane jest zdarzenie informujace o zmianie na kontakcie.</w:t>
            </w:r>
          </w:p>
          <w:p w:rsidR="00492881" w:rsidRPr="00492881" w:rsidRDefault="00492881" w:rsidP="00492881"/>
          <w:p w:rsidR="00492881" w:rsidRPr="00492881" w:rsidRDefault="00492881" w:rsidP="00492881">
            <w:r w:rsidRPr="00492881">
              <w:t>UWAGA. Funkcje NIE wykonuja COMMIT. Za zatwierdzanie odpowiedzialny jest proces, ktory z nich korzysta.</w:t>
            </w:r>
          </w:p>
          <w:p w:rsidR="00492881" w:rsidRPr="00492881" w:rsidRDefault="00492881" w:rsidP="00492881"/>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SYS_CMD.CMD.SET_INFO</w:t>
            </w:r>
          </w:p>
        </w:tc>
        <w:tc>
          <w:tcPr>
            <w:tcW w:w="6662" w:type="dxa"/>
          </w:tcPr>
          <w:p w:rsidR="00492881" w:rsidRPr="00492881" w:rsidRDefault="00492881" w:rsidP="00492881">
            <w:r w:rsidRPr="00492881">
              <w:t xml:space="preserve">Wstawienie informacji o kontakcie z klientem. </w:t>
            </w:r>
          </w:p>
          <w:p w:rsidR="00492881" w:rsidRPr="00492881" w:rsidRDefault="00492881" w:rsidP="00492881">
            <w:r w:rsidRPr="00492881">
              <w:t>Status = 'P' (pending) jezeli p_response_id jest rozne od 0,</w:t>
            </w:r>
          </w:p>
          <w:p w:rsidR="00492881" w:rsidRPr="00492881" w:rsidRDefault="00492881" w:rsidP="00492881">
            <w:r w:rsidRPr="00492881">
              <w:t>wpp ma status 'O' (zakonczony).</w:t>
            </w:r>
          </w:p>
          <w:p w:rsidR="00492881" w:rsidRPr="00492881" w:rsidRDefault="00492881" w:rsidP="00492881"/>
          <w:p w:rsidR="00492881" w:rsidRPr="00492881" w:rsidRDefault="00492881" w:rsidP="00492881">
            <w:r w:rsidRPr="00492881">
              <w:t xml:space="preserve">UWAGA. Funkcje NIE wykonuja COMMIT. Za zatwierdzanie odpowiedzialny jest proces, ktory z nich korzysta. </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lang w:val="en-US"/>
              </w:rPr>
              <w:t>SYS_CMD.CMD.CANCEL_REQUEST</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p_camp_id</w:t>
            </w:r>
          </w:p>
          <w:p w:rsidR="00492881" w:rsidRPr="00492881" w:rsidRDefault="00492881" w:rsidP="00492881">
            <w:pPr>
              <w:rPr>
                <w:lang w:val="en-US"/>
              </w:rPr>
            </w:pPr>
            <w:r w:rsidRPr="00492881">
              <w:rPr>
                <w:lang w:val="en-US"/>
              </w:rPr>
              <w:t>Type: p_camp_id:NUMBER</w:t>
            </w:r>
          </w:p>
        </w:tc>
        <w:tc>
          <w:tcPr>
            <w:tcW w:w="6661" w:type="dxa"/>
          </w:tcPr>
          <w:p w:rsidR="00492881" w:rsidRPr="00492881" w:rsidRDefault="00492881" w:rsidP="00492881">
            <w:pPr>
              <w:rPr>
                <w:lang w:val="en-US"/>
              </w:rPr>
            </w:pPr>
            <w:r w:rsidRPr="00492881">
              <w:rPr>
                <w:lang w:val="en-US"/>
              </w:rPr>
              <w:t>Identyfikator kampanii.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po_result</w:t>
            </w:r>
          </w:p>
          <w:p w:rsidR="00492881" w:rsidRPr="00492881" w:rsidRDefault="00492881" w:rsidP="00492881">
            <w:pPr>
              <w:rPr>
                <w:lang w:val="en-US"/>
              </w:rPr>
            </w:pPr>
            <w:r w:rsidRPr="00492881">
              <w:rPr>
                <w:lang w:val="en-US"/>
              </w:rPr>
              <w:t>Type: po_result:NUMBER</w:t>
            </w:r>
          </w:p>
        </w:tc>
        <w:tc>
          <w:tcPr>
            <w:tcW w:w="6661" w:type="dxa"/>
          </w:tcPr>
          <w:p w:rsidR="00492881" w:rsidRPr="00492881" w:rsidRDefault="00492881" w:rsidP="00492881">
            <w:r w:rsidRPr="00492881">
              <w:t>(OUT) Liczba anulowanych zlecen, -1 gdy blad, 0 jesli brak.</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p_camp_cycle</w:t>
            </w:r>
          </w:p>
          <w:p w:rsidR="00492881" w:rsidRPr="00492881" w:rsidRDefault="00492881" w:rsidP="00492881">
            <w:pPr>
              <w:rPr>
                <w:lang w:val="en-US"/>
              </w:rPr>
            </w:pPr>
            <w:r w:rsidRPr="00492881">
              <w:rPr>
                <w:lang w:val="en-US"/>
              </w:rPr>
              <w:t>Type: p_camp_cycle:NUMBER</w:t>
            </w:r>
          </w:p>
        </w:tc>
        <w:tc>
          <w:tcPr>
            <w:tcW w:w="6661" w:type="dxa"/>
          </w:tcPr>
          <w:p w:rsidR="00492881" w:rsidRPr="00492881" w:rsidRDefault="00492881" w:rsidP="00492881">
            <w:r w:rsidRPr="00492881">
              <w:t>Numer cyklu w kampanii, domyslnie NULL.</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p_camp_node_id</w:t>
            </w:r>
          </w:p>
          <w:p w:rsidR="00492881" w:rsidRPr="00492881" w:rsidRDefault="00492881" w:rsidP="00492881">
            <w:pPr>
              <w:rPr>
                <w:lang w:val="en-US"/>
              </w:rPr>
            </w:pPr>
            <w:r w:rsidRPr="00492881">
              <w:rPr>
                <w:lang w:val="en-US"/>
              </w:rPr>
              <w:t>Type: p_camp_node_id:NUMBER</w:t>
            </w:r>
          </w:p>
        </w:tc>
        <w:tc>
          <w:tcPr>
            <w:tcW w:w="6661" w:type="dxa"/>
          </w:tcPr>
          <w:p w:rsidR="00492881" w:rsidRPr="00492881" w:rsidRDefault="00492881" w:rsidP="00492881">
            <w:r w:rsidRPr="00492881">
              <w:t>Numer kroku w kampanii, domyslnie NULL.</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p_bscs_contract_id</w:t>
            </w:r>
          </w:p>
          <w:p w:rsidR="00492881" w:rsidRPr="00492881" w:rsidRDefault="00492881" w:rsidP="00492881">
            <w:pPr>
              <w:rPr>
                <w:lang w:val="en-US"/>
              </w:rPr>
            </w:pPr>
            <w:r w:rsidRPr="00492881">
              <w:rPr>
                <w:lang w:val="en-US"/>
              </w:rPr>
              <w:t>Type: p_bscs_contract_id:NUMBER</w:t>
            </w:r>
          </w:p>
        </w:tc>
        <w:tc>
          <w:tcPr>
            <w:tcW w:w="6661" w:type="dxa"/>
          </w:tcPr>
          <w:p w:rsidR="00492881" w:rsidRPr="00492881" w:rsidRDefault="00492881" w:rsidP="00492881">
            <w:r w:rsidRPr="00492881">
              <w:t>Identyfikator kontraktu w systemie BSCS, domyslnie NULL.</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lang w:val="en-US"/>
              </w:rPr>
              <w:t>SYS_CMD.CMD.GET_INFO</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po_event_id</w:t>
            </w:r>
          </w:p>
          <w:p w:rsidR="00492881" w:rsidRPr="00492881" w:rsidRDefault="00492881" w:rsidP="00492881">
            <w:pPr>
              <w:rPr>
                <w:lang w:val="en-US"/>
              </w:rPr>
            </w:pPr>
            <w:r w:rsidRPr="00492881">
              <w:rPr>
                <w:lang w:val="en-US"/>
              </w:rPr>
              <w:t>Type: po_event_id:NUMBER</w:t>
            </w:r>
          </w:p>
        </w:tc>
        <w:tc>
          <w:tcPr>
            <w:tcW w:w="6661" w:type="dxa"/>
          </w:tcPr>
          <w:p w:rsidR="00492881" w:rsidRPr="00492881" w:rsidRDefault="00492881" w:rsidP="00492881">
            <w:pPr>
              <w:rPr>
                <w:lang w:val="en-US"/>
              </w:rPr>
            </w:pPr>
            <w:r w:rsidRPr="00492881">
              <w:rPr>
                <w:lang w:val="en-US"/>
              </w:rPr>
              <w:t>(OUT) Identyfikator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po_event_date</w:t>
            </w:r>
          </w:p>
          <w:p w:rsidR="00492881" w:rsidRPr="00492881" w:rsidRDefault="00492881" w:rsidP="00492881">
            <w:pPr>
              <w:rPr>
                <w:lang w:val="en-US"/>
              </w:rPr>
            </w:pPr>
            <w:r w:rsidRPr="00492881">
              <w:rPr>
                <w:lang w:val="en-US"/>
              </w:rPr>
              <w:t>Type: po_event_date:DATE</w:t>
            </w:r>
          </w:p>
        </w:tc>
        <w:tc>
          <w:tcPr>
            <w:tcW w:w="6661" w:type="dxa"/>
          </w:tcPr>
          <w:p w:rsidR="00492881" w:rsidRPr="00492881" w:rsidRDefault="00492881" w:rsidP="00492881">
            <w:pPr>
              <w:rPr>
                <w:lang w:val="en-US"/>
              </w:rPr>
            </w:pPr>
            <w:r w:rsidRPr="00492881">
              <w:rPr>
                <w:lang w:val="en-US"/>
              </w:rPr>
              <w:t>(OUT) Data zdarzenia.</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(out) po_camp_cycle</w:t>
            </w:r>
          </w:p>
          <w:p w:rsidR="00492881" w:rsidRPr="00492881" w:rsidRDefault="00492881" w:rsidP="00492881">
            <w:pPr>
              <w:rPr>
                <w:lang w:val="en-US"/>
              </w:rPr>
            </w:pPr>
            <w:r w:rsidRPr="00492881">
              <w:rPr>
                <w:lang w:val="en-US"/>
              </w:rPr>
              <w:t>Type: po_camp_cycle:NUMBER</w:t>
            </w:r>
          </w:p>
        </w:tc>
        <w:tc>
          <w:tcPr>
            <w:tcW w:w="6661" w:type="dxa"/>
          </w:tcPr>
          <w:p w:rsidR="00492881" w:rsidRPr="00492881" w:rsidRDefault="00492881" w:rsidP="00492881">
            <w:pPr>
              <w:rPr>
                <w:lang w:val="en-US"/>
              </w:rPr>
            </w:pPr>
            <w:r w:rsidRPr="00492881">
              <w:rPr>
                <w:lang w:val="en-US"/>
              </w:rPr>
              <w:t>Numer cyklu w kampanii.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po_camp_node_id</w:t>
            </w:r>
          </w:p>
          <w:p w:rsidR="00492881" w:rsidRPr="00492881" w:rsidRDefault="00492881" w:rsidP="00492881">
            <w:pPr>
              <w:rPr>
                <w:lang w:val="en-US"/>
              </w:rPr>
            </w:pPr>
            <w:r w:rsidRPr="00492881">
              <w:rPr>
                <w:lang w:val="en-US"/>
              </w:rPr>
              <w:t>Type: po_camp_node_id:NUMBER</w:t>
            </w:r>
          </w:p>
        </w:tc>
        <w:tc>
          <w:tcPr>
            <w:tcW w:w="6661" w:type="dxa"/>
          </w:tcPr>
          <w:p w:rsidR="00492881" w:rsidRPr="00492881" w:rsidRDefault="00492881" w:rsidP="00492881">
            <w:pPr>
              <w:rPr>
                <w:lang w:val="en-US"/>
              </w:rPr>
            </w:pPr>
            <w:r w:rsidRPr="00492881">
              <w:rPr>
                <w:lang w:val="en-US"/>
              </w:rPr>
              <w:t>Numer kroku w kampanii.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po_bscs_contract_id</w:t>
            </w:r>
          </w:p>
          <w:p w:rsidR="00492881" w:rsidRPr="00492881" w:rsidRDefault="00492881" w:rsidP="00492881">
            <w:pPr>
              <w:rPr>
                <w:lang w:val="en-US"/>
              </w:rPr>
            </w:pPr>
            <w:r w:rsidRPr="00492881">
              <w:rPr>
                <w:lang w:val="en-US"/>
              </w:rPr>
              <w:t>Type: po_bscs_contract_id:NUMBER</w:t>
            </w:r>
          </w:p>
        </w:tc>
        <w:tc>
          <w:tcPr>
            <w:tcW w:w="6661" w:type="dxa"/>
          </w:tcPr>
          <w:p w:rsidR="00492881" w:rsidRPr="00492881" w:rsidRDefault="00492881" w:rsidP="00492881">
            <w:r w:rsidRPr="00492881">
              <w:t>Identyfikator kontraktu w systemie BSCS.</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po_dictionary_id</w:t>
            </w:r>
          </w:p>
          <w:p w:rsidR="00492881" w:rsidRPr="00492881" w:rsidRDefault="00492881" w:rsidP="00492881">
            <w:pPr>
              <w:rPr>
                <w:lang w:val="en-US"/>
              </w:rPr>
            </w:pPr>
            <w:r w:rsidRPr="00492881">
              <w:rPr>
                <w:lang w:val="en-US"/>
              </w:rPr>
              <w:t>Type: po_dictionary_id:NUMBER</w:t>
            </w:r>
          </w:p>
        </w:tc>
        <w:tc>
          <w:tcPr>
            <w:tcW w:w="6661" w:type="dxa"/>
          </w:tcPr>
          <w:p w:rsidR="00492881" w:rsidRPr="00492881" w:rsidRDefault="00492881" w:rsidP="00492881">
            <w:r w:rsidRPr="00492881">
              <w:t>Identyfikator slownika z odpowiedziami dla INBOUND - domyslnie bedzie 0.</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po_response_id</w:t>
            </w:r>
          </w:p>
          <w:p w:rsidR="00492881" w:rsidRPr="00492881" w:rsidRDefault="00492881" w:rsidP="00492881">
            <w:pPr>
              <w:rPr>
                <w:lang w:val="en-US"/>
              </w:rPr>
            </w:pPr>
            <w:r w:rsidRPr="00492881">
              <w:rPr>
                <w:lang w:val="en-US"/>
              </w:rPr>
              <w:t>Type: po_response_id:NUMBER</w:t>
            </w:r>
          </w:p>
        </w:tc>
        <w:tc>
          <w:tcPr>
            <w:tcW w:w="6661" w:type="dxa"/>
          </w:tcPr>
          <w:p w:rsidR="00492881" w:rsidRPr="00492881" w:rsidRDefault="00492881" w:rsidP="00492881">
            <w:r w:rsidRPr="00492881">
              <w:t>Identyfikator odpowiedzi ze slownika z odpowiedziami dla INBOUND (type RESPONSE_DETAIL) lub NULL</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(out) po_response</w:t>
            </w:r>
          </w:p>
          <w:p w:rsidR="00492881" w:rsidRPr="00492881" w:rsidRDefault="00492881" w:rsidP="00492881">
            <w:pPr>
              <w:rPr>
                <w:lang w:val="en-US"/>
              </w:rPr>
            </w:pPr>
            <w:r w:rsidRPr="00492881">
              <w:rPr>
                <w:lang w:val="en-US"/>
              </w:rPr>
              <w:t>Type: po_response:VARCHAR2</w:t>
            </w:r>
          </w:p>
        </w:tc>
        <w:tc>
          <w:tcPr>
            <w:tcW w:w="6661" w:type="dxa"/>
          </w:tcPr>
          <w:p w:rsidR="00492881" w:rsidRPr="00492881" w:rsidRDefault="00492881" w:rsidP="00492881">
            <w:pPr>
              <w:rPr>
                <w:lang w:val="en-US"/>
              </w:rPr>
            </w:pPr>
            <w:r w:rsidRPr="00492881">
              <w:rPr>
                <w:lang w:val="en-US"/>
              </w:rPr>
              <w:t>po_response</w:t>
            </w: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lang w:val="en-US"/>
              </w:rPr>
              <w:t>SYS_CMD.CMD.SET_INFO</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p_camp_id</w:t>
            </w:r>
          </w:p>
          <w:p w:rsidR="00492881" w:rsidRPr="00492881" w:rsidRDefault="00492881" w:rsidP="00492881">
            <w:pPr>
              <w:rPr>
                <w:lang w:val="en-US"/>
              </w:rPr>
            </w:pPr>
            <w:r w:rsidRPr="00492881">
              <w:rPr>
                <w:lang w:val="en-US"/>
              </w:rPr>
              <w:t>Type: p_camp_id:NUMBER</w:t>
            </w:r>
          </w:p>
        </w:tc>
        <w:tc>
          <w:tcPr>
            <w:tcW w:w="6661" w:type="dxa"/>
          </w:tcPr>
          <w:p w:rsidR="00492881" w:rsidRPr="00492881" w:rsidRDefault="00492881" w:rsidP="00492881">
            <w:pPr>
              <w:rPr>
                <w:lang w:val="en-US"/>
              </w:rPr>
            </w:pPr>
            <w:r w:rsidRPr="00492881">
              <w:rPr>
                <w:lang w:val="en-US"/>
              </w:rPr>
              <w:t>identyfikator kampanii.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p_camp_cycle</w:t>
            </w:r>
          </w:p>
          <w:p w:rsidR="00492881" w:rsidRPr="00492881" w:rsidRDefault="00492881" w:rsidP="00492881">
            <w:pPr>
              <w:rPr>
                <w:lang w:val="en-US"/>
              </w:rPr>
            </w:pPr>
            <w:r w:rsidRPr="00492881">
              <w:rPr>
                <w:lang w:val="en-US"/>
              </w:rPr>
              <w:t>Type: p_camp_cycle:NUMBER</w:t>
            </w:r>
          </w:p>
        </w:tc>
        <w:tc>
          <w:tcPr>
            <w:tcW w:w="6661" w:type="dxa"/>
          </w:tcPr>
          <w:p w:rsidR="00492881" w:rsidRPr="00492881" w:rsidRDefault="00492881" w:rsidP="00492881">
            <w:pPr>
              <w:rPr>
                <w:lang w:val="en-US"/>
              </w:rPr>
            </w:pPr>
            <w:r w:rsidRPr="00492881">
              <w:rPr>
                <w:lang w:val="en-US"/>
              </w:rPr>
              <w:t>numer cyklu w kampanii.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p_camp_node_id</w:t>
            </w:r>
          </w:p>
          <w:p w:rsidR="00492881" w:rsidRPr="00492881" w:rsidRDefault="00492881" w:rsidP="00492881">
            <w:pPr>
              <w:rPr>
                <w:lang w:val="en-US"/>
              </w:rPr>
            </w:pPr>
            <w:r w:rsidRPr="00492881">
              <w:rPr>
                <w:lang w:val="en-US"/>
              </w:rPr>
              <w:t>Type: p_camp_node_id:NUMBER</w:t>
            </w:r>
          </w:p>
        </w:tc>
        <w:tc>
          <w:tcPr>
            <w:tcW w:w="6661" w:type="dxa"/>
          </w:tcPr>
          <w:p w:rsidR="00492881" w:rsidRPr="00492881" w:rsidRDefault="00492881" w:rsidP="00492881">
            <w:pPr>
              <w:rPr>
                <w:lang w:val="en-US"/>
              </w:rPr>
            </w:pPr>
            <w:r w:rsidRPr="00492881">
              <w:rPr>
                <w:lang w:val="en-US"/>
              </w:rPr>
              <w:t>numer kroku w kampanii.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p_camp_code</w:t>
            </w:r>
          </w:p>
          <w:p w:rsidR="00492881" w:rsidRPr="00492881" w:rsidRDefault="00492881" w:rsidP="00492881">
            <w:pPr>
              <w:rPr>
                <w:lang w:val="en-US"/>
              </w:rPr>
            </w:pPr>
            <w:r w:rsidRPr="00492881">
              <w:rPr>
                <w:lang w:val="en-US"/>
              </w:rPr>
              <w:t>Type: p_camp_code:VARCHAR2</w:t>
            </w:r>
          </w:p>
        </w:tc>
        <w:tc>
          <w:tcPr>
            <w:tcW w:w="6661" w:type="dxa"/>
          </w:tcPr>
          <w:p w:rsidR="00492881" w:rsidRPr="00492881" w:rsidRDefault="00492881" w:rsidP="00492881">
            <w:pPr>
              <w:rPr>
                <w:lang w:val="en-US"/>
              </w:rPr>
            </w:pPr>
            <w:r w:rsidRPr="00492881">
              <w:rPr>
                <w:lang w:val="en-US"/>
              </w:rPr>
              <w:t>kod kampanii.</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p_bscs_contract_id</w:t>
            </w:r>
          </w:p>
          <w:p w:rsidR="00492881" w:rsidRPr="00492881" w:rsidRDefault="00492881" w:rsidP="00492881">
            <w:pPr>
              <w:rPr>
                <w:lang w:val="en-US"/>
              </w:rPr>
            </w:pPr>
            <w:r w:rsidRPr="00492881">
              <w:rPr>
                <w:lang w:val="en-US"/>
              </w:rPr>
              <w:t>Type: p_bscs_contract_id:NUMBER</w:t>
            </w:r>
          </w:p>
        </w:tc>
        <w:tc>
          <w:tcPr>
            <w:tcW w:w="6661" w:type="dxa"/>
          </w:tcPr>
          <w:p w:rsidR="00492881" w:rsidRPr="00492881" w:rsidRDefault="00492881" w:rsidP="00492881">
            <w:r w:rsidRPr="00492881">
              <w:t>identyfikator kontraktu w systemie bscs.</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p_msisdn</w:t>
            </w:r>
          </w:p>
          <w:p w:rsidR="00492881" w:rsidRPr="00492881" w:rsidRDefault="00492881" w:rsidP="00492881">
            <w:pPr>
              <w:rPr>
                <w:lang w:val="en-US"/>
              </w:rPr>
            </w:pPr>
            <w:r w:rsidRPr="00492881">
              <w:rPr>
                <w:lang w:val="en-US"/>
              </w:rPr>
              <w:t>Type: p_msisdn:VARCHAR2</w:t>
            </w:r>
          </w:p>
        </w:tc>
        <w:tc>
          <w:tcPr>
            <w:tcW w:w="6661" w:type="dxa"/>
          </w:tcPr>
          <w:p w:rsidR="00492881" w:rsidRPr="00492881" w:rsidRDefault="00492881" w:rsidP="00492881">
            <w:pPr>
              <w:rPr>
                <w:lang w:val="en-US"/>
              </w:rPr>
            </w:pPr>
            <w:r w:rsidRPr="00492881">
              <w:rPr>
                <w:lang w:val="en-US"/>
              </w:rPr>
              <w:t>numer telefonu.</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p_run_date</w:t>
            </w:r>
          </w:p>
          <w:p w:rsidR="00492881" w:rsidRPr="00492881" w:rsidRDefault="00492881" w:rsidP="00492881">
            <w:pPr>
              <w:rPr>
                <w:lang w:val="en-US"/>
              </w:rPr>
            </w:pPr>
            <w:r w:rsidRPr="00492881">
              <w:rPr>
                <w:lang w:val="en-US"/>
              </w:rPr>
              <w:lastRenderedPageBreak/>
              <w:t>Type: p_run_date:VARCHAR2</w:t>
            </w:r>
          </w:p>
        </w:tc>
        <w:tc>
          <w:tcPr>
            <w:tcW w:w="6661" w:type="dxa"/>
          </w:tcPr>
          <w:p w:rsidR="00492881" w:rsidRPr="00492881" w:rsidRDefault="00492881" w:rsidP="00492881">
            <w:r w:rsidRPr="00492881">
              <w:lastRenderedPageBreak/>
              <w:t>DATA uruchomienia kampanii. napis 'NULL' jesli brak daty.</w:t>
            </w:r>
          </w:p>
          <w:p w:rsidR="00492881" w:rsidRPr="00492881" w:rsidRDefault="00492881" w:rsidP="00492881">
            <w:r w:rsidRPr="00492881">
              <w:lastRenderedPageBreak/>
              <w:t xml:space="preserve">   *        DATA w formacie VARCHAR2(19) = 'YYYY-MM-DD HH24:MI:SS'.</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lastRenderedPageBreak/>
              <w:t>&lt;&lt;  &gt;&gt;</w:t>
            </w:r>
          </w:p>
          <w:p w:rsidR="00492881" w:rsidRPr="00492881" w:rsidRDefault="00492881" w:rsidP="00492881">
            <w:pPr>
              <w:rPr>
                <w:lang w:val="en-US"/>
              </w:rPr>
            </w:pPr>
            <w:r w:rsidRPr="00492881">
              <w:rPr>
                <w:lang w:val="en-US"/>
              </w:rPr>
              <w:t>(in) p_treatment_name</w:t>
            </w:r>
          </w:p>
          <w:p w:rsidR="00492881" w:rsidRPr="00492881" w:rsidRDefault="00492881" w:rsidP="00492881">
            <w:pPr>
              <w:rPr>
                <w:lang w:val="en-US"/>
              </w:rPr>
            </w:pPr>
            <w:r w:rsidRPr="00492881">
              <w:rPr>
                <w:lang w:val="en-US"/>
              </w:rPr>
              <w:t>Type: p_treatment_name:VARCHAR2</w:t>
            </w:r>
          </w:p>
        </w:tc>
        <w:tc>
          <w:tcPr>
            <w:tcW w:w="6661" w:type="dxa"/>
          </w:tcPr>
          <w:p w:rsidR="00492881" w:rsidRPr="00492881" w:rsidRDefault="00492881" w:rsidP="00492881">
            <w:r w:rsidRPr="00492881">
              <w:t>kanal z jakiego wyszla komunikacja.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p_offer</w:t>
            </w:r>
          </w:p>
          <w:p w:rsidR="00492881" w:rsidRPr="00492881" w:rsidRDefault="00492881" w:rsidP="00492881">
            <w:pPr>
              <w:rPr>
                <w:lang w:val="en-US"/>
              </w:rPr>
            </w:pPr>
            <w:r w:rsidRPr="00492881">
              <w:rPr>
                <w:lang w:val="en-US"/>
              </w:rPr>
              <w:t>Type: p_offer:VARCHAR2</w:t>
            </w:r>
          </w:p>
        </w:tc>
        <w:tc>
          <w:tcPr>
            <w:tcW w:w="6661" w:type="dxa"/>
          </w:tcPr>
          <w:p w:rsidR="00492881" w:rsidRPr="00492881" w:rsidRDefault="00492881" w:rsidP="00492881">
            <w:r w:rsidRPr="00492881">
              <w:t>tekst opisujacy oferte skierowana DO klienta.</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p_dictionary_id</w:t>
            </w:r>
          </w:p>
          <w:p w:rsidR="00492881" w:rsidRPr="00492881" w:rsidRDefault="00492881" w:rsidP="00492881">
            <w:pPr>
              <w:rPr>
                <w:lang w:val="en-US"/>
              </w:rPr>
            </w:pPr>
            <w:r w:rsidRPr="00492881">
              <w:rPr>
                <w:lang w:val="en-US"/>
              </w:rPr>
              <w:t>Type: p_dictionary_id:NUMBER</w:t>
            </w:r>
          </w:p>
        </w:tc>
        <w:tc>
          <w:tcPr>
            <w:tcW w:w="6661" w:type="dxa"/>
          </w:tcPr>
          <w:p w:rsidR="00492881" w:rsidRPr="00492881" w:rsidRDefault="00492881" w:rsidP="00492881">
            <w:r w:rsidRPr="00492881">
              <w:t>identyfikator slownika z odpowiedziami dla inbound (TYPE response);</w:t>
            </w:r>
          </w:p>
          <w:p w:rsidR="00492881" w:rsidRPr="00492881" w:rsidRDefault="00492881" w:rsidP="00492881">
            <w:pPr>
              <w:rPr>
                <w:lang w:val="en-US"/>
              </w:rPr>
            </w:pPr>
            <w:r w:rsidRPr="00492881">
              <w:t xml:space="preserve">   </w:t>
            </w:r>
            <w:r w:rsidRPr="00492881">
              <w:rPr>
                <w:lang w:val="en-US"/>
              </w:rPr>
              <w:t>*        domyslnie bedzie 0.</w:t>
            </w:r>
          </w:p>
          <w:p w:rsidR="00492881" w:rsidRPr="00492881" w:rsidRDefault="00492881" w:rsidP="00492881">
            <w:pPr>
              <w:rPr>
                <w:lang w:val="en-US"/>
              </w:rPr>
            </w:pP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p_expired_date</w:t>
            </w:r>
          </w:p>
          <w:p w:rsidR="00492881" w:rsidRPr="00492881" w:rsidRDefault="00492881" w:rsidP="00492881">
            <w:pPr>
              <w:rPr>
                <w:lang w:val="en-US"/>
              </w:rPr>
            </w:pPr>
            <w:r w:rsidRPr="00492881">
              <w:rPr>
                <w:lang w:val="en-US"/>
              </w:rPr>
              <w:t>Type: p_expired_date:VARCHAR2</w:t>
            </w:r>
          </w:p>
        </w:tc>
        <w:tc>
          <w:tcPr>
            <w:tcW w:w="6661" w:type="dxa"/>
          </w:tcPr>
          <w:p w:rsidR="00492881" w:rsidRPr="00492881" w:rsidRDefault="00492881" w:rsidP="00492881">
            <w:r w:rsidRPr="00492881">
              <w:t>Data wygasniecia oferty. napis 'NULL' jesli brak daty.</w:t>
            </w:r>
          </w:p>
          <w:p w:rsidR="00492881" w:rsidRPr="00492881" w:rsidRDefault="00492881" w:rsidP="00492881">
            <w:r w:rsidRPr="00492881">
              <w:t xml:space="preserve">   *        Data w formacie VARCHAR2(19) = 'YYYY-MM-DD HH24:MI:SS'.</w:t>
            </w:r>
          </w:p>
          <w:p w:rsidR="00492881" w:rsidRPr="00492881" w:rsidRDefault="00492881" w:rsidP="00492881"/>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p_response</w:t>
            </w:r>
          </w:p>
          <w:p w:rsidR="00492881" w:rsidRPr="00492881" w:rsidRDefault="00492881" w:rsidP="00492881">
            <w:pPr>
              <w:rPr>
                <w:lang w:val="en-US"/>
              </w:rPr>
            </w:pPr>
            <w:r w:rsidRPr="00492881">
              <w:rPr>
                <w:lang w:val="en-US"/>
              </w:rPr>
              <w:t>Type: p_response:VARCHAR2</w:t>
            </w:r>
          </w:p>
        </w:tc>
        <w:tc>
          <w:tcPr>
            <w:tcW w:w="6661" w:type="dxa"/>
          </w:tcPr>
          <w:p w:rsidR="00492881" w:rsidRPr="00492881" w:rsidRDefault="00492881" w:rsidP="00492881">
            <w:pPr>
              <w:rPr>
                <w:lang w:val="en-US"/>
              </w:rPr>
            </w:pPr>
            <w:r w:rsidRPr="00492881">
              <w:rPr>
                <w:lang w:val="en-US"/>
              </w:rPr>
              <w:t>Odpowiedz klienta.</w:t>
            </w: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SSO4</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SSO</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SSO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SSO4</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RAS</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t>&lt;&lt;  &gt;&gt;</w:t>
            </w:r>
          </w:p>
          <w:p w:rsidR="00492881" w:rsidRPr="00492881" w:rsidRDefault="00492881" w:rsidP="00492881">
            <w:pPr>
              <w:rPr>
                <w:lang w:val="en-US"/>
              </w:rPr>
            </w:pPr>
            <w:r w:rsidRPr="00492881">
              <w:rPr>
                <w:lang w:val="en-US"/>
              </w:rPr>
              <w:t>authenticateUser</w:t>
            </w:r>
          </w:p>
        </w:tc>
        <w:tc>
          <w:tcPr>
            <w:tcW w:w="6662" w:type="dxa"/>
          </w:tcPr>
          <w:p w:rsidR="00492881" w:rsidRPr="00492881" w:rsidRDefault="00492881" w:rsidP="00492881">
            <w:pPr>
              <w:rPr>
                <w:lang w:val="en-US"/>
              </w:rPr>
            </w:pPr>
          </w:p>
          <w:p w:rsidR="00492881" w:rsidRPr="00492881" w:rsidRDefault="00492881" w:rsidP="00492881">
            <w:pPr>
              <w:rPr>
                <w:lang w:val="en-US"/>
              </w:rPr>
            </w:pP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authenticateUser</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loginName</w:t>
            </w:r>
          </w:p>
          <w:p w:rsidR="00492881" w:rsidRPr="00492881" w:rsidRDefault="00492881" w:rsidP="00492881">
            <w:pPr>
              <w:rPr>
                <w:lang w:val="en-US"/>
              </w:rPr>
            </w:pPr>
            <w:r w:rsidRPr="00492881">
              <w:rPr>
                <w:lang w:val="en-US"/>
              </w:rPr>
              <w:t>Type: String</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lastRenderedPageBreak/>
        <w:t>TIBCO</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TIBCO</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TIBCO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TIBCO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SCORPION</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RAS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VOICE OBJECTS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CIN</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OMNIX::XCG</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IBOA</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IBOA</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iTakTak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Heyah SelfCare</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PARTNER::ECC</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operacji</w:t>
            </w:r>
          </w:p>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USSD GW</w:t>
      </w:r>
    </w:p>
    <w:p w:rsidR="00492881" w:rsidRPr="00492881" w:rsidRDefault="00492881" w:rsidP="00492881">
      <w:pPr>
        <w:spacing w:after="0"/>
        <w:jc w:val="both"/>
        <w:rPr>
          <w:rFonts w:ascii="Tele-GroteskNor" w:eastAsia="Times New Roman" w:hAnsi="Tele-GroteskNor" w:cs="Times New Roman"/>
          <w:lang w:val="en-US"/>
        </w:rPr>
      </w:pPr>
      <w:r w:rsidRPr="00492881">
        <w:rPr>
          <w:rFonts w:ascii="Tele-GroteskNor" w:eastAsia="Times New Roman" w:hAnsi="Tele-GroteskNor" w:cs="Times New Roman"/>
          <w:lang w:val="en-US"/>
        </w:rPr>
        <w:t>System nie dostarcza interfejsów.</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val="en-US" w:eastAsia="de-DE"/>
        </w:rPr>
      </w:pPr>
      <w:r w:rsidRPr="00492881">
        <w:rPr>
          <w:rFonts w:ascii="Tele-GroteskEENor" w:eastAsiaTheme="majorEastAsia" w:hAnsi="Tele-GroteskEENor" w:cs="Times New Roman"/>
          <w:bCs/>
          <w:sz w:val="28"/>
          <w:szCs w:val="26"/>
          <w:lang w:val="en-US" w:eastAsia="de-DE"/>
        </w:rPr>
        <w:t>VOICE OBJECTS</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val="en-US" w:eastAsia="de-DE"/>
        </w:rPr>
      </w:pPr>
      <w:r w:rsidRPr="00492881">
        <w:rPr>
          <w:rFonts w:ascii="Tele-GroteskHal" w:eastAsiaTheme="majorEastAsia" w:hAnsi="Tele-GroteskHal" w:cs="Times New Roman"/>
          <w:bCs/>
          <w:sz w:val="24"/>
          <w:lang w:val="en-US" w:eastAsia="de-DE"/>
        </w:rPr>
        <w:t>Interfejs VO</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pPr>
              <w:rPr>
                <w:lang w:val="en-US"/>
              </w:rPr>
            </w:pPr>
            <w:r w:rsidRPr="00492881">
              <w:rPr>
                <w:b/>
                <w:lang w:val="en-US"/>
              </w:rPr>
              <w:t>Interfejs VO</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rPr>
            </w:pPr>
            <w:r w:rsidRPr="00492881">
              <w:rPr>
                <w:b/>
              </w:rPr>
              <w:t>Opis</w:t>
            </w:r>
          </w:p>
        </w:tc>
        <w:tc>
          <w:tcPr>
            <w:tcW w:w="6661" w:type="dxa"/>
            <w:hideMark/>
          </w:tcPr>
          <w:p w:rsidR="00492881" w:rsidRPr="00492881" w:rsidRDefault="00492881" w:rsidP="00492881">
            <w:r w:rsidRPr="00492881">
              <w:t xml:space="preserve"> </w:t>
            </w:r>
          </w:p>
        </w:tc>
      </w:tr>
      <w:tr w:rsidR="00492881" w:rsidRPr="00492881" w:rsidTr="00A65822">
        <w:tc>
          <w:tcPr>
            <w:tcW w:w="2661" w:type="dxa"/>
            <w:shd w:val="clear" w:color="auto" w:fill="BFBFBF" w:themeFill="background1" w:themeFillShade="BF"/>
          </w:tcPr>
          <w:p w:rsidR="00492881" w:rsidRPr="00492881" w:rsidRDefault="00492881" w:rsidP="00492881">
            <w:pPr>
              <w:rPr>
                <w:b/>
              </w:rPr>
            </w:pPr>
            <w:r w:rsidRPr="00492881">
              <w:rPr>
                <w:b/>
              </w:rPr>
              <w:t>Technologia</w:t>
            </w:r>
          </w:p>
        </w:tc>
        <w:tc>
          <w:tcPr>
            <w:tcW w:w="6661" w:type="dxa"/>
          </w:tcPr>
          <w:p w:rsidR="00492881" w:rsidRPr="00492881" w:rsidRDefault="00492881" w:rsidP="00492881"/>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Dostawca</w:t>
            </w:r>
          </w:p>
        </w:tc>
        <w:tc>
          <w:tcPr>
            <w:tcW w:w="6661" w:type="dxa"/>
            <w:hideMark/>
          </w:tcPr>
          <w:p w:rsidR="00492881" w:rsidRPr="00492881" w:rsidRDefault="00492881" w:rsidP="00492881">
            <w:pPr>
              <w:rPr>
                <w:b/>
                <w:lang w:val="en-US"/>
              </w:rPr>
            </w:pPr>
            <w:r w:rsidRPr="00492881">
              <w:rPr>
                <w:rFonts w:ascii="Tele-GroteskEENor" w:hAnsi="Tele-GroteskEENor"/>
                <w:b/>
                <w:sz w:val="20"/>
                <w:szCs w:val="20"/>
                <w:lang w:val="en-US" w:eastAsia="de-DE"/>
              </w:rPr>
              <w:t>VOICE OBJECTS</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USSD GW</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IBOA</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FR-ITAKTAK</w:t>
            </w:r>
          </w:p>
        </w:tc>
      </w:tr>
      <w:tr w:rsidR="00492881" w:rsidRPr="00492881" w:rsidTr="00A65822">
        <w:tc>
          <w:tcPr>
            <w:tcW w:w="2661" w:type="dxa"/>
            <w:shd w:val="clear" w:color="auto" w:fill="BFBFBF" w:themeFill="background1" w:themeFillShade="BF"/>
            <w:hideMark/>
          </w:tcPr>
          <w:p w:rsidR="00492881" w:rsidRPr="00492881" w:rsidRDefault="00492881" w:rsidP="00492881">
            <w:pPr>
              <w:rPr>
                <w:b/>
                <w:lang w:val="en-US"/>
              </w:rPr>
            </w:pPr>
            <w:r w:rsidRPr="00492881">
              <w:rPr>
                <w:b/>
                <w:lang w:val="en-US"/>
              </w:rPr>
              <w:t>Konsument</w:t>
            </w:r>
          </w:p>
        </w:tc>
        <w:tc>
          <w:tcPr>
            <w:tcW w:w="6661" w:type="dxa"/>
            <w:hideMark/>
          </w:tcPr>
          <w:p w:rsidR="00492881" w:rsidRPr="00492881" w:rsidRDefault="00492881" w:rsidP="00492881">
            <w:pPr>
              <w:rPr>
                <w:lang w:val="en-US"/>
              </w:rPr>
            </w:pPr>
            <w:r w:rsidRPr="00492881">
              <w:rPr>
                <w:rFonts w:ascii="Tele-GroteskEENor" w:hAnsi="Tele-GroteskEENor"/>
                <w:sz w:val="20"/>
                <w:szCs w:val="20"/>
                <w:lang w:val="en-US" w:eastAsia="de-DE"/>
              </w:rPr>
              <w:t>iTakTak</w:t>
            </w:r>
          </w:p>
        </w:tc>
      </w:tr>
      <w:tr w:rsidR="00492881" w:rsidRPr="00492881" w:rsidTr="00A65822">
        <w:tc>
          <w:tcPr>
            <w:tcW w:w="9322" w:type="dxa"/>
            <w:gridSpan w:val="2"/>
            <w:shd w:val="clear" w:color="auto" w:fill="FF66CC"/>
            <w:hideMark/>
          </w:tcPr>
          <w:p w:rsidR="00492881" w:rsidRPr="00492881" w:rsidRDefault="00492881" w:rsidP="00492881">
            <w:pPr>
              <w:rPr>
                <w:b/>
              </w:rPr>
            </w:pPr>
            <w:r w:rsidRPr="00492881">
              <w:rPr>
                <w:b/>
                <w:lang w:val="en-US"/>
              </w:rPr>
              <w:t>Operac</w:t>
            </w:r>
            <w:r w:rsidRPr="00492881">
              <w:rPr>
                <w:b/>
              </w:rPr>
              <w:t>je</w:t>
            </w:r>
          </w:p>
        </w:tc>
      </w:tr>
      <w:tr w:rsidR="00492881" w:rsidRPr="00492881" w:rsidTr="00A65822">
        <w:tc>
          <w:tcPr>
            <w:tcW w:w="2661" w:type="dxa"/>
            <w:shd w:val="clear" w:color="auto" w:fill="BFBFBF" w:themeFill="background1" w:themeFillShade="BF"/>
          </w:tcPr>
          <w:p w:rsidR="00492881" w:rsidRPr="00492881" w:rsidRDefault="00492881" w:rsidP="00492881">
            <w:r w:rsidRPr="00492881">
              <w:t>Nazwa operacji</w:t>
            </w:r>
          </w:p>
        </w:tc>
        <w:tc>
          <w:tcPr>
            <w:tcW w:w="6661" w:type="dxa"/>
            <w:shd w:val="clear" w:color="auto" w:fill="BFBFBF" w:themeFill="background1" w:themeFillShade="BF"/>
          </w:tcPr>
          <w:p w:rsidR="00492881" w:rsidRPr="00492881" w:rsidRDefault="00492881" w:rsidP="00492881">
            <w:r w:rsidRPr="00492881">
              <w:t>Opis</w:t>
            </w:r>
          </w:p>
        </w:tc>
      </w:tr>
      <w:tr w:rsidR="00492881" w:rsidRPr="00492881" w:rsidTr="00A65822">
        <w:trPr>
          <w:cantSplit/>
          <w:trHeight w:val="316"/>
        </w:trPr>
        <w:tc>
          <w:tcPr>
            <w:tcW w:w="2660" w:type="dxa"/>
          </w:tcPr>
          <w:p w:rsidR="00492881" w:rsidRPr="00492881" w:rsidRDefault="00492881" w:rsidP="00492881">
            <w:pPr>
              <w:rPr>
                <w:sz w:val="16"/>
                <w:lang w:val="en-US"/>
              </w:rPr>
            </w:pPr>
            <w:r w:rsidRPr="00492881">
              <w:rPr>
                <w:sz w:val="16"/>
                <w:lang w:val="en-US"/>
              </w:rPr>
              <w:lastRenderedPageBreak/>
              <w:t>&lt;&lt;  &gt;&gt;</w:t>
            </w:r>
          </w:p>
          <w:p w:rsidR="00492881" w:rsidRPr="00492881" w:rsidRDefault="00492881" w:rsidP="00492881">
            <w:pPr>
              <w:rPr>
                <w:lang w:val="en-US"/>
              </w:rPr>
            </w:pPr>
            <w:r w:rsidRPr="00492881">
              <w:rPr>
                <w:lang w:val="en-US"/>
              </w:rPr>
              <w:t>ObsługaUSSD</w:t>
            </w:r>
          </w:p>
        </w:tc>
        <w:tc>
          <w:tcPr>
            <w:tcW w:w="6662" w:type="dxa"/>
          </w:tcPr>
          <w:p w:rsidR="00492881" w:rsidRPr="00492881" w:rsidRDefault="00492881" w:rsidP="00492881">
            <w:r w:rsidRPr="00492881">
              <w:t>Interfejs przekazujący notyfikacje o zdarzeniach USSD do VO.</w:t>
            </w:r>
          </w:p>
          <w:p w:rsidR="00492881" w:rsidRPr="00492881" w:rsidRDefault="00492881" w:rsidP="00492881">
            <w:r w:rsidRPr="00492881">
              <w:t>Interface generyczny. Istnieje tylko na produkcji. VO udostępnia do testów symulator przez przeglądarkę. Do wymulatora wpisuje się numer telefonu oraz wybrany kod USSD.</w:t>
            </w:r>
          </w:p>
          <w:p w:rsidR="00492881" w:rsidRPr="00492881" w:rsidRDefault="00492881" w:rsidP="00492881"/>
        </w:tc>
      </w:tr>
      <w:tr w:rsidR="00492881" w:rsidRPr="00492881" w:rsidTr="00A65822">
        <w:tc>
          <w:tcPr>
            <w:tcW w:w="9322" w:type="dxa"/>
            <w:gridSpan w:val="2"/>
            <w:shd w:val="clear" w:color="auto" w:fill="FF66CC"/>
            <w:hideMark/>
          </w:tcPr>
          <w:p w:rsidR="00492881" w:rsidRPr="00492881" w:rsidRDefault="00492881" w:rsidP="00492881">
            <w:pPr>
              <w:rPr>
                <w:b/>
                <w:lang w:val="en-US"/>
              </w:rPr>
            </w:pPr>
            <w:r w:rsidRPr="00492881">
              <w:rPr>
                <w:b/>
                <w:lang w:val="en-US"/>
              </w:rPr>
              <w:t>Atrybuty</w:t>
            </w:r>
          </w:p>
        </w:tc>
      </w:tr>
      <w:tr w:rsidR="00492881" w:rsidRPr="00492881" w:rsidTr="00A65822">
        <w:tc>
          <w:tcPr>
            <w:tcW w:w="2661" w:type="dxa"/>
            <w:shd w:val="clear" w:color="auto" w:fill="BFBFBF" w:themeFill="background1" w:themeFillShade="BF"/>
          </w:tcPr>
          <w:p w:rsidR="00492881" w:rsidRPr="00492881" w:rsidRDefault="00492881" w:rsidP="00492881">
            <w:pPr>
              <w:rPr>
                <w:lang w:val="en-US"/>
              </w:rPr>
            </w:pPr>
            <w:r w:rsidRPr="00492881">
              <w:rPr>
                <w:lang w:val="en-US"/>
              </w:rPr>
              <w:t>Nazwa atrybutu</w:t>
            </w:r>
          </w:p>
        </w:tc>
        <w:tc>
          <w:tcPr>
            <w:tcW w:w="6661" w:type="dxa"/>
            <w:shd w:val="clear" w:color="auto" w:fill="BFBFBF" w:themeFill="background1" w:themeFillShade="BF"/>
          </w:tcPr>
          <w:p w:rsidR="00492881" w:rsidRPr="00492881" w:rsidRDefault="00492881" w:rsidP="00492881">
            <w:pPr>
              <w:rPr>
                <w:lang w:val="en-US"/>
              </w:rPr>
            </w:pPr>
            <w:r w:rsidRPr="00492881">
              <w:rPr>
                <w:lang w:val="en-US"/>
              </w:rPr>
              <w:t>Opis</w:t>
            </w:r>
          </w:p>
        </w:tc>
      </w:tr>
      <w:tr w:rsidR="00492881" w:rsidRPr="00492881" w:rsidTr="00A65822">
        <w:trPr>
          <w:trHeight w:val="219"/>
        </w:trPr>
        <w:tc>
          <w:tcPr>
            <w:tcW w:w="9322" w:type="dxa"/>
            <w:gridSpan w:val="2"/>
          </w:tcPr>
          <w:p w:rsidR="00492881" w:rsidRPr="00492881" w:rsidRDefault="00492881" w:rsidP="00492881">
            <w:pPr>
              <w:rPr>
                <w:lang w:val="en-US"/>
              </w:rPr>
            </w:pPr>
            <w:r w:rsidRPr="00492881">
              <w:rPr>
                <w:rFonts w:ascii="Tele-GroteskEENor" w:hAnsi="Tele-GroteskEENor"/>
                <w:sz w:val="20"/>
                <w:szCs w:val="20"/>
                <w:lang w:val="en-US" w:eastAsia="de-DE"/>
              </w:rPr>
              <w:t>Brak atrybutów</w:t>
            </w: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b/>
          <w:lang w:val="en-US"/>
        </w:rPr>
      </w:pPr>
      <w:r w:rsidRPr="00492881">
        <w:rPr>
          <w:rFonts w:ascii="Tele-GroteskNor" w:eastAsia="Times New Roman" w:hAnsi="Tele-GroteskNor" w:cs="Times New Roman"/>
          <w:b/>
          <w:lang w:val="en-US"/>
        </w:rPr>
        <w:t>Parametry dla operacji:</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9322" w:type="dxa"/>
            <w:gridSpan w:val="2"/>
            <w:shd w:val="clear" w:color="auto" w:fill="FF66CC"/>
            <w:hideMark/>
          </w:tcPr>
          <w:p w:rsidR="00492881" w:rsidRPr="00492881" w:rsidRDefault="00492881" w:rsidP="00492881">
            <w:r w:rsidRPr="00492881">
              <w:t>ObsługaUSSD</w:t>
            </w:r>
          </w:p>
        </w:tc>
      </w:tr>
      <w:tr w:rsidR="00492881" w:rsidRPr="00492881" w:rsidTr="00A65822">
        <w:tc>
          <w:tcPr>
            <w:tcW w:w="2661" w:type="dxa"/>
            <w:shd w:val="clear" w:color="auto" w:fill="BFBFBF" w:themeFill="background1" w:themeFillShade="BF"/>
          </w:tcPr>
          <w:p w:rsidR="00492881" w:rsidRPr="00492881" w:rsidRDefault="00492881" w:rsidP="00492881">
            <w:pPr>
              <w:rPr>
                <w:sz w:val="20"/>
                <w:lang w:val="en-US"/>
              </w:rPr>
            </w:pPr>
            <w:r w:rsidRPr="00492881">
              <w:rPr>
                <w:sz w:val="20"/>
                <w:lang w:val="en-US"/>
              </w:rPr>
              <w:t>Nazwa parametru : Typ danych</w:t>
            </w:r>
          </w:p>
        </w:tc>
        <w:tc>
          <w:tcPr>
            <w:tcW w:w="6661" w:type="dxa"/>
            <w:shd w:val="clear" w:color="auto" w:fill="BFBFBF" w:themeFill="background1" w:themeFillShade="BF"/>
          </w:tcPr>
          <w:p w:rsidR="00492881" w:rsidRPr="00492881" w:rsidRDefault="00492881" w:rsidP="00492881">
            <w:pPr>
              <w:rPr>
                <w:sz w:val="20"/>
                <w:lang w:val="en-US"/>
              </w:rPr>
            </w:pPr>
            <w:r w:rsidRPr="00492881">
              <w:rPr>
                <w:sz w:val="20"/>
                <w:lang w:val="en-US"/>
              </w:rPr>
              <w:t>Opis</w:t>
            </w:r>
          </w:p>
        </w:tc>
      </w:tr>
      <w:tr w:rsidR="00492881" w:rsidRPr="00492881" w:rsidTr="00A65822">
        <w:trPr>
          <w:trHeight w:val="219"/>
        </w:trPr>
        <w:tc>
          <w:tcPr>
            <w:tcW w:w="2661" w:type="dxa"/>
          </w:tcPr>
          <w:p w:rsidR="00492881" w:rsidRPr="00492881" w:rsidRDefault="00492881" w:rsidP="00492881">
            <w:pPr>
              <w:rPr>
                <w:sz w:val="16"/>
                <w:szCs w:val="16"/>
                <w:lang w:val="en-US"/>
              </w:rPr>
            </w:pPr>
            <w:r w:rsidRPr="00492881">
              <w:rPr>
                <w:sz w:val="16"/>
                <w:szCs w:val="16"/>
                <w:lang w:val="en-US"/>
              </w:rPr>
              <w:t>&lt;&lt;  &gt;&gt;</w:t>
            </w:r>
          </w:p>
          <w:p w:rsidR="00492881" w:rsidRPr="00492881" w:rsidRDefault="00492881" w:rsidP="00492881">
            <w:pPr>
              <w:rPr>
                <w:lang w:val="en-US"/>
              </w:rPr>
            </w:pPr>
            <w:r w:rsidRPr="00492881">
              <w:rPr>
                <w:lang w:val="en-US"/>
              </w:rPr>
              <w:t>(in) interfejsHTTP</w:t>
            </w:r>
          </w:p>
          <w:p w:rsidR="00492881" w:rsidRPr="00492881" w:rsidRDefault="00492881" w:rsidP="00492881">
            <w:pPr>
              <w:rPr>
                <w:lang w:val="en-US"/>
              </w:rPr>
            </w:pPr>
            <w:r w:rsidRPr="00492881">
              <w:rPr>
                <w:lang w:val="en-US"/>
              </w:rPr>
              <w:t>Type: http</w:t>
            </w:r>
          </w:p>
        </w:tc>
        <w:tc>
          <w:tcPr>
            <w:tcW w:w="6661" w:type="dxa"/>
          </w:tcPr>
          <w:p w:rsidR="00492881" w:rsidRPr="00492881" w:rsidRDefault="00492881" w:rsidP="00492881">
            <w:pPr>
              <w:rPr>
                <w:lang w:val="en-US"/>
              </w:rPr>
            </w:pPr>
          </w:p>
          <w:p w:rsidR="00492881" w:rsidRPr="00492881" w:rsidRDefault="00492881" w:rsidP="00492881">
            <w:pPr>
              <w:rPr>
                <w:lang w:val="en-US"/>
              </w:rPr>
            </w:pPr>
          </w:p>
        </w:tc>
      </w:tr>
    </w:tbl>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bookmarkStart w:id="23" w:name="_Toc360182299"/>
      <w:r w:rsidRPr="00492881">
        <w:rPr>
          <w:rFonts w:ascii="Tele-GroteskEENor" w:eastAsiaTheme="majorEastAsia" w:hAnsi="Tele-GroteskEENor" w:cs="Times New Roman"/>
          <w:bCs/>
          <w:caps/>
          <w:color w:val="E20074"/>
          <w:sz w:val="38"/>
          <w:szCs w:val="28"/>
          <w:lang w:eastAsia="de-DE"/>
        </w:rPr>
        <w:lastRenderedPageBreak/>
        <w:t>ASPEKTY POZAFUNKCJONALNE</w:t>
      </w:r>
      <w:bookmarkEnd w:id="23"/>
      <w:r w:rsidRPr="00492881">
        <w:rPr>
          <w:rFonts w:ascii="Tele-GroteskEENor" w:eastAsiaTheme="majorEastAsia" w:hAnsi="Tele-GroteskEENor" w:cs="Times New Roman"/>
          <w:bCs/>
          <w:caps/>
          <w:color w:val="E20074"/>
          <w:sz w:val="38"/>
          <w:szCs w:val="28"/>
          <w:lang w:eastAsia="de-DE"/>
        </w:rPr>
        <w:t xml:space="preserve"> IT</w:t>
      </w: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bookmarkStart w:id="24" w:name="_Toc360182300"/>
      <w:r w:rsidRPr="00492881">
        <w:rPr>
          <w:rFonts w:ascii="Tele-GroteskEENor" w:eastAsiaTheme="majorEastAsia" w:hAnsi="Tele-GroteskEENor" w:cs="Times New Roman"/>
          <w:bCs/>
          <w:sz w:val="28"/>
          <w:szCs w:val="26"/>
          <w:lang w:eastAsia="de-DE"/>
        </w:rPr>
        <w:t>Wymagania dotyczące migracji danych</w:t>
      </w:r>
      <w:bookmarkEnd w:id="24"/>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r w:rsidRPr="00492881">
        <w:rPr>
          <w:rFonts w:ascii="Tele-GroteskEENor" w:eastAsiaTheme="majorEastAsia" w:hAnsi="Tele-GroteskEENor" w:cs="Times New Roman"/>
          <w:bCs/>
          <w:caps/>
          <w:color w:val="E20074"/>
          <w:sz w:val="38"/>
          <w:szCs w:val="28"/>
          <w:lang w:eastAsia="de-DE"/>
        </w:rPr>
        <w:lastRenderedPageBreak/>
        <w:t>OPIS ROZWIĄZANIA NT</w:t>
      </w: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r w:rsidRPr="00492881">
        <w:rPr>
          <w:rFonts w:ascii="Tele-GroteskEENor" w:eastAsiaTheme="majorEastAsia" w:hAnsi="Tele-GroteskEENor" w:cs="Times New Roman"/>
          <w:bCs/>
          <w:sz w:val="28"/>
          <w:szCs w:val="26"/>
          <w:lang w:eastAsia="de-DE"/>
        </w:rPr>
        <w:t>Koncepcja rozwiązania</w:t>
      </w:r>
    </w:p>
    <w:p w:rsidR="00492881" w:rsidRPr="00492881" w:rsidRDefault="00492881" w:rsidP="00492881">
      <w:pPr>
        <w:spacing w:after="0"/>
        <w:jc w:val="both"/>
        <w:rPr>
          <w:rFonts w:ascii="Tele-GroteskNor" w:eastAsia="Times New Roman" w:hAnsi="Tele-GroteskNor" w:cs="Times New Roman"/>
        </w:rPr>
      </w:pPr>
      <w:r w:rsidRPr="00492881">
        <w:rPr>
          <w:rFonts w:ascii="Tele-GroteskNor" w:eastAsia="Times New Roman" w:hAnsi="Tele-GroteskNor" w:cs="Times New Roman"/>
        </w:rPr>
        <w:t>Koncepcji ogólnej rozwiązania jeszcze nie opisano</w:t>
      </w: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r w:rsidRPr="00492881">
        <w:rPr>
          <w:rFonts w:ascii="Tele-GroteskEENor" w:eastAsiaTheme="majorEastAsia" w:hAnsi="Tele-GroteskEENor" w:cs="Times New Roman"/>
          <w:bCs/>
          <w:sz w:val="28"/>
          <w:szCs w:val="26"/>
          <w:lang w:eastAsia="de-DE"/>
        </w:rPr>
        <w:t xml:space="preserve">Statyczna </w:t>
      </w:r>
      <w:r w:rsidRPr="00492881">
        <w:rPr>
          <w:rFonts w:ascii="Tele-GroteskEENor" w:eastAsiaTheme="majorEastAsia" w:hAnsi="Tele-GroteskEENor" w:cs="Times New Roman"/>
          <w:bCs/>
          <w:sz w:val="28"/>
          <w:szCs w:val="26"/>
        </w:rPr>
        <w:t>architektura</w:t>
      </w:r>
      <w:r w:rsidRPr="00492881">
        <w:rPr>
          <w:rFonts w:ascii="Tele-GroteskEENor" w:eastAsiaTheme="majorEastAsia" w:hAnsi="Tele-GroteskEENor" w:cs="Times New Roman"/>
          <w:bCs/>
          <w:sz w:val="28"/>
          <w:szCs w:val="26"/>
          <w:lang w:eastAsia="de-DE"/>
        </w:rPr>
        <w:t xml:space="preserve"> rozwiązania </w:t>
      </w: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r w:rsidRPr="00492881">
        <w:rPr>
          <w:rFonts w:ascii="Tele-GroteskEENor" w:eastAsiaTheme="majorEastAsia" w:hAnsi="Tele-GroteskEENor" w:cs="Times New Roman"/>
          <w:bCs/>
          <w:sz w:val="28"/>
          <w:szCs w:val="26"/>
          <w:lang w:eastAsia="de-DE"/>
        </w:rPr>
        <w:t>Dynamiczna architektura rozwiązania</w:t>
      </w: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t>Przypadki użycia</w:t>
      </w: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Diagramy przypadków użycia</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keepNext/>
        <w:keepLines/>
        <w:numPr>
          <w:ilvl w:val="3"/>
          <w:numId w:val="1"/>
        </w:numPr>
        <w:spacing w:before="200" w:after="0"/>
        <w:jc w:val="both"/>
        <w:outlineLvl w:val="3"/>
        <w:rPr>
          <w:rFonts w:ascii="Tele-GroteskFet" w:eastAsiaTheme="majorEastAsia" w:hAnsi="Tele-GroteskFet" w:cs="Times New Roman"/>
          <w:bCs/>
          <w:iCs/>
          <w:lang w:eastAsia="de-DE"/>
        </w:rPr>
      </w:pPr>
      <w:r w:rsidRPr="00492881">
        <w:rPr>
          <w:rFonts w:ascii="Tele-GroteskFet" w:eastAsiaTheme="majorEastAsia" w:hAnsi="Tele-GroteskFet" w:cs="Times New Roman"/>
          <w:bCs/>
          <w:iCs/>
          <w:lang w:eastAsia="de-DE"/>
        </w:rPr>
        <w:t>Lista przypadków użycia</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val="en-US"/>
        </w:rPr>
      </w:pPr>
    </w:p>
    <w:p w:rsidR="00492881" w:rsidRPr="00492881" w:rsidRDefault="00492881" w:rsidP="00492881">
      <w:pPr>
        <w:keepNext/>
        <w:keepLines/>
        <w:numPr>
          <w:ilvl w:val="2"/>
          <w:numId w:val="1"/>
        </w:numPr>
        <w:spacing w:before="120" w:after="120"/>
        <w:jc w:val="both"/>
        <w:outlineLvl w:val="2"/>
        <w:rPr>
          <w:rFonts w:ascii="Tele-GroteskHal" w:eastAsiaTheme="majorEastAsia" w:hAnsi="Tele-GroteskHal" w:cs="Times New Roman"/>
          <w:bCs/>
          <w:sz w:val="24"/>
          <w:lang w:eastAsia="de-DE"/>
        </w:rPr>
      </w:pPr>
      <w:r w:rsidRPr="00492881">
        <w:rPr>
          <w:rFonts w:ascii="Tele-GroteskHal" w:eastAsiaTheme="majorEastAsia" w:hAnsi="Tele-GroteskHal" w:cs="Times New Roman"/>
          <w:bCs/>
          <w:sz w:val="24"/>
          <w:lang w:eastAsia="de-DE"/>
        </w:rPr>
        <w:t>Diagramy sekwencji</w:t>
      </w: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r w:rsidRPr="00492881">
        <w:rPr>
          <w:rFonts w:ascii="Tele-GroteskEENor" w:eastAsiaTheme="majorEastAsia" w:hAnsi="Tele-GroteskEENor" w:cs="Times New Roman"/>
          <w:bCs/>
          <w:caps/>
          <w:color w:val="E20074"/>
          <w:sz w:val="38"/>
          <w:szCs w:val="28"/>
          <w:lang w:eastAsia="de-DE"/>
        </w:rPr>
        <w:lastRenderedPageBreak/>
        <w:t>Analiza SYSTEMOWa NT</w:t>
      </w: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r w:rsidRPr="00492881">
        <w:rPr>
          <w:rFonts w:ascii="Tele-GroteskEENor" w:eastAsiaTheme="majorEastAsia" w:hAnsi="Tele-GroteskEENor" w:cs="Times New Roman"/>
          <w:bCs/>
          <w:caps/>
          <w:color w:val="E20074"/>
          <w:sz w:val="38"/>
          <w:szCs w:val="28"/>
          <w:lang w:eastAsia="de-DE"/>
        </w:rPr>
        <w:lastRenderedPageBreak/>
        <w:t>Interfejsy NT</w:t>
      </w:r>
    </w:p>
    <w:p w:rsidR="00492881" w:rsidRPr="00492881" w:rsidRDefault="00492881" w:rsidP="00492881">
      <w:pPr>
        <w:spacing w:after="0"/>
        <w:jc w:val="both"/>
        <w:rPr>
          <w:rFonts w:ascii="Tele-GroteskNor" w:eastAsia="Times New Roman" w:hAnsi="Tele-GroteskNor" w:cs="Times New Roman"/>
          <w:lang w:eastAsia="de-DE"/>
        </w:rPr>
      </w:pPr>
      <w:r w:rsidRPr="00492881">
        <w:rPr>
          <w:rFonts w:ascii="Tele-GroteskNor" w:eastAsia="Times New Roman" w:hAnsi="Tele-GroteskNor" w:cs="Times New Roman"/>
          <w:lang w:eastAsia="de-DE"/>
        </w:rPr>
        <w:t>Niniejszy rozdział opisuje interfejsy w podziale na wystawiające je systemy.</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rPr>
      </w:pPr>
    </w:p>
    <w:p w:rsidR="00492881" w:rsidRPr="00492881" w:rsidRDefault="00492881" w:rsidP="00492881">
      <w:pPr>
        <w:keepNext/>
        <w:keepLines/>
        <w:pageBreakBefore/>
        <w:numPr>
          <w:ilvl w:val="0"/>
          <w:numId w:val="1"/>
        </w:numPr>
        <w:spacing w:after="240" w:line="240" w:lineRule="auto"/>
        <w:outlineLvl w:val="0"/>
        <w:rPr>
          <w:rFonts w:ascii="Tele-GroteskEENor" w:eastAsiaTheme="majorEastAsia" w:hAnsi="Tele-GroteskEENor" w:cs="Times New Roman"/>
          <w:bCs/>
          <w:caps/>
          <w:color w:val="E20074"/>
          <w:sz w:val="38"/>
          <w:szCs w:val="28"/>
          <w:lang w:eastAsia="de-DE"/>
        </w:rPr>
      </w:pPr>
      <w:r w:rsidRPr="00492881">
        <w:rPr>
          <w:rFonts w:ascii="Tele-GroteskEENor" w:eastAsiaTheme="majorEastAsia" w:hAnsi="Tele-GroteskEENor" w:cs="Times New Roman"/>
          <w:bCs/>
          <w:caps/>
          <w:color w:val="E20074"/>
          <w:sz w:val="38"/>
          <w:szCs w:val="28"/>
          <w:lang w:eastAsia="de-DE"/>
        </w:rPr>
        <w:lastRenderedPageBreak/>
        <w:t>ASPEKTY POZAFUNKCJONALNE NT</w:t>
      </w:r>
    </w:p>
    <w:p w:rsidR="00492881" w:rsidRPr="00492881" w:rsidRDefault="00492881" w:rsidP="00492881">
      <w:pPr>
        <w:keepNext/>
        <w:keepLines/>
        <w:numPr>
          <w:ilvl w:val="1"/>
          <w:numId w:val="1"/>
        </w:numPr>
        <w:spacing w:before="120" w:after="120"/>
        <w:jc w:val="both"/>
        <w:outlineLvl w:val="1"/>
        <w:rPr>
          <w:rFonts w:ascii="Tele-GroteskEENor" w:eastAsiaTheme="majorEastAsia" w:hAnsi="Tele-GroteskEENor" w:cs="Times New Roman"/>
          <w:bCs/>
          <w:sz w:val="28"/>
          <w:szCs w:val="26"/>
          <w:lang w:eastAsia="de-DE"/>
        </w:rPr>
      </w:pPr>
      <w:r w:rsidRPr="00492881">
        <w:rPr>
          <w:rFonts w:ascii="Tele-GroteskEENor" w:eastAsiaTheme="majorEastAsia" w:hAnsi="Tele-GroteskEENor" w:cs="Times New Roman"/>
          <w:bCs/>
          <w:sz w:val="28"/>
          <w:szCs w:val="26"/>
          <w:lang w:eastAsia="de-DE"/>
        </w:rPr>
        <w:t>Wymagania dotyczące migracji danych</w:t>
      </w: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492881" w:rsidRDefault="00492881" w:rsidP="00492881">
      <w:pPr>
        <w:spacing w:after="0"/>
        <w:jc w:val="both"/>
        <w:rPr>
          <w:rFonts w:ascii="Tele-GroteskNor" w:eastAsia="Times New Roman" w:hAnsi="Tele-GroteskNor" w:cs="Times New Roman"/>
          <w:lang w:eastAsia="de-DE"/>
        </w:rPr>
      </w:pPr>
    </w:p>
    <w:p w:rsidR="00492881" w:rsidRPr="008E1F70" w:rsidRDefault="00492881" w:rsidP="00492881">
      <w:pPr>
        <w:pStyle w:val="Tytuszary"/>
        <w:rPr>
          <w:lang w:val="en-US"/>
        </w:rPr>
      </w:pPr>
      <w:r w:rsidRPr="008E1F70">
        <w:rPr>
          <w:lang w:val="en-US"/>
        </w:rPr>
        <w:t>High Level Design dla projektu</w:t>
      </w:r>
    </w:p>
    <w:p w:rsidR="00492881" w:rsidRPr="008E1F70" w:rsidRDefault="00492881" w:rsidP="00492881">
      <w:pPr>
        <w:rPr>
          <w:sz w:val="16"/>
          <w:szCs w:val="16"/>
          <w:lang w:val="en-US"/>
        </w:rPr>
      </w:pPr>
      <w:r w:rsidRPr="008E1F70">
        <w:rPr>
          <w:sz w:val="16"/>
          <w:szCs w:val="16"/>
          <w:lang w:val="en-US"/>
        </w:rPr>
        <w:t>&lt;para var=”pckg” values=”$selectedPackage”&gt;</w:t>
      </w:r>
    </w:p>
    <w:p w:rsidR="00492881" w:rsidRPr="008E1F70" w:rsidRDefault="00492881" w:rsidP="00492881">
      <w:pPr>
        <w:rPr>
          <w:sz w:val="16"/>
          <w:szCs w:val="16"/>
          <w:lang w:val="en-US"/>
        </w:rPr>
      </w:pPr>
      <w:r w:rsidRPr="008E1F70">
        <w:rPr>
          <w:sz w:val="16"/>
          <w:szCs w:val="16"/>
          <w:lang w:val="en-US"/>
        </w:rPr>
        <w:t>&lt;para var=”</w:t>
      </w:r>
      <w:r>
        <w:rPr>
          <w:sz w:val="16"/>
          <w:szCs w:val="16"/>
          <w:lang w:val="en-US"/>
        </w:rPr>
        <w:t>definicje_</w:t>
      </w:r>
      <w:r w:rsidRPr="008E1F70">
        <w:rPr>
          <w:sz w:val="16"/>
          <w:szCs w:val="16"/>
          <w:lang w:val="en-US"/>
        </w:rPr>
        <w:t>pckg” values=”$pckg.Packages” where=”$</w:t>
      </w:r>
      <w:r>
        <w:rPr>
          <w:sz w:val="16"/>
          <w:szCs w:val="16"/>
          <w:lang w:val="en-US"/>
        </w:rPr>
        <w:t>definicje_</w:t>
      </w:r>
      <w:r w:rsidRPr="008E1F70">
        <w:rPr>
          <w:sz w:val="16"/>
          <w:szCs w:val="16"/>
          <w:lang w:val="en-US"/>
        </w:rPr>
        <w:t>pckg</w:t>
      </w:r>
      <w:r>
        <w:rPr>
          <w:sz w:val="16"/>
          <w:szCs w:val="16"/>
          <w:lang w:val="en-US"/>
        </w:rPr>
        <w:t>.name</w:t>
      </w:r>
      <w:r w:rsidRPr="008E1F70">
        <w:rPr>
          <w:sz w:val="16"/>
          <w:szCs w:val="16"/>
          <w:lang w:val="en-US"/>
        </w:rPr>
        <w:t xml:space="preserve"> == ‘</w:t>
      </w:r>
      <w:r>
        <w:rPr>
          <w:sz w:val="16"/>
          <w:szCs w:val="16"/>
          <w:lang w:val="en-US"/>
        </w:rPr>
        <w:t>Definicje</w:t>
      </w:r>
      <w:r w:rsidRPr="008E1F70">
        <w:rPr>
          <w:sz w:val="16"/>
          <w:szCs w:val="16"/>
          <w:lang w:val="en-US"/>
        </w:rPr>
        <w:t>’</w:t>
      </w:r>
      <w:r>
        <w:rPr>
          <w:sz w:val="16"/>
          <w:szCs w:val="16"/>
          <w:lang w:val="en-US"/>
        </w:rPr>
        <w:t>”</w:t>
      </w:r>
      <w:r w:rsidRPr="008E1F70">
        <w:rPr>
          <w:sz w:val="16"/>
          <w:szCs w:val="16"/>
          <w:lang w:val="en-US"/>
        </w:rPr>
        <w:t xml:space="preserve"> &gt;</w:t>
      </w:r>
    </w:p>
    <w:p w:rsidR="00492881" w:rsidRPr="008E1F70" w:rsidRDefault="00492881" w:rsidP="00492881">
      <w:pPr>
        <w:rPr>
          <w:sz w:val="16"/>
          <w:szCs w:val="16"/>
          <w:lang w:val="en-US"/>
        </w:rPr>
      </w:pPr>
      <w:r w:rsidRPr="008E1F70">
        <w:rPr>
          <w:sz w:val="16"/>
          <w:szCs w:val="16"/>
          <w:lang w:val="en-US"/>
        </w:rPr>
        <w:t>&lt;para var=”project” values=”$</w:t>
      </w:r>
      <w:r>
        <w:rPr>
          <w:sz w:val="16"/>
          <w:szCs w:val="16"/>
          <w:lang w:val="en-US"/>
        </w:rPr>
        <w:t>definicje_</w:t>
      </w:r>
      <w:r w:rsidRPr="008E1F70">
        <w:rPr>
          <w:sz w:val="16"/>
          <w:szCs w:val="16"/>
          <w:lang w:val="en-US"/>
        </w:rPr>
        <w:t>pckg.Elements” where=”$project.</w:t>
      </w:r>
      <w:r>
        <w:rPr>
          <w:sz w:val="16"/>
          <w:szCs w:val="16"/>
          <w:lang w:val="en-US"/>
        </w:rPr>
        <w:t>name</w:t>
      </w:r>
      <w:r w:rsidRPr="008E1F70">
        <w:rPr>
          <w:sz w:val="16"/>
          <w:szCs w:val="16"/>
          <w:lang w:val="en-US"/>
        </w:rPr>
        <w:t xml:space="preserve"> == ‘</w:t>
      </w:r>
      <w:r>
        <w:rPr>
          <w:sz w:val="16"/>
          <w:szCs w:val="16"/>
          <w:lang w:val="en-US"/>
        </w:rPr>
        <w:t>Projekt-Nazwa</w:t>
      </w:r>
      <w:r w:rsidRPr="008E1F70">
        <w:rPr>
          <w:sz w:val="16"/>
          <w:szCs w:val="16"/>
          <w:lang w:val="en-US"/>
        </w:rPr>
        <w:t>’”&gt;</w:t>
      </w:r>
    </w:p>
    <w:p w:rsidR="00492881" w:rsidRPr="00261900" w:rsidRDefault="00492881" w:rsidP="00492881">
      <w:pPr>
        <w:pStyle w:val="Tytumagenta28"/>
        <w:rPr>
          <w:lang w:val="en-US"/>
        </w:rPr>
      </w:pPr>
      <w:r w:rsidRPr="00261900">
        <w:rPr>
          <w:lang w:val="en-US"/>
        </w:rPr>
        <w:t>$pckg.name $project.</w:t>
      </w:r>
      <w:r>
        <w:rPr>
          <w:lang w:val="en-US"/>
        </w:rPr>
        <w:t>notes</w:t>
      </w:r>
    </w:p>
    <w:p w:rsidR="00492881" w:rsidRPr="00261900" w:rsidRDefault="00492881" w:rsidP="00492881">
      <w:pPr>
        <w:rPr>
          <w:lang w:val="en-US"/>
        </w:rPr>
      </w:pPr>
      <w:r w:rsidRPr="00261900">
        <w:rPr>
          <w:lang w:val="en-US"/>
        </w:rPr>
        <w:t xml:space="preserve"> &lt;/para&gt;</w:t>
      </w:r>
    </w:p>
    <w:p w:rsidR="00492881" w:rsidRDefault="00492881" w:rsidP="00492881">
      <w:r>
        <w:t>&lt;/para&gt;</w:t>
      </w:r>
    </w:p>
    <w:p w:rsidR="00492881" w:rsidRDefault="00492881" w:rsidP="00492881">
      <w:r>
        <w:t>&lt;/para&gt;</w:t>
      </w:r>
    </w:p>
    <w:p w:rsidR="00492881" w:rsidRDefault="00492881" w:rsidP="00492881"/>
    <w:p w:rsidR="00492881" w:rsidRDefault="00492881" w:rsidP="00492881"/>
    <w:p w:rsidR="00492881" w:rsidRDefault="00492881" w:rsidP="00492881"/>
    <w:p w:rsidR="00492881" w:rsidRDefault="00492881" w:rsidP="00492881"/>
    <w:p w:rsidR="00492881" w:rsidRDefault="00492881" w:rsidP="00492881"/>
    <w:p w:rsidR="00492881" w:rsidRDefault="00492881" w:rsidP="00492881"/>
    <w:p w:rsidR="00492881" w:rsidRDefault="00492881" w:rsidP="00492881"/>
    <w:p w:rsidR="00492881" w:rsidRDefault="00492881" w:rsidP="00492881"/>
    <w:tbl>
      <w:tblPr>
        <w:tblW w:w="0" w:type="auto"/>
        <w:tblCellMar>
          <w:top w:w="28" w:type="dxa"/>
          <w:left w:w="0" w:type="dxa"/>
          <w:bottom w:w="28" w:type="dxa"/>
          <w:right w:w="0" w:type="dxa"/>
        </w:tblCellMar>
        <w:tblLook w:val="04A0" w:firstRow="1" w:lastRow="0" w:firstColumn="1" w:lastColumn="0" w:noHBand="0" w:noVBand="1"/>
      </w:tblPr>
      <w:tblGrid>
        <w:gridCol w:w="2552"/>
        <w:gridCol w:w="4111"/>
      </w:tblGrid>
      <w:tr w:rsidR="00492881" w:rsidRPr="000F3A3B" w:rsidTr="00A65822">
        <w:tc>
          <w:tcPr>
            <w:tcW w:w="2552" w:type="dxa"/>
            <w:hideMark/>
          </w:tcPr>
          <w:p w:rsidR="00492881" w:rsidRPr="000F3A3B" w:rsidRDefault="00492881" w:rsidP="00A65822">
            <w:pPr>
              <w:rPr>
                <w:szCs w:val="20"/>
              </w:rPr>
            </w:pPr>
            <w:r w:rsidRPr="000F3A3B">
              <w:rPr>
                <w:szCs w:val="20"/>
              </w:rPr>
              <w:t>Autor dokumentu</w:t>
            </w:r>
          </w:p>
        </w:tc>
        <w:tc>
          <w:tcPr>
            <w:tcW w:w="4111" w:type="dxa"/>
            <w:hideMark/>
          </w:tcPr>
          <w:p w:rsidR="00492881" w:rsidRPr="000F3A3B" w:rsidRDefault="00492881" w:rsidP="00A65822">
            <w:pPr>
              <w:rPr>
                <w:szCs w:val="20"/>
              </w:rPr>
            </w:pPr>
            <w:r>
              <w:rPr>
                <w:szCs w:val="20"/>
              </w:rPr>
              <w:t>Żochowski Daniel</w:t>
            </w:r>
          </w:p>
        </w:tc>
      </w:tr>
      <w:tr w:rsidR="00492881" w:rsidRPr="000F3A3B" w:rsidTr="00A65822">
        <w:tc>
          <w:tcPr>
            <w:tcW w:w="2552" w:type="dxa"/>
            <w:hideMark/>
          </w:tcPr>
          <w:p w:rsidR="00492881" w:rsidRPr="000F3A3B" w:rsidRDefault="00492881" w:rsidP="00A65822">
            <w:pPr>
              <w:rPr>
                <w:szCs w:val="20"/>
              </w:rPr>
            </w:pPr>
            <w:r w:rsidRPr="000F3A3B">
              <w:rPr>
                <w:szCs w:val="20"/>
              </w:rPr>
              <w:t>Wersja</w:t>
            </w:r>
          </w:p>
        </w:tc>
        <w:tc>
          <w:tcPr>
            <w:tcW w:w="4111" w:type="dxa"/>
            <w:hideMark/>
          </w:tcPr>
          <w:p w:rsidR="00492881" w:rsidRPr="000F3A3B" w:rsidRDefault="00492881" w:rsidP="00A65822">
            <w:pPr>
              <w:rPr>
                <w:szCs w:val="20"/>
              </w:rPr>
            </w:pPr>
            <w:r>
              <w:rPr>
                <w:szCs w:val="20"/>
              </w:rPr>
              <w:t>0.1</w:t>
            </w:r>
          </w:p>
        </w:tc>
      </w:tr>
      <w:tr w:rsidR="00492881" w:rsidRPr="000F3A3B" w:rsidTr="00A65822">
        <w:tc>
          <w:tcPr>
            <w:tcW w:w="2552" w:type="dxa"/>
          </w:tcPr>
          <w:p w:rsidR="00492881" w:rsidRPr="000F3A3B" w:rsidRDefault="00492881" w:rsidP="00A65822">
            <w:pPr>
              <w:rPr>
                <w:szCs w:val="20"/>
              </w:rPr>
            </w:pPr>
            <w:r w:rsidRPr="000F3A3B">
              <w:rPr>
                <w:szCs w:val="20"/>
              </w:rPr>
              <w:t>Data utworzenia</w:t>
            </w:r>
          </w:p>
        </w:tc>
        <w:tc>
          <w:tcPr>
            <w:tcW w:w="4111" w:type="dxa"/>
          </w:tcPr>
          <w:p w:rsidR="00492881" w:rsidRPr="000F3A3B" w:rsidRDefault="00492881" w:rsidP="00A65822">
            <w:pPr>
              <w:rPr>
                <w:szCs w:val="20"/>
              </w:rPr>
            </w:pPr>
            <w:r w:rsidRPr="000F3A3B">
              <w:rPr>
                <w:szCs w:val="20"/>
              </w:rPr>
              <w:fldChar w:fldCharType="begin"/>
            </w:r>
            <w:r w:rsidRPr="000F3A3B">
              <w:rPr>
                <w:szCs w:val="20"/>
              </w:rPr>
              <w:instrText xml:space="preserve"> CREATEDATE  \@ "yyyy-MM-dd"  \* MERGEFORMAT </w:instrText>
            </w:r>
            <w:r w:rsidRPr="000F3A3B">
              <w:rPr>
                <w:szCs w:val="20"/>
              </w:rPr>
              <w:fldChar w:fldCharType="separate"/>
            </w:r>
            <w:r>
              <w:rPr>
                <w:noProof/>
                <w:szCs w:val="20"/>
              </w:rPr>
              <w:t>2013-06-27</w:t>
            </w:r>
            <w:r w:rsidRPr="000F3A3B">
              <w:rPr>
                <w:szCs w:val="20"/>
              </w:rPr>
              <w:fldChar w:fldCharType="end"/>
            </w:r>
          </w:p>
        </w:tc>
      </w:tr>
      <w:tr w:rsidR="00492881" w:rsidRPr="000F3A3B" w:rsidTr="00A65822">
        <w:tc>
          <w:tcPr>
            <w:tcW w:w="2552" w:type="dxa"/>
            <w:hideMark/>
          </w:tcPr>
          <w:p w:rsidR="00492881" w:rsidRPr="000F3A3B" w:rsidRDefault="00492881" w:rsidP="00A65822">
            <w:pPr>
              <w:rPr>
                <w:szCs w:val="20"/>
              </w:rPr>
            </w:pPr>
            <w:r w:rsidRPr="000F3A3B">
              <w:rPr>
                <w:szCs w:val="20"/>
              </w:rPr>
              <w:t>Ostatnia modyfikacja</w:t>
            </w:r>
          </w:p>
        </w:tc>
        <w:tc>
          <w:tcPr>
            <w:tcW w:w="4111" w:type="dxa"/>
            <w:hideMark/>
          </w:tcPr>
          <w:p w:rsidR="00492881" w:rsidRPr="000F3A3B" w:rsidRDefault="00492881" w:rsidP="00A65822">
            <w:pPr>
              <w:rPr>
                <w:szCs w:val="20"/>
              </w:rPr>
            </w:pPr>
            <w:r w:rsidRPr="000F3A3B">
              <w:rPr>
                <w:szCs w:val="20"/>
              </w:rPr>
              <w:fldChar w:fldCharType="begin"/>
            </w:r>
            <w:r w:rsidRPr="000F3A3B">
              <w:rPr>
                <w:szCs w:val="20"/>
              </w:rPr>
              <w:instrText xml:space="preserve"> DOCPROPERTY  LastSavedTime  \* MERGEFORMAT </w:instrText>
            </w:r>
            <w:r w:rsidRPr="000F3A3B">
              <w:rPr>
                <w:szCs w:val="20"/>
              </w:rPr>
              <w:fldChar w:fldCharType="separate"/>
            </w:r>
            <w:r>
              <w:rPr>
                <w:szCs w:val="20"/>
              </w:rPr>
              <w:t>2013-06-28 11:27</w:t>
            </w:r>
            <w:r w:rsidRPr="000F3A3B">
              <w:rPr>
                <w:szCs w:val="20"/>
              </w:rPr>
              <w:fldChar w:fldCharType="end"/>
            </w:r>
          </w:p>
        </w:tc>
      </w:tr>
      <w:tr w:rsidR="00492881" w:rsidRPr="000F3A3B" w:rsidTr="00A65822">
        <w:tc>
          <w:tcPr>
            <w:tcW w:w="2552" w:type="dxa"/>
            <w:hideMark/>
          </w:tcPr>
          <w:p w:rsidR="00492881" w:rsidRPr="000F3A3B" w:rsidRDefault="00492881" w:rsidP="00A65822">
            <w:pPr>
              <w:rPr>
                <w:szCs w:val="20"/>
              </w:rPr>
            </w:pPr>
            <w:r w:rsidRPr="000F3A3B">
              <w:rPr>
                <w:szCs w:val="20"/>
              </w:rPr>
              <w:t>Status</w:t>
            </w:r>
          </w:p>
        </w:tc>
        <w:tc>
          <w:tcPr>
            <w:tcW w:w="4111" w:type="dxa"/>
            <w:hideMark/>
          </w:tcPr>
          <w:p w:rsidR="00492881" w:rsidRPr="000F3A3B" w:rsidRDefault="00492881" w:rsidP="00A65822">
            <w:pPr>
              <w:rPr>
                <w:szCs w:val="20"/>
              </w:rPr>
            </w:pPr>
            <w:r>
              <w:rPr>
                <w:szCs w:val="20"/>
              </w:rPr>
              <w:t>Robocza</w:t>
            </w:r>
          </w:p>
        </w:tc>
      </w:tr>
      <w:tr w:rsidR="00492881" w:rsidRPr="000F3A3B" w:rsidTr="00A65822">
        <w:tc>
          <w:tcPr>
            <w:tcW w:w="2552" w:type="dxa"/>
          </w:tcPr>
          <w:p w:rsidR="00492881" w:rsidRPr="000F3A3B" w:rsidRDefault="00492881" w:rsidP="00A65822">
            <w:pPr>
              <w:rPr>
                <w:szCs w:val="20"/>
              </w:rPr>
            </w:pPr>
            <w:r w:rsidRPr="000F3A3B">
              <w:rPr>
                <w:szCs w:val="20"/>
              </w:rPr>
              <w:lastRenderedPageBreak/>
              <w:t xml:space="preserve">Wersja szablonu </w:t>
            </w:r>
            <w:r>
              <w:rPr>
                <w:szCs w:val="20"/>
              </w:rPr>
              <w:t>HLD</w:t>
            </w:r>
          </w:p>
        </w:tc>
        <w:tc>
          <w:tcPr>
            <w:tcW w:w="4111" w:type="dxa"/>
          </w:tcPr>
          <w:p w:rsidR="00492881" w:rsidRPr="00504D0D" w:rsidRDefault="00492881" w:rsidP="00A65822">
            <w:pPr>
              <w:rPr>
                <w:szCs w:val="20"/>
              </w:rPr>
            </w:pPr>
            <w:r w:rsidRPr="00504D0D">
              <w:rPr>
                <w:szCs w:val="20"/>
              </w:rPr>
              <w:fldChar w:fldCharType="begin"/>
            </w:r>
            <w:r w:rsidRPr="00504D0D">
              <w:rPr>
                <w:szCs w:val="20"/>
              </w:rPr>
              <w:instrText xml:space="preserve"> DOCPROPERTY  wersja_szablonu  \* MERGEFORMAT </w:instrText>
            </w:r>
            <w:r w:rsidRPr="00504D0D">
              <w:rPr>
                <w:szCs w:val="20"/>
              </w:rPr>
              <w:fldChar w:fldCharType="separate"/>
            </w:r>
            <w:r w:rsidRPr="006C4FA9">
              <w:rPr>
                <w:bCs/>
                <w:szCs w:val="20"/>
                <w:lang w:val="en-US"/>
              </w:rPr>
              <w:t>2.0</w:t>
            </w:r>
            <w:r w:rsidRPr="00504D0D">
              <w:rPr>
                <w:szCs w:val="20"/>
              </w:rPr>
              <w:fldChar w:fldCharType="end"/>
            </w:r>
          </w:p>
        </w:tc>
      </w:tr>
    </w:tbl>
    <w:p w:rsidR="00492881" w:rsidRPr="00D41CAC" w:rsidRDefault="00492881" w:rsidP="00492881"/>
    <w:p w:rsidR="00492881" w:rsidRPr="00330E48" w:rsidRDefault="00492881" w:rsidP="00492881">
      <w:pPr>
        <w:rPr>
          <w:rFonts w:ascii="Tele-GroteskEENor" w:hAnsi="Tele-GroteskEENor"/>
          <w:i/>
          <w:sz w:val="20"/>
          <w:szCs w:val="20"/>
        </w:rPr>
      </w:pPr>
      <w:r w:rsidRPr="00330E48">
        <w:rPr>
          <w:rFonts w:ascii="Tele-GroteskEENor" w:hAnsi="Tele-GroteskEENor"/>
          <w:i/>
          <w:sz w:val="20"/>
          <w:szCs w:val="20"/>
        </w:rPr>
        <w:t>Dostęp wyłącznie dla osób związanych z procesem rozwoju produktów.</w:t>
      </w:r>
    </w:p>
    <w:p w:rsidR="00492881" w:rsidRDefault="00492881" w:rsidP="00492881">
      <w:pPr>
        <w:rPr>
          <w:rFonts w:ascii="Tele-GroteskEENor" w:hAnsi="Tele-GroteskEENor"/>
          <w:i/>
          <w:sz w:val="20"/>
          <w:szCs w:val="20"/>
        </w:rPr>
      </w:pPr>
      <w:r w:rsidRPr="00330E48">
        <w:rPr>
          <w:rFonts w:ascii="Tele-GroteskEENor" w:hAnsi="Tele-GroteskEENor"/>
          <w:i/>
          <w:sz w:val="20"/>
          <w:szCs w:val="20"/>
        </w:rPr>
        <w:t>Wszystkie kopie tego dokumentu przed wyrzuceniem muszą zostać zniszczone.</w:t>
      </w:r>
    </w:p>
    <w:p w:rsidR="00492881" w:rsidRDefault="00492881" w:rsidP="00492881">
      <w:pPr>
        <w:rPr>
          <w:rFonts w:ascii="Tele-GroteskEENor" w:hAnsi="Tele-GroteskEENor"/>
          <w:i/>
          <w:sz w:val="20"/>
          <w:szCs w:val="20"/>
        </w:rPr>
      </w:pPr>
      <w:r>
        <w:rPr>
          <w:noProof/>
          <w:lang w:eastAsia="pl-PL"/>
        </w:rPr>
        <w:drawing>
          <wp:anchor distT="0" distB="0" distL="114300" distR="114300" simplePos="0" relativeHeight="251661312" behindDoc="0" locked="0" layoutInCell="1" allowOverlap="1">
            <wp:simplePos x="0" y="0"/>
            <wp:positionH relativeFrom="column">
              <wp:posOffset>-899160</wp:posOffset>
            </wp:positionH>
            <wp:positionV relativeFrom="paragraph">
              <wp:posOffset>3602990</wp:posOffset>
            </wp:positionV>
            <wp:extent cx="7559675" cy="1164590"/>
            <wp:effectExtent l="0" t="0" r="3175" b="0"/>
            <wp:wrapNone/>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675" cy="11645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ele-GroteskEENor" w:hAnsi="Tele-GroteskEENor"/>
          <w:i/>
          <w:sz w:val="20"/>
          <w:szCs w:val="20"/>
        </w:rPr>
        <w:br w:type="page"/>
      </w:r>
    </w:p>
    <w:p w:rsidR="00492881" w:rsidRDefault="00492881" w:rsidP="00492881">
      <w:pPr>
        <w:pStyle w:val="Tytumagenta19"/>
      </w:pPr>
      <w:r w:rsidRPr="00361563">
        <w:lastRenderedPageBreak/>
        <w:t>Historia zmian</w:t>
      </w:r>
    </w:p>
    <w:p w:rsidR="00492881" w:rsidRPr="006A5094" w:rsidRDefault="00492881" w:rsidP="00492881"/>
    <w:tbl>
      <w:tblPr>
        <w:tblStyle w:val="Tabelamagenta1"/>
        <w:tblW w:w="5000" w:type="pct"/>
        <w:tblLook w:val="04A0" w:firstRow="1" w:lastRow="0" w:firstColumn="1" w:lastColumn="0" w:noHBand="0" w:noVBand="1"/>
      </w:tblPr>
      <w:tblGrid>
        <w:gridCol w:w="1647"/>
        <w:gridCol w:w="907"/>
        <w:gridCol w:w="2961"/>
        <w:gridCol w:w="1064"/>
        <w:gridCol w:w="2607"/>
      </w:tblGrid>
      <w:tr w:rsidR="00492881" w:rsidRPr="00361563"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361563" w:rsidRDefault="00492881" w:rsidP="00A65822">
            <w:r w:rsidRPr="00361563">
              <w:t>Data</w:t>
            </w:r>
          </w:p>
        </w:tc>
        <w:tc>
          <w:tcPr>
            <w:tcW w:w="0" w:type="auto"/>
            <w:tcBorders>
              <w:top w:val="single" w:sz="18" w:space="0" w:color="E20074"/>
            </w:tcBorders>
            <w:vAlign w:val="center"/>
          </w:tcPr>
          <w:p w:rsidR="00492881" w:rsidRPr="00361563" w:rsidRDefault="00492881" w:rsidP="00A65822">
            <w:r w:rsidRPr="00361563">
              <w:t>Autor</w:t>
            </w:r>
          </w:p>
        </w:tc>
        <w:tc>
          <w:tcPr>
            <w:tcW w:w="0" w:type="auto"/>
            <w:tcBorders>
              <w:top w:val="single" w:sz="18" w:space="0" w:color="E20074"/>
            </w:tcBorders>
            <w:vAlign w:val="center"/>
          </w:tcPr>
          <w:p w:rsidR="00492881" w:rsidRPr="00361563" w:rsidRDefault="00492881" w:rsidP="00A65822">
            <w:r w:rsidRPr="00361563">
              <w:t>Podsumowanie zmian</w:t>
            </w:r>
          </w:p>
        </w:tc>
        <w:tc>
          <w:tcPr>
            <w:tcW w:w="0" w:type="auto"/>
            <w:tcBorders>
              <w:top w:val="single" w:sz="18" w:space="0" w:color="E20074"/>
            </w:tcBorders>
            <w:vAlign w:val="center"/>
          </w:tcPr>
          <w:p w:rsidR="00492881" w:rsidRPr="00361563" w:rsidRDefault="00492881" w:rsidP="00A65822">
            <w:r w:rsidRPr="00361563">
              <w:t>Wersja</w:t>
            </w:r>
          </w:p>
        </w:tc>
        <w:tc>
          <w:tcPr>
            <w:tcW w:w="0" w:type="auto"/>
            <w:tcBorders>
              <w:top w:val="single" w:sz="18" w:space="0" w:color="E20074"/>
            </w:tcBorders>
            <w:vAlign w:val="center"/>
          </w:tcPr>
          <w:p w:rsidR="00492881" w:rsidRPr="00361563" w:rsidRDefault="00492881" w:rsidP="00A65822">
            <w:r w:rsidRPr="00361563">
              <w:t>Zaznaczanie zmian</w:t>
            </w:r>
          </w:p>
        </w:tc>
      </w:tr>
      <w:tr w:rsidR="00492881" w:rsidTr="00A65822">
        <w:tc>
          <w:tcPr>
            <w:tcW w:w="0" w:type="auto"/>
            <w:vAlign w:val="center"/>
          </w:tcPr>
          <w:p w:rsidR="00492881" w:rsidRDefault="00492881" w:rsidP="00A65822">
            <w:r>
              <w:t>2013-05-15</w:t>
            </w:r>
          </w:p>
        </w:tc>
        <w:tc>
          <w:tcPr>
            <w:tcW w:w="0" w:type="auto"/>
            <w:vAlign w:val="center"/>
          </w:tcPr>
          <w:p w:rsidR="00492881" w:rsidRDefault="00492881" w:rsidP="00A65822"/>
        </w:tc>
        <w:tc>
          <w:tcPr>
            <w:tcW w:w="0" w:type="auto"/>
            <w:vAlign w:val="center"/>
          </w:tcPr>
          <w:p w:rsidR="00492881" w:rsidRDefault="00492881" w:rsidP="00A65822"/>
        </w:tc>
        <w:tc>
          <w:tcPr>
            <w:tcW w:w="0" w:type="auto"/>
            <w:vAlign w:val="center"/>
          </w:tcPr>
          <w:p w:rsidR="00492881" w:rsidRDefault="00492881" w:rsidP="00A65822">
            <w:r>
              <w:t>0,1</w:t>
            </w:r>
          </w:p>
        </w:tc>
        <w:tc>
          <w:tcPr>
            <w:tcW w:w="0" w:type="auto"/>
            <w:vAlign w:val="center"/>
          </w:tcPr>
          <w:p w:rsidR="00492881" w:rsidRDefault="00492881" w:rsidP="00A65822">
            <w:r>
              <w:t>(Tak/Nie)</w:t>
            </w:r>
          </w:p>
        </w:tc>
      </w:tr>
      <w:tr w:rsidR="00492881" w:rsidTr="00A65822">
        <w:tc>
          <w:tcPr>
            <w:tcW w:w="0" w:type="auto"/>
            <w:vAlign w:val="center"/>
          </w:tcPr>
          <w:p w:rsidR="00492881" w:rsidRDefault="00492881" w:rsidP="00A65822"/>
        </w:tc>
        <w:tc>
          <w:tcPr>
            <w:tcW w:w="0" w:type="auto"/>
            <w:vAlign w:val="center"/>
          </w:tcPr>
          <w:p w:rsidR="00492881" w:rsidRDefault="00492881" w:rsidP="00A65822"/>
        </w:tc>
        <w:tc>
          <w:tcPr>
            <w:tcW w:w="0" w:type="auto"/>
            <w:vAlign w:val="center"/>
          </w:tcPr>
          <w:p w:rsidR="00492881" w:rsidRDefault="00492881" w:rsidP="00A65822"/>
        </w:tc>
        <w:tc>
          <w:tcPr>
            <w:tcW w:w="0" w:type="auto"/>
            <w:vAlign w:val="center"/>
          </w:tcPr>
          <w:p w:rsidR="00492881" w:rsidRDefault="00492881" w:rsidP="00A65822"/>
        </w:tc>
        <w:tc>
          <w:tcPr>
            <w:tcW w:w="0" w:type="auto"/>
            <w:vAlign w:val="center"/>
          </w:tcPr>
          <w:p w:rsidR="00492881" w:rsidRDefault="00492881" w:rsidP="00A65822"/>
        </w:tc>
      </w:tr>
      <w:tr w:rsidR="00492881" w:rsidTr="00A65822">
        <w:tc>
          <w:tcPr>
            <w:tcW w:w="0" w:type="auto"/>
            <w:vAlign w:val="center"/>
          </w:tcPr>
          <w:p w:rsidR="00492881" w:rsidRDefault="00492881" w:rsidP="00A65822"/>
        </w:tc>
        <w:tc>
          <w:tcPr>
            <w:tcW w:w="0" w:type="auto"/>
            <w:vAlign w:val="center"/>
          </w:tcPr>
          <w:p w:rsidR="00492881" w:rsidRDefault="00492881" w:rsidP="00A65822"/>
        </w:tc>
        <w:tc>
          <w:tcPr>
            <w:tcW w:w="0" w:type="auto"/>
            <w:vAlign w:val="center"/>
          </w:tcPr>
          <w:p w:rsidR="00492881" w:rsidRDefault="00492881" w:rsidP="00A65822"/>
        </w:tc>
        <w:tc>
          <w:tcPr>
            <w:tcW w:w="0" w:type="auto"/>
            <w:vAlign w:val="center"/>
          </w:tcPr>
          <w:p w:rsidR="00492881" w:rsidRDefault="00492881" w:rsidP="00A65822"/>
        </w:tc>
        <w:tc>
          <w:tcPr>
            <w:tcW w:w="0" w:type="auto"/>
            <w:vAlign w:val="center"/>
          </w:tcPr>
          <w:p w:rsidR="00492881" w:rsidRDefault="00492881" w:rsidP="00A65822"/>
        </w:tc>
      </w:tr>
    </w:tbl>
    <w:p w:rsidR="00492881" w:rsidRDefault="00492881" w:rsidP="00492881"/>
    <w:p w:rsidR="00492881" w:rsidRDefault="00492881" w:rsidP="00492881"/>
    <w:p w:rsidR="00492881" w:rsidRDefault="00492881" w:rsidP="00492881"/>
    <w:p w:rsidR="00492881" w:rsidRDefault="00492881" w:rsidP="00492881">
      <w:pPr>
        <w:pStyle w:val="Tytumagenta19"/>
      </w:pPr>
      <w:r>
        <w:t>Akceptacja dokumentu</w:t>
      </w:r>
    </w:p>
    <w:p w:rsidR="00492881" w:rsidRPr="006A5094" w:rsidRDefault="00492881" w:rsidP="00492881"/>
    <w:tbl>
      <w:tblPr>
        <w:tblStyle w:val="Tabelamagenta1"/>
        <w:tblW w:w="5000" w:type="pct"/>
        <w:tblLook w:val="04A0" w:firstRow="1" w:lastRow="0" w:firstColumn="1" w:lastColumn="0" w:noHBand="0" w:noVBand="1"/>
      </w:tblPr>
      <w:tblGrid>
        <w:gridCol w:w="825"/>
        <w:gridCol w:w="1147"/>
        <w:gridCol w:w="1909"/>
        <w:gridCol w:w="4193"/>
        <w:gridCol w:w="1112"/>
      </w:tblGrid>
      <w:tr w:rsidR="00492881" w:rsidRPr="006A5094"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6A5094" w:rsidRDefault="00492881" w:rsidP="00A65822">
            <w:r w:rsidRPr="006A5094">
              <w:t>Data</w:t>
            </w:r>
          </w:p>
        </w:tc>
        <w:tc>
          <w:tcPr>
            <w:tcW w:w="0" w:type="auto"/>
            <w:tcBorders>
              <w:top w:val="single" w:sz="18" w:space="0" w:color="E20074"/>
            </w:tcBorders>
            <w:vAlign w:val="center"/>
          </w:tcPr>
          <w:p w:rsidR="00492881" w:rsidRPr="006A5094" w:rsidRDefault="00492881" w:rsidP="00A65822">
            <w:r w:rsidRPr="006A5094">
              <w:t>Wersja</w:t>
            </w:r>
          </w:p>
        </w:tc>
        <w:tc>
          <w:tcPr>
            <w:tcW w:w="0" w:type="auto"/>
            <w:tcBorders>
              <w:top w:val="single" w:sz="18" w:space="0" w:color="E20074"/>
            </w:tcBorders>
            <w:vAlign w:val="center"/>
          </w:tcPr>
          <w:p w:rsidR="00492881" w:rsidRPr="006A5094" w:rsidRDefault="00492881" w:rsidP="00A65822">
            <w:r w:rsidRPr="006A5094">
              <w:t>Akceptujący</w:t>
            </w:r>
          </w:p>
        </w:tc>
        <w:tc>
          <w:tcPr>
            <w:tcW w:w="0" w:type="auto"/>
            <w:tcBorders>
              <w:top w:val="single" w:sz="18" w:space="0" w:color="E20074"/>
            </w:tcBorders>
            <w:vAlign w:val="center"/>
          </w:tcPr>
          <w:p w:rsidR="00492881" w:rsidRPr="006A5094" w:rsidRDefault="00492881" w:rsidP="00A65822">
            <w:r w:rsidRPr="006A5094">
              <w:t>Rola w procesie / stanowisko</w:t>
            </w:r>
          </w:p>
        </w:tc>
        <w:tc>
          <w:tcPr>
            <w:tcW w:w="0" w:type="auto"/>
            <w:tcBorders>
              <w:top w:val="single" w:sz="18" w:space="0" w:color="E20074"/>
            </w:tcBorders>
            <w:vAlign w:val="center"/>
          </w:tcPr>
          <w:p w:rsidR="00492881" w:rsidRPr="006A5094" w:rsidRDefault="00492881" w:rsidP="00A65822">
            <w:r w:rsidRPr="006A5094">
              <w:t>Podpis</w:t>
            </w:r>
          </w:p>
        </w:tc>
      </w:tr>
      <w:tr w:rsidR="00492881" w:rsidRPr="00361563" w:rsidTr="00A65822">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r>
      <w:tr w:rsidR="00492881" w:rsidRPr="00361563" w:rsidTr="00A65822">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r>
      <w:tr w:rsidR="00492881" w:rsidRPr="00361563" w:rsidTr="00A65822">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r>
      <w:tr w:rsidR="00492881" w:rsidRPr="00361563" w:rsidTr="00A65822">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c>
          <w:tcPr>
            <w:tcW w:w="0" w:type="auto"/>
            <w:vAlign w:val="center"/>
          </w:tcPr>
          <w:p w:rsidR="00492881" w:rsidRPr="006A5094" w:rsidRDefault="00492881" w:rsidP="00A65822"/>
        </w:tc>
      </w:tr>
    </w:tbl>
    <w:p w:rsidR="00492881" w:rsidRDefault="00492881" w:rsidP="00492881"/>
    <w:p w:rsidR="00492881" w:rsidRDefault="00492881" w:rsidP="00492881"/>
    <w:p w:rsidR="00492881" w:rsidRPr="009363EB" w:rsidRDefault="00492881" w:rsidP="00492881">
      <w:pPr>
        <w:pStyle w:val="Heading1nonumber"/>
      </w:pPr>
      <w:r w:rsidRPr="009363EB">
        <w:lastRenderedPageBreak/>
        <w:t>SPIS TREŚCI</w:t>
      </w:r>
    </w:p>
    <w:p w:rsidR="00492881" w:rsidRDefault="00492881" w:rsidP="00492881">
      <w:pPr>
        <w:pStyle w:val="Spistreci1"/>
        <w:tabs>
          <w:tab w:val="right" w:leader="dot" w:pos="9062"/>
        </w:tabs>
        <w:rPr>
          <w:rFonts w:asciiTheme="minorHAnsi" w:eastAsiaTheme="minorEastAsia" w:hAnsiTheme="minorHAnsi"/>
          <w:noProof/>
          <w:lang w:eastAsia="pl-PL"/>
        </w:rPr>
      </w:pPr>
      <w:r>
        <w:fldChar w:fldCharType="begin"/>
      </w:r>
      <w:r>
        <w:instrText xml:space="preserve"> TOC \o "1-2" \h \z \u </w:instrText>
      </w:r>
      <w:r>
        <w:fldChar w:fldCharType="separate"/>
      </w:r>
      <w:hyperlink w:anchor="_Toc360182278" w:history="1">
        <w:r w:rsidRPr="00F427E4">
          <w:rPr>
            <w:rStyle w:val="Hipercze"/>
            <w:noProof/>
          </w:rPr>
          <w:t>SPIS TREŚCI</w:t>
        </w:r>
        <w:r>
          <w:rPr>
            <w:noProof/>
            <w:webHidden/>
          </w:rPr>
          <w:tab/>
        </w:r>
        <w:r>
          <w:rPr>
            <w:noProof/>
            <w:webHidden/>
          </w:rPr>
          <w:fldChar w:fldCharType="begin"/>
        </w:r>
        <w:r>
          <w:rPr>
            <w:noProof/>
            <w:webHidden/>
          </w:rPr>
          <w:instrText xml:space="preserve"> PAGEREF _Toc360182278 \h </w:instrText>
        </w:r>
        <w:r>
          <w:rPr>
            <w:noProof/>
            <w:webHidden/>
          </w:rPr>
        </w:r>
        <w:r>
          <w:rPr>
            <w:noProof/>
            <w:webHidden/>
          </w:rPr>
          <w:fldChar w:fldCharType="separate"/>
        </w:r>
        <w:r>
          <w:rPr>
            <w:noProof/>
            <w:webHidden/>
          </w:rPr>
          <w:t>3</w:t>
        </w:r>
        <w:r>
          <w:rPr>
            <w:noProof/>
            <w:webHidden/>
          </w:rPr>
          <w:fldChar w:fldCharType="end"/>
        </w:r>
      </w:hyperlink>
    </w:p>
    <w:p w:rsidR="00492881" w:rsidRDefault="00492881" w:rsidP="00492881">
      <w:pPr>
        <w:pStyle w:val="Spistreci1"/>
        <w:tabs>
          <w:tab w:val="left" w:pos="440"/>
          <w:tab w:val="right" w:leader="dot" w:pos="9062"/>
        </w:tabs>
        <w:rPr>
          <w:rFonts w:asciiTheme="minorHAnsi" w:eastAsiaTheme="minorEastAsia" w:hAnsiTheme="minorHAnsi"/>
          <w:noProof/>
          <w:lang w:eastAsia="pl-PL"/>
        </w:rPr>
      </w:pPr>
      <w:hyperlink w:anchor="_Toc360182279" w:history="1">
        <w:r w:rsidRPr="00F427E4">
          <w:rPr>
            <w:rStyle w:val="Hipercze"/>
            <w:noProof/>
          </w:rPr>
          <w:t>1</w:t>
        </w:r>
        <w:r>
          <w:rPr>
            <w:rFonts w:asciiTheme="minorHAnsi" w:eastAsiaTheme="minorEastAsia" w:hAnsiTheme="minorHAnsi"/>
            <w:noProof/>
            <w:lang w:eastAsia="pl-PL"/>
          </w:rPr>
          <w:tab/>
        </w:r>
        <w:r w:rsidRPr="00F427E4">
          <w:rPr>
            <w:rStyle w:val="Hipercze"/>
            <w:noProof/>
          </w:rPr>
          <w:t>ORGANIZACYJNE</w:t>
        </w:r>
        <w:r>
          <w:rPr>
            <w:noProof/>
            <w:webHidden/>
          </w:rPr>
          <w:tab/>
        </w:r>
        <w:r>
          <w:rPr>
            <w:noProof/>
            <w:webHidden/>
          </w:rPr>
          <w:fldChar w:fldCharType="begin"/>
        </w:r>
        <w:r>
          <w:rPr>
            <w:noProof/>
            <w:webHidden/>
          </w:rPr>
          <w:instrText xml:space="preserve"> PAGEREF _Toc360182279 \h </w:instrText>
        </w:r>
        <w:r>
          <w:rPr>
            <w:noProof/>
            <w:webHidden/>
          </w:rPr>
        </w:r>
        <w:r>
          <w:rPr>
            <w:noProof/>
            <w:webHidden/>
          </w:rPr>
          <w:fldChar w:fldCharType="separate"/>
        </w:r>
        <w:r>
          <w:rPr>
            <w:noProof/>
            <w:webHidden/>
          </w:rPr>
          <w:t>4</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0" w:history="1">
        <w:r w:rsidRPr="00F427E4">
          <w:rPr>
            <w:rStyle w:val="Hipercze"/>
            <w:noProof/>
          </w:rPr>
          <w:t>1.1</w:t>
        </w:r>
        <w:r>
          <w:rPr>
            <w:rFonts w:asciiTheme="minorHAnsi" w:eastAsiaTheme="minorEastAsia" w:hAnsiTheme="minorHAnsi"/>
            <w:noProof/>
            <w:lang w:eastAsia="pl-PL"/>
          </w:rPr>
          <w:tab/>
        </w:r>
        <w:r w:rsidRPr="00F427E4">
          <w:rPr>
            <w:rStyle w:val="Hipercze"/>
            <w:noProof/>
          </w:rPr>
          <w:t>Zawartość, cel i przeznaczenie dokumentu</w:t>
        </w:r>
        <w:r>
          <w:rPr>
            <w:noProof/>
            <w:webHidden/>
          </w:rPr>
          <w:tab/>
        </w:r>
        <w:r>
          <w:rPr>
            <w:noProof/>
            <w:webHidden/>
          </w:rPr>
          <w:fldChar w:fldCharType="begin"/>
        </w:r>
        <w:r>
          <w:rPr>
            <w:noProof/>
            <w:webHidden/>
          </w:rPr>
          <w:instrText xml:space="preserve"> PAGEREF _Toc360182280 \h </w:instrText>
        </w:r>
        <w:r>
          <w:rPr>
            <w:noProof/>
            <w:webHidden/>
          </w:rPr>
        </w:r>
        <w:r>
          <w:rPr>
            <w:noProof/>
            <w:webHidden/>
          </w:rPr>
          <w:fldChar w:fldCharType="separate"/>
        </w:r>
        <w:r>
          <w:rPr>
            <w:noProof/>
            <w:webHidden/>
          </w:rPr>
          <w:t>4</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1" w:history="1">
        <w:r w:rsidRPr="00F427E4">
          <w:rPr>
            <w:rStyle w:val="Hipercze"/>
            <w:noProof/>
            <w:lang w:eastAsia="de-DE"/>
          </w:rPr>
          <w:t>1.2</w:t>
        </w:r>
        <w:r>
          <w:rPr>
            <w:rFonts w:asciiTheme="minorHAnsi" w:eastAsiaTheme="minorEastAsia" w:hAnsiTheme="minorHAnsi"/>
            <w:noProof/>
            <w:lang w:eastAsia="pl-PL"/>
          </w:rPr>
          <w:tab/>
        </w:r>
        <w:r w:rsidRPr="00F427E4">
          <w:rPr>
            <w:rStyle w:val="Hipercze"/>
            <w:noProof/>
            <w:lang w:eastAsia="de-DE"/>
          </w:rPr>
          <w:t>Słownik użytych skrótów i pojęć</w:t>
        </w:r>
        <w:r>
          <w:rPr>
            <w:noProof/>
            <w:webHidden/>
          </w:rPr>
          <w:tab/>
        </w:r>
        <w:r>
          <w:rPr>
            <w:noProof/>
            <w:webHidden/>
          </w:rPr>
          <w:fldChar w:fldCharType="begin"/>
        </w:r>
        <w:r>
          <w:rPr>
            <w:noProof/>
            <w:webHidden/>
          </w:rPr>
          <w:instrText xml:space="preserve"> PAGEREF _Toc360182281 \h </w:instrText>
        </w:r>
        <w:r>
          <w:rPr>
            <w:noProof/>
            <w:webHidden/>
          </w:rPr>
        </w:r>
        <w:r>
          <w:rPr>
            <w:noProof/>
            <w:webHidden/>
          </w:rPr>
          <w:fldChar w:fldCharType="separate"/>
        </w:r>
        <w:r>
          <w:rPr>
            <w:noProof/>
            <w:webHidden/>
          </w:rPr>
          <w:t>4</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2" w:history="1">
        <w:r w:rsidRPr="00F427E4">
          <w:rPr>
            <w:rStyle w:val="Hipercze"/>
            <w:noProof/>
            <w:lang w:eastAsia="de-DE"/>
          </w:rPr>
          <w:t>1.3</w:t>
        </w:r>
        <w:r>
          <w:rPr>
            <w:rFonts w:asciiTheme="minorHAnsi" w:eastAsiaTheme="minorEastAsia" w:hAnsiTheme="minorHAnsi"/>
            <w:noProof/>
            <w:lang w:eastAsia="pl-PL"/>
          </w:rPr>
          <w:tab/>
        </w:r>
        <w:r w:rsidRPr="00F427E4">
          <w:rPr>
            <w:rStyle w:val="Hipercze"/>
            <w:noProof/>
            <w:lang w:eastAsia="de-DE"/>
          </w:rPr>
          <w:t>Załączniki i powiązane dokumenty</w:t>
        </w:r>
        <w:r>
          <w:rPr>
            <w:noProof/>
            <w:webHidden/>
          </w:rPr>
          <w:tab/>
        </w:r>
        <w:r>
          <w:rPr>
            <w:noProof/>
            <w:webHidden/>
          </w:rPr>
          <w:fldChar w:fldCharType="begin"/>
        </w:r>
        <w:r>
          <w:rPr>
            <w:noProof/>
            <w:webHidden/>
          </w:rPr>
          <w:instrText xml:space="preserve"> PAGEREF _Toc360182282 \h </w:instrText>
        </w:r>
        <w:r>
          <w:rPr>
            <w:noProof/>
            <w:webHidden/>
          </w:rPr>
        </w:r>
        <w:r>
          <w:rPr>
            <w:noProof/>
            <w:webHidden/>
          </w:rPr>
          <w:fldChar w:fldCharType="separate"/>
        </w:r>
        <w:r>
          <w:rPr>
            <w:noProof/>
            <w:webHidden/>
          </w:rPr>
          <w:t>4</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3" w:history="1">
        <w:r w:rsidRPr="00F427E4">
          <w:rPr>
            <w:rStyle w:val="Hipercze"/>
            <w:noProof/>
            <w:lang w:eastAsia="de-DE"/>
          </w:rPr>
          <w:t>1.4</w:t>
        </w:r>
        <w:r>
          <w:rPr>
            <w:rFonts w:asciiTheme="minorHAnsi" w:eastAsiaTheme="minorEastAsia" w:hAnsiTheme="minorHAnsi"/>
            <w:noProof/>
            <w:lang w:eastAsia="pl-PL"/>
          </w:rPr>
          <w:tab/>
        </w:r>
        <w:r w:rsidRPr="00F427E4">
          <w:rPr>
            <w:rStyle w:val="Hipercze"/>
            <w:noProof/>
            <w:lang w:eastAsia="de-DE"/>
          </w:rPr>
          <w:t>Zespół projektowy</w:t>
        </w:r>
        <w:r>
          <w:rPr>
            <w:noProof/>
            <w:webHidden/>
          </w:rPr>
          <w:tab/>
        </w:r>
        <w:r>
          <w:rPr>
            <w:noProof/>
            <w:webHidden/>
          </w:rPr>
          <w:fldChar w:fldCharType="begin"/>
        </w:r>
        <w:r>
          <w:rPr>
            <w:noProof/>
            <w:webHidden/>
          </w:rPr>
          <w:instrText xml:space="preserve"> PAGEREF _Toc360182283 \h </w:instrText>
        </w:r>
        <w:r>
          <w:rPr>
            <w:noProof/>
            <w:webHidden/>
          </w:rPr>
        </w:r>
        <w:r>
          <w:rPr>
            <w:noProof/>
            <w:webHidden/>
          </w:rPr>
          <w:fldChar w:fldCharType="separate"/>
        </w:r>
        <w:r>
          <w:rPr>
            <w:noProof/>
            <w:webHidden/>
          </w:rPr>
          <w:t>4</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4" w:history="1">
        <w:r w:rsidRPr="00F427E4">
          <w:rPr>
            <w:rStyle w:val="Hipercze"/>
            <w:noProof/>
            <w:lang w:eastAsia="de-DE"/>
          </w:rPr>
          <w:t>1.5</w:t>
        </w:r>
        <w:r>
          <w:rPr>
            <w:rFonts w:asciiTheme="minorHAnsi" w:eastAsiaTheme="minorEastAsia" w:hAnsiTheme="minorHAnsi"/>
            <w:noProof/>
            <w:lang w:eastAsia="pl-PL"/>
          </w:rPr>
          <w:tab/>
        </w:r>
        <w:r w:rsidRPr="00F427E4">
          <w:rPr>
            <w:rStyle w:val="Hipercze"/>
            <w:noProof/>
            <w:lang w:eastAsia="de-DE"/>
          </w:rPr>
          <w:t>Powiązania z innymi projektami</w:t>
        </w:r>
        <w:r>
          <w:rPr>
            <w:noProof/>
            <w:webHidden/>
          </w:rPr>
          <w:tab/>
        </w:r>
        <w:r>
          <w:rPr>
            <w:noProof/>
            <w:webHidden/>
          </w:rPr>
          <w:fldChar w:fldCharType="begin"/>
        </w:r>
        <w:r>
          <w:rPr>
            <w:noProof/>
            <w:webHidden/>
          </w:rPr>
          <w:instrText xml:space="preserve"> PAGEREF _Toc360182284 \h </w:instrText>
        </w:r>
        <w:r>
          <w:rPr>
            <w:noProof/>
            <w:webHidden/>
          </w:rPr>
        </w:r>
        <w:r>
          <w:rPr>
            <w:noProof/>
            <w:webHidden/>
          </w:rPr>
          <w:fldChar w:fldCharType="separate"/>
        </w:r>
        <w:r>
          <w:rPr>
            <w:noProof/>
            <w:webHidden/>
          </w:rPr>
          <w:t>5</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5" w:history="1">
        <w:r w:rsidRPr="00F427E4">
          <w:rPr>
            <w:rStyle w:val="Hipercze"/>
            <w:noProof/>
            <w:lang w:eastAsia="de-DE"/>
          </w:rPr>
          <w:t>1.6</w:t>
        </w:r>
        <w:r>
          <w:rPr>
            <w:rFonts w:asciiTheme="minorHAnsi" w:eastAsiaTheme="minorEastAsia" w:hAnsiTheme="minorHAnsi"/>
            <w:noProof/>
            <w:lang w:eastAsia="pl-PL"/>
          </w:rPr>
          <w:tab/>
        </w:r>
        <w:r w:rsidRPr="00F427E4">
          <w:rPr>
            <w:rStyle w:val="Hipercze"/>
            <w:noProof/>
            <w:lang w:eastAsia="de-DE"/>
          </w:rPr>
          <w:t>Kwestie otwarte</w:t>
        </w:r>
        <w:r>
          <w:rPr>
            <w:noProof/>
            <w:webHidden/>
          </w:rPr>
          <w:tab/>
        </w:r>
        <w:r>
          <w:rPr>
            <w:noProof/>
            <w:webHidden/>
          </w:rPr>
          <w:fldChar w:fldCharType="begin"/>
        </w:r>
        <w:r>
          <w:rPr>
            <w:noProof/>
            <w:webHidden/>
          </w:rPr>
          <w:instrText xml:space="preserve"> PAGEREF _Toc360182285 \h </w:instrText>
        </w:r>
        <w:r>
          <w:rPr>
            <w:noProof/>
            <w:webHidden/>
          </w:rPr>
        </w:r>
        <w:r>
          <w:rPr>
            <w:noProof/>
            <w:webHidden/>
          </w:rPr>
          <w:fldChar w:fldCharType="separate"/>
        </w:r>
        <w:r>
          <w:rPr>
            <w:noProof/>
            <w:webHidden/>
          </w:rPr>
          <w:t>5</w:t>
        </w:r>
        <w:r>
          <w:rPr>
            <w:noProof/>
            <w:webHidden/>
          </w:rPr>
          <w:fldChar w:fldCharType="end"/>
        </w:r>
      </w:hyperlink>
    </w:p>
    <w:p w:rsidR="00492881" w:rsidRDefault="00492881" w:rsidP="00492881">
      <w:pPr>
        <w:pStyle w:val="Spistreci1"/>
        <w:tabs>
          <w:tab w:val="left" w:pos="440"/>
          <w:tab w:val="right" w:leader="dot" w:pos="9062"/>
        </w:tabs>
        <w:rPr>
          <w:rFonts w:asciiTheme="minorHAnsi" w:eastAsiaTheme="minorEastAsia" w:hAnsiTheme="minorHAnsi"/>
          <w:noProof/>
          <w:lang w:eastAsia="pl-PL"/>
        </w:rPr>
      </w:pPr>
      <w:hyperlink w:anchor="_Toc360182286" w:history="1">
        <w:r w:rsidRPr="00F427E4">
          <w:rPr>
            <w:rStyle w:val="Hipercze"/>
            <w:noProof/>
          </w:rPr>
          <w:t>2</w:t>
        </w:r>
        <w:r>
          <w:rPr>
            <w:rFonts w:asciiTheme="minorHAnsi" w:eastAsiaTheme="minorEastAsia" w:hAnsiTheme="minorHAnsi"/>
            <w:noProof/>
            <w:lang w:eastAsia="pl-PL"/>
          </w:rPr>
          <w:tab/>
        </w:r>
        <w:r w:rsidRPr="00F427E4">
          <w:rPr>
            <w:rStyle w:val="Hipercze"/>
            <w:noProof/>
          </w:rPr>
          <w:t>PERSPEKTYWA FUNKCJONALNA</w:t>
        </w:r>
        <w:r>
          <w:rPr>
            <w:noProof/>
            <w:webHidden/>
          </w:rPr>
          <w:tab/>
        </w:r>
        <w:r>
          <w:rPr>
            <w:noProof/>
            <w:webHidden/>
          </w:rPr>
          <w:fldChar w:fldCharType="begin"/>
        </w:r>
        <w:r>
          <w:rPr>
            <w:noProof/>
            <w:webHidden/>
          </w:rPr>
          <w:instrText xml:space="preserve"> PAGEREF _Toc360182286 \h </w:instrText>
        </w:r>
        <w:r>
          <w:rPr>
            <w:noProof/>
            <w:webHidden/>
          </w:rPr>
        </w:r>
        <w:r>
          <w:rPr>
            <w:noProof/>
            <w:webHidden/>
          </w:rPr>
          <w:fldChar w:fldCharType="separate"/>
        </w:r>
        <w:r>
          <w:rPr>
            <w:noProof/>
            <w:webHidden/>
          </w:rPr>
          <w:t>6</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7" w:history="1">
        <w:r w:rsidRPr="00F427E4">
          <w:rPr>
            <w:rStyle w:val="Hipercze"/>
            <w:noProof/>
          </w:rPr>
          <w:t>2.1</w:t>
        </w:r>
        <w:r>
          <w:rPr>
            <w:rFonts w:asciiTheme="minorHAnsi" w:eastAsiaTheme="minorEastAsia" w:hAnsiTheme="minorHAnsi"/>
            <w:noProof/>
            <w:lang w:eastAsia="pl-PL"/>
          </w:rPr>
          <w:tab/>
        </w:r>
        <w:r w:rsidRPr="00F427E4">
          <w:rPr>
            <w:rStyle w:val="Hipercze"/>
            <w:noProof/>
          </w:rPr>
          <w:t>Krótki opis projektu</w:t>
        </w:r>
        <w:r>
          <w:rPr>
            <w:noProof/>
            <w:webHidden/>
          </w:rPr>
          <w:tab/>
        </w:r>
        <w:r>
          <w:rPr>
            <w:noProof/>
            <w:webHidden/>
          </w:rPr>
          <w:fldChar w:fldCharType="begin"/>
        </w:r>
        <w:r>
          <w:rPr>
            <w:noProof/>
            <w:webHidden/>
          </w:rPr>
          <w:instrText xml:space="preserve"> PAGEREF _Toc360182287 \h </w:instrText>
        </w:r>
        <w:r>
          <w:rPr>
            <w:noProof/>
            <w:webHidden/>
          </w:rPr>
        </w:r>
        <w:r>
          <w:rPr>
            <w:noProof/>
            <w:webHidden/>
          </w:rPr>
          <w:fldChar w:fldCharType="separate"/>
        </w:r>
        <w:r>
          <w:rPr>
            <w:noProof/>
            <w:webHidden/>
          </w:rPr>
          <w:t>6</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88" w:history="1">
        <w:r w:rsidRPr="00F427E4">
          <w:rPr>
            <w:rStyle w:val="Hipercze"/>
            <w:noProof/>
          </w:rPr>
          <w:t>2.2</w:t>
        </w:r>
        <w:r>
          <w:rPr>
            <w:rFonts w:asciiTheme="minorHAnsi" w:eastAsiaTheme="minorEastAsia" w:hAnsiTheme="minorHAnsi"/>
            <w:noProof/>
            <w:lang w:eastAsia="pl-PL"/>
          </w:rPr>
          <w:tab/>
        </w:r>
        <w:r w:rsidRPr="00F427E4">
          <w:rPr>
            <w:rStyle w:val="Hipercze"/>
            <w:noProof/>
          </w:rPr>
          <w:t>Wymagania biznesowe</w:t>
        </w:r>
        <w:r>
          <w:rPr>
            <w:noProof/>
            <w:webHidden/>
          </w:rPr>
          <w:tab/>
        </w:r>
        <w:r>
          <w:rPr>
            <w:noProof/>
            <w:webHidden/>
          </w:rPr>
          <w:fldChar w:fldCharType="begin"/>
        </w:r>
        <w:r>
          <w:rPr>
            <w:noProof/>
            <w:webHidden/>
          </w:rPr>
          <w:instrText xml:space="preserve"> PAGEREF _Toc360182288 \h </w:instrText>
        </w:r>
        <w:r>
          <w:rPr>
            <w:noProof/>
            <w:webHidden/>
          </w:rPr>
        </w:r>
        <w:r>
          <w:rPr>
            <w:noProof/>
            <w:webHidden/>
          </w:rPr>
          <w:fldChar w:fldCharType="separate"/>
        </w:r>
        <w:r>
          <w:rPr>
            <w:noProof/>
            <w:webHidden/>
          </w:rPr>
          <w:t>6</w:t>
        </w:r>
        <w:r>
          <w:rPr>
            <w:noProof/>
            <w:webHidden/>
          </w:rPr>
          <w:fldChar w:fldCharType="end"/>
        </w:r>
      </w:hyperlink>
    </w:p>
    <w:p w:rsidR="00492881" w:rsidRDefault="00492881" w:rsidP="00492881">
      <w:pPr>
        <w:pStyle w:val="Spistreci1"/>
        <w:tabs>
          <w:tab w:val="left" w:pos="440"/>
          <w:tab w:val="right" w:leader="dot" w:pos="9062"/>
        </w:tabs>
        <w:rPr>
          <w:rFonts w:asciiTheme="minorHAnsi" w:eastAsiaTheme="minorEastAsia" w:hAnsiTheme="minorHAnsi"/>
          <w:noProof/>
          <w:lang w:eastAsia="pl-PL"/>
        </w:rPr>
      </w:pPr>
      <w:hyperlink w:anchor="_Toc360182289" w:history="1">
        <w:r w:rsidRPr="00F427E4">
          <w:rPr>
            <w:rStyle w:val="Hipercze"/>
            <w:noProof/>
            <w:lang w:eastAsia="de-DE"/>
          </w:rPr>
          <w:t>3</w:t>
        </w:r>
        <w:r>
          <w:rPr>
            <w:rFonts w:asciiTheme="minorHAnsi" w:eastAsiaTheme="minorEastAsia" w:hAnsiTheme="minorHAnsi"/>
            <w:noProof/>
            <w:lang w:eastAsia="pl-PL"/>
          </w:rPr>
          <w:tab/>
        </w:r>
        <w:r w:rsidRPr="00F427E4">
          <w:rPr>
            <w:rStyle w:val="Hipercze"/>
            <w:noProof/>
            <w:lang w:eastAsia="de-DE"/>
          </w:rPr>
          <w:t>OPIS ROZWIĄZANIA</w:t>
        </w:r>
        <w:r>
          <w:rPr>
            <w:noProof/>
            <w:webHidden/>
          </w:rPr>
          <w:tab/>
        </w:r>
        <w:r>
          <w:rPr>
            <w:noProof/>
            <w:webHidden/>
          </w:rPr>
          <w:fldChar w:fldCharType="begin"/>
        </w:r>
        <w:r>
          <w:rPr>
            <w:noProof/>
            <w:webHidden/>
          </w:rPr>
          <w:instrText xml:space="preserve"> PAGEREF _Toc360182289 \h </w:instrText>
        </w:r>
        <w:r>
          <w:rPr>
            <w:noProof/>
            <w:webHidden/>
          </w:rPr>
        </w:r>
        <w:r>
          <w:rPr>
            <w:noProof/>
            <w:webHidden/>
          </w:rPr>
          <w:fldChar w:fldCharType="separate"/>
        </w:r>
        <w:r>
          <w:rPr>
            <w:noProof/>
            <w:webHidden/>
          </w:rPr>
          <w:t>7</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90" w:history="1">
        <w:r w:rsidRPr="00F427E4">
          <w:rPr>
            <w:rStyle w:val="Hipercze"/>
            <w:noProof/>
            <w:lang w:eastAsia="de-DE"/>
          </w:rPr>
          <w:t>3.1</w:t>
        </w:r>
        <w:r>
          <w:rPr>
            <w:rFonts w:asciiTheme="minorHAnsi" w:eastAsiaTheme="minorEastAsia" w:hAnsiTheme="minorHAnsi"/>
            <w:noProof/>
            <w:lang w:eastAsia="pl-PL"/>
          </w:rPr>
          <w:tab/>
        </w:r>
        <w:r w:rsidRPr="00F427E4">
          <w:rPr>
            <w:rStyle w:val="Hipercze"/>
            <w:noProof/>
            <w:lang w:eastAsia="de-DE"/>
          </w:rPr>
          <w:t>Koncepcja rozwiązania</w:t>
        </w:r>
        <w:r>
          <w:rPr>
            <w:noProof/>
            <w:webHidden/>
          </w:rPr>
          <w:tab/>
        </w:r>
        <w:r>
          <w:rPr>
            <w:noProof/>
            <w:webHidden/>
          </w:rPr>
          <w:fldChar w:fldCharType="begin"/>
        </w:r>
        <w:r>
          <w:rPr>
            <w:noProof/>
            <w:webHidden/>
          </w:rPr>
          <w:instrText xml:space="preserve"> PAGEREF _Toc360182290 \h </w:instrText>
        </w:r>
        <w:r>
          <w:rPr>
            <w:noProof/>
            <w:webHidden/>
          </w:rPr>
        </w:r>
        <w:r>
          <w:rPr>
            <w:noProof/>
            <w:webHidden/>
          </w:rPr>
          <w:fldChar w:fldCharType="separate"/>
        </w:r>
        <w:r>
          <w:rPr>
            <w:noProof/>
            <w:webHidden/>
          </w:rPr>
          <w:t>7</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91" w:history="1">
        <w:r w:rsidRPr="00F427E4">
          <w:rPr>
            <w:rStyle w:val="Hipercze"/>
            <w:noProof/>
            <w:lang w:eastAsia="de-DE"/>
          </w:rPr>
          <w:t>3.2</w:t>
        </w:r>
        <w:r>
          <w:rPr>
            <w:rFonts w:asciiTheme="minorHAnsi" w:eastAsiaTheme="minorEastAsia" w:hAnsiTheme="minorHAnsi"/>
            <w:noProof/>
            <w:lang w:eastAsia="pl-PL"/>
          </w:rPr>
          <w:tab/>
        </w:r>
        <w:r w:rsidRPr="00F427E4">
          <w:rPr>
            <w:rStyle w:val="Hipercze"/>
            <w:noProof/>
            <w:lang w:eastAsia="de-DE"/>
          </w:rPr>
          <w:t xml:space="preserve">Statyczna </w:t>
        </w:r>
        <w:r w:rsidRPr="00F427E4">
          <w:rPr>
            <w:rStyle w:val="Hipercze"/>
            <w:noProof/>
          </w:rPr>
          <w:t>architektura</w:t>
        </w:r>
        <w:r w:rsidRPr="00F427E4">
          <w:rPr>
            <w:rStyle w:val="Hipercze"/>
            <w:noProof/>
            <w:lang w:eastAsia="de-DE"/>
          </w:rPr>
          <w:t xml:space="preserve"> rozwiązania</w:t>
        </w:r>
        <w:r>
          <w:rPr>
            <w:noProof/>
            <w:webHidden/>
          </w:rPr>
          <w:tab/>
        </w:r>
        <w:r>
          <w:rPr>
            <w:noProof/>
            <w:webHidden/>
          </w:rPr>
          <w:fldChar w:fldCharType="begin"/>
        </w:r>
        <w:r>
          <w:rPr>
            <w:noProof/>
            <w:webHidden/>
          </w:rPr>
          <w:instrText xml:space="preserve"> PAGEREF _Toc360182291 \h </w:instrText>
        </w:r>
        <w:r>
          <w:rPr>
            <w:noProof/>
            <w:webHidden/>
          </w:rPr>
        </w:r>
        <w:r>
          <w:rPr>
            <w:noProof/>
            <w:webHidden/>
          </w:rPr>
          <w:fldChar w:fldCharType="separate"/>
        </w:r>
        <w:r>
          <w:rPr>
            <w:noProof/>
            <w:webHidden/>
          </w:rPr>
          <w:t>7</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92" w:history="1">
        <w:r w:rsidRPr="00F427E4">
          <w:rPr>
            <w:rStyle w:val="Hipercze"/>
            <w:noProof/>
            <w:lang w:eastAsia="de-DE"/>
          </w:rPr>
          <w:t>3.3</w:t>
        </w:r>
        <w:r>
          <w:rPr>
            <w:rFonts w:asciiTheme="minorHAnsi" w:eastAsiaTheme="minorEastAsia" w:hAnsiTheme="minorHAnsi"/>
            <w:noProof/>
            <w:lang w:eastAsia="pl-PL"/>
          </w:rPr>
          <w:tab/>
        </w:r>
        <w:r w:rsidRPr="00F427E4">
          <w:rPr>
            <w:rStyle w:val="Hipercze"/>
            <w:noProof/>
            <w:lang w:eastAsia="de-DE"/>
          </w:rPr>
          <w:t>Systemy</w:t>
        </w:r>
        <w:r>
          <w:rPr>
            <w:noProof/>
            <w:webHidden/>
          </w:rPr>
          <w:tab/>
        </w:r>
        <w:r>
          <w:rPr>
            <w:noProof/>
            <w:webHidden/>
          </w:rPr>
          <w:fldChar w:fldCharType="begin"/>
        </w:r>
        <w:r>
          <w:rPr>
            <w:noProof/>
            <w:webHidden/>
          </w:rPr>
          <w:instrText xml:space="preserve"> PAGEREF _Toc360182292 \h </w:instrText>
        </w:r>
        <w:r>
          <w:rPr>
            <w:noProof/>
            <w:webHidden/>
          </w:rPr>
        </w:r>
        <w:r>
          <w:rPr>
            <w:noProof/>
            <w:webHidden/>
          </w:rPr>
          <w:fldChar w:fldCharType="separate"/>
        </w:r>
        <w:r>
          <w:rPr>
            <w:noProof/>
            <w:webHidden/>
          </w:rPr>
          <w:t>7</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93" w:history="1">
        <w:r w:rsidRPr="00F427E4">
          <w:rPr>
            <w:rStyle w:val="Hipercze"/>
            <w:noProof/>
            <w:lang w:eastAsia="de-DE"/>
          </w:rPr>
          <w:t>3.4</w:t>
        </w:r>
        <w:r>
          <w:rPr>
            <w:rFonts w:asciiTheme="minorHAnsi" w:eastAsiaTheme="minorEastAsia" w:hAnsiTheme="minorHAnsi"/>
            <w:noProof/>
            <w:lang w:eastAsia="pl-PL"/>
          </w:rPr>
          <w:tab/>
        </w:r>
        <w:r w:rsidRPr="00F427E4">
          <w:rPr>
            <w:rStyle w:val="Hipercze"/>
            <w:noProof/>
            <w:lang w:eastAsia="de-DE"/>
          </w:rPr>
          <w:t>Przepływy logiczne</w:t>
        </w:r>
        <w:r>
          <w:rPr>
            <w:noProof/>
            <w:webHidden/>
          </w:rPr>
          <w:tab/>
        </w:r>
        <w:r>
          <w:rPr>
            <w:noProof/>
            <w:webHidden/>
          </w:rPr>
          <w:fldChar w:fldCharType="begin"/>
        </w:r>
        <w:r>
          <w:rPr>
            <w:noProof/>
            <w:webHidden/>
          </w:rPr>
          <w:instrText xml:space="preserve"> PAGEREF _Toc360182293 \h </w:instrText>
        </w:r>
        <w:r>
          <w:rPr>
            <w:noProof/>
            <w:webHidden/>
          </w:rPr>
        </w:r>
        <w:r>
          <w:rPr>
            <w:noProof/>
            <w:webHidden/>
          </w:rPr>
          <w:fldChar w:fldCharType="separate"/>
        </w:r>
        <w:r>
          <w:rPr>
            <w:noProof/>
            <w:webHidden/>
          </w:rPr>
          <w:t>8</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94" w:history="1">
        <w:r w:rsidRPr="00F427E4">
          <w:rPr>
            <w:rStyle w:val="Hipercze"/>
            <w:noProof/>
            <w:lang w:eastAsia="de-DE"/>
          </w:rPr>
          <w:t>3.5</w:t>
        </w:r>
        <w:r>
          <w:rPr>
            <w:rFonts w:asciiTheme="minorHAnsi" w:eastAsiaTheme="minorEastAsia" w:hAnsiTheme="minorHAnsi"/>
            <w:noProof/>
            <w:lang w:eastAsia="pl-PL"/>
          </w:rPr>
          <w:tab/>
        </w:r>
        <w:r w:rsidRPr="00F427E4">
          <w:rPr>
            <w:rStyle w:val="Hipercze"/>
            <w:noProof/>
            <w:lang w:eastAsia="de-DE"/>
          </w:rPr>
          <w:t>Dynamiczna architektura rozwiązania</w:t>
        </w:r>
        <w:r>
          <w:rPr>
            <w:noProof/>
            <w:webHidden/>
          </w:rPr>
          <w:tab/>
        </w:r>
        <w:r>
          <w:rPr>
            <w:noProof/>
            <w:webHidden/>
          </w:rPr>
          <w:fldChar w:fldCharType="begin"/>
        </w:r>
        <w:r>
          <w:rPr>
            <w:noProof/>
            <w:webHidden/>
          </w:rPr>
          <w:instrText xml:space="preserve"> PAGEREF _Toc360182294 \h </w:instrText>
        </w:r>
        <w:r>
          <w:rPr>
            <w:noProof/>
            <w:webHidden/>
          </w:rPr>
        </w:r>
        <w:r>
          <w:rPr>
            <w:noProof/>
            <w:webHidden/>
          </w:rPr>
          <w:fldChar w:fldCharType="separate"/>
        </w:r>
        <w:r>
          <w:rPr>
            <w:noProof/>
            <w:webHidden/>
          </w:rPr>
          <w:t>8</w:t>
        </w:r>
        <w:r>
          <w:rPr>
            <w:noProof/>
            <w:webHidden/>
          </w:rPr>
          <w:fldChar w:fldCharType="end"/>
        </w:r>
      </w:hyperlink>
    </w:p>
    <w:p w:rsidR="00492881" w:rsidRDefault="00492881" w:rsidP="00492881">
      <w:pPr>
        <w:pStyle w:val="Spistreci1"/>
        <w:tabs>
          <w:tab w:val="left" w:pos="440"/>
          <w:tab w:val="right" w:leader="dot" w:pos="9062"/>
        </w:tabs>
        <w:rPr>
          <w:rFonts w:asciiTheme="minorHAnsi" w:eastAsiaTheme="minorEastAsia" w:hAnsiTheme="minorHAnsi"/>
          <w:noProof/>
          <w:lang w:eastAsia="pl-PL"/>
        </w:rPr>
      </w:pPr>
      <w:hyperlink w:anchor="_Toc360182295" w:history="1">
        <w:r w:rsidRPr="00F427E4">
          <w:rPr>
            <w:rStyle w:val="Hipercze"/>
            <w:noProof/>
            <w:lang w:eastAsia="de-DE"/>
          </w:rPr>
          <w:t>4</w:t>
        </w:r>
        <w:r>
          <w:rPr>
            <w:rFonts w:asciiTheme="minorHAnsi" w:eastAsiaTheme="minorEastAsia" w:hAnsiTheme="minorHAnsi"/>
            <w:noProof/>
            <w:lang w:eastAsia="pl-PL"/>
          </w:rPr>
          <w:tab/>
        </w:r>
        <w:r w:rsidRPr="00F427E4">
          <w:rPr>
            <w:rStyle w:val="Hipercze"/>
            <w:noProof/>
            <w:lang w:eastAsia="de-DE"/>
          </w:rPr>
          <w:t>WYMAGANIA SYSTEMOWE</w:t>
        </w:r>
        <w:r>
          <w:rPr>
            <w:noProof/>
            <w:webHidden/>
          </w:rPr>
          <w:tab/>
        </w:r>
        <w:r>
          <w:rPr>
            <w:noProof/>
            <w:webHidden/>
          </w:rPr>
          <w:fldChar w:fldCharType="begin"/>
        </w:r>
        <w:r>
          <w:rPr>
            <w:noProof/>
            <w:webHidden/>
          </w:rPr>
          <w:instrText xml:space="preserve"> PAGEREF _Toc360182295 \h </w:instrText>
        </w:r>
        <w:r>
          <w:rPr>
            <w:noProof/>
            <w:webHidden/>
          </w:rPr>
        </w:r>
        <w:r>
          <w:rPr>
            <w:noProof/>
            <w:webHidden/>
          </w:rPr>
          <w:fldChar w:fldCharType="separate"/>
        </w:r>
        <w:r>
          <w:rPr>
            <w:noProof/>
            <w:webHidden/>
          </w:rPr>
          <w:t>10</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96" w:history="1">
        <w:r w:rsidRPr="00F427E4">
          <w:rPr>
            <w:rStyle w:val="Hipercze"/>
            <w:noProof/>
            <w:lang w:eastAsia="de-DE"/>
          </w:rPr>
          <w:t>4.1</w:t>
        </w:r>
        <w:r>
          <w:rPr>
            <w:rFonts w:asciiTheme="minorHAnsi" w:eastAsiaTheme="minorEastAsia" w:hAnsiTheme="minorHAnsi"/>
            <w:noProof/>
            <w:lang w:eastAsia="pl-PL"/>
          </w:rPr>
          <w:tab/>
        </w:r>
        <w:r w:rsidRPr="00F427E4">
          <w:rPr>
            <w:rStyle w:val="Hipercze"/>
            <w:noProof/>
            <w:lang w:eastAsia="de-DE"/>
          </w:rPr>
          <w:t>$system.name</w:t>
        </w:r>
        <w:r>
          <w:rPr>
            <w:noProof/>
            <w:webHidden/>
          </w:rPr>
          <w:tab/>
        </w:r>
        <w:r>
          <w:rPr>
            <w:noProof/>
            <w:webHidden/>
          </w:rPr>
          <w:fldChar w:fldCharType="begin"/>
        </w:r>
        <w:r>
          <w:rPr>
            <w:noProof/>
            <w:webHidden/>
          </w:rPr>
          <w:instrText xml:space="preserve"> PAGEREF _Toc360182296 \h </w:instrText>
        </w:r>
        <w:r>
          <w:rPr>
            <w:noProof/>
            <w:webHidden/>
          </w:rPr>
        </w:r>
        <w:r>
          <w:rPr>
            <w:noProof/>
            <w:webHidden/>
          </w:rPr>
          <w:fldChar w:fldCharType="separate"/>
        </w:r>
        <w:r>
          <w:rPr>
            <w:noProof/>
            <w:webHidden/>
          </w:rPr>
          <w:t>10</w:t>
        </w:r>
        <w:r>
          <w:rPr>
            <w:noProof/>
            <w:webHidden/>
          </w:rPr>
          <w:fldChar w:fldCharType="end"/>
        </w:r>
      </w:hyperlink>
    </w:p>
    <w:p w:rsidR="00492881" w:rsidRDefault="00492881" w:rsidP="00492881">
      <w:pPr>
        <w:pStyle w:val="Spistreci1"/>
        <w:tabs>
          <w:tab w:val="left" w:pos="440"/>
          <w:tab w:val="right" w:leader="dot" w:pos="9062"/>
        </w:tabs>
        <w:rPr>
          <w:rFonts w:asciiTheme="minorHAnsi" w:eastAsiaTheme="minorEastAsia" w:hAnsiTheme="minorHAnsi"/>
          <w:noProof/>
          <w:lang w:eastAsia="pl-PL"/>
        </w:rPr>
      </w:pPr>
      <w:hyperlink w:anchor="_Toc360182297" w:history="1">
        <w:r w:rsidRPr="00F427E4">
          <w:rPr>
            <w:rStyle w:val="Hipercze"/>
            <w:noProof/>
            <w:lang w:eastAsia="de-DE"/>
          </w:rPr>
          <w:t>5</w:t>
        </w:r>
        <w:r>
          <w:rPr>
            <w:rFonts w:asciiTheme="minorHAnsi" w:eastAsiaTheme="minorEastAsia" w:hAnsiTheme="minorHAnsi"/>
            <w:noProof/>
            <w:lang w:eastAsia="pl-PL"/>
          </w:rPr>
          <w:tab/>
        </w:r>
        <w:r w:rsidRPr="00F427E4">
          <w:rPr>
            <w:rStyle w:val="Hipercze"/>
            <w:noProof/>
            <w:lang w:eastAsia="de-DE"/>
          </w:rPr>
          <w:t>ZMIANY W SYSTEMACH</w:t>
        </w:r>
        <w:r>
          <w:rPr>
            <w:noProof/>
            <w:webHidden/>
          </w:rPr>
          <w:tab/>
        </w:r>
        <w:r>
          <w:rPr>
            <w:noProof/>
            <w:webHidden/>
          </w:rPr>
          <w:fldChar w:fldCharType="begin"/>
        </w:r>
        <w:r>
          <w:rPr>
            <w:noProof/>
            <w:webHidden/>
          </w:rPr>
          <w:instrText xml:space="preserve"> PAGEREF _Toc360182297 \h </w:instrText>
        </w:r>
        <w:r>
          <w:rPr>
            <w:noProof/>
            <w:webHidden/>
          </w:rPr>
        </w:r>
        <w:r>
          <w:rPr>
            <w:noProof/>
            <w:webHidden/>
          </w:rPr>
          <w:fldChar w:fldCharType="separate"/>
        </w:r>
        <w:r>
          <w:rPr>
            <w:noProof/>
            <w:webHidden/>
          </w:rPr>
          <w:t>11</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298" w:history="1">
        <w:r w:rsidRPr="00F427E4">
          <w:rPr>
            <w:rStyle w:val="Hipercze"/>
            <w:noProof/>
            <w:lang w:eastAsia="de-DE"/>
          </w:rPr>
          <w:t>5.1</w:t>
        </w:r>
        <w:r>
          <w:rPr>
            <w:rFonts w:asciiTheme="minorHAnsi" w:eastAsiaTheme="minorEastAsia" w:hAnsiTheme="minorHAnsi"/>
            <w:noProof/>
            <w:lang w:eastAsia="pl-PL"/>
          </w:rPr>
          <w:tab/>
        </w:r>
        <w:r w:rsidRPr="00F427E4">
          <w:rPr>
            <w:rStyle w:val="Hipercze"/>
            <w:noProof/>
            <w:lang w:eastAsia="de-DE"/>
          </w:rPr>
          <w:t>System S</w:t>
        </w:r>
        <w:r>
          <w:rPr>
            <w:noProof/>
            <w:webHidden/>
          </w:rPr>
          <w:tab/>
        </w:r>
        <w:r>
          <w:rPr>
            <w:noProof/>
            <w:webHidden/>
          </w:rPr>
          <w:fldChar w:fldCharType="begin"/>
        </w:r>
        <w:r>
          <w:rPr>
            <w:noProof/>
            <w:webHidden/>
          </w:rPr>
          <w:instrText xml:space="preserve"> PAGEREF _Toc360182298 \h </w:instrText>
        </w:r>
        <w:r>
          <w:rPr>
            <w:noProof/>
            <w:webHidden/>
          </w:rPr>
        </w:r>
        <w:r>
          <w:rPr>
            <w:noProof/>
            <w:webHidden/>
          </w:rPr>
          <w:fldChar w:fldCharType="separate"/>
        </w:r>
        <w:r>
          <w:rPr>
            <w:noProof/>
            <w:webHidden/>
          </w:rPr>
          <w:t>11</w:t>
        </w:r>
        <w:r>
          <w:rPr>
            <w:noProof/>
            <w:webHidden/>
          </w:rPr>
          <w:fldChar w:fldCharType="end"/>
        </w:r>
      </w:hyperlink>
    </w:p>
    <w:p w:rsidR="00492881" w:rsidRDefault="00492881" w:rsidP="00492881">
      <w:pPr>
        <w:pStyle w:val="Spistreci1"/>
        <w:tabs>
          <w:tab w:val="left" w:pos="440"/>
          <w:tab w:val="right" w:leader="dot" w:pos="9062"/>
        </w:tabs>
        <w:rPr>
          <w:rFonts w:asciiTheme="minorHAnsi" w:eastAsiaTheme="minorEastAsia" w:hAnsiTheme="minorHAnsi"/>
          <w:noProof/>
          <w:lang w:eastAsia="pl-PL"/>
        </w:rPr>
      </w:pPr>
      <w:hyperlink w:anchor="_Toc360182299" w:history="1">
        <w:r w:rsidRPr="00F427E4">
          <w:rPr>
            <w:rStyle w:val="Hipercze"/>
            <w:noProof/>
            <w:lang w:eastAsia="de-DE"/>
          </w:rPr>
          <w:t>6</w:t>
        </w:r>
        <w:r>
          <w:rPr>
            <w:rFonts w:asciiTheme="minorHAnsi" w:eastAsiaTheme="minorEastAsia" w:hAnsiTheme="minorHAnsi"/>
            <w:noProof/>
            <w:lang w:eastAsia="pl-PL"/>
          </w:rPr>
          <w:tab/>
        </w:r>
        <w:r w:rsidRPr="00F427E4">
          <w:rPr>
            <w:rStyle w:val="Hipercze"/>
            <w:noProof/>
            <w:lang w:eastAsia="de-DE"/>
          </w:rPr>
          <w:t>ASPEKTY POZAFUNKCJONALNE</w:t>
        </w:r>
        <w:r>
          <w:rPr>
            <w:noProof/>
            <w:webHidden/>
          </w:rPr>
          <w:tab/>
        </w:r>
        <w:r>
          <w:rPr>
            <w:noProof/>
            <w:webHidden/>
          </w:rPr>
          <w:fldChar w:fldCharType="begin"/>
        </w:r>
        <w:r>
          <w:rPr>
            <w:noProof/>
            <w:webHidden/>
          </w:rPr>
          <w:instrText xml:space="preserve"> PAGEREF _Toc360182299 \h </w:instrText>
        </w:r>
        <w:r>
          <w:rPr>
            <w:noProof/>
            <w:webHidden/>
          </w:rPr>
        </w:r>
        <w:r>
          <w:rPr>
            <w:noProof/>
            <w:webHidden/>
          </w:rPr>
          <w:fldChar w:fldCharType="separate"/>
        </w:r>
        <w:r>
          <w:rPr>
            <w:noProof/>
            <w:webHidden/>
          </w:rPr>
          <w:t>13</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300" w:history="1">
        <w:r w:rsidRPr="00F427E4">
          <w:rPr>
            <w:rStyle w:val="Hipercze"/>
            <w:noProof/>
            <w:lang w:eastAsia="de-DE"/>
          </w:rPr>
          <w:t>6.1</w:t>
        </w:r>
        <w:r>
          <w:rPr>
            <w:rFonts w:asciiTheme="minorHAnsi" w:eastAsiaTheme="minorEastAsia" w:hAnsiTheme="minorHAnsi"/>
            <w:noProof/>
            <w:lang w:eastAsia="pl-PL"/>
          </w:rPr>
          <w:tab/>
        </w:r>
        <w:r w:rsidRPr="00F427E4">
          <w:rPr>
            <w:rStyle w:val="Hipercze"/>
            <w:noProof/>
            <w:lang w:eastAsia="de-DE"/>
          </w:rPr>
          <w:t>Wymagania dotyczące migracji danych</w:t>
        </w:r>
        <w:r>
          <w:rPr>
            <w:noProof/>
            <w:webHidden/>
          </w:rPr>
          <w:tab/>
        </w:r>
        <w:r>
          <w:rPr>
            <w:noProof/>
            <w:webHidden/>
          </w:rPr>
          <w:fldChar w:fldCharType="begin"/>
        </w:r>
        <w:r>
          <w:rPr>
            <w:noProof/>
            <w:webHidden/>
          </w:rPr>
          <w:instrText xml:space="preserve"> PAGEREF _Toc360182300 \h </w:instrText>
        </w:r>
        <w:r>
          <w:rPr>
            <w:noProof/>
            <w:webHidden/>
          </w:rPr>
        </w:r>
        <w:r>
          <w:rPr>
            <w:noProof/>
            <w:webHidden/>
          </w:rPr>
          <w:fldChar w:fldCharType="separate"/>
        </w:r>
        <w:r>
          <w:rPr>
            <w:noProof/>
            <w:webHidden/>
          </w:rPr>
          <w:t>13</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301" w:history="1">
        <w:r w:rsidRPr="00F427E4">
          <w:rPr>
            <w:rStyle w:val="Hipercze"/>
            <w:noProof/>
            <w:lang w:eastAsia="de-DE"/>
          </w:rPr>
          <w:t>6.2</w:t>
        </w:r>
        <w:r>
          <w:rPr>
            <w:rFonts w:asciiTheme="minorHAnsi" w:eastAsiaTheme="minorEastAsia" w:hAnsiTheme="minorHAnsi"/>
            <w:noProof/>
            <w:lang w:eastAsia="pl-PL"/>
          </w:rPr>
          <w:tab/>
        </w:r>
        <w:r w:rsidRPr="00F427E4">
          <w:rPr>
            <w:rStyle w:val="Hipercze"/>
            <w:noProof/>
            <w:lang w:eastAsia="de-DE"/>
          </w:rPr>
          <w:t>Wymagania dotyczące bezpieczeństwa systemów</w:t>
        </w:r>
        <w:r>
          <w:rPr>
            <w:noProof/>
            <w:webHidden/>
          </w:rPr>
          <w:tab/>
        </w:r>
        <w:r>
          <w:rPr>
            <w:noProof/>
            <w:webHidden/>
          </w:rPr>
          <w:fldChar w:fldCharType="begin"/>
        </w:r>
        <w:r>
          <w:rPr>
            <w:noProof/>
            <w:webHidden/>
          </w:rPr>
          <w:instrText xml:space="preserve"> PAGEREF _Toc360182301 \h </w:instrText>
        </w:r>
        <w:r>
          <w:rPr>
            <w:noProof/>
            <w:webHidden/>
          </w:rPr>
        </w:r>
        <w:r>
          <w:rPr>
            <w:noProof/>
            <w:webHidden/>
          </w:rPr>
          <w:fldChar w:fldCharType="separate"/>
        </w:r>
        <w:r>
          <w:rPr>
            <w:noProof/>
            <w:webHidden/>
          </w:rPr>
          <w:t>13</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302" w:history="1">
        <w:r w:rsidRPr="00F427E4">
          <w:rPr>
            <w:rStyle w:val="Hipercze"/>
            <w:noProof/>
            <w:lang w:eastAsia="de-DE"/>
          </w:rPr>
          <w:t>6.3</w:t>
        </w:r>
        <w:r>
          <w:rPr>
            <w:rFonts w:asciiTheme="minorHAnsi" w:eastAsiaTheme="minorEastAsia" w:hAnsiTheme="minorHAnsi"/>
            <w:noProof/>
            <w:lang w:eastAsia="pl-PL"/>
          </w:rPr>
          <w:tab/>
        </w:r>
        <w:r w:rsidRPr="00F427E4">
          <w:rPr>
            <w:rStyle w:val="Hipercze"/>
            <w:noProof/>
            <w:lang w:eastAsia="de-DE"/>
          </w:rPr>
          <w:t>Wymagania dotyczące środowisk</w:t>
        </w:r>
        <w:r>
          <w:rPr>
            <w:noProof/>
            <w:webHidden/>
          </w:rPr>
          <w:tab/>
        </w:r>
        <w:r>
          <w:rPr>
            <w:noProof/>
            <w:webHidden/>
          </w:rPr>
          <w:fldChar w:fldCharType="begin"/>
        </w:r>
        <w:r>
          <w:rPr>
            <w:noProof/>
            <w:webHidden/>
          </w:rPr>
          <w:instrText xml:space="preserve"> PAGEREF _Toc360182302 \h </w:instrText>
        </w:r>
        <w:r>
          <w:rPr>
            <w:noProof/>
            <w:webHidden/>
          </w:rPr>
        </w:r>
        <w:r>
          <w:rPr>
            <w:noProof/>
            <w:webHidden/>
          </w:rPr>
          <w:fldChar w:fldCharType="separate"/>
        </w:r>
        <w:r>
          <w:rPr>
            <w:noProof/>
            <w:webHidden/>
          </w:rPr>
          <w:t>13</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303" w:history="1">
        <w:r w:rsidRPr="00F427E4">
          <w:rPr>
            <w:rStyle w:val="Hipercze"/>
            <w:noProof/>
            <w:lang w:eastAsia="de-DE"/>
          </w:rPr>
          <w:t>6.4</w:t>
        </w:r>
        <w:r>
          <w:rPr>
            <w:rFonts w:asciiTheme="minorHAnsi" w:eastAsiaTheme="minorEastAsia" w:hAnsiTheme="minorHAnsi"/>
            <w:noProof/>
            <w:lang w:eastAsia="pl-PL"/>
          </w:rPr>
          <w:tab/>
        </w:r>
        <w:r w:rsidRPr="00F427E4">
          <w:rPr>
            <w:rStyle w:val="Hipercze"/>
            <w:noProof/>
            <w:lang w:eastAsia="de-DE"/>
          </w:rPr>
          <w:t>Wymagania dotyczące architektury platformy sprzętowej</w:t>
        </w:r>
        <w:r>
          <w:rPr>
            <w:noProof/>
            <w:webHidden/>
          </w:rPr>
          <w:tab/>
        </w:r>
        <w:r>
          <w:rPr>
            <w:noProof/>
            <w:webHidden/>
          </w:rPr>
          <w:fldChar w:fldCharType="begin"/>
        </w:r>
        <w:r>
          <w:rPr>
            <w:noProof/>
            <w:webHidden/>
          </w:rPr>
          <w:instrText xml:space="preserve"> PAGEREF _Toc360182303 \h </w:instrText>
        </w:r>
        <w:r>
          <w:rPr>
            <w:noProof/>
            <w:webHidden/>
          </w:rPr>
        </w:r>
        <w:r>
          <w:rPr>
            <w:noProof/>
            <w:webHidden/>
          </w:rPr>
          <w:fldChar w:fldCharType="separate"/>
        </w:r>
        <w:r>
          <w:rPr>
            <w:noProof/>
            <w:webHidden/>
          </w:rPr>
          <w:t>13</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304" w:history="1">
        <w:r w:rsidRPr="00F427E4">
          <w:rPr>
            <w:rStyle w:val="Hipercze"/>
            <w:noProof/>
            <w:lang w:eastAsia="de-DE"/>
          </w:rPr>
          <w:t>6.5</w:t>
        </w:r>
        <w:r>
          <w:rPr>
            <w:rFonts w:asciiTheme="minorHAnsi" w:eastAsiaTheme="minorEastAsia" w:hAnsiTheme="minorHAnsi"/>
            <w:noProof/>
            <w:lang w:eastAsia="pl-PL"/>
          </w:rPr>
          <w:tab/>
        </w:r>
        <w:r w:rsidRPr="00F427E4">
          <w:rPr>
            <w:rStyle w:val="Hipercze"/>
            <w:noProof/>
            <w:lang w:eastAsia="de-DE"/>
          </w:rPr>
          <w:t>Wymagania dotyczące architektury systemu w obszarze aplikacji</w:t>
        </w:r>
        <w:r>
          <w:rPr>
            <w:noProof/>
            <w:webHidden/>
          </w:rPr>
          <w:tab/>
        </w:r>
        <w:r>
          <w:rPr>
            <w:noProof/>
            <w:webHidden/>
          </w:rPr>
          <w:fldChar w:fldCharType="begin"/>
        </w:r>
        <w:r>
          <w:rPr>
            <w:noProof/>
            <w:webHidden/>
          </w:rPr>
          <w:instrText xml:space="preserve"> PAGEREF _Toc360182304 \h </w:instrText>
        </w:r>
        <w:r>
          <w:rPr>
            <w:noProof/>
            <w:webHidden/>
          </w:rPr>
        </w:r>
        <w:r>
          <w:rPr>
            <w:noProof/>
            <w:webHidden/>
          </w:rPr>
          <w:fldChar w:fldCharType="separate"/>
        </w:r>
        <w:r>
          <w:rPr>
            <w:noProof/>
            <w:webHidden/>
          </w:rPr>
          <w:t>13</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305" w:history="1">
        <w:r w:rsidRPr="00F427E4">
          <w:rPr>
            <w:rStyle w:val="Hipercze"/>
            <w:noProof/>
            <w:lang w:eastAsia="de-DE"/>
          </w:rPr>
          <w:t>6.6</w:t>
        </w:r>
        <w:r>
          <w:rPr>
            <w:rFonts w:asciiTheme="minorHAnsi" w:eastAsiaTheme="minorEastAsia" w:hAnsiTheme="minorHAnsi"/>
            <w:noProof/>
            <w:lang w:eastAsia="pl-PL"/>
          </w:rPr>
          <w:tab/>
        </w:r>
        <w:r w:rsidRPr="00F427E4">
          <w:rPr>
            <w:rStyle w:val="Hipercze"/>
            <w:noProof/>
            <w:lang w:eastAsia="de-DE"/>
          </w:rPr>
          <w:t>Dodatkowe narzędzia, systemy i licencje</w:t>
        </w:r>
        <w:r>
          <w:rPr>
            <w:noProof/>
            <w:webHidden/>
          </w:rPr>
          <w:tab/>
        </w:r>
        <w:r>
          <w:rPr>
            <w:noProof/>
            <w:webHidden/>
          </w:rPr>
          <w:fldChar w:fldCharType="begin"/>
        </w:r>
        <w:r>
          <w:rPr>
            <w:noProof/>
            <w:webHidden/>
          </w:rPr>
          <w:instrText xml:space="preserve"> PAGEREF _Toc360182305 \h </w:instrText>
        </w:r>
        <w:r>
          <w:rPr>
            <w:noProof/>
            <w:webHidden/>
          </w:rPr>
        </w:r>
        <w:r>
          <w:rPr>
            <w:noProof/>
            <w:webHidden/>
          </w:rPr>
          <w:fldChar w:fldCharType="separate"/>
        </w:r>
        <w:r>
          <w:rPr>
            <w:noProof/>
            <w:webHidden/>
          </w:rPr>
          <w:t>14</w:t>
        </w:r>
        <w:r>
          <w:rPr>
            <w:noProof/>
            <w:webHidden/>
          </w:rPr>
          <w:fldChar w:fldCharType="end"/>
        </w:r>
      </w:hyperlink>
    </w:p>
    <w:p w:rsidR="00492881" w:rsidRDefault="00492881" w:rsidP="00492881">
      <w:pPr>
        <w:pStyle w:val="Spistreci2"/>
        <w:rPr>
          <w:rFonts w:asciiTheme="minorHAnsi" w:eastAsiaTheme="minorEastAsia" w:hAnsiTheme="minorHAnsi"/>
          <w:noProof/>
          <w:lang w:eastAsia="pl-PL"/>
        </w:rPr>
      </w:pPr>
      <w:hyperlink w:anchor="_Toc360182306" w:history="1">
        <w:r w:rsidRPr="00F427E4">
          <w:rPr>
            <w:rStyle w:val="Hipercze"/>
            <w:noProof/>
            <w:lang w:eastAsia="de-DE"/>
          </w:rPr>
          <w:t>6.7</w:t>
        </w:r>
        <w:r>
          <w:rPr>
            <w:rFonts w:asciiTheme="minorHAnsi" w:eastAsiaTheme="minorEastAsia" w:hAnsiTheme="minorHAnsi"/>
            <w:noProof/>
            <w:lang w:eastAsia="pl-PL"/>
          </w:rPr>
          <w:tab/>
        </w:r>
        <w:r w:rsidRPr="00F427E4">
          <w:rPr>
            <w:rStyle w:val="Hipercze"/>
            <w:noProof/>
            <w:lang w:eastAsia="de-DE"/>
          </w:rPr>
          <w:t>Zgodność ze strategią architektury i odniesienie do pryncypiów architektonicznych</w:t>
        </w:r>
        <w:r>
          <w:rPr>
            <w:noProof/>
            <w:webHidden/>
          </w:rPr>
          <w:tab/>
        </w:r>
        <w:r>
          <w:rPr>
            <w:noProof/>
            <w:webHidden/>
          </w:rPr>
          <w:fldChar w:fldCharType="begin"/>
        </w:r>
        <w:r>
          <w:rPr>
            <w:noProof/>
            <w:webHidden/>
          </w:rPr>
          <w:instrText xml:space="preserve"> PAGEREF _Toc360182306 \h </w:instrText>
        </w:r>
        <w:r>
          <w:rPr>
            <w:noProof/>
            <w:webHidden/>
          </w:rPr>
        </w:r>
        <w:r>
          <w:rPr>
            <w:noProof/>
            <w:webHidden/>
          </w:rPr>
          <w:fldChar w:fldCharType="separate"/>
        </w:r>
        <w:r>
          <w:rPr>
            <w:noProof/>
            <w:webHidden/>
          </w:rPr>
          <w:t>14</w:t>
        </w:r>
        <w:r>
          <w:rPr>
            <w:noProof/>
            <w:webHidden/>
          </w:rPr>
          <w:fldChar w:fldCharType="end"/>
        </w:r>
      </w:hyperlink>
    </w:p>
    <w:p w:rsidR="00492881" w:rsidRPr="009363EB" w:rsidRDefault="00492881" w:rsidP="00492881">
      <w:r>
        <w:fldChar w:fldCharType="end"/>
      </w:r>
    </w:p>
    <w:p w:rsidR="00492881" w:rsidRDefault="00492881" w:rsidP="00492881">
      <w:pPr>
        <w:rPr>
          <w:lang w:eastAsia="de-DE"/>
        </w:rPr>
      </w:pPr>
    </w:p>
    <w:p w:rsidR="00492881" w:rsidRDefault="00492881" w:rsidP="00492881">
      <w:pPr>
        <w:pStyle w:val="Nagwek1"/>
      </w:pPr>
      <w:r>
        <w:lastRenderedPageBreak/>
        <w:t xml:space="preserve">ORGANIZACYJNE </w:t>
      </w:r>
    </w:p>
    <w:p w:rsidR="00492881" w:rsidRDefault="00492881" w:rsidP="00492881">
      <w:pPr>
        <w:pStyle w:val="Nagwek2"/>
      </w:pPr>
      <w:r w:rsidRPr="004432A9">
        <w:t>Zawartość, cel i przeznaczenie dokumentu</w:t>
      </w:r>
    </w:p>
    <w:p w:rsidR="00492881" w:rsidRPr="006F3852" w:rsidRDefault="00492881" w:rsidP="00492881">
      <w:pPr>
        <w:rPr>
          <w:lang w:eastAsia="de-DE"/>
        </w:rPr>
      </w:pPr>
      <w:r w:rsidRPr="006F3852">
        <w:rPr>
          <w:lang w:eastAsia="de-DE"/>
        </w:rPr>
        <w:t xml:space="preserve">Celem niniejszego dokumentu jest przedstawienie sposobu realizacji Wymagań Biznesowych </w:t>
      </w:r>
      <w:r w:rsidRPr="006F3852">
        <w:t xml:space="preserve">dla projektu zawartych w dokumencie Concept Paper. </w:t>
      </w:r>
      <w:r w:rsidRPr="006F3852">
        <w:rPr>
          <w:lang w:eastAsia="de-DE"/>
        </w:rPr>
        <w:t xml:space="preserve">Na </w:t>
      </w:r>
      <w:r w:rsidRPr="006F3852">
        <w:t xml:space="preserve">opis </w:t>
      </w:r>
      <w:r w:rsidRPr="006F3852">
        <w:rPr>
          <w:lang w:eastAsia="de-DE"/>
        </w:rPr>
        <w:t>sposób realizacji składają się następujące główne elementy</w:t>
      </w:r>
      <w:r w:rsidRPr="006F3852">
        <w:t>:</w:t>
      </w:r>
    </w:p>
    <w:p w:rsidR="00492881" w:rsidRPr="006F3852" w:rsidRDefault="00492881" w:rsidP="00492881">
      <w:pPr>
        <w:pStyle w:val="Akapitzlist"/>
        <w:numPr>
          <w:ilvl w:val="0"/>
          <w:numId w:val="9"/>
        </w:numPr>
        <w:rPr>
          <w:lang w:eastAsia="de-DE"/>
        </w:rPr>
      </w:pPr>
      <w:r w:rsidRPr="006F3852">
        <w:t>odniesienie do wymagań biznesowych</w:t>
      </w:r>
    </w:p>
    <w:p w:rsidR="00492881" w:rsidRPr="006F3852" w:rsidRDefault="00492881" w:rsidP="00492881">
      <w:pPr>
        <w:pStyle w:val="Akapitzlist"/>
        <w:numPr>
          <w:ilvl w:val="0"/>
          <w:numId w:val="9"/>
        </w:numPr>
        <w:rPr>
          <w:lang w:eastAsia="de-DE"/>
        </w:rPr>
      </w:pPr>
      <w:r w:rsidRPr="006F3852">
        <w:rPr>
          <w:lang w:eastAsia="de-DE"/>
        </w:rPr>
        <w:t>zarys koncepcji rozwiązania</w:t>
      </w:r>
    </w:p>
    <w:p w:rsidR="00492881" w:rsidRPr="006F3852" w:rsidRDefault="00492881" w:rsidP="00492881">
      <w:pPr>
        <w:pStyle w:val="Akapitzlist"/>
        <w:numPr>
          <w:ilvl w:val="0"/>
          <w:numId w:val="9"/>
        </w:numPr>
        <w:rPr>
          <w:lang w:eastAsia="de-DE"/>
        </w:rPr>
      </w:pPr>
      <w:r w:rsidRPr="006F3852">
        <w:rPr>
          <w:lang w:eastAsia="de-DE"/>
        </w:rPr>
        <w:t>opis architektury rozwiązania wraz z dekompozycją koniecznych zmian funkcjonalnych na poszczególne systemy</w:t>
      </w:r>
    </w:p>
    <w:p w:rsidR="00492881" w:rsidRPr="006F3852" w:rsidRDefault="00492881" w:rsidP="00492881">
      <w:pPr>
        <w:pStyle w:val="Akapitzlist"/>
        <w:numPr>
          <w:ilvl w:val="0"/>
          <w:numId w:val="9"/>
        </w:numPr>
        <w:rPr>
          <w:lang w:eastAsia="de-DE"/>
        </w:rPr>
      </w:pPr>
      <w:r w:rsidRPr="006F3852">
        <w:rPr>
          <w:lang w:eastAsia="de-DE"/>
        </w:rPr>
        <w:t>opis koniecznych do wykonania zmian w poszczególnych systemach</w:t>
      </w:r>
    </w:p>
    <w:p w:rsidR="00492881" w:rsidRPr="006F3852" w:rsidRDefault="00492881" w:rsidP="00492881">
      <w:pPr>
        <w:pStyle w:val="Akapitzlist"/>
        <w:numPr>
          <w:ilvl w:val="0"/>
          <w:numId w:val="9"/>
        </w:numPr>
        <w:rPr>
          <w:lang w:eastAsia="de-DE"/>
        </w:rPr>
      </w:pPr>
      <w:r w:rsidRPr="006F3852">
        <w:rPr>
          <w:lang w:eastAsia="de-DE"/>
        </w:rPr>
        <w:t>opis zmian koniecznych z punktu widzenia Infrastruktury</w:t>
      </w:r>
    </w:p>
    <w:p w:rsidR="00492881" w:rsidRPr="006F3852" w:rsidRDefault="00492881" w:rsidP="00492881">
      <w:pPr>
        <w:rPr>
          <w:lang w:eastAsia="de-DE"/>
        </w:rPr>
      </w:pPr>
      <w:r w:rsidRPr="006F3852">
        <w:rPr>
          <w:lang w:eastAsia="de-DE"/>
        </w:rPr>
        <w:t>Zawarte w dokumencie informacje będą podstawą do:</w:t>
      </w:r>
    </w:p>
    <w:p w:rsidR="00492881" w:rsidRPr="006F3852" w:rsidRDefault="00492881" w:rsidP="00492881">
      <w:pPr>
        <w:pStyle w:val="Akapitzlist"/>
        <w:numPr>
          <w:ilvl w:val="0"/>
          <w:numId w:val="10"/>
        </w:numPr>
        <w:rPr>
          <w:lang w:eastAsia="de-DE"/>
        </w:rPr>
      </w:pPr>
      <w:r w:rsidRPr="006F3852">
        <w:rPr>
          <w:lang w:eastAsia="de-DE"/>
        </w:rPr>
        <w:t>ustalenia kosztów oraz ostatecznych terminów wdrożenia przedsięwzięcia i tym samym podjęcia decyzji o jego realizacji,</w:t>
      </w:r>
    </w:p>
    <w:p w:rsidR="00492881" w:rsidRPr="006F3852" w:rsidRDefault="00492881" w:rsidP="00492881">
      <w:pPr>
        <w:pStyle w:val="Akapitzlist"/>
        <w:numPr>
          <w:ilvl w:val="0"/>
          <w:numId w:val="10"/>
        </w:numPr>
        <w:rPr>
          <w:lang w:eastAsia="de-DE"/>
        </w:rPr>
      </w:pPr>
      <w:r w:rsidRPr="006F3852">
        <w:rPr>
          <w:lang w:eastAsia="de-DE"/>
        </w:rPr>
        <w:t xml:space="preserve">dalszych prac nad projektem </w:t>
      </w:r>
      <w:r w:rsidRPr="006F3852">
        <w:t>- projektowania spójnego rozwiązania w poszczególnych systemach</w:t>
      </w:r>
    </w:p>
    <w:p w:rsidR="00492881" w:rsidRDefault="00492881" w:rsidP="00492881">
      <w:pPr>
        <w:rPr>
          <w:lang w:eastAsia="de-DE"/>
        </w:rPr>
      </w:pPr>
    </w:p>
    <w:p w:rsidR="00492881" w:rsidRDefault="00492881" w:rsidP="00492881">
      <w:pPr>
        <w:pStyle w:val="Nagwek2"/>
        <w:rPr>
          <w:lang w:eastAsia="de-DE"/>
        </w:rPr>
      </w:pPr>
      <w:r>
        <w:rPr>
          <w:lang w:eastAsia="de-DE"/>
        </w:rPr>
        <w:t>Słownik użytych skrótów i pojęć</w:t>
      </w:r>
    </w:p>
    <w:p w:rsidR="00492881" w:rsidRPr="003D5353" w:rsidRDefault="00492881" w:rsidP="00492881">
      <w:pPr>
        <w:rPr>
          <w:lang w:val="en-US" w:eastAsia="de-DE"/>
        </w:rPr>
      </w:pPr>
      <w:r w:rsidRPr="003D5353">
        <w:rPr>
          <w:lang w:val="en-US" w:eastAsia="de-DE"/>
        </w:rPr>
        <w:t>&lt;para var=”pckg” values=”$selectedPackage”&gt;</w:t>
      </w:r>
    </w:p>
    <w:p w:rsidR="00492881" w:rsidRPr="003D5353" w:rsidRDefault="00492881" w:rsidP="00492881">
      <w:pPr>
        <w:rPr>
          <w:lang w:val="en-US" w:eastAsia="de-DE"/>
        </w:rPr>
      </w:pPr>
      <w:r w:rsidRPr="003D5353">
        <w:rPr>
          <w:lang w:val="en-US" w:eastAsia="de-DE"/>
        </w:rPr>
        <w:t>&lt;para var=”definicje_pckg” values=”$pckg.Packages” where=”$definicje_pckg.name == ‘Definicje’” &gt;</w:t>
      </w:r>
    </w:p>
    <w:p w:rsidR="00492881" w:rsidRPr="003D5353" w:rsidRDefault="00492881" w:rsidP="00492881">
      <w:pPr>
        <w:rPr>
          <w:lang w:val="en-US" w:eastAsia="de-DE"/>
        </w:rPr>
      </w:pPr>
      <w:r w:rsidRPr="003D5353">
        <w:rPr>
          <w:lang w:val="en-US" w:eastAsia="de-DE"/>
        </w:rPr>
        <w:t>&lt;para var=”</w:t>
      </w:r>
      <w:r>
        <w:rPr>
          <w:lang w:val="en-US" w:eastAsia="de-DE"/>
        </w:rPr>
        <w:t>slownik</w:t>
      </w:r>
      <w:r w:rsidRPr="003D5353">
        <w:rPr>
          <w:lang w:val="en-US" w:eastAsia="de-DE"/>
        </w:rPr>
        <w:t>_pckg” values=”$definicje_pckg.Packages” where=”$</w:t>
      </w:r>
      <w:r>
        <w:rPr>
          <w:lang w:val="en-US" w:eastAsia="de-DE"/>
        </w:rPr>
        <w:t>slownik</w:t>
      </w:r>
      <w:r w:rsidRPr="003D5353">
        <w:rPr>
          <w:lang w:val="en-US" w:eastAsia="de-DE"/>
        </w:rPr>
        <w:t>_pckg.name == ‘</w:t>
      </w:r>
      <w:r>
        <w:rPr>
          <w:lang w:val="en-US" w:eastAsia="de-DE"/>
        </w:rPr>
        <w:t>Słownik’</w:t>
      </w:r>
      <w:r w:rsidRPr="003D5353">
        <w:rPr>
          <w:lang w:val="en-US" w:eastAsia="de-DE"/>
        </w:rPr>
        <w:t>” &gt;</w:t>
      </w:r>
    </w:p>
    <w:tbl>
      <w:tblPr>
        <w:tblStyle w:val="Tabelamagenta1"/>
        <w:tblW w:w="5000" w:type="pct"/>
        <w:tblLook w:val="04A0" w:firstRow="1" w:lastRow="0" w:firstColumn="1" w:lastColumn="0" w:noHBand="0" w:noVBand="1"/>
      </w:tblPr>
      <w:tblGrid>
        <w:gridCol w:w="6661"/>
        <w:gridCol w:w="2525"/>
      </w:tblGrid>
      <w:tr w:rsidR="00492881" w:rsidRPr="00EF4DB5"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Skrót / pojęcie</w:t>
            </w:r>
          </w:p>
        </w:tc>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Opis</w:t>
            </w:r>
          </w:p>
        </w:tc>
      </w:tr>
    </w:tbl>
    <w:p w:rsidR="00492881" w:rsidRPr="003D5353" w:rsidRDefault="00492881" w:rsidP="00492881">
      <w:pPr>
        <w:rPr>
          <w:lang w:val="en-US" w:eastAsia="de-DE"/>
        </w:rPr>
      </w:pPr>
      <w:r w:rsidRPr="003D5353">
        <w:rPr>
          <w:lang w:val="en-US" w:eastAsia="de-DE"/>
        </w:rPr>
        <w:t>&lt;para var=”</w:t>
      </w:r>
      <w:r>
        <w:rPr>
          <w:lang w:val="en-US" w:eastAsia="de-DE"/>
        </w:rPr>
        <w:t>slownik_ele</w:t>
      </w:r>
      <w:r w:rsidRPr="003D5353">
        <w:rPr>
          <w:lang w:val="en-US" w:eastAsia="de-DE"/>
        </w:rPr>
        <w:t>” va</w:t>
      </w:r>
      <w:r>
        <w:rPr>
          <w:lang w:val="en-US" w:eastAsia="de-DE"/>
        </w:rPr>
        <w:t>lues=”$slownik</w:t>
      </w:r>
      <w:r w:rsidRPr="003D5353">
        <w:rPr>
          <w:lang w:val="en-US" w:eastAsia="de-DE"/>
        </w:rPr>
        <w:t>_pckg</w:t>
      </w:r>
      <w:r>
        <w:rPr>
          <w:lang w:val="en-US" w:eastAsia="de-DE"/>
        </w:rPr>
        <w:t>.Elements”&gt;</w:t>
      </w:r>
    </w:p>
    <w:tbl>
      <w:tblPr>
        <w:tblStyle w:val="Tabelamagenta1"/>
        <w:tblW w:w="5000" w:type="pct"/>
        <w:tblLook w:val="04A0" w:firstRow="1" w:lastRow="0" w:firstColumn="1" w:lastColumn="0" w:noHBand="0" w:noVBand="1"/>
      </w:tblPr>
      <w:tblGrid>
        <w:gridCol w:w="4608"/>
        <w:gridCol w:w="4578"/>
      </w:tblGrid>
      <w:tr w:rsidR="00492881" w:rsidRPr="005F343F"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5F343F" w:rsidRDefault="00492881" w:rsidP="00A65822">
            <w:pPr>
              <w:rPr>
                <w:lang w:val="en-US" w:eastAsia="de-DE"/>
              </w:rPr>
            </w:pPr>
            <w:r>
              <w:rPr>
                <w:lang w:val="en-US" w:eastAsia="de-DE"/>
              </w:rPr>
              <w:t>$slownik_ele.Name</w:t>
            </w:r>
          </w:p>
        </w:tc>
        <w:tc>
          <w:tcPr>
            <w:tcW w:w="0" w:type="auto"/>
            <w:tcBorders>
              <w:top w:val="single" w:sz="18" w:space="0" w:color="E20074"/>
            </w:tcBorders>
            <w:vAlign w:val="center"/>
          </w:tcPr>
          <w:p w:rsidR="00492881" w:rsidRPr="005F343F" w:rsidRDefault="00492881" w:rsidP="00A65822">
            <w:pPr>
              <w:rPr>
                <w:lang w:val="en-US" w:eastAsia="de-DE"/>
              </w:rPr>
            </w:pPr>
            <w:r>
              <w:rPr>
                <w:lang w:val="en-US" w:eastAsia="de-DE"/>
              </w:rPr>
              <w:t>$slownik_ele.Notes</w:t>
            </w:r>
          </w:p>
        </w:tc>
      </w:tr>
    </w:tbl>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p>
    <w:p w:rsidR="00492881" w:rsidRDefault="00492881" w:rsidP="00492881">
      <w:pPr>
        <w:pStyle w:val="Nagwek2"/>
        <w:rPr>
          <w:lang w:eastAsia="de-DE"/>
        </w:rPr>
      </w:pPr>
      <w:r>
        <w:rPr>
          <w:lang w:eastAsia="de-DE"/>
        </w:rPr>
        <w:t>Załączniki i powiązane dokumenty</w:t>
      </w:r>
    </w:p>
    <w:p w:rsidR="00492881" w:rsidRPr="003D5353" w:rsidRDefault="00492881" w:rsidP="00492881">
      <w:pPr>
        <w:rPr>
          <w:lang w:val="en-US" w:eastAsia="de-DE"/>
        </w:rPr>
      </w:pPr>
      <w:r w:rsidRPr="003D5353">
        <w:rPr>
          <w:lang w:val="en-US" w:eastAsia="de-DE"/>
        </w:rPr>
        <w:t>&lt;para var=”pckg” values=”$selectedPackage”&gt;</w:t>
      </w:r>
    </w:p>
    <w:p w:rsidR="00492881" w:rsidRPr="003D5353" w:rsidRDefault="00492881" w:rsidP="00492881">
      <w:pPr>
        <w:rPr>
          <w:lang w:val="en-US" w:eastAsia="de-DE"/>
        </w:rPr>
      </w:pPr>
      <w:r w:rsidRPr="003D5353">
        <w:rPr>
          <w:lang w:val="en-US" w:eastAsia="de-DE"/>
        </w:rPr>
        <w:lastRenderedPageBreak/>
        <w:t>&lt;para var=”definicje_pckg” values=”$pckg.Packages” where=”$definicje_pckg.name == ‘Definicje’” &gt;</w:t>
      </w:r>
    </w:p>
    <w:p w:rsidR="00492881" w:rsidRPr="007B1039" w:rsidRDefault="00492881" w:rsidP="00492881">
      <w:pPr>
        <w:rPr>
          <w:lang w:val="en-US" w:eastAsia="de-DE"/>
        </w:rPr>
      </w:pPr>
      <w:r w:rsidRPr="007B1039">
        <w:rPr>
          <w:lang w:val="en-US" w:eastAsia="de-DE"/>
        </w:rPr>
        <w:t>&lt;para var=”zalacznik_pckg” values=”$definicje_pckg.Packages” where=”$zalacznik_pckg.name == ‘Załączniki’” &gt;</w:t>
      </w:r>
    </w:p>
    <w:tbl>
      <w:tblPr>
        <w:tblStyle w:val="Tabelamagenta1"/>
        <w:tblW w:w="5000" w:type="pct"/>
        <w:tblLook w:val="04A0" w:firstRow="1" w:lastRow="0" w:firstColumn="1" w:lastColumn="0" w:noHBand="0" w:noVBand="1"/>
      </w:tblPr>
      <w:tblGrid>
        <w:gridCol w:w="1013"/>
        <w:gridCol w:w="3282"/>
        <w:gridCol w:w="1715"/>
        <w:gridCol w:w="2848"/>
        <w:gridCol w:w="328"/>
      </w:tblGrid>
      <w:tr w:rsidR="00492881" w:rsidRPr="00EF4DB5"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LP</w:t>
            </w:r>
          </w:p>
        </w:tc>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Nazwa</w:t>
            </w:r>
            <w:r>
              <w:rPr>
                <w:lang w:eastAsia="de-DE"/>
              </w:rPr>
              <w:t>/Opis</w:t>
            </w:r>
          </w:p>
        </w:tc>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Autor</w:t>
            </w:r>
          </w:p>
        </w:tc>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Dokument</w:t>
            </w:r>
          </w:p>
        </w:tc>
        <w:tc>
          <w:tcPr>
            <w:tcW w:w="0" w:type="auto"/>
            <w:tcBorders>
              <w:top w:val="single" w:sz="18" w:space="0" w:color="E20074"/>
            </w:tcBorders>
            <w:vAlign w:val="center"/>
          </w:tcPr>
          <w:p w:rsidR="00492881" w:rsidRPr="00EF4DB5" w:rsidRDefault="00492881" w:rsidP="00A65822">
            <w:pPr>
              <w:rPr>
                <w:lang w:eastAsia="de-DE"/>
              </w:rPr>
            </w:pPr>
          </w:p>
        </w:tc>
      </w:tr>
    </w:tbl>
    <w:p w:rsidR="00492881" w:rsidRPr="001F50A1" w:rsidRDefault="00492881" w:rsidP="00492881">
      <w:pPr>
        <w:rPr>
          <w:lang w:eastAsia="de-DE"/>
        </w:rPr>
      </w:pPr>
      <w:r w:rsidRPr="001F50A1">
        <w:rPr>
          <w:lang w:eastAsia="de-DE"/>
        </w:rPr>
        <w:t>&lt;para var=”zalacznik</w:t>
      </w:r>
      <w:r>
        <w:rPr>
          <w:lang w:eastAsia="de-DE"/>
        </w:rPr>
        <w:t>_ele</w:t>
      </w:r>
      <w:r w:rsidRPr="001F50A1">
        <w:rPr>
          <w:lang w:eastAsia="de-DE"/>
        </w:rPr>
        <w:t>” values=”$zalacznik_pckg.Elements”&gt;</w:t>
      </w:r>
    </w:p>
    <w:tbl>
      <w:tblPr>
        <w:tblStyle w:val="Tabelamagenta1"/>
        <w:tblW w:w="5000" w:type="pct"/>
        <w:tblLook w:val="04A0" w:firstRow="1" w:lastRow="0" w:firstColumn="1" w:lastColumn="0" w:noHBand="0" w:noVBand="1"/>
      </w:tblPr>
      <w:tblGrid>
        <w:gridCol w:w="3356"/>
        <w:gridCol w:w="2827"/>
        <w:gridCol w:w="2679"/>
        <w:gridCol w:w="162"/>
        <w:gridCol w:w="162"/>
      </w:tblGrid>
      <w:tr w:rsidR="00492881" w:rsidRPr="001F50A1"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1F50A1" w:rsidRDefault="00492881" w:rsidP="00492881">
            <w:pPr>
              <w:pStyle w:val="Akapitzlist"/>
              <w:numPr>
                <w:ilvl w:val="0"/>
                <w:numId w:val="11"/>
              </w:numPr>
              <w:ind w:left="426"/>
              <w:rPr>
                <w:lang w:eastAsia="de-DE"/>
              </w:rPr>
            </w:pPr>
            <w:r>
              <w:rPr>
                <w:lang w:eastAsia="de-DE"/>
              </w:rPr>
              <w:t>$</w:t>
            </w:r>
            <w:r w:rsidRPr="001F50A1">
              <w:rPr>
                <w:lang w:eastAsia="de-DE"/>
              </w:rPr>
              <w:t>zalacznik</w:t>
            </w:r>
            <w:r>
              <w:rPr>
                <w:lang w:eastAsia="de-DE"/>
              </w:rPr>
              <w:t>_ele.Name</w:t>
            </w:r>
          </w:p>
        </w:tc>
        <w:tc>
          <w:tcPr>
            <w:tcW w:w="0" w:type="auto"/>
            <w:tcBorders>
              <w:top w:val="single" w:sz="18" w:space="0" w:color="E20074"/>
            </w:tcBorders>
            <w:vAlign w:val="center"/>
          </w:tcPr>
          <w:p w:rsidR="00492881" w:rsidRPr="001F50A1" w:rsidRDefault="00492881" w:rsidP="00A65822">
            <w:pPr>
              <w:rPr>
                <w:lang w:eastAsia="de-DE"/>
              </w:rPr>
            </w:pPr>
            <w:r>
              <w:rPr>
                <w:lang w:eastAsia="de-DE"/>
              </w:rPr>
              <w:t>$</w:t>
            </w:r>
            <w:r w:rsidRPr="001F50A1">
              <w:rPr>
                <w:lang w:eastAsia="de-DE"/>
              </w:rPr>
              <w:t>zalacznik</w:t>
            </w:r>
            <w:r>
              <w:rPr>
                <w:lang w:eastAsia="de-DE"/>
              </w:rPr>
              <w:t>_ele.Author</w:t>
            </w:r>
          </w:p>
        </w:tc>
        <w:tc>
          <w:tcPr>
            <w:tcW w:w="0" w:type="auto"/>
            <w:tcBorders>
              <w:top w:val="single" w:sz="18" w:space="0" w:color="E20074"/>
            </w:tcBorders>
            <w:vAlign w:val="center"/>
          </w:tcPr>
          <w:p w:rsidR="00492881" w:rsidRPr="001F50A1" w:rsidRDefault="00492881" w:rsidP="00A65822">
            <w:pPr>
              <w:rPr>
                <w:lang w:eastAsia="de-DE"/>
              </w:rPr>
            </w:pPr>
            <w:r>
              <w:rPr>
                <w:lang w:eastAsia="de-DE"/>
              </w:rPr>
              <w:t>$</w:t>
            </w:r>
            <w:r w:rsidRPr="001F50A1">
              <w:rPr>
                <w:lang w:eastAsia="de-DE"/>
              </w:rPr>
              <w:t>zalacznik</w:t>
            </w:r>
            <w:r>
              <w:rPr>
                <w:lang w:eastAsia="de-DE"/>
              </w:rPr>
              <w:t>_ele.Notes</w:t>
            </w:r>
          </w:p>
        </w:tc>
        <w:tc>
          <w:tcPr>
            <w:tcW w:w="0" w:type="auto"/>
            <w:tcBorders>
              <w:top w:val="single" w:sz="18" w:space="0" w:color="E20074"/>
            </w:tcBorders>
            <w:vAlign w:val="center"/>
          </w:tcPr>
          <w:p w:rsidR="00492881" w:rsidRPr="001F50A1" w:rsidRDefault="00492881" w:rsidP="00A65822">
            <w:pPr>
              <w:rPr>
                <w:lang w:eastAsia="de-DE"/>
              </w:rPr>
            </w:pPr>
          </w:p>
        </w:tc>
        <w:tc>
          <w:tcPr>
            <w:tcW w:w="0" w:type="auto"/>
            <w:tcBorders>
              <w:top w:val="single" w:sz="18" w:space="0" w:color="E20074"/>
            </w:tcBorders>
            <w:vAlign w:val="center"/>
          </w:tcPr>
          <w:p w:rsidR="00492881" w:rsidRPr="001F50A1" w:rsidRDefault="00492881" w:rsidP="00A65822">
            <w:pPr>
              <w:rPr>
                <w:lang w:eastAsia="de-DE"/>
              </w:rPr>
            </w:pPr>
          </w:p>
        </w:tc>
      </w:tr>
    </w:tbl>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Pr="001F50A1" w:rsidRDefault="00492881" w:rsidP="00492881">
      <w:pPr>
        <w:rPr>
          <w:lang w:eastAsia="de-DE"/>
        </w:rPr>
      </w:pPr>
    </w:p>
    <w:p w:rsidR="00492881" w:rsidRPr="001F50A1" w:rsidRDefault="00492881" w:rsidP="00492881">
      <w:pPr>
        <w:rPr>
          <w:lang w:eastAsia="de-DE"/>
        </w:rPr>
      </w:pPr>
    </w:p>
    <w:p w:rsidR="00492881" w:rsidRPr="001F50A1" w:rsidRDefault="00492881" w:rsidP="00492881">
      <w:pPr>
        <w:rPr>
          <w:lang w:eastAsia="de-DE"/>
        </w:rPr>
      </w:pPr>
    </w:p>
    <w:p w:rsidR="00492881" w:rsidRPr="001F50A1" w:rsidRDefault="00492881" w:rsidP="00492881">
      <w:pPr>
        <w:rPr>
          <w:lang w:eastAsia="de-DE"/>
        </w:rPr>
      </w:pPr>
    </w:p>
    <w:p w:rsidR="00492881" w:rsidRDefault="00492881" w:rsidP="00492881">
      <w:pPr>
        <w:pStyle w:val="Nagwek2"/>
        <w:rPr>
          <w:lang w:eastAsia="de-DE"/>
        </w:rPr>
      </w:pPr>
      <w:r>
        <w:rPr>
          <w:lang w:eastAsia="de-DE"/>
        </w:rPr>
        <w:t>Zespół projektowy</w:t>
      </w:r>
    </w:p>
    <w:tbl>
      <w:tblPr>
        <w:tblStyle w:val="Tabelamagenta1"/>
        <w:tblW w:w="0" w:type="auto"/>
        <w:tblLook w:val="04A0" w:firstRow="1" w:lastRow="0" w:firstColumn="1" w:lastColumn="0" w:noHBand="0" w:noVBand="1"/>
      </w:tblPr>
      <w:tblGrid>
        <w:gridCol w:w="4592"/>
        <w:gridCol w:w="4594"/>
      </w:tblGrid>
      <w:tr w:rsidR="00492881" w:rsidRPr="00EF4DB5" w:rsidTr="00A65822">
        <w:trPr>
          <w:cnfStyle w:val="100000000000" w:firstRow="1" w:lastRow="0" w:firstColumn="0" w:lastColumn="0" w:oddVBand="0" w:evenVBand="0" w:oddHBand="0" w:evenHBand="0" w:firstRowFirstColumn="0" w:firstRowLastColumn="0" w:lastRowFirstColumn="0" w:lastRowLastColumn="0"/>
        </w:trPr>
        <w:tc>
          <w:tcPr>
            <w:tcW w:w="4606" w:type="dxa"/>
            <w:tcBorders>
              <w:top w:val="single" w:sz="18" w:space="0" w:color="E20074"/>
            </w:tcBorders>
            <w:vAlign w:val="center"/>
          </w:tcPr>
          <w:p w:rsidR="00492881" w:rsidRPr="00EF4DB5" w:rsidRDefault="00492881" w:rsidP="00A65822">
            <w:pPr>
              <w:rPr>
                <w:lang w:eastAsia="de-DE"/>
              </w:rPr>
            </w:pPr>
            <w:r w:rsidRPr="00EF4DB5">
              <w:rPr>
                <w:lang w:eastAsia="de-DE"/>
              </w:rPr>
              <w:t>Rola</w:t>
            </w:r>
          </w:p>
        </w:tc>
        <w:tc>
          <w:tcPr>
            <w:tcW w:w="4606" w:type="dxa"/>
            <w:tcBorders>
              <w:top w:val="single" w:sz="18" w:space="0" w:color="E20074"/>
            </w:tcBorders>
            <w:vAlign w:val="center"/>
          </w:tcPr>
          <w:p w:rsidR="00492881" w:rsidRPr="00EF4DB5" w:rsidRDefault="00492881" w:rsidP="00A65822">
            <w:pPr>
              <w:rPr>
                <w:lang w:eastAsia="de-DE"/>
              </w:rPr>
            </w:pPr>
            <w:r w:rsidRPr="00EF4DB5">
              <w:rPr>
                <w:lang w:eastAsia="de-DE"/>
              </w:rPr>
              <w:t>Imię i Nazwisko</w:t>
            </w:r>
          </w:p>
        </w:tc>
      </w:tr>
      <w:tr w:rsidR="00492881" w:rsidRPr="00EF4DB5" w:rsidTr="00A65822">
        <w:tc>
          <w:tcPr>
            <w:tcW w:w="4606" w:type="dxa"/>
            <w:vAlign w:val="center"/>
          </w:tcPr>
          <w:p w:rsidR="00492881" w:rsidRPr="00EF4DB5" w:rsidRDefault="00492881" w:rsidP="00A65822">
            <w:pPr>
              <w:rPr>
                <w:lang w:eastAsia="de-DE"/>
              </w:rPr>
            </w:pPr>
          </w:p>
        </w:tc>
        <w:tc>
          <w:tcPr>
            <w:tcW w:w="4606" w:type="dxa"/>
            <w:vAlign w:val="center"/>
          </w:tcPr>
          <w:p w:rsidR="00492881" w:rsidRPr="00EF4DB5" w:rsidRDefault="00492881" w:rsidP="00A65822">
            <w:pPr>
              <w:rPr>
                <w:lang w:eastAsia="de-DE"/>
              </w:rPr>
            </w:pPr>
          </w:p>
        </w:tc>
      </w:tr>
      <w:tr w:rsidR="00492881" w:rsidRPr="00EF4DB5" w:rsidTr="00A65822">
        <w:tc>
          <w:tcPr>
            <w:tcW w:w="4606" w:type="dxa"/>
            <w:vAlign w:val="center"/>
          </w:tcPr>
          <w:p w:rsidR="00492881" w:rsidRPr="00EF4DB5" w:rsidRDefault="00492881" w:rsidP="00A65822">
            <w:pPr>
              <w:rPr>
                <w:lang w:eastAsia="de-DE"/>
              </w:rPr>
            </w:pPr>
          </w:p>
        </w:tc>
        <w:tc>
          <w:tcPr>
            <w:tcW w:w="4606" w:type="dxa"/>
            <w:vAlign w:val="center"/>
          </w:tcPr>
          <w:p w:rsidR="00492881" w:rsidRPr="00EF4DB5" w:rsidRDefault="00492881" w:rsidP="00A65822">
            <w:pPr>
              <w:rPr>
                <w:lang w:eastAsia="de-DE"/>
              </w:rPr>
            </w:pPr>
          </w:p>
        </w:tc>
      </w:tr>
      <w:tr w:rsidR="00492881" w:rsidRPr="00EF4DB5" w:rsidTr="00A65822">
        <w:tc>
          <w:tcPr>
            <w:tcW w:w="4606" w:type="dxa"/>
            <w:vAlign w:val="center"/>
          </w:tcPr>
          <w:p w:rsidR="00492881" w:rsidRPr="00EF4DB5" w:rsidRDefault="00492881" w:rsidP="00A65822">
            <w:pPr>
              <w:rPr>
                <w:lang w:eastAsia="de-DE"/>
              </w:rPr>
            </w:pPr>
          </w:p>
        </w:tc>
        <w:tc>
          <w:tcPr>
            <w:tcW w:w="4606" w:type="dxa"/>
            <w:vAlign w:val="center"/>
          </w:tcPr>
          <w:p w:rsidR="00492881" w:rsidRPr="00EF4DB5" w:rsidRDefault="00492881" w:rsidP="00A65822">
            <w:pPr>
              <w:rPr>
                <w:lang w:eastAsia="de-DE"/>
              </w:rPr>
            </w:pPr>
          </w:p>
        </w:tc>
      </w:tr>
      <w:tr w:rsidR="00492881" w:rsidRPr="00EF4DB5" w:rsidTr="00A65822">
        <w:tc>
          <w:tcPr>
            <w:tcW w:w="4606" w:type="dxa"/>
            <w:vAlign w:val="center"/>
          </w:tcPr>
          <w:p w:rsidR="00492881" w:rsidRPr="00EF4DB5" w:rsidRDefault="00492881" w:rsidP="00A65822">
            <w:pPr>
              <w:rPr>
                <w:lang w:eastAsia="de-DE"/>
              </w:rPr>
            </w:pPr>
          </w:p>
        </w:tc>
        <w:tc>
          <w:tcPr>
            <w:tcW w:w="4606" w:type="dxa"/>
            <w:vAlign w:val="center"/>
          </w:tcPr>
          <w:p w:rsidR="00492881" w:rsidRPr="00EF4DB5" w:rsidRDefault="00492881" w:rsidP="00A65822">
            <w:pPr>
              <w:rPr>
                <w:lang w:eastAsia="de-DE"/>
              </w:rPr>
            </w:pPr>
          </w:p>
        </w:tc>
      </w:tr>
    </w:tbl>
    <w:p w:rsidR="00492881" w:rsidRDefault="00492881" w:rsidP="00492881">
      <w:pPr>
        <w:rPr>
          <w:lang w:eastAsia="de-DE"/>
        </w:rPr>
      </w:pPr>
    </w:p>
    <w:p w:rsidR="00492881" w:rsidRDefault="00492881" w:rsidP="00492881">
      <w:pPr>
        <w:pStyle w:val="Nagwek2"/>
        <w:rPr>
          <w:lang w:eastAsia="de-DE"/>
        </w:rPr>
      </w:pPr>
      <w:r>
        <w:rPr>
          <w:lang w:eastAsia="de-DE"/>
        </w:rPr>
        <w:t>Powiązania z innymi projektami</w:t>
      </w:r>
    </w:p>
    <w:tbl>
      <w:tblPr>
        <w:tblStyle w:val="Tabelamagenta1"/>
        <w:tblW w:w="5000" w:type="pct"/>
        <w:tblLook w:val="04A0" w:firstRow="1" w:lastRow="0" w:firstColumn="1" w:lastColumn="0" w:noHBand="0" w:noVBand="1"/>
      </w:tblPr>
      <w:tblGrid>
        <w:gridCol w:w="750"/>
        <w:gridCol w:w="1584"/>
        <w:gridCol w:w="2342"/>
        <w:gridCol w:w="4510"/>
      </w:tblGrid>
      <w:tr w:rsidR="00492881" w:rsidRPr="00EF4DB5" w:rsidTr="00A65822">
        <w:trPr>
          <w:cnfStyle w:val="100000000000" w:firstRow="1" w:lastRow="0" w:firstColumn="0" w:lastColumn="0" w:oddVBand="0" w:evenVBand="0" w:oddHBand="0" w:evenHBand="0" w:firstRowFirstColumn="0" w:firstRowLastColumn="0" w:lastRowFirstColumn="0" w:lastRowLastColumn="0"/>
        </w:trPr>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Projekt</w:t>
            </w:r>
          </w:p>
        </w:tc>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Termin wdrożenia</w:t>
            </w:r>
          </w:p>
        </w:tc>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Rodzaj zależności i priorytet</w:t>
            </w:r>
          </w:p>
        </w:tc>
        <w:tc>
          <w:tcPr>
            <w:tcW w:w="0" w:type="auto"/>
            <w:tcBorders>
              <w:top w:val="single" w:sz="18" w:space="0" w:color="E20074"/>
            </w:tcBorders>
            <w:vAlign w:val="center"/>
          </w:tcPr>
          <w:p w:rsidR="00492881" w:rsidRPr="00EF4DB5" w:rsidRDefault="00492881" w:rsidP="00A65822">
            <w:pPr>
              <w:rPr>
                <w:lang w:eastAsia="de-DE"/>
              </w:rPr>
            </w:pPr>
            <w:r w:rsidRPr="00EF4DB5">
              <w:rPr>
                <w:lang w:eastAsia="de-DE"/>
              </w:rPr>
              <w:t>Obszar zależności, jej konsekwencje oraz możliwe obejścia</w:t>
            </w:r>
          </w:p>
        </w:tc>
      </w:tr>
      <w:tr w:rsidR="00492881" w:rsidRPr="00EF4DB5" w:rsidTr="00A65822">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r w:rsidRPr="00EF4DB5">
              <w:rPr>
                <w:lang w:eastAsia="de-DE"/>
              </w:rPr>
              <w:t>wymaganie krytyczne</w:t>
            </w:r>
          </w:p>
        </w:tc>
        <w:tc>
          <w:tcPr>
            <w:tcW w:w="0" w:type="auto"/>
            <w:vAlign w:val="center"/>
          </w:tcPr>
          <w:p w:rsidR="00492881" w:rsidRPr="00EF4DB5" w:rsidRDefault="00492881" w:rsidP="00A65822">
            <w:pPr>
              <w:rPr>
                <w:lang w:eastAsia="de-DE"/>
              </w:rPr>
            </w:pPr>
          </w:p>
        </w:tc>
      </w:tr>
      <w:tr w:rsidR="00492881" w:rsidRPr="00EF4DB5" w:rsidTr="00A65822">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r w:rsidRPr="00EF4DB5">
              <w:rPr>
                <w:lang w:eastAsia="de-DE"/>
              </w:rPr>
              <w:t>wymaganie niekrytyczne</w:t>
            </w:r>
          </w:p>
        </w:tc>
        <w:tc>
          <w:tcPr>
            <w:tcW w:w="0" w:type="auto"/>
            <w:vAlign w:val="center"/>
          </w:tcPr>
          <w:p w:rsidR="00492881" w:rsidRPr="00EF4DB5" w:rsidRDefault="00492881" w:rsidP="00A65822">
            <w:pPr>
              <w:rPr>
                <w:lang w:eastAsia="de-DE"/>
              </w:rPr>
            </w:pPr>
          </w:p>
        </w:tc>
      </w:tr>
      <w:tr w:rsidR="00492881" w:rsidRPr="00EF4DB5" w:rsidTr="00A65822">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r w:rsidRPr="00EF4DB5">
              <w:rPr>
                <w:lang w:eastAsia="de-DE"/>
              </w:rPr>
              <w:t>dostarczenie krytyczne</w:t>
            </w:r>
          </w:p>
        </w:tc>
        <w:tc>
          <w:tcPr>
            <w:tcW w:w="0" w:type="auto"/>
            <w:vAlign w:val="center"/>
          </w:tcPr>
          <w:p w:rsidR="00492881" w:rsidRPr="00EF4DB5" w:rsidRDefault="00492881" w:rsidP="00A65822">
            <w:pPr>
              <w:rPr>
                <w:lang w:eastAsia="de-DE"/>
              </w:rPr>
            </w:pPr>
          </w:p>
        </w:tc>
      </w:tr>
      <w:tr w:rsidR="00492881" w:rsidRPr="00EF4DB5" w:rsidTr="00A65822">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r w:rsidRPr="00EF4DB5">
              <w:rPr>
                <w:lang w:eastAsia="de-DE"/>
              </w:rPr>
              <w:t>dostarczenie niekrytyczne</w:t>
            </w:r>
          </w:p>
        </w:tc>
        <w:tc>
          <w:tcPr>
            <w:tcW w:w="0" w:type="auto"/>
            <w:vAlign w:val="center"/>
          </w:tcPr>
          <w:p w:rsidR="00492881" w:rsidRPr="00EF4DB5" w:rsidRDefault="00492881" w:rsidP="00A65822">
            <w:pPr>
              <w:rPr>
                <w:lang w:eastAsia="de-DE"/>
              </w:rPr>
            </w:pPr>
          </w:p>
        </w:tc>
      </w:tr>
    </w:tbl>
    <w:p w:rsidR="00492881" w:rsidRDefault="00492881" w:rsidP="00492881">
      <w:pPr>
        <w:rPr>
          <w:lang w:eastAsia="de-DE"/>
        </w:rPr>
      </w:pPr>
    </w:p>
    <w:p w:rsidR="00492881" w:rsidRDefault="00492881" w:rsidP="00492881">
      <w:pPr>
        <w:rPr>
          <w:lang w:eastAsia="de-DE"/>
        </w:rPr>
      </w:pPr>
    </w:p>
    <w:p w:rsidR="00492881" w:rsidRDefault="00492881" w:rsidP="00492881">
      <w:pPr>
        <w:pStyle w:val="Nagwek2"/>
        <w:rPr>
          <w:lang w:eastAsia="de-DE"/>
        </w:rPr>
      </w:pPr>
      <w:r>
        <w:rPr>
          <w:lang w:eastAsia="de-DE"/>
        </w:rPr>
        <w:lastRenderedPageBreak/>
        <w:t>Kwestie otwarte</w:t>
      </w:r>
    </w:p>
    <w:tbl>
      <w:tblPr>
        <w:tblStyle w:val="Tabelamagenta1"/>
        <w:tblW w:w="5000" w:type="pct"/>
        <w:tblBorders>
          <w:insideV w:val="single" w:sz="4" w:space="0" w:color="auto"/>
        </w:tblBorders>
        <w:tblLook w:val="04A0" w:firstRow="1" w:lastRow="0" w:firstColumn="1" w:lastColumn="0" w:noHBand="0" w:noVBand="1"/>
      </w:tblPr>
      <w:tblGrid>
        <w:gridCol w:w="750"/>
        <w:gridCol w:w="1219"/>
        <w:gridCol w:w="1269"/>
        <w:gridCol w:w="1071"/>
        <w:gridCol w:w="1219"/>
        <w:gridCol w:w="1269"/>
        <w:gridCol w:w="1071"/>
        <w:gridCol w:w="1318"/>
      </w:tblGrid>
      <w:tr w:rsidR="00492881" w:rsidRPr="00EF4DB5" w:rsidTr="00A65822">
        <w:trPr>
          <w:cnfStyle w:val="100000000000" w:firstRow="1" w:lastRow="0" w:firstColumn="0" w:lastColumn="0" w:oddVBand="0" w:evenVBand="0" w:oddHBand="0" w:evenHBand="0" w:firstRowFirstColumn="0" w:firstRowLastColumn="0" w:lastRowFirstColumn="0" w:lastRowLastColumn="0"/>
        </w:trPr>
        <w:tc>
          <w:tcPr>
            <w:tcW w:w="0" w:type="auto"/>
            <w:vMerge w:val="restart"/>
            <w:tcBorders>
              <w:top w:val="single" w:sz="18" w:space="0" w:color="E20074"/>
            </w:tcBorders>
            <w:vAlign w:val="center"/>
          </w:tcPr>
          <w:p w:rsidR="00492881" w:rsidRPr="00EF4DB5" w:rsidRDefault="00492881" w:rsidP="00A65822">
            <w:pPr>
              <w:jc w:val="center"/>
              <w:rPr>
                <w:lang w:eastAsia="de-DE"/>
              </w:rPr>
            </w:pPr>
            <w:r w:rsidRPr="00EF4DB5">
              <w:rPr>
                <w:lang w:eastAsia="de-DE"/>
              </w:rPr>
              <w:t>LP</w:t>
            </w:r>
          </w:p>
        </w:tc>
        <w:tc>
          <w:tcPr>
            <w:tcW w:w="0" w:type="auto"/>
            <w:gridSpan w:val="3"/>
            <w:tcBorders>
              <w:top w:val="single" w:sz="18" w:space="0" w:color="E20074"/>
            </w:tcBorders>
            <w:vAlign w:val="center"/>
          </w:tcPr>
          <w:p w:rsidR="00492881" w:rsidRPr="00EF4DB5" w:rsidRDefault="00492881" w:rsidP="00A65822">
            <w:pPr>
              <w:jc w:val="center"/>
              <w:rPr>
                <w:lang w:eastAsia="de-DE"/>
              </w:rPr>
            </w:pPr>
            <w:r w:rsidRPr="00EF4DB5">
              <w:rPr>
                <w:lang w:eastAsia="de-DE"/>
              </w:rPr>
              <w:t>Kwestia</w:t>
            </w:r>
          </w:p>
        </w:tc>
        <w:tc>
          <w:tcPr>
            <w:tcW w:w="0" w:type="auto"/>
            <w:gridSpan w:val="3"/>
            <w:tcBorders>
              <w:top w:val="single" w:sz="18" w:space="0" w:color="E20074"/>
            </w:tcBorders>
            <w:vAlign w:val="center"/>
          </w:tcPr>
          <w:p w:rsidR="00492881" w:rsidRPr="00EF4DB5" w:rsidRDefault="00492881" w:rsidP="00A65822">
            <w:pPr>
              <w:jc w:val="center"/>
              <w:rPr>
                <w:lang w:eastAsia="de-DE"/>
              </w:rPr>
            </w:pPr>
            <w:r w:rsidRPr="00EF4DB5">
              <w:rPr>
                <w:lang w:eastAsia="de-DE"/>
              </w:rPr>
              <w:t>Odpowiedź</w:t>
            </w:r>
          </w:p>
        </w:tc>
        <w:tc>
          <w:tcPr>
            <w:tcW w:w="0" w:type="auto"/>
            <w:vMerge w:val="restart"/>
            <w:tcBorders>
              <w:top w:val="single" w:sz="18" w:space="0" w:color="E20074"/>
            </w:tcBorders>
            <w:vAlign w:val="center"/>
          </w:tcPr>
          <w:p w:rsidR="00492881" w:rsidRPr="00EF4DB5" w:rsidRDefault="00492881" w:rsidP="00A65822">
            <w:pPr>
              <w:jc w:val="center"/>
              <w:rPr>
                <w:lang w:eastAsia="de-DE"/>
              </w:rPr>
            </w:pPr>
            <w:r w:rsidRPr="00EF4DB5">
              <w:rPr>
                <w:lang w:eastAsia="de-DE"/>
              </w:rPr>
              <w:t>Status</w:t>
            </w:r>
          </w:p>
        </w:tc>
      </w:tr>
      <w:tr w:rsidR="00492881" w:rsidRPr="00EF4DB5" w:rsidTr="00A65822">
        <w:tc>
          <w:tcPr>
            <w:tcW w:w="0" w:type="auto"/>
            <w:vMerge/>
            <w:vAlign w:val="center"/>
          </w:tcPr>
          <w:p w:rsidR="00492881" w:rsidRPr="00EF4DB5" w:rsidRDefault="00492881" w:rsidP="00A65822">
            <w:pPr>
              <w:jc w:val="center"/>
              <w:rPr>
                <w:rFonts w:ascii="Tele-GroteskEEFet" w:hAnsi="Tele-GroteskEEFet"/>
                <w:lang w:eastAsia="de-DE"/>
              </w:rPr>
            </w:pPr>
          </w:p>
        </w:tc>
        <w:tc>
          <w:tcPr>
            <w:tcW w:w="0" w:type="auto"/>
            <w:vAlign w:val="center"/>
          </w:tcPr>
          <w:p w:rsidR="00492881" w:rsidRPr="00EF4DB5" w:rsidRDefault="00492881" w:rsidP="00A65822">
            <w:pPr>
              <w:jc w:val="center"/>
              <w:rPr>
                <w:rFonts w:ascii="Tele-GroteskEEFet" w:hAnsi="Tele-GroteskEEFet"/>
                <w:lang w:eastAsia="de-DE"/>
              </w:rPr>
            </w:pPr>
            <w:r w:rsidRPr="00EF4DB5">
              <w:rPr>
                <w:rFonts w:ascii="Tele-GroteskEEFet" w:hAnsi="Tele-GroteskEEFet"/>
                <w:lang w:eastAsia="de-DE"/>
              </w:rPr>
              <w:t>Treść</w:t>
            </w:r>
          </w:p>
        </w:tc>
        <w:tc>
          <w:tcPr>
            <w:tcW w:w="0" w:type="auto"/>
            <w:vAlign w:val="center"/>
          </w:tcPr>
          <w:p w:rsidR="00492881" w:rsidRPr="00EF4DB5" w:rsidRDefault="00492881" w:rsidP="00A65822">
            <w:pPr>
              <w:jc w:val="center"/>
              <w:rPr>
                <w:rFonts w:ascii="Tele-GroteskEEFet" w:hAnsi="Tele-GroteskEEFet"/>
                <w:lang w:eastAsia="de-DE"/>
              </w:rPr>
            </w:pPr>
            <w:r>
              <w:rPr>
                <w:rFonts w:ascii="Tele-GroteskEEFet" w:hAnsi="Tele-GroteskEEFet"/>
                <w:lang w:eastAsia="de-DE"/>
              </w:rPr>
              <w:t>A</w:t>
            </w:r>
            <w:r w:rsidRPr="00EF4DB5">
              <w:rPr>
                <w:rFonts w:ascii="Tele-GroteskEEFet" w:hAnsi="Tele-GroteskEEFet"/>
                <w:lang w:eastAsia="de-DE"/>
              </w:rPr>
              <w:t>utor</w:t>
            </w:r>
          </w:p>
        </w:tc>
        <w:tc>
          <w:tcPr>
            <w:tcW w:w="0" w:type="auto"/>
            <w:vAlign w:val="center"/>
          </w:tcPr>
          <w:p w:rsidR="00492881" w:rsidRPr="00EF4DB5" w:rsidRDefault="00492881" w:rsidP="00A65822">
            <w:pPr>
              <w:jc w:val="center"/>
              <w:rPr>
                <w:rFonts w:ascii="Tele-GroteskEEFet" w:hAnsi="Tele-GroteskEEFet"/>
                <w:lang w:eastAsia="de-DE"/>
              </w:rPr>
            </w:pPr>
            <w:r>
              <w:rPr>
                <w:rFonts w:ascii="Tele-GroteskEEFet" w:hAnsi="Tele-GroteskEEFet"/>
                <w:lang w:eastAsia="de-DE"/>
              </w:rPr>
              <w:t>D</w:t>
            </w:r>
            <w:r w:rsidRPr="00EF4DB5">
              <w:rPr>
                <w:rFonts w:ascii="Tele-GroteskEEFet" w:hAnsi="Tele-GroteskEEFet"/>
                <w:lang w:eastAsia="de-DE"/>
              </w:rPr>
              <w:t>ata</w:t>
            </w:r>
          </w:p>
        </w:tc>
        <w:tc>
          <w:tcPr>
            <w:tcW w:w="0" w:type="auto"/>
            <w:vAlign w:val="center"/>
          </w:tcPr>
          <w:p w:rsidR="00492881" w:rsidRPr="00EF4DB5" w:rsidRDefault="00492881" w:rsidP="00A65822">
            <w:pPr>
              <w:jc w:val="center"/>
              <w:rPr>
                <w:rFonts w:ascii="Tele-GroteskEEFet" w:hAnsi="Tele-GroteskEEFet"/>
                <w:lang w:eastAsia="de-DE"/>
              </w:rPr>
            </w:pPr>
            <w:r w:rsidRPr="00EF4DB5">
              <w:rPr>
                <w:rFonts w:ascii="Tele-GroteskEEFet" w:hAnsi="Tele-GroteskEEFet"/>
                <w:lang w:eastAsia="de-DE"/>
              </w:rPr>
              <w:t>Treść</w:t>
            </w:r>
          </w:p>
        </w:tc>
        <w:tc>
          <w:tcPr>
            <w:tcW w:w="0" w:type="auto"/>
            <w:vAlign w:val="center"/>
          </w:tcPr>
          <w:p w:rsidR="00492881" w:rsidRPr="00EF4DB5" w:rsidRDefault="00492881" w:rsidP="00A65822">
            <w:pPr>
              <w:jc w:val="center"/>
              <w:rPr>
                <w:rFonts w:ascii="Tele-GroteskEEFet" w:hAnsi="Tele-GroteskEEFet"/>
                <w:lang w:eastAsia="de-DE"/>
              </w:rPr>
            </w:pPr>
            <w:r>
              <w:rPr>
                <w:rFonts w:ascii="Tele-GroteskEEFet" w:hAnsi="Tele-GroteskEEFet"/>
                <w:lang w:eastAsia="de-DE"/>
              </w:rPr>
              <w:t>A</w:t>
            </w:r>
            <w:r w:rsidRPr="00EF4DB5">
              <w:rPr>
                <w:rFonts w:ascii="Tele-GroteskEEFet" w:hAnsi="Tele-GroteskEEFet"/>
                <w:lang w:eastAsia="de-DE"/>
              </w:rPr>
              <w:t>utor</w:t>
            </w:r>
          </w:p>
        </w:tc>
        <w:tc>
          <w:tcPr>
            <w:tcW w:w="0" w:type="auto"/>
            <w:vAlign w:val="center"/>
          </w:tcPr>
          <w:p w:rsidR="00492881" w:rsidRPr="00EF4DB5" w:rsidRDefault="00492881" w:rsidP="00A65822">
            <w:pPr>
              <w:jc w:val="center"/>
              <w:rPr>
                <w:rFonts w:ascii="Tele-GroteskEEFet" w:hAnsi="Tele-GroteskEEFet"/>
                <w:lang w:eastAsia="de-DE"/>
              </w:rPr>
            </w:pPr>
            <w:r>
              <w:rPr>
                <w:rFonts w:ascii="Tele-GroteskEEFet" w:hAnsi="Tele-GroteskEEFet"/>
                <w:lang w:eastAsia="de-DE"/>
              </w:rPr>
              <w:t>D</w:t>
            </w:r>
            <w:r w:rsidRPr="00EF4DB5">
              <w:rPr>
                <w:rFonts w:ascii="Tele-GroteskEEFet" w:hAnsi="Tele-GroteskEEFet"/>
                <w:lang w:eastAsia="de-DE"/>
              </w:rPr>
              <w:t>ata</w:t>
            </w:r>
          </w:p>
        </w:tc>
        <w:tc>
          <w:tcPr>
            <w:tcW w:w="0" w:type="auto"/>
            <w:vMerge/>
            <w:vAlign w:val="center"/>
          </w:tcPr>
          <w:p w:rsidR="00492881" w:rsidRPr="00EF4DB5" w:rsidRDefault="00492881" w:rsidP="00A65822">
            <w:pPr>
              <w:jc w:val="center"/>
              <w:rPr>
                <w:rFonts w:ascii="Tele-GroteskEEFet" w:hAnsi="Tele-GroteskEEFet"/>
                <w:lang w:eastAsia="de-DE"/>
              </w:rPr>
            </w:pPr>
          </w:p>
        </w:tc>
      </w:tr>
      <w:tr w:rsidR="00492881" w:rsidRPr="00EF4DB5" w:rsidTr="00A65822">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r>
      <w:tr w:rsidR="00492881" w:rsidRPr="00EF4DB5" w:rsidTr="00A65822">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r>
      <w:tr w:rsidR="00492881" w:rsidRPr="00EF4DB5" w:rsidTr="00A65822">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c>
          <w:tcPr>
            <w:tcW w:w="0" w:type="auto"/>
            <w:vAlign w:val="center"/>
          </w:tcPr>
          <w:p w:rsidR="00492881" w:rsidRPr="00EF4DB5" w:rsidRDefault="00492881" w:rsidP="00A65822">
            <w:pPr>
              <w:rPr>
                <w:lang w:eastAsia="de-DE"/>
              </w:rPr>
            </w:pPr>
          </w:p>
        </w:tc>
      </w:tr>
    </w:tbl>
    <w:p w:rsidR="00492881" w:rsidRPr="00657191" w:rsidRDefault="00492881" w:rsidP="00492881">
      <w:pPr>
        <w:pStyle w:val="Nagwek1"/>
      </w:pPr>
      <w:r w:rsidRPr="00657191">
        <w:lastRenderedPageBreak/>
        <w:t>PERSPEKTYWA FUNKCJONALNA</w:t>
      </w:r>
    </w:p>
    <w:p w:rsidR="00492881" w:rsidRDefault="00492881" w:rsidP="00492881">
      <w:pPr>
        <w:pStyle w:val="Nagwek2"/>
      </w:pPr>
      <w:r>
        <w:t>Krótki opis projektu</w:t>
      </w:r>
    </w:p>
    <w:p w:rsidR="00492881" w:rsidRDefault="00492881" w:rsidP="00492881">
      <w:pPr>
        <w:rPr>
          <w:lang w:val="en-US"/>
        </w:rPr>
      </w:pPr>
      <w:r w:rsidRPr="00526986">
        <w:rPr>
          <w:lang w:val="en-US"/>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Default="00492881" w:rsidP="00492881">
      <w:pPr>
        <w:rPr>
          <w:lang w:val="en-US"/>
        </w:rPr>
      </w:pPr>
      <w:r w:rsidRPr="00A34887">
        <w:rPr>
          <w:lang w:val="en-US"/>
        </w:rPr>
        <w:t>&lt;para var=”</w:t>
      </w:r>
      <w:r>
        <w:rPr>
          <w:lang w:val="en-US"/>
        </w:rPr>
        <w:t>Koncepcja</w:t>
      </w:r>
      <w:r w:rsidRPr="00A34887">
        <w:rPr>
          <w:lang w:val="en-US"/>
        </w:rPr>
        <w:t>_pckg” values=”$</w:t>
      </w:r>
      <w:r>
        <w:rPr>
          <w:lang w:val="en-US"/>
        </w:rPr>
        <w:t>IT</w:t>
      </w:r>
      <w:r w:rsidRPr="00A34887">
        <w:rPr>
          <w:lang w:val="en-US"/>
        </w:rPr>
        <w:t>_pckg.Packages” where=”$</w:t>
      </w:r>
      <w:r>
        <w:rPr>
          <w:lang w:val="en-US"/>
        </w:rPr>
        <w:t>Koncepcja</w:t>
      </w:r>
      <w:r w:rsidRPr="00A34887">
        <w:rPr>
          <w:lang w:val="en-US"/>
        </w:rPr>
        <w:t>_pckg.name == ‘</w:t>
      </w:r>
      <w:r>
        <w:rPr>
          <w:lang w:val="en-US"/>
        </w:rPr>
        <w:t>Koncepcja</w:t>
      </w:r>
      <w:r w:rsidRPr="00A34887">
        <w:rPr>
          <w:lang w:val="en-US"/>
        </w:rPr>
        <w:t>’</w:t>
      </w:r>
      <w:r>
        <w:rPr>
          <w:lang w:val="en-US"/>
        </w:rPr>
        <w:t>”</w:t>
      </w:r>
      <w:r w:rsidRPr="00A34887">
        <w:rPr>
          <w:lang w:val="en-US"/>
        </w:rPr>
        <w:t xml:space="preserve"> &gt;</w:t>
      </w:r>
    </w:p>
    <w:p w:rsidR="00492881" w:rsidRPr="002065B9" w:rsidRDefault="00492881" w:rsidP="00492881">
      <w:r w:rsidRPr="002065B9">
        <w:t>&lt;para var=”</w:t>
      </w:r>
      <w:r>
        <w:t>k</w:t>
      </w:r>
      <w:r w:rsidRPr="002065B9">
        <w:t>oncepcja_ele” values=”$Koncepcja_pckg.Elements” where=”$</w:t>
      </w:r>
      <w:r>
        <w:t>k</w:t>
      </w:r>
      <w:r w:rsidRPr="002065B9">
        <w:t>oncepcja_ele.name == ‘Skrot’”&gt;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735EFA" w:rsidRDefault="00492881" w:rsidP="00492881">
      <w:r w:rsidRPr="00735EFA">
        <w:t>&lt;/para&gt;</w:t>
      </w:r>
    </w:p>
    <w:p w:rsidR="00492881" w:rsidRDefault="00492881" w:rsidP="00492881">
      <w:pPr>
        <w:rPr>
          <w:lang w:val="en-US"/>
        </w:rPr>
      </w:pPr>
      <w:r w:rsidRPr="00B932F5">
        <w:rPr>
          <w:lang w:val="en-US"/>
        </w:rPr>
        <w:t>&lt;/para&gt;</w:t>
      </w:r>
    </w:p>
    <w:p w:rsidR="00492881" w:rsidRDefault="00492881" w:rsidP="00492881">
      <w:pPr>
        <w:rPr>
          <w:lang w:val="en-US"/>
        </w:rPr>
      </w:pP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Default="00492881" w:rsidP="00492881">
      <w:pPr>
        <w:rPr>
          <w:lang w:val="en-US"/>
        </w:rPr>
      </w:pPr>
      <w:r w:rsidRPr="00A34887">
        <w:rPr>
          <w:lang w:val="en-US"/>
        </w:rPr>
        <w:t>&lt;para var=”</w:t>
      </w:r>
      <w:r>
        <w:rPr>
          <w:lang w:val="en-US"/>
        </w:rPr>
        <w:t>Koncepcja</w:t>
      </w:r>
      <w:r w:rsidRPr="00A34887">
        <w:rPr>
          <w:lang w:val="en-US"/>
        </w:rPr>
        <w:t>_pckg” values=”$</w:t>
      </w:r>
      <w:r>
        <w:rPr>
          <w:lang w:val="en-US"/>
        </w:rPr>
        <w:t>IT</w:t>
      </w:r>
      <w:r w:rsidRPr="00A34887">
        <w:rPr>
          <w:lang w:val="en-US"/>
        </w:rPr>
        <w:t>_pckg.Packages” where=”$</w:t>
      </w:r>
      <w:r>
        <w:rPr>
          <w:lang w:val="en-US"/>
        </w:rPr>
        <w:t>Koncepcja</w:t>
      </w:r>
      <w:r w:rsidRPr="00A34887">
        <w:rPr>
          <w:lang w:val="en-US"/>
        </w:rPr>
        <w:t>_pckg.name == ‘</w:t>
      </w:r>
      <w:r>
        <w:rPr>
          <w:lang w:val="en-US"/>
        </w:rPr>
        <w:t>Koncepcja</w:t>
      </w:r>
      <w:r w:rsidRPr="00A34887">
        <w:rPr>
          <w:lang w:val="en-US"/>
        </w:rPr>
        <w:t>’</w:t>
      </w:r>
      <w:r>
        <w:rPr>
          <w:lang w:val="en-US"/>
        </w:rPr>
        <w:t>”</w:t>
      </w:r>
      <w:r w:rsidRPr="00A34887">
        <w:rPr>
          <w:lang w:val="en-US"/>
        </w:rPr>
        <w:t xml:space="preserve"> &gt;</w:t>
      </w:r>
    </w:p>
    <w:p w:rsidR="00492881" w:rsidRPr="002065B9" w:rsidRDefault="00492881" w:rsidP="00492881">
      <w:r w:rsidRPr="002065B9">
        <w:t>&lt;para var=”</w:t>
      </w:r>
      <w:r>
        <w:t>k</w:t>
      </w:r>
      <w:r w:rsidRPr="002065B9">
        <w:t>oncepcja_ele” values=”$Koncepcja_pckg.Elements” where=”$</w:t>
      </w:r>
      <w:r>
        <w:t>k</w:t>
      </w:r>
      <w:r w:rsidRPr="002065B9">
        <w:t>oncepcja_ele.name == ‘Skrot’”&gt;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735EFA" w:rsidRDefault="00492881" w:rsidP="00492881">
      <w:r w:rsidRPr="00735EFA">
        <w:t>&lt;/para&gt;</w:t>
      </w:r>
    </w:p>
    <w:p w:rsidR="00492881" w:rsidRDefault="00492881" w:rsidP="00492881">
      <w:pPr>
        <w:rPr>
          <w:lang w:val="en-US"/>
        </w:rPr>
      </w:pPr>
      <w:r w:rsidRPr="00B932F5">
        <w:rPr>
          <w:lang w:val="en-US"/>
        </w:rPr>
        <w:t>&lt;/para&gt;</w:t>
      </w:r>
    </w:p>
    <w:p w:rsidR="00492881" w:rsidRPr="00B932F5" w:rsidRDefault="00492881" w:rsidP="00492881">
      <w:pPr>
        <w:rPr>
          <w:lang w:val="en-US"/>
        </w:rPr>
      </w:pPr>
      <w:r w:rsidRPr="00B932F5">
        <w:rPr>
          <w:lang w:val="en-US"/>
        </w:rPr>
        <w:t>&lt;/para&gt;</w:t>
      </w:r>
    </w:p>
    <w:p w:rsidR="00492881" w:rsidRDefault="00492881" w:rsidP="00492881"/>
    <w:p w:rsidR="00492881" w:rsidRDefault="00492881" w:rsidP="00492881">
      <w:pPr>
        <w:pStyle w:val="Nagwek2"/>
      </w:pPr>
      <w:r>
        <w:t>Ograniczenia rozwiązania</w:t>
      </w:r>
    </w:p>
    <w:p w:rsidR="00492881" w:rsidRDefault="00492881" w:rsidP="00492881">
      <w:pPr>
        <w:rPr>
          <w:lang w:val="en-US"/>
        </w:rPr>
      </w:pPr>
      <w:r w:rsidRPr="00526986">
        <w:rPr>
          <w:lang w:val="en-US"/>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Default="00492881" w:rsidP="00492881">
      <w:pPr>
        <w:rPr>
          <w:lang w:val="en-US"/>
        </w:rPr>
      </w:pPr>
      <w:r w:rsidRPr="00A34887">
        <w:rPr>
          <w:lang w:val="en-US"/>
        </w:rPr>
        <w:t>&lt;para var=”</w:t>
      </w:r>
      <w:r>
        <w:rPr>
          <w:lang w:val="en-US"/>
        </w:rPr>
        <w:t>Koncepcja</w:t>
      </w:r>
      <w:r w:rsidRPr="00A34887">
        <w:rPr>
          <w:lang w:val="en-US"/>
        </w:rPr>
        <w:t>_pckg” values=”$</w:t>
      </w:r>
      <w:r>
        <w:rPr>
          <w:lang w:val="en-US"/>
        </w:rPr>
        <w:t>IT</w:t>
      </w:r>
      <w:r w:rsidRPr="00A34887">
        <w:rPr>
          <w:lang w:val="en-US"/>
        </w:rPr>
        <w:t>_pckg.Packages” where=”$</w:t>
      </w:r>
      <w:r>
        <w:rPr>
          <w:lang w:val="en-US"/>
        </w:rPr>
        <w:t>Koncepcja</w:t>
      </w:r>
      <w:r w:rsidRPr="00A34887">
        <w:rPr>
          <w:lang w:val="en-US"/>
        </w:rPr>
        <w:t>_pckg.name == ‘</w:t>
      </w:r>
      <w:r>
        <w:rPr>
          <w:lang w:val="en-US"/>
        </w:rPr>
        <w:t>Koncepcja</w:t>
      </w:r>
      <w:r w:rsidRPr="00A34887">
        <w:rPr>
          <w:lang w:val="en-US"/>
        </w:rPr>
        <w:t>’</w:t>
      </w:r>
      <w:r>
        <w:rPr>
          <w:lang w:val="en-US"/>
        </w:rPr>
        <w:t>”</w:t>
      </w:r>
      <w:r w:rsidRPr="00A34887">
        <w:rPr>
          <w:lang w:val="en-US"/>
        </w:rPr>
        <w:t xml:space="preserve"> &gt;</w:t>
      </w:r>
    </w:p>
    <w:p w:rsidR="00492881" w:rsidRPr="002065B9" w:rsidRDefault="00492881" w:rsidP="00492881">
      <w:r w:rsidRPr="002065B9">
        <w:lastRenderedPageBreak/>
        <w:t>&lt;para var=”</w:t>
      </w:r>
      <w:r>
        <w:t>k</w:t>
      </w:r>
      <w:r w:rsidRPr="002065B9">
        <w:t>oncepcja_ele” values=”$Koncepcja_pckg.Elements” where=”$</w:t>
      </w:r>
      <w:r>
        <w:t>k</w:t>
      </w:r>
      <w:r w:rsidRPr="002065B9">
        <w:t>oncepcja_ele.name == ‘</w:t>
      </w:r>
      <w:r>
        <w:t>Ograniczenia’</w:t>
      </w:r>
      <w:r w:rsidRPr="002065B9">
        <w: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735EFA" w:rsidRDefault="00492881" w:rsidP="00492881">
      <w:r w:rsidRPr="00735EFA">
        <w:t>&lt;/para&gt;</w:t>
      </w:r>
    </w:p>
    <w:p w:rsidR="00492881" w:rsidRDefault="00492881" w:rsidP="00492881">
      <w:pPr>
        <w:rPr>
          <w:lang w:val="en-US"/>
        </w:rPr>
      </w:pPr>
      <w:r w:rsidRPr="00B932F5">
        <w:rPr>
          <w:lang w:val="en-US"/>
        </w:rPr>
        <w:t>&lt;/para&gt;</w:t>
      </w:r>
    </w:p>
    <w:p w:rsidR="00492881" w:rsidRDefault="00492881" w:rsidP="00492881">
      <w:pPr>
        <w:rPr>
          <w:lang w:val="en-US"/>
        </w:rPr>
      </w:pP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Default="00492881" w:rsidP="00492881">
      <w:pPr>
        <w:rPr>
          <w:lang w:val="en-US"/>
        </w:rPr>
      </w:pPr>
      <w:r w:rsidRPr="00A34887">
        <w:rPr>
          <w:lang w:val="en-US"/>
        </w:rPr>
        <w:t>&lt;para var=”</w:t>
      </w:r>
      <w:r>
        <w:rPr>
          <w:lang w:val="en-US"/>
        </w:rPr>
        <w:t>Koncepcja</w:t>
      </w:r>
      <w:r w:rsidRPr="00A34887">
        <w:rPr>
          <w:lang w:val="en-US"/>
        </w:rPr>
        <w:t>_pckg” values=”$</w:t>
      </w:r>
      <w:r>
        <w:rPr>
          <w:lang w:val="en-US"/>
        </w:rPr>
        <w:t>IT</w:t>
      </w:r>
      <w:r w:rsidRPr="00A34887">
        <w:rPr>
          <w:lang w:val="en-US"/>
        </w:rPr>
        <w:t>_pckg.Packages” where=”$</w:t>
      </w:r>
      <w:r>
        <w:rPr>
          <w:lang w:val="en-US"/>
        </w:rPr>
        <w:t>Koncepcja</w:t>
      </w:r>
      <w:r w:rsidRPr="00A34887">
        <w:rPr>
          <w:lang w:val="en-US"/>
        </w:rPr>
        <w:t>_pckg.name == ‘</w:t>
      </w:r>
      <w:r>
        <w:rPr>
          <w:lang w:val="en-US"/>
        </w:rPr>
        <w:t>Koncepcja</w:t>
      </w:r>
      <w:r w:rsidRPr="00A34887">
        <w:rPr>
          <w:lang w:val="en-US"/>
        </w:rPr>
        <w:t>’</w:t>
      </w:r>
      <w:r>
        <w:rPr>
          <w:lang w:val="en-US"/>
        </w:rPr>
        <w:t>”</w:t>
      </w:r>
      <w:r w:rsidRPr="00A34887">
        <w:rPr>
          <w:lang w:val="en-US"/>
        </w:rPr>
        <w:t xml:space="preserve"> &gt;</w:t>
      </w:r>
    </w:p>
    <w:p w:rsidR="00492881" w:rsidRPr="002065B9" w:rsidRDefault="00492881" w:rsidP="00492881">
      <w:r w:rsidRPr="002065B9">
        <w:t>&lt;para var=”</w:t>
      </w:r>
      <w:r>
        <w:t>k</w:t>
      </w:r>
      <w:r w:rsidRPr="002065B9">
        <w:t>oncepcja_ele” values=”$Koncepcja_pckg.Elements” where=”$</w:t>
      </w:r>
      <w:r>
        <w:t>k</w:t>
      </w:r>
      <w:r w:rsidRPr="002065B9">
        <w:t>oncepcja_ele.name == ‘</w:t>
      </w:r>
      <w:r>
        <w:t>Ograniczenia</w:t>
      </w:r>
      <w:r w:rsidRPr="002065B9">
        <w: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735EFA" w:rsidRDefault="00492881" w:rsidP="00492881">
      <w:r w:rsidRPr="00735EFA">
        <w:t>&lt;/para&gt;</w:t>
      </w:r>
    </w:p>
    <w:p w:rsidR="00492881" w:rsidRDefault="00492881" w:rsidP="00492881">
      <w:pPr>
        <w:rPr>
          <w:lang w:val="en-US"/>
        </w:rPr>
      </w:pPr>
      <w:r w:rsidRPr="00B932F5">
        <w:rPr>
          <w:lang w:val="en-US"/>
        </w:rPr>
        <w:t>&lt;/para&gt;</w:t>
      </w:r>
    </w:p>
    <w:p w:rsidR="00492881" w:rsidRPr="00B932F5" w:rsidRDefault="00492881" w:rsidP="00492881">
      <w:pPr>
        <w:rPr>
          <w:lang w:val="en-US"/>
        </w:rPr>
      </w:pPr>
      <w:r w:rsidRPr="00B932F5">
        <w:rPr>
          <w:lang w:val="en-US"/>
        </w:rPr>
        <w:t>&lt;/para&gt;</w:t>
      </w:r>
    </w:p>
    <w:p w:rsidR="00492881" w:rsidRPr="00A55BF4" w:rsidRDefault="00492881" w:rsidP="00492881"/>
    <w:p w:rsidR="00492881" w:rsidRPr="00A55BF4" w:rsidRDefault="00492881" w:rsidP="00492881">
      <w:pPr>
        <w:pStyle w:val="Nagwek2"/>
      </w:pPr>
      <w:r w:rsidRPr="00657191">
        <w:t>Wymagania</w:t>
      </w:r>
      <w:r w:rsidRPr="00A55BF4">
        <w:t xml:space="preserve"> biznesowe</w:t>
      </w:r>
    </w:p>
    <w:p w:rsidR="00492881" w:rsidRDefault="00492881" w:rsidP="00492881">
      <w:pPr>
        <w:rPr>
          <w:lang w:val="en-US"/>
        </w:rPr>
      </w:pPr>
      <w:r w:rsidRPr="00526986">
        <w:rPr>
          <w:lang w:val="en-US"/>
        </w:rPr>
        <w:t>&lt;para var=”pckg” values=”$selectedPackage”&gt;</w:t>
      </w:r>
    </w:p>
    <w:p w:rsidR="00492881" w:rsidRDefault="00492881" w:rsidP="00492881">
      <w:pPr>
        <w:rPr>
          <w:lang w:val="en-US"/>
        </w:rPr>
      </w:pPr>
      <w:r w:rsidRPr="00F85C8A">
        <w:rPr>
          <w:lang w:val="en-US"/>
        </w:rPr>
        <w:t>&lt;para var=”req_pckg” values=”$pckg.Packages” where=”$req_pckg.name == ‘</w:t>
      </w:r>
      <w:r>
        <w:rPr>
          <w:lang w:val="en-US"/>
        </w:rPr>
        <w:t>Wymagania’</w:t>
      </w:r>
      <w:r w:rsidRPr="00F85C8A">
        <w:rPr>
          <w:lang w:val="en-US"/>
        </w:rPr>
        <w:t>”&gt;</w:t>
      </w:r>
    </w:p>
    <w:p w:rsidR="00492881" w:rsidRPr="00391006" w:rsidRDefault="00492881" w:rsidP="00492881">
      <w:pPr>
        <w:rPr>
          <w:lang w:val="en-US"/>
        </w:rPr>
      </w:pPr>
      <w:r w:rsidRPr="00526986">
        <w:rPr>
          <w:lang w:val="en-US"/>
        </w:rPr>
        <w:t>&lt;para var=”req” headerRows=”1” values=”$req_pckg.Elements”</w:t>
      </w:r>
      <w:r>
        <w:rPr>
          <w:lang w:val="en-US"/>
        </w:rPr>
        <w:t xml:space="preserve"> where=”$req.t</w:t>
      </w:r>
      <w:r w:rsidRPr="00040DEC">
        <w:rPr>
          <w:lang w:val="en-US" w:eastAsia="de-DE"/>
        </w:rPr>
        <w:t>ype==’Requirement’</w:t>
      </w:r>
      <w:r>
        <w:rPr>
          <w:lang w:val="en-US"/>
        </w:rPr>
        <w:t>”</w:t>
      </w:r>
      <w:r w:rsidRPr="00526986">
        <w:rPr>
          <w:lang w:val="en-US"/>
        </w:rPr>
        <w:t xml:space="preserve"> orderby=”$req”</w:t>
      </w:r>
      <w:r>
        <w:rPr>
          <w:lang w:val="en-US" w:eastAsia="de-DE"/>
        </w:rPr>
        <w:t>&gt;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D411A3" w:rsidTr="00A65822">
        <w:trPr>
          <w:cantSplit/>
        </w:trPr>
        <w:tc>
          <w:tcPr>
            <w:tcW w:w="0" w:type="auto"/>
            <w:gridSpan w:val="4"/>
            <w:tcBorders>
              <w:top w:val="single" w:sz="12" w:space="0" w:color="auto"/>
              <w:bottom w:val="single" w:sz="2" w:space="0" w:color="auto"/>
            </w:tcBorders>
            <w:shd w:val="clear" w:color="auto" w:fill="FF6DB9"/>
          </w:tcPr>
          <w:p w:rsidR="00492881" w:rsidRPr="00D411A3" w:rsidRDefault="00492881" w:rsidP="00A65822">
            <w:pPr>
              <w:keepLines/>
              <w:rPr>
                <w:rFonts w:ascii="Tele-GroteskEEFet" w:hAnsi="Tele-GroteskEEFet"/>
              </w:rPr>
            </w:pPr>
            <w:r w:rsidRPr="00D411A3">
              <w:rPr>
                <w:rFonts w:ascii="Tele-GroteskEEFet" w:hAnsi="Tele-GroteskEEFet"/>
              </w:rPr>
              <w:t>$req.name</w:t>
            </w:r>
          </w:p>
        </w:tc>
      </w:tr>
      <w:tr w:rsid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803" w:type="pct"/>
            <w:tcBorders>
              <w:top w:val="single" w:sz="2" w:space="0" w:color="auto"/>
              <w:bottom w:val="single" w:sz="2" w:space="0" w:color="auto"/>
              <w:right w:val="single" w:sz="2" w:space="0" w:color="auto"/>
            </w:tcBorders>
          </w:tcPr>
          <w:p w:rsidR="00492881" w:rsidRDefault="00492881" w:rsidP="00A65822">
            <w:pPr>
              <w:keepLines/>
            </w:pPr>
            <w:r w:rsidRPr="00466459">
              <w:t>$req.priority</w:t>
            </w:r>
          </w:p>
        </w:tc>
        <w:tc>
          <w:tcPr>
            <w:tcW w:w="1620" w:type="pct"/>
            <w:tcBorders>
              <w:top w:val="single" w:sz="2" w:space="0" w:color="auto"/>
              <w:left w:val="single" w:sz="2" w:space="0" w:color="auto"/>
              <w:bottom w:val="single" w:sz="2" w:space="0" w:color="auto"/>
              <w:right w:val="single" w:sz="2" w:space="0" w:color="auto"/>
            </w:tcBorders>
          </w:tcPr>
          <w:p w:rsidR="00492881" w:rsidRDefault="00492881" w:rsidP="00A65822">
            <w:pPr>
              <w:keepLines/>
            </w:pPr>
            <w:r w:rsidRPr="00466459">
              <w:t>$req.author</w:t>
            </w:r>
          </w:p>
        </w:tc>
        <w:tc>
          <w:tcPr>
            <w:tcW w:w="1235" w:type="pct"/>
            <w:tcBorders>
              <w:top w:val="single" w:sz="2" w:space="0" w:color="auto"/>
              <w:left w:val="single" w:sz="2" w:space="0" w:color="auto"/>
              <w:bottom w:val="single" w:sz="2" w:space="0" w:color="auto"/>
              <w:right w:val="single" w:sz="2" w:space="0" w:color="auto"/>
            </w:tcBorders>
          </w:tcPr>
          <w:p w:rsidR="00492881" w:rsidRDefault="00492881" w:rsidP="00A65822">
            <w:pPr>
              <w:keepLines/>
            </w:pPr>
            <w:r w:rsidRPr="00466459">
              <w:t>$req.stereotype</w:t>
            </w:r>
          </w:p>
        </w:tc>
        <w:tc>
          <w:tcPr>
            <w:tcW w:w="1342" w:type="pct"/>
            <w:tcBorders>
              <w:top w:val="single" w:sz="2" w:space="0" w:color="auto"/>
              <w:left w:val="single" w:sz="2" w:space="0" w:color="auto"/>
              <w:bottom w:val="single" w:sz="2" w:space="0" w:color="auto"/>
            </w:tcBorders>
          </w:tcPr>
          <w:p w:rsidR="00492881" w:rsidRDefault="00492881" w:rsidP="00A65822">
            <w:pPr>
              <w:keepLines/>
            </w:pPr>
            <w:r w:rsidRPr="00466459">
              <w:t>$req.status</w:t>
            </w:r>
          </w:p>
        </w:tc>
      </w:tr>
      <w:tr w:rsid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Default="00492881" w:rsidP="00A65822">
            <w:pPr>
              <w:keepLines/>
            </w:pPr>
            <w:r w:rsidRPr="00466459">
              <w:t>$req.notes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$!operations.Get($req.TaggedValues,'$this.name==$tgva').Value</w:t>
            </w:r>
            <w:r>
              <w:rPr>
                <w:lang w:val="en-US"/>
              </w:rPr>
              <w:t xml:space="preserve"> </w:t>
            </w:r>
            <w:r w:rsidRPr="007F1E31">
              <w:rPr>
                <w:lang w:val="en-US"/>
              </w:rPr>
              <w:t>$!operations.Get($req.TaggedValues,'$this.name==$tgva').</w:t>
            </w:r>
            <w:r>
              <w:rPr>
                <w:lang w:val="en-US"/>
              </w:rPr>
              <w:t>Notes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2B31A5" w:rsidRDefault="00492881" w:rsidP="00A65822">
            <w:pPr>
              <w:keepLines/>
              <w:rPr>
                <w:rFonts w:ascii="Tele-GroteskEEFet" w:hAnsi="Tele-GroteskEEFet"/>
                <w:sz w:val="20"/>
                <w:szCs w:val="20"/>
              </w:rPr>
            </w:pPr>
            <w:r>
              <w:rPr>
                <w:rFonts w:ascii="Tele-GroteskEEFet" w:hAnsi="Tele-GroteskEEFet"/>
                <w:sz w:val="20"/>
                <w:szCs w:val="20"/>
              </w:rPr>
              <w:t>Powiązane</w:t>
            </w:r>
            <w:r w:rsidRPr="002B31A5">
              <w:rPr>
                <w:rFonts w:ascii="Tele-GroteskEEFet" w:hAnsi="Tele-GroteskEEFet"/>
                <w:sz w:val="20"/>
                <w:szCs w:val="20"/>
              </w:rPr>
              <w:t xml:space="preserve"> wymagania </w:t>
            </w:r>
            <w:r>
              <w:rPr>
                <w:rFonts w:ascii="Tele-GroteskEEFet" w:hAnsi="Tele-GroteskEEFet"/>
                <w:sz w:val="20"/>
                <w:szCs w:val="20"/>
              </w:rPr>
              <w:t>systemowe wraz systemami</w:t>
            </w:r>
          </w:p>
        </w:tc>
      </w:tr>
    </w:tbl>
    <w:p w:rsidR="00492881" w:rsidRPr="00980AA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lastRenderedPageBreak/>
        <w:t>&lt;set var=”show_req” value=”0”/&gt;</w:t>
      </w:r>
    </w:p>
    <w:p w:rsidR="00492881" w:rsidRDefault="00492881" w:rsidP="00492881">
      <w:pPr>
        <w:rPr>
          <w:sz w:val="20"/>
          <w:szCs w:val="20"/>
          <w:lang w:val="en-US" w:eastAsia="de-DE"/>
        </w:rPr>
      </w:pPr>
      <w:r w:rsidRPr="00040DEC">
        <w:rPr>
          <w:lang w:val="en-US"/>
        </w:rPr>
        <w:t>&lt;para var=”</w:t>
      </w:r>
      <w:r>
        <w:rPr>
          <w:lang w:val="en-US"/>
        </w:rPr>
        <w:t>con_biz</w:t>
      </w:r>
      <w:r w:rsidRPr="00040DEC">
        <w:rPr>
          <w:lang w:val="en-US"/>
        </w:rPr>
        <w:t>” values=”</w:t>
      </w:r>
      <w:r>
        <w:rPr>
          <w:lang w:val="en-US"/>
        </w:rPr>
        <w:t xml:space="preserve">$req.Connectors”  where =”$operations.GetConnectionEnd($req,$con_biz).type == </w:t>
      </w:r>
      <w:r>
        <w:rPr>
          <w:sz w:val="20"/>
          <w:szCs w:val="20"/>
          <w:lang w:val="en-US" w:eastAsia="de-DE"/>
        </w:rPr>
        <w:t>’Feature’</w:t>
      </w:r>
      <w:r>
        <w:rPr>
          <w:lang w:val="en-US"/>
        </w:rPr>
        <w:t>”</w:t>
      </w:r>
      <w:r>
        <w:rPr>
          <w:sz w:val="20"/>
          <w:szCs w:val="20"/>
          <w:lang w:val="en-US" w:eastAsia="de-DE"/>
        </w:rPr>
        <w:t xml:space="preserve"> </w:t>
      </w:r>
      <w:r w:rsidRPr="002B31A5">
        <w:rPr>
          <w:sz w:val="20"/>
          <w:szCs w:val="20"/>
          <w:lang w:val="en-US" w:eastAsia="de-DE"/>
        </w:rPr>
        <w:t>&gt;</w:t>
      </w:r>
    </w:p>
    <w:p w:rsidR="00492881" w:rsidRDefault="00492881" w:rsidP="00492881">
      <w:pPr>
        <w:rPr>
          <w:rFonts w:ascii="Tele-GroteskEENor" w:hAnsi="Tele-GroteskEENor"/>
          <w:sz w:val="20"/>
          <w:szCs w:val="20"/>
          <w:lang w:val="en-US" w:eastAsia="de-DE"/>
        </w:rPr>
      </w:pPr>
      <w:r>
        <w:rPr>
          <w:sz w:val="20"/>
          <w:szCs w:val="20"/>
          <w:lang w:val="en-US" w:eastAsia="de-DE"/>
        </w:rPr>
        <w:t xml:space="preserve">&lt;set var=’req_sys’ value =” </w:t>
      </w:r>
      <w:r w:rsidRPr="002B31A5">
        <w:rPr>
          <w:rFonts w:ascii="Tele-GroteskEENor" w:hAnsi="Tele-GroteskEENor"/>
          <w:sz w:val="20"/>
          <w:szCs w:val="20"/>
          <w:lang w:val="en-US" w:eastAsia="de-DE"/>
        </w:rPr>
        <w:t>$operations.GetConnectionEnd($req, $</w:t>
      </w:r>
      <w:r>
        <w:rPr>
          <w:rFonts w:ascii="Tele-GroteskEENor" w:hAnsi="Tele-GroteskEENor"/>
          <w:sz w:val="20"/>
          <w:szCs w:val="20"/>
          <w:lang w:val="en-US" w:eastAsia="de-DE"/>
        </w:rPr>
        <w:t>con_biz)” /&gt;</w:t>
      </w:r>
    </w:p>
    <w:p w:rsidR="0049288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t>&lt;para var=”con_sys” values=”$req_sys.Connectors” where=”$operations.GetConnectionEnd($req_sys,$con_sys).type == ‘Component’” &gt;</w:t>
      </w:r>
    </w:p>
    <w:p w:rsidR="0049288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t>&lt;set var=”sys” value = “</w:t>
      </w:r>
      <w:r w:rsidRPr="002B31A5">
        <w:rPr>
          <w:rFonts w:ascii="Tele-GroteskEENor" w:hAnsi="Tele-GroteskEENor"/>
          <w:sz w:val="20"/>
          <w:szCs w:val="20"/>
          <w:lang w:val="en-US" w:eastAsia="de-DE"/>
        </w:rPr>
        <w:t>$operations.GetConnectionEnd($req</w:t>
      </w:r>
      <w:r>
        <w:rPr>
          <w:rFonts w:ascii="Tele-GroteskEENor" w:hAnsi="Tele-GroteskEENor"/>
          <w:sz w:val="20"/>
          <w:szCs w:val="20"/>
          <w:lang w:val="en-US" w:eastAsia="de-DE"/>
        </w:rPr>
        <w:t>_sys</w:t>
      </w:r>
      <w:r w:rsidRPr="002B31A5">
        <w:rPr>
          <w:rFonts w:ascii="Tele-GroteskEENor" w:hAnsi="Tele-GroteskEENor"/>
          <w:sz w:val="20"/>
          <w:szCs w:val="20"/>
          <w:lang w:val="en-US" w:eastAsia="de-DE"/>
        </w:rPr>
        <w:t>, $</w:t>
      </w:r>
      <w:r>
        <w:rPr>
          <w:rFonts w:ascii="Tele-GroteskEENor" w:hAnsi="Tele-GroteskEENor"/>
          <w:sz w:val="20"/>
          <w:szCs w:val="20"/>
          <w:lang w:val="en-US" w:eastAsia="de-DE"/>
        </w:rPr>
        <w:t>con_sys)” /&gt;</w:t>
      </w:r>
    </w:p>
    <w:p w:rsidR="0049288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t>&lt;set var=”show_req” value =”1” /&gt;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5000" w:type="pct"/>
          </w:tcPr>
          <w:p w:rsidR="00492881" w:rsidRPr="00CF491C" w:rsidRDefault="00492881" w:rsidP="00A65822">
            <w:pPr>
              <w:keepLines/>
              <w:rPr>
                <w:rFonts w:ascii="Tele-GroteskEEFet" w:hAnsi="Tele-GroteskEEFet"/>
                <w:sz w:val="20"/>
                <w:szCs w:val="20"/>
                <w:lang w:val="en-US"/>
              </w:rPr>
            </w:pPr>
            <w:r w:rsidRPr="005E4B00">
              <w:rPr>
                <w:rFonts w:ascii="Tele-GroteskEENor" w:hAnsi="Tele-GroteskEENor"/>
                <w:sz w:val="20"/>
                <w:szCs w:val="20"/>
                <w:lang w:val="en-US" w:eastAsia="de-DE"/>
              </w:rPr>
              <w:t>$req_sys.Name (status: $req_sys.Status) (system: $sys.Name)</w:t>
            </w:r>
          </w:p>
        </w:tc>
      </w:tr>
    </w:tbl>
    <w:p w:rsidR="00492881" w:rsidRPr="00AC3FE2" w:rsidRDefault="00492881" w:rsidP="00492881">
      <w:pPr>
        <w:rPr>
          <w:lang w:val="en-US"/>
        </w:rPr>
      </w:pPr>
      <w:r w:rsidRPr="00AC3FE2">
        <w:rPr>
          <w:lang w:val="en-US"/>
        </w:rPr>
        <w:t>&lt;/para&gt;</w:t>
      </w:r>
    </w:p>
    <w:p w:rsidR="00492881" w:rsidRDefault="00492881" w:rsidP="00492881">
      <w:pPr>
        <w:rPr>
          <w:lang w:val="en-US"/>
        </w:rPr>
      </w:pPr>
      <w:r w:rsidRPr="00AC3FE2">
        <w:rPr>
          <w:lang w:val="en-US"/>
        </w:rPr>
        <w:t>&lt;/para&gt;</w:t>
      </w:r>
    </w:p>
    <w:p w:rsidR="00492881" w:rsidRPr="00AC3FE2" w:rsidRDefault="00492881" w:rsidP="00492881">
      <w:pPr>
        <w:rPr>
          <w:lang w:val="en-US"/>
        </w:rPr>
      </w:pPr>
      <w:r w:rsidRPr="00AC3FE2">
        <w:rPr>
          <w:lang w:val="en-US"/>
        </w:rPr>
        <w:t>&lt;if where=</w:t>
      </w:r>
      <w:r>
        <w:rPr>
          <w:lang w:val="en-US"/>
        </w:rPr>
        <w:t>”</w:t>
      </w:r>
      <w:r w:rsidRPr="00AC3FE2">
        <w:rPr>
          <w:lang w:val="en-US"/>
        </w:rPr>
        <w:t>$show_req==0</w:t>
      </w:r>
      <w:r>
        <w:rPr>
          <w:lang w:val="en-US"/>
        </w:rPr>
        <w:t>”</w:t>
      </w:r>
      <w:r w:rsidRPr="00AC3FE2">
        <w:rPr>
          <w:lang w:val="en-US"/>
        </w:rPr>
        <w:t xml:space="preserve"> &gt;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9186"/>
      </w:tblGrid>
      <w:tr w:rsidR="00492881" w:rsidRPr="00980AA1" w:rsidTr="00A65822">
        <w:tc>
          <w:tcPr>
            <w:tcW w:w="5000" w:type="pct"/>
          </w:tcPr>
          <w:p w:rsidR="00492881" w:rsidRPr="00CF491C" w:rsidRDefault="00492881" w:rsidP="00A65822">
            <w:pPr>
              <w:keepLines/>
              <w:rPr>
                <w:rFonts w:ascii="Tele-GroteskEEFet" w:hAnsi="Tele-GroteskEEFet"/>
                <w:sz w:val="20"/>
                <w:szCs w:val="20"/>
                <w:lang w:val="en-US"/>
              </w:rPr>
            </w:pPr>
            <w:r>
              <w:rPr>
                <w:rFonts w:ascii="Tele-GroteskEENor" w:hAnsi="Tele-GroteskEENor"/>
                <w:sz w:val="20"/>
                <w:szCs w:val="20"/>
                <w:lang w:val="en-US" w:eastAsia="de-DE"/>
              </w:rPr>
              <w:t>Brak powiązań</w:t>
            </w:r>
          </w:p>
        </w:tc>
      </w:tr>
    </w:tbl>
    <w:p w:rsidR="00492881" w:rsidRDefault="00492881" w:rsidP="00492881">
      <w:pPr>
        <w:rPr>
          <w:lang w:val="en-US"/>
        </w:rPr>
      </w:pPr>
      <w:r>
        <w:rPr>
          <w:lang w:val="en-US"/>
        </w:rPr>
        <w:t>&lt;/if&gt;</w:t>
      </w:r>
    </w:p>
    <w:p w:rsidR="00492881" w:rsidRPr="00980AA1" w:rsidRDefault="00492881" w:rsidP="00492881">
      <w:pPr>
        <w:rPr>
          <w:lang w:val="en-US"/>
        </w:rPr>
      </w:pPr>
    </w:p>
    <w:p w:rsidR="00492881" w:rsidRPr="004942C0" w:rsidRDefault="00492881" w:rsidP="00492881">
      <w:pPr>
        <w:rPr>
          <w:lang w:val="en-US"/>
        </w:rPr>
      </w:pPr>
      <w:r w:rsidRPr="004942C0">
        <w:rPr>
          <w:lang w:val="en-US"/>
        </w:rPr>
        <w:t>&lt;/para&gt;</w:t>
      </w:r>
    </w:p>
    <w:p w:rsidR="00492881" w:rsidRDefault="00492881" w:rsidP="00492881">
      <w:pPr>
        <w:rPr>
          <w:lang w:val="en-US"/>
        </w:rPr>
      </w:pPr>
    </w:p>
    <w:p w:rsidR="00492881" w:rsidRDefault="00492881" w:rsidP="00492881">
      <w:pPr>
        <w:rPr>
          <w:lang w:val="en-US"/>
        </w:rPr>
      </w:pPr>
      <w:r w:rsidRPr="00F85C8A">
        <w:rPr>
          <w:lang w:val="en-US"/>
        </w:rPr>
        <w:t>&lt;para var=”req_</w:t>
      </w:r>
      <w:r>
        <w:rPr>
          <w:lang w:val="en-US"/>
        </w:rPr>
        <w:t>sub</w:t>
      </w:r>
      <w:r w:rsidRPr="00F85C8A">
        <w:rPr>
          <w:lang w:val="en-US"/>
        </w:rPr>
        <w:t>pckg” values=”$</w:t>
      </w:r>
      <w:r>
        <w:rPr>
          <w:lang w:val="en-US"/>
        </w:rPr>
        <w:t>req_</w:t>
      </w:r>
      <w:r w:rsidRPr="00F85C8A">
        <w:rPr>
          <w:lang w:val="en-US"/>
        </w:rPr>
        <w:t>pckg.Packages”&gt;</w:t>
      </w:r>
    </w:p>
    <w:p w:rsidR="00492881" w:rsidRPr="002C3C45" w:rsidRDefault="00492881" w:rsidP="00492881">
      <w:pPr>
        <w:pStyle w:val="Nagwek3"/>
      </w:pPr>
      <w:r>
        <w:t>$</w:t>
      </w:r>
      <w:r w:rsidRPr="0051778A">
        <w:t>req_subpckg</w:t>
      </w:r>
      <w:r>
        <w:t>.Name</w:t>
      </w:r>
    </w:p>
    <w:p w:rsidR="00492881" w:rsidRDefault="00492881" w:rsidP="00492881">
      <w:pPr>
        <w:rPr>
          <w:lang w:val="en-US"/>
        </w:rPr>
      </w:pPr>
      <w:r w:rsidRPr="00526986">
        <w:rPr>
          <w:lang w:val="en-US"/>
        </w:rPr>
        <w:t>&lt;para var=”req” headerRows=”1” values=”$</w:t>
      </w:r>
      <w:r w:rsidRPr="00F85C8A">
        <w:rPr>
          <w:lang w:val="en-US"/>
        </w:rPr>
        <w:t>req_</w:t>
      </w:r>
      <w:r>
        <w:rPr>
          <w:lang w:val="en-US"/>
        </w:rPr>
        <w:t>sub</w:t>
      </w:r>
      <w:r w:rsidRPr="00F85C8A">
        <w:rPr>
          <w:lang w:val="en-US"/>
        </w:rPr>
        <w:t>pckg</w:t>
      </w:r>
      <w:r w:rsidRPr="00526986">
        <w:rPr>
          <w:lang w:val="en-US"/>
        </w:rPr>
        <w:t>.Elements” orderby=”$req”&gt;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1475"/>
        <w:gridCol w:w="2976"/>
        <w:gridCol w:w="2269"/>
        <w:gridCol w:w="2466"/>
      </w:tblGrid>
      <w:tr w:rsidR="00492881" w:rsidRPr="00D411A3" w:rsidTr="00A65822">
        <w:trPr>
          <w:cantSplit/>
        </w:trPr>
        <w:tc>
          <w:tcPr>
            <w:tcW w:w="0" w:type="auto"/>
            <w:gridSpan w:val="4"/>
            <w:tcBorders>
              <w:top w:val="single" w:sz="12" w:space="0" w:color="auto"/>
              <w:bottom w:val="single" w:sz="2" w:space="0" w:color="auto"/>
            </w:tcBorders>
            <w:shd w:val="clear" w:color="auto" w:fill="FF6DB9"/>
          </w:tcPr>
          <w:p w:rsidR="00492881" w:rsidRPr="00D411A3" w:rsidRDefault="00492881" w:rsidP="00A65822">
            <w:pPr>
              <w:keepLines/>
              <w:rPr>
                <w:rFonts w:ascii="Tele-GroteskEEFet" w:hAnsi="Tele-GroteskEEFet"/>
              </w:rPr>
            </w:pPr>
            <w:r w:rsidRPr="00D411A3">
              <w:rPr>
                <w:rFonts w:ascii="Tele-GroteskEEFet" w:hAnsi="Tele-GroteskEEFet"/>
              </w:rPr>
              <w:t>$req.name</w:t>
            </w:r>
          </w:p>
        </w:tc>
      </w:tr>
      <w:tr w:rsid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620"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Właściciel</w:t>
            </w:r>
          </w:p>
        </w:tc>
        <w:tc>
          <w:tcPr>
            <w:tcW w:w="1235" w:type="pct"/>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1342" w:type="pct"/>
            <w:tcBorders>
              <w:top w:val="single" w:sz="2" w:space="0" w:color="auto"/>
              <w:left w:val="single" w:sz="2" w:space="0" w:color="auto"/>
              <w:bottom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803" w:type="pct"/>
            <w:tcBorders>
              <w:top w:val="single" w:sz="2" w:space="0" w:color="auto"/>
              <w:bottom w:val="single" w:sz="2" w:space="0" w:color="auto"/>
              <w:right w:val="single" w:sz="2" w:space="0" w:color="auto"/>
            </w:tcBorders>
          </w:tcPr>
          <w:p w:rsidR="00492881" w:rsidRDefault="00492881" w:rsidP="00A65822">
            <w:pPr>
              <w:keepLines/>
            </w:pPr>
            <w:r w:rsidRPr="00466459">
              <w:t>$req.priority</w:t>
            </w:r>
          </w:p>
        </w:tc>
        <w:tc>
          <w:tcPr>
            <w:tcW w:w="1620" w:type="pct"/>
            <w:tcBorders>
              <w:top w:val="single" w:sz="2" w:space="0" w:color="auto"/>
              <w:left w:val="single" w:sz="2" w:space="0" w:color="auto"/>
              <w:bottom w:val="single" w:sz="2" w:space="0" w:color="auto"/>
              <w:right w:val="single" w:sz="2" w:space="0" w:color="auto"/>
            </w:tcBorders>
          </w:tcPr>
          <w:p w:rsidR="00492881" w:rsidRDefault="00492881" w:rsidP="00A65822">
            <w:pPr>
              <w:keepLines/>
            </w:pPr>
            <w:r w:rsidRPr="00466459">
              <w:t>$req.author</w:t>
            </w:r>
          </w:p>
        </w:tc>
        <w:tc>
          <w:tcPr>
            <w:tcW w:w="1235" w:type="pct"/>
            <w:tcBorders>
              <w:top w:val="single" w:sz="2" w:space="0" w:color="auto"/>
              <w:left w:val="single" w:sz="2" w:space="0" w:color="auto"/>
              <w:bottom w:val="single" w:sz="2" w:space="0" w:color="auto"/>
              <w:right w:val="single" w:sz="2" w:space="0" w:color="auto"/>
            </w:tcBorders>
          </w:tcPr>
          <w:p w:rsidR="00492881" w:rsidRDefault="00492881" w:rsidP="00A65822">
            <w:pPr>
              <w:keepLines/>
            </w:pPr>
            <w:r w:rsidRPr="00466459">
              <w:t>$req.stereotype</w:t>
            </w:r>
          </w:p>
        </w:tc>
        <w:tc>
          <w:tcPr>
            <w:tcW w:w="1342" w:type="pct"/>
            <w:tcBorders>
              <w:top w:val="single" w:sz="2" w:space="0" w:color="auto"/>
              <w:left w:val="single" w:sz="2" w:space="0" w:color="auto"/>
              <w:bottom w:val="single" w:sz="2" w:space="0" w:color="auto"/>
            </w:tcBorders>
          </w:tcPr>
          <w:p w:rsidR="00492881" w:rsidRDefault="00492881" w:rsidP="00A65822">
            <w:pPr>
              <w:keepLines/>
            </w:pPr>
            <w:r w:rsidRPr="00466459">
              <w:t>$req.status</w:t>
            </w:r>
          </w:p>
        </w:tc>
      </w:tr>
      <w:tr w:rsidR="00492881" w:rsidTr="00A65822">
        <w:trPr>
          <w:cantSplit/>
        </w:trPr>
        <w:tc>
          <w:tcPr>
            <w:tcW w:w="803" w:type="pct"/>
            <w:tcBorders>
              <w:top w:val="single" w:sz="2" w:space="0" w:color="auto"/>
              <w:bottom w:val="single" w:sz="2" w:space="0" w:color="auto"/>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Treść</w:t>
            </w:r>
          </w:p>
        </w:tc>
        <w:tc>
          <w:tcPr>
            <w:tcW w:w="4197" w:type="pct"/>
            <w:gridSpan w:val="3"/>
            <w:tcBorders>
              <w:top w:val="single" w:sz="2" w:space="0" w:color="auto"/>
              <w:left w:val="single" w:sz="2" w:space="0" w:color="auto"/>
              <w:bottom w:val="single" w:sz="2" w:space="0" w:color="auto"/>
            </w:tcBorders>
          </w:tcPr>
          <w:p w:rsidR="00492881" w:rsidRDefault="00492881" w:rsidP="00A65822">
            <w:pPr>
              <w:keepLines/>
            </w:pPr>
            <w:r w:rsidRPr="00466459">
              <w:t>$req.notes</w:t>
            </w:r>
          </w:p>
        </w:tc>
      </w:tr>
      <w:tr w:rsidR="00492881" w:rsidRPr="00492881" w:rsidTr="00A65822">
        <w:trPr>
          <w:cantSplit/>
        </w:trPr>
        <w:tc>
          <w:tcPr>
            <w:tcW w:w="803"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197" w:type="pct"/>
            <w:gridSpan w:val="3"/>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$!operations.Get($req.TaggedValues,'$this.name==$tgva').Value</w:t>
            </w:r>
            <w:r>
              <w:rPr>
                <w:lang w:val="en-US"/>
              </w:rPr>
              <w:t xml:space="preserve"> </w:t>
            </w:r>
            <w:r w:rsidRPr="007F1E31">
              <w:rPr>
                <w:lang w:val="en-US"/>
              </w:rPr>
              <w:t>$!operations.Get($req.TaggedValues,'$this.name==$tgva').</w:t>
            </w:r>
            <w:r>
              <w:rPr>
                <w:lang w:val="en-US"/>
              </w:rPr>
              <w:t>Notes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4"/>
            <w:shd w:val="clear" w:color="auto" w:fill="D9D9D9" w:themeFill="background1" w:themeFillShade="D9"/>
          </w:tcPr>
          <w:p w:rsidR="00492881" w:rsidRPr="002B31A5" w:rsidRDefault="00492881" w:rsidP="00A65822">
            <w:pPr>
              <w:keepLines/>
              <w:rPr>
                <w:rFonts w:ascii="Tele-GroteskEEFet" w:hAnsi="Tele-GroteskEEFet"/>
                <w:sz w:val="20"/>
                <w:szCs w:val="20"/>
              </w:rPr>
            </w:pPr>
            <w:r>
              <w:rPr>
                <w:rFonts w:ascii="Tele-GroteskEEFet" w:hAnsi="Tele-GroteskEEFet"/>
                <w:sz w:val="20"/>
                <w:szCs w:val="20"/>
              </w:rPr>
              <w:t>Powiązane</w:t>
            </w:r>
            <w:r w:rsidRPr="002B31A5">
              <w:rPr>
                <w:rFonts w:ascii="Tele-GroteskEEFet" w:hAnsi="Tele-GroteskEEFet"/>
                <w:sz w:val="20"/>
                <w:szCs w:val="20"/>
              </w:rPr>
              <w:t xml:space="preserve"> wymagania </w:t>
            </w:r>
            <w:r>
              <w:rPr>
                <w:rFonts w:ascii="Tele-GroteskEEFet" w:hAnsi="Tele-GroteskEEFet"/>
                <w:sz w:val="20"/>
                <w:szCs w:val="20"/>
              </w:rPr>
              <w:t>systemowe wraz systemami</w:t>
            </w:r>
          </w:p>
        </w:tc>
      </w:tr>
    </w:tbl>
    <w:p w:rsidR="00492881" w:rsidRPr="00980AA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t>&lt;set var=”show_req” value=”0”/&gt;</w:t>
      </w:r>
    </w:p>
    <w:p w:rsidR="00492881" w:rsidRDefault="00492881" w:rsidP="00492881">
      <w:pPr>
        <w:rPr>
          <w:sz w:val="20"/>
          <w:szCs w:val="20"/>
          <w:lang w:val="en-US" w:eastAsia="de-DE"/>
        </w:rPr>
      </w:pPr>
      <w:r w:rsidRPr="00040DEC">
        <w:rPr>
          <w:lang w:val="en-US"/>
        </w:rPr>
        <w:t>&lt;para var=”</w:t>
      </w:r>
      <w:r>
        <w:rPr>
          <w:lang w:val="en-US"/>
        </w:rPr>
        <w:t>con_biz</w:t>
      </w:r>
      <w:r w:rsidRPr="00040DEC">
        <w:rPr>
          <w:lang w:val="en-US"/>
        </w:rPr>
        <w:t>” values=”</w:t>
      </w:r>
      <w:r>
        <w:rPr>
          <w:lang w:val="en-US"/>
        </w:rPr>
        <w:t xml:space="preserve">$req.Connectors”  where =”$operations.GetConnectionEnd($req,$con_biz).type == </w:t>
      </w:r>
      <w:r>
        <w:rPr>
          <w:sz w:val="20"/>
          <w:szCs w:val="20"/>
          <w:lang w:val="en-US" w:eastAsia="de-DE"/>
        </w:rPr>
        <w:t>’Feature’</w:t>
      </w:r>
      <w:r>
        <w:rPr>
          <w:lang w:val="en-US"/>
        </w:rPr>
        <w:t>”</w:t>
      </w:r>
      <w:r>
        <w:rPr>
          <w:sz w:val="20"/>
          <w:szCs w:val="20"/>
          <w:lang w:val="en-US" w:eastAsia="de-DE"/>
        </w:rPr>
        <w:t xml:space="preserve"> </w:t>
      </w:r>
      <w:r w:rsidRPr="002B31A5">
        <w:rPr>
          <w:sz w:val="20"/>
          <w:szCs w:val="20"/>
          <w:lang w:val="en-US" w:eastAsia="de-DE"/>
        </w:rPr>
        <w:t>&gt;</w:t>
      </w:r>
    </w:p>
    <w:p w:rsidR="00492881" w:rsidRDefault="00492881" w:rsidP="00492881">
      <w:pPr>
        <w:rPr>
          <w:rFonts w:ascii="Tele-GroteskEENor" w:hAnsi="Tele-GroteskEENor"/>
          <w:sz w:val="20"/>
          <w:szCs w:val="20"/>
          <w:lang w:val="en-US" w:eastAsia="de-DE"/>
        </w:rPr>
      </w:pPr>
      <w:r>
        <w:rPr>
          <w:sz w:val="20"/>
          <w:szCs w:val="20"/>
          <w:lang w:val="en-US" w:eastAsia="de-DE"/>
        </w:rPr>
        <w:t xml:space="preserve">&lt;set var=’req_sys’ value =” </w:t>
      </w:r>
      <w:r w:rsidRPr="002B31A5">
        <w:rPr>
          <w:rFonts w:ascii="Tele-GroteskEENor" w:hAnsi="Tele-GroteskEENor"/>
          <w:sz w:val="20"/>
          <w:szCs w:val="20"/>
          <w:lang w:val="en-US" w:eastAsia="de-DE"/>
        </w:rPr>
        <w:t>$operations.GetConnectionEnd($req, $</w:t>
      </w:r>
      <w:r>
        <w:rPr>
          <w:rFonts w:ascii="Tele-GroteskEENor" w:hAnsi="Tele-GroteskEENor"/>
          <w:sz w:val="20"/>
          <w:szCs w:val="20"/>
          <w:lang w:val="en-US" w:eastAsia="de-DE"/>
        </w:rPr>
        <w:t>con_biz)” /&gt;</w:t>
      </w:r>
    </w:p>
    <w:p w:rsidR="0049288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lastRenderedPageBreak/>
        <w:t>&lt;para var=”con_sys” values=”$req_sys.Connectors” where=”$operations.GetConnectionEnd($req_sys,$con_sys).type == ‘Component’” &gt;</w:t>
      </w:r>
    </w:p>
    <w:p w:rsidR="0049288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t>&lt;set var=”show_req” value=”1”/&gt;</w:t>
      </w:r>
    </w:p>
    <w:p w:rsidR="00492881" w:rsidRDefault="00492881" w:rsidP="00492881">
      <w:pPr>
        <w:rPr>
          <w:rFonts w:ascii="Tele-GroteskEENor" w:hAnsi="Tele-GroteskEENor"/>
          <w:sz w:val="20"/>
          <w:szCs w:val="20"/>
          <w:lang w:val="en-US" w:eastAsia="de-DE"/>
        </w:rPr>
      </w:pPr>
      <w:r>
        <w:rPr>
          <w:rFonts w:ascii="Tele-GroteskEENor" w:hAnsi="Tele-GroteskEENor"/>
          <w:sz w:val="20"/>
          <w:szCs w:val="20"/>
          <w:lang w:val="en-US" w:eastAsia="de-DE"/>
        </w:rPr>
        <w:t>&lt;set var=”sys” value = “</w:t>
      </w:r>
      <w:r w:rsidRPr="002B31A5">
        <w:rPr>
          <w:rFonts w:ascii="Tele-GroteskEENor" w:hAnsi="Tele-GroteskEENor"/>
          <w:sz w:val="20"/>
          <w:szCs w:val="20"/>
          <w:lang w:val="en-US" w:eastAsia="de-DE"/>
        </w:rPr>
        <w:t>$operations.GetConnectionEnd($req</w:t>
      </w:r>
      <w:r>
        <w:rPr>
          <w:rFonts w:ascii="Tele-GroteskEENor" w:hAnsi="Tele-GroteskEENor"/>
          <w:sz w:val="20"/>
          <w:szCs w:val="20"/>
          <w:lang w:val="en-US" w:eastAsia="de-DE"/>
        </w:rPr>
        <w:t>_sys</w:t>
      </w:r>
      <w:r w:rsidRPr="002B31A5">
        <w:rPr>
          <w:rFonts w:ascii="Tele-GroteskEENor" w:hAnsi="Tele-GroteskEENor"/>
          <w:sz w:val="20"/>
          <w:szCs w:val="20"/>
          <w:lang w:val="en-US" w:eastAsia="de-DE"/>
        </w:rPr>
        <w:t>, $</w:t>
      </w:r>
      <w:r>
        <w:rPr>
          <w:rFonts w:ascii="Tele-GroteskEENor" w:hAnsi="Tele-GroteskEENor"/>
          <w:sz w:val="20"/>
          <w:szCs w:val="20"/>
          <w:lang w:val="en-US" w:eastAsia="de-DE"/>
        </w:rPr>
        <w:t>con_sys)” /&gt;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5000" w:type="pct"/>
          </w:tcPr>
          <w:p w:rsidR="00492881" w:rsidRPr="00CF491C" w:rsidRDefault="00492881" w:rsidP="00A65822">
            <w:pPr>
              <w:keepLines/>
              <w:rPr>
                <w:rFonts w:ascii="Tele-GroteskEEFet" w:hAnsi="Tele-GroteskEEFet"/>
                <w:sz w:val="20"/>
                <w:szCs w:val="20"/>
                <w:lang w:val="en-US"/>
              </w:rPr>
            </w:pPr>
            <w:r w:rsidRPr="005E4B00">
              <w:rPr>
                <w:rFonts w:ascii="Tele-GroteskEENor" w:hAnsi="Tele-GroteskEENor"/>
                <w:sz w:val="20"/>
                <w:szCs w:val="20"/>
                <w:lang w:val="en-US" w:eastAsia="de-DE"/>
              </w:rPr>
              <w:t>$req_sys.Name (status: $req_sys.Status) (system: $sys.Name)</w:t>
            </w:r>
          </w:p>
        </w:tc>
      </w:tr>
    </w:tbl>
    <w:p w:rsidR="00492881" w:rsidRPr="00AC3FE2" w:rsidRDefault="00492881" w:rsidP="00492881">
      <w:pPr>
        <w:rPr>
          <w:lang w:val="en-US"/>
        </w:rPr>
      </w:pPr>
      <w:r w:rsidRPr="00AC3FE2">
        <w:rPr>
          <w:lang w:val="en-US"/>
        </w:rPr>
        <w:t>&lt;/para&gt;</w:t>
      </w:r>
    </w:p>
    <w:p w:rsidR="00492881" w:rsidRDefault="00492881" w:rsidP="00492881">
      <w:pPr>
        <w:rPr>
          <w:lang w:val="en-US"/>
        </w:rPr>
      </w:pPr>
      <w:r w:rsidRPr="00AC3FE2">
        <w:rPr>
          <w:lang w:val="en-US"/>
        </w:rPr>
        <w:t>&lt;/para&gt;</w:t>
      </w:r>
    </w:p>
    <w:p w:rsidR="00492881" w:rsidRPr="00AC3FE2" w:rsidRDefault="00492881" w:rsidP="00492881">
      <w:pPr>
        <w:rPr>
          <w:lang w:val="en-US"/>
        </w:rPr>
      </w:pPr>
      <w:r w:rsidRPr="00AC3FE2">
        <w:rPr>
          <w:lang w:val="en-US"/>
        </w:rPr>
        <w:t>&lt;if where=</w:t>
      </w:r>
      <w:r>
        <w:rPr>
          <w:lang w:val="en-US"/>
        </w:rPr>
        <w:t>”</w:t>
      </w:r>
      <w:r w:rsidRPr="00AC3FE2">
        <w:rPr>
          <w:lang w:val="en-US"/>
        </w:rPr>
        <w:t>$show_req==0</w:t>
      </w:r>
      <w:r>
        <w:rPr>
          <w:lang w:val="en-US"/>
        </w:rPr>
        <w:t>”</w:t>
      </w:r>
      <w:r w:rsidRPr="00AC3FE2">
        <w:rPr>
          <w:lang w:val="en-US"/>
        </w:rPr>
        <w:t xml:space="preserve"> &gt;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9186"/>
      </w:tblGrid>
      <w:tr w:rsidR="00492881" w:rsidRPr="00980AA1" w:rsidTr="00A65822">
        <w:tc>
          <w:tcPr>
            <w:tcW w:w="5000" w:type="pct"/>
          </w:tcPr>
          <w:p w:rsidR="00492881" w:rsidRPr="00CF491C" w:rsidRDefault="00492881" w:rsidP="00A65822">
            <w:pPr>
              <w:keepLines/>
              <w:rPr>
                <w:rFonts w:ascii="Tele-GroteskEEFet" w:hAnsi="Tele-GroteskEEFet"/>
                <w:sz w:val="20"/>
                <w:szCs w:val="20"/>
                <w:lang w:val="en-US"/>
              </w:rPr>
            </w:pPr>
            <w:r>
              <w:rPr>
                <w:rFonts w:ascii="Tele-GroteskEENor" w:hAnsi="Tele-GroteskEENor"/>
                <w:sz w:val="20"/>
                <w:szCs w:val="20"/>
                <w:lang w:val="en-US" w:eastAsia="de-DE"/>
              </w:rPr>
              <w:t>Brak powiązań</w:t>
            </w:r>
          </w:p>
        </w:tc>
      </w:tr>
    </w:tbl>
    <w:p w:rsidR="00492881" w:rsidRDefault="00492881" w:rsidP="00492881">
      <w:pPr>
        <w:rPr>
          <w:lang w:val="en-US"/>
        </w:rPr>
      </w:pPr>
      <w:r>
        <w:rPr>
          <w:lang w:val="en-US"/>
        </w:rPr>
        <w:t>&lt;/if&gt;</w:t>
      </w:r>
    </w:p>
    <w:p w:rsidR="00492881" w:rsidRDefault="00492881" w:rsidP="00492881">
      <w:pPr>
        <w:rPr>
          <w:lang w:val="en-US"/>
        </w:rPr>
      </w:pPr>
    </w:p>
    <w:p w:rsidR="00492881" w:rsidRDefault="00492881" w:rsidP="00492881">
      <w:r>
        <w:t>&lt;/para&gt;</w:t>
      </w:r>
    </w:p>
    <w:p w:rsidR="00492881" w:rsidRDefault="00492881" w:rsidP="00492881"/>
    <w:p w:rsidR="00492881" w:rsidRPr="009C459B" w:rsidRDefault="00492881" w:rsidP="00492881">
      <w:r w:rsidRPr="009C459B">
        <w:t>&lt;/para&gt;</w:t>
      </w:r>
    </w:p>
    <w:p w:rsidR="00492881" w:rsidRPr="009C459B" w:rsidRDefault="00492881" w:rsidP="00492881">
      <w:r w:rsidRPr="009C459B">
        <w:t>&lt;/para&gt;</w:t>
      </w:r>
    </w:p>
    <w:p w:rsidR="00492881" w:rsidRPr="00A55BF4" w:rsidRDefault="00492881" w:rsidP="00492881">
      <w:r>
        <w:t>&lt;/para&gt;</w:t>
      </w:r>
    </w:p>
    <w:p w:rsidR="00492881" w:rsidRDefault="00492881" w:rsidP="00492881"/>
    <w:p w:rsidR="00492881" w:rsidRDefault="00492881" w:rsidP="00492881">
      <w:pPr>
        <w:pStyle w:val="Nagwek1"/>
        <w:rPr>
          <w:lang w:eastAsia="de-DE"/>
        </w:rPr>
      </w:pPr>
      <w:r>
        <w:rPr>
          <w:lang w:eastAsia="de-DE"/>
        </w:rPr>
        <w:lastRenderedPageBreak/>
        <w:t>OPIS ROZWIĄZANIA IT</w:t>
      </w:r>
    </w:p>
    <w:p w:rsidR="00492881" w:rsidRDefault="00492881" w:rsidP="00492881">
      <w:pPr>
        <w:pStyle w:val="Nagwek2"/>
        <w:rPr>
          <w:lang w:eastAsia="de-DE"/>
        </w:rPr>
      </w:pPr>
      <w:r>
        <w:rPr>
          <w:lang w:eastAsia="de-DE"/>
        </w:rPr>
        <w:t>Koncepcja rozwiązania</w:t>
      </w:r>
    </w:p>
    <w:p w:rsidR="00492881" w:rsidRDefault="00492881" w:rsidP="00492881">
      <w:pPr>
        <w:rPr>
          <w:lang w:val="en-US"/>
        </w:rPr>
      </w:pPr>
      <w:r w:rsidRPr="00526986">
        <w:rPr>
          <w:lang w:val="en-US"/>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Default="00492881" w:rsidP="00492881">
      <w:pPr>
        <w:rPr>
          <w:lang w:val="en-US"/>
        </w:rPr>
      </w:pPr>
      <w:r w:rsidRPr="00A34887">
        <w:rPr>
          <w:lang w:val="en-US"/>
        </w:rPr>
        <w:t>&lt;para var=”</w:t>
      </w:r>
      <w:r>
        <w:rPr>
          <w:lang w:val="en-US"/>
        </w:rPr>
        <w:t>Koncepcja</w:t>
      </w:r>
      <w:r w:rsidRPr="00A34887">
        <w:rPr>
          <w:lang w:val="en-US"/>
        </w:rPr>
        <w:t>_pckg” values=”$</w:t>
      </w:r>
      <w:r>
        <w:rPr>
          <w:lang w:val="en-US"/>
        </w:rPr>
        <w:t>IT</w:t>
      </w:r>
      <w:r w:rsidRPr="00A34887">
        <w:rPr>
          <w:lang w:val="en-US"/>
        </w:rPr>
        <w:t>_pckg.Packages” where=”$</w:t>
      </w:r>
      <w:r>
        <w:rPr>
          <w:lang w:val="en-US"/>
        </w:rPr>
        <w:t>Koncepcja</w:t>
      </w:r>
      <w:r w:rsidRPr="00A34887">
        <w:rPr>
          <w:lang w:val="en-US"/>
        </w:rPr>
        <w:t>_pckg.name == ‘</w:t>
      </w:r>
      <w:r>
        <w:rPr>
          <w:lang w:val="en-US"/>
        </w:rPr>
        <w:t>Koncepcja</w:t>
      </w:r>
      <w:r w:rsidRPr="00A34887">
        <w:rPr>
          <w:lang w:val="en-US"/>
        </w:rPr>
        <w:t>’</w:t>
      </w:r>
      <w:r>
        <w:rPr>
          <w:lang w:val="en-US"/>
        </w:rPr>
        <w:t>”</w:t>
      </w:r>
      <w:r w:rsidRPr="00A34887">
        <w:rPr>
          <w:lang w:val="en-US"/>
        </w:rPr>
        <w:t xml:space="preserve"> &gt;</w:t>
      </w:r>
    </w:p>
    <w:p w:rsidR="00492881" w:rsidRPr="002065B9" w:rsidRDefault="00492881" w:rsidP="00492881">
      <w:r w:rsidRPr="002065B9">
        <w:t>&lt;para var=”</w:t>
      </w:r>
      <w:r>
        <w:t>k</w:t>
      </w:r>
      <w:r w:rsidRPr="002065B9">
        <w:t>oncepcja_ele” values=”$Koncepcja_pckg.Elements” where=”$</w:t>
      </w:r>
      <w:r>
        <w:t>k</w:t>
      </w:r>
      <w:r w:rsidRPr="002065B9">
        <w:t>oncepcja_ele.name == ‘</w:t>
      </w:r>
      <w:r>
        <w:t>Koncepcja’</w:t>
      </w:r>
      <w:r w:rsidRPr="002065B9">
        <w: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735EFA" w:rsidRDefault="00492881" w:rsidP="00492881">
      <w:r w:rsidRPr="00735EFA">
        <w:t>&lt;/para&gt;</w:t>
      </w:r>
    </w:p>
    <w:p w:rsidR="00492881" w:rsidRDefault="00492881" w:rsidP="00492881">
      <w:pPr>
        <w:rPr>
          <w:lang w:val="en-US"/>
        </w:rPr>
      </w:pPr>
      <w:r w:rsidRPr="00B932F5">
        <w:rPr>
          <w:lang w:val="en-US"/>
        </w:rPr>
        <w:t>&lt;/para&gt;</w:t>
      </w:r>
    </w:p>
    <w:p w:rsidR="00492881" w:rsidRPr="00B932F5" w:rsidRDefault="00492881" w:rsidP="00492881">
      <w:pPr>
        <w:rPr>
          <w:lang w:val="en-US"/>
        </w:rPr>
      </w:pPr>
      <w:r w:rsidRPr="00B932F5">
        <w:rPr>
          <w:lang w:val="en-US"/>
        </w:rPr>
        <w:t>&lt;/para&gt;</w:t>
      </w:r>
    </w:p>
    <w:p w:rsidR="00492881" w:rsidRDefault="00492881" w:rsidP="00492881">
      <w:pPr>
        <w:rPr>
          <w:lang w:val="en-US"/>
        </w:rPr>
      </w:pPr>
    </w:p>
    <w:p w:rsidR="00492881" w:rsidRPr="006F28D6" w:rsidRDefault="00492881" w:rsidP="00492881">
      <w:pPr>
        <w:pStyle w:val="Nagwek2"/>
        <w:rPr>
          <w:lang w:eastAsia="de-DE"/>
        </w:rPr>
      </w:pPr>
      <w:r>
        <w:rPr>
          <w:lang w:eastAsia="de-DE"/>
        </w:rPr>
        <w:t xml:space="preserve">Statyczna </w:t>
      </w:r>
      <w:r w:rsidRPr="00466459">
        <w:t>architektura</w:t>
      </w:r>
      <w:r>
        <w:rPr>
          <w:lang w:eastAsia="de-DE"/>
        </w:rPr>
        <w:t xml:space="preserve"> rozwiązania </w:t>
      </w:r>
    </w:p>
    <w:p w:rsidR="00492881" w:rsidRDefault="00492881" w:rsidP="00492881">
      <w:pPr>
        <w:rPr>
          <w:lang w:val="en-US"/>
        </w:rPr>
      </w:pPr>
      <w:r w:rsidRPr="00040DEC">
        <w:rPr>
          <w:lang w:val="en-US"/>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Pr="00040DEC" w:rsidRDefault="00492881" w:rsidP="00492881">
      <w:pPr>
        <w:rPr>
          <w:lang w:val="en-US"/>
        </w:rPr>
      </w:pPr>
      <w:r w:rsidRPr="00040DEC">
        <w:rPr>
          <w:lang w:val="en-US"/>
        </w:rPr>
        <w:t>&lt;para var=”sys_pckg” values=”$</w:t>
      </w:r>
      <w:r>
        <w:rPr>
          <w:lang w:val="en-US"/>
        </w:rPr>
        <w:t>IT</w:t>
      </w:r>
      <w:r w:rsidRPr="00A34887">
        <w:rPr>
          <w:lang w:val="en-US"/>
        </w:rPr>
        <w:t>_pckg</w:t>
      </w:r>
      <w:r w:rsidRPr="00040DEC">
        <w:rPr>
          <w:lang w:val="en-US"/>
        </w:rPr>
        <w:t>.Packages” where=”$sys_pckg.name == ‘</w:t>
      </w:r>
      <w:r>
        <w:rPr>
          <w:lang w:val="en-US"/>
        </w:rPr>
        <w:t>Architektura Statyczna’</w:t>
      </w:r>
      <w:r w:rsidRPr="00040DEC">
        <w:rPr>
          <w:lang w:val="en-US"/>
        </w:rPr>
        <w:t>”&gt;</w:t>
      </w:r>
    </w:p>
    <w:p w:rsidR="00492881" w:rsidRPr="00040DEC" w:rsidRDefault="00492881" w:rsidP="00492881">
      <w:pPr>
        <w:rPr>
          <w:lang w:val="en-US"/>
        </w:rPr>
      </w:pPr>
      <w:r w:rsidRPr="00040DEC">
        <w:rPr>
          <w:lang w:val="en-US"/>
        </w:rPr>
        <w:t>&lt;para var=”diagram” values=”$sys_pckg.Diagrams” where=”$diagram.stereotype != ‘dont_document’”&gt;</w:t>
      </w:r>
    </w:p>
    <w:p w:rsidR="00492881" w:rsidRDefault="00492881" w:rsidP="00492881">
      <w:pPr>
        <w:rPr>
          <w:lang w:val="en-US"/>
        </w:rPr>
      </w:pPr>
      <w:r w:rsidRPr="00040DEC">
        <w:rPr>
          <w:lang w:val="en-US"/>
        </w:rPr>
        <w:t>$diagram.notes</w:t>
      </w:r>
    </w:p>
    <w:p w:rsidR="00492881" w:rsidRPr="00310764" w:rsidRDefault="00492881" w:rsidP="00492881">
      <w:pPr>
        <w:pStyle w:val="Nagwek3"/>
        <w:rPr>
          <w:lang w:eastAsia="de-DE"/>
        </w:rPr>
      </w:pPr>
      <w:r w:rsidRPr="006F28D6">
        <w:rPr>
          <w:lang w:eastAsia="de-DE"/>
        </w:rPr>
        <w:t>$diagram.name</w:t>
      </w:r>
    </w:p>
    <w:p w:rsidR="00492881" w:rsidRDefault="00492881" w:rsidP="00492881">
      <w:pPr>
        <w:rPr>
          <w:lang w:val="en-US"/>
        </w:rPr>
      </w:pPr>
      <w:r w:rsidRPr="00040DEC">
        <w:rPr>
          <w:lang w:val="en-US"/>
        </w:rPr>
        <w:t>&lt;diagram var=”diagram” values=”$operations.AsCollection($diagram)” title=”$diagram.name” /&gt;</w:t>
      </w:r>
    </w:p>
    <w:p w:rsidR="00492881" w:rsidRPr="00E73C1A" w:rsidRDefault="00492881" w:rsidP="00492881">
      <w:pPr>
        <w:rPr>
          <w:lang w:val="en-US"/>
        </w:rPr>
      </w:pPr>
      <w:r w:rsidRPr="00E73C1A">
        <w:rPr>
          <w:lang w:val="en-US"/>
        </w:rPr>
        <w:t>&lt;/para&gt;</w:t>
      </w:r>
    </w:p>
    <w:p w:rsidR="00492881" w:rsidRPr="00E73C1A" w:rsidRDefault="00492881" w:rsidP="00492881">
      <w:pPr>
        <w:rPr>
          <w:lang w:val="en-US"/>
        </w:rPr>
      </w:pPr>
      <w:r w:rsidRPr="00E73C1A">
        <w:rPr>
          <w:lang w:val="en-US"/>
        </w:rPr>
        <w:t>&lt;/para&gt;</w:t>
      </w:r>
    </w:p>
    <w:p w:rsidR="00492881" w:rsidRDefault="00492881" w:rsidP="00492881">
      <w:pPr>
        <w:rPr>
          <w:lang w:val="en-US"/>
        </w:rPr>
      </w:pPr>
      <w:r w:rsidRPr="00B932F5">
        <w:rPr>
          <w:lang w:val="en-US"/>
        </w:rPr>
        <w:t>&lt;/para&gt;</w:t>
      </w:r>
    </w:p>
    <w:p w:rsidR="00492881" w:rsidRDefault="00492881" w:rsidP="00492881">
      <w:pPr>
        <w:rPr>
          <w:lang w:val="en-US"/>
        </w:rPr>
      </w:pPr>
      <w:r w:rsidRPr="00B932F5">
        <w:rPr>
          <w:lang w:val="en-US"/>
        </w:rPr>
        <w:t>&lt;/para&gt;</w:t>
      </w:r>
    </w:p>
    <w:p w:rsidR="00492881" w:rsidRDefault="00492881" w:rsidP="00492881">
      <w:pPr>
        <w:rPr>
          <w:lang w:val="en-US"/>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Default="00492881" w:rsidP="00492881">
      <w:pPr>
        <w:rPr>
          <w:lang w:val="en-US" w:eastAsia="de-DE"/>
        </w:rPr>
      </w:pPr>
      <w:r w:rsidRPr="00040DEC">
        <w:rPr>
          <w:lang w:val="en-US" w:eastAsia="de-DE"/>
        </w:rPr>
        <w:t>&lt;para var=”</w:t>
      </w:r>
      <w:r>
        <w:rPr>
          <w:lang w:val="en-US" w:eastAsia="de-DE"/>
        </w:rPr>
        <w:t>wkl_sys</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wkl_sys</w:t>
      </w:r>
      <w:r w:rsidRPr="00040DEC">
        <w:rPr>
          <w:lang w:val="en-US" w:eastAsia="de-DE"/>
        </w:rPr>
        <w:t>_pckg.name == ‘</w:t>
      </w:r>
      <w:r w:rsidRPr="00C44C9F">
        <w:rPr>
          <w:lang w:val="en-US" w:eastAsia="de-DE"/>
        </w:rPr>
        <w:t>Wkłady Systemowe</w:t>
      </w:r>
      <w:r w:rsidRPr="00040DEC">
        <w:rPr>
          <w:lang w:val="en-US" w:eastAsia="de-DE"/>
        </w:rPr>
        <w:t>’”&gt;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2467"/>
        <w:gridCol w:w="6719"/>
      </w:tblGrid>
      <w:tr w:rsidR="00492881" w:rsidRPr="009E777B" w:rsidTr="00A65822">
        <w:trPr>
          <w:cantSplit/>
          <w:tblHeader/>
        </w:trPr>
        <w:tc>
          <w:tcPr>
            <w:tcW w:w="1343" w:type="pct"/>
            <w:shd w:val="clear" w:color="auto" w:fill="FF6DB9"/>
          </w:tcPr>
          <w:p w:rsidR="00492881" w:rsidRPr="009E777B" w:rsidRDefault="00492881" w:rsidP="00A65822">
            <w:pPr>
              <w:rPr>
                <w:rFonts w:ascii="Tele-GroteskEEFet" w:hAnsi="Tele-GroteskEEFet"/>
                <w:lang w:eastAsia="de-DE"/>
              </w:rPr>
            </w:pPr>
            <w:r w:rsidRPr="009E777B">
              <w:rPr>
                <w:rFonts w:ascii="Tele-GroteskEEFet" w:hAnsi="Tele-GroteskEEFet"/>
                <w:lang w:eastAsia="de-DE"/>
              </w:rPr>
              <w:t>System</w:t>
            </w:r>
          </w:p>
        </w:tc>
        <w:tc>
          <w:tcPr>
            <w:tcW w:w="3657" w:type="pct"/>
            <w:shd w:val="clear" w:color="auto" w:fill="FF6DB9"/>
          </w:tcPr>
          <w:p w:rsidR="00492881" w:rsidRPr="009E777B" w:rsidRDefault="00492881" w:rsidP="00A65822">
            <w:pPr>
              <w:rPr>
                <w:rFonts w:ascii="Tele-GroteskEEFet" w:hAnsi="Tele-GroteskEEFet"/>
                <w:lang w:eastAsia="de-DE"/>
              </w:rPr>
            </w:pPr>
            <w:r w:rsidRPr="009E777B">
              <w:rPr>
                <w:rFonts w:ascii="Tele-GroteskEEFet" w:hAnsi="Tele-GroteskEEFet"/>
                <w:lang w:eastAsia="de-DE"/>
              </w:rPr>
              <w:t>Opis roli systemu w projekcie</w:t>
            </w:r>
          </w:p>
        </w:tc>
      </w:tr>
    </w:tbl>
    <w:p w:rsidR="00492881" w:rsidRDefault="00492881" w:rsidP="00492881">
      <w:pPr>
        <w:rPr>
          <w:lang w:val="en-US" w:eastAsia="de-DE"/>
        </w:rPr>
      </w:pPr>
      <w:r w:rsidRPr="00040DEC">
        <w:rPr>
          <w:lang w:val="en-US" w:eastAsia="de-DE"/>
        </w:rPr>
        <w:t>&lt;para var=”</w:t>
      </w:r>
      <w:r>
        <w:rPr>
          <w:lang w:val="en-US" w:eastAsia="de-DE"/>
        </w:rPr>
        <w:t>sys</w:t>
      </w:r>
      <w:r w:rsidRPr="00040DEC">
        <w:rPr>
          <w:lang w:val="en-US" w:eastAsia="de-DE"/>
        </w:rPr>
        <w:t>_pckg” values=”$</w:t>
      </w:r>
      <w:r>
        <w:rPr>
          <w:lang w:val="en-US" w:eastAsia="de-DE"/>
        </w:rPr>
        <w:t>wkl_sys</w:t>
      </w:r>
      <w:r w:rsidRPr="00040DEC">
        <w:rPr>
          <w:lang w:val="en-US" w:eastAsia="de-DE"/>
        </w:rPr>
        <w:t>_pckg.Packages” &gt;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2467"/>
        <w:gridCol w:w="6719"/>
      </w:tblGrid>
      <w:tr w:rsidR="00492881" w:rsidRPr="009E777B" w:rsidTr="00A65822">
        <w:trPr>
          <w:cantSplit/>
        </w:trPr>
        <w:tc>
          <w:tcPr>
            <w:tcW w:w="1343" w:type="pct"/>
          </w:tcPr>
          <w:p w:rsidR="00492881" w:rsidRPr="009E777B" w:rsidRDefault="00492881" w:rsidP="00A65822">
            <w:pPr>
              <w:rPr>
                <w:lang w:eastAsia="de-DE"/>
              </w:rPr>
            </w:pPr>
            <w:r w:rsidRPr="009E777B">
              <w:rPr>
                <w:lang w:eastAsia="de-DE"/>
              </w:rPr>
              <w:t>$</w:t>
            </w:r>
            <w:r>
              <w:rPr>
                <w:lang w:val="en-US" w:eastAsia="de-DE"/>
              </w:rPr>
              <w:t>sys</w:t>
            </w:r>
            <w:r w:rsidRPr="00040DEC">
              <w:rPr>
                <w:lang w:val="en-US" w:eastAsia="de-DE"/>
              </w:rPr>
              <w:t>_pckg</w:t>
            </w:r>
            <w:r w:rsidRPr="009E777B">
              <w:rPr>
                <w:lang w:eastAsia="de-DE"/>
              </w:rPr>
              <w:t>.name</w:t>
            </w:r>
          </w:p>
        </w:tc>
        <w:tc>
          <w:tcPr>
            <w:tcW w:w="3657" w:type="pct"/>
          </w:tcPr>
          <w:p w:rsidR="00492881" w:rsidRPr="009E777B" w:rsidRDefault="00492881" w:rsidP="00A65822">
            <w:pPr>
              <w:rPr>
                <w:lang w:eastAsia="de-DE"/>
              </w:rPr>
            </w:pPr>
            <w:r w:rsidRPr="009E777B">
              <w:rPr>
                <w:lang w:eastAsia="de-DE"/>
              </w:rPr>
              <w:t>$</w:t>
            </w:r>
            <w:r>
              <w:rPr>
                <w:lang w:val="en-US" w:eastAsia="de-DE"/>
              </w:rPr>
              <w:t>sys</w:t>
            </w:r>
            <w:r w:rsidRPr="00040DEC">
              <w:rPr>
                <w:lang w:val="en-US" w:eastAsia="de-DE"/>
              </w:rPr>
              <w:t>_pckg</w:t>
            </w:r>
            <w:r w:rsidRPr="009E777B">
              <w:rPr>
                <w:lang w:eastAsia="de-DE"/>
              </w:rPr>
              <w:t>.</w:t>
            </w:r>
            <w:r>
              <w:rPr>
                <w:lang w:eastAsia="de-DE"/>
              </w:rPr>
              <w:t>notes</w:t>
            </w:r>
          </w:p>
        </w:tc>
      </w:tr>
    </w:tbl>
    <w:p w:rsidR="00492881" w:rsidRDefault="00492881" w:rsidP="00492881">
      <w:pPr>
        <w:rPr>
          <w:lang w:val="en-US"/>
        </w:rPr>
      </w:pPr>
      <w:r>
        <w:rPr>
          <w:lang w:val="en-US"/>
        </w:rPr>
        <w:t>&lt;/para&gt;</w:t>
      </w:r>
    </w:p>
    <w:p w:rsidR="00492881" w:rsidRDefault="00492881" w:rsidP="00492881">
      <w:pPr>
        <w:rPr>
          <w:lang w:val="en-US"/>
        </w:rPr>
      </w:pPr>
      <w:r>
        <w:rPr>
          <w:lang w:val="en-US"/>
        </w:rPr>
        <w:t>&lt;/para&gt;</w:t>
      </w:r>
    </w:p>
    <w:p w:rsidR="00492881" w:rsidRDefault="00492881" w:rsidP="00492881">
      <w:pPr>
        <w:rPr>
          <w:lang w:val="en-US"/>
        </w:rPr>
      </w:pPr>
      <w:r>
        <w:rPr>
          <w:lang w:val="en-US"/>
        </w:rPr>
        <w:t>&lt;/para&gt;</w:t>
      </w:r>
    </w:p>
    <w:p w:rsidR="00492881" w:rsidRPr="00B932F5" w:rsidRDefault="00492881" w:rsidP="00492881">
      <w:pPr>
        <w:rPr>
          <w:lang w:val="en-US"/>
        </w:rPr>
      </w:pPr>
      <w:r>
        <w:rPr>
          <w:lang w:val="en-US"/>
        </w:rPr>
        <w:t>&lt;/para&gt;</w:t>
      </w:r>
    </w:p>
    <w:p w:rsidR="00492881" w:rsidRDefault="00492881" w:rsidP="00492881">
      <w:pPr>
        <w:rPr>
          <w:lang w:val="en-US"/>
        </w:rPr>
      </w:pPr>
    </w:p>
    <w:p w:rsidR="00492881" w:rsidRDefault="00492881" w:rsidP="00492881">
      <w:pPr>
        <w:pStyle w:val="Nagwek2"/>
        <w:rPr>
          <w:lang w:eastAsia="de-DE"/>
        </w:rPr>
      </w:pPr>
      <w:r>
        <w:rPr>
          <w:lang w:eastAsia="de-DE"/>
        </w:rPr>
        <w:t>Dynamiczna architektura rozwiązania</w:t>
      </w:r>
    </w:p>
    <w:p w:rsidR="00492881" w:rsidRDefault="00492881" w:rsidP="00492881">
      <w:pPr>
        <w:pStyle w:val="Nagwek3"/>
        <w:rPr>
          <w:lang w:eastAsia="de-DE"/>
        </w:rPr>
      </w:pPr>
      <w:r>
        <w:rPr>
          <w:lang w:eastAsia="de-DE"/>
        </w:rPr>
        <w:t>Przypadki użycia</w:t>
      </w:r>
    </w:p>
    <w:p w:rsidR="00492881" w:rsidRDefault="00492881" w:rsidP="00492881">
      <w:pPr>
        <w:pStyle w:val="Nagwek4"/>
        <w:rPr>
          <w:lang w:eastAsia="de-DE"/>
        </w:rPr>
      </w:pPr>
      <w:r>
        <w:rPr>
          <w:lang w:eastAsia="de-DE"/>
        </w:rPr>
        <w:t>Diagramy przypadków użycia</w:t>
      </w:r>
    </w:p>
    <w:p w:rsidR="00492881" w:rsidRPr="001A5A29" w:rsidRDefault="00492881" w:rsidP="00492881">
      <w:pPr>
        <w:rPr>
          <w:lang w:eastAsia="de-DE"/>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Pr="00040DEC" w:rsidRDefault="00492881" w:rsidP="00492881">
      <w:pPr>
        <w:rPr>
          <w:lang w:val="en-US" w:eastAsia="de-DE"/>
        </w:rPr>
      </w:pPr>
      <w:r>
        <w:rPr>
          <w:lang w:val="en-US" w:eastAsia="de-DE"/>
        </w:rPr>
        <w:t>&lt;para var=”uck</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uck</w:t>
      </w:r>
      <w:r w:rsidRPr="00040DEC">
        <w:rPr>
          <w:lang w:val="en-US" w:eastAsia="de-DE"/>
        </w:rPr>
        <w:t>_pckg.name == ‘</w:t>
      </w:r>
      <w:r>
        <w:rPr>
          <w:lang w:val="en-US" w:eastAsia="de-DE"/>
        </w:rPr>
        <w:t>Przypadki Użycia</w:t>
      </w:r>
      <w:r w:rsidRPr="00040DEC">
        <w:rPr>
          <w:lang w:val="en-US" w:eastAsia="de-DE"/>
        </w:rPr>
        <w:t>’”&gt;</w:t>
      </w:r>
    </w:p>
    <w:p w:rsidR="00492881" w:rsidRPr="00040DEC" w:rsidRDefault="00492881" w:rsidP="00492881">
      <w:pPr>
        <w:rPr>
          <w:lang w:val="en-US" w:eastAsia="de-DE"/>
        </w:rPr>
      </w:pPr>
      <w:r w:rsidRPr="00040DEC">
        <w:rPr>
          <w:lang w:val="en-US" w:eastAsia="de-DE"/>
        </w:rPr>
        <w:t>&lt;para var=”diagram” values=”$</w:t>
      </w:r>
      <w:r>
        <w:rPr>
          <w:lang w:val="en-US" w:eastAsia="de-DE"/>
        </w:rPr>
        <w:t>uck</w:t>
      </w:r>
      <w:r w:rsidRPr="00040DEC">
        <w:rPr>
          <w:lang w:val="en-US" w:eastAsia="de-DE"/>
        </w:rPr>
        <w:t>_pckg.Diagrams” where=”$diagram.stereotype != ‘dont_document’”&gt;</w:t>
      </w:r>
    </w:p>
    <w:p w:rsidR="00492881" w:rsidRPr="00040DEC" w:rsidRDefault="00492881" w:rsidP="00492881">
      <w:pPr>
        <w:rPr>
          <w:lang w:val="en-US" w:eastAsia="de-DE"/>
        </w:rPr>
      </w:pPr>
      <w:r w:rsidRPr="00040DEC">
        <w:rPr>
          <w:lang w:val="en-US" w:eastAsia="de-DE"/>
        </w:rPr>
        <w:t>$diagram.notes</w:t>
      </w:r>
    </w:p>
    <w:p w:rsidR="00492881" w:rsidRPr="00040DEC" w:rsidRDefault="00492881" w:rsidP="00492881">
      <w:pPr>
        <w:rPr>
          <w:lang w:val="en-US" w:eastAsia="de-DE"/>
        </w:rPr>
      </w:pPr>
      <w:r w:rsidRPr="00040DEC">
        <w:rPr>
          <w:lang w:val="en-US" w:eastAsia="de-DE"/>
        </w:rPr>
        <w:t>&lt;diagram var=”diagram” values=”$operations.AsCollection($diagram)” title=”$diagram.name” /&gt;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Pr="003A134D" w:rsidRDefault="00492881" w:rsidP="00492881">
      <w:pPr>
        <w:rPr>
          <w:lang w:eastAsia="de-DE"/>
        </w:rPr>
      </w:pPr>
      <w:r>
        <w:rPr>
          <w:lang w:eastAsia="de-DE"/>
        </w:rPr>
        <w:t>&lt;/para&gt;</w:t>
      </w:r>
    </w:p>
    <w:p w:rsidR="00492881" w:rsidRDefault="00492881" w:rsidP="00492881">
      <w:pPr>
        <w:pStyle w:val="Nagwek4"/>
        <w:rPr>
          <w:lang w:eastAsia="de-DE"/>
        </w:rPr>
      </w:pPr>
      <w:r>
        <w:rPr>
          <w:lang w:eastAsia="de-DE"/>
        </w:rPr>
        <w:lastRenderedPageBreak/>
        <w:t>Lista przypadków użycia</w:t>
      </w:r>
    </w:p>
    <w:p w:rsidR="00492881" w:rsidRPr="001A5A29" w:rsidRDefault="00492881" w:rsidP="00492881">
      <w:pPr>
        <w:rPr>
          <w:lang w:eastAsia="de-DE"/>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Pr="00040DEC" w:rsidRDefault="00492881" w:rsidP="00492881">
      <w:pPr>
        <w:rPr>
          <w:lang w:val="en-US" w:eastAsia="de-DE"/>
        </w:rPr>
      </w:pPr>
      <w:r>
        <w:rPr>
          <w:lang w:val="en-US" w:eastAsia="de-DE"/>
        </w:rPr>
        <w:t>&lt;para var=”uck</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uck</w:t>
      </w:r>
      <w:r w:rsidRPr="00040DEC">
        <w:rPr>
          <w:lang w:val="en-US" w:eastAsia="de-DE"/>
        </w:rPr>
        <w:t>_pckg.name == ‘</w:t>
      </w:r>
      <w:r>
        <w:rPr>
          <w:lang w:val="en-US" w:eastAsia="de-DE"/>
        </w:rPr>
        <w:t>Przypadki Użycia</w:t>
      </w:r>
      <w:r w:rsidRPr="00040DEC">
        <w:rPr>
          <w:lang w:val="en-US" w:eastAsia="de-DE"/>
        </w:rPr>
        <w:t>’”&gt;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3318"/>
        <w:gridCol w:w="5868"/>
      </w:tblGrid>
      <w:tr w:rsidR="00492881" w:rsidRPr="009E777B" w:rsidTr="00A65822">
        <w:tc>
          <w:tcPr>
            <w:tcW w:w="1806" w:type="pct"/>
            <w:shd w:val="clear" w:color="auto" w:fill="FF69B8"/>
          </w:tcPr>
          <w:p w:rsidR="00492881" w:rsidRPr="009E777B" w:rsidRDefault="00492881" w:rsidP="00A65822">
            <w:pPr>
              <w:keepNext/>
              <w:rPr>
                <w:rFonts w:ascii="Tele-GroteskEEFet" w:hAnsi="Tele-GroteskEEFet"/>
                <w:lang w:eastAsia="de-DE"/>
              </w:rPr>
            </w:pPr>
            <w:r>
              <w:rPr>
                <w:rFonts w:ascii="Tele-GroteskEEFet" w:hAnsi="Tele-GroteskEEFet"/>
                <w:lang w:eastAsia="de-DE"/>
              </w:rPr>
              <w:t>Nazwa</w:t>
            </w:r>
          </w:p>
        </w:tc>
        <w:tc>
          <w:tcPr>
            <w:tcW w:w="3194" w:type="pct"/>
            <w:shd w:val="clear" w:color="auto" w:fill="FF69B8"/>
          </w:tcPr>
          <w:p w:rsidR="00492881" w:rsidRPr="009E777B" w:rsidRDefault="00492881" w:rsidP="00A65822">
            <w:pPr>
              <w:keepNext/>
              <w:rPr>
                <w:rFonts w:ascii="Tele-GroteskEEFet" w:hAnsi="Tele-GroteskEEFet"/>
                <w:lang w:eastAsia="de-DE"/>
              </w:rPr>
            </w:pPr>
            <w:r w:rsidRPr="006149C0">
              <w:rPr>
                <w:rFonts w:ascii="Tele-GroteskEEFet" w:hAnsi="Tele-GroteskEEFet"/>
                <w:lang w:eastAsia="de-DE"/>
              </w:rPr>
              <w:t>Opis</w:t>
            </w:r>
          </w:p>
        </w:tc>
      </w:tr>
    </w:tbl>
    <w:p w:rsidR="00492881" w:rsidRPr="00040DEC" w:rsidRDefault="00492881" w:rsidP="00492881">
      <w:pPr>
        <w:rPr>
          <w:lang w:val="en-US" w:eastAsia="de-DE"/>
        </w:rPr>
      </w:pPr>
      <w:r w:rsidRPr="00040DEC">
        <w:rPr>
          <w:lang w:val="en-US" w:eastAsia="de-DE"/>
        </w:rPr>
        <w:t>&lt;para var=”UC” values=”$uc</w:t>
      </w:r>
      <w:r>
        <w:rPr>
          <w:lang w:val="en-US" w:eastAsia="de-DE"/>
        </w:rPr>
        <w:t>k</w:t>
      </w:r>
      <w:r w:rsidRPr="00040DEC">
        <w:rPr>
          <w:lang w:val="en-US" w:eastAsia="de-DE"/>
        </w:rPr>
        <w:t>_pckg.Elements” where=”$UC.type == ‘UseCase’”&gt;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3318"/>
        <w:gridCol w:w="5868"/>
      </w:tblGrid>
      <w:tr w:rsidR="00492881" w:rsidRPr="003A134D" w:rsidTr="00A65822">
        <w:tc>
          <w:tcPr>
            <w:tcW w:w="1806" w:type="pct"/>
          </w:tcPr>
          <w:p w:rsidR="00492881" w:rsidRPr="006149C0" w:rsidRDefault="00492881" w:rsidP="00A65822">
            <w:r w:rsidRPr="006149C0">
              <w:rPr>
                <w:rFonts w:ascii="Tele-GroteskEEFet" w:hAnsi="Tele-GroteskEEFet"/>
                <w:lang w:eastAsia="de-DE"/>
              </w:rPr>
              <w:t>$UC.name</w:t>
            </w:r>
          </w:p>
        </w:tc>
        <w:tc>
          <w:tcPr>
            <w:tcW w:w="3194" w:type="pct"/>
          </w:tcPr>
          <w:p w:rsidR="00492881" w:rsidRPr="003A134D" w:rsidRDefault="00492881" w:rsidP="00A65822">
            <w:r w:rsidRPr="003A134D">
              <w:rPr>
                <w:lang w:eastAsia="de-DE"/>
              </w:rPr>
              <w:t>$UC.notes</w:t>
            </w:r>
          </w:p>
        </w:tc>
      </w:tr>
    </w:tbl>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val="en-US"/>
        </w:rPr>
      </w:pPr>
      <w:r>
        <w:rPr>
          <w:lang w:val="en-US"/>
        </w:rPr>
        <w:t>&lt;/para&gt;</w:t>
      </w:r>
    </w:p>
    <w:p w:rsidR="00492881" w:rsidRDefault="00492881" w:rsidP="00492881">
      <w:pPr>
        <w:rPr>
          <w:lang w:val="en-US"/>
        </w:rPr>
      </w:pPr>
    </w:p>
    <w:p w:rsidR="00492881" w:rsidRDefault="00492881" w:rsidP="00492881">
      <w:pPr>
        <w:pStyle w:val="Nagwek3"/>
        <w:rPr>
          <w:lang w:eastAsia="de-DE"/>
        </w:rPr>
      </w:pPr>
      <w:r>
        <w:rPr>
          <w:lang w:eastAsia="de-DE"/>
        </w:rPr>
        <w:t>Diagramy sekwencji</w:t>
      </w: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Pr="00040DEC" w:rsidRDefault="00492881" w:rsidP="00492881">
      <w:pPr>
        <w:rPr>
          <w:lang w:val="en-US" w:eastAsia="de-DE"/>
        </w:rPr>
      </w:pPr>
      <w:r w:rsidRPr="00040DEC">
        <w:rPr>
          <w:lang w:val="en-US" w:eastAsia="de-DE"/>
        </w:rPr>
        <w:t>&lt;para var=”</w:t>
      </w:r>
      <w:r>
        <w:rPr>
          <w:lang w:val="en-US" w:eastAsia="de-DE"/>
        </w:rPr>
        <w:t>seq</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seq</w:t>
      </w:r>
      <w:r w:rsidRPr="00040DEC">
        <w:rPr>
          <w:lang w:val="en-US" w:eastAsia="de-DE"/>
        </w:rPr>
        <w:t>_pckg.name == ‘</w:t>
      </w:r>
      <w:r w:rsidRPr="00FC2EC2">
        <w:rPr>
          <w:lang w:val="en-US" w:eastAsia="de-DE"/>
        </w:rPr>
        <w:t>Diagramy Sekwencji</w:t>
      </w:r>
      <w:r w:rsidRPr="00040DEC">
        <w:rPr>
          <w:lang w:val="en-US" w:eastAsia="de-DE"/>
        </w:rPr>
        <w:t>’”&gt;</w:t>
      </w:r>
    </w:p>
    <w:p w:rsidR="00492881" w:rsidRPr="003A134D" w:rsidRDefault="00492881" w:rsidP="00492881">
      <w:pPr>
        <w:rPr>
          <w:lang w:eastAsia="de-DE"/>
        </w:rPr>
      </w:pPr>
      <w:r w:rsidRPr="00040DEC">
        <w:rPr>
          <w:lang w:val="en-US" w:eastAsia="de-DE"/>
        </w:rPr>
        <w:t>&lt;para var=”diagram” values=”$</w:t>
      </w:r>
      <w:r>
        <w:rPr>
          <w:lang w:val="en-US" w:eastAsia="de-DE"/>
        </w:rPr>
        <w:t>seq</w:t>
      </w:r>
      <w:r w:rsidRPr="00040DEC">
        <w:rPr>
          <w:lang w:val="en-US" w:eastAsia="de-DE"/>
        </w:rPr>
        <w:t xml:space="preserve">_pckg.Diagrams” where=”$diagram.stereotype != </w:t>
      </w:r>
      <w:r>
        <w:rPr>
          <w:lang w:eastAsia="de-DE"/>
        </w:rPr>
        <w:t>‘dont_document’”&gt;</w:t>
      </w:r>
    </w:p>
    <w:p w:rsidR="00492881" w:rsidRDefault="00492881" w:rsidP="00492881">
      <w:pPr>
        <w:pStyle w:val="Nagwek4"/>
        <w:rPr>
          <w:lang w:eastAsia="de-DE"/>
        </w:rPr>
      </w:pPr>
      <w:r>
        <w:rPr>
          <w:lang w:eastAsia="de-DE"/>
        </w:rPr>
        <w:t>$diagram.name</w:t>
      </w:r>
    </w:p>
    <w:p w:rsidR="00492881" w:rsidRPr="00CC7D5F" w:rsidRDefault="00492881" w:rsidP="00492881">
      <w:pPr>
        <w:rPr>
          <w:lang w:val="en-US" w:eastAsia="de-DE"/>
        </w:rPr>
      </w:pPr>
      <w:r w:rsidRPr="00CC7D5F">
        <w:rPr>
          <w:lang w:val="en-US" w:eastAsia="de-DE"/>
        </w:rPr>
        <w:t>$diagram.notes</w:t>
      </w:r>
    </w:p>
    <w:p w:rsidR="00492881" w:rsidRPr="00040DEC" w:rsidRDefault="00492881" w:rsidP="00492881">
      <w:pPr>
        <w:rPr>
          <w:lang w:val="en-US" w:eastAsia="de-DE"/>
        </w:rPr>
      </w:pPr>
      <w:r w:rsidRPr="00040DEC">
        <w:rPr>
          <w:lang w:val="en-US" w:eastAsia="de-DE"/>
        </w:rPr>
        <w:t>&lt;diagram var=”diagram” values=”$operations.AsCollection($diagram)” title=”$diagram.name” /&gt;</w:t>
      </w:r>
    </w:p>
    <w:p w:rsidR="00492881" w:rsidRPr="00040DEC" w:rsidRDefault="00492881" w:rsidP="00492881">
      <w:pPr>
        <w:rPr>
          <w:lang w:val="en-US"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758"/>
        <w:gridCol w:w="2127"/>
        <w:gridCol w:w="5301"/>
      </w:tblGrid>
      <w:tr w:rsidR="00492881" w:rsidRPr="009E777B" w:rsidTr="00A65822">
        <w:tc>
          <w:tcPr>
            <w:tcW w:w="1758" w:type="dxa"/>
            <w:shd w:val="clear" w:color="auto" w:fill="FF6DB9"/>
          </w:tcPr>
          <w:p w:rsidR="00492881" w:rsidRPr="009E777B" w:rsidRDefault="00492881" w:rsidP="00A65822">
            <w:pPr>
              <w:rPr>
                <w:rFonts w:ascii="Tele-GroteskEEFet" w:hAnsi="Tele-GroteskEEFet"/>
                <w:lang w:eastAsia="de-DE"/>
              </w:rPr>
            </w:pPr>
            <w:r>
              <w:rPr>
                <w:rFonts w:ascii="Tele-GroteskEEFet" w:hAnsi="Tele-GroteskEEFet"/>
                <w:lang w:eastAsia="de-DE"/>
              </w:rPr>
              <w:t>System</w:t>
            </w:r>
          </w:p>
        </w:tc>
        <w:tc>
          <w:tcPr>
            <w:tcW w:w="2127" w:type="dxa"/>
            <w:shd w:val="clear" w:color="auto" w:fill="FF6DB9"/>
          </w:tcPr>
          <w:p w:rsidR="00492881" w:rsidRPr="009E777B" w:rsidRDefault="00492881" w:rsidP="00A65822">
            <w:pPr>
              <w:rPr>
                <w:rFonts w:ascii="Tele-GroteskEEFet" w:hAnsi="Tele-GroteskEEFet"/>
                <w:lang w:eastAsia="de-DE"/>
              </w:rPr>
            </w:pPr>
            <w:r>
              <w:rPr>
                <w:rFonts w:ascii="Tele-GroteskEEFet" w:hAnsi="Tele-GroteskEEFet"/>
                <w:lang w:eastAsia="de-DE"/>
              </w:rPr>
              <w:t>Krok</w:t>
            </w:r>
          </w:p>
        </w:tc>
        <w:tc>
          <w:tcPr>
            <w:tcW w:w="5301" w:type="dxa"/>
            <w:shd w:val="clear" w:color="auto" w:fill="FF6DB9"/>
          </w:tcPr>
          <w:p w:rsidR="00492881" w:rsidRPr="009E777B" w:rsidRDefault="00492881" w:rsidP="00A65822">
            <w:pPr>
              <w:rPr>
                <w:rFonts w:ascii="Tele-GroteskEEFet" w:hAnsi="Tele-GroteskEEFet"/>
                <w:lang w:eastAsia="de-DE"/>
              </w:rPr>
            </w:pPr>
            <w:r>
              <w:rPr>
                <w:rFonts w:ascii="Tele-GroteskEEFet" w:hAnsi="Tele-GroteskEEFet"/>
                <w:lang w:eastAsia="de-DE"/>
              </w:rPr>
              <w:t>Opis Kroku</w:t>
            </w:r>
          </w:p>
        </w:tc>
      </w:tr>
    </w:tbl>
    <w:p w:rsidR="00492881" w:rsidRPr="00040DEC" w:rsidRDefault="00492881" w:rsidP="00492881">
      <w:pPr>
        <w:rPr>
          <w:lang w:val="en-US" w:eastAsia="de-DE"/>
        </w:rPr>
      </w:pPr>
      <w:r w:rsidRPr="00040DEC">
        <w:rPr>
          <w:lang w:val="en-US" w:eastAsia="de-DE"/>
        </w:rPr>
        <w:t>&lt;para var=”diagram_obj” values=”$diagram.DiagramLinks”</w:t>
      </w:r>
      <w:r>
        <w:rPr>
          <w:lang w:val="en-US" w:eastAsia="de-DE"/>
        </w:rPr>
        <w:t xml:space="preserve"> where=”!$diagram_obj.IsHidden &amp;&amp; $diagram_obj.connectorID&gt;0”</w:t>
      </w:r>
      <w:r w:rsidRPr="00040DEC">
        <w:rPr>
          <w:lang w:val="en-US" w:eastAsia="de-DE"/>
        </w:rPr>
        <w:t>&gt;</w:t>
      </w:r>
    </w:p>
    <w:p w:rsidR="00492881" w:rsidRPr="00040DEC" w:rsidRDefault="00492881" w:rsidP="00492881">
      <w:pPr>
        <w:rPr>
          <w:lang w:val="en-US" w:eastAsia="de-DE"/>
        </w:rPr>
      </w:pPr>
      <w:r w:rsidRPr="00040DEC">
        <w:rPr>
          <w:lang w:val="en-US" w:eastAsia="de-DE"/>
        </w:rPr>
        <w:t>&lt;set var=”message” value=”$repository.GetConnectorByID($diagram_obj.connectorID)”</w:t>
      </w:r>
      <w:r>
        <w:rPr>
          <w:lang w:val="en-US" w:eastAsia="de-DE"/>
        </w:rPr>
        <w:t xml:space="preserve"> </w:t>
      </w:r>
      <w:r w:rsidRPr="00040DEC">
        <w:rPr>
          <w:lang w:val="en-US" w:eastAsia="de-DE"/>
        </w:rPr>
        <w:t>/&gt;</w:t>
      </w:r>
    </w:p>
    <w:p w:rsidR="00492881" w:rsidRPr="00040DEC" w:rsidRDefault="00492881" w:rsidP="00492881">
      <w:pPr>
        <w:rPr>
          <w:lang w:val="en-US" w:eastAsia="de-DE"/>
        </w:rPr>
      </w:pPr>
      <w:r w:rsidRPr="00040DEC">
        <w:rPr>
          <w:lang w:val="en-US" w:eastAsia="de-DE"/>
        </w:rPr>
        <w:t>&lt;set var=”supplier” value=”$repository.GetElementByID($message.SupplierID)”/&gt;</w:t>
      </w:r>
    </w:p>
    <w:p w:rsidR="00492881" w:rsidRDefault="00492881" w:rsidP="00492881">
      <w:pPr>
        <w:rPr>
          <w:lang w:val="en-US" w:eastAsia="de-DE"/>
        </w:rPr>
      </w:pPr>
      <w:r w:rsidRPr="00040DEC">
        <w:rPr>
          <w:lang w:val="en-US" w:eastAsia="de-DE"/>
        </w:rPr>
        <w:t>&lt;set var=”client” value=”$repository.GetElementByID($message.ClientID)”/&gt;</w:t>
      </w:r>
    </w:p>
    <w:p w:rsidR="00492881" w:rsidRPr="00CC7D5F" w:rsidRDefault="00492881" w:rsidP="00492881">
      <w:pPr>
        <w:rPr>
          <w:lang w:val="en-US" w:eastAsia="de-DE"/>
        </w:rPr>
      </w:pPr>
      <w:r w:rsidRPr="00CC7D5F">
        <w:rPr>
          <w:lang w:val="en-US" w:eastAsia="de-DE"/>
        </w:rPr>
        <w:lastRenderedPageBreak/>
        <w:t>&lt;if w</w:t>
      </w:r>
      <w:r>
        <w:rPr>
          <w:lang w:val="en-US" w:eastAsia="de-DE"/>
        </w:rPr>
        <w:t>here=”$client.ClassifierID != 0 &amp;&amp; $</w:t>
      </w:r>
      <w:r w:rsidRPr="00040DEC">
        <w:rPr>
          <w:lang w:val="en-US" w:eastAsia="de-DE"/>
        </w:rPr>
        <w:t>message</w:t>
      </w:r>
      <w:r>
        <w:rPr>
          <w:lang w:val="en-US" w:eastAsia="de-DE"/>
        </w:rPr>
        <w:t>.Type ==  ‘</w:t>
      </w:r>
      <w:r w:rsidRPr="006D4BBD">
        <w:rPr>
          <w:rFonts w:ascii="Tele-GroteskEENor" w:hAnsi="Tele-GroteskEENor"/>
          <w:lang w:val="en-US" w:eastAsia="de-DE"/>
        </w:rPr>
        <w:t>Sequence</w:t>
      </w:r>
      <w:r>
        <w:rPr>
          <w:lang w:val="en-US" w:eastAsia="de-DE"/>
        </w:rPr>
        <w:t>’”</w:t>
      </w:r>
      <w:r w:rsidRPr="00CC7D5F">
        <w:rPr>
          <w:lang w:val="en-US" w:eastAsia="de-DE"/>
        </w:rPr>
        <w:t>&gt;</w:t>
      </w:r>
    </w:p>
    <w:tbl>
      <w:tblPr>
        <w:tblStyle w:val="Tabela-Siatka"/>
        <w:tblW w:w="5000" w:type="pct"/>
        <w:tblLayout w:type="fixed"/>
        <w:tblCellMar>
          <w:top w:w="28" w:type="dxa"/>
          <w:left w:w="57" w:type="dxa"/>
          <w:bottom w:w="28" w:type="dxa"/>
          <w:right w:w="57" w:type="dxa"/>
        </w:tblCellMar>
        <w:tblLook w:val="04A0" w:firstRow="1" w:lastRow="0" w:firstColumn="1" w:lastColumn="0" w:noHBand="0" w:noVBand="1"/>
      </w:tblPr>
      <w:tblGrid>
        <w:gridCol w:w="1758"/>
        <w:gridCol w:w="2127"/>
        <w:gridCol w:w="5301"/>
      </w:tblGrid>
      <w:tr w:rsidR="00492881" w:rsidRPr="00E356A6" w:rsidTr="00A65822">
        <w:tc>
          <w:tcPr>
            <w:tcW w:w="1758" w:type="dxa"/>
          </w:tcPr>
          <w:p w:rsidR="00492881" w:rsidRPr="00040DEC" w:rsidRDefault="00492881" w:rsidP="00A65822">
            <w:pPr>
              <w:rPr>
                <w:rFonts w:ascii="Tele-GroteskEENor" w:hAnsi="Tele-GroteskEENor"/>
                <w:lang w:val="en-US" w:eastAsia="de-DE"/>
              </w:rPr>
            </w:pPr>
            <w:r w:rsidRPr="00040DEC">
              <w:rPr>
                <w:rFonts w:ascii="Tele-GroteskEENor" w:hAnsi="Tele-GroteskEENor"/>
                <w:lang w:val="en-US" w:eastAsia="de-DE"/>
              </w:rPr>
              <w:t>$client.Name:$repository.GetElementByID($client.ClassifierID).name</w:t>
            </w:r>
          </w:p>
        </w:tc>
        <w:tc>
          <w:tcPr>
            <w:tcW w:w="2127" w:type="dxa"/>
          </w:tcPr>
          <w:p w:rsidR="00492881" w:rsidRPr="00E356A6" w:rsidRDefault="00492881" w:rsidP="00A65822">
            <w:pPr>
              <w:rPr>
                <w:rFonts w:ascii="Tele-GroteskEENor" w:hAnsi="Tele-GroteskEENor"/>
                <w:lang w:val="en-US" w:eastAsia="de-DE"/>
              </w:rPr>
            </w:pPr>
            <w:r w:rsidRPr="00E356A6">
              <w:rPr>
                <w:rFonts w:ascii="Tele-GroteskEENor" w:hAnsi="Tele-GroteskEENor"/>
                <w:lang w:val="en-US" w:eastAsia="de-DE"/>
              </w:rPr>
              <w:t>$message.name</w:t>
            </w:r>
          </w:p>
        </w:tc>
        <w:tc>
          <w:tcPr>
            <w:tcW w:w="5301" w:type="dxa"/>
          </w:tcPr>
          <w:p w:rsidR="00492881" w:rsidRPr="006D4BBD" w:rsidRDefault="00492881" w:rsidP="00A65822">
            <w:pPr>
              <w:rPr>
                <w:rFonts w:ascii="Tele-GroteskEENor" w:hAnsi="Tele-GroteskEENor"/>
                <w:lang w:val="en-US" w:eastAsia="de-DE"/>
              </w:rPr>
            </w:pPr>
            <w:r w:rsidRPr="006D4BBD">
              <w:rPr>
                <w:rFonts w:ascii="Tele-GroteskEENor" w:hAnsi="Tele-GroteskEENor"/>
                <w:lang w:val="en-US" w:eastAsia="de-DE"/>
              </w:rPr>
              <w:t>$message.notes</w:t>
            </w:r>
          </w:p>
          <w:p w:rsidR="00492881" w:rsidRPr="006D4BBD" w:rsidRDefault="00492881" w:rsidP="00A65822">
            <w:pPr>
              <w:rPr>
                <w:rFonts w:ascii="Tele-GroteskEENor" w:hAnsi="Tele-GroteskEENor"/>
                <w:lang w:val="en-US" w:eastAsia="de-DE"/>
              </w:rPr>
            </w:pPr>
          </w:p>
        </w:tc>
      </w:tr>
    </w:tbl>
    <w:p w:rsidR="00492881" w:rsidRPr="006D4BBD" w:rsidRDefault="00492881" w:rsidP="00492881">
      <w:pPr>
        <w:rPr>
          <w:lang w:val="en-US" w:eastAsia="de-DE"/>
        </w:rPr>
      </w:pPr>
      <w:r w:rsidRPr="006D4BBD">
        <w:rPr>
          <w:lang w:val="en-US" w:eastAsia="de-DE"/>
        </w:rPr>
        <w:t>&lt;/if&gt;</w:t>
      </w:r>
    </w:p>
    <w:p w:rsidR="00492881" w:rsidRPr="006D4BBD" w:rsidRDefault="00492881" w:rsidP="00492881">
      <w:pPr>
        <w:rPr>
          <w:lang w:val="en-US" w:eastAsia="de-DE"/>
        </w:rPr>
      </w:pPr>
      <w:r w:rsidRPr="006D4BBD">
        <w:rPr>
          <w:lang w:val="en-US" w:eastAsia="de-DE"/>
        </w:rPr>
        <w:t>&lt;if where=”$client.ClassifierID == 0</w:t>
      </w:r>
      <w:r>
        <w:rPr>
          <w:lang w:val="en-US" w:eastAsia="de-DE"/>
        </w:rPr>
        <w:t xml:space="preserve"> &amp;&amp; $</w:t>
      </w:r>
      <w:r w:rsidRPr="00040DEC">
        <w:rPr>
          <w:lang w:val="en-US" w:eastAsia="de-DE"/>
        </w:rPr>
        <w:t>message</w:t>
      </w:r>
      <w:r>
        <w:rPr>
          <w:lang w:val="en-US" w:eastAsia="de-DE"/>
        </w:rPr>
        <w:t>.Type ==  ‘</w:t>
      </w:r>
      <w:r w:rsidRPr="006D4BBD">
        <w:rPr>
          <w:rFonts w:ascii="Tele-GroteskEENor" w:hAnsi="Tele-GroteskEENor"/>
          <w:lang w:val="en-US" w:eastAsia="de-DE"/>
        </w:rPr>
        <w:t>Sequence</w:t>
      </w:r>
      <w:r>
        <w:rPr>
          <w:lang w:val="en-US" w:eastAsia="de-DE"/>
        </w:rPr>
        <w:t>’”</w:t>
      </w:r>
      <w:r w:rsidRPr="00CC7D5F">
        <w:rPr>
          <w:lang w:val="en-US" w:eastAsia="de-DE"/>
        </w:rPr>
        <w:t>&gt;</w:t>
      </w:r>
    </w:p>
    <w:tbl>
      <w:tblPr>
        <w:tblStyle w:val="Tabela-Siatka"/>
        <w:tblW w:w="5000" w:type="pct"/>
        <w:tblLayout w:type="fixed"/>
        <w:tblCellMar>
          <w:top w:w="28" w:type="dxa"/>
          <w:left w:w="57" w:type="dxa"/>
          <w:bottom w:w="28" w:type="dxa"/>
          <w:right w:w="57" w:type="dxa"/>
        </w:tblCellMar>
        <w:tblLook w:val="04A0" w:firstRow="1" w:lastRow="0" w:firstColumn="1" w:lastColumn="0" w:noHBand="0" w:noVBand="1"/>
      </w:tblPr>
      <w:tblGrid>
        <w:gridCol w:w="1759"/>
        <w:gridCol w:w="2127"/>
        <w:gridCol w:w="5300"/>
      </w:tblGrid>
      <w:tr w:rsidR="00492881" w:rsidRPr="00A779B6" w:rsidTr="00A65822">
        <w:tc>
          <w:tcPr>
            <w:tcW w:w="957" w:type="pct"/>
          </w:tcPr>
          <w:p w:rsidR="00492881" w:rsidRPr="00040DEC" w:rsidRDefault="00492881" w:rsidP="00A65822">
            <w:pPr>
              <w:rPr>
                <w:rFonts w:ascii="Tele-GroteskEENor" w:hAnsi="Tele-GroteskEENor"/>
                <w:lang w:val="en-US" w:eastAsia="de-DE"/>
              </w:rPr>
            </w:pPr>
            <w:r w:rsidRPr="00040DEC">
              <w:rPr>
                <w:rFonts w:ascii="Tele-GroteskEENor" w:hAnsi="Tele-GroteskEENor"/>
                <w:lang w:val="en-US" w:eastAsia="de-DE"/>
              </w:rPr>
              <w:t>$repository.GetElementByID($message.ClientID).Name</w:t>
            </w:r>
          </w:p>
        </w:tc>
        <w:tc>
          <w:tcPr>
            <w:tcW w:w="1158" w:type="pct"/>
          </w:tcPr>
          <w:p w:rsidR="00492881" w:rsidRPr="006518C0" w:rsidRDefault="00492881" w:rsidP="00A65822">
            <w:pPr>
              <w:rPr>
                <w:rFonts w:ascii="Tele-GroteskEENor" w:hAnsi="Tele-GroteskEENor"/>
                <w:lang w:eastAsia="de-DE"/>
              </w:rPr>
            </w:pPr>
            <w:r w:rsidRPr="006518C0">
              <w:rPr>
                <w:rFonts w:ascii="Tele-GroteskEENor" w:hAnsi="Tele-GroteskEENor"/>
                <w:lang w:eastAsia="de-DE"/>
              </w:rPr>
              <w:t>$message.name</w:t>
            </w:r>
          </w:p>
        </w:tc>
        <w:tc>
          <w:tcPr>
            <w:tcW w:w="2885" w:type="pct"/>
          </w:tcPr>
          <w:p w:rsidR="00492881" w:rsidRDefault="00492881" w:rsidP="00A65822">
            <w:pPr>
              <w:rPr>
                <w:rFonts w:ascii="Tele-GroteskEENor" w:hAnsi="Tele-GroteskEENor"/>
                <w:lang w:val="en-US" w:eastAsia="de-DE"/>
              </w:rPr>
            </w:pPr>
            <w:r w:rsidRPr="006D4BBD">
              <w:rPr>
                <w:rFonts w:ascii="Tele-GroteskEENor" w:hAnsi="Tele-GroteskEENor"/>
                <w:lang w:val="en-US" w:eastAsia="de-DE"/>
              </w:rPr>
              <w:t>$message.notes</w:t>
            </w:r>
          </w:p>
          <w:p w:rsidR="00492881" w:rsidRPr="006D4BBD" w:rsidRDefault="00492881" w:rsidP="00A65822">
            <w:pPr>
              <w:rPr>
                <w:rFonts w:ascii="Tele-GroteskEENor" w:hAnsi="Tele-GroteskEENor"/>
                <w:lang w:val="en-US" w:eastAsia="de-DE"/>
              </w:rPr>
            </w:pPr>
          </w:p>
        </w:tc>
      </w:tr>
    </w:tbl>
    <w:p w:rsidR="00492881" w:rsidRDefault="00492881" w:rsidP="00492881">
      <w:pPr>
        <w:rPr>
          <w:lang w:eastAsia="de-DE"/>
        </w:rPr>
      </w:pPr>
      <w:r>
        <w:rPr>
          <w:lang w:eastAsia="de-DE"/>
        </w:rPr>
        <w:t>&lt;/if&gt;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pStyle w:val="Nagwek1"/>
        <w:rPr>
          <w:lang w:eastAsia="de-DE"/>
        </w:rPr>
      </w:pPr>
      <w:r>
        <w:rPr>
          <w:lang w:eastAsia="de-DE"/>
        </w:rPr>
        <w:lastRenderedPageBreak/>
        <w:t>Analiza SYSTEMOWa IT</w:t>
      </w: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Default="00492881" w:rsidP="00492881">
      <w:pPr>
        <w:rPr>
          <w:lang w:val="en-US" w:eastAsia="de-DE"/>
        </w:rPr>
      </w:pPr>
      <w:r w:rsidRPr="00040DEC">
        <w:rPr>
          <w:lang w:val="en-US" w:eastAsia="de-DE"/>
        </w:rPr>
        <w:t>&lt;para var=”</w:t>
      </w:r>
      <w:r>
        <w:rPr>
          <w:lang w:val="en-US" w:eastAsia="de-DE"/>
        </w:rPr>
        <w:t>wkl_sys</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wkl_sys</w:t>
      </w:r>
      <w:r w:rsidRPr="00040DEC">
        <w:rPr>
          <w:lang w:val="en-US" w:eastAsia="de-DE"/>
        </w:rPr>
        <w:t>_pckg.name == ‘</w:t>
      </w:r>
      <w:r w:rsidRPr="00C44C9F">
        <w:rPr>
          <w:lang w:val="en-US" w:eastAsia="de-DE"/>
        </w:rPr>
        <w:t>Wkłady Systemowe</w:t>
      </w:r>
      <w:r w:rsidRPr="00040DEC">
        <w:rPr>
          <w:lang w:val="en-US" w:eastAsia="de-DE"/>
        </w:rPr>
        <w:t>’”&gt;</w:t>
      </w:r>
    </w:p>
    <w:p w:rsidR="00492881" w:rsidRDefault="00492881" w:rsidP="00492881">
      <w:pPr>
        <w:rPr>
          <w:lang w:val="en-US" w:eastAsia="de-DE"/>
        </w:rPr>
      </w:pPr>
      <w:r w:rsidRPr="00040DEC">
        <w:rPr>
          <w:lang w:val="en-US" w:eastAsia="de-DE"/>
        </w:rPr>
        <w:t>&lt;para var=”</w:t>
      </w:r>
      <w:r>
        <w:rPr>
          <w:lang w:val="en-US" w:eastAsia="de-DE"/>
        </w:rPr>
        <w:t>sys</w:t>
      </w:r>
      <w:r w:rsidRPr="00040DEC">
        <w:rPr>
          <w:lang w:val="en-US" w:eastAsia="de-DE"/>
        </w:rPr>
        <w:t>_pckg” values=”$</w:t>
      </w:r>
      <w:r>
        <w:rPr>
          <w:lang w:val="en-US" w:eastAsia="de-DE"/>
        </w:rPr>
        <w:t>wkl_sys</w:t>
      </w:r>
      <w:r w:rsidRPr="00040DEC">
        <w:rPr>
          <w:lang w:val="en-US" w:eastAsia="de-DE"/>
        </w:rPr>
        <w:t>_pckg.Packages” &gt;</w:t>
      </w:r>
    </w:p>
    <w:p w:rsidR="00492881" w:rsidRPr="00355C7A" w:rsidRDefault="00492881" w:rsidP="00492881">
      <w:pPr>
        <w:pStyle w:val="Nagwek2"/>
        <w:rPr>
          <w:lang w:val="en-US" w:eastAsia="de-DE"/>
        </w:rPr>
      </w:pPr>
      <w:r w:rsidRPr="00355C7A">
        <w:rPr>
          <w:lang w:val="en-US" w:eastAsia="de-DE"/>
        </w:rPr>
        <w:t>$</w:t>
      </w:r>
      <w:r>
        <w:rPr>
          <w:lang w:val="en-US" w:eastAsia="de-DE"/>
        </w:rPr>
        <w:t>sys</w:t>
      </w:r>
      <w:r w:rsidRPr="00040DEC">
        <w:rPr>
          <w:lang w:val="en-US" w:eastAsia="de-DE"/>
        </w:rPr>
        <w:t>_pckg</w:t>
      </w:r>
      <w:r w:rsidRPr="00355C7A">
        <w:rPr>
          <w:lang w:val="en-US" w:eastAsia="de-DE"/>
        </w:rPr>
        <w:t xml:space="preserve">.name </w:t>
      </w:r>
    </w:p>
    <w:p w:rsidR="00492881" w:rsidRPr="00355C7A" w:rsidRDefault="00492881" w:rsidP="00492881">
      <w:pPr>
        <w:pStyle w:val="Nagwek3"/>
        <w:rPr>
          <w:lang w:val="en-US" w:eastAsia="de-DE"/>
        </w:rPr>
      </w:pPr>
      <w:r>
        <w:rPr>
          <w:lang w:val="en-US" w:eastAsia="de-DE"/>
        </w:rPr>
        <w:t>Koncepcja rozwiązania w systemie</w:t>
      </w:r>
    </w:p>
    <w:p w:rsidR="00492881" w:rsidRPr="002065B9" w:rsidRDefault="00492881" w:rsidP="00492881">
      <w:r w:rsidRPr="002065B9">
        <w:t>&lt;para var=”</w:t>
      </w:r>
      <w:r>
        <w:t>k</w:t>
      </w:r>
      <w:r w:rsidRPr="002065B9">
        <w:t>oncepcja_ele” values=”$</w:t>
      </w:r>
      <w:r w:rsidRPr="00886FBC">
        <w:rPr>
          <w:lang w:eastAsia="de-DE"/>
        </w:rPr>
        <w:t>sys_pckg</w:t>
      </w:r>
      <w:r w:rsidRPr="002065B9">
        <w:t>.Elements” where=”$</w:t>
      </w:r>
      <w:r>
        <w:t>k</w:t>
      </w:r>
      <w:r w:rsidRPr="002065B9">
        <w:t>oncepcja_ele.name == ‘</w:t>
      </w:r>
      <w:r w:rsidRPr="00886FBC">
        <w:t>Koncepcja Systemowa</w:t>
      </w:r>
      <w:r>
        <w:t>’</w:t>
      </w:r>
      <w:r w:rsidRPr="002065B9">
        <w: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355C7A" w:rsidRDefault="00492881" w:rsidP="00492881">
      <w:pPr>
        <w:pStyle w:val="Nagwek3"/>
        <w:rPr>
          <w:lang w:val="en-US" w:eastAsia="de-DE"/>
        </w:rPr>
      </w:pPr>
      <w:r>
        <w:rPr>
          <w:lang w:val="en-US" w:eastAsia="de-DE"/>
        </w:rPr>
        <w:t>Architektura systemo-centryczna</w:t>
      </w:r>
    </w:p>
    <w:p w:rsidR="00492881" w:rsidRPr="003A134D" w:rsidRDefault="00492881" w:rsidP="00492881">
      <w:pPr>
        <w:rPr>
          <w:lang w:eastAsia="de-DE"/>
        </w:rPr>
      </w:pPr>
      <w:r w:rsidRPr="00040DEC">
        <w:rPr>
          <w:lang w:val="en-US" w:eastAsia="de-DE"/>
        </w:rPr>
        <w:t>&lt;para var=”diagram” values=”$</w:t>
      </w:r>
      <w:r w:rsidRPr="00533A41">
        <w:rPr>
          <w:lang w:val="en-US" w:eastAsia="de-DE"/>
        </w:rPr>
        <w:t>sys_pckg</w:t>
      </w:r>
      <w:r w:rsidRPr="00040DEC">
        <w:rPr>
          <w:lang w:val="en-US" w:eastAsia="de-DE"/>
        </w:rPr>
        <w:t xml:space="preserve">.Diagrams” where=”$diagram.stereotype != </w:t>
      </w:r>
      <w:r>
        <w:rPr>
          <w:lang w:eastAsia="de-DE"/>
        </w:rPr>
        <w:t>‘dont_document’”&gt;</w:t>
      </w:r>
    </w:p>
    <w:p w:rsidR="00492881" w:rsidRDefault="00492881" w:rsidP="00492881">
      <w:pPr>
        <w:pStyle w:val="Nagwek4"/>
        <w:rPr>
          <w:lang w:eastAsia="de-DE"/>
        </w:rPr>
      </w:pPr>
      <w:r>
        <w:rPr>
          <w:lang w:eastAsia="de-DE"/>
        </w:rPr>
        <w:t>$diagram.name</w:t>
      </w:r>
    </w:p>
    <w:p w:rsidR="00492881" w:rsidRDefault="00492881" w:rsidP="00492881">
      <w:pPr>
        <w:rPr>
          <w:lang w:eastAsia="de-DE"/>
        </w:rPr>
      </w:pPr>
      <w:r>
        <w:rPr>
          <w:lang w:eastAsia="de-DE"/>
        </w:rPr>
        <w:t>$diagram.notes</w:t>
      </w:r>
    </w:p>
    <w:p w:rsidR="00492881" w:rsidRPr="00040DEC" w:rsidRDefault="00492881" w:rsidP="00492881">
      <w:pPr>
        <w:rPr>
          <w:lang w:val="en-US" w:eastAsia="de-DE"/>
        </w:rPr>
      </w:pPr>
      <w:r w:rsidRPr="00040DEC">
        <w:rPr>
          <w:lang w:val="en-US" w:eastAsia="de-DE"/>
        </w:rPr>
        <w:t>&lt;diagram var=”diagram” values=”$operations.AsCollection($diagram)” title=”$diagram.name” /&gt;</w:t>
      </w:r>
    </w:p>
    <w:p w:rsidR="00492881" w:rsidRDefault="00492881" w:rsidP="00492881">
      <w:pPr>
        <w:rPr>
          <w:lang w:val="en-US" w:eastAsia="de-DE"/>
        </w:rPr>
      </w:pPr>
      <w:r>
        <w:rPr>
          <w:lang w:val="en-US" w:eastAsia="de-DE"/>
        </w:rPr>
        <w:t>&lt;/para&gt;</w:t>
      </w:r>
    </w:p>
    <w:p w:rsidR="00492881" w:rsidRDefault="00492881" w:rsidP="00492881">
      <w:pPr>
        <w:pStyle w:val="Nagwek3"/>
        <w:rPr>
          <w:lang w:val="en-US" w:eastAsia="de-DE"/>
        </w:rPr>
      </w:pPr>
      <w:r>
        <w:rPr>
          <w:lang w:val="en-US" w:eastAsia="de-DE"/>
        </w:rPr>
        <w:t>Wymagania systemowe</w:t>
      </w:r>
    </w:p>
    <w:p w:rsidR="00492881" w:rsidRDefault="00492881" w:rsidP="00492881">
      <w:pPr>
        <w:rPr>
          <w:lang w:val="en-US" w:eastAsia="de-DE"/>
        </w:rPr>
      </w:pPr>
      <w:r w:rsidRPr="00040DEC">
        <w:rPr>
          <w:lang w:val="en-US" w:eastAsia="de-DE"/>
        </w:rPr>
        <w:t>&lt;para var=”</w:t>
      </w:r>
      <w:r>
        <w:rPr>
          <w:lang w:val="en-US" w:eastAsia="de-DE"/>
        </w:rPr>
        <w:t>req_sys_pckg</w:t>
      </w:r>
      <w:r w:rsidRPr="00040DEC">
        <w:rPr>
          <w:lang w:val="en-US" w:eastAsia="de-DE"/>
        </w:rPr>
        <w:t>” values=”$</w:t>
      </w:r>
      <w:r>
        <w:rPr>
          <w:lang w:val="en-US" w:eastAsia="de-DE"/>
        </w:rPr>
        <w:t>sys</w:t>
      </w:r>
      <w:r w:rsidRPr="00040DEC">
        <w:rPr>
          <w:lang w:val="en-US" w:eastAsia="de-DE"/>
        </w:rPr>
        <w:t xml:space="preserve">_pckg.Packages” </w:t>
      </w:r>
      <w:r w:rsidRPr="005D01C5">
        <w:rPr>
          <w:lang w:val="en-US"/>
        </w:rPr>
        <w:t>where=”$</w:t>
      </w:r>
      <w:r>
        <w:rPr>
          <w:lang w:val="en-US" w:eastAsia="de-DE"/>
        </w:rPr>
        <w:t>req_sys_pckg</w:t>
      </w:r>
      <w:r w:rsidRPr="005D01C5">
        <w:rPr>
          <w:lang w:val="en-US"/>
        </w:rPr>
        <w:t>.name == ‘Wymagania Systemowe’”</w:t>
      </w:r>
      <w:r w:rsidRPr="00040DEC">
        <w:rPr>
          <w:lang w:val="en-US" w:eastAsia="de-DE"/>
        </w:rPr>
        <w:t>&gt;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_func”</w:t>
      </w:r>
      <w:r w:rsidRPr="00AD4699">
        <w:rPr>
          <w:sz w:val="20"/>
          <w:szCs w:val="20"/>
          <w:lang w:val="en-US" w:eastAsia="de-DE"/>
        </w:rPr>
        <w:t xml:space="preserve"> value=”</w:t>
      </w:r>
      <w:r>
        <w:rPr>
          <w:sz w:val="20"/>
          <w:szCs w:val="20"/>
          <w:lang w:val="en-US" w:eastAsia="de-DE"/>
        </w:rPr>
        <w:t>0</w:t>
      </w:r>
      <w:r w:rsidRPr="00AD4699">
        <w:rPr>
          <w:sz w:val="20"/>
          <w:szCs w:val="20"/>
          <w:lang w:val="en-US" w:eastAsia="de-DE"/>
        </w:rPr>
        <w:t>”/&gt;</w:t>
      </w:r>
    </w:p>
    <w:p w:rsidR="00492881" w:rsidRDefault="00492881" w:rsidP="00492881">
      <w:pPr>
        <w:pStyle w:val="Nagwek4"/>
        <w:rPr>
          <w:lang w:val="en-US" w:eastAsia="de-DE"/>
        </w:rPr>
      </w:pPr>
      <w:r>
        <w:rPr>
          <w:lang w:val="en-US" w:eastAsia="de-DE"/>
        </w:rPr>
        <w:t>Wymagania funkcjonalne</w:t>
      </w:r>
    </w:p>
    <w:p w:rsidR="00492881" w:rsidRDefault="00492881" w:rsidP="00492881">
      <w:pPr>
        <w:rPr>
          <w:lang w:val="en-US"/>
        </w:rPr>
      </w:pPr>
      <w:r>
        <w:rPr>
          <w:lang w:val="en-US" w:eastAsia="de-DE"/>
        </w:rPr>
        <w:t xml:space="preserve">&lt;para var=”req_sys” </w:t>
      </w:r>
      <w:r w:rsidRPr="00AB00FC">
        <w:rPr>
          <w:lang w:val="en-US"/>
        </w:rPr>
        <w:t>values=”$</w:t>
      </w:r>
      <w:r>
        <w:rPr>
          <w:lang w:val="en-US" w:eastAsia="de-DE"/>
        </w:rPr>
        <w:t>req_sys_pckg</w:t>
      </w:r>
      <w:r w:rsidRPr="00AB00FC">
        <w:rPr>
          <w:lang w:val="en-US"/>
        </w:rPr>
        <w:t>.Elements”</w:t>
      </w:r>
      <w:r>
        <w:rPr>
          <w:lang w:val="en-US"/>
        </w:rPr>
        <w:t xml:space="preserve"> where=”</w:t>
      </w:r>
      <w:r w:rsidRPr="002B31A5">
        <w:rPr>
          <w:sz w:val="20"/>
          <w:szCs w:val="20"/>
          <w:lang w:val="en-US" w:eastAsia="de-DE"/>
        </w:rPr>
        <w:t>$req_sys.stereotype</w:t>
      </w:r>
      <w:r>
        <w:rPr>
          <w:lang w:val="en-US"/>
        </w:rPr>
        <w:t xml:space="preserve">  == ‘Funkcjonalne’”&gt;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_func”</w:t>
      </w:r>
      <w:r w:rsidRPr="00AD4699">
        <w:rPr>
          <w:sz w:val="20"/>
          <w:szCs w:val="20"/>
          <w:lang w:val="en-US" w:eastAsia="de-DE"/>
        </w:rPr>
        <w:t xml:space="preserve"> value=”</w:t>
      </w:r>
      <w:r>
        <w:rPr>
          <w:sz w:val="20"/>
          <w:szCs w:val="20"/>
          <w:lang w:val="en-US" w:eastAsia="de-DE"/>
        </w:rPr>
        <w:t>1</w:t>
      </w:r>
      <w:r w:rsidRPr="00AD4699">
        <w:rPr>
          <w:sz w:val="20"/>
          <w:szCs w:val="20"/>
          <w:lang w:val="en-US" w:eastAsia="de-DE"/>
        </w:rPr>
        <w:t>”/&gt;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487"/>
        <w:gridCol w:w="2333"/>
        <w:gridCol w:w="5366"/>
      </w:tblGrid>
      <w:tr w:rsidR="00492881" w:rsidRPr="00D411A3" w:rsidTr="00A65822">
        <w:trPr>
          <w:cantSplit/>
        </w:trPr>
        <w:tc>
          <w:tcPr>
            <w:tcW w:w="5000" w:type="pct"/>
            <w:gridSpan w:val="3"/>
            <w:tcBorders>
              <w:top w:val="single" w:sz="12" w:space="0" w:color="auto"/>
            </w:tcBorders>
            <w:shd w:val="clear" w:color="auto" w:fill="FF6DB9"/>
          </w:tcPr>
          <w:p w:rsidR="00492881" w:rsidRPr="009D489A" w:rsidRDefault="00492881" w:rsidP="00A65822">
            <w:pPr>
              <w:keepLines/>
              <w:rPr>
                <w:rFonts w:ascii="Tele-GroteskEEFet" w:hAnsi="Tele-GroteskEEFet"/>
                <w:b/>
              </w:rPr>
            </w:pPr>
            <w:r w:rsidRPr="009D489A">
              <w:rPr>
                <w:b/>
                <w:sz w:val="20"/>
                <w:szCs w:val="20"/>
                <w:lang w:val="en-US" w:eastAsia="de-DE"/>
              </w:rPr>
              <w:t>$req_sys.name</w:t>
            </w:r>
          </w:p>
        </w:tc>
      </w:tr>
      <w:tr w:rsidR="00492881" w:rsidTr="00A65822">
        <w:trPr>
          <w:cantSplit/>
        </w:trPr>
        <w:tc>
          <w:tcPr>
            <w:tcW w:w="731"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309" w:type="pct"/>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2960"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731" w:type="pct"/>
          </w:tcPr>
          <w:p w:rsidR="00492881" w:rsidRDefault="00492881" w:rsidP="00A65822">
            <w:pPr>
              <w:keepLines/>
            </w:pPr>
            <w:r w:rsidRPr="002B31A5">
              <w:rPr>
                <w:sz w:val="20"/>
                <w:szCs w:val="20"/>
              </w:rPr>
              <w:t>$req_sys.priority</w:t>
            </w:r>
          </w:p>
        </w:tc>
        <w:tc>
          <w:tcPr>
            <w:tcW w:w="1309" w:type="pct"/>
          </w:tcPr>
          <w:p w:rsidR="00492881" w:rsidRDefault="00492881" w:rsidP="00A65822">
            <w:pPr>
              <w:keepLines/>
            </w:pPr>
            <w:r w:rsidRPr="002B31A5">
              <w:rPr>
                <w:sz w:val="20"/>
                <w:szCs w:val="20"/>
                <w:lang w:val="en-US" w:eastAsia="de-DE"/>
              </w:rPr>
              <w:t>$req_sys.stereotype</w:t>
            </w:r>
          </w:p>
        </w:tc>
        <w:tc>
          <w:tcPr>
            <w:tcW w:w="2960" w:type="pct"/>
          </w:tcPr>
          <w:p w:rsidR="00492881" w:rsidRDefault="00492881" w:rsidP="00A65822">
            <w:pPr>
              <w:keepLines/>
            </w:pPr>
            <w:r w:rsidRPr="002B31A5">
              <w:rPr>
                <w:sz w:val="20"/>
                <w:szCs w:val="20"/>
              </w:rPr>
              <w:t>$req_sys.status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lastRenderedPageBreak/>
              <w:t>Treść</w:t>
            </w:r>
          </w:p>
        </w:tc>
        <w:tc>
          <w:tcPr>
            <w:tcW w:w="4269" w:type="pct"/>
            <w:gridSpan w:val="2"/>
            <w:tcBorders>
              <w:left w:val="single" w:sz="2" w:space="0" w:color="auto"/>
            </w:tcBorders>
          </w:tcPr>
          <w:p w:rsidR="00492881" w:rsidRPr="002B31A5" w:rsidRDefault="00492881" w:rsidP="00A65822">
            <w:pPr>
              <w:keepLines/>
              <w:rPr>
                <w:sz w:val="20"/>
                <w:szCs w:val="20"/>
              </w:rPr>
            </w:pPr>
            <w:r w:rsidRPr="002B31A5">
              <w:rPr>
                <w:sz w:val="20"/>
                <w:szCs w:val="20"/>
              </w:rPr>
              <w:t>$req_sys.notes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w:t>
            </w:r>
            <w:r>
              <w:rPr>
                <w:lang w:val="en-US"/>
              </w:rPr>
              <w:t>_sys</w:t>
            </w:r>
            <w:r w:rsidRPr="007F1E31">
              <w:rPr>
                <w:lang w:val="en-US"/>
              </w:rPr>
              <w:t>.TaggedValues,'$this.name==$tgva').Value</w:t>
            </w:r>
            <w:r>
              <w:rPr>
                <w:lang w:val="en-US"/>
              </w:rPr>
              <w:t xml:space="preserve"> </w:t>
            </w:r>
            <w:r w:rsidRPr="007F1E31">
              <w:rPr>
                <w:lang w:val="en-US"/>
              </w:rPr>
              <w:t>$!operations.Get($req</w:t>
            </w:r>
            <w:r>
              <w:rPr>
                <w:lang w:val="en-US"/>
              </w:rPr>
              <w:t>_sys</w:t>
            </w:r>
            <w:r w:rsidRPr="007F1E31">
              <w:rPr>
                <w:lang w:val="en-US"/>
              </w:rPr>
              <w:t>.TaggedValues,'$this.name==$tgva').</w:t>
            </w:r>
            <w:r>
              <w:rPr>
                <w:lang w:val="en-US"/>
              </w:rPr>
              <w:t>Notes</w:t>
            </w:r>
          </w:p>
        </w:tc>
      </w:tr>
      <w:tr w:rsidR="00492881" w:rsidRPr="00E23A33"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E23A33" w:rsidRDefault="00492881" w:rsidP="00A65822">
            <w:pPr>
              <w:keepLines/>
              <w:rPr>
                <w:rFonts w:ascii="Tele-GroteskEEFet" w:hAnsi="Tele-GroteskEEFet"/>
                <w:sz w:val="20"/>
                <w:szCs w:val="20"/>
                <w:lang w:val="en-US"/>
              </w:rPr>
            </w:pPr>
            <w:r w:rsidRPr="00E23A33">
              <w:rPr>
                <w:rFonts w:ascii="Tele-GroteskEEFet" w:hAnsi="Tele-GroteskEEFet"/>
                <w:sz w:val="20"/>
                <w:szCs w:val="20"/>
                <w:lang w:val="en-US"/>
              </w:rPr>
              <w:t>Nadrzędne wymagania biznesowe</w:t>
            </w:r>
          </w:p>
        </w:tc>
      </w:tr>
    </w:tbl>
    <w:p w:rsidR="00492881" w:rsidRDefault="00492881" w:rsidP="00492881">
      <w:pPr>
        <w:keepLines/>
        <w:rPr>
          <w:sz w:val="20"/>
          <w:szCs w:val="20"/>
          <w:lang w:val="en-US" w:eastAsia="de-DE"/>
        </w:rPr>
      </w:pPr>
      <w:r w:rsidRPr="00AD4699">
        <w:rPr>
          <w:sz w:val="20"/>
          <w:szCs w:val="20"/>
          <w:lang w:val="en-US" w:eastAsia="de-DE"/>
        </w:rPr>
        <w:t>&lt;set var=”show_req” value=”0”/&gt;</w:t>
      </w:r>
    </w:p>
    <w:p w:rsidR="00492881" w:rsidRDefault="00492881" w:rsidP="00492881">
      <w:pPr>
        <w:keepLines/>
        <w:rPr>
          <w:sz w:val="20"/>
          <w:szCs w:val="20"/>
          <w:lang w:val="en-US" w:eastAsia="de-DE"/>
        </w:rPr>
      </w:pPr>
      <w:r w:rsidRPr="002B31A5">
        <w:rPr>
          <w:sz w:val="20"/>
          <w:szCs w:val="20"/>
          <w:lang w:val="en-US" w:eastAsia="de-DE"/>
        </w:rPr>
        <w:t>&lt;para var=”connector_rqbiz” values=”$req_sys.Connectors” where=”$operations.GetConnectionEnd($req_sys, $connector_rqbiz).type==’Requirement’”&gt;</w:t>
      </w:r>
    </w:p>
    <w:p w:rsidR="00492881" w:rsidRPr="002B31A5" w:rsidRDefault="00492881" w:rsidP="00492881">
      <w:pPr>
        <w:keepLines/>
        <w:rPr>
          <w:sz w:val="20"/>
          <w:szCs w:val="20"/>
          <w:lang w:val="en-US" w:eastAsia="de-DE"/>
        </w:rPr>
      </w:pPr>
      <w:r w:rsidRPr="00AD4699">
        <w:rPr>
          <w:sz w:val="20"/>
          <w:szCs w:val="20"/>
          <w:lang w:val="en-US" w:eastAsia="de-DE"/>
        </w:rPr>
        <w:t>&lt;set var=”show_req” value=”1”/&gt;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9186" w:type="dxa"/>
          </w:tcPr>
          <w:p w:rsidR="00492881" w:rsidRPr="002B31A5" w:rsidRDefault="00492881" w:rsidP="00A65822">
            <w:pPr>
              <w:keepLines/>
              <w:rPr>
                <w:rFonts w:ascii="Tele-GroteskEENor" w:hAnsi="Tele-GroteskEENor"/>
                <w:sz w:val="20"/>
                <w:szCs w:val="20"/>
                <w:lang w:val="en-US" w:eastAsia="de-DE"/>
              </w:rPr>
            </w:pPr>
            <w:r w:rsidRPr="002B31A5">
              <w:rPr>
                <w:rFonts w:ascii="Tele-GroteskEENor" w:hAnsi="Tele-GroteskEENor"/>
                <w:sz w:val="20"/>
                <w:szCs w:val="20"/>
                <w:lang w:val="en-US" w:eastAsia="de-DE"/>
              </w:rPr>
              <w:t>$operations.GetConnectionEnd($req_sys, $connector_rqbiz).Name</w:t>
            </w:r>
            <w:r>
              <w:rPr>
                <w:rFonts w:ascii="Tele-GroteskEENor" w:hAnsi="Tele-GroteskEENor"/>
                <w:sz w:val="20"/>
                <w:szCs w:val="20"/>
                <w:lang w:val="en-US" w:eastAsia="de-DE"/>
              </w:rPr>
              <w:t xml:space="preserve"> (status: </w:t>
            </w:r>
            <w:r w:rsidRPr="002B31A5">
              <w:rPr>
                <w:rFonts w:ascii="Tele-GroteskEENor" w:hAnsi="Tele-GroteskEENor"/>
                <w:sz w:val="20"/>
                <w:szCs w:val="20"/>
                <w:lang w:val="en-US" w:eastAsia="de-DE"/>
              </w:rPr>
              <w:t>$operations.GetConnectionEnd(</w:t>
            </w:r>
            <w:r>
              <w:rPr>
                <w:rFonts w:ascii="Tele-GroteskEENor" w:hAnsi="Tele-GroteskEENor"/>
                <w:sz w:val="20"/>
                <w:szCs w:val="20"/>
                <w:lang w:val="en-US" w:eastAsia="de-DE"/>
              </w:rPr>
              <w:t>$req_sys, $connector_rqbiz).Status)</w:t>
            </w:r>
          </w:p>
        </w:tc>
      </w:tr>
    </w:tbl>
    <w:p w:rsidR="00492881" w:rsidRPr="00AD4699" w:rsidRDefault="00492881" w:rsidP="00492881">
      <w:pPr>
        <w:rPr>
          <w:lang w:val="en-US"/>
        </w:rPr>
      </w:pPr>
      <w:r w:rsidRPr="00AD4699">
        <w:rPr>
          <w:lang w:val="en-US"/>
        </w:rPr>
        <w:t>&lt;/para&gt;</w:t>
      </w:r>
    </w:p>
    <w:p w:rsidR="00492881" w:rsidRPr="00AD4699" w:rsidRDefault="00492881" w:rsidP="00492881">
      <w:pPr>
        <w:rPr>
          <w:lang w:val="en-US"/>
        </w:rPr>
      </w:pPr>
      <w:r w:rsidRPr="00AD4699">
        <w:rPr>
          <w:lang w:val="en-US"/>
        </w:rPr>
        <w:t>&lt;if where=”$show_req==0” &gt;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AD4699" w:rsidTr="00A65822">
        <w:tc>
          <w:tcPr>
            <w:tcW w:w="9186" w:type="dxa"/>
          </w:tcPr>
          <w:p w:rsidR="00492881" w:rsidRPr="002B31A5" w:rsidRDefault="00492881" w:rsidP="00A65822">
            <w:pPr>
              <w:keepLines/>
              <w:rPr>
                <w:rFonts w:ascii="Tele-GroteskEENor" w:hAnsi="Tele-GroteskEENor"/>
                <w:sz w:val="20"/>
                <w:szCs w:val="20"/>
                <w:lang w:val="en-US" w:eastAsia="de-DE"/>
              </w:rPr>
            </w:pPr>
            <w:r>
              <w:rPr>
                <w:rFonts w:ascii="Tele-GroteskEENor" w:hAnsi="Tele-GroteskEENor"/>
                <w:sz w:val="20"/>
                <w:szCs w:val="20"/>
                <w:lang w:val="en-US" w:eastAsia="de-DE"/>
              </w:rPr>
              <w:t>Brak powiązań</w:t>
            </w:r>
          </w:p>
        </w:tc>
      </w:tr>
    </w:tbl>
    <w:p w:rsidR="00492881" w:rsidRDefault="00492881" w:rsidP="00492881">
      <w:pPr>
        <w:rPr>
          <w:lang w:val="en-US"/>
        </w:rPr>
      </w:pPr>
      <w:r w:rsidRPr="00AD4699">
        <w:rPr>
          <w:lang w:val="en-US"/>
        </w:rPr>
        <w:t>&lt;/if&gt;</w:t>
      </w:r>
    </w:p>
    <w:p w:rsidR="00492881" w:rsidRPr="00AD4699" w:rsidRDefault="00492881" w:rsidP="00492881">
      <w:pPr>
        <w:rPr>
          <w:lang w:val="en-US"/>
        </w:rPr>
      </w:pPr>
    </w:p>
    <w:p w:rsidR="00492881" w:rsidRDefault="00492881" w:rsidP="00492881">
      <w:r w:rsidRPr="00AB00FC">
        <w:t>&lt;/para&gt;</w:t>
      </w:r>
    </w:p>
    <w:p w:rsidR="00492881" w:rsidRDefault="00492881" w:rsidP="00492881">
      <w:pPr>
        <w:rPr>
          <w:lang w:val="en-US"/>
        </w:rPr>
      </w:pPr>
      <w:r w:rsidRPr="00AD4699">
        <w:rPr>
          <w:lang w:val="en-US"/>
        </w:rPr>
        <w:t>&lt;if where=”$</w:t>
      </w:r>
      <w:r w:rsidRPr="00AD4699">
        <w:rPr>
          <w:sz w:val="20"/>
          <w:szCs w:val="20"/>
          <w:lang w:val="en-US" w:eastAsia="de-DE"/>
        </w:rPr>
        <w:t>show_req</w:t>
      </w:r>
      <w:r>
        <w:rPr>
          <w:sz w:val="20"/>
          <w:szCs w:val="20"/>
          <w:lang w:val="en-US" w:eastAsia="de-DE"/>
        </w:rPr>
        <w:t>_func</w:t>
      </w:r>
      <w:r w:rsidRPr="00AD4699">
        <w:rPr>
          <w:lang w:val="en-US"/>
        </w:rPr>
        <w:t>==0” &gt;</w:t>
      </w:r>
    </w:p>
    <w:p w:rsidR="00492881" w:rsidRPr="005811CB" w:rsidRDefault="00492881" w:rsidP="00492881">
      <w:r w:rsidRPr="005811CB">
        <w:t xml:space="preserve">Brak wymagań </w:t>
      </w:r>
      <w:r>
        <w:t>funkcjonalnych</w:t>
      </w:r>
      <w:r w:rsidRPr="005811CB">
        <w:t>.</w:t>
      </w:r>
    </w:p>
    <w:p w:rsidR="00492881" w:rsidRPr="005811CB" w:rsidRDefault="00492881" w:rsidP="00492881">
      <w:r w:rsidRPr="005811CB">
        <w:t>&lt;/if&gt;</w:t>
      </w:r>
    </w:p>
    <w:p w:rsidR="00492881" w:rsidRDefault="00492881" w:rsidP="00492881"/>
    <w:p w:rsidR="00492881" w:rsidRPr="00683AF6" w:rsidRDefault="00492881" w:rsidP="00492881">
      <w:pPr>
        <w:keepLines/>
        <w:rPr>
          <w:sz w:val="20"/>
          <w:szCs w:val="20"/>
          <w:lang w:eastAsia="de-DE"/>
        </w:rPr>
      </w:pPr>
      <w:r w:rsidRPr="00683AF6">
        <w:rPr>
          <w:sz w:val="20"/>
          <w:szCs w:val="20"/>
          <w:lang w:eastAsia="de-DE"/>
        </w:rPr>
        <w:t>&lt;set var=”show_req_infrastruct” value=”0”/&gt;</w:t>
      </w:r>
    </w:p>
    <w:p w:rsidR="00492881" w:rsidRDefault="00492881" w:rsidP="00492881">
      <w:pPr>
        <w:pStyle w:val="Nagwek4"/>
        <w:rPr>
          <w:lang w:val="en-US" w:eastAsia="de-DE"/>
        </w:rPr>
      </w:pPr>
      <w:r>
        <w:rPr>
          <w:lang w:val="en-US" w:eastAsia="de-DE"/>
        </w:rPr>
        <w:t>Wymagania na infrastrukturę</w:t>
      </w:r>
    </w:p>
    <w:p w:rsidR="00492881" w:rsidRDefault="00492881" w:rsidP="00492881">
      <w:pPr>
        <w:rPr>
          <w:lang w:val="en-US"/>
        </w:rPr>
      </w:pPr>
      <w:r>
        <w:rPr>
          <w:lang w:val="en-US" w:eastAsia="de-DE"/>
        </w:rPr>
        <w:t xml:space="preserve">&lt;para var=”req_sys” </w:t>
      </w:r>
      <w:r w:rsidRPr="00AB00FC">
        <w:rPr>
          <w:lang w:val="en-US"/>
        </w:rPr>
        <w:t>values=”$</w:t>
      </w:r>
      <w:r>
        <w:rPr>
          <w:lang w:val="en-US" w:eastAsia="de-DE"/>
        </w:rPr>
        <w:t>req_sys_pckg</w:t>
      </w:r>
      <w:r w:rsidRPr="00AB00FC">
        <w:rPr>
          <w:lang w:val="en-US"/>
        </w:rPr>
        <w:t>.Elements”</w:t>
      </w:r>
      <w:r>
        <w:rPr>
          <w:lang w:val="en-US"/>
        </w:rPr>
        <w:t xml:space="preserve"> where=”</w:t>
      </w:r>
      <w:r w:rsidRPr="002B31A5">
        <w:rPr>
          <w:sz w:val="20"/>
          <w:szCs w:val="20"/>
          <w:lang w:val="en-US" w:eastAsia="de-DE"/>
        </w:rPr>
        <w:t>$req_sys.stereotype</w:t>
      </w:r>
      <w:r>
        <w:rPr>
          <w:lang w:val="en-US"/>
        </w:rPr>
        <w:t xml:space="preserve">  == ‘Infrastrukt.’”&gt;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_infrastruct</w:t>
      </w:r>
      <w:r w:rsidRPr="00AD4699">
        <w:rPr>
          <w:sz w:val="20"/>
          <w:szCs w:val="20"/>
          <w:lang w:val="en-US" w:eastAsia="de-DE"/>
        </w:rPr>
        <w:t>” value=”</w:t>
      </w:r>
      <w:r>
        <w:rPr>
          <w:sz w:val="20"/>
          <w:szCs w:val="20"/>
          <w:lang w:val="en-US" w:eastAsia="de-DE"/>
        </w:rPr>
        <w:t>1</w:t>
      </w:r>
      <w:r w:rsidRPr="00AD4699">
        <w:rPr>
          <w:sz w:val="20"/>
          <w:szCs w:val="20"/>
          <w:lang w:val="en-US" w:eastAsia="de-DE"/>
        </w:rPr>
        <w:t>”/&gt;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487"/>
        <w:gridCol w:w="2333"/>
        <w:gridCol w:w="5366"/>
      </w:tblGrid>
      <w:tr w:rsidR="00492881" w:rsidRPr="00D411A3" w:rsidTr="00A65822">
        <w:trPr>
          <w:cantSplit/>
        </w:trPr>
        <w:tc>
          <w:tcPr>
            <w:tcW w:w="5000" w:type="pct"/>
            <w:gridSpan w:val="3"/>
            <w:tcBorders>
              <w:top w:val="single" w:sz="12" w:space="0" w:color="auto"/>
            </w:tcBorders>
            <w:shd w:val="clear" w:color="auto" w:fill="FF6DB9"/>
          </w:tcPr>
          <w:p w:rsidR="00492881" w:rsidRPr="009D489A" w:rsidRDefault="00492881" w:rsidP="00A65822">
            <w:pPr>
              <w:keepLines/>
              <w:rPr>
                <w:rFonts w:ascii="Tele-GroteskEEFet" w:hAnsi="Tele-GroteskEEFet"/>
                <w:b/>
              </w:rPr>
            </w:pPr>
            <w:r w:rsidRPr="009D489A">
              <w:rPr>
                <w:b/>
                <w:sz w:val="20"/>
                <w:szCs w:val="20"/>
                <w:lang w:val="en-US" w:eastAsia="de-DE"/>
              </w:rPr>
              <w:t>$req_sys.name</w:t>
            </w:r>
          </w:p>
        </w:tc>
      </w:tr>
      <w:tr w:rsidR="00492881" w:rsidTr="00A65822">
        <w:trPr>
          <w:cantSplit/>
        </w:trPr>
        <w:tc>
          <w:tcPr>
            <w:tcW w:w="731"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309" w:type="pct"/>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2960"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731" w:type="pct"/>
          </w:tcPr>
          <w:p w:rsidR="00492881" w:rsidRDefault="00492881" w:rsidP="00A65822">
            <w:pPr>
              <w:keepLines/>
            </w:pPr>
            <w:r w:rsidRPr="002B31A5">
              <w:rPr>
                <w:sz w:val="20"/>
                <w:szCs w:val="20"/>
              </w:rPr>
              <w:t>$req_sys.priority</w:t>
            </w:r>
          </w:p>
        </w:tc>
        <w:tc>
          <w:tcPr>
            <w:tcW w:w="1309" w:type="pct"/>
          </w:tcPr>
          <w:p w:rsidR="00492881" w:rsidRDefault="00492881" w:rsidP="00A65822">
            <w:pPr>
              <w:keepLines/>
            </w:pPr>
            <w:r w:rsidRPr="002B31A5">
              <w:rPr>
                <w:sz w:val="20"/>
                <w:szCs w:val="20"/>
                <w:lang w:val="en-US" w:eastAsia="de-DE"/>
              </w:rPr>
              <w:t>$req_sys.stereotype</w:t>
            </w:r>
          </w:p>
        </w:tc>
        <w:tc>
          <w:tcPr>
            <w:tcW w:w="2960" w:type="pct"/>
          </w:tcPr>
          <w:p w:rsidR="00492881" w:rsidRDefault="00492881" w:rsidP="00A65822">
            <w:pPr>
              <w:keepLines/>
            </w:pPr>
            <w:r w:rsidRPr="002B31A5">
              <w:rPr>
                <w:sz w:val="20"/>
                <w:szCs w:val="20"/>
              </w:rPr>
              <w:t>$req_sys.status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Treść</w:t>
            </w:r>
          </w:p>
        </w:tc>
        <w:tc>
          <w:tcPr>
            <w:tcW w:w="4269" w:type="pct"/>
            <w:gridSpan w:val="2"/>
            <w:tcBorders>
              <w:left w:val="single" w:sz="2" w:space="0" w:color="auto"/>
            </w:tcBorders>
          </w:tcPr>
          <w:p w:rsidR="00492881" w:rsidRPr="002B31A5" w:rsidRDefault="00492881" w:rsidP="00A65822">
            <w:pPr>
              <w:keepLines/>
              <w:rPr>
                <w:sz w:val="20"/>
                <w:szCs w:val="20"/>
              </w:rPr>
            </w:pPr>
            <w:r w:rsidRPr="002B31A5">
              <w:rPr>
                <w:sz w:val="20"/>
                <w:szCs w:val="20"/>
              </w:rPr>
              <w:t>$req_sys.notes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w:t>
            </w:r>
            <w:r>
              <w:rPr>
                <w:lang w:val="en-US"/>
              </w:rPr>
              <w:t>_sys</w:t>
            </w:r>
            <w:r w:rsidRPr="007F1E31">
              <w:rPr>
                <w:lang w:val="en-US"/>
              </w:rPr>
              <w:t>.TaggedValues,'$this.name==$tgva').Value</w:t>
            </w:r>
            <w:r>
              <w:rPr>
                <w:lang w:val="en-US"/>
              </w:rPr>
              <w:t xml:space="preserve"> </w:t>
            </w:r>
            <w:r w:rsidRPr="007F1E31">
              <w:rPr>
                <w:lang w:val="en-US"/>
              </w:rPr>
              <w:t>$!operations.Get($req</w:t>
            </w:r>
            <w:r>
              <w:rPr>
                <w:lang w:val="en-US"/>
              </w:rPr>
              <w:t>_sys</w:t>
            </w:r>
            <w:r w:rsidRPr="007F1E31">
              <w:rPr>
                <w:lang w:val="en-US"/>
              </w:rPr>
              <w:t>.TaggedValues,'$this.name==$tgva').</w:t>
            </w:r>
            <w:r>
              <w:rPr>
                <w:lang w:val="en-US"/>
              </w:rPr>
              <w:t>Notes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Nadrzędne wymagania biznesowe</w:t>
            </w:r>
          </w:p>
        </w:tc>
      </w:tr>
    </w:tbl>
    <w:p w:rsidR="00492881" w:rsidRDefault="00492881" w:rsidP="00492881">
      <w:pPr>
        <w:keepLines/>
        <w:rPr>
          <w:sz w:val="20"/>
          <w:szCs w:val="20"/>
          <w:lang w:val="en-US" w:eastAsia="de-DE"/>
        </w:rPr>
      </w:pPr>
      <w:r w:rsidRPr="00AD4699">
        <w:rPr>
          <w:sz w:val="20"/>
          <w:szCs w:val="20"/>
          <w:lang w:val="en-US" w:eastAsia="de-DE"/>
        </w:rPr>
        <w:t>&lt;set var=”show_req” value=”0”/&gt;</w:t>
      </w:r>
    </w:p>
    <w:p w:rsidR="00492881" w:rsidRDefault="00492881" w:rsidP="00492881">
      <w:pPr>
        <w:keepLines/>
        <w:rPr>
          <w:sz w:val="20"/>
          <w:szCs w:val="20"/>
          <w:lang w:val="en-US" w:eastAsia="de-DE"/>
        </w:rPr>
      </w:pPr>
      <w:r w:rsidRPr="002B31A5">
        <w:rPr>
          <w:sz w:val="20"/>
          <w:szCs w:val="20"/>
          <w:lang w:val="en-US" w:eastAsia="de-DE"/>
        </w:rPr>
        <w:lastRenderedPageBreak/>
        <w:t>&lt;para var=”connector_rqbiz” values=”$req_sys.Connectors” where=”$operations.GetConnectionEnd($req_sys, $connector_rqbiz).type==’Requirement’”&gt;</w:t>
      </w:r>
    </w:p>
    <w:p w:rsidR="00492881" w:rsidRPr="002B31A5" w:rsidRDefault="00492881" w:rsidP="00492881">
      <w:pPr>
        <w:keepLines/>
        <w:rPr>
          <w:sz w:val="20"/>
          <w:szCs w:val="20"/>
          <w:lang w:val="en-US" w:eastAsia="de-DE"/>
        </w:rPr>
      </w:pPr>
      <w:r w:rsidRPr="00AD4699">
        <w:rPr>
          <w:sz w:val="20"/>
          <w:szCs w:val="20"/>
          <w:lang w:val="en-US" w:eastAsia="de-DE"/>
        </w:rPr>
        <w:t>&lt;set var=”show_req” value=”1”/&gt;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9186" w:type="dxa"/>
          </w:tcPr>
          <w:p w:rsidR="00492881" w:rsidRPr="002B31A5" w:rsidRDefault="00492881" w:rsidP="00A65822">
            <w:pPr>
              <w:keepLines/>
              <w:rPr>
                <w:rFonts w:ascii="Tele-GroteskEENor" w:hAnsi="Tele-GroteskEENor"/>
                <w:sz w:val="20"/>
                <w:szCs w:val="20"/>
                <w:lang w:val="en-US" w:eastAsia="de-DE"/>
              </w:rPr>
            </w:pPr>
            <w:r w:rsidRPr="002B31A5">
              <w:rPr>
                <w:rFonts w:ascii="Tele-GroteskEENor" w:hAnsi="Tele-GroteskEENor"/>
                <w:sz w:val="20"/>
                <w:szCs w:val="20"/>
                <w:lang w:val="en-US" w:eastAsia="de-DE"/>
              </w:rPr>
              <w:t>$operations.GetConnectionEnd($req_sys, $connector_rqbiz).Name</w:t>
            </w:r>
            <w:r>
              <w:rPr>
                <w:rFonts w:ascii="Tele-GroteskEENor" w:hAnsi="Tele-GroteskEENor"/>
                <w:sz w:val="20"/>
                <w:szCs w:val="20"/>
                <w:lang w:val="en-US" w:eastAsia="de-DE"/>
              </w:rPr>
              <w:t xml:space="preserve"> (status: </w:t>
            </w:r>
            <w:r w:rsidRPr="002B31A5">
              <w:rPr>
                <w:rFonts w:ascii="Tele-GroteskEENor" w:hAnsi="Tele-GroteskEENor"/>
                <w:sz w:val="20"/>
                <w:szCs w:val="20"/>
                <w:lang w:val="en-US" w:eastAsia="de-DE"/>
              </w:rPr>
              <w:t>$operations.GetConnectionEnd(</w:t>
            </w:r>
            <w:r>
              <w:rPr>
                <w:rFonts w:ascii="Tele-GroteskEENor" w:hAnsi="Tele-GroteskEENor"/>
                <w:sz w:val="20"/>
                <w:szCs w:val="20"/>
                <w:lang w:val="en-US" w:eastAsia="de-DE"/>
              </w:rPr>
              <w:t>$req_sys, $connector_rqbiz).Status)</w:t>
            </w:r>
          </w:p>
        </w:tc>
      </w:tr>
    </w:tbl>
    <w:p w:rsidR="00492881" w:rsidRPr="00AD4699" w:rsidRDefault="00492881" w:rsidP="00492881">
      <w:pPr>
        <w:rPr>
          <w:lang w:val="en-US"/>
        </w:rPr>
      </w:pPr>
      <w:r w:rsidRPr="00AD4699">
        <w:rPr>
          <w:lang w:val="en-US"/>
        </w:rPr>
        <w:t>&lt;/para&gt;</w:t>
      </w:r>
    </w:p>
    <w:p w:rsidR="00492881" w:rsidRPr="00AD4699" w:rsidRDefault="00492881" w:rsidP="00492881">
      <w:pPr>
        <w:rPr>
          <w:lang w:val="en-US"/>
        </w:rPr>
      </w:pPr>
      <w:r w:rsidRPr="00AD4699">
        <w:rPr>
          <w:lang w:val="en-US"/>
        </w:rPr>
        <w:t>&lt;if where=”$show_req==0” &gt;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AD4699" w:rsidTr="00A65822">
        <w:tc>
          <w:tcPr>
            <w:tcW w:w="9186" w:type="dxa"/>
          </w:tcPr>
          <w:p w:rsidR="00492881" w:rsidRPr="002B31A5" w:rsidRDefault="00492881" w:rsidP="00A65822">
            <w:pPr>
              <w:keepLines/>
              <w:rPr>
                <w:rFonts w:ascii="Tele-GroteskEENor" w:hAnsi="Tele-GroteskEENor"/>
                <w:sz w:val="20"/>
                <w:szCs w:val="20"/>
                <w:lang w:val="en-US" w:eastAsia="de-DE"/>
              </w:rPr>
            </w:pPr>
            <w:r>
              <w:rPr>
                <w:rFonts w:ascii="Tele-GroteskEENor" w:hAnsi="Tele-GroteskEENor"/>
                <w:sz w:val="20"/>
                <w:szCs w:val="20"/>
                <w:lang w:val="en-US" w:eastAsia="de-DE"/>
              </w:rPr>
              <w:t>Brak powiązań</w:t>
            </w:r>
          </w:p>
        </w:tc>
      </w:tr>
    </w:tbl>
    <w:p w:rsidR="00492881" w:rsidRDefault="00492881" w:rsidP="00492881">
      <w:pPr>
        <w:rPr>
          <w:lang w:val="en-US"/>
        </w:rPr>
      </w:pPr>
      <w:r w:rsidRPr="00AD4699">
        <w:rPr>
          <w:lang w:val="en-US"/>
        </w:rPr>
        <w:t>&lt;/if&gt;</w:t>
      </w:r>
    </w:p>
    <w:p w:rsidR="00492881" w:rsidRPr="00B03AFA" w:rsidRDefault="00492881" w:rsidP="00492881"/>
    <w:p w:rsidR="00492881" w:rsidRPr="00AB00FC" w:rsidRDefault="00492881" w:rsidP="00492881">
      <w:r w:rsidRPr="00AB00FC">
        <w:t>&lt;/para&gt;</w:t>
      </w:r>
    </w:p>
    <w:p w:rsidR="00492881" w:rsidRDefault="00492881" w:rsidP="00492881">
      <w:pPr>
        <w:rPr>
          <w:lang w:val="en-US"/>
        </w:rPr>
      </w:pPr>
      <w:r w:rsidRPr="00AD4699">
        <w:rPr>
          <w:lang w:val="en-US"/>
        </w:rPr>
        <w:t>&lt;if where=”$</w:t>
      </w:r>
      <w:r w:rsidRPr="00AD4699">
        <w:rPr>
          <w:sz w:val="20"/>
          <w:szCs w:val="20"/>
          <w:lang w:val="en-US" w:eastAsia="de-DE"/>
        </w:rPr>
        <w:t>show_req</w:t>
      </w:r>
      <w:r>
        <w:rPr>
          <w:sz w:val="20"/>
          <w:szCs w:val="20"/>
          <w:lang w:val="en-US" w:eastAsia="de-DE"/>
        </w:rPr>
        <w:t>_infrastruct</w:t>
      </w:r>
      <w:r w:rsidRPr="00AD4699">
        <w:rPr>
          <w:lang w:val="en-US"/>
        </w:rPr>
        <w:t xml:space="preserve"> ==0” &gt;</w:t>
      </w:r>
    </w:p>
    <w:p w:rsidR="00492881" w:rsidRPr="00683AF6" w:rsidRDefault="00492881" w:rsidP="00492881">
      <w:r w:rsidRPr="00683AF6">
        <w:t>Brak wymagań na infrastrukturę.</w:t>
      </w:r>
    </w:p>
    <w:p w:rsidR="00492881" w:rsidRPr="00683AF6" w:rsidRDefault="00492881" w:rsidP="00492881">
      <w:r w:rsidRPr="00683AF6">
        <w:t>&lt;/if&gt;</w:t>
      </w:r>
    </w:p>
    <w:p w:rsidR="00492881" w:rsidRDefault="00492881" w:rsidP="00492881"/>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_secure</w:t>
      </w:r>
      <w:r w:rsidRPr="00AD4699">
        <w:rPr>
          <w:sz w:val="20"/>
          <w:szCs w:val="20"/>
          <w:lang w:val="en-US" w:eastAsia="de-DE"/>
        </w:rPr>
        <w:t>” value=”0”/&gt;</w:t>
      </w:r>
    </w:p>
    <w:p w:rsidR="00492881" w:rsidRDefault="00492881" w:rsidP="00492881">
      <w:pPr>
        <w:pStyle w:val="Nagwek4"/>
        <w:rPr>
          <w:lang w:val="en-US" w:eastAsia="de-DE"/>
        </w:rPr>
      </w:pPr>
      <w:r>
        <w:rPr>
          <w:lang w:val="en-US" w:eastAsia="de-DE"/>
        </w:rPr>
        <w:t>Wymagania bezpieczeństwa</w:t>
      </w:r>
    </w:p>
    <w:p w:rsidR="00492881" w:rsidRDefault="00492881" w:rsidP="00492881">
      <w:pPr>
        <w:rPr>
          <w:lang w:val="en-US"/>
        </w:rPr>
      </w:pPr>
      <w:r>
        <w:rPr>
          <w:lang w:val="en-US" w:eastAsia="de-DE"/>
        </w:rPr>
        <w:t xml:space="preserve">&lt;para var=”req_sys” </w:t>
      </w:r>
      <w:r w:rsidRPr="00AB00FC">
        <w:rPr>
          <w:lang w:val="en-US"/>
        </w:rPr>
        <w:t>values=”$</w:t>
      </w:r>
      <w:r>
        <w:rPr>
          <w:lang w:val="en-US" w:eastAsia="de-DE"/>
        </w:rPr>
        <w:t>req_sys_pckg</w:t>
      </w:r>
      <w:r w:rsidRPr="00AB00FC">
        <w:rPr>
          <w:lang w:val="en-US"/>
        </w:rPr>
        <w:t>.Elements”</w:t>
      </w:r>
      <w:r>
        <w:rPr>
          <w:lang w:val="en-US"/>
        </w:rPr>
        <w:t xml:space="preserve"> where=”</w:t>
      </w:r>
      <w:r w:rsidRPr="002B31A5">
        <w:rPr>
          <w:sz w:val="20"/>
          <w:szCs w:val="20"/>
          <w:lang w:val="en-US" w:eastAsia="de-DE"/>
        </w:rPr>
        <w:t>$req_sys.stereotype</w:t>
      </w:r>
      <w:r>
        <w:rPr>
          <w:lang w:val="en-US"/>
        </w:rPr>
        <w:t xml:space="preserve">  == ‘Bezp.’”&gt;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_secure</w:t>
      </w:r>
      <w:r w:rsidRPr="00AD4699">
        <w:rPr>
          <w:sz w:val="20"/>
          <w:szCs w:val="20"/>
          <w:lang w:val="en-US" w:eastAsia="de-DE"/>
        </w:rPr>
        <w:t>” value=”</w:t>
      </w:r>
      <w:r>
        <w:rPr>
          <w:sz w:val="20"/>
          <w:szCs w:val="20"/>
          <w:lang w:val="en-US" w:eastAsia="de-DE"/>
        </w:rPr>
        <w:t>1</w:t>
      </w:r>
      <w:r w:rsidRPr="00AD4699">
        <w:rPr>
          <w:sz w:val="20"/>
          <w:szCs w:val="20"/>
          <w:lang w:val="en-US" w:eastAsia="de-DE"/>
        </w:rPr>
        <w:t>”/&gt;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487"/>
        <w:gridCol w:w="2333"/>
        <w:gridCol w:w="5366"/>
      </w:tblGrid>
      <w:tr w:rsidR="00492881" w:rsidRPr="00D411A3" w:rsidTr="00A65822">
        <w:trPr>
          <w:cantSplit/>
        </w:trPr>
        <w:tc>
          <w:tcPr>
            <w:tcW w:w="5000" w:type="pct"/>
            <w:gridSpan w:val="3"/>
            <w:tcBorders>
              <w:top w:val="single" w:sz="12" w:space="0" w:color="auto"/>
            </w:tcBorders>
            <w:shd w:val="clear" w:color="auto" w:fill="FF6DB9"/>
          </w:tcPr>
          <w:p w:rsidR="00492881" w:rsidRPr="009D489A" w:rsidRDefault="00492881" w:rsidP="00A65822">
            <w:pPr>
              <w:keepLines/>
              <w:rPr>
                <w:rFonts w:ascii="Tele-GroteskEEFet" w:hAnsi="Tele-GroteskEEFet"/>
                <w:b/>
              </w:rPr>
            </w:pPr>
            <w:r w:rsidRPr="009D489A">
              <w:rPr>
                <w:b/>
                <w:sz w:val="20"/>
                <w:szCs w:val="20"/>
                <w:lang w:val="en-US" w:eastAsia="de-DE"/>
              </w:rPr>
              <w:t>$req_sys.name</w:t>
            </w:r>
          </w:p>
        </w:tc>
      </w:tr>
      <w:tr w:rsidR="00492881" w:rsidTr="00A65822">
        <w:trPr>
          <w:cantSplit/>
        </w:trPr>
        <w:tc>
          <w:tcPr>
            <w:tcW w:w="731"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309" w:type="pct"/>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2960"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731" w:type="pct"/>
          </w:tcPr>
          <w:p w:rsidR="00492881" w:rsidRDefault="00492881" w:rsidP="00A65822">
            <w:pPr>
              <w:keepLines/>
            </w:pPr>
            <w:r w:rsidRPr="002B31A5">
              <w:rPr>
                <w:sz w:val="20"/>
                <w:szCs w:val="20"/>
              </w:rPr>
              <w:t>$req_sys.priority</w:t>
            </w:r>
          </w:p>
        </w:tc>
        <w:tc>
          <w:tcPr>
            <w:tcW w:w="1309" w:type="pct"/>
          </w:tcPr>
          <w:p w:rsidR="00492881" w:rsidRDefault="00492881" w:rsidP="00A65822">
            <w:pPr>
              <w:keepLines/>
            </w:pPr>
            <w:r w:rsidRPr="002B31A5">
              <w:rPr>
                <w:sz w:val="20"/>
                <w:szCs w:val="20"/>
                <w:lang w:val="en-US" w:eastAsia="de-DE"/>
              </w:rPr>
              <w:t>$req_sys.stereotype</w:t>
            </w:r>
          </w:p>
        </w:tc>
        <w:tc>
          <w:tcPr>
            <w:tcW w:w="2960" w:type="pct"/>
          </w:tcPr>
          <w:p w:rsidR="00492881" w:rsidRDefault="00492881" w:rsidP="00A65822">
            <w:pPr>
              <w:keepLines/>
            </w:pPr>
            <w:r w:rsidRPr="002B31A5">
              <w:rPr>
                <w:sz w:val="20"/>
                <w:szCs w:val="20"/>
              </w:rPr>
              <w:t>$req_sys.status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Treść</w:t>
            </w:r>
          </w:p>
        </w:tc>
        <w:tc>
          <w:tcPr>
            <w:tcW w:w="4269" w:type="pct"/>
            <w:gridSpan w:val="2"/>
            <w:tcBorders>
              <w:left w:val="single" w:sz="2" w:space="0" w:color="auto"/>
            </w:tcBorders>
          </w:tcPr>
          <w:p w:rsidR="00492881" w:rsidRPr="002B31A5" w:rsidRDefault="00492881" w:rsidP="00A65822">
            <w:pPr>
              <w:keepLines/>
              <w:rPr>
                <w:sz w:val="20"/>
                <w:szCs w:val="20"/>
              </w:rPr>
            </w:pPr>
            <w:r w:rsidRPr="002B31A5">
              <w:rPr>
                <w:sz w:val="20"/>
                <w:szCs w:val="20"/>
              </w:rPr>
              <w:t>$req_sys.notes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w:t>
            </w:r>
            <w:r>
              <w:rPr>
                <w:lang w:val="en-US"/>
              </w:rPr>
              <w:t>_sys</w:t>
            </w:r>
            <w:r w:rsidRPr="007F1E31">
              <w:rPr>
                <w:lang w:val="en-US"/>
              </w:rPr>
              <w:t>.TaggedValues,'$this.name==$tgva').Value</w:t>
            </w:r>
            <w:r>
              <w:rPr>
                <w:lang w:val="en-US"/>
              </w:rPr>
              <w:t xml:space="preserve"> </w:t>
            </w:r>
            <w:r w:rsidRPr="007F1E31">
              <w:rPr>
                <w:lang w:val="en-US"/>
              </w:rPr>
              <w:t>$!operations.Get($req</w:t>
            </w:r>
            <w:r>
              <w:rPr>
                <w:lang w:val="en-US"/>
              </w:rPr>
              <w:t>_sys</w:t>
            </w:r>
            <w:r w:rsidRPr="007F1E31">
              <w:rPr>
                <w:lang w:val="en-US"/>
              </w:rPr>
              <w:t>.TaggedValues,'$this.name==$tgva').</w:t>
            </w:r>
            <w:r>
              <w:rPr>
                <w:lang w:val="en-US"/>
              </w:rPr>
              <w:t>Notes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Nadrzędne wymagania biznesowe</w:t>
            </w:r>
          </w:p>
        </w:tc>
      </w:tr>
    </w:tbl>
    <w:p w:rsidR="00492881" w:rsidRDefault="00492881" w:rsidP="00492881">
      <w:pPr>
        <w:keepLines/>
        <w:rPr>
          <w:sz w:val="20"/>
          <w:szCs w:val="20"/>
          <w:lang w:val="en-US" w:eastAsia="de-DE"/>
        </w:rPr>
      </w:pPr>
      <w:r w:rsidRPr="00AD4699">
        <w:rPr>
          <w:sz w:val="20"/>
          <w:szCs w:val="20"/>
          <w:lang w:val="en-US" w:eastAsia="de-DE"/>
        </w:rPr>
        <w:t>&lt;set var=”show_req” value=”0”/&gt;</w:t>
      </w:r>
    </w:p>
    <w:p w:rsidR="00492881" w:rsidRDefault="00492881" w:rsidP="00492881">
      <w:pPr>
        <w:keepLines/>
        <w:rPr>
          <w:sz w:val="20"/>
          <w:szCs w:val="20"/>
          <w:lang w:val="en-US" w:eastAsia="de-DE"/>
        </w:rPr>
      </w:pPr>
      <w:r w:rsidRPr="002B31A5">
        <w:rPr>
          <w:sz w:val="20"/>
          <w:szCs w:val="20"/>
          <w:lang w:val="en-US" w:eastAsia="de-DE"/>
        </w:rPr>
        <w:t>&lt;para var=”connector_rqbiz” values=”$req_sys.Connectors” where=”$operations.GetConnectionEnd($req_sys, $connector_rqbiz).type==’Requirement’”&gt;</w:t>
      </w:r>
    </w:p>
    <w:p w:rsidR="00492881" w:rsidRPr="002B31A5" w:rsidRDefault="00492881" w:rsidP="00492881">
      <w:pPr>
        <w:keepLines/>
        <w:rPr>
          <w:sz w:val="20"/>
          <w:szCs w:val="20"/>
          <w:lang w:val="en-US" w:eastAsia="de-DE"/>
        </w:rPr>
      </w:pPr>
      <w:r w:rsidRPr="00AD4699">
        <w:rPr>
          <w:sz w:val="20"/>
          <w:szCs w:val="20"/>
          <w:lang w:val="en-US" w:eastAsia="de-DE"/>
        </w:rPr>
        <w:t>&lt;set var=”show_req” value=”1”/&gt;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9186" w:type="dxa"/>
          </w:tcPr>
          <w:p w:rsidR="00492881" w:rsidRPr="002B31A5" w:rsidRDefault="00492881" w:rsidP="00A65822">
            <w:pPr>
              <w:keepLines/>
              <w:rPr>
                <w:rFonts w:ascii="Tele-GroteskEENor" w:hAnsi="Tele-GroteskEENor"/>
                <w:sz w:val="20"/>
                <w:szCs w:val="20"/>
                <w:lang w:val="en-US" w:eastAsia="de-DE"/>
              </w:rPr>
            </w:pPr>
            <w:r w:rsidRPr="002B31A5">
              <w:rPr>
                <w:rFonts w:ascii="Tele-GroteskEENor" w:hAnsi="Tele-GroteskEENor"/>
                <w:sz w:val="20"/>
                <w:szCs w:val="20"/>
                <w:lang w:val="en-US" w:eastAsia="de-DE"/>
              </w:rPr>
              <w:t>$operations.GetConnectionEnd($req_sys, $connector_rqbiz).Name</w:t>
            </w:r>
            <w:r>
              <w:rPr>
                <w:rFonts w:ascii="Tele-GroteskEENor" w:hAnsi="Tele-GroteskEENor"/>
                <w:sz w:val="20"/>
                <w:szCs w:val="20"/>
                <w:lang w:val="en-US" w:eastAsia="de-DE"/>
              </w:rPr>
              <w:t xml:space="preserve"> (status: </w:t>
            </w:r>
            <w:r w:rsidRPr="002B31A5">
              <w:rPr>
                <w:rFonts w:ascii="Tele-GroteskEENor" w:hAnsi="Tele-GroteskEENor"/>
                <w:sz w:val="20"/>
                <w:szCs w:val="20"/>
                <w:lang w:val="en-US" w:eastAsia="de-DE"/>
              </w:rPr>
              <w:t>$operations.GetConnectionEnd(</w:t>
            </w:r>
            <w:r>
              <w:rPr>
                <w:rFonts w:ascii="Tele-GroteskEENor" w:hAnsi="Tele-GroteskEENor"/>
                <w:sz w:val="20"/>
                <w:szCs w:val="20"/>
                <w:lang w:val="en-US" w:eastAsia="de-DE"/>
              </w:rPr>
              <w:t>$req_sys, $connector_rqbiz).Status)</w:t>
            </w:r>
          </w:p>
        </w:tc>
      </w:tr>
    </w:tbl>
    <w:p w:rsidR="00492881" w:rsidRPr="00AD4699" w:rsidRDefault="00492881" w:rsidP="00492881">
      <w:pPr>
        <w:rPr>
          <w:lang w:val="en-US"/>
        </w:rPr>
      </w:pPr>
      <w:r w:rsidRPr="00AD4699">
        <w:rPr>
          <w:lang w:val="en-US"/>
        </w:rPr>
        <w:t>&lt;/para&gt;</w:t>
      </w:r>
    </w:p>
    <w:p w:rsidR="00492881" w:rsidRPr="00AD4699" w:rsidRDefault="00492881" w:rsidP="00492881">
      <w:pPr>
        <w:rPr>
          <w:lang w:val="en-US"/>
        </w:rPr>
      </w:pPr>
      <w:r w:rsidRPr="00AD4699">
        <w:rPr>
          <w:lang w:val="en-US"/>
        </w:rPr>
        <w:lastRenderedPageBreak/>
        <w:t>&lt;if where=”$show_req==0” &gt;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AD4699" w:rsidTr="00A65822">
        <w:tc>
          <w:tcPr>
            <w:tcW w:w="9186" w:type="dxa"/>
          </w:tcPr>
          <w:p w:rsidR="00492881" w:rsidRPr="002B31A5" w:rsidRDefault="00492881" w:rsidP="00A65822">
            <w:pPr>
              <w:keepLines/>
              <w:rPr>
                <w:rFonts w:ascii="Tele-GroteskEENor" w:hAnsi="Tele-GroteskEENor"/>
                <w:sz w:val="20"/>
                <w:szCs w:val="20"/>
                <w:lang w:val="en-US" w:eastAsia="de-DE"/>
              </w:rPr>
            </w:pPr>
            <w:r>
              <w:rPr>
                <w:rFonts w:ascii="Tele-GroteskEENor" w:hAnsi="Tele-GroteskEENor"/>
                <w:sz w:val="20"/>
                <w:szCs w:val="20"/>
                <w:lang w:val="en-US" w:eastAsia="de-DE"/>
              </w:rPr>
              <w:t>Brak powiązań</w:t>
            </w:r>
          </w:p>
        </w:tc>
      </w:tr>
    </w:tbl>
    <w:p w:rsidR="00492881" w:rsidRDefault="00492881" w:rsidP="00492881">
      <w:pPr>
        <w:rPr>
          <w:lang w:val="en-US"/>
        </w:rPr>
      </w:pPr>
      <w:r w:rsidRPr="00AD4699">
        <w:rPr>
          <w:lang w:val="en-US"/>
        </w:rPr>
        <w:t>&lt;/if&gt;</w:t>
      </w:r>
    </w:p>
    <w:p w:rsidR="00492881" w:rsidRPr="00B03AFA" w:rsidRDefault="00492881" w:rsidP="00492881"/>
    <w:p w:rsidR="00492881" w:rsidRPr="00AB00FC" w:rsidRDefault="00492881" w:rsidP="00492881">
      <w:r w:rsidRPr="00AB00FC">
        <w:t>&lt;/para&gt;</w:t>
      </w:r>
    </w:p>
    <w:p w:rsidR="00492881" w:rsidRDefault="00492881" w:rsidP="00492881">
      <w:pPr>
        <w:rPr>
          <w:lang w:val="en-US"/>
        </w:rPr>
      </w:pPr>
      <w:r w:rsidRPr="00AD4699">
        <w:rPr>
          <w:lang w:val="en-US"/>
        </w:rPr>
        <w:t>&lt;if where=”$</w:t>
      </w:r>
      <w:r w:rsidRPr="00AD4699">
        <w:rPr>
          <w:sz w:val="20"/>
          <w:szCs w:val="20"/>
          <w:lang w:val="en-US" w:eastAsia="de-DE"/>
        </w:rPr>
        <w:t>show_req</w:t>
      </w:r>
      <w:r>
        <w:rPr>
          <w:sz w:val="20"/>
          <w:szCs w:val="20"/>
          <w:lang w:val="en-US" w:eastAsia="de-DE"/>
        </w:rPr>
        <w:t>_secure</w:t>
      </w:r>
      <w:r w:rsidRPr="00AD4699">
        <w:rPr>
          <w:lang w:val="en-US"/>
        </w:rPr>
        <w:t xml:space="preserve"> ==0” &gt;</w:t>
      </w:r>
    </w:p>
    <w:p w:rsidR="00492881" w:rsidRPr="00D6749A" w:rsidRDefault="00492881" w:rsidP="00492881">
      <w:r w:rsidRPr="00D6749A">
        <w:t xml:space="preserve">Brak wymagań </w:t>
      </w:r>
      <w:r>
        <w:t>bezpieczeństwa</w:t>
      </w:r>
      <w:r w:rsidRPr="00D6749A">
        <w:t>.</w:t>
      </w:r>
    </w:p>
    <w:p w:rsidR="00492881" w:rsidRPr="00D6749A" w:rsidRDefault="00492881" w:rsidP="00492881">
      <w:r w:rsidRPr="00D6749A">
        <w:t>&lt;/if&gt;</w:t>
      </w:r>
    </w:p>
    <w:p w:rsidR="00492881" w:rsidRDefault="00492881" w:rsidP="00492881"/>
    <w:p w:rsidR="00492881" w:rsidRPr="00AB00FC" w:rsidRDefault="00492881" w:rsidP="00492881"/>
    <w:p w:rsidR="00492881" w:rsidRPr="00AB00FC" w:rsidRDefault="00492881" w:rsidP="00492881">
      <w:r w:rsidRPr="00AB00FC">
        <w:t>&lt;/para&gt;</w:t>
      </w:r>
    </w:p>
    <w:p w:rsidR="00492881" w:rsidRPr="00AB00FC" w:rsidRDefault="00492881" w:rsidP="00492881">
      <w:r w:rsidRPr="00AB00FC">
        <w:t>&lt;/para&gt;</w:t>
      </w:r>
    </w:p>
    <w:p w:rsidR="00492881" w:rsidRPr="00AB00FC" w:rsidRDefault="00492881" w:rsidP="00492881">
      <w:r w:rsidRPr="00AB00FC">
        <w:t>&lt;/para&gt;</w:t>
      </w:r>
    </w:p>
    <w:p w:rsidR="00492881" w:rsidRDefault="00492881" w:rsidP="00492881">
      <w:r w:rsidRPr="00AB00FC">
        <w:t>&lt;/para&gt;</w:t>
      </w:r>
    </w:p>
    <w:p w:rsidR="00492881" w:rsidRDefault="00492881" w:rsidP="00492881">
      <w:r>
        <w:t>&lt;/para&gt;</w:t>
      </w:r>
    </w:p>
    <w:p w:rsidR="00492881" w:rsidRDefault="00492881" w:rsidP="00492881">
      <w:pPr>
        <w:pStyle w:val="Nagwek1"/>
        <w:rPr>
          <w:lang w:eastAsia="de-DE"/>
        </w:rPr>
      </w:pPr>
      <w:r>
        <w:rPr>
          <w:lang w:eastAsia="de-DE"/>
        </w:rPr>
        <w:lastRenderedPageBreak/>
        <w:t>Interfejsy IT</w:t>
      </w:r>
    </w:p>
    <w:p w:rsidR="00492881" w:rsidRDefault="00492881" w:rsidP="00492881">
      <w:pPr>
        <w:rPr>
          <w:lang w:eastAsia="de-DE"/>
        </w:rPr>
      </w:pPr>
      <w:r>
        <w:rPr>
          <w:lang w:eastAsia="de-DE"/>
        </w:rPr>
        <w:t>Niniejszy rozdział opisuje interfejsy w podziale na wystawiające je systemy.</w:t>
      </w:r>
    </w:p>
    <w:p w:rsidR="00492881" w:rsidRPr="00734F20" w:rsidRDefault="00492881" w:rsidP="00492881">
      <w:pPr>
        <w:rPr>
          <w:lang w:eastAsia="de-DE"/>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IT</w:t>
      </w:r>
      <w:r w:rsidRPr="00A34887">
        <w:rPr>
          <w:lang w:val="en-US"/>
        </w:rPr>
        <w:t>’</w:t>
      </w:r>
      <w:r>
        <w:rPr>
          <w:lang w:val="en-US"/>
        </w:rPr>
        <w:t>”</w:t>
      </w:r>
      <w:r w:rsidRPr="00A34887">
        <w:rPr>
          <w:lang w:val="en-US"/>
        </w:rPr>
        <w:t xml:space="preserve"> &gt;</w:t>
      </w:r>
    </w:p>
    <w:p w:rsidR="00492881" w:rsidRDefault="00492881" w:rsidP="00492881">
      <w:pPr>
        <w:rPr>
          <w:lang w:val="en-US" w:eastAsia="de-DE"/>
        </w:rPr>
      </w:pPr>
      <w:r w:rsidRPr="00040DEC">
        <w:rPr>
          <w:lang w:val="en-US" w:eastAsia="de-DE"/>
        </w:rPr>
        <w:t>&lt;para var=”</w:t>
      </w:r>
      <w:r>
        <w:rPr>
          <w:lang w:val="en-US" w:eastAsia="de-DE"/>
        </w:rPr>
        <w:t>wkl_sys</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wkl_sys</w:t>
      </w:r>
      <w:r w:rsidRPr="00040DEC">
        <w:rPr>
          <w:lang w:val="en-US" w:eastAsia="de-DE"/>
        </w:rPr>
        <w:t>_pckg.name == ‘</w:t>
      </w:r>
      <w:r w:rsidRPr="00C44C9F">
        <w:rPr>
          <w:lang w:val="en-US" w:eastAsia="de-DE"/>
        </w:rPr>
        <w:t>Wkłady Systemowe</w:t>
      </w:r>
      <w:r w:rsidRPr="00040DEC">
        <w:rPr>
          <w:lang w:val="en-US" w:eastAsia="de-DE"/>
        </w:rPr>
        <w:t>’”&gt;</w:t>
      </w:r>
    </w:p>
    <w:p w:rsidR="00492881" w:rsidRDefault="00492881" w:rsidP="00492881">
      <w:pPr>
        <w:rPr>
          <w:lang w:val="en-US" w:eastAsia="de-DE"/>
        </w:rPr>
      </w:pPr>
      <w:r w:rsidRPr="00040DEC">
        <w:rPr>
          <w:lang w:val="en-US" w:eastAsia="de-DE"/>
        </w:rPr>
        <w:t>&lt;para var=”</w:t>
      </w:r>
      <w:r>
        <w:rPr>
          <w:lang w:val="en-US" w:eastAsia="de-DE"/>
        </w:rPr>
        <w:t>sys</w:t>
      </w:r>
      <w:r w:rsidRPr="00040DEC">
        <w:rPr>
          <w:lang w:val="en-US" w:eastAsia="de-DE"/>
        </w:rPr>
        <w:t>_pckg” values=”$</w:t>
      </w:r>
      <w:r>
        <w:rPr>
          <w:lang w:val="en-US" w:eastAsia="de-DE"/>
        </w:rPr>
        <w:t>wkl_sys</w:t>
      </w:r>
      <w:r w:rsidRPr="00040DEC">
        <w:rPr>
          <w:lang w:val="en-US" w:eastAsia="de-DE"/>
        </w:rPr>
        <w:t>_pckg.Packages” &gt;</w:t>
      </w:r>
    </w:p>
    <w:p w:rsidR="00492881" w:rsidRPr="00355C7A" w:rsidRDefault="00492881" w:rsidP="00492881">
      <w:pPr>
        <w:pStyle w:val="Nagwek2"/>
        <w:rPr>
          <w:lang w:val="en-US" w:eastAsia="de-DE"/>
        </w:rPr>
      </w:pPr>
      <w:r w:rsidRPr="00355C7A">
        <w:rPr>
          <w:lang w:val="en-US" w:eastAsia="de-DE"/>
        </w:rPr>
        <w:t>$</w:t>
      </w:r>
      <w:r>
        <w:rPr>
          <w:lang w:val="en-US" w:eastAsia="de-DE"/>
        </w:rPr>
        <w:t>sys</w:t>
      </w:r>
      <w:r w:rsidRPr="00040DEC">
        <w:rPr>
          <w:lang w:val="en-US" w:eastAsia="de-DE"/>
        </w:rPr>
        <w:t>_pckg</w:t>
      </w:r>
      <w:r w:rsidRPr="00355C7A">
        <w:rPr>
          <w:lang w:val="en-US" w:eastAsia="de-DE"/>
        </w:rPr>
        <w:t xml:space="preserve">.name </w:t>
      </w:r>
    </w:p>
    <w:p w:rsidR="00492881" w:rsidRDefault="00492881" w:rsidP="00492881">
      <w:pPr>
        <w:rPr>
          <w:lang w:val="en-US"/>
        </w:rPr>
      </w:pPr>
      <w:r>
        <w:rPr>
          <w:lang w:val="en-US"/>
        </w:rPr>
        <w:t>&lt;set var=”</w:t>
      </w:r>
      <w:r w:rsidRPr="00AC3FE2">
        <w:rPr>
          <w:lang w:val="en-US"/>
        </w:rPr>
        <w:t>show_</w:t>
      </w:r>
      <w:r>
        <w:rPr>
          <w:lang w:val="en-US"/>
        </w:rPr>
        <w:t>interfaces” value = “0” /&gt;</w:t>
      </w:r>
    </w:p>
    <w:p w:rsidR="00492881" w:rsidRDefault="00492881" w:rsidP="00492881">
      <w:pPr>
        <w:rPr>
          <w:lang w:val="en-US"/>
        </w:rPr>
      </w:pPr>
      <w:r w:rsidRPr="00734F20">
        <w:rPr>
          <w:lang w:val="en-US"/>
        </w:rPr>
        <w:t>&lt;para var=”inter_pckg” values=”</w:t>
      </w:r>
      <w:r>
        <w:rPr>
          <w:lang w:val="en-US" w:eastAsia="de-DE"/>
        </w:rPr>
        <w:t>$sys</w:t>
      </w:r>
      <w:r w:rsidRPr="00040DEC">
        <w:rPr>
          <w:lang w:val="en-US" w:eastAsia="de-DE"/>
        </w:rPr>
        <w:t>_pckg</w:t>
      </w:r>
      <w:r>
        <w:rPr>
          <w:lang w:val="en-US" w:eastAsia="de-DE"/>
        </w:rPr>
        <w:t>.Packages</w:t>
      </w:r>
      <w:r w:rsidRPr="00734F20">
        <w:rPr>
          <w:lang w:val="en-US"/>
        </w:rPr>
        <w:t>”</w:t>
      </w:r>
      <w:r>
        <w:rPr>
          <w:lang w:val="en-US"/>
        </w:rPr>
        <w:t xml:space="preserve"> where=”$</w:t>
      </w:r>
      <w:r w:rsidRPr="00734F20">
        <w:rPr>
          <w:lang w:val="en-US"/>
        </w:rPr>
        <w:t>inter_pckg</w:t>
      </w:r>
      <w:r>
        <w:rPr>
          <w:lang w:val="en-US"/>
        </w:rPr>
        <w:t>.name == ‘</w:t>
      </w:r>
      <w:r w:rsidRPr="00EC1C14">
        <w:rPr>
          <w:lang w:val="en-US"/>
        </w:rPr>
        <w:t>Realizowane Interfejsy</w:t>
      </w:r>
      <w:r>
        <w:rPr>
          <w:lang w:val="en-US"/>
        </w:rPr>
        <w:t>’” &gt;</w:t>
      </w:r>
    </w:p>
    <w:p w:rsidR="00492881" w:rsidRDefault="00492881" w:rsidP="00492881">
      <w:pPr>
        <w:rPr>
          <w:lang w:val="en-US"/>
        </w:rPr>
      </w:pPr>
      <w:r w:rsidRPr="00F85C8A">
        <w:rPr>
          <w:lang w:val="en-US"/>
        </w:rPr>
        <w:t>&lt;para var=”</w:t>
      </w:r>
      <w:r>
        <w:rPr>
          <w:lang w:val="en-US"/>
        </w:rPr>
        <w:t>inter_ele</w:t>
      </w:r>
      <w:r w:rsidRPr="00F85C8A">
        <w:rPr>
          <w:lang w:val="en-US"/>
        </w:rPr>
        <w:t xml:space="preserve">” </w:t>
      </w:r>
      <w:r w:rsidRPr="00526986">
        <w:rPr>
          <w:lang w:val="en-US"/>
        </w:rPr>
        <w:t xml:space="preserve">headerRows=”1” </w:t>
      </w:r>
      <w:r w:rsidRPr="00F85C8A">
        <w:rPr>
          <w:lang w:val="en-US"/>
        </w:rPr>
        <w:t>values=”</w:t>
      </w:r>
      <w:r>
        <w:rPr>
          <w:lang w:val="en-US"/>
        </w:rPr>
        <w:t>$</w:t>
      </w:r>
      <w:r w:rsidRPr="00734F20">
        <w:rPr>
          <w:lang w:val="en-US"/>
        </w:rPr>
        <w:t>inter_pckg</w:t>
      </w:r>
      <w:r>
        <w:rPr>
          <w:lang w:val="en-US"/>
        </w:rPr>
        <w:t>.Elements</w:t>
      </w:r>
      <w:r w:rsidRPr="00F85C8A">
        <w:rPr>
          <w:lang w:val="en-US"/>
        </w:rPr>
        <w:t>”</w:t>
      </w:r>
      <w:r>
        <w:rPr>
          <w:lang w:val="en-US"/>
        </w:rPr>
        <w:t xml:space="preserve"> where=”$inter_ele.Type == ‘Interface’”&gt;</w:t>
      </w:r>
    </w:p>
    <w:p w:rsidR="00492881" w:rsidRPr="00D07FD9" w:rsidRDefault="00492881" w:rsidP="00492881">
      <w:pPr>
        <w:pStyle w:val="Nagwek3"/>
        <w:rPr>
          <w:lang w:val="en-US" w:eastAsia="de-DE"/>
        </w:rPr>
      </w:pPr>
      <w:r w:rsidRPr="00D07FD9">
        <w:rPr>
          <w:lang w:val="en-US" w:eastAsia="de-DE"/>
        </w:rPr>
        <w:t>$</w:t>
      </w:r>
      <w:r>
        <w:rPr>
          <w:lang w:val="en-US"/>
        </w:rPr>
        <w:t>inter_ele.name</w:t>
      </w:r>
    </w:p>
    <w:p w:rsidR="00492881" w:rsidRPr="00391006" w:rsidRDefault="00492881" w:rsidP="00492881">
      <w:pPr>
        <w:rPr>
          <w:lang w:val="en-US"/>
        </w:rPr>
      </w:pPr>
      <w:r w:rsidRPr="00526986">
        <w:rPr>
          <w:lang w:val="en-US"/>
        </w:rPr>
        <w:t>&lt;para var=”</w:t>
      </w:r>
      <w:r>
        <w:rPr>
          <w:lang w:val="en-US"/>
        </w:rPr>
        <w:t>diagram” values=”$</w:t>
      </w:r>
      <w:r w:rsidRPr="00734F20">
        <w:rPr>
          <w:lang w:val="en-US"/>
        </w:rPr>
        <w:t>inter_pckg</w:t>
      </w:r>
      <w:r>
        <w:rPr>
          <w:lang w:val="en-US"/>
        </w:rPr>
        <w:t>.</w:t>
      </w:r>
      <w:r w:rsidRPr="00040DEC">
        <w:rPr>
          <w:lang w:val="en-US"/>
        </w:rPr>
        <w:t>Diagrams</w:t>
      </w:r>
      <w:r>
        <w:rPr>
          <w:lang w:val="en-US"/>
        </w:rPr>
        <w:t xml:space="preserve">” </w:t>
      </w:r>
      <w:r w:rsidRPr="008B26EE">
        <w:rPr>
          <w:lang w:val="en-US"/>
        </w:rPr>
        <w:t>where=</w:t>
      </w:r>
      <w:r>
        <w:rPr>
          <w:lang w:val="en-US"/>
        </w:rPr>
        <w:t>”$diagram.name == $inter_ele.name</w:t>
      </w:r>
      <w:r w:rsidRPr="008B26EE">
        <w:rPr>
          <w:lang w:val="en-US"/>
        </w:rPr>
        <w:t>”&gt;</w:t>
      </w:r>
    </w:p>
    <w:p w:rsidR="00492881" w:rsidRDefault="00492881" w:rsidP="00492881">
      <w:pPr>
        <w:rPr>
          <w:lang w:val="en-US"/>
        </w:rPr>
      </w:pPr>
      <w:r w:rsidRPr="00040DEC">
        <w:rPr>
          <w:lang w:val="en-US"/>
        </w:rPr>
        <w:t>$diagram.notes</w:t>
      </w:r>
    </w:p>
    <w:p w:rsidR="00492881" w:rsidRDefault="00492881" w:rsidP="00492881">
      <w:pPr>
        <w:rPr>
          <w:lang w:val="en-US"/>
        </w:rPr>
      </w:pPr>
      <w:r w:rsidRPr="00040DEC">
        <w:rPr>
          <w:lang w:val="en-US"/>
        </w:rPr>
        <w:t>&lt;diagram var=”diagram” values=”$operations.AsCollection($di</w:t>
      </w:r>
      <w:r>
        <w:rPr>
          <w:lang w:val="en-US"/>
        </w:rPr>
        <w:t>agram)” title=”$diagram.name” /</w:t>
      </w:r>
      <w:r w:rsidRPr="00040DEC">
        <w:rPr>
          <w:lang w:val="en-US"/>
        </w:rPr>
        <w:t>&gt;</w:t>
      </w:r>
    </w:p>
    <w:p w:rsidR="00492881" w:rsidRDefault="00492881" w:rsidP="00492881">
      <w:pPr>
        <w:rPr>
          <w:lang w:val="en-US"/>
        </w:rPr>
      </w:pPr>
      <w:r>
        <w:rPr>
          <w:lang w:val="en-US"/>
        </w:rPr>
        <w:t>&lt;/para&gt;</w:t>
      </w:r>
    </w:p>
    <w:p w:rsidR="00492881" w:rsidRDefault="00492881" w:rsidP="00492881">
      <w:pPr>
        <w:rPr>
          <w:lang w:val="en-US"/>
        </w:rPr>
      </w:pPr>
      <w:r>
        <w:rPr>
          <w:lang w:val="en-US"/>
        </w:rPr>
        <w:t>&lt;set var=”</w:t>
      </w:r>
      <w:r w:rsidRPr="00AC3FE2">
        <w:rPr>
          <w:lang w:val="en-US"/>
        </w:rPr>
        <w:t>show_</w:t>
      </w:r>
      <w:r>
        <w:rPr>
          <w:lang w:val="en-US"/>
        </w:rPr>
        <w:t>interfaces” value = “1” /&gt;</w:t>
      </w:r>
    </w:p>
    <w:tbl>
      <w:tblPr>
        <w:tblStyle w:val="Tabela-Siatka"/>
        <w:tblW w:w="9322" w:type="dxa"/>
        <w:tblLayout w:type="fixed"/>
        <w:tblLook w:val="04A0" w:firstRow="1" w:lastRow="0" w:firstColumn="1" w:lastColumn="0" w:noHBand="0" w:noVBand="1"/>
      </w:tblPr>
      <w:tblGrid>
        <w:gridCol w:w="2661"/>
        <w:gridCol w:w="6661"/>
      </w:tblGrid>
      <w:tr w:rsidR="00492881" w:rsidRPr="008C7556" w:rsidTr="00A65822">
        <w:tc>
          <w:tcPr>
            <w:tcW w:w="9322" w:type="dxa"/>
            <w:gridSpan w:val="2"/>
            <w:shd w:val="clear" w:color="auto" w:fill="FF66CC"/>
            <w:hideMark/>
          </w:tcPr>
          <w:p w:rsidR="00492881" w:rsidRPr="008C7556" w:rsidRDefault="00492881" w:rsidP="00A65822">
            <w:pPr>
              <w:rPr>
                <w:lang w:val="en-US"/>
              </w:rPr>
            </w:pPr>
            <w:r w:rsidRPr="008C7556">
              <w:rPr>
                <w:b/>
                <w:lang w:val="en-US"/>
              </w:rPr>
              <w:t>$inter_ele.name</w:t>
            </w:r>
          </w:p>
        </w:tc>
      </w:tr>
      <w:tr w:rsidR="00492881" w:rsidTr="00A65822">
        <w:tc>
          <w:tcPr>
            <w:tcW w:w="2661" w:type="dxa"/>
            <w:shd w:val="clear" w:color="auto" w:fill="BFBFBF" w:themeFill="background1" w:themeFillShade="BF"/>
            <w:hideMark/>
          </w:tcPr>
          <w:p w:rsidR="00492881" w:rsidRPr="007E7F32" w:rsidRDefault="00492881" w:rsidP="00A65822">
            <w:pPr>
              <w:rPr>
                <w:b/>
              </w:rPr>
            </w:pPr>
            <w:r w:rsidRPr="007E7F32">
              <w:rPr>
                <w:b/>
              </w:rPr>
              <w:t>Opis</w:t>
            </w:r>
          </w:p>
        </w:tc>
        <w:tc>
          <w:tcPr>
            <w:tcW w:w="6661" w:type="dxa"/>
            <w:hideMark/>
          </w:tcPr>
          <w:p w:rsidR="00492881" w:rsidRDefault="00492881" w:rsidP="00A65822">
            <w:r>
              <w:t xml:space="preserve"> </w:t>
            </w:r>
            <w:r w:rsidRPr="003B527E">
              <w:t>$inter_ele.</w:t>
            </w:r>
            <w:r>
              <w:t>N</w:t>
            </w:r>
            <w:r w:rsidRPr="003B527E">
              <w:t>otes</w:t>
            </w:r>
          </w:p>
        </w:tc>
      </w:tr>
      <w:tr w:rsidR="00492881" w:rsidTr="00A65822">
        <w:tc>
          <w:tcPr>
            <w:tcW w:w="2661" w:type="dxa"/>
            <w:shd w:val="clear" w:color="auto" w:fill="BFBFBF" w:themeFill="background1" w:themeFillShade="BF"/>
          </w:tcPr>
          <w:p w:rsidR="00492881" w:rsidRPr="007E7F32" w:rsidRDefault="00492881" w:rsidP="00A65822">
            <w:pPr>
              <w:rPr>
                <w:b/>
              </w:rPr>
            </w:pPr>
            <w:r>
              <w:rPr>
                <w:b/>
              </w:rPr>
              <w:t>Technologia</w:t>
            </w:r>
          </w:p>
        </w:tc>
        <w:tc>
          <w:tcPr>
            <w:tcW w:w="6661" w:type="dxa"/>
          </w:tcPr>
          <w:p w:rsidR="00492881" w:rsidRDefault="00492881" w:rsidP="00A65822">
            <w:r>
              <w:t>$inter_ele.stereotype</w:t>
            </w:r>
          </w:p>
        </w:tc>
      </w:tr>
    </w:tbl>
    <w:p w:rsidR="00492881" w:rsidRPr="002B31A5" w:rsidRDefault="00492881" w:rsidP="00492881">
      <w:pPr>
        <w:keepLines/>
        <w:rPr>
          <w:sz w:val="20"/>
          <w:szCs w:val="20"/>
          <w:lang w:val="en-US" w:eastAsia="de-DE"/>
        </w:rPr>
      </w:pPr>
      <w:r w:rsidRPr="002B31A5">
        <w:rPr>
          <w:sz w:val="20"/>
          <w:szCs w:val="20"/>
          <w:lang w:val="en-US" w:eastAsia="de-DE"/>
        </w:rPr>
        <w:t>&lt;para var=”connector_</w:t>
      </w:r>
      <w:r>
        <w:rPr>
          <w:sz w:val="20"/>
          <w:szCs w:val="20"/>
          <w:lang w:val="en-US" w:eastAsia="de-DE"/>
        </w:rPr>
        <w:t>interface</w:t>
      </w:r>
      <w:r w:rsidRPr="002B31A5">
        <w:rPr>
          <w:sz w:val="20"/>
          <w:szCs w:val="20"/>
          <w:lang w:val="en-US" w:eastAsia="de-DE"/>
        </w:rPr>
        <w:t>” values=”$</w:t>
      </w:r>
      <w:r>
        <w:rPr>
          <w:sz w:val="20"/>
          <w:szCs w:val="20"/>
          <w:lang w:val="en-US" w:eastAsia="de-DE"/>
        </w:rPr>
        <w:t>inter_ele.</w:t>
      </w:r>
      <w:r w:rsidRPr="002B31A5">
        <w:rPr>
          <w:sz w:val="20"/>
          <w:szCs w:val="20"/>
          <w:lang w:val="en-US" w:eastAsia="de-DE"/>
        </w:rPr>
        <w:t>Connectors” where=”$oper</w:t>
      </w:r>
      <w:r>
        <w:rPr>
          <w:sz w:val="20"/>
          <w:szCs w:val="20"/>
          <w:lang w:val="en-US" w:eastAsia="de-DE"/>
        </w:rPr>
        <w:t>ations.GetConnectionEnd(</w:t>
      </w:r>
      <w:r w:rsidRPr="002B31A5">
        <w:rPr>
          <w:sz w:val="20"/>
          <w:szCs w:val="20"/>
          <w:lang w:val="en-US" w:eastAsia="de-DE"/>
        </w:rPr>
        <w:t>$</w:t>
      </w:r>
      <w:r>
        <w:rPr>
          <w:sz w:val="20"/>
          <w:szCs w:val="20"/>
          <w:lang w:val="en-US" w:eastAsia="de-DE"/>
        </w:rPr>
        <w:t>inter_ele ,$</w:t>
      </w:r>
      <w:r w:rsidRPr="002B31A5">
        <w:rPr>
          <w:sz w:val="20"/>
          <w:szCs w:val="20"/>
          <w:lang w:val="en-US" w:eastAsia="de-DE"/>
        </w:rPr>
        <w:t>connector_</w:t>
      </w:r>
      <w:r>
        <w:rPr>
          <w:sz w:val="20"/>
          <w:szCs w:val="20"/>
          <w:lang w:val="en-US" w:eastAsia="de-DE"/>
        </w:rPr>
        <w:t>interface</w:t>
      </w:r>
      <w:r w:rsidRPr="002B31A5">
        <w:rPr>
          <w:sz w:val="20"/>
          <w:szCs w:val="20"/>
          <w:lang w:val="en-US" w:eastAsia="de-DE"/>
        </w:rPr>
        <w:t>).type==’</w:t>
      </w:r>
      <w:r>
        <w:rPr>
          <w:sz w:val="20"/>
          <w:szCs w:val="20"/>
          <w:lang w:val="en-US" w:eastAsia="de-DE"/>
        </w:rPr>
        <w:t>Component</w:t>
      </w:r>
      <w:r w:rsidRPr="002B31A5">
        <w:rPr>
          <w:sz w:val="20"/>
          <w:szCs w:val="20"/>
          <w:lang w:val="en-US" w:eastAsia="de-DE"/>
        </w:rPr>
        <w:t>’</w:t>
      </w:r>
      <w:r>
        <w:rPr>
          <w:sz w:val="20"/>
          <w:szCs w:val="20"/>
          <w:lang w:val="en-US" w:eastAsia="de-DE"/>
        </w:rPr>
        <w:t xml:space="preserve"> &amp;&amp;  $connector_interface.Type==’Realisation’”</w:t>
      </w:r>
      <w:r w:rsidRPr="002B31A5">
        <w:rPr>
          <w:sz w:val="20"/>
          <w:szCs w:val="20"/>
          <w:lang w:val="en-US" w:eastAsia="de-DE"/>
        </w:rPr>
        <w:t>&gt;</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2661" w:type="dxa"/>
            <w:shd w:val="clear" w:color="auto" w:fill="BFBFBF" w:themeFill="background1" w:themeFillShade="BF"/>
            <w:hideMark/>
          </w:tcPr>
          <w:p w:rsidR="00492881" w:rsidRPr="002C35FE" w:rsidRDefault="00492881" w:rsidP="00A65822">
            <w:pPr>
              <w:rPr>
                <w:b/>
                <w:lang w:val="en-US"/>
              </w:rPr>
            </w:pPr>
            <w:r>
              <w:rPr>
                <w:b/>
                <w:lang w:val="en-US"/>
              </w:rPr>
              <w:t>Dostawca</w:t>
            </w:r>
          </w:p>
        </w:tc>
        <w:tc>
          <w:tcPr>
            <w:tcW w:w="6661" w:type="dxa"/>
            <w:hideMark/>
          </w:tcPr>
          <w:p w:rsidR="00492881" w:rsidRPr="00653D0F" w:rsidRDefault="00492881" w:rsidP="00A65822">
            <w:pPr>
              <w:rPr>
                <w:b/>
                <w:lang w:val="en-US"/>
              </w:rPr>
            </w:pPr>
            <w:r w:rsidRPr="00653D0F">
              <w:rPr>
                <w:rFonts w:ascii="Tele-GroteskEENor" w:hAnsi="Tele-GroteskEENor"/>
                <w:b/>
                <w:sz w:val="20"/>
                <w:szCs w:val="20"/>
                <w:lang w:val="en-US" w:eastAsia="de-DE"/>
              </w:rPr>
              <w:t>$operations.GetConnectionEnd($</w:t>
            </w:r>
            <w:r w:rsidRPr="00653D0F">
              <w:rPr>
                <w:b/>
                <w:lang w:val="en-US"/>
              </w:rPr>
              <w:t>inter_ele</w:t>
            </w:r>
            <w:r w:rsidRPr="00653D0F">
              <w:rPr>
                <w:rFonts w:ascii="Tele-GroteskEENor" w:hAnsi="Tele-GroteskEENor"/>
                <w:b/>
                <w:sz w:val="20"/>
                <w:szCs w:val="20"/>
                <w:lang w:val="en-US" w:eastAsia="de-DE"/>
              </w:rPr>
              <w:t xml:space="preserve">, </w:t>
            </w:r>
            <w:r w:rsidRPr="00653D0F">
              <w:rPr>
                <w:b/>
                <w:sz w:val="20"/>
                <w:szCs w:val="20"/>
                <w:lang w:val="en-US" w:eastAsia="de-DE"/>
              </w:rPr>
              <w:t xml:space="preserve"> $connector_interface</w:t>
            </w:r>
            <w:r w:rsidRPr="00653D0F">
              <w:rPr>
                <w:rFonts w:ascii="Tele-GroteskEENor" w:hAnsi="Tele-GroteskEENor"/>
                <w:b/>
                <w:sz w:val="20"/>
                <w:szCs w:val="20"/>
                <w:lang w:val="en-US" w:eastAsia="de-DE"/>
              </w:rPr>
              <w:t>).Name</w:t>
            </w:r>
          </w:p>
        </w:tc>
      </w:tr>
    </w:tbl>
    <w:p w:rsidR="00492881" w:rsidRPr="002C35FE" w:rsidRDefault="00492881" w:rsidP="00492881">
      <w:pPr>
        <w:rPr>
          <w:lang w:val="en-US"/>
        </w:rPr>
      </w:pPr>
      <w:r w:rsidRPr="002C35FE">
        <w:rPr>
          <w:lang w:val="en-US"/>
        </w:rPr>
        <w:t>&lt;/para&gt;</w:t>
      </w:r>
    </w:p>
    <w:p w:rsidR="00492881" w:rsidRPr="002B31A5" w:rsidRDefault="00492881" w:rsidP="00492881">
      <w:pPr>
        <w:keepLines/>
        <w:rPr>
          <w:sz w:val="20"/>
          <w:szCs w:val="20"/>
          <w:lang w:val="en-US" w:eastAsia="de-DE"/>
        </w:rPr>
      </w:pPr>
      <w:r w:rsidRPr="002B31A5">
        <w:rPr>
          <w:sz w:val="20"/>
          <w:szCs w:val="20"/>
          <w:lang w:val="en-US" w:eastAsia="de-DE"/>
        </w:rPr>
        <w:t>&lt;para var=”connector_</w:t>
      </w:r>
      <w:r>
        <w:rPr>
          <w:sz w:val="20"/>
          <w:szCs w:val="20"/>
          <w:lang w:val="en-US" w:eastAsia="de-DE"/>
        </w:rPr>
        <w:t>interface</w:t>
      </w:r>
      <w:r w:rsidRPr="002B31A5">
        <w:rPr>
          <w:sz w:val="20"/>
          <w:szCs w:val="20"/>
          <w:lang w:val="en-US" w:eastAsia="de-DE"/>
        </w:rPr>
        <w:t>” values=”$</w:t>
      </w:r>
      <w:r>
        <w:rPr>
          <w:sz w:val="20"/>
          <w:szCs w:val="20"/>
          <w:lang w:val="en-US" w:eastAsia="de-DE"/>
        </w:rPr>
        <w:t>inter_ele.</w:t>
      </w:r>
      <w:r w:rsidRPr="002B31A5">
        <w:rPr>
          <w:sz w:val="20"/>
          <w:szCs w:val="20"/>
          <w:lang w:val="en-US" w:eastAsia="de-DE"/>
        </w:rPr>
        <w:t>Connectors” where=”$oper</w:t>
      </w:r>
      <w:r>
        <w:rPr>
          <w:sz w:val="20"/>
          <w:szCs w:val="20"/>
          <w:lang w:val="en-US" w:eastAsia="de-DE"/>
        </w:rPr>
        <w:t>ations.GetConnectionEnd(</w:t>
      </w:r>
      <w:r w:rsidRPr="002B31A5">
        <w:rPr>
          <w:sz w:val="20"/>
          <w:szCs w:val="20"/>
          <w:lang w:val="en-US" w:eastAsia="de-DE"/>
        </w:rPr>
        <w:t>$</w:t>
      </w:r>
      <w:r>
        <w:rPr>
          <w:sz w:val="20"/>
          <w:szCs w:val="20"/>
          <w:lang w:val="en-US" w:eastAsia="de-DE"/>
        </w:rPr>
        <w:t>inter_ele</w:t>
      </w:r>
      <w:r w:rsidRPr="002B31A5">
        <w:rPr>
          <w:sz w:val="20"/>
          <w:szCs w:val="20"/>
          <w:lang w:val="en-US" w:eastAsia="de-DE"/>
        </w:rPr>
        <w:t xml:space="preserve">, </w:t>
      </w:r>
      <w:r>
        <w:rPr>
          <w:sz w:val="20"/>
          <w:szCs w:val="20"/>
          <w:lang w:val="en-US" w:eastAsia="de-DE"/>
        </w:rPr>
        <w:t>$</w:t>
      </w:r>
      <w:r w:rsidRPr="002B31A5">
        <w:rPr>
          <w:sz w:val="20"/>
          <w:szCs w:val="20"/>
          <w:lang w:val="en-US" w:eastAsia="de-DE"/>
        </w:rPr>
        <w:t>connector_</w:t>
      </w:r>
      <w:r>
        <w:rPr>
          <w:sz w:val="20"/>
          <w:szCs w:val="20"/>
          <w:lang w:val="en-US" w:eastAsia="de-DE"/>
        </w:rPr>
        <w:t>interface</w:t>
      </w:r>
      <w:r w:rsidRPr="002B31A5">
        <w:rPr>
          <w:sz w:val="20"/>
          <w:szCs w:val="20"/>
          <w:lang w:val="en-US" w:eastAsia="de-DE"/>
        </w:rPr>
        <w:t>).type==’</w:t>
      </w:r>
      <w:r>
        <w:rPr>
          <w:sz w:val="20"/>
          <w:szCs w:val="20"/>
          <w:lang w:val="en-US" w:eastAsia="de-DE"/>
        </w:rPr>
        <w:t>Component</w:t>
      </w:r>
      <w:r w:rsidRPr="002B31A5">
        <w:rPr>
          <w:sz w:val="20"/>
          <w:szCs w:val="20"/>
          <w:lang w:val="en-US" w:eastAsia="de-DE"/>
        </w:rPr>
        <w:t>’</w:t>
      </w:r>
      <w:r>
        <w:rPr>
          <w:sz w:val="20"/>
          <w:szCs w:val="20"/>
          <w:lang w:val="en-US" w:eastAsia="de-DE"/>
        </w:rPr>
        <w:t xml:space="preserve"> &amp;&amp;  $connector_interface.Type==’Usage’”</w:t>
      </w:r>
      <w:r w:rsidRPr="002B31A5">
        <w:rPr>
          <w:sz w:val="20"/>
          <w:szCs w:val="20"/>
          <w:lang w:val="en-US" w:eastAsia="de-DE"/>
        </w:rPr>
        <w:t>&gt;</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2661" w:type="dxa"/>
            <w:shd w:val="clear" w:color="auto" w:fill="BFBFBF" w:themeFill="background1" w:themeFillShade="BF"/>
            <w:hideMark/>
          </w:tcPr>
          <w:p w:rsidR="00492881" w:rsidRPr="002C35FE" w:rsidRDefault="00492881" w:rsidP="00A65822">
            <w:pPr>
              <w:rPr>
                <w:b/>
                <w:lang w:val="en-US"/>
              </w:rPr>
            </w:pPr>
            <w:r w:rsidRPr="002C35FE">
              <w:rPr>
                <w:b/>
                <w:lang w:val="en-US"/>
              </w:rPr>
              <w:t>Konsument</w:t>
            </w:r>
          </w:p>
        </w:tc>
        <w:tc>
          <w:tcPr>
            <w:tcW w:w="6661" w:type="dxa"/>
            <w:hideMark/>
          </w:tcPr>
          <w:p w:rsidR="00492881" w:rsidRPr="002C35FE" w:rsidRDefault="00492881" w:rsidP="00A65822">
            <w:pPr>
              <w:rPr>
                <w:lang w:val="en-US"/>
              </w:rPr>
            </w:pPr>
            <w:r w:rsidRPr="002B31A5">
              <w:rPr>
                <w:rFonts w:ascii="Tele-GroteskEENor" w:hAnsi="Tele-GroteskEENor"/>
                <w:sz w:val="20"/>
                <w:szCs w:val="20"/>
                <w:lang w:val="en-US" w:eastAsia="de-DE"/>
              </w:rPr>
              <w:t>$operations.GetConnectionEnd($</w:t>
            </w:r>
            <w:r>
              <w:rPr>
                <w:lang w:val="en-US"/>
              </w:rPr>
              <w:t>inter_ele</w:t>
            </w:r>
            <w:r>
              <w:rPr>
                <w:rFonts w:ascii="Tele-GroteskEENor" w:hAnsi="Tele-GroteskEENor"/>
                <w:sz w:val="20"/>
                <w:szCs w:val="20"/>
                <w:lang w:val="en-US" w:eastAsia="de-DE"/>
              </w:rPr>
              <w:t xml:space="preserve">, </w:t>
            </w:r>
            <w:r w:rsidRPr="002B31A5">
              <w:rPr>
                <w:sz w:val="20"/>
                <w:szCs w:val="20"/>
                <w:lang w:val="en-US" w:eastAsia="de-DE"/>
              </w:rPr>
              <w:t xml:space="preserve"> </w:t>
            </w:r>
            <w:r>
              <w:rPr>
                <w:sz w:val="20"/>
                <w:szCs w:val="20"/>
                <w:lang w:val="en-US" w:eastAsia="de-DE"/>
              </w:rPr>
              <w:t>$</w:t>
            </w:r>
            <w:r w:rsidRPr="002B31A5">
              <w:rPr>
                <w:sz w:val="20"/>
                <w:szCs w:val="20"/>
                <w:lang w:val="en-US" w:eastAsia="de-DE"/>
              </w:rPr>
              <w:t>connector_</w:t>
            </w:r>
            <w:r>
              <w:rPr>
                <w:sz w:val="20"/>
                <w:szCs w:val="20"/>
                <w:lang w:val="en-US" w:eastAsia="de-DE"/>
              </w:rPr>
              <w:t>interface</w:t>
            </w:r>
            <w:r w:rsidRPr="002B31A5">
              <w:rPr>
                <w:rFonts w:ascii="Tele-GroteskEENor" w:hAnsi="Tele-GroteskEENor"/>
                <w:sz w:val="20"/>
                <w:szCs w:val="20"/>
                <w:lang w:val="en-US" w:eastAsia="de-DE"/>
              </w:rPr>
              <w:t>).Name</w:t>
            </w:r>
          </w:p>
        </w:tc>
      </w:tr>
    </w:tbl>
    <w:p w:rsidR="00492881" w:rsidRDefault="00492881" w:rsidP="00492881">
      <w:pPr>
        <w:rPr>
          <w:lang w:val="en-US"/>
        </w:rPr>
      </w:pPr>
      <w:r w:rsidRPr="002C35FE">
        <w:rPr>
          <w:lang w:val="en-US"/>
        </w:rPr>
        <w:lastRenderedPageBreak/>
        <w:t>&lt;/para&gt;</w:t>
      </w:r>
    </w:p>
    <w:p w:rsidR="00492881" w:rsidRDefault="00492881" w:rsidP="00492881">
      <w:pPr>
        <w:rPr>
          <w:lang w:val="en-US"/>
        </w:rPr>
      </w:pPr>
      <w:r>
        <w:rPr>
          <w:lang w:val="en-US"/>
        </w:rPr>
        <w:t>&lt;set var=”</w:t>
      </w:r>
      <w:r w:rsidRPr="00AC3FE2">
        <w:rPr>
          <w:lang w:val="en-US"/>
        </w:rPr>
        <w:t>show_</w:t>
      </w:r>
      <w:r>
        <w:rPr>
          <w:lang w:val="en-US"/>
        </w:rPr>
        <w:t>inter_oper” value = “0” /&gt;</w:t>
      </w:r>
    </w:p>
    <w:p w:rsidR="00492881" w:rsidRDefault="00492881" w:rsidP="00492881">
      <w:pPr>
        <w:rPr>
          <w:lang w:val="en-US"/>
        </w:rPr>
      </w:pPr>
      <w:r>
        <w:rPr>
          <w:lang w:val="en-US"/>
        </w:rPr>
        <w:t>&lt;set var=”</w:t>
      </w:r>
      <w:r w:rsidRPr="00AC3FE2">
        <w:rPr>
          <w:lang w:val="en-US"/>
        </w:rPr>
        <w:t>show_</w:t>
      </w:r>
      <w:r>
        <w:rPr>
          <w:lang w:val="en-US"/>
        </w:rPr>
        <w:t>attr” value = “0” /&gt;</w:t>
      </w:r>
    </w:p>
    <w:p w:rsidR="00492881" w:rsidRPr="002C35FE" w:rsidRDefault="00492881" w:rsidP="00492881">
      <w:pPr>
        <w:rPr>
          <w:lang w:val="en-US"/>
        </w:rPr>
      </w:pPr>
      <w:r>
        <w:rPr>
          <w:lang w:val="en-US"/>
        </w:rPr>
        <w:t>&lt;set var=”</w:t>
      </w:r>
      <w:r w:rsidRPr="00AC3FE2">
        <w:rPr>
          <w:lang w:val="en-US"/>
        </w:rPr>
        <w:t>show_</w:t>
      </w:r>
      <w:r>
        <w:rPr>
          <w:lang w:val="en-US"/>
        </w:rPr>
        <w:t>oper_para” value = “0” /&gt;</w:t>
      </w:r>
    </w:p>
    <w:tbl>
      <w:tblPr>
        <w:tblStyle w:val="Tabela-Siatka"/>
        <w:tblW w:w="9322" w:type="dxa"/>
        <w:tblLayout w:type="fixed"/>
        <w:tblLook w:val="04A0" w:firstRow="1" w:lastRow="0" w:firstColumn="1" w:lastColumn="0" w:noHBand="0" w:noVBand="1"/>
      </w:tblPr>
      <w:tblGrid>
        <w:gridCol w:w="2661"/>
        <w:gridCol w:w="6661"/>
      </w:tblGrid>
      <w:tr w:rsidR="00492881" w:rsidTr="00A65822">
        <w:tc>
          <w:tcPr>
            <w:tcW w:w="9322" w:type="dxa"/>
            <w:gridSpan w:val="2"/>
            <w:shd w:val="clear" w:color="auto" w:fill="FF66CC"/>
            <w:hideMark/>
          </w:tcPr>
          <w:p w:rsidR="00492881" w:rsidRPr="007E7F32" w:rsidRDefault="00492881" w:rsidP="00A65822">
            <w:pPr>
              <w:rPr>
                <w:b/>
              </w:rPr>
            </w:pPr>
            <w:r w:rsidRPr="002C35FE">
              <w:rPr>
                <w:b/>
                <w:lang w:val="en-US"/>
              </w:rPr>
              <w:t>Operac</w:t>
            </w:r>
            <w:r w:rsidRPr="007E7F32">
              <w:rPr>
                <w:b/>
              </w:rPr>
              <w:t>je</w:t>
            </w:r>
          </w:p>
        </w:tc>
      </w:tr>
      <w:tr w:rsidR="00492881" w:rsidTr="00A65822">
        <w:tc>
          <w:tcPr>
            <w:tcW w:w="2661" w:type="dxa"/>
            <w:shd w:val="clear" w:color="auto" w:fill="BFBFBF" w:themeFill="background1" w:themeFillShade="BF"/>
          </w:tcPr>
          <w:p w:rsidR="00492881" w:rsidRPr="006C3369" w:rsidRDefault="00492881" w:rsidP="00A65822">
            <w:r w:rsidRPr="006C3369">
              <w:t>Nazwa operacji</w:t>
            </w:r>
          </w:p>
        </w:tc>
        <w:tc>
          <w:tcPr>
            <w:tcW w:w="6661" w:type="dxa"/>
            <w:shd w:val="clear" w:color="auto" w:fill="BFBFBF" w:themeFill="background1" w:themeFillShade="BF"/>
          </w:tcPr>
          <w:p w:rsidR="00492881" w:rsidRPr="006C3369" w:rsidRDefault="00492881" w:rsidP="00A65822">
            <w:r w:rsidRPr="006C3369">
              <w:t>Opis</w:t>
            </w:r>
          </w:p>
        </w:tc>
      </w:tr>
    </w:tbl>
    <w:p w:rsidR="00492881" w:rsidRDefault="00492881" w:rsidP="00492881">
      <w:pPr>
        <w:rPr>
          <w:lang w:val="en-US"/>
        </w:rPr>
      </w:pPr>
      <w:r>
        <w:rPr>
          <w:lang w:val="en-US"/>
        </w:rPr>
        <w:t>&lt;para var =”inter_oper”  values= “$inter_ele.Methods” &gt;</w:t>
      </w:r>
    </w:p>
    <w:tbl>
      <w:tblPr>
        <w:tblStyle w:val="Tabela-Siatka"/>
        <w:tblW w:w="9322" w:type="dxa"/>
        <w:tblLayout w:type="fixed"/>
        <w:tblLook w:val="04A0" w:firstRow="1" w:lastRow="0" w:firstColumn="1" w:lastColumn="0" w:noHBand="0" w:noVBand="1"/>
      </w:tblPr>
      <w:tblGrid>
        <w:gridCol w:w="2660"/>
        <w:gridCol w:w="6662"/>
      </w:tblGrid>
      <w:tr w:rsidR="00492881" w:rsidRPr="007D56FC" w:rsidTr="00A65822">
        <w:trPr>
          <w:cantSplit/>
          <w:trHeight w:val="316"/>
        </w:trPr>
        <w:tc>
          <w:tcPr>
            <w:tcW w:w="2660" w:type="dxa"/>
          </w:tcPr>
          <w:p w:rsidR="00492881" w:rsidRPr="00B15510" w:rsidRDefault="00492881" w:rsidP="00A65822">
            <w:pPr>
              <w:rPr>
                <w:sz w:val="16"/>
                <w:lang w:val="en-US"/>
              </w:rPr>
            </w:pPr>
            <w:r w:rsidRPr="00B15510">
              <w:rPr>
                <w:sz w:val="16"/>
                <w:lang w:val="en-US"/>
              </w:rPr>
              <w:t>&lt;&lt; $inter_oper.stereotype &gt;&gt;</w:t>
            </w:r>
          </w:p>
          <w:p w:rsidR="00492881" w:rsidRPr="006F48EE" w:rsidRDefault="00492881" w:rsidP="00A65822">
            <w:pPr>
              <w:rPr>
                <w:lang w:val="en-US"/>
              </w:rPr>
            </w:pPr>
            <w:r w:rsidRPr="00FE75A3">
              <w:rPr>
                <w:lang w:val="en-US"/>
              </w:rPr>
              <w:t>$inter_oper.Name</w:t>
            </w:r>
          </w:p>
        </w:tc>
        <w:tc>
          <w:tcPr>
            <w:tcW w:w="6662" w:type="dxa"/>
          </w:tcPr>
          <w:p w:rsidR="00492881" w:rsidRDefault="00492881" w:rsidP="00A65822">
            <w:pPr>
              <w:rPr>
                <w:lang w:val="en-US"/>
              </w:rPr>
            </w:pPr>
            <w:r>
              <w:rPr>
                <w:lang w:val="en-US"/>
              </w:rPr>
              <w:t>$inter_oper.Notes</w:t>
            </w:r>
          </w:p>
          <w:p w:rsidR="00492881" w:rsidRPr="00E96202" w:rsidRDefault="00492881" w:rsidP="00A65822">
            <w:pPr>
              <w:rPr>
                <w:lang w:val="en-US"/>
              </w:rPr>
            </w:pPr>
          </w:p>
        </w:tc>
      </w:tr>
    </w:tbl>
    <w:p w:rsidR="00492881" w:rsidRPr="00F623F7" w:rsidRDefault="00492881" w:rsidP="00492881">
      <w:pPr>
        <w:rPr>
          <w:lang w:val="en-US"/>
        </w:rPr>
      </w:pPr>
      <w:r>
        <w:rPr>
          <w:lang w:val="en-US"/>
        </w:rPr>
        <w:t>&lt;set var=”</w:t>
      </w:r>
      <w:r w:rsidRPr="00AC3FE2">
        <w:rPr>
          <w:lang w:val="en-US"/>
        </w:rPr>
        <w:t>show_</w:t>
      </w:r>
      <w:r>
        <w:rPr>
          <w:lang w:val="en-US"/>
        </w:rPr>
        <w:t>inter_oper” value = “1” /&gt;</w:t>
      </w:r>
    </w:p>
    <w:p w:rsidR="00492881" w:rsidRDefault="00492881" w:rsidP="00492881">
      <w:pPr>
        <w:rPr>
          <w:lang w:val="en-US"/>
        </w:rPr>
      </w:pPr>
      <w:r w:rsidRPr="0058711B">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inter_oper</w:t>
      </w:r>
      <w:r w:rsidRPr="00AC3FE2">
        <w:rPr>
          <w:lang w:val="en-US"/>
        </w:rPr>
        <w:t>==0</w:t>
      </w:r>
      <w:r>
        <w:rPr>
          <w:lang w:val="en-US"/>
        </w:rPr>
        <w:t>”</w:t>
      </w:r>
      <w:r w:rsidRPr="00AC3FE2">
        <w:rPr>
          <w:lang w:val="en-US"/>
        </w:rPr>
        <w:t xml:space="preserve"> &gt;</w:t>
      </w:r>
    </w:p>
    <w:tbl>
      <w:tblPr>
        <w:tblStyle w:val="Tabela-Siatka"/>
        <w:tblW w:w="9322" w:type="dxa"/>
        <w:tblLayout w:type="fixed"/>
        <w:tblLook w:val="04A0" w:firstRow="1" w:lastRow="0" w:firstColumn="1" w:lastColumn="0" w:noHBand="0" w:noVBand="1"/>
      </w:tblPr>
      <w:tblGrid>
        <w:gridCol w:w="9322"/>
      </w:tblGrid>
      <w:tr w:rsidR="00492881" w:rsidTr="00A65822">
        <w:trPr>
          <w:trHeight w:val="219"/>
        </w:trPr>
        <w:tc>
          <w:tcPr>
            <w:tcW w:w="9322" w:type="dxa"/>
          </w:tcPr>
          <w:p w:rsidR="00492881" w:rsidRDefault="00492881" w:rsidP="00A65822">
            <w:pPr>
              <w:rPr>
                <w:lang w:val="en-US"/>
              </w:rPr>
            </w:pPr>
            <w:r>
              <w:rPr>
                <w:rFonts w:ascii="Tele-GroteskEENor" w:hAnsi="Tele-GroteskEENor"/>
                <w:sz w:val="20"/>
                <w:szCs w:val="20"/>
                <w:lang w:val="en-US" w:eastAsia="de-DE"/>
              </w:rPr>
              <w:t>Brak operacji</w:t>
            </w:r>
          </w:p>
        </w:tc>
      </w:tr>
    </w:tbl>
    <w:p w:rsidR="00492881" w:rsidRDefault="00492881" w:rsidP="00492881">
      <w:pPr>
        <w:rPr>
          <w:lang w:val="en-US"/>
        </w:rPr>
      </w:pPr>
      <w:r>
        <w:rPr>
          <w:lang w:val="en-US"/>
        </w:rPr>
        <w:t>&lt;/if&gt;</w:t>
      </w:r>
    </w:p>
    <w:tbl>
      <w:tblPr>
        <w:tblStyle w:val="Tabela-Siatka"/>
        <w:tblW w:w="9322" w:type="dxa"/>
        <w:tblLayout w:type="fixed"/>
        <w:tblLook w:val="04A0" w:firstRow="1" w:lastRow="0" w:firstColumn="1" w:lastColumn="0" w:noHBand="0" w:noVBand="1"/>
      </w:tblPr>
      <w:tblGrid>
        <w:gridCol w:w="2661"/>
        <w:gridCol w:w="6661"/>
      </w:tblGrid>
      <w:tr w:rsidR="00492881" w:rsidRPr="00735B81" w:rsidTr="00A65822">
        <w:tc>
          <w:tcPr>
            <w:tcW w:w="9322" w:type="dxa"/>
            <w:gridSpan w:val="2"/>
            <w:shd w:val="clear" w:color="auto" w:fill="FF66CC"/>
            <w:hideMark/>
          </w:tcPr>
          <w:p w:rsidR="00492881" w:rsidRPr="00822744" w:rsidRDefault="00492881" w:rsidP="00A65822">
            <w:pPr>
              <w:rPr>
                <w:b/>
                <w:lang w:val="en-US"/>
              </w:rPr>
            </w:pPr>
            <w:r>
              <w:rPr>
                <w:b/>
                <w:lang w:val="en-US"/>
              </w:rPr>
              <w:t>Atrybuty</w:t>
            </w:r>
          </w:p>
        </w:tc>
      </w:tr>
      <w:tr w:rsidR="00492881" w:rsidRPr="00735B81" w:rsidTr="00A65822">
        <w:tc>
          <w:tcPr>
            <w:tcW w:w="2661" w:type="dxa"/>
            <w:shd w:val="clear" w:color="auto" w:fill="BFBFBF" w:themeFill="background1" w:themeFillShade="BF"/>
          </w:tcPr>
          <w:p w:rsidR="00492881" w:rsidRPr="005F2075" w:rsidRDefault="00492881" w:rsidP="00A65822">
            <w:pPr>
              <w:rPr>
                <w:lang w:val="en-US"/>
              </w:rPr>
            </w:pPr>
            <w:r w:rsidRPr="005F2075">
              <w:rPr>
                <w:lang w:val="en-US"/>
              </w:rPr>
              <w:t>Nazwa atrybutu</w:t>
            </w:r>
          </w:p>
        </w:tc>
        <w:tc>
          <w:tcPr>
            <w:tcW w:w="6661" w:type="dxa"/>
            <w:shd w:val="clear" w:color="auto" w:fill="BFBFBF" w:themeFill="background1" w:themeFillShade="BF"/>
          </w:tcPr>
          <w:p w:rsidR="00492881" w:rsidRPr="005F2075" w:rsidRDefault="00492881" w:rsidP="00A65822">
            <w:pPr>
              <w:rPr>
                <w:lang w:val="en-US"/>
              </w:rPr>
            </w:pPr>
            <w:r w:rsidRPr="005F2075">
              <w:rPr>
                <w:lang w:val="en-US"/>
              </w:rPr>
              <w:t>Opis</w:t>
            </w:r>
          </w:p>
        </w:tc>
      </w:tr>
    </w:tbl>
    <w:p w:rsidR="00492881" w:rsidRDefault="00492881" w:rsidP="00492881">
      <w:pPr>
        <w:rPr>
          <w:lang w:val="en-US"/>
        </w:rPr>
      </w:pPr>
      <w:r>
        <w:rPr>
          <w:lang w:val="en-US"/>
        </w:rPr>
        <w:t>&lt;para var =”inter_attr”  values= “$inter_ele.</w:t>
      </w:r>
      <w:r w:rsidRPr="008C20AC">
        <w:rPr>
          <w:lang w:val="en-US"/>
        </w:rPr>
        <w:t>Attributes</w:t>
      </w:r>
      <w:r>
        <w:rPr>
          <w:lang w:val="en-US"/>
        </w:rPr>
        <w:t>” &gt;</w:t>
      </w:r>
    </w:p>
    <w:tbl>
      <w:tblPr>
        <w:tblStyle w:val="Tabela-Siatka"/>
        <w:tblW w:w="9322" w:type="dxa"/>
        <w:tblLayout w:type="fixed"/>
        <w:tblLook w:val="04A0" w:firstRow="1" w:lastRow="0" w:firstColumn="1" w:lastColumn="0" w:noHBand="0" w:noVBand="1"/>
      </w:tblPr>
      <w:tblGrid>
        <w:gridCol w:w="2660"/>
        <w:gridCol w:w="6662"/>
      </w:tblGrid>
      <w:tr w:rsidR="00492881" w:rsidRPr="004976BC" w:rsidTr="00A65822">
        <w:trPr>
          <w:cantSplit/>
          <w:trHeight w:val="497"/>
        </w:trPr>
        <w:tc>
          <w:tcPr>
            <w:tcW w:w="2660" w:type="dxa"/>
          </w:tcPr>
          <w:p w:rsidR="00492881" w:rsidRPr="00B15510" w:rsidRDefault="00492881" w:rsidP="00A65822">
            <w:pPr>
              <w:rPr>
                <w:sz w:val="16"/>
                <w:lang w:val="en-US"/>
              </w:rPr>
            </w:pPr>
            <w:r w:rsidRPr="00B15510">
              <w:rPr>
                <w:sz w:val="16"/>
                <w:lang w:val="en-US"/>
              </w:rPr>
              <w:t>&lt;&lt; $inter_attr.stereotype &gt;&gt;</w:t>
            </w:r>
          </w:p>
          <w:p w:rsidR="00492881" w:rsidRPr="006F48EE" w:rsidRDefault="00492881" w:rsidP="00A65822">
            <w:pPr>
              <w:rPr>
                <w:lang w:val="en-US"/>
              </w:rPr>
            </w:pPr>
            <w:r w:rsidRPr="00FE75A3">
              <w:rPr>
                <w:lang w:val="en-US"/>
              </w:rPr>
              <w:t>$inter_</w:t>
            </w:r>
            <w:r>
              <w:rPr>
                <w:lang w:val="en-US"/>
              </w:rPr>
              <w:t>attr</w:t>
            </w:r>
            <w:r w:rsidRPr="00FE75A3">
              <w:rPr>
                <w:lang w:val="en-US"/>
              </w:rPr>
              <w:t>.Name</w:t>
            </w:r>
          </w:p>
        </w:tc>
        <w:tc>
          <w:tcPr>
            <w:tcW w:w="6662" w:type="dxa"/>
          </w:tcPr>
          <w:p w:rsidR="00492881" w:rsidRPr="004976BC" w:rsidRDefault="00492881" w:rsidP="00A65822">
            <w:pPr>
              <w:rPr>
                <w:lang w:val="en-US"/>
              </w:rPr>
            </w:pPr>
            <w:r>
              <w:rPr>
                <w:lang w:val="en-US"/>
              </w:rPr>
              <w:t>$inter_attr.Notes</w:t>
            </w:r>
          </w:p>
        </w:tc>
      </w:tr>
    </w:tbl>
    <w:p w:rsidR="00492881" w:rsidRPr="00F623F7" w:rsidRDefault="00492881" w:rsidP="00492881">
      <w:pPr>
        <w:rPr>
          <w:lang w:val="en-US"/>
        </w:rPr>
      </w:pPr>
      <w:r>
        <w:rPr>
          <w:lang w:val="en-US"/>
        </w:rPr>
        <w:t>&lt;set var=”</w:t>
      </w:r>
      <w:r w:rsidRPr="00AC3FE2">
        <w:rPr>
          <w:lang w:val="en-US"/>
        </w:rPr>
        <w:t>show_</w:t>
      </w:r>
      <w:r>
        <w:rPr>
          <w:lang w:val="en-US"/>
        </w:rPr>
        <w:t>attr” value = “1” /&gt;</w:t>
      </w:r>
    </w:p>
    <w:p w:rsidR="00492881" w:rsidRPr="0058711B" w:rsidRDefault="00492881" w:rsidP="00492881">
      <w:pPr>
        <w:rPr>
          <w:lang w:val="en-US"/>
        </w:rPr>
      </w:pPr>
      <w:r w:rsidRPr="0058711B">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attr</w:t>
      </w:r>
      <w:r w:rsidRPr="00AC3FE2">
        <w:rPr>
          <w:lang w:val="en-US"/>
        </w:rPr>
        <w:t>==0</w:t>
      </w:r>
      <w:r>
        <w:rPr>
          <w:lang w:val="en-US"/>
        </w:rPr>
        <w:t>”</w:t>
      </w:r>
      <w:r w:rsidRPr="00AC3FE2">
        <w:rPr>
          <w:lang w:val="en-US"/>
        </w:rPr>
        <w:t xml:space="preserve"> &gt;</w:t>
      </w:r>
    </w:p>
    <w:tbl>
      <w:tblPr>
        <w:tblStyle w:val="Tabela-Siatka"/>
        <w:tblW w:w="9322" w:type="dxa"/>
        <w:tblLayout w:type="fixed"/>
        <w:tblLook w:val="04A0" w:firstRow="1" w:lastRow="0" w:firstColumn="1" w:lastColumn="0" w:noHBand="0" w:noVBand="1"/>
      </w:tblPr>
      <w:tblGrid>
        <w:gridCol w:w="9322"/>
      </w:tblGrid>
      <w:tr w:rsidR="00492881" w:rsidTr="00A65822">
        <w:trPr>
          <w:trHeight w:val="219"/>
        </w:trPr>
        <w:tc>
          <w:tcPr>
            <w:tcW w:w="9322" w:type="dxa"/>
          </w:tcPr>
          <w:p w:rsidR="00492881" w:rsidRDefault="00492881" w:rsidP="00A65822">
            <w:pPr>
              <w:rPr>
                <w:lang w:val="en-US"/>
              </w:rPr>
            </w:pPr>
            <w:r>
              <w:rPr>
                <w:rFonts w:ascii="Tele-GroteskEENor" w:hAnsi="Tele-GroteskEENor"/>
                <w:sz w:val="20"/>
                <w:szCs w:val="20"/>
                <w:lang w:val="en-US" w:eastAsia="de-DE"/>
              </w:rPr>
              <w:t>Brak atrybutów</w:t>
            </w:r>
          </w:p>
        </w:tc>
      </w:tr>
    </w:tbl>
    <w:p w:rsidR="00492881" w:rsidRDefault="00492881" w:rsidP="00492881">
      <w:pPr>
        <w:rPr>
          <w:lang w:val="en-US"/>
        </w:rPr>
      </w:pPr>
      <w:r>
        <w:rPr>
          <w:lang w:val="en-US"/>
        </w:rPr>
        <w:t>&lt;/if&gt;</w:t>
      </w:r>
    </w:p>
    <w:p w:rsidR="00492881" w:rsidRDefault="00492881" w:rsidP="00492881">
      <w:pPr>
        <w:rPr>
          <w:lang w:val="en-US"/>
        </w:rPr>
      </w:pPr>
    </w:p>
    <w:p w:rsidR="00492881" w:rsidRPr="00022224" w:rsidRDefault="00492881" w:rsidP="00492881">
      <w:pPr>
        <w:rPr>
          <w:b/>
          <w:lang w:val="en-US"/>
        </w:rPr>
      </w:pPr>
      <w:r w:rsidRPr="00022224">
        <w:rPr>
          <w:b/>
          <w:lang w:val="en-US"/>
        </w:rPr>
        <w:t>Parametry dla operacji:</w:t>
      </w:r>
    </w:p>
    <w:p w:rsidR="00492881" w:rsidRDefault="00492881" w:rsidP="00492881">
      <w:pPr>
        <w:rPr>
          <w:lang w:val="en-US"/>
        </w:rPr>
      </w:pPr>
      <w:r>
        <w:rPr>
          <w:lang w:val="en-US"/>
        </w:rPr>
        <w:t>&lt;para var =”inter_oper”  values= “$inter_ele.Methods” &gt;</w:t>
      </w:r>
    </w:p>
    <w:p w:rsidR="00492881" w:rsidRDefault="00492881" w:rsidP="00492881">
      <w:pPr>
        <w:rPr>
          <w:lang w:val="en-US"/>
        </w:rPr>
      </w:pPr>
      <w:r>
        <w:rPr>
          <w:lang w:val="en-US"/>
        </w:rPr>
        <w:t>&lt;set var=”</w:t>
      </w:r>
      <w:r w:rsidRPr="00AC3FE2">
        <w:rPr>
          <w:lang w:val="en-US"/>
        </w:rPr>
        <w:t>show_</w:t>
      </w:r>
      <w:r>
        <w:rPr>
          <w:lang w:val="en-US"/>
        </w:rPr>
        <w:t>oper_para” value = “0” /&gt;</w:t>
      </w:r>
    </w:p>
    <w:tbl>
      <w:tblPr>
        <w:tblStyle w:val="Tabela-Siatka"/>
        <w:tblW w:w="9322" w:type="dxa"/>
        <w:tblLayout w:type="fixed"/>
        <w:tblLook w:val="04A0" w:firstRow="1" w:lastRow="0" w:firstColumn="1" w:lastColumn="0" w:noHBand="0" w:noVBand="1"/>
      </w:tblPr>
      <w:tblGrid>
        <w:gridCol w:w="2661"/>
        <w:gridCol w:w="6661"/>
      </w:tblGrid>
      <w:tr w:rsidR="00492881" w:rsidRPr="0077686F" w:rsidTr="00A65822">
        <w:tc>
          <w:tcPr>
            <w:tcW w:w="9322" w:type="dxa"/>
            <w:gridSpan w:val="2"/>
            <w:shd w:val="clear" w:color="auto" w:fill="FF66CC"/>
            <w:hideMark/>
          </w:tcPr>
          <w:p w:rsidR="00492881" w:rsidRPr="00C13934" w:rsidRDefault="00492881" w:rsidP="00A65822">
            <w:r w:rsidRPr="00C13934">
              <w:t>$inter_oper.name</w:t>
            </w:r>
          </w:p>
        </w:tc>
      </w:tr>
      <w:tr w:rsidR="00492881" w:rsidRPr="0077686F" w:rsidTr="00A65822">
        <w:tc>
          <w:tcPr>
            <w:tcW w:w="2661" w:type="dxa"/>
            <w:shd w:val="clear" w:color="auto" w:fill="BFBFBF" w:themeFill="background1" w:themeFillShade="BF"/>
          </w:tcPr>
          <w:p w:rsidR="00492881" w:rsidRPr="00C13934" w:rsidRDefault="00492881" w:rsidP="00A65822">
            <w:pPr>
              <w:rPr>
                <w:sz w:val="20"/>
                <w:lang w:val="en-US"/>
              </w:rPr>
            </w:pPr>
            <w:r w:rsidRPr="00C13934">
              <w:rPr>
                <w:sz w:val="20"/>
                <w:lang w:val="en-US"/>
              </w:rPr>
              <w:t>Nazwa parametru : Typ danych</w:t>
            </w:r>
          </w:p>
        </w:tc>
        <w:tc>
          <w:tcPr>
            <w:tcW w:w="6661" w:type="dxa"/>
            <w:shd w:val="clear" w:color="auto" w:fill="BFBFBF" w:themeFill="background1" w:themeFillShade="BF"/>
          </w:tcPr>
          <w:p w:rsidR="00492881" w:rsidRPr="00C13934" w:rsidRDefault="00492881" w:rsidP="00A65822">
            <w:pPr>
              <w:rPr>
                <w:sz w:val="20"/>
                <w:lang w:val="en-US"/>
              </w:rPr>
            </w:pPr>
            <w:r w:rsidRPr="00C13934">
              <w:rPr>
                <w:sz w:val="20"/>
                <w:lang w:val="en-US"/>
              </w:rPr>
              <w:t>Opis</w:t>
            </w:r>
          </w:p>
        </w:tc>
      </w:tr>
    </w:tbl>
    <w:p w:rsidR="00492881" w:rsidRPr="00B76F5A" w:rsidRDefault="00492881" w:rsidP="00492881">
      <w:pPr>
        <w:rPr>
          <w:lang w:val="en-US"/>
        </w:rPr>
      </w:pPr>
      <w:r>
        <w:rPr>
          <w:lang w:val="en-US"/>
        </w:rPr>
        <w:t>&lt;para var =”oper_para” values=”$inter_oper.</w:t>
      </w:r>
      <w:r w:rsidRPr="00895938">
        <w:rPr>
          <w:lang w:val="en-US"/>
        </w:rPr>
        <w:t>Parameters</w:t>
      </w:r>
      <w:r>
        <w:rPr>
          <w:lang w:val="en-US"/>
        </w:rPr>
        <w:t>” &gt;</w:t>
      </w:r>
    </w:p>
    <w:tbl>
      <w:tblPr>
        <w:tblStyle w:val="Tabela-Siatka"/>
        <w:tblW w:w="9322" w:type="dxa"/>
        <w:tblLayout w:type="fixed"/>
        <w:tblLook w:val="04A0" w:firstRow="1" w:lastRow="0" w:firstColumn="1" w:lastColumn="0" w:noHBand="0" w:noVBand="1"/>
      </w:tblPr>
      <w:tblGrid>
        <w:gridCol w:w="2661"/>
        <w:gridCol w:w="6661"/>
      </w:tblGrid>
      <w:tr w:rsidR="00492881" w:rsidRPr="004C1CDF" w:rsidTr="00A65822">
        <w:trPr>
          <w:trHeight w:val="219"/>
        </w:trPr>
        <w:tc>
          <w:tcPr>
            <w:tcW w:w="2661" w:type="dxa"/>
          </w:tcPr>
          <w:p w:rsidR="00492881" w:rsidRPr="00C52713" w:rsidRDefault="00492881" w:rsidP="00A65822">
            <w:pPr>
              <w:rPr>
                <w:sz w:val="16"/>
                <w:szCs w:val="16"/>
                <w:lang w:val="en-US"/>
              </w:rPr>
            </w:pPr>
            <w:r w:rsidRPr="00C52713">
              <w:rPr>
                <w:sz w:val="16"/>
                <w:szCs w:val="16"/>
                <w:lang w:val="en-US"/>
              </w:rPr>
              <w:t>&lt;&lt; $oper_para.stereotype &gt;&gt;</w:t>
            </w:r>
          </w:p>
          <w:p w:rsidR="00492881" w:rsidRDefault="00492881" w:rsidP="00A65822">
            <w:pPr>
              <w:rPr>
                <w:lang w:val="en-US"/>
              </w:rPr>
            </w:pPr>
            <w:r>
              <w:rPr>
                <w:lang w:val="en-US"/>
              </w:rPr>
              <w:t xml:space="preserve">($oper_para.Kind) </w:t>
            </w:r>
            <w:r w:rsidRPr="00FE75A3">
              <w:rPr>
                <w:lang w:val="en-US"/>
              </w:rPr>
              <w:lastRenderedPageBreak/>
              <w:t>$</w:t>
            </w:r>
            <w:r>
              <w:rPr>
                <w:lang w:val="en-US"/>
              </w:rPr>
              <w:t>oper_para</w:t>
            </w:r>
            <w:r w:rsidRPr="00FE75A3">
              <w:rPr>
                <w:lang w:val="en-US"/>
              </w:rPr>
              <w:t>.Name</w:t>
            </w:r>
          </w:p>
          <w:p w:rsidR="00492881" w:rsidRDefault="00492881" w:rsidP="00A65822">
            <w:pPr>
              <w:rPr>
                <w:lang w:val="en-US"/>
              </w:rPr>
            </w:pPr>
            <w:r>
              <w:rPr>
                <w:lang w:val="en-US"/>
              </w:rPr>
              <w:t>Type: $oper_para.Type</w:t>
            </w:r>
          </w:p>
        </w:tc>
        <w:tc>
          <w:tcPr>
            <w:tcW w:w="6661" w:type="dxa"/>
          </w:tcPr>
          <w:p w:rsidR="00492881" w:rsidRDefault="00492881" w:rsidP="00A65822">
            <w:pPr>
              <w:rPr>
                <w:lang w:val="en-US"/>
              </w:rPr>
            </w:pPr>
            <w:r>
              <w:rPr>
                <w:lang w:val="en-US"/>
              </w:rPr>
              <w:lastRenderedPageBreak/>
              <w:t>$oper_para.Notes</w:t>
            </w:r>
          </w:p>
          <w:p w:rsidR="00492881" w:rsidRDefault="00492881" w:rsidP="00A65822">
            <w:pPr>
              <w:rPr>
                <w:lang w:val="en-US"/>
              </w:rPr>
            </w:pPr>
          </w:p>
        </w:tc>
      </w:tr>
    </w:tbl>
    <w:p w:rsidR="00492881" w:rsidRPr="0046515C" w:rsidRDefault="00492881" w:rsidP="00492881">
      <w:pPr>
        <w:rPr>
          <w:lang w:val="en-US"/>
        </w:rPr>
      </w:pPr>
      <w:r>
        <w:rPr>
          <w:lang w:val="en-US"/>
        </w:rPr>
        <w:lastRenderedPageBreak/>
        <w:t>&lt;set var=”</w:t>
      </w:r>
      <w:r w:rsidRPr="00AC3FE2">
        <w:rPr>
          <w:lang w:val="en-US"/>
        </w:rPr>
        <w:t>show_</w:t>
      </w:r>
      <w:r>
        <w:rPr>
          <w:lang w:val="en-US"/>
        </w:rPr>
        <w:t>oper_para” value = “1” /&gt;</w:t>
      </w:r>
    </w:p>
    <w:p w:rsidR="00492881" w:rsidRPr="0058711B" w:rsidRDefault="00492881" w:rsidP="00492881">
      <w:pPr>
        <w:rPr>
          <w:lang w:val="en-US"/>
        </w:rPr>
      </w:pPr>
      <w:r w:rsidRPr="0058711B">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oper_para</w:t>
      </w:r>
      <w:r w:rsidRPr="00AC3FE2">
        <w:rPr>
          <w:lang w:val="en-US"/>
        </w:rPr>
        <w:t>==0</w:t>
      </w:r>
      <w:r>
        <w:rPr>
          <w:lang w:val="en-US"/>
        </w:rPr>
        <w:t>”</w:t>
      </w:r>
      <w:r w:rsidRPr="00AC3FE2">
        <w:rPr>
          <w:lang w:val="en-US"/>
        </w:rPr>
        <w:t xml:space="preserve"> &gt;</w:t>
      </w:r>
    </w:p>
    <w:tbl>
      <w:tblPr>
        <w:tblStyle w:val="Tabela-Siatka"/>
        <w:tblW w:w="9322" w:type="dxa"/>
        <w:tblLayout w:type="fixed"/>
        <w:tblLook w:val="04A0" w:firstRow="1" w:lastRow="0" w:firstColumn="1" w:lastColumn="0" w:noHBand="0" w:noVBand="1"/>
      </w:tblPr>
      <w:tblGrid>
        <w:gridCol w:w="9322"/>
      </w:tblGrid>
      <w:tr w:rsidR="00492881" w:rsidTr="00A65822">
        <w:trPr>
          <w:trHeight w:val="219"/>
        </w:trPr>
        <w:tc>
          <w:tcPr>
            <w:tcW w:w="9322" w:type="dxa"/>
          </w:tcPr>
          <w:p w:rsidR="00492881" w:rsidRDefault="00492881" w:rsidP="00A65822">
            <w:pPr>
              <w:rPr>
                <w:lang w:val="en-US"/>
              </w:rPr>
            </w:pPr>
            <w:r>
              <w:rPr>
                <w:rFonts w:ascii="Tele-GroteskEENor" w:hAnsi="Tele-GroteskEENor"/>
                <w:sz w:val="20"/>
                <w:szCs w:val="20"/>
                <w:lang w:val="en-US" w:eastAsia="de-DE"/>
              </w:rPr>
              <w:t>Brak parametrów dla operacji</w:t>
            </w:r>
          </w:p>
        </w:tc>
      </w:tr>
    </w:tbl>
    <w:p w:rsidR="00492881" w:rsidRDefault="00492881" w:rsidP="00492881">
      <w:pPr>
        <w:rPr>
          <w:lang w:val="en-US"/>
        </w:rPr>
      </w:pPr>
      <w:r>
        <w:rPr>
          <w:lang w:val="en-US"/>
        </w:rPr>
        <w:t>&lt;/if&gt;</w:t>
      </w:r>
    </w:p>
    <w:p w:rsidR="00492881" w:rsidRPr="00952A1F" w:rsidRDefault="00492881" w:rsidP="00492881">
      <w:r>
        <w:t>&lt;/para&gt;</w:t>
      </w:r>
    </w:p>
    <w:p w:rsidR="00492881" w:rsidRDefault="00492881" w:rsidP="00492881">
      <w:pPr>
        <w:rPr>
          <w:lang w:val="en-US"/>
        </w:rPr>
      </w:pPr>
    </w:p>
    <w:p w:rsidR="00492881" w:rsidRDefault="00492881" w:rsidP="00492881">
      <w:pPr>
        <w:rPr>
          <w:lang w:val="en-US"/>
        </w:rPr>
      </w:pPr>
      <w:r>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interfaces</w:t>
      </w:r>
      <w:r w:rsidRPr="00AC3FE2">
        <w:rPr>
          <w:lang w:val="en-US"/>
        </w:rPr>
        <w:t>==0</w:t>
      </w:r>
      <w:r>
        <w:rPr>
          <w:lang w:val="en-US"/>
        </w:rPr>
        <w:t>”</w:t>
      </w:r>
      <w:r w:rsidRPr="00AC3FE2">
        <w:rPr>
          <w:lang w:val="en-US"/>
        </w:rPr>
        <w:t xml:space="preserve"> &gt;</w:t>
      </w:r>
    </w:p>
    <w:p w:rsidR="00492881" w:rsidRDefault="00492881" w:rsidP="00492881">
      <w:pPr>
        <w:rPr>
          <w:lang w:val="en-US"/>
        </w:rPr>
      </w:pPr>
      <w:r>
        <w:rPr>
          <w:lang w:val="en-US"/>
        </w:rPr>
        <w:t>System nie dostarcza interfejsów.</w:t>
      </w:r>
    </w:p>
    <w:p w:rsidR="00492881" w:rsidRDefault="00492881" w:rsidP="00492881">
      <w:pPr>
        <w:rPr>
          <w:lang w:val="en-US"/>
        </w:rPr>
      </w:pPr>
      <w:r>
        <w:rPr>
          <w:lang w:val="en-US"/>
        </w:rPr>
        <w:t>&lt;/if&gt;</w:t>
      </w:r>
    </w:p>
    <w:p w:rsidR="00492881" w:rsidRDefault="00492881" w:rsidP="00492881">
      <w:pPr>
        <w:rPr>
          <w:lang w:val="en-US"/>
        </w:rPr>
      </w:pPr>
    </w:p>
    <w:p w:rsidR="00492881" w:rsidRPr="00626C56" w:rsidRDefault="00492881" w:rsidP="00492881">
      <w:r w:rsidRPr="00626C56">
        <w:t>&lt;/para&gt;</w:t>
      </w:r>
    </w:p>
    <w:p w:rsidR="00492881" w:rsidRPr="00626C56" w:rsidRDefault="00492881" w:rsidP="00492881">
      <w:r w:rsidRPr="00626C56">
        <w:t>&lt;/para&gt;</w:t>
      </w:r>
    </w:p>
    <w:p w:rsidR="00492881" w:rsidRPr="00626C56" w:rsidRDefault="00492881" w:rsidP="00492881">
      <w:r w:rsidRPr="00626C56">
        <w:t>&lt;/para&gt;</w:t>
      </w:r>
    </w:p>
    <w:p w:rsidR="00492881" w:rsidRPr="00626C56" w:rsidRDefault="00492881" w:rsidP="00492881">
      <w:r w:rsidRPr="00626C56">
        <w:t>&lt;/para&gt;</w:t>
      </w:r>
    </w:p>
    <w:p w:rsidR="00492881" w:rsidRPr="00626C56" w:rsidRDefault="00492881" w:rsidP="00492881">
      <w:r w:rsidRPr="00626C56">
        <w:t>&lt;/para&gt;</w:t>
      </w:r>
    </w:p>
    <w:p w:rsidR="00492881" w:rsidRDefault="00492881" w:rsidP="00492881"/>
    <w:p w:rsidR="00492881" w:rsidRDefault="00492881" w:rsidP="00492881">
      <w:pPr>
        <w:pStyle w:val="Nagwek1"/>
        <w:rPr>
          <w:lang w:eastAsia="de-DE"/>
        </w:rPr>
      </w:pPr>
      <w:r>
        <w:rPr>
          <w:lang w:eastAsia="de-DE"/>
        </w:rPr>
        <w:lastRenderedPageBreak/>
        <w:t>ASPEKTY POZAFUNKCJONALNE IT</w:t>
      </w:r>
    </w:p>
    <w:p w:rsidR="00492881" w:rsidRDefault="00492881" w:rsidP="00492881">
      <w:pPr>
        <w:pStyle w:val="Nagwek2"/>
        <w:rPr>
          <w:lang w:eastAsia="de-DE"/>
        </w:rPr>
      </w:pPr>
      <w:r>
        <w:rPr>
          <w:lang w:eastAsia="de-DE"/>
        </w:rPr>
        <w:t>Wymagania dotyczące migracji danych</w:t>
      </w:r>
    </w:p>
    <w:p w:rsidR="00492881" w:rsidRDefault="00492881" w:rsidP="00492881">
      <w:pPr>
        <w:rPr>
          <w:lang w:eastAsia="de-DE"/>
        </w:rPr>
      </w:pPr>
    </w:p>
    <w:p w:rsidR="00492881" w:rsidRDefault="00492881" w:rsidP="00492881">
      <w:pPr>
        <w:rPr>
          <w:lang w:eastAsia="de-DE"/>
        </w:rPr>
      </w:pPr>
    </w:p>
    <w:p w:rsidR="00492881" w:rsidRDefault="00492881" w:rsidP="00492881">
      <w:pPr>
        <w:pStyle w:val="Nagwek1"/>
        <w:rPr>
          <w:lang w:eastAsia="de-DE"/>
        </w:rPr>
      </w:pPr>
      <w:r>
        <w:rPr>
          <w:lang w:eastAsia="de-DE"/>
        </w:rPr>
        <w:lastRenderedPageBreak/>
        <w:t>OPIS ROZWIĄZANIA NT</w:t>
      </w:r>
    </w:p>
    <w:p w:rsidR="00492881" w:rsidRDefault="00492881" w:rsidP="00492881">
      <w:pPr>
        <w:pStyle w:val="Nagwek2"/>
        <w:rPr>
          <w:lang w:eastAsia="de-DE"/>
        </w:rPr>
      </w:pPr>
      <w:r>
        <w:rPr>
          <w:lang w:eastAsia="de-DE"/>
        </w:rPr>
        <w:t>Koncepcja rozwiązania</w:t>
      </w:r>
    </w:p>
    <w:p w:rsidR="00492881" w:rsidRDefault="00492881" w:rsidP="00492881">
      <w:pPr>
        <w:rPr>
          <w:lang w:val="en-US"/>
        </w:rPr>
      </w:pPr>
      <w:r w:rsidRPr="00526986">
        <w:rPr>
          <w:lang w:val="en-US"/>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Default="00492881" w:rsidP="00492881">
      <w:pPr>
        <w:rPr>
          <w:lang w:val="en-US"/>
        </w:rPr>
      </w:pPr>
      <w:r w:rsidRPr="00A34887">
        <w:rPr>
          <w:lang w:val="en-US"/>
        </w:rPr>
        <w:t>&lt;para var=”</w:t>
      </w:r>
      <w:r>
        <w:rPr>
          <w:lang w:val="en-US"/>
        </w:rPr>
        <w:t>Koncepcja</w:t>
      </w:r>
      <w:r w:rsidRPr="00A34887">
        <w:rPr>
          <w:lang w:val="en-US"/>
        </w:rPr>
        <w:t>_pckg” values=”$</w:t>
      </w:r>
      <w:r>
        <w:rPr>
          <w:lang w:val="en-US"/>
        </w:rPr>
        <w:t>IT</w:t>
      </w:r>
      <w:r w:rsidRPr="00A34887">
        <w:rPr>
          <w:lang w:val="en-US"/>
        </w:rPr>
        <w:t>_pckg.Packages” where=”$</w:t>
      </w:r>
      <w:r>
        <w:rPr>
          <w:lang w:val="en-US"/>
        </w:rPr>
        <w:t>Koncepcja</w:t>
      </w:r>
      <w:r w:rsidRPr="00A34887">
        <w:rPr>
          <w:lang w:val="en-US"/>
        </w:rPr>
        <w:t>_pckg.name == ‘</w:t>
      </w:r>
      <w:r>
        <w:rPr>
          <w:lang w:val="en-US"/>
        </w:rPr>
        <w:t>Koncepcja</w:t>
      </w:r>
      <w:r w:rsidRPr="00A34887">
        <w:rPr>
          <w:lang w:val="en-US"/>
        </w:rPr>
        <w:t>’</w:t>
      </w:r>
      <w:r>
        <w:rPr>
          <w:lang w:val="en-US"/>
        </w:rPr>
        <w:t>”</w:t>
      </w:r>
      <w:r w:rsidRPr="00A34887">
        <w:rPr>
          <w:lang w:val="en-US"/>
        </w:rPr>
        <w:t xml:space="preserve"> &gt;</w:t>
      </w:r>
    </w:p>
    <w:p w:rsidR="00492881" w:rsidRPr="002065B9" w:rsidRDefault="00492881" w:rsidP="00492881">
      <w:r w:rsidRPr="002065B9">
        <w:t>&lt;para var=”</w:t>
      </w:r>
      <w:r>
        <w:t>k</w:t>
      </w:r>
      <w:r w:rsidRPr="002065B9">
        <w:t>oncepcja_ele” values=”$Koncepcja_pckg.Elements” where=”$</w:t>
      </w:r>
      <w:r>
        <w:t>k</w:t>
      </w:r>
      <w:r w:rsidRPr="002065B9">
        <w:t>oncepcja_ele.name == ‘</w:t>
      </w:r>
      <w:r>
        <w:t>Koncepcja’</w:t>
      </w:r>
      <w:r w:rsidRPr="002065B9">
        <w: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735EFA" w:rsidRDefault="00492881" w:rsidP="00492881">
      <w:r w:rsidRPr="00735EFA">
        <w:t>&lt;/para&gt;</w:t>
      </w:r>
    </w:p>
    <w:p w:rsidR="00492881" w:rsidRDefault="00492881" w:rsidP="00492881">
      <w:pPr>
        <w:rPr>
          <w:lang w:val="en-US"/>
        </w:rPr>
      </w:pPr>
      <w:r w:rsidRPr="00B932F5">
        <w:rPr>
          <w:lang w:val="en-US"/>
        </w:rPr>
        <w:t>&lt;/para&gt;</w:t>
      </w:r>
    </w:p>
    <w:p w:rsidR="00492881" w:rsidRPr="00B932F5" w:rsidRDefault="00492881" w:rsidP="00492881">
      <w:pPr>
        <w:rPr>
          <w:lang w:val="en-US"/>
        </w:rPr>
      </w:pPr>
      <w:r w:rsidRPr="00B932F5">
        <w:rPr>
          <w:lang w:val="en-US"/>
        </w:rPr>
        <w:t>&lt;/para&gt;</w:t>
      </w:r>
    </w:p>
    <w:p w:rsidR="00492881" w:rsidRDefault="00492881" w:rsidP="00492881">
      <w:pPr>
        <w:rPr>
          <w:lang w:val="en-US"/>
        </w:rPr>
      </w:pPr>
    </w:p>
    <w:p w:rsidR="00492881" w:rsidRPr="006F28D6" w:rsidRDefault="00492881" w:rsidP="00492881">
      <w:pPr>
        <w:pStyle w:val="Nagwek2"/>
        <w:rPr>
          <w:lang w:eastAsia="de-DE"/>
        </w:rPr>
      </w:pPr>
      <w:r>
        <w:rPr>
          <w:lang w:eastAsia="de-DE"/>
        </w:rPr>
        <w:t xml:space="preserve">Statyczna </w:t>
      </w:r>
      <w:r w:rsidRPr="00466459">
        <w:t>architektura</w:t>
      </w:r>
      <w:r>
        <w:rPr>
          <w:lang w:eastAsia="de-DE"/>
        </w:rPr>
        <w:t xml:space="preserve"> rozwiązania </w:t>
      </w:r>
    </w:p>
    <w:p w:rsidR="00492881" w:rsidRDefault="00492881" w:rsidP="00492881">
      <w:pPr>
        <w:rPr>
          <w:lang w:val="en-US"/>
        </w:rPr>
      </w:pPr>
      <w:r w:rsidRPr="00040DEC">
        <w:rPr>
          <w:lang w:val="en-US"/>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Pr="00040DEC" w:rsidRDefault="00492881" w:rsidP="00492881">
      <w:pPr>
        <w:rPr>
          <w:lang w:val="en-US"/>
        </w:rPr>
      </w:pPr>
      <w:r w:rsidRPr="00040DEC">
        <w:rPr>
          <w:lang w:val="en-US"/>
        </w:rPr>
        <w:t>&lt;para var=”sys_pckg” values=”$</w:t>
      </w:r>
      <w:r>
        <w:rPr>
          <w:lang w:val="en-US"/>
        </w:rPr>
        <w:t>IT</w:t>
      </w:r>
      <w:r w:rsidRPr="00A34887">
        <w:rPr>
          <w:lang w:val="en-US"/>
        </w:rPr>
        <w:t>_pckg</w:t>
      </w:r>
      <w:r w:rsidRPr="00040DEC">
        <w:rPr>
          <w:lang w:val="en-US"/>
        </w:rPr>
        <w:t>.Packages” where=”$sys_pckg.name == ‘</w:t>
      </w:r>
      <w:r>
        <w:rPr>
          <w:lang w:val="en-US"/>
        </w:rPr>
        <w:t>Architektura Statyczna’</w:t>
      </w:r>
      <w:r w:rsidRPr="00040DEC">
        <w:rPr>
          <w:lang w:val="en-US"/>
        </w:rPr>
        <w:t>”&gt;</w:t>
      </w:r>
    </w:p>
    <w:p w:rsidR="00492881" w:rsidRPr="00040DEC" w:rsidRDefault="00492881" w:rsidP="00492881">
      <w:pPr>
        <w:rPr>
          <w:lang w:val="en-US"/>
        </w:rPr>
      </w:pPr>
      <w:r w:rsidRPr="00040DEC">
        <w:rPr>
          <w:lang w:val="en-US"/>
        </w:rPr>
        <w:t>&lt;para var=”diagram” values=”$sys_pckg.Diagrams” where=”$diagram.stereotype != ‘dont_document’”&gt;</w:t>
      </w:r>
    </w:p>
    <w:p w:rsidR="00492881" w:rsidRDefault="00492881" w:rsidP="00492881">
      <w:pPr>
        <w:rPr>
          <w:lang w:val="en-US"/>
        </w:rPr>
      </w:pPr>
      <w:r w:rsidRPr="00040DEC">
        <w:rPr>
          <w:lang w:val="en-US"/>
        </w:rPr>
        <w:t>$diagram.notes</w:t>
      </w:r>
    </w:p>
    <w:p w:rsidR="00492881" w:rsidRPr="00310764" w:rsidRDefault="00492881" w:rsidP="00492881">
      <w:pPr>
        <w:pStyle w:val="Nagwek3"/>
        <w:rPr>
          <w:lang w:eastAsia="de-DE"/>
        </w:rPr>
      </w:pPr>
      <w:r w:rsidRPr="006F28D6">
        <w:rPr>
          <w:lang w:eastAsia="de-DE"/>
        </w:rPr>
        <w:t>$diagram.name</w:t>
      </w:r>
    </w:p>
    <w:p w:rsidR="00492881" w:rsidRDefault="00492881" w:rsidP="00492881">
      <w:pPr>
        <w:rPr>
          <w:lang w:val="en-US"/>
        </w:rPr>
      </w:pPr>
      <w:r w:rsidRPr="00040DEC">
        <w:rPr>
          <w:lang w:val="en-US"/>
        </w:rPr>
        <w:t>&lt;diagram var=”diagram” values=”$operations.AsCollection($diagram)” title=”$diagram.name” /&gt;</w:t>
      </w:r>
    </w:p>
    <w:p w:rsidR="00492881" w:rsidRPr="00E73C1A" w:rsidRDefault="00492881" w:rsidP="00492881">
      <w:pPr>
        <w:rPr>
          <w:lang w:val="en-US"/>
        </w:rPr>
      </w:pPr>
      <w:r w:rsidRPr="00E73C1A">
        <w:rPr>
          <w:lang w:val="en-US"/>
        </w:rPr>
        <w:t>&lt;/para&gt;</w:t>
      </w:r>
    </w:p>
    <w:p w:rsidR="00492881" w:rsidRPr="00E73C1A" w:rsidRDefault="00492881" w:rsidP="00492881">
      <w:pPr>
        <w:rPr>
          <w:lang w:val="en-US"/>
        </w:rPr>
      </w:pPr>
      <w:r w:rsidRPr="00E73C1A">
        <w:rPr>
          <w:lang w:val="en-US"/>
        </w:rPr>
        <w:t>&lt;/para&gt;</w:t>
      </w:r>
    </w:p>
    <w:p w:rsidR="00492881" w:rsidRDefault="00492881" w:rsidP="00492881">
      <w:pPr>
        <w:rPr>
          <w:lang w:val="en-US"/>
        </w:rPr>
      </w:pPr>
      <w:r w:rsidRPr="00B932F5">
        <w:rPr>
          <w:lang w:val="en-US"/>
        </w:rPr>
        <w:t>&lt;/para&gt;</w:t>
      </w:r>
    </w:p>
    <w:p w:rsidR="00492881" w:rsidRDefault="00492881" w:rsidP="00492881">
      <w:pPr>
        <w:rPr>
          <w:lang w:val="en-US"/>
        </w:rPr>
      </w:pPr>
      <w:r w:rsidRPr="00B932F5">
        <w:rPr>
          <w:lang w:val="en-US"/>
        </w:rPr>
        <w:t>&lt;/para&gt;</w:t>
      </w:r>
    </w:p>
    <w:p w:rsidR="00492881" w:rsidRDefault="00492881" w:rsidP="00492881">
      <w:pPr>
        <w:rPr>
          <w:lang w:val="en-US"/>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Default="00492881" w:rsidP="00492881">
      <w:pPr>
        <w:rPr>
          <w:lang w:val="en-US" w:eastAsia="de-DE"/>
        </w:rPr>
      </w:pPr>
      <w:r w:rsidRPr="00040DEC">
        <w:rPr>
          <w:lang w:val="en-US" w:eastAsia="de-DE"/>
        </w:rPr>
        <w:t>&lt;para var=”</w:t>
      </w:r>
      <w:r>
        <w:rPr>
          <w:lang w:val="en-US" w:eastAsia="de-DE"/>
        </w:rPr>
        <w:t>wkl_sys</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wkl_sys</w:t>
      </w:r>
      <w:r w:rsidRPr="00040DEC">
        <w:rPr>
          <w:lang w:val="en-US" w:eastAsia="de-DE"/>
        </w:rPr>
        <w:t>_pckg.name == ‘</w:t>
      </w:r>
      <w:r w:rsidRPr="00C44C9F">
        <w:rPr>
          <w:lang w:val="en-US" w:eastAsia="de-DE"/>
        </w:rPr>
        <w:t>Wkłady Systemowe</w:t>
      </w:r>
      <w:r w:rsidRPr="00040DEC">
        <w:rPr>
          <w:lang w:val="en-US" w:eastAsia="de-DE"/>
        </w:rPr>
        <w:t>’”&gt;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2467"/>
        <w:gridCol w:w="6719"/>
      </w:tblGrid>
      <w:tr w:rsidR="00492881" w:rsidRPr="009E777B" w:rsidTr="00A65822">
        <w:trPr>
          <w:cantSplit/>
          <w:tblHeader/>
        </w:trPr>
        <w:tc>
          <w:tcPr>
            <w:tcW w:w="1343" w:type="pct"/>
            <w:shd w:val="clear" w:color="auto" w:fill="FF6DB9"/>
          </w:tcPr>
          <w:p w:rsidR="00492881" w:rsidRPr="009E777B" w:rsidRDefault="00492881" w:rsidP="00A65822">
            <w:pPr>
              <w:rPr>
                <w:rFonts w:ascii="Tele-GroteskEEFet" w:hAnsi="Tele-GroteskEEFet"/>
                <w:lang w:eastAsia="de-DE"/>
              </w:rPr>
            </w:pPr>
            <w:r w:rsidRPr="009E777B">
              <w:rPr>
                <w:rFonts w:ascii="Tele-GroteskEEFet" w:hAnsi="Tele-GroteskEEFet"/>
                <w:lang w:eastAsia="de-DE"/>
              </w:rPr>
              <w:t>System</w:t>
            </w:r>
          </w:p>
        </w:tc>
        <w:tc>
          <w:tcPr>
            <w:tcW w:w="3657" w:type="pct"/>
            <w:shd w:val="clear" w:color="auto" w:fill="FF6DB9"/>
          </w:tcPr>
          <w:p w:rsidR="00492881" w:rsidRPr="009E777B" w:rsidRDefault="00492881" w:rsidP="00A65822">
            <w:pPr>
              <w:rPr>
                <w:rFonts w:ascii="Tele-GroteskEEFet" w:hAnsi="Tele-GroteskEEFet"/>
                <w:lang w:eastAsia="de-DE"/>
              </w:rPr>
            </w:pPr>
            <w:r w:rsidRPr="009E777B">
              <w:rPr>
                <w:rFonts w:ascii="Tele-GroteskEEFet" w:hAnsi="Tele-GroteskEEFet"/>
                <w:lang w:eastAsia="de-DE"/>
              </w:rPr>
              <w:t>Opis roli systemu w projekcie</w:t>
            </w:r>
          </w:p>
        </w:tc>
      </w:tr>
    </w:tbl>
    <w:p w:rsidR="00492881" w:rsidRDefault="00492881" w:rsidP="00492881">
      <w:pPr>
        <w:rPr>
          <w:lang w:val="en-US" w:eastAsia="de-DE"/>
        </w:rPr>
      </w:pPr>
      <w:r w:rsidRPr="00040DEC">
        <w:rPr>
          <w:lang w:val="en-US" w:eastAsia="de-DE"/>
        </w:rPr>
        <w:t>&lt;para var=”</w:t>
      </w:r>
      <w:r>
        <w:rPr>
          <w:lang w:val="en-US" w:eastAsia="de-DE"/>
        </w:rPr>
        <w:t>sys</w:t>
      </w:r>
      <w:r w:rsidRPr="00040DEC">
        <w:rPr>
          <w:lang w:val="en-US" w:eastAsia="de-DE"/>
        </w:rPr>
        <w:t>_pckg” values=”$</w:t>
      </w:r>
      <w:r>
        <w:rPr>
          <w:lang w:val="en-US" w:eastAsia="de-DE"/>
        </w:rPr>
        <w:t>wkl_sys</w:t>
      </w:r>
      <w:r w:rsidRPr="00040DEC">
        <w:rPr>
          <w:lang w:val="en-US" w:eastAsia="de-DE"/>
        </w:rPr>
        <w:t>_pckg.Packages” &gt;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2467"/>
        <w:gridCol w:w="6719"/>
      </w:tblGrid>
      <w:tr w:rsidR="00492881" w:rsidRPr="009E777B" w:rsidTr="00A65822">
        <w:trPr>
          <w:cantSplit/>
        </w:trPr>
        <w:tc>
          <w:tcPr>
            <w:tcW w:w="1343" w:type="pct"/>
          </w:tcPr>
          <w:p w:rsidR="00492881" w:rsidRPr="009E777B" w:rsidRDefault="00492881" w:rsidP="00A65822">
            <w:pPr>
              <w:rPr>
                <w:lang w:eastAsia="de-DE"/>
              </w:rPr>
            </w:pPr>
            <w:r w:rsidRPr="009E777B">
              <w:rPr>
                <w:lang w:eastAsia="de-DE"/>
              </w:rPr>
              <w:t>$</w:t>
            </w:r>
            <w:r>
              <w:rPr>
                <w:lang w:val="en-US" w:eastAsia="de-DE"/>
              </w:rPr>
              <w:t>sys</w:t>
            </w:r>
            <w:r w:rsidRPr="00040DEC">
              <w:rPr>
                <w:lang w:val="en-US" w:eastAsia="de-DE"/>
              </w:rPr>
              <w:t>_pckg</w:t>
            </w:r>
            <w:r w:rsidRPr="009E777B">
              <w:rPr>
                <w:lang w:eastAsia="de-DE"/>
              </w:rPr>
              <w:t>.name</w:t>
            </w:r>
          </w:p>
        </w:tc>
        <w:tc>
          <w:tcPr>
            <w:tcW w:w="3657" w:type="pct"/>
          </w:tcPr>
          <w:p w:rsidR="00492881" w:rsidRPr="009E777B" w:rsidRDefault="00492881" w:rsidP="00A65822">
            <w:pPr>
              <w:rPr>
                <w:lang w:eastAsia="de-DE"/>
              </w:rPr>
            </w:pPr>
            <w:r w:rsidRPr="009E777B">
              <w:rPr>
                <w:lang w:eastAsia="de-DE"/>
              </w:rPr>
              <w:t>$</w:t>
            </w:r>
            <w:r>
              <w:rPr>
                <w:lang w:val="en-US" w:eastAsia="de-DE"/>
              </w:rPr>
              <w:t>sys</w:t>
            </w:r>
            <w:r w:rsidRPr="00040DEC">
              <w:rPr>
                <w:lang w:val="en-US" w:eastAsia="de-DE"/>
              </w:rPr>
              <w:t>_pckg</w:t>
            </w:r>
            <w:r w:rsidRPr="009E777B">
              <w:rPr>
                <w:lang w:eastAsia="de-DE"/>
              </w:rPr>
              <w:t>.</w:t>
            </w:r>
            <w:r>
              <w:rPr>
                <w:lang w:eastAsia="de-DE"/>
              </w:rPr>
              <w:t>notes</w:t>
            </w:r>
          </w:p>
        </w:tc>
      </w:tr>
    </w:tbl>
    <w:p w:rsidR="00492881" w:rsidRDefault="00492881" w:rsidP="00492881">
      <w:pPr>
        <w:rPr>
          <w:lang w:val="en-US"/>
        </w:rPr>
      </w:pPr>
      <w:r>
        <w:rPr>
          <w:lang w:val="en-US"/>
        </w:rPr>
        <w:t>&lt;/para&gt;</w:t>
      </w:r>
    </w:p>
    <w:p w:rsidR="00492881" w:rsidRDefault="00492881" w:rsidP="00492881">
      <w:pPr>
        <w:rPr>
          <w:lang w:val="en-US"/>
        </w:rPr>
      </w:pPr>
      <w:r>
        <w:rPr>
          <w:lang w:val="en-US"/>
        </w:rPr>
        <w:t>&lt;/para&gt;</w:t>
      </w:r>
    </w:p>
    <w:p w:rsidR="00492881" w:rsidRDefault="00492881" w:rsidP="00492881">
      <w:pPr>
        <w:rPr>
          <w:lang w:val="en-US"/>
        </w:rPr>
      </w:pPr>
      <w:r>
        <w:rPr>
          <w:lang w:val="en-US"/>
        </w:rPr>
        <w:t>&lt;/para&gt;</w:t>
      </w:r>
    </w:p>
    <w:p w:rsidR="00492881" w:rsidRPr="00B932F5" w:rsidRDefault="00492881" w:rsidP="00492881">
      <w:pPr>
        <w:rPr>
          <w:lang w:val="en-US"/>
        </w:rPr>
      </w:pPr>
      <w:r>
        <w:rPr>
          <w:lang w:val="en-US"/>
        </w:rPr>
        <w:t>&lt;/para&gt;</w:t>
      </w:r>
    </w:p>
    <w:p w:rsidR="00492881" w:rsidRDefault="00492881" w:rsidP="00492881">
      <w:pPr>
        <w:rPr>
          <w:lang w:val="en-US"/>
        </w:rPr>
      </w:pPr>
    </w:p>
    <w:p w:rsidR="00492881" w:rsidRDefault="00492881" w:rsidP="00492881">
      <w:pPr>
        <w:pStyle w:val="Nagwek2"/>
        <w:rPr>
          <w:lang w:eastAsia="de-DE"/>
        </w:rPr>
      </w:pPr>
      <w:r>
        <w:rPr>
          <w:lang w:eastAsia="de-DE"/>
        </w:rPr>
        <w:t>Dynamiczna architektura rozwiązania</w:t>
      </w:r>
    </w:p>
    <w:p w:rsidR="00492881" w:rsidRDefault="00492881" w:rsidP="00492881">
      <w:pPr>
        <w:pStyle w:val="Nagwek3"/>
        <w:rPr>
          <w:lang w:eastAsia="de-DE"/>
        </w:rPr>
      </w:pPr>
      <w:r>
        <w:rPr>
          <w:lang w:eastAsia="de-DE"/>
        </w:rPr>
        <w:t>Przypadki użycia</w:t>
      </w:r>
    </w:p>
    <w:p w:rsidR="00492881" w:rsidRDefault="00492881" w:rsidP="00492881">
      <w:pPr>
        <w:pStyle w:val="Nagwek4"/>
        <w:rPr>
          <w:lang w:eastAsia="de-DE"/>
        </w:rPr>
      </w:pPr>
      <w:r>
        <w:rPr>
          <w:lang w:eastAsia="de-DE"/>
        </w:rPr>
        <w:t>Diagramy przypadków użycia</w:t>
      </w:r>
    </w:p>
    <w:p w:rsidR="00492881" w:rsidRPr="001A5A29" w:rsidRDefault="00492881" w:rsidP="00492881">
      <w:pPr>
        <w:rPr>
          <w:lang w:eastAsia="de-DE"/>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Pr="00040DEC" w:rsidRDefault="00492881" w:rsidP="00492881">
      <w:pPr>
        <w:rPr>
          <w:lang w:val="en-US" w:eastAsia="de-DE"/>
        </w:rPr>
      </w:pPr>
      <w:r>
        <w:rPr>
          <w:lang w:val="en-US" w:eastAsia="de-DE"/>
        </w:rPr>
        <w:t>&lt;para var=”uck</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uck</w:t>
      </w:r>
      <w:r w:rsidRPr="00040DEC">
        <w:rPr>
          <w:lang w:val="en-US" w:eastAsia="de-DE"/>
        </w:rPr>
        <w:t>_pckg.name == ‘</w:t>
      </w:r>
      <w:r>
        <w:rPr>
          <w:lang w:val="en-US" w:eastAsia="de-DE"/>
        </w:rPr>
        <w:t>Przypadki Użycia</w:t>
      </w:r>
      <w:r w:rsidRPr="00040DEC">
        <w:rPr>
          <w:lang w:val="en-US" w:eastAsia="de-DE"/>
        </w:rPr>
        <w:t>’”&gt;</w:t>
      </w:r>
    </w:p>
    <w:p w:rsidR="00492881" w:rsidRPr="00040DEC" w:rsidRDefault="00492881" w:rsidP="00492881">
      <w:pPr>
        <w:rPr>
          <w:lang w:val="en-US" w:eastAsia="de-DE"/>
        </w:rPr>
      </w:pPr>
      <w:r w:rsidRPr="00040DEC">
        <w:rPr>
          <w:lang w:val="en-US" w:eastAsia="de-DE"/>
        </w:rPr>
        <w:t>&lt;para var=”diagram” values=”$</w:t>
      </w:r>
      <w:r>
        <w:rPr>
          <w:lang w:val="en-US" w:eastAsia="de-DE"/>
        </w:rPr>
        <w:t>uck</w:t>
      </w:r>
      <w:r w:rsidRPr="00040DEC">
        <w:rPr>
          <w:lang w:val="en-US" w:eastAsia="de-DE"/>
        </w:rPr>
        <w:t>_pckg.Diagrams” where=”$diagram.stereotype != ‘dont_document’”&gt;</w:t>
      </w:r>
    </w:p>
    <w:p w:rsidR="00492881" w:rsidRPr="00040DEC" w:rsidRDefault="00492881" w:rsidP="00492881">
      <w:pPr>
        <w:rPr>
          <w:lang w:val="en-US" w:eastAsia="de-DE"/>
        </w:rPr>
      </w:pPr>
      <w:r w:rsidRPr="00040DEC">
        <w:rPr>
          <w:lang w:val="en-US" w:eastAsia="de-DE"/>
        </w:rPr>
        <w:t>$diagram.notes</w:t>
      </w:r>
    </w:p>
    <w:p w:rsidR="00492881" w:rsidRPr="00040DEC" w:rsidRDefault="00492881" w:rsidP="00492881">
      <w:pPr>
        <w:rPr>
          <w:lang w:val="en-US" w:eastAsia="de-DE"/>
        </w:rPr>
      </w:pPr>
      <w:r w:rsidRPr="00040DEC">
        <w:rPr>
          <w:lang w:val="en-US" w:eastAsia="de-DE"/>
        </w:rPr>
        <w:t>&lt;diagram var=”diagram” values=”$operations.AsCollection($diagram)” title=”$diagram.name” /&gt;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Pr="003A134D" w:rsidRDefault="00492881" w:rsidP="00492881">
      <w:pPr>
        <w:rPr>
          <w:lang w:eastAsia="de-DE"/>
        </w:rPr>
      </w:pPr>
      <w:r>
        <w:rPr>
          <w:lang w:eastAsia="de-DE"/>
        </w:rPr>
        <w:t>&lt;/para&gt;</w:t>
      </w:r>
    </w:p>
    <w:p w:rsidR="00492881" w:rsidRDefault="00492881" w:rsidP="00492881">
      <w:pPr>
        <w:pStyle w:val="Nagwek4"/>
        <w:rPr>
          <w:lang w:eastAsia="de-DE"/>
        </w:rPr>
      </w:pPr>
      <w:r>
        <w:rPr>
          <w:lang w:eastAsia="de-DE"/>
        </w:rPr>
        <w:lastRenderedPageBreak/>
        <w:t>Lista przypadków użycia</w:t>
      </w:r>
    </w:p>
    <w:p w:rsidR="00492881" w:rsidRPr="001A5A29" w:rsidRDefault="00492881" w:rsidP="00492881">
      <w:pPr>
        <w:rPr>
          <w:lang w:eastAsia="de-DE"/>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Pr="00040DEC" w:rsidRDefault="00492881" w:rsidP="00492881">
      <w:pPr>
        <w:rPr>
          <w:lang w:val="en-US" w:eastAsia="de-DE"/>
        </w:rPr>
      </w:pPr>
      <w:r>
        <w:rPr>
          <w:lang w:val="en-US" w:eastAsia="de-DE"/>
        </w:rPr>
        <w:t>&lt;para var=”uck</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uck</w:t>
      </w:r>
      <w:r w:rsidRPr="00040DEC">
        <w:rPr>
          <w:lang w:val="en-US" w:eastAsia="de-DE"/>
        </w:rPr>
        <w:t>_pckg.name == ‘</w:t>
      </w:r>
      <w:r>
        <w:rPr>
          <w:lang w:val="en-US" w:eastAsia="de-DE"/>
        </w:rPr>
        <w:t>Przypadki Użycia</w:t>
      </w:r>
      <w:r w:rsidRPr="00040DEC">
        <w:rPr>
          <w:lang w:val="en-US" w:eastAsia="de-DE"/>
        </w:rPr>
        <w:t>’”&gt;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3318"/>
        <w:gridCol w:w="5868"/>
      </w:tblGrid>
      <w:tr w:rsidR="00492881" w:rsidRPr="009E777B" w:rsidTr="00A65822">
        <w:tc>
          <w:tcPr>
            <w:tcW w:w="1806" w:type="pct"/>
            <w:shd w:val="clear" w:color="auto" w:fill="FF69B8"/>
          </w:tcPr>
          <w:p w:rsidR="00492881" w:rsidRPr="009E777B" w:rsidRDefault="00492881" w:rsidP="00A65822">
            <w:pPr>
              <w:keepNext/>
              <w:rPr>
                <w:rFonts w:ascii="Tele-GroteskEEFet" w:hAnsi="Tele-GroteskEEFet"/>
                <w:lang w:eastAsia="de-DE"/>
              </w:rPr>
            </w:pPr>
            <w:r>
              <w:rPr>
                <w:rFonts w:ascii="Tele-GroteskEEFet" w:hAnsi="Tele-GroteskEEFet"/>
                <w:lang w:eastAsia="de-DE"/>
              </w:rPr>
              <w:t>Nazwa</w:t>
            </w:r>
          </w:p>
        </w:tc>
        <w:tc>
          <w:tcPr>
            <w:tcW w:w="3194" w:type="pct"/>
            <w:shd w:val="clear" w:color="auto" w:fill="FF69B8"/>
          </w:tcPr>
          <w:p w:rsidR="00492881" w:rsidRPr="009E777B" w:rsidRDefault="00492881" w:rsidP="00A65822">
            <w:pPr>
              <w:keepNext/>
              <w:rPr>
                <w:rFonts w:ascii="Tele-GroteskEEFet" w:hAnsi="Tele-GroteskEEFet"/>
                <w:lang w:eastAsia="de-DE"/>
              </w:rPr>
            </w:pPr>
            <w:r w:rsidRPr="006149C0">
              <w:rPr>
                <w:rFonts w:ascii="Tele-GroteskEEFet" w:hAnsi="Tele-GroteskEEFet"/>
                <w:lang w:eastAsia="de-DE"/>
              </w:rPr>
              <w:t>Opis</w:t>
            </w:r>
          </w:p>
        </w:tc>
      </w:tr>
    </w:tbl>
    <w:p w:rsidR="00492881" w:rsidRPr="00040DEC" w:rsidRDefault="00492881" w:rsidP="00492881">
      <w:pPr>
        <w:rPr>
          <w:lang w:val="en-US" w:eastAsia="de-DE"/>
        </w:rPr>
      </w:pPr>
      <w:r w:rsidRPr="00040DEC">
        <w:rPr>
          <w:lang w:val="en-US" w:eastAsia="de-DE"/>
        </w:rPr>
        <w:t>&lt;para var=”UC” values=”$uc</w:t>
      </w:r>
      <w:r>
        <w:rPr>
          <w:lang w:val="en-US" w:eastAsia="de-DE"/>
        </w:rPr>
        <w:t>k</w:t>
      </w:r>
      <w:r w:rsidRPr="00040DEC">
        <w:rPr>
          <w:lang w:val="en-US" w:eastAsia="de-DE"/>
        </w:rPr>
        <w:t>_pckg.Elements” where=”$UC.type == ‘UseCase’”&gt;</w:t>
      </w: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3318"/>
        <w:gridCol w:w="5868"/>
      </w:tblGrid>
      <w:tr w:rsidR="00492881" w:rsidRPr="003A134D" w:rsidTr="00A65822">
        <w:tc>
          <w:tcPr>
            <w:tcW w:w="1806" w:type="pct"/>
          </w:tcPr>
          <w:p w:rsidR="00492881" w:rsidRPr="006149C0" w:rsidRDefault="00492881" w:rsidP="00A65822">
            <w:r w:rsidRPr="006149C0">
              <w:rPr>
                <w:rFonts w:ascii="Tele-GroteskEEFet" w:hAnsi="Tele-GroteskEEFet"/>
                <w:lang w:eastAsia="de-DE"/>
              </w:rPr>
              <w:t>$UC.name</w:t>
            </w:r>
          </w:p>
        </w:tc>
        <w:tc>
          <w:tcPr>
            <w:tcW w:w="3194" w:type="pct"/>
          </w:tcPr>
          <w:p w:rsidR="00492881" w:rsidRPr="003A134D" w:rsidRDefault="00492881" w:rsidP="00A65822">
            <w:r w:rsidRPr="003A134D">
              <w:rPr>
                <w:lang w:eastAsia="de-DE"/>
              </w:rPr>
              <w:t>$UC.notes</w:t>
            </w:r>
          </w:p>
        </w:tc>
      </w:tr>
    </w:tbl>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val="en-US"/>
        </w:rPr>
      </w:pPr>
      <w:r>
        <w:rPr>
          <w:lang w:val="en-US"/>
        </w:rPr>
        <w:t>&lt;/para&gt;</w:t>
      </w:r>
    </w:p>
    <w:p w:rsidR="00492881" w:rsidRDefault="00492881" w:rsidP="00492881">
      <w:pPr>
        <w:rPr>
          <w:lang w:val="en-US"/>
        </w:rPr>
      </w:pPr>
    </w:p>
    <w:p w:rsidR="00492881" w:rsidRDefault="00492881" w:rsidP="00492881">
      <w:pPr>
        <w:pStyle w:val="Nagwek3"/>
        <w:rPr>
          <w:lang w:eastAsia="de-DE"/>
        </w:rPr>
      </w:pPr>
      <w:r>
        <w:rPr>
          <w:lang w:eastAsia="de-DE"/>
        </w:rPr>
        <w:t>Diagramy sekwencji</w:t>
      </w: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Pr="00040DEC" w:rsidRDefault="00492881" w:rsidP="00492881">
      <w:pPr>
        <w:rPr>
          <w:lang w:val="en-US" w:eastAsia="de-DE"/>
        </w:rPr>
      </w:pPr>
      <w:r w:rsidRPr="00040DEC">
        <w:rPr>
          <w:lang w:val="en-US" w:eastAsia="de-DE"/>
        </w:rPr>
        <w:t>&lt;para var=”</w:t>
      </w:r>
      <w:r>
        <w:rPr>
          <w:lang w:val="en-US" w:eastAsia="de-DE"/>
        </w:rPr>
        <w:t>seq</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seq</w:t>
      </w:r>
      <w:r w:rsidRPr="00040DEC">
        <w:rPr>
          <w:lang w:val="en-US" w:eastAsia="de-DE"/>
        </w:rPr>
        <w:t>_pckg.name == ‘</w:t>
      </w:r>
      <w:r w:rsidRPr="00FC2EC2">
        <w:rPr>
          <w:lang w:val="en-US" w:eastAsia="de-DE"/>
        </w:rPr>
        <w:t>Diagramy Sekwencji</w:t>
      </w:r>
      <w:r w:rsidRPr="00040DEC">
        <w:rPr>
          <w:lang w:val="en-US" w:eastAsia="de-DE"/>
        </w:rPr>
        <w:t>’”&gt;</w:t>
      </w:r>
    </w:p>
    <w:p w:rsidR="00492881" w:rsidRPr="003A134D" w:rsidRDefault="00492881" w:rsidP="00492881">
      <w:pPr>
        <w:rPr>
          <w:lang w:eastAsia="de-DE"/>
        </w:rPr>
      </w:pPr>
      <w:r w:rsidRPr="00040DEC">
        <w:rPr>
          <w:lang w:val="en-US" w:eastAsia="de-DE"/>
        </w:rPr>
        <w:t>&lt;para var=”diagram” values=”$</w:t>
      </w:r>
      <w:r>
        <w:rPr>
          <w:lang w:val="en-US" w:eastAsia="de-DE"/>
        </w:rPr>
        <w:t>seq</w:t>
      </w:r>
      <w:r w:rsidRPr="00040DEC">
        <w:rPr>
          <w:lang w:val="en-US" w:eastAsia="de-DE"/>
        </w:rPr>
        <w:t xml:space="preserve">_pckg.Diagrams” where=”$diagram.stereotype != </w:t>
      </w:r>
      <w:r>
        <w:rPr>
          <w:lang w:eastAsia="de-DE"/>
        </w:rPr>
        <w:t>‘dont_document’”&gt;</w:t>
      </w:r>
    </w:p>
    <w:p w:rsidR="00492881" w:rsidRDefault="00492881" w:rsidP="00492881">
      <w:pPr>
        <w:pStyle w:val="Nagwek4"/>
        <w:rPr>
          <w:lang w:eastAsia="de-DE"/>
        </w:rPr>
      </w:pPr>
      <w:r>
        <w:rPr>
          <w:lang w:eastAsia="de-DE"/>
        </w:rPr>
        <w:t>$diagram.name</w:t>
      </w:r>
    </w:p>
    <w:p w:rsidR="00492881" w:rsidRDefault="00492881" w:rsidP="00492881">
      <w:pPr>
        <w:rPr>
          <w:lang w:eastAsia="de-DE"/>
        </w:rPr>
      </w:pPr>
      <w:r>
        <w:rPr>
          <w:lang w:eastAsia="de-DE"/>
        </w:rPr>
        <w:t>$diagram.notes</w:t>
      </w:r>
    </w:p>
    <w:p w:rsidR="00492881" w:rsidRPr="00040DEC" w:rsidRDefault="00492881" w:rsidP="00492881">
      <w:pPr>
        <w:rPr>
          <w:lang w:val="en-US" w:eastAsia="de-DE"/>
        </w:rPr>
      </w:pPr>
      <w:r w:rsidRPr="00040DEC">
        <w:rPr>
          <w:lang w:val="en-US" w:eastAsia="de-DE"/>
        </w:rPr>
        <w:t>&lt;diagram var=”diagram” values=”$operations.AsCollection($diagram)” title=”$diagram.name” /&gt;</w:t>
      </w:r>
    </w:p>
    <w:p w:rsidR="00492881" w:rsidRPr="00040DEC" w:rsidRDefault="00492881" w:rsidP="00492881">
      <w:pPr>
        <w:rPr>
          <w:lang w:val="en-US" w:eastAsia="de-DE"/>
        </w:rPr>
      </w:pPr>
    </w:p>
    <w:tbl>
      <w:tblPr>
        <w:tblStyle w:val="Tabela-Siatka"/>
        <w:tblW w:w="5000" w:type="pct"/>
        <w:tblCellMar>
          <w:top w:w="28" w:type="dxa"/>
          <w:left w:w="57" w:type="dxa"/>
          <w:bottom w:w="28" w:type="dxa"/>
          <w:right w:w="57" w:type="dxa"/>
        </w:tblCellMar>
        <w:tblLook w:val="04A0" w:firstRow="1" w:lastRow="0" w:firstColumn="1" w:lastColumn="0" w:noHBand="0" w:noVBand="1"/>
      </w:tblPr>
      <w:tblGrid>
        <w:gridCol w:w="1758"/>
        <w:gridCol w:w="2127"/>
        <w:gridCol w:w="5301"/>
      </w:tblGrid>
      <w:tr w:rsidR="00492881" w:rsidRPr="009E777B" w:rsidTr="00A65822">
        <w:tc>
          <w:tcPr>
            <w:tcW w:w="1758" w:type="dxa"/>
            <w:shd w:val="clear" w:color="auto" w:fill="FF6DB9"/>
          </w:tcPr>
          <w:p w:rsidR="00492881" w:rsidRPr="009E777B" w:rsidRDefault="00492881" w:rsidP="00A65822">
            <w:pPr>
              <w:rPr>
                <w:rFonts w:ascii="Tele-GroteskEEFet" w:hAnsi="Tele-GroteskEEFet"/>
                <w:lang w:eastAsia="de-DE"/>
              </w:rPr>
            </w:pPr>
            <w:r>
              <w:rPr>
                <w:rFonts w:ascii="Tele-GroteskEEFet" w:hAnsi="Tele-GroteskEEFet"/>
                <w:lang w:eastAsia="de-DE"/>
              </w:rPr>
              <w:t>System</w:t>
            </w:r>
          </w:p>
        </w:tc>
        <w:tc>
          <w:tcPr>
            <w:tcW w:w="2127" w:type="dxa"/>
            <w:shd w:val="clear" w:color="auto" w:fill="FF6DB9"/>
          </w:tcPr>
          <w:p w:rsidR="00492881" w:rsidRPr="009E777B" w:rsidRDefault="00492881" w:rsidP="00A65822">
            <w:pPr>
              <w:rPr>
                <w:rFonts w:ascii="Tele-GroteskEEFet" w:hAnsi="Tele-GroteskEEFet"/>
                <w:lang w:eastAsia="de-DE"/>
              </w:rPr>
            </w:pPr>
            <w:r>
              <w:rPr>
                <w:rFonts w:ascii="Tele-GroteskEEFet" w:hAnsi="Tele-GroteskEEFet"/>
                <w:lang w:eastAsia="de-DE"/>
              </w:rPr>
              <w:t>Krok</w:t>
            </w:r>
          </w:p>
        </w:tc>
        <w:tc>
          <w:tcPr>
            <w:tcW w:w="5301" w:type="dxa"/>
            <w:shd w:val="clear" w:color="auto" w:fill="FF6DB9"/>
          </w:tcPr>
          <w:p w:rsidR="00492881" w:rsidRPr="009E777B" w:rsidRDefault="00492881" w:rsidP="00A65822">
            <w:pPr>
              <w:rPr>
                <w:rFonts w:ascii="Tele-GroteskEEFet" w:hAnsi="Tele-GroteskEEFet"/>
                <w:lang w:eastAsia="de-DE"/>
              </w:rPr>
            </w:pPr>
            <w:r>
              <w:rPr>
                <w:rFonts w:ascii="Tele-GroteskEEFet" w:hAnsi="Tele-GroteskEEFet"/>
                <w:lang w:eastAsia="de-DE"/>
              </w:rPr>
              <w:t>Opis Kroku</w:t>
            </w:r>
          </w:p>
        </w:tc>
      </w:tr>
    </w:tbl>
    <w:p w:rsidR="00492881" w:rsidRPr="00040DEC" w:rsidRDefault="00492881" w:rsidP="00492881">
      <w:pPr>
        <w:rPr>
          <w:lang w:val="en-US" w:eastAsia="de-DE"/>
        </w:rPr>
      </w:pPr>
      <w:r w:rsidRPr="00040DEC">
        <w:rPr>
          <w:lang w:val="en-US" w:eastAsia="de-DE"/>
        </w:rPr>
        <w:t>&lt;para var=”diagram_obj” values=”$diagram.DiagramLinks”</w:t>
      </w:r>
      <w:r>
        <w:rPr>
          <w:lang w:val="en-US" w:eastAsia="de-DE"/>
        </w:rPr>
        <w:t xml:space="preserve"> where=”!$diagram_obj.IsHidden &amp;&amp; </w:t>
      </w:r>
      <w:r w:rsidRPr="00040DEC">
        <w:rPr>
          <w:lang w:val="en-US" w:eastAsia="de-DE"/>
        </w:rPr>
        <w:t>$</w:t>
      </w:r>
      <w:r>
        <w:rPr>
          <w:lang w:val="en-US" w:eastAsia="de-DE"/>
        </w:rPr>
        <w:t>diagram_obj.connectorID&gt;0”</w:t>
      </w:r>
      <w:r w:rsidRPr="00040DEC">
        <w:rPr>
          <w:lang w:val="en-US" w:eastAsia="de-DE"/>
        </w:rPr>
        <w:t>&gt;</w:t>
      </w:r>
    </w:p>
    <w:p w:rsidR="00492881" w:rsidRPr="00040DEC" w:rsidRDefault="00492881" w:rsidP="00492881">
      <w:pPr>
        <w:rPr>
          <w:lang w:val="en-US" w:eastAsia="de-DE"/>
        </w:rPr>
      </w:pPr>
      <w:r w:rsidRPr="00040DEC">
        <w:rPr>
          <w:lang w:val="en-US" w:eastAsia="de-DE"/>
        </w:rPr>
        <w:t>&lt;set var=”message” value=”$repository.GetConnectorByID($diagram_obj.connectorID)”</w:t>
      </w:r>
      <w:r>
        <w:rPr>
          <w:lang w:val="en-US" w:eastAsia="de-DE"/>
        </w:rPr>
        <w:t xml:space="preserve"> </w:t>
      </w:r>
      <w:r w:rsidRPr="00040DEC">
        <w:rPr>
          <w:lang w:val="en-US" w:eastAsia="de-DE"/>
        </w:rPr>
        <w:t>/&gt;</w:t>
      </w:r>
    </w:p>
    <w:p w:rsidR="00492881" w:rsidRPr="00040DEC" w:rsidRDefault="00492881" w:rsidP="00492881">
      <w:pPr>
        <w:rPr>
          <w:lang w:val="en-US" w:eastAsia="de-DE"/>
        </w:rPr>
      </w:pPr>
      <w:r w:rsidRPr="00040DEC">
        <w:rPr>
          <w:lang w:val="en-US" w:eastAsia="de-DE"/>
        </w:rPr>
        <w:t>&lt;set var=”supplier” value=”$repository.GetElementByID($message.SupplierID)”/&gt;</w:t>
      </w:r>
    </w:p>
    <w:p w:rsidR="00492881" w:rsidRPr="00040DEC" w:rsidRDefault="00492881" w:rsidP="00492881">
      <w:pPr>
        <w:rPr>
          <w:lang w:val="en-US" w:eastAsia="de-DE"/>
        </w:rPr>
      </w:pPr>
      <w:r w:rsidRPr="00040DEC">
        <w:rPr>
          <w:lang w:val="en-US" w:eastAsia="de-DE"/>
        </w:rPr>
        <w:t>&lt;set var=”client” value=”$repository.GetElementByID($message.ClientID)”/&gt;</w:t>
      </w:r>
    </w:p>
    <w:p w:rsidR="00492881" w:rsidRPr="007219D2" w:rsidRDefault="00492881" w:rsidP="00492881">
      <w:pPr>
        <w:rPr>
          <w:lang w:val="en-US" w:eastAsia="de-DE"/>
        </w:rPr>
      </w:pPr>
      <w:r w:rsidRPr="007219D2">
        <w:rPr>
          <w:lang w:val="en-US" w:eastAsia="de-DE"/>
        </w:rPr>
        <w:lastRenderedPageBreak/>
        <w:t xml:space="preserve">&lt;if where=”$client.ClassifierID != 0 </w:t>
      </w:r>
      <w:r>
        <w:rPr>
          <w:lang w:val="en-US" w:eastAsia="de-DE"/>
        </w:rPr>
        <w:t>&amp;&amp; $</w:t>
      </w:r>
      <w:r w:rsidRPr="00040DEC">
        <w:rPr>
          <w:lang w:val="en-US" w:eastAsia="de-DE"/>
        </w:rPr>
        <w:t>message</w:t>
      </w:r>
      <w:r>
        <w:rPr>
          <w:lang w:val="en-US" w:eastAsia="de-DE"/>
        </w:rPr>
        <w:t>.Type ==  ‘</w:t>
      </w:r>
      <w:r w:rsidRPr="006D4BBD">
        <w:rPr>
          <w:rFonts w:ascii="Tele-GroteskEENor" w:hAnsi="Tele-GroteskEENor"/>
          <w:lang w:val="en-US" w:eastAsia="de-DE"/>
        </w:rPr>
        <w:t>Sequence</w:t>
      </w:r>
      <w:r>
        <w:rPr>
          <w:lang w:val="en-US" w:eastAsia="de-DE"/>
        </w:rPr>
        <w:t>’”</w:t>
      </w:r>
      <w:r w:rsidRPr="00CC7D5F">
        <w:rPr>
          <w:lang w:val="en-US" w:eastAsia="de-DE"/>
        </w:rPr>
        <w:t>&gt;</w:t>
      </w:r>
    </w:p>
    <w:tbl>
      <w:tblPr>
        <w:tblStyle w:val="Tabela-Siatka"/>
        <w:tblW w:w="5000" w:type="pct"/>
        <w:tblLayout w:type="fixed"/>
        <w:tblCellMar>
          <w:top w:w="28" w:type="dxa"/>
          <w:left w:w="57" w:type="dxa"/>
          <w:bottom w:w="28" w:type="dxa"/>
          <w:right w:w="57" w:type="dxa"/>
        </w:tblCellMar>
        <w:tblLook w:val="04A0" w:firstRow="1" w:lastRow="0" w:firstColumn="1" w:lastColumn="0" w:noHBand="0" w:noVBand="1"/>
      </w:tblPr>
      <w:tblGrid>
        <w:gridCol w:w="1758"/>
        <w:gridCol w:w="2127"/>
        <w:gridCol w:w="5301"/>
      </w:tblGrid>
      <w:tr w:rsidR="00492881" w:rsidRPr="00A779B6" w:rsidTr="00A65822">
        <w:tc>
          <w:tcPr>
            <w:tcW w:w="1758" w:type="dxa"/>
          </w:tcPr>
          <w:p w:rsidR="00492881" w:rsidRPr="00040DEC" w:rsidRDefault="00492881" w:rsidP="00A65822">
            <w:pPr>
              <w:rPr>
                <w:rFonts w:ascii="Tele-GroteskEENor" w:hAnsi="Tele-GroteskEENor"/>
                <w:lang w:val="en-US" w:eastAsia="de-DE"/>
              </w:rPr>
            </w:pPr>
            <w:r w:rsidRPr="00040DEC">
              <w:rPr>
                <w:rFonts w:ascii="Tele-GroteskEENor" w:hAnsi="Tele-GroteskEENor"/>
                <w:lang w:val="en-US" w:eastAsia="de-DE"/>
              </w:rPr>
              <w:t>$client.Name:$repository.GetElementByID($client.ClassifierID).name</w:t>
            </w:r>
          </w:p>
        </w:tc>
        <w:tc>
          <w:tcPr>
            <w:tcW w:w="2127" w:type="dxa"/>
          </w:tcPr>
          <w:p w:rsidR="00492881" w:rsidRPr="006518C0" w:rsidRDefault="00492881" w:rsidP="00A65822">
            <w:pPr>
              <w:rPr>
                <w:rFonts w:ascii="Tele-GroteskEENor" w:hAnsi="Tele-GroteskEENor"/>
                <w:lang w:eastAsia="de-DE"/>
              </w:rPr>
            </w:pPr>
            <w:r w:rsidRPr="006518C0">
              <w:rPr>
                <w:rFonts w:ascii="Tele-GroteskEENor" w:hAnsi="Tele-GroteskEENor"/>
                <w:lang w:eastAsia="de-DE"/>
              </w:rPr>
              <w:t>$message.name</w:t>
            </w:r>
          </w:p>
        </w:tc>
        <w:tc>
          <w:tcPr>
            <w:tcW w:w="5301" w:type="dxa"/>
          </w:tcPr>
          <w:p w:rsidR="00492881" w:rsidRPr="006D4BBD" w:rsidRDefault="00492881" w:rsidP="00A65822">
            <w:pPr>
              <w:rPr>
                <w:rFonts w:ascii="Tele-GroteskEENor" w:hAnsi="Tele-GroteskEENor"/>
                <w:lang w:val="en-US" w:eastAsia="de-DE"/>
              </w:rPr>
            </w:pPr>
            <w:r w:rsidRPr="006D4BBD">
              <w:rPr>
                <w:rFonts w:ascii="Tele-GroteskEENor" w:hAnsi="Tele-GroteskEENor"/>
                <w:lang w:val="en-US" w:eastAsia="de-DE"/>
              </w:rPr>
              <w:t>$message.notes</w:t>
            </w:r>
          </w:p>
          <w:p w:rsidR="00492881" w:rsidRPr="006D4BBD" w:rsidRDefault="00492881" w:rsidP="00A65822">
            <w:pPr>
              <w:rPr>
                <w:rFonts w:ascii="Tele-GroteskEENor" w:hAnsi="Tele-GroteskEENor"/>
                <w:lang w:val="en-US" w:eastAsia="de-DE"/>
              </w:rPr>
            </w:pPr>
          </w:p>
        </w:tc>
      </w:tr>
    </w:tbl>
    <w:p w:rsidR="00492881" w:rsidRPr="006D4BBD" w:rsidRDefault="00492881" w:rsidP="00492881">
      <w:pPr>
        <w:rPr>
          <w:lang w:val="en-US" w:eastAsia="de-DE"/>
        </w:rPr>
      </w:pPr>
      <w:r w:rsidRPr="006D4BBD">
        <w:rPr>
          <w:lang w:val="en-US" w:eastAsia="de-DE"/>
        </w:rPr>
        <w:t>&lt;/if&gt;</w:t>
      </w:r>
    </w:p>
    <w:p w:rsidR="00492881" w:rsidRPr="006D4BBD" w:rsidRDefault="00492881" w:rsidP="00492881">
      <w:pPr>
        <w:rPr>
          <w:lang w:val="en-US" w:eastAsia="de-DE"/>
        </w:rPr>
      </w:pPr>
      <w:r w:rsidRPr="006D4BBD">
        <w:rPr>
          <w:lang w:val="en-US" w:eastAsia="de-DE"/>
        </w:rPr>
        <w:t>&lt;if where=”$client.ClassifierID == 0</w:t>
      </w:r>
      <w:r>
        <w:rPr>
          <w:lang w:val="en-US" w:eastAsia="de-DE"/>
        </w:rPr>
        <w:t xml:space="preserve"> &amp;&amp; $</w:t>
      </w:r>
      <w:r w:rsidRPr="00040DEC">
        <w:rPr>
          <w:lang w:val="en-US" w:eastAsia="de-DE"/>
        </w:rPr>
        <w:t>message</w:t>
      </w:r>
      <w:r>
        <w:rPr>
          <w:lang w:val="en-US" w:eastAsia="de-DE"/>
        </w:rPr>
        <w:t>.Type ==  ‘</w:t>
      </w:r>
      <w:r w:rsidRPr="006D4BBD">
        <w:rPr>
          <w:rFonts w:ascii="Tele-GroteskEENor" w:hAnsi="Tele-GroteskEENor"/>
          <w:lang w:val="en-US" w:eastAsia="de-DE"/>
        </w:rPr>
        <w:t>Sequence</w:t>
      </w:r>
      <w:r>
        <w:rPr>
          <w:lang w:val="en-US" w:eastAsia="de-DE"/>
        </w:rPr>
        <w:t>’”</w:t>
      </w:r>
      <w:r w:rsidRPr="00CC7D5F">
        <w:rPr>
          <w:lang w:val="en-US" w:eastAsia="de-DE"/>
        </w:rPr>
        <w:t>&gt;</w:t>
      </w:r>
    </w:p>
    <w:tbl>
      <w:tblPr>
        <w:tblStyle w:val="Tabela-Siatka"/>
        <w:tblW w:w="5000" w:type="pct"/>
        <w:tblLayout w:type="fixed"/>
        <w:tblCellMar>
          <w:top w:w="28" w:type="dxa"/>
          <w:left w:w="57" w:type="dxa"/>
          <w:bottom w:w="28" w:type="dxa"/>
          <w:right w:w="57" w:type="dxa"/>
        </w:tblCellMar>
        <w:tblLook w:val="04A0" w:firstRow="1" w:lastRow="0" w:firstColumn="1" w:lastColumn="0" w:noHBand="0" w:noVBand="1"/>
      </w:tblPr>
      <w:tblGrid>
        <w:gridCol w:w="1759"/>
        <w:gridCol w:w="2127"/>
        <w:gridCol w:w="5300"/>
      </w:tblGrid>
      <w:tr w:rsidR="00492881" w:rsidRPr="00A779B6" w:rsidTr="00A65822">
        <w:tc>
          <w:tcPr>
            <w:tcW w:w="957" w:type="pct"/>
          </w:tcPr>
          <w:p w:rsidR="00492881" w:rsidRPr="00040DEC" w:rsidRDefault="00492881" w:rsidP="00A65822">
            <w:pPr>
              <w:rPr>
                <w:rFonts w:ascii="Tele-GroteskEENor" w:hAnsi="Tele-GroteskEENor"/>
                <w:lang w:val="en-US" w:eastAsia="de-DE"/>
              </w:rPr>
            </w:pPr>
            <w:r w:rsidRPr="00040DEC">
              <w:rPr>
                <w:rFonts w:ascii="Tele-GroteskEENor" w:hAnsi="Tele-GroteskEENor"/>
                <w:lang w:val="en-US" w:eastAsia="de-DE"/>
              </w:rPr>
              <w:t>$repository.GetElementByID($message.ClientID).Name</w:t>
            </w:r>
          </w:p>
        </w:tc>
        <w:tc>
          <w:tcPr>
            <w:tcW w:w="1158" w:type="pct"/>
          </w:tcPr>
          <w:p w:rsidR="00492881" w:rsidRPr="006518C0" w:rsidRDefault="00492881" w:rsidP="00A65822">
            <w:pPr>
              <w:rPr>
                <w:rFonts w:ascii="Tele-GroteskEENor" w:hAnsi="Tele-GroteskEENor"/>
                <w:lang w:eastAsia="de-DE"/>
              </w:rPr>
            </w:pPr>
            <w:r w:rsidRPr="006518C0">
              <w:rPr>
                <w:rFonts w:ascii="Tele-GroteskEENor" w:hAnsi="Tele-GroteskEENor"/>
                <w:lang w:eastAsia="de-DE"/>
              </w:rPr>
              <w:t>$message.name</w:t>
            </w:r>
          </w:p>
        </w:tc>
        <w:tc>
          <w:tcPr>
            <w:tcW w:w="2885" w:type="pct"/>
          </w:tcPr>
          <w:p w:rsidR="00492881" w:rsidRDefault="00492881" w:rsidP="00A65822">
            <w:pPr>
              <w:rPr>
                <w:rFonts w:ascii="Tele-GroteskEENor" w:hAnsi="Tele-GroteskEENor"/>
                <w:lang w:val="en-US" w:eastAsia="de-DE"/>
              </w:rPr>
            </w:pPr>
            <w:r w:rsidRPr="006D4BBD">
              <w:rPr>
                <w:rFonts w:ascii="Tele-GroteskEENor" w:hAnsi="Tele-GroteskEENor"/>
                <w:lang w:val="en-US" w:eastAsia="de-DE"/>
              </w:rPr>
              <w:t>$message.notes</w:t>
            </w:r>
          </w:p>
          <w:p w:rsidR="00492881" w:rsidRPr="006D4BBD" w:rsidRDefault="00492881" w:rsidP="00A65822">
            <w:pPr>
              <w:rPr>
                <w:rFonts w:ascii="Tele-GroteskEENor" w:hAnsi="Tele-GroteskEENor"/>
                <w:lang w:val="en-US" w:eastAsia="de-DE"/>
              </w:rPr>
            </w:pPr>
          </w:p>
        </w:tc>
      </w:tr>
    </w:tbl>
    <w:p w:rsidR="00492881" w:rsidRDefault="00492881" w:rsidP="00492881">
      <w:pPr>
        <w:rPr>
          <w:lang w:eastAsia="de-DE"/>
        </w:rPr>
      </w:pPr>
      <w:r>
        <w:rPr>
          <w:lang w:eastAsia="de-DE"/>
        </w:rPr>
        <w:t>&lt;/if&gt;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rPr>
          <w:lang w:eastAsia="de-DE"/>
        </w:rPr>
      </w:pPr>
      <w:r>
        <w:rPr>
          <w:lang w:eastAsia="de-DE"/>
        </w:rPr>
        <w:t>&lt;/para&gt;</w:t>
      </w:r>
    </w:p>
    <w:p w:rsidR="00492881" w:rsidRDefault="00492881" w:rsidP="00492881">
      <w:pPr>
        <w:pStyle w:val="Nagwek1"/>
        <w:rPr>
          <w:lang w:eastAsia="de-DE"/>
        </w:rPr>
      </w:pPr>
      <w:r>
        <w:rPr>
          <w:lang w:eastAsia="de-DE"/>
        </w:rPr>
        <w:lastRenderedPageBreak/>
        <w:t>Analiza SYSTEMOWa NT</w:t>
      </w: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Default="00492881" w:rsidP="00492881">
      <w:pPr>
        <w:rPr>
          <w:lang w:val="en-US" w:eastAsia="de-DE"/>
        </w:rPr>
      </w:pPr>
      <w:r w:rsidRPr="00040DEC">
        <w:rPr>
          <w:lang w:val="en-US" w:eastAsia="de-DE"/>
        </w:rPr>
        <w:t>&lt;para var=”</w:t>
      </w:r>
      <w:r>
        <w:rPr>
          <w:lang w:val="en-US" w:eastAsia="de-DE"/>
        </w:rPr>
        <w:t>wkl_sys</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wkl_sys</w:t>
      </w:r>
      <w:r w:rsidRPr="00040DEC">
        <w:rPr>
          <w:lang w:val="en-US" w:eastAsia="de-DE"/>
        </w:rPr>
        <w:t>_pckg.name == ‘</w:t>
      </w:r>
      <w:r w:rsidRPr="00C44C9F">
        <w:rPr>
          <w:lang w:val="en-US" w:eastAsia="de-DE"/>
        </w:rPr>
        <w:t>Wkłady Systemowe</w:t>
      </w:r>
      <w:r w:rsidRPr="00040DEC">
        <w:rPr>
          <w:lang w:val="en-US" w:eastAsia="de-DE"/>
        </w:rPr>
        <w:t>’”&gt;</w:t>
      </w:r>
    </w:p>
    <w:p w:rsidR="00492881" w:rsidRDefault="00492881" w:rsidP="00492881">
      <w:pPr>
        <w:rPr>
          <w:lang w:val="en-US" w:eastAsia="de-DE"/>
        </w:rPr>
      </w:pPr>
      <w:r w:rsidRPr="00040DEC">
        <w:rPr>
          <w:lang w:val="en-US" w:eastAsia="de-DE"/>
        </w:rPr>
        <w:t>&lt;para var=”</w:t>
      </w:r>
      <w:r>
        <w:rPr>
          <w:lang w:val="en-US" w:eastAsia="de-DE"/>
        </w:rPr>
        <w:t>sys</w:t>
      </w:r>
      <w:r w:rsidRPr="00040DEC">
        <w:rPr>
          <w:lang w:val="en-US" w:eastAsia="de-DE"/>
        </w:rPr>
        <w:t>_pckg” values=”$</w:t>
      </w:r>
      <w:r>
        <w:rPr>
          <w:lang w:val="en-US" w:eastAsia="de-DE"/>
        </w:rPr>
        <w:t>wkl_sys</w:t>
      </w:r>
      <w:r w:rsidRPr="00040DEC">
        <w:rPr>
          <w:lang w:val="en-US" w:eastAsia="de-DE"/>
        </w:rPr>
        <w:t>_pckg.Packages” &gt;</w:t>
      </w:r>
    </w:p>
    <w:p w:rsidR="00492881" w:rsidRPr="00355C7A" w:rsidRDefault="00492881" w:rsidP="00492881">
      <w:pPr>
        <w:pStyle w:val="Nagwek2"/>
        <w:rPr>
          <w:lang w:val="en-US" w:eastAsia="de-DE"/>
        </w:rPr>
      </w:pPr>
      <w:r w:rsidRPr="00355C7A">
        <w:rPr>
          <w:lang w:val="en-US" w:eastAsia="de-DE"/>
        </w:rPr>
        <w:t>$</w:t>
      </w:r>
      <w:r>
        <w:rPr>
          <w:lang w:val="en-US" w:eastAsia="de-DE"/>
        </w:rPr>
        <w:t>sys</w:t>
      </w:r>
      <w:r w:rsidRPr="00040DEC">
        <w:rPr>
          <w:lang w:val="en-US" w:eastAsia="de-DE"/>
        </w:rPr>
        <w:t>_pckg</w:t>
      </w:r>
      <w:r w:rsidRPr="00355C7A">
        <w:rPr>
          <w:lang w:val="en-US" w:eastAsia="de-DE"/>
        </w:rPr>
        <w:t xml:space="preserve">.name </w:t>
      </w:r>
    </w:p>
    <w:p w:rsidR="00492881" w:rsidRPr="00355C7A" w:rsidRDefault="00492881" w:rsidP="00492881">
      <w:pPr>
        <w:pStyle w:val="Nagwek3"/>
        <w:rPr>
          <w:lang w:val="en-US" w:eastAsia="de-DE"/>
        </w:rPr>
      </w:pPr>
      <w:r>
        <w:rPr>
          <w:lang w:val="en-US" w:eastAsia="de-DE"/>
        </w:rPr>
        <w:t>Koncepcja rozwiązania w systemie</w:t>
      </w:r>
    </w:p>
    <w:p w:rsidR="00492881" w:rsidRPr="002065B9" w:rsidRDefault="00492881" w:rsidP="00492881">
      <w:r w:rsidRPr="002065B9">
        <w:t>&lt;para var=”</w:t>
      </w:r>
      <w:r>
        <w:t>k</w:t>
      </w:r>
      <w:r w:rsidRPr="002065B9">
        <w:t>oncepcja_ele” values=”$</w:t>
      </w:r>
      <w:r w:rsidRPr="00886FBC">
        <w:rPr>
          <w:lang w:eastAsia="de-DE"/>
        </w:rPr>
        <w:t>sys_pckg</w:t>
      </w:r>
      <w:r w:rsidRPr="002065B9">
        <w:t>.Elements” where=”$</w:t>
      </w:r>
      <w:r>
        <w:t>k</w:t>
      </w:r>
      <w:r w:rsidRPr="002065B9">
        <w:t>oncepcja_ele.name == ‘</w:t>
      </w:r>
      <w:r w:rsidRPr="00886FBC">
        <w:t>Koncepcja Systemowa</w:t>
      </w:r>
      <w:r>
        <w:t>’</w:t>
      </w:r>
      <w:r w:rsidRPr="002065B9">
        <w:t>”&gt;</w:t>
      </w:r>
    </w:p>
    <w:p w:rsidR="00492881" w:rsidRPr="00735EFA" w:rsidRDefault="00492881" w:rsidP="00492881">
      <w:r w:rsidRPr="00735EFA">
        <w:t>$</w:t>
      </w:r>
      <w:r>
        <w:t>k</w:t>
      </w:r>
      <w:r w:rsidRPr="002065B9">
        <w:t>oncepcja_ele</w:t>
      </w:r>
      <w:r>
        <w:t>.Notes</w:t>
      </w:r>
    </w:p>
    <w:p w:rsidR="00492881" w:rsidRPr="00735EFA" w:rsidRDefault="00492881" w:rsidP="00492881">
      <w:r w:rsidRPr="00735EFA">
        <w:t>&lt;/para&gt;</w:t>
      </w:r>
    </w:p>
    <w:p w:rsidR="00492881" w:rsidRPr="00355C7A" w:rsidRDefault="00492881" w:rsidP="00492881">
      <w:pPr>
        <w:pStyle w:val="Nagwek3"/>
        <w:rPr>
          <w:lang w:val="en-US" w:eastAsia="de-DE"/>
        </w:rPr>
      </w:pPr>
      <w:r>
        <w:rPr>
          <w:lang w:val="en-US" w:eastAsia="de-DE"/>
        </w:rPr>
        <w:t>Architektura systemo-centryczna</w:t>
      </w:r>
    </w:p>
    <w:p w:rsidR="00492881" w:rsidRPr="003A134D" w:rsidRDefault="00492881" w:rsidP="00492881">
      <w:pPr>
        <w:rPr>
          <w:lang w:eastAsia="de-DE"/>
        </w:rPr>
      </w:pPr>
      <w:r w:rsidRPr="00040DEC">
        <w:rPr>
          <w:lang w:val="en-US" w:eastAsia="de-DE"/>
        </w:rPr>
        <w:t>&lt;para var=”diagram” values=”$</w:t>
      </w:r>
      <w:r w:rsidRPr="00533A41">
        <w:rPr>
          <w:lang w:val="en-US" w:eastAsia="de-DE"/>
        </w:rPr>
        <w:t>sys_pckg</w:t>
      </w:r>
      <w:r w:rsidRPr="00040DEC">
        <w:rPr>
          <w:lang w:val="en-US" w:eastAsia="de-DE"/>
        </w:rPr>
        <w:t xml:space="preserve">.Diagrams” where=”$diagram.stereotype != </w:t>
      </w:r>
      <w:r>
        <w:rPr>
          <w:lang w:eastAsia="de-DE"/>
        </w:rPr>
        <w:t>‘dont_document’”&gt;</w:t>
      </w:r>
    </w:p>
    <w:p w:rsidR="00492881" w:rsidRDefault="00492881" w:rsidP="00492881">
      <w:pPr>
        <w:pStyle w:val="Nagwek4"/>
        <w:rPr>
          <w:lang w:eastAsia="de-DE"/>
        </w:rPr>
      </w:pPr>
      <w:r>
        <w:rPr>
          <w:lang w:eastAsia="de-DE"/>
        </w:rPr>
        <w:t>$diagram.name</w:t>
      </w:r>
    </w:p>
    <w:p w:rsidR="00492881" w:rsidRDefault="00492881" w:rsidP="00492881">
      <w:pPr>
        <w:rPr>
          <w:lang w:eastAsia="de-DE"/>
        </w:rPr>
      </w:pPr>
      <w:r>
        <w:rPr>
          <w:lang w:eastAsia="de-DE"/>
        </w:rPr>
        <w:t>$diagram.notes</w:t>
      </w:r>
    </w:p>
    <w:p w:rsidR="00492881" w:rsidRPr="00040DEC" w:rsidRDefault="00492881" w:rsidP="00492881">
      <w:pPr>
        <w:rPr>
          <w:lang w:val="en-US" w:eastAsia="de-DE"/>
        </w:rPr>
      </w:pPr>
      <w:r w:rsidRPr="00040DEC">
        <w:rPr>
          <w:lang w:val="en-US" w:eastAsia="de-DE"/>
        </w:rPr>
        <w:t>&lt;diagram var=”diagram” values=”$operations.AsCollection($diagram)” title=”$diagram.name” /&gt;</w:t>
      </w:r>
    </w:p>
    <w:p w:rsidR="00492881" w:rsidRDefault="00492881" w:rsidP="00492881">
      <w:pPr>
        <w:rPr>
          <w:lang w:val="en-US" w:eastAsia="de-DE"/>
        </w:rPr>
      </w:pPr>
      <w:r>
        <w:rPr>
          <w:lang w:val="en-US" w:eastAsia="de-DE"/>
        </w:rPr>
        <w:t>&lt;/para&gt;</w:t>
      </w:r>
    </w:p>
    <w:p w:rsidR="00492881" w:rsidRDefault="00492881" w:rsidP="00492881">
      <w:pPr>
        <w:pStyle w:val="Nagwek3"/>
        <w:rPr>
          <w:lang w:val="en-US" w:eastAsia="de-DE"/>
        </w:rPr>
      </w:pPr>
      <w:r>
        <w:rPr>
          <w:lang w:val="en-US" w:eastAsia="de-DE"/>
        </w:rPr>
        <w:t>Wymagania systemowe</w:t>
      </w:r>
    </w:p>
    <w:p w:rsidR="00492881" w:rsidRDefault="00492881" w:rsidP="00492881">
      <w:pPr>
        <w:rPr>
          <w:lang w:val="en-US" w:eastAsia="de-DE"/>
        </w:rPr>
      </w:pPr>
      <w:r w:rsidRPr="00040DEC">
        <w:rPr>
          <w:lang w:val="en-US" w:eastAsia="de-DE"/>
        </w:rPr>
        <w:t>&lt;para var=”</w:t>
      </w:r>
      <w:r>
        <w:rPr>
          <w:lang w:val="en-US" w:eastAsia="de-DE"/>
        </w:rPr>
        <w:t>req_sys_pckg</w:t>
      </w:r>
      <w:r w:rsidRPr="00040DEC">
        <w:rPr>
          <w:lang w:val="en-US" w:eastAsia="de-DE"/>
        </w:rPr>
        <w:t>” values=”$</w:t>
      </w:r>
      <w:r>
        <w:rPr>
          <w:lang w:val="en-US" w:eastAsia="de-DE"/>
        </w:rPr>
        <w:t>sys</w:t>
      </w:r>
      <w:r w:rsidRPr="00040DEC">
        <w:rPr>
          <w:lang w:val="en-US" w:eastAsia="de-DE"/>
        </w:rPr>
        <w:t xml:space="preserve">_pckg.Packages” </w:t>
      </w:r>
      <w:r w:rsidRPr="005D01C5">
        <w:rPr>
          <w:lang w:val="en-US"/>
        </w:rPr>
        <w:t>where=”$</w:t>
      </w:r>
      <w:r>
        <w:rPr>
          <w:lang w:val="en-US" w:eastAsia="de-DE"/>
        </w:rPr>
        <w:t>req_sys_pckg</w:t>
      </w:r>
      <w:r w:rsidRPr="005D01C5">
        <w:rPr>
          <w:lang w:val="en-US"/>
        </w:rPr>
        <w:t>.name == ‘Wymagania Systemowe’”</w:t>
      </w:r>
      <w:r w:rsidRPr="00040DEC">
        <w:rPr>
          <w:lang w:val="en-US" w:eastAsia="de-DE"/>
        </w:rPr>
        <w:t>&gt;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_func”</w:t>
      </w:r>
      <w:r w:rsidRPr="00AD4699">
        <w:rPr>
          <w:sz w:val="20"/>
          <w:szCs w:val="20"/>
          <w:lang w:val="en-US" w:eastAsia="de-DE"/>
        </w:rPr>
        <w:t xml:space="preserve"> value=”</w:t>
      </w:r>
      <w:r>
        <w:rPr>
          <w:sz w:val="20"/>
          <w:szCs w:val="20"/>
          <w:lang w:val="en-US" w:eastAsia="de-DE"/>
        </w:rPr>
        <w:t>0</w:t>
      </w:r>
      <w:r w:rsidRPr="00AD4699">
        <w:rPr>
          <w:sz w:val="20"/>
          <w:szCs w:val="20"/>
          <w:lang w:val="en-US" w:eastAsia="de-DE"/>
        </w:rPr>
        <w:t>”/&gt;</w:t>
      </w:r>
    </w:p>
    <w:p w:rsidR="00492881" w:rsidRDefault="00492881" w:rsidP="00492881">
      <w:pPr>
        <w:pStyle w:val="Nagwek4"/>
        <w:rPr>
          <w:lang w:val="en-US" w:eastAsia="de-DE"/>
        </w:rPr>
      </w:pPr>
      <w:r>
        <w:rPr>
          <w:lang w:val="en-US" w:eastAsia="de-DE"/>
        </w:rPr>
        <w:t>Wymagania funkcjonalne</w:t>
      </w:r>
    </w:p>
    <w:p w:rsidR="00492881" w:rsidRDefault="00492881" w:rsidP="00492881">
      <w:pPr>
        <w:rPr>
          <w:lang w:val="en-US"/>
        </w:rPr>
      </w:pPr>
      <w:r>
        <w:rPr>
          <w:lang w:val="en-US" w:eastAsia="de-DE"/>
        </w:rPr>
        <w:t xml:space="preserve">&lt;para var=”req_sys” </w:t>
      </w:r>
      <w:r w:rsidRPr="00AB00FC">
        <w:rPr>
          <w:lang w:val="en-US"/>
        </w:rPr>
        <w:t>values=”$</w:t>
      </w:r>
      <w:r>
        <w:rPr>
          <w:lang w:val="en-US" w:eastAsia="de-DE"/>
        </w:rPr>
        <w:t>req_sys_pckg</w:t>
      </w:r>
      <w:r w:rsidRPr="00AB00FC">
        <w:rPr>
          <w:lang w:val="en-US"/>
        </w:rPr>
        <w:t>.Elements”</w:t>
      </w:r>
      <w:r>
        <w:rPr>
          <w:lang w:val="en-US"/>
        </w:rPr>
        <w:t xml:space="preserve"> where=”</w:t>
      </w:r>
      <w:r w:rsidRPr="002B31A5">
        <w:rPr>
          <w:sz w:val="20"/>
          <w:szCs w:val="20"/>
          <w:lang w:val="en-US" w:eastAsia="de-DE"/>
        </w:rPr>
        <w:t>$req_sys.stereotype</w:t>
      </w:r>
      <w:r>
        <w:rPr>
          <w:lang w:val="en-US"/>
        </w:rPr>
        <w:t xml:space="preserve">  == ‘Funkcjonalne’”&gt;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_func”</w:t>
      </w:r>
      <w:r w:rsidRPr="00AD4699">
        <w:rPr>
          <w:sz w:val="20"/>
          <w:szCs w:val="20"/>
          <w:lang w:val="en-US" w:eastAsia="de-DE"/>
        </w:rPr>
        <w:t xml:space="preserve"> value=”</w:t>
      </w:r>
      <w:r>
        <w:rPr>
          <w:sz w:val="20"/>
          <w:szCs w:val="20"/>
          <w:lang w:val="en-US" w:eastAsia="de-DE"/>
        </w:rPr>
        <w:t>1</w:t>
      </w:r>
      <w:r w:rsidRPr="00AD4699">
        <w:rPr>
          <w:sz w:val="20"/>
          <w:szCs w:val="20"/>
          <w:lang w:val="en-US" w:eastAsia="de-DE"/>
        </w:rPr>
        <w:t>”/&gt;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487"/>
        <w:gridCol w:w="2333"/>
        <w:gridCol w:w="5366"/>
      </w:tblGrid>
      <w:tr w:rsidR="00492881" w:rsidRPr="00D411A3" w:rsidTr="00A65822">
        <w:trPr>
          <w:cantSplit/>
        </w:trPr>
        <w:tc>
          <w:tcPr>
            <w:tcW w:w="5000" w:type="pct"/>
            <w:gridSpan w:val="3"/>
            <w:tcBorders>
              <w:top w:val="single" w:sz="12" w:space="0" w:color="auto"/>
            </w:tcBorders>
            <w:shd w:val="clear" w:color="auto" w:fill="FF6DB9"/>
          </w:tcPr>
          <w:p w:rsidR="00492881" w:rsidRPr="009D489A" w:rsidRDefault="00492881" w:rsidP="00A65822">
            <w:pPr>
              <w:keepLines/>
              <w:rPr>
                <w:rFonts w:ascii="Tele-GroteskEEFet" w:hAnsi="Tele-GroteskEEFet"/>
                <w:b/>
              </w:rPr>
            </w:pPr>
            <w:r w:rsidRPr="009D489A">
              <w:rPr>
                <w:b/>
                <w:sz w:val="20"/>
                <w:szCs w:val="20"/>
                <w:lang w:val="en-US" w:eastAsia="de-DE"/>
              </w:rPr>
              <w:t>$req_sys.name</w:t>
            </w:r>
          </w:p>
        </w:tc>
      </w:tr>
      <w:tr w:rsidR="00492881" w:rsidTr="00A65822">
        <w:trPr>
          <w:cantSplit/>
        </w:trPr>
        <w:tc>
          <w:tcPr>
            <w:tcW w:w="731"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309" w:type="pct"/>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2960"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731" w:type="pct"/>
          </w:tcPr>
          <w:p w:rsidR="00492881" w:rsidRDefault="00492881" w:rsidP="00A65822">
            <w:pPr>
              <w:keepLines/>
            </w:pPr>
            <w:r w:rsidRPr="002B31A5">
              <w:rPr>
                <w:sz w:val="20"/>
                <w:szCs w:val="20"/>
              </w:rPr>
              <w:t>$req_sys.priority</w:t>
            </w:r>
          </w:p>
        </w:tc>
        <w:tc>
          <w:tcPr>
            <w:tcW w:w="1309" w:type="pct"/>
          </w:tcPr>
          <w:p w:rsidR="00492881" w:rsidRDefault="00492881" w:rsidP="00A65822">
            <w:pPr>
              <w:keepLines/>
            </w:pPr>
            <w:r w:rsidRPr="002B31A5">
              <w:rPr>
                <w:sz w:val="20"/>
                <w:szCs w:val="20"/>
                <w:lang w:val="en-US" w:eastAsia="de-DE"/>
              </w:rPr>
              <w:t>$req_sys.stereotype</w:t>
            </w:r>
          </w:p>
        </w:tc>
        <w:tc>
          <w:tcPr>
            <w:tcW w:w="2960" w:type="pct"/>
          </w:tcPr>
          <w:p w:rsidR="00492881" w:rsidRDefault="00492881" w:rsidP="00A65822">
            <w:pPr>
              <w:keepLines/>
            </w:pPr>
            <w:r w:rsidRPr="002B31A5">
              <w:rPr>
                <w:sz w:val="20"/>
                <w:szCs w:val="20"/>
              </w:rPr>
              <w:t>$req_sys.status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lastRenderedPageBreak/>
              <w:t>Treść</w:t>
            </w:r>
          </w:p>
        </w:tc>
        <w:tc>
          <w:tcPr>
            <w:tcW w:w="4269" w:type="pct"/>
            <w:gridSpan w:val="2"/>
            <w:tcBorders>
              <w:left w:val="single" w:sz="2" w:space="0" w:color="auto"/>
            </w:tcBorders>
          </w:tcPr>
          <w:p w:rsidR="00492881" w:rsidRPr="002B31A5" w:rsidRDefault="00492881" w:rsidP="00A65822">
            <w:pPr>
              <w:keepLines/>
              <w:rPr>
                <w:sz w:val="20"/>
                <w:szCs w:val="20"/>
              </w:rPr>
            </w:pPr>
            <w:r w:rsidRPr="002B31A5">
              <w:rPr>
                <w:sz w:val="20"/>
                <w:szCs w:val="20"/>
              </w:rPr>
              <w:t>$req_sys.notes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w:t>
            </w:r>
            <w:r>
              <w:rPr>
                <w:lang w:val="en-US"/>
              </w:rPr>
              <w:t>_sys</w:t>
            </w:r>
            <w:r w:rsidRPr="007F1E31">
              <w:rPr>
                <w:lang w:val="en-US"/>
              </w:rPr>
              <w:t>.TaggedValues,'$this.name==$tgva').Value</w:t>
            </w:r>
            <w:r>
              <w:rPr>
                <w:lang w:val="en-US"/>
              </w:rPr>
              <w:t xml:space="preserve"> </w:t>
            </w:r>
            <w:r w:rsidRPr="007F1E31">
              <w:rPr>
                <w:lang w:val="en-US"/>
              </w:rPr>
              <w:t>$!operations.Get($req</w:t>
            </w:r>
            <w:r>
              <w:rPr>
                <w:lang w:val="en-US"/>
              </w:rPr>
              <w:t>_sys</w:t>
            </w:r>
            <w:r w:rsidRPr="007F1E31">
              <w:rPr>
                <w:lang w:val="en-US"/>
              </w:rPr>
              <w:t>.TaggedValues,'$this.name==$tgva').</w:t>
            </w:r>
            <w:r>
              <w:rPr>
                <w:lang w:val="en-US"/>
              </w:rPr>
              <w:t>Notes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Nadrzędne wymagania biznesowe</w:t>
            </w:r>
          </w:p>
        </w:tc>
      </w:tr>
    </w:tbl>
    <w:p w:rsidR="00492881" w:rsidRDefault="00492881" w:rsidP="00492881">
      <w:pPr>
        <w:keepLines/>
        <w:rPr>
          <w:sz w:val="20"/>
          <w:szCs w:val="20"/>
          <w:lang w:val="en-US" w:eastAsia="de-DE"/>
        </w:rPr>
      </w:pPr>
      <w:r w:rsidRPr="00AD4699">
        <w:rPr>
          <w:sz w:val="20"/>
          <w:szCs w:val="20"/>
          <w:lang w:val="en-US" w:eastAsia="de-DE"/>
        </w:rPr>
        <w:t>&lt;set var=”show_req” value=”0”/&gt;</w:t>
      </w:r>
    </w:p>
    <w:p w:rsidR="00492881" w:rsidRDefault="00492881" w:rsidP="00492881">
      <w:pPr>
        <w:keepLines/>
        <w:rPr>
          <w:sz w:val="20"/>
          <w:szCs w:val="20"/>
          <w:lang w:val="en-US" w:eastAsia="de-DE"/>
        </w:rPr>
      </w:pPr>
      <w:r w:rsidRPr="002B31A5">
        <w:rPr>
          <w:sz w:val="20"/>
          <w:szCs w:val="20"/>
          <w:lang w:val="en-US" w:eastAsia="de-DE"/>
        </w:rPr>
        <w:t>&lt;para var=”connector_rqbiz” values=”$req_sys.Connectors” where=”$operations.GetConnectionEnd($req_sys, $connector_rqbiz).type==’Requirement’”&gt;</w:t>
      </w:r>
    </w:p>
    <w:p w:rsidR="00492881" w:rsidRPr="002B31A5" w:rsidRDefault="00492881" w:rsidP="00492881">
      <w:pPr>
        <w:keepLines/>
        <w:rPr>
          <w:sz w:val="20"/>
          <w:szCs w:val="20"/>
          <w:lang w:val="en-US" w:eastAsia="de-DE"/>
        </w:rPr>
      </w:pPr>
      <w:r w:rsidRPr="00AD4699">
        <w:rPr>
          <w:sz w:val="20"/>
          <w:szCs w:val="20"/>
          <w:lang w:val="en-US" w:eastAsia="de-DE"/>
        </w:rPr>
        <w:t>&lt;set var=”show_req” value=”1”/&gt;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9186" w:type="dxa"/>
          </w:tcPr>
          <w:p w:rsidR="00492881" w:rsidRPr="002B31A5" w:rsidRDefault="00492881" w:rsidP="00A65822">
            <w:pPr>
              <w:keepLines/>
              <w:rPr>
                <w:rFonts w:ascii="Tele-GroteskEENor" w:hAnsi="Tele-GroteskEENor"/>
                <w:sz w:val="20"/>
                <w:szCs w:val="20"/>
                <w:lang w:val="en-US" w:eastAsia="de-DE"/>
              </w:rPr>
            </w:pPr>
            <w:r w:rsidRPr="002B31A5">
              <w:rPr>
                <w:rFonts w:ascii="Tele-GroteskEENor" w:hAnsi="Tele-GroteskEENor"/>
                <w:sz w:val="20"/>
                <w:szCs w:val="20"/>
                <w:lang w:val="en-US" w:eastAsia="de-DE"/>
              </w:rPr>
              <w:t>$operations.GetConnectionEnd($req_sys, $connector_rqbiz).Name</w:t>
            </w:r>
            <w:r>
              <w:rPr>
                <w:rFonts w:ascii="Tele-GroteskEENor" w:hAnsi="Tele-GroteskEENor"/>
                <w:sz w:val="20"/>
                <w:szCs w:val="20"/>
                <w:lang w:val="en-US" w:eastAsia="de-DE"/>
              </w:rPr>
              <w:t xml:space="preserve"> (status: </w:t>
            </w:r>
            <w:r w:rsidRPr="002B31A5">
              <w:rPr>
                <w:rFonts w:ascii="Tele-GroteskEENor" w:hAnsi="Tele-GroteskEENor"/>
                <w:sz w:val="20"/>
                <w:szCs w:val="20"/>
                <w:lang w:val="en-US" w:eastAsia="de-DE"/>
              </w:rPr>
              <w:t>$operations.GetConnectionEnd(</w:t>
            </w:r>
            <w:r>
              <w:rPr>
                <w:rFonts w:ascii="Tele-GroteskEENor" w:hAnsi="Tele-GroteskEENor"/>
                <w:sz w:val="20"/>
                <w:szCs w:val="20"/>
                <w:lang w:val="en-US" w:eastAsia="de-DE"/>
              </w:rPr>
              <w:t>$req_sys, $connector_rqbiz).Status)</w:t>
            </w:r>
          </w:p>
        </w:tc>
      </w:tr>
    </w:tbl>
    <w:p w:rsidR="00492881" w:rsidRPr="00AD4699" w:rsidRDefault="00492881" w:rsidP="00492881">
      <w:pPr>
        <w:rPr>
          <w:lang w:val="en-US"/>
        </w:rPr>
      </w:pPr>
      <w:r w:rsidRPr="00AD4699">
        <w:rPr>
          <w:lang w:val="en-US"/>
        </w:rPr>
        <w:t>&lt;/para&gt;</w:t>
      </w:r>
    </w:p>
    <w:p w:rsidR="00492881" w:rsidRPr="00AD4699" w:rsidRDefault="00492881" w:rsidP="00492881">
      <w:pPr>
        <w:rPr>
          <w:lang w:val="en-US"/>
        </w:rPr>
      </w:pPr>
      <w:r w:rsidRPr="00AD4699">
        <w:rPr>
          <w:lang w:val="en-US"/>
        </w:rPr>
        <w:t>&lt;if where=”$show_req==0” &gt;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AD4699" w:rsidTr="00A65822">
        <w:tc>
          <w:tcPr>
            <w:tcW w:w="9186" w:type="dxa"/>
          </w:tcPr>
          <w:p w:rsidR="00492881" w:rsidRPr="002B31A5" w:rsidRDefault="00492881" w:rsidP="00A65822">
            <w:pPr>
              <w:keepLines/>
              <w:rPr>
                <w:rFonts w:ascii="Tele-GroteskEENor" w:hAnsi="Tele-GroteskEENor"/>
                <w:sz w:val="20"/>
                <w:szCs w:val="20"/>
                <w:lang w:val="en-US" w:eastAsia="de-DE"/>
              </w:rPr>
            </w:pPr>
            <w:r>
              <w:rPr>
                <w:rFonts w:ascii="Tele-GroteskEENor" w:hAnsi="Tele-GroteskEENor"/>
                <w:sz w:val="20"/>
                <w:szCs w:val="20"/>
                <w:lang w:val="en-US" w:eastAsia="de-DE"/>
              </w:rPr>
              <w:t>Brak powiązań</w:t>
            </w:r>
          </w:p>
        </w:tc>
      </w:tr>
    </w:tbl>
    <w:p w:rsidR="00492881" w:rsidRDefault="00492881" w:rsidP="00492881">
      <w:pPr>
        <w:rPr>
          <w:lang w:val="en-US"/>
        </w:rPr>
      </w:pPr>
      <w:r w:rsidRPr="00AD4699">
        <w:rPr>
          <w:lang w:val="en-US"/>
        </w:rPr>
        <w:t>&lt;/if&gt;</w:t>
      </w:r>
    </w:p>
    <w:p w:rsidR="00492881" w:rsidRPr="00AD4699" w:rsidRDefault="00492881" w:rsidP="00492881">
      <w:pPr>
        <w:rPr>
          <w:lang w:val="en-US"/>
        </w:rPr>
      </w:pPr>
    </w:p>
    <w:p w:rsidR="00492881" w:rsidRDefault="00492881" w:rsidP="00492881">
      <w:r w:rsidRPr="00AB00FC">
        <w:t>&lt;/para&gt;</w:t>
      </w:r>
    </w:p>
    <w:p w:rsidR="00492881" w:rsidRDefault="00492881" w:rsidP="00492881">
      <w:pPr>
        <w:rPr>
          <w:lang w:val="en-US"/>
        </w:rPr>
      </w:pPr>
      <w:r w:rsidRPr="00AD4699">
        <w:rPr>
          <w:lang w:val="en-US"/>
        </w:rPr>
        <w:t>&lt;if where=”$</w:t>
      </w:r>
      <w:r w:rsidRPr="00AD4699">
        <w:rPr>
          <w:sz w:val="20"/>
          <w:szCs w:val="20"/>
          <w:lang w:val="en-US" w:eastAsia="de-DE"/>
        </w:rPr>
        <w:t>show_req</w:t>
      </w:r>
      <w:r>
        <w:rPr>
          <w:sz w:val="20"/>
          <w:szCs w:val="20"/>
          <w:lang w:val="en-US" w:eastAsia="de-DE"/>
        </w:rPr>
        <w:t>_func</w:t>
      </w:r>
      <w:r w:rsidRPr="00AD4699">
        <w:rPr>
          <w:lang w:val="en-US"/>
        </w:rPr>
        <w:t>==0” &gt;</w:t>
      </w:r>
    </w:p>
    <w:p w:rsidR="00492881" w:rsidRPr="005811CB" w:rsidRDefault="00492881" w:rsidP="00492881">
      <w:r w:rsidRPr="005811CB">
        <w:t xml:space="preserve">Brak wymagań </w:t>
      </w:r>
      <w:r>
        <w:t>funkcjonalnych</w:t>
      </w:r>
      <w:r w:rsidRPr="005811CB">
        <w:t>.</w:t>
      </w:r>
    </w:p>
    <w:p w:rsidR="00492881" w:rsidRPr="005811CB" w:rsidRDefault="00492881" w:rsidP="00492881">
      <w:r w:rsidRPr="005811CB">
        <w:t>&lt;/if&gt;</w:t>
      </w:r>
    </w:p>
    <w:p w:rsidR="00492881" w:rsidRDefault="00492881" w:rsidP="00492881"/>
    <w:p w:rsidR="00492881" w:rsidRPr="00683AF6" w:rsidRDefault="00492881" w:rsidP="00492881">
      <w:pPr>
        <w:keepLines/>
        <w:rPr>
          <w:sz w:val="20"/>
          <w:szCs w:val="20"/>
          <w:lang w:eastAsia="de-DE"/>
        </w:rPr>
      </w:pPr>
      <w:r w:rsidRPr="00683AF6">
        <w:rPr>
          <w:sz w:val="20"/>
          <w:szCs w:val="20"/>
          <w:lang w:eastAsia="de-DE"/>
        </w:rPr>
        <w:t>&lt;set var=”show_req_infrastruct” value=”0”/&gt;</w:t>
      </w:r>
    </w:p>
    <w:p w:rsidR="00492881" w:rsidRDefault="00492881" w:rsidP="00492881">
      <w:pPr>
        <w:pStyle w:val="Nagwek4"/>
        <w:rPr>
          <w:lang w:val="en-US" w:eastAsia="de-DE"/>
        </w:rPr>
      </w:pPr>
      <w:r>
        <w:rPr>
          <w:lang w:val="en-US" w:eastAsia="de-DE"/>
        </w:rPr>
        <w:t>Wymagania na infrastrukturę</w:t>
      </w:r>
    </w:p>
    <w:p w:rsidR="00492881" w:rsidRDefault="00492881" w:rsidP="00492881">
      <w:pPr>
        <w:rPr>
          <w:lang w:val="en-US"/>
        </w:rPr>
      </w:pPr>
      <w:r>
        <w:rPr>
          <w:lang w:val="en-US" w:eastAsia="de-DE"/>
        </w:rPr>
        <w:t xml:space="preserve">&lt;para var=”req_sys” </w:t>
      </w:r>
      <w:r w:rsidRPr="00AB00FC">
        <w:rPr>
          <w:lang w:val="en-US"/>
        </w:rPr>
        <w:t>values=”$</w:t>
      </w:r>
      <w:r>
        <w:rPr>
          <w:lang w:val="en-US" w:eastAsia="de-DE"/>
        </w:rPr>
        <w:t>req_sys_pckg</w:t>
      </w:r>
      <w:r w:rsidRPr="00AB00FC">
        <w:rPr>
          <w:lang w:val="en-US"/>
        </w:rPr>
        <w:t>.Elements”</w:t>
      </w:r>
      <w:r>
        <w:rPr>
          <w:lang w:val="en-US"/>
        </w:rPr>
        <w:t xml:space="preserve"> where=”</w:t>
      </w:r>
      <w:r w:rsidRPr="002B31A5">
        <w:rPr>
          <w:sz w:val="20"/>
          <w:szCs w:val="20"/>
          <w:lang w:val="en-US" w:eastAsia="de-DE"/>
        </w:rPr>
        <w:t>$req_sys.stereotype</w:t>
      </w:r>
      <w:r>
        <w:rPr>
          <w:lang w:val="en-US"/>
        </w:rPr>
        <w:t xml:space="preserve">  == ‘Infrastrukt.’”&gt;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_infrastruct</w:t>
      </w:r>
      <w:r w:rsidRPr="00AD4699">
        <w:rPr>
          <w:sz w:val="20"/>
          <w:szCs w:val="20"/>
          <w:lang w:val="en-US" w:eastAsia="de-DE"/>
        </w:rPr>
        <w:t>” value=”</w:t>
      </w:r>
      <w:r>
        <w:rPr>
          <w:sz w:val="20"/>
          <w:szCs w:val="20"/>
          <w:lang w:val="en-US" w:eastAsia="de-DE"/>
        </w:rPr>
        <w:t>1</w:t>
      </w:r>
      <w:r w:rsidRPr="00AD4699">
        <w:rPr>
          <w:sz w:val="20"/>
          <w:szCs w:val="20"/>
          <w:lang w:val="en-US" w:eastAsia="de-DE"/>
        </w:rPr>
        <w:t>”/&gt;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487"/>
        <w:gridCol w:w="2333"/>
        <w:gridCol w:w="5366"/>
      </w:tblGrid>
      <w:tr w:rsidR="00492881" w:rsidRPr="00D411A3" w:rsidTr="00A65822">
        <w:trPr>
          <w:cantSplit/>
        </w:trPr>
        <w:tc>
          <w:tcPr>
            <w:tcW w:w="5000" w:type="pct"/>
            <w:gridSpan w:val="3"/>
            <w:tcBorders>
              <w:top w:val="single" w:sz="12" w:space="0" w:color="auto"/>
            </w:tcBorders>
            <w:shd w:val="clear" w:color="auto" w:fill="FF6DB9"/>
          </w:tcPr>
          <w:p w:rsidR="00492881" w:rsidRPr="009D489A" w:rsidRDefault="00492881" w:rsidP="00A65822">
            <w:pPr>
              <w:keepLines/>
              <w:rPr>
                <w:rFonts w:ascii="Tele-GroteskEEFet" w:hAnsi="Tele-GroteskEEFet"/>
                <w:b/>
              </w:rPr>
            </w:pPr>
            <w:r w:rsidRPr="009D489A">
              <w:rPr>
                <w:b/>
                <w:sz w:val="20"/>
                <w:szCs w:val="20"/>
                <w:lang w:val="en-US" w:eastAsia="de-DE"/>
              </w:rPr>
              <w:t>$req_sys.name</w:t>
            </w:r>
          </w:p>
        </w:tc>
      </w:tr>
      <w:tr w:rsidR="00492881" w:rsidTr="00A65822">
        <w:trPr>
          <w:cantSplit/>
        </w:trPr>
        <w:tc>
          <w:tcPr>
            <w:tcW w:w="731"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309" w:type="pct"/>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2960"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731" w:type="pct"/>
          </w:tcPr>
          <w:p w:rsidR="00492881" w:rsidRDefault="00492881" w:rsidP="00A65822">
            <w:pPr>
              <w:keepLines/>
            </w:pPr>
            <w:r w:rsidRPr="002B31A5">
              <w:rPr>
                <w:sz w:val="20"/>
                <w:szCs w:val="20"/>
              </w:rPr>
              <w:t>$req_sys.priority</w:t>
            </w:r>
          </w:p>
        </w:tc>
        <w:tc>
          <w:tcPr>
            <w:tcW w:w="1309" w:type="pct"/>
          </w:tcPr>
          <w:p w:rsidR="00492881" w:rsidRDefault="00492881" w:rsidP="00A65822">
            <w:pPr>
              <w:keepLines/>
            </w:pPr>
            <w:r w:rsidRPr="002B31A5">
              <w:rPr>
                <w:sz w:val="20"/>
                <w:szCs w:val="20"/>
                <w:lang w:val="en-US" w:eastAsia="de-DE"/>
              </w:rPr>
              <w:t>$req_sys.stereotype</w:t>
            </w:r>
          </w:p>
        </w:tc>
        <w:tc>
          <w:tcPr>
            <w:tcW w:w="2960" w:type="pct"/>
          </w:tcPr>
          <w:p w:rsidR="00492881" w:rsidRDefault="00492881" w:rsidP="00A65822">
            <w:pPr>
              <w:keepLines/>
            </w:pPr>
            <w:r w:rsidRPr="002B31A5">
              <w:rPr>
                <w:sz w:val="20"/>
                <w:szCs w:val="20"/>
              </w:rPr>
              <w:t>$req_sys.status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Treść</w:t>
            </w:r>
          </w:p>
        </w:tc>
        <w:tc>
          <w:tcPr>
            <w:tcW w:w="4269" w:type="pct"/>
            <w:gridSpan w:val="2"/>
            <w:tcBorders>
              <w:left w:val="single" w:sz="2" w:space="0" w:color="auto"/>
            </w:tcBorders>
          </w:tcPr>
          <w:p w:rsidR="00492881" w:rsidRPr="002B31A5" w:rsidRDefault="00492881" w:rsidP="00A65822">
            <w:pPr>
              <w:keepLines/>
              <w:rPr>
                <w:sz w:val="20"/>
                <w:szCs w:val="20"/>
              </w:rPr>
            </w:pPr>
            <w:r w:rsidRPr="002B31A5">
              <w:rPr>
                <w:sz w:val="20"/>
                <w:szCs w:val="20"/>
              </w:rPr>
              <w:t>$req_sys.notes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w:t>
            </w:r>
            <w:r>
              <w:rPr>
                <w:lang w:val="en-US"/>
              </w:rPr>
              <w:t>_sys</w:t>
            </w:r>
            <w:r w:rsidRPr="007F1E31">
              <w:rPr>
                <w:lang w:val="en-US"/>
              </w:rPr>
              <w:t>.TaggedValues,'$this.name==$tgva').Value</w:t>
            </w:r>
            <w:r>
              <w:rPr>
                <w:lang w:val="en-US"/>
              </w:rPr>
              <w:t xml:space="preserve"> </w:t>
            </w:r>
            <w:r w:rsidRPr="007F1E31">
              <w:rPr>
                <w:lang w:val="en-US"/>
              </w:rPr>
              <w:t>$!operations.Get($req</w:t>
            </w:r>
            <w:r>
              <w:rPr>
                <w:lang w:val="en-US"/>
              </w:rPr>
              <w:t>_sys</w:t>
            </w:r>
            <w:r w:rsidRPr="007F1E31">
              <w:rPr>
                <w:lang w:val="en-US"/>
              </w:rPr>
              <w:t>.TaggedValues,'$this.name==$tgva').</w:t>
            </w:r>
            <w:r>
              <w:rPr>
                <w:lang w:val="en-US"/>
              </w:rPr>
              <w:t>Notes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Nadrzędne wymagania biznesowe</w:t>
            </w:r>
          </w:p>
        </w:tc>
      </w:tr>
    </w:tbl>
    <w:p w:rsidR="00492881" w:rsidRDefault="00492881" w:rsidP="00492881">
      <w:pPr>
        <w:keepLines/>
        <w:rPr>
          <w:sz w:val="20"/>
          <w:szCs w:val="20"/>
          <w:lang w:val="en-US" w:eastAsia="de-DE"/>
        </w:rPr>
      </w:pPr>
      <w:r w:rsidRPr="00AD4699">
        <w:rPr>
          <w:sz w:val="20"/>
          <w:szCs w:val="20"/>
          <w:lang w:val="en-US" w:eastAsia="de-DE"/>
        </w:rPr>
        <w:t>&lt;set var=”show_req” value=”0”/&gt;</w:t>
      </w:r>
    </w:p>
    <w:p w:rsidR="00492881" w:rsidRDefault="00492881" w:rsidP="00492881">
      <w:pPr>
        <w:keepLines/>
        <w:rPr>
          <w:sz w:val="20"/>
          <w:szCs w:val="20"/>
          <w:lang w:val="en-US" w:eastAsia="de-DE"/>
        </w:rPr>
      </w:pPr>
      <w:r w:rsidRPr="002B31A5">
        <w:rPr>
          <w:sz w:val="20"/>
          <w:szCs w:val="20"/>
          <w:lang w:val="en-US" w:eastAsia="de-DE"/>
        </w:rPr>
        <w:lastRenderedPageBreak/>
        <w:t>&lt;para var=”connector_rqbiz” values=”$req_sys.Connectors” where=”$operations.GetConnectionEnd($req_sys, $connector_rqbiz).type==’Requirement’”&gt;</w:t>
      </w:r>
    </w:p>
    <w:p w:rsidR="00492881" w:rsidRPr="002B31A5" w:rsidRDefault="00492881" w:rsidP="00492881">
      <w:pPr>
        <w:keepLines/>
        <w:rPr>
          <w:sz w:val="20"/>
          <w:szCs w:val="20"/>
          <w:lang w:val="en-US" w:eastAsia="de-DE"/>
        </w:rPr>
      </w:pPr>
      <w:r w:rsidRPr="00AD4699">
        <w:rPr>
          <w:sz w:val="20"/>
          <w:szCs w:val="20"/>
          <w:lang w:val="en-US" w:eastAsia="de-DE"/>
        </w:rPr>
        <w:t>&lt;set var=”show_req” value=”1”/&gt;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9186" w:type="dxa"/>
          </w:tcPr>
          <w:p w:rsidR="00492881" w:rsidRPr="002B31A5" w:rsidRDefault="00492881" w:rsidP="00A65822">
            <w:pPr>
              <w:keepLines/>
              <w:rPr>
                <w:rFonts w:ascii="Tele-GroteskEENor" w:hAnsi="Tele-GroteskEENor"/>
                <w:sz w:val="20"/>
                <w:szCs w:val="20"/>
                <w:lang w:val="en-US" w:eastAsia="de-DE"/>
              </w:rPr>
            </w:pPr>
            <w:r w:rsidRPr="002B31A5">
              <w:rPr>
                <w:rFonts w:ascii="Tele-GroteskEENor" w:hAnsi="Tele-GroteskEENor"/>
                <w:sz w:val="20"/>
                <w:szCs w:val="20"/>
                <w:lang w:val="en-US" w:eastAsia="de-DE"/>
              </w:rPr>
              <w:t>$operations.GetConnectionEnd($req_sys, $connector_rqbiz).Name</w:t>
            </w:r>
            <w:r>
              <w:rPr>
                <w:rFonts w:ascii="Tele-GroteskEENor" w:hAnsi="Tele-GroteskEENor"/>
                <w:sz w:val="20"/>
                <w:szCs w:val="20"/>
                <w:lang w:val="en-US" w:eastAsia="de-DE"/>
              </w:rPr>
              <w:t xml:space="preserve"> (status: </w:t>
            </w:r>
            <w:r w:rsidRPr="002B31A5">
              <w:rPr>
                <w:rFonts w:ascii="Tele-GroteskEENor" w:hAnsi="Tele-GroteskEENor"/>
                <w:sz w:val="20"/>
                <w:szCs w:val="20"/>
                <w:lang w:val="en-US" w:eastAsia="de-DE"/>
              </w:rPr>
              <w:t>$operations.GetConnectionEnd(</w:t>
            </w:r>
            <w:r>
              <w:rPr>
                <w:rFonts w:ascii="Tele-GroteskEENor" w:hAnsi="Tele-GroteskEENor"/>
                <w:sz w:val="20"/>
                <w:szCs w:val="20"/>
                <w:lang w:val="en-US" w:eastAsia="de-DE"/>
              </w:rPr>
              <w:t>$req_sys, $connector_rqbiz).Status)</w:t>
            </w:r>
          </w:p>
        </w:tc>
      </w:tr>
    </w:tbl>
    <w:p w:rsidR="00492881" w:rsidRPr="00AD4699" w:rsidRDefault="00492881" w:rsidP="00492881">
      <w:pPr>
        <w:rPr>
          <w:lang w:val="en-US"/>
        </w:rPr>
      </w:pPr>
      <w:r w:rsidRPr="00AD4699">
        <w:rPr>
          <w:lang w:val="en-US"/>
        </w:rPr>
        <w:t>&lt;/para&gt;</w:t>
      </w:r>
    </w:p>
    <w:p w:rsidR="00492881" w:rsidRPr="00AD4699" w:rsidRDefault="00492881" w:rsidP="00492881">
      <w:pPr>
        <w:rPr>
          <w:lang w:val="en-US"/>
        </w:rPr>
      </w:pPr>
      <w:r w:rsidRPr="00AD4699">
        <w:rPr>
          <w:lang w:val="en-US"/>
        </w:rPr>
        <w:t>&lt;if where=”$show_req==0” &gt;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AD4699" w:rsidTr="00A65822">
        <w:tc>
          <w:tcPr>
            <w:tcW w:w="9186" w:type="dxa"/>
          </w:tcPr>
          <w:p w:rsidR="00492881" w:rsidRPr="002B31A5" w:rsidRDefault="00492881" w:rsidP="00A65822">
            <w:pPr>
              <w:keepLines/>
              <w:rPr>
                <w:rFonts w:ascii="Tele-GroteskEENor" w:hAnsi="Tele-GroteskEENor"/>
                <w:sz w:val="20"/>
                <w:szCs w:val="20"/>
                <w:lang w:val="en-US" w:eastAsia="de-DE"/>
              </w:rPr>
            </w:pPr>
            <w:r>
              <w:rPr>
                <w:rFonts w:ascii="Tele-GroteskEENor" w:hAnsi="Tele-GroteskEENor"/>
                <w:sz w:val="20"/>
                <w:szCs w:val="20"/>
                <w:lang w:val="en-US" w:eastAsia="de-DE"/>
              </w:rPr>
              <w:t>Brak powiązań</w:t>
            </w:r>
          </w:p>
        </w:tc>
      </w:tr>
    </w:tbl>
    <w:p w:rsidR="00492881" w:rsidRDefault="00492881" w:rsidP="00492881">
      <w:pPr>
        <w:rPr>
          <w:lang w:val="en-US"/>
        </w:rPr>
      </w:pPr>
      <w:r w:rsidRPr="00AD4699">
        <w:rPr>
          <w:lang w:val="en-US"/>
        </w:rPr>
        <w:t>&lt;/if&gt;</w:t>
      </w:r>
    </w:p>
    <w:p w:rsidR="00492881" w:rsidRPr="00B03AFA" w:rsidRDefault="00492881" w:rsidP="00492881"/>
    <w:p w:rsidR="00492881" w:rsidRPr="00AB00FC" w:rsidRDefault="00492881" w:rsidP="00492881">
      <w:r w:rsidRPr="00AB00FC">
        <w:t>&lt;/para&gt;</w:t>
      </w:r>
    </w:p>
    <w:p w:rsidR="00492881" w:rsidRDefault="00492881" w:rsidP="00492881">
      <w:pPr>
        <w:rPr>
          <w:lang w:val="en-US"/>
        </w:rPr>
      </w:pPr>
      <w:r w:rsidRPr="00AD4699">
        <w:rPr>
          <w:lang w:val="en-US"/>
        </w:rPr>
        <w:t>&lt;if where=”$</w:t>
      </w:r>
      <w:r w:rsidRPr="00AD4699">
        <w:rPr>
          <w:sz w:val="20"/>
          <w:szCs w:val="20"/>
          <w:lang w:val="en-US" w:eastAsia="de-DE"/>
        </w:rPr>
        <w:t>show_req</w:t>
      </w:r>
      <w:r>
        <w:rPr>
          <w:sz w:val="20"/>
          <w:szCs w:val="20"/>
          <w:lang w:val="en-US" w:eastAsia="de-DE"/>
        </w:rPr>
        <w:t>_infrastruct</w:t>
      </w:r>
      <w:r w:rsidRPr="00AD4699">
        <w:rPr>
          <w:lang w:val="en-US"/>
        </w:rPr>
        <w:t xml:space="preserve"> ==0” &gt;</w:t>
      </w:r>
    </w:p>
    <w:p w:rsidR="00492881" w:rsidRPr="00683AF6" w:rsidRDefault="00492881" w:rsidP="00492881">
      <w:r w:rsidRPr="00683AF6">
        <w:t>Brak wymagań na infrastrukturę.</w:t>
      </w:r>
    </w:p>
    <w:p w:rsidR="00492881" w:rsidRPr="00683AF6" w:rsidRDefault="00492881" w:rsidP="00492881">
      <w:r w:rsidRPr="00683AF6">
        <w:t>&lt;/if&gt;</w:t>
      </w:r>
    </w:p>
    <w:p w:rsidR="00492881" w:rsidRDefault="00492881" w:rsidP="00492881"/>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_secure</w:t>
      </w:r>
      <w:r w:rsidRPr="00AD4699">
        <w:rPr>
          <w:sz w:val="20"/>
          <w:szCs w:val="20"/>
          <w:lang w:val="en-US" w:eastAsia="de-DE"/>
        </w:rPr>
        <w:t>” value=”0”/&gt;</w:t>
      </w:r>
    </w:p>
    <w:p w:rsidR="00492881" w:rsidRDefault="00492881" w:rsidP="00492881">
      <w:pPr>
        <w:pStyle w:val="Nagwek4"/>
        <w:rPr>
          <w:lang w:val="en-US" w:eastAsia="de-DE"/>
        </w:rPr>
      </w:pPr>
      <w:r>
        <w:rPr>
          <w:lang w:val="en-US" w:eastAsia="de-DE"/>
        </w:rPr>
        <w:t>Wymagania bezpieczeństwa</w:t>
      </w:r>
    </w:p>
    <w:p w:rsidR="00492881" w:rsidRDefault="00492881" w:rsidP="00492881">
      <w:pPr>
        <w:rPr>
          <w:lang w:val="en-US"/>
        </w:rPr>
      </w:pPr>
      <w:r>
        <w:rPr>
          <w:lang w:val="en-US" w:eastAsia="de-DE"/>
        </w:rPr>
        <w:t xml:space="preserve">&lt;para var=”req_sys” </w:t>
      </w:r>
      <w:r w:rsidRPr="00AB00FC">
        <w:rPr>
          <w:lang w:val="en-US"/>
        </w:rPr>
        <w:t>values=”$</w:t>
      </w:r>
      <w:r>
        <w:rPr>
          <w:lang w:val="en-US" w:eastAsia="de-DE"/>
        </w:rPr>
        <w:t>req_sys_pckg</w:t>
      </w:r>
      <w:r w:rsidRPr="00AB00FC">
        <w:rPr>
          <w:lang w:val="en-US"/>
        </w:rPr>
        <w:t>.Elements”</w:t>
      </w:r>
      <w:r>
        <w:rPr>
          <w:lang w:val="en-US"/>
        </w:rPr>
        <w:t xml:space="preserve"> where=”</w:t>
      </w:r>
      <w:r w:rsidRPr="002B31A5">
        <w:rPr>
          <w:sz w:val="20"/>
          <w:szCs w:val="20"/>
          <w:lang w:val="en-US" w:eastAsia="de-DE"/>
        </w:rPr>
        <w:t>$req_sys.stereotype</w:t>
      </w:r>
      <w:r>
        <w:rPr>
          <w:lang w:val="en-US"/>
        </w:rPr>
        <w:t xml:space="preserve">  == ‘Bezp.’”&gt;</w:t>
      </w:r>
    </w:p>
    <w:p w:rsidR="00492881" w:rsidRDefault="00492881" w:rsidP="00492881">
      <w:pPr>
        <w:keepLines/>
        <w:rPr>
          <w:sz w:val="20"/>
          <w:szCs w:val="20"/>
          <w:lang w:val="en-US" w:eastAsia="de-DE"/>
        </w:rPr>
      </w:pPr>
      <w:r w:rsidRPr="00AD4699">
        <w:rPr>
          <w:sz w:val="20"/>
          <w:szCs w:val="20"/>
          <w:lang w:val="en-US" w:eastAsia="de-DE"/>
        </w:rPr>
        <w:t>&lt;set var=”show_req</w:t>
      </w:r>
      <w:r>
        <w:rPr>
          <w:sz w:val="20"/>
          <w:szCs w:val="20"/>
          <w:lang w:val="en-US" w:eastAsia="de-DE"/>
        </w:rPr>
        <w:t>_secure</w:t>
      </w:r>
      <w:r w:rsidRPr="00AD4699">
        <w:rPr>
          <w:sz w:val="20"/>
          <w:szCs w:val="20"/>
          <w:lang w:val="en-US" w:eastAsia="de-DE"/>
        </w:rPr>
        <w:t>” value=”</w:t>
      </w:r>
      <w:r>
        <w:rPr>
          <w:sz w:val="20"/>
          <w:szCs w:val="20"/>
          <w:lang w:val="en-US" w:eastAsia="de-DE"/>
        </w:rPr>
        <w:t>1</w:t>
      </w:r>
      <w:r w:rsidRPr="00AD4699">
        <w:rPr>
          <w:sz w:val="20"/>
          <w:szCs w:val="20"/>
          <w:lang w:val="en-US" w:eastAsia="de-DE"/>
        </w:rPr>
        <w:t>”/&gt;</w:t>
      </w:r>
    </w:p>
    <w:p w:rsidR="00492881" w:rsidRDefault="00492881" w:rsidP="00492881">
      <w:pPr>
        <w:rPr>
          <w:lang w:val="en-US"/>
        </w:rPr>
      </w:pPr>
      <w:r w:rsidRPr="002830DF">
        <w:rPr>
          <w:lang w:val="en-US"/>
        </w:rPr>
        <w:t>&lt;set var=”tgva” value=”’Comment’” /&gt;</w:t>
      </w:r>
    </w:p>
    <w:tbl>
      <w:tblPr>
        <w:tblStyle w:val="Tabela-Siatka"/>
        <w:tblW w:w="5000" w:type="pct"/>
        <w:tblBorders>
          <w:top w:val="single" w:sz="12" w:space="0" w:color="auto"/>
          <w:left w:val="single" w:sz="12" w:space="0" w:color="auto"/>
          <w:bottom w:val="none" w:sz="0" w:space="0" w:color="auto"/>
          <w:right w:val="single" w:sz="12" w:space="0" w:color="auto"/>
          <w:insideH w:val="single" w:sz="2" w:space="0" w:color="auto"/>
          <w:insideV w:val="single" w:sz="2" w:space="0" w:color="auto"/>
        </w:tblBorders>
        <w:tblCellMar>
          <w:top w:w="28" w:type="dxa"/>
          <w:left w:w="57" w:type="dxa"/>
          <w:bottom w:w="28" w:type="dxa"/>
          <w:right w:w="57" w:type="dxa"/>
        </w:tblCellMar>
        <w:tblLook w:val="04A0" w:firstRow="1" w:lastRow="0" w:firstColumn="1" w:lastColumn="0" w:noHBand="0" w:noVBand="1"/>
      </w:tblPr>
      <w:tblGrid>
        <w:gridCol w:w="1487"/>
        <w:gridCol w:w="2333"/>
        <w:gridCol w:w="5366"/>
      </w:tblGrid>
      <w:tr w:rsidR="00492881" w:rsidRPr="00D411A3" w:rsidTr="00A65822">
        <w:trPr>
          <w:cantSplit/>
        </w:trPr>
        <w:tc>
          <w:tcPr>
            <w:tcW w:w="5000" w:type="pct"/>
            <w:gridSpan w:val="3"/>
            <w:tcBorders>
              <w:top w:val="single" w:sz="12" w:space="0" w:color="auto"/>
            </w:tcBorders>
            <w:shd w:val="clear" w:color="auto" w:fill="FF6DB9"/>
          </w:tcPr>
          <w:p w:rsidR="00492881" w:rsidRPr="009D489A" w:rsidRDefault="00492881" w:rsidP="00A65822">
            <w:pPr>
              <w:keepLines/>
              <w:rPr>
                <w:rFonts w:ascii="Tele-GroteskEEFet" w:hAnsi="Tele-GroteskEEFet"/>
                <w:b/>
              </w:rPr>
            </w:pPr>
            <w:r w:rsidRPr="009D489A">
              <w:rPr>
                <w:b/>
                <w:sz w:val="20"/>
                <w:szCs w:val="20"/>
                <w:lang w:val="en-US" w:eastAsia="de-DE"/>
              </w:rPr>
              <w:t>$req_sys.name</w:t>
            </w:r>
          </w:p>
        </w:tc>
      </w:tr>
      <w:tr w:rsidR="00492881" w:rsidTr="00A65822">
        <w:trPr>
          <w:cantSplit/>
        </w:trPr>
        <w:tc>
          <w:tcPr>
            <w:tcW w:w="731"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Priorytet</w:t>
            </w:r>
          </w:p>
        </w:tc>
        <w:tc>
          <w:tcPr>
            <w:tcW w:w="1309" w:type="pct"/>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T</w:t>
            </w:r>
            <w:r w:rsidRPr="00466459">
              <w:rPr>
                <w:rFonts w:ascii="Tele-GroteskEEFet" w:hAnsi="Tele-GroteskEEFet"/>
              </w:rPr>
              <w:t>yp</w:t>
            </w:r>
          </w:p>
        </w:tc>
        <w:tc>
          <w:tcPr>
            <w:tcW w:w="2960" w:type="pct"/>
            <w:shd w:val="clear" w:color="auto" w:fill="D9D9D9" w:themeFill="background1" w:themeFillShade="D9"/>
          </w:tcPr>
          <w:p w:rsidR="00492881" w:rsidRPr="00466459" w:rsidRDefault="00492881" w:rsidP="00A65822">
            <w:pPr>
              <w:keepLines/>
              <w:rPr>
                <w:rFonts w:ascii="Tele-GroteskEEFet" w:hAnsi="Tele-GroteskEEFet"/>
              </w:rPr>
            </w:pPr>
            <w:r w:rsidRPr="00466459">
              <w:rPr>
                <w:rFonts w:ascii="Tele-GroteskEEFet" w:hAnsi="Tele-GroteskEEFet"/>
              </w:rPr>
              <w:t>Status</w:t>
            </w:r>
          </w:p>
        </w:tc>
      </w:tr>
      <w:tr w:rsidR="00492881" w:rsidTr="00A65822">
        <w:trPr>
          <w:cantSplit/>
        </w:trPr>
        <w:tc>
          <w:tcPr>
            <w:tcW w:w="731" w:type="pct"/>
          </w:tcPr>
          <w:p w:rsidR="00492881" w:rsidRDefault="00492881" w:rsidP="00A65822">
            <w:pPr>
              <w:keepLines/>
            </w:pPr>
            <w:r w:rsidRPr="002B31A5">
              <w:rPr>
                <w:sz w:val="20"/>
                <w:szCs w:val="20"/>
              </w:rPr>
              <w:t>$req_sys.priority</w:t>
            </w:r>
          </w:p>
        </w:tc>
        <w:tc>
          <w:tcPr>
            <w:tcW w:w="1309" w:type="pct"/>
          </w:tcPr>
          <w:p w:rsidR="00492881" w:rsidRDefault="00492881" w:rsidP="00A65822">
            <w:pPr>
              <w:keepLines/>
            </w:pPr>
            <w:r w:rsidRPr="002B31A5">
              <w:rPr>
                <w:sz w:val="20"/>
                <w:szCs w:val="20"/>
                <w:lang w:val="en-US" w:eastAsia="de-DE"/>
              </w:rPr>
              <w:t>$req_sys.stereotype</w:t>
            </w:r>
          </w:p>
        </w:tc>
        <w:tc>
          <w:tcPr>
            <w:tcW w:w="2960" w:type="pct"/>
          </w:tcPr>
          <w:p w:rsidR="00492881" w:rsidRDefault="00492881" w:rsidP="00A65822">
            <w:pPr>
              <w:keepLines/>
            </w:pPr>
            <w:r w:rsidRPr="002B31A5">
              <w:rPr>
                <w:sz w:val="20"/>
                <w:szCs w:val="20"/>
              </w:rPr>
              <w:t>$req_sys.status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31" w:type="pct"/>
            <w:tcBorders>
              <w:left w:val="single" w:sz="2" w:space="0" w:color="auto"/>
              <w:right w:val="single" w:sz="2" w:space="0" w:color="auto"/>
            </w:tcBorders>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Treść</w:t>
            </w:r>
          </w:p>
        </w:tc>
        <w:tc>
          <w:tcPr>
            <w:tcW w:w="4269" w:type="pct"/>
            <w:gridSpan w:val="2"/>
            <w:tcBorders>
              <w:left w:val="single" w:sz="2" w:space="0" w:color="auto"/>
            </w:tcBorders>
          </w:tcPr>
          <w:p w:rsidR="00492881" w:rsidRPr="002B31A5" w:rsidRDefault="00492881" w:rsidP="00A65822">
            <w:pPr>
              <w:keepLines/>
              <w:rPr>
                <w:sz w:val="20"/>
                <w:szCs w:val="20"/>
              </w:rPr>
            </w:pPr>
            <w:r w:rsidRPr="002B31A5">
              <w:rPr>
                <w:sz w:val="20"/>
                <w:szCs w:val="20"/>
              </w:rPr>
              <w:t>$req_sys.notes</w:t>
            </w:r>
          </w:p>
        </w:tc>
      </w:tr>
      <w:tr w:rsidR="00492881" w:rsidRPr="00492881" w:rsidTr="00A65822">
        <w:tblPrEx>
          <w:tblBorders>
            <w:bottom w:val="single" w:sz="12" w:space="0" w:color="auto"/>
            <w:insideH w:val="none" w:sz="0" w:space="0" w:color="auto"/>
            <w:insideV w:val="none" w:sz="0" w:space="0" w:color="auto"/>
          </w:tblBorders>
        </w:tblPrEx>
        <w:trPr>
          <w:cantSplit/>
        </w:trPr>
        <w:tc>
          <w:tcPr>
            <w:tcW w:w="731" w:type="pct"/>
            <w:tcBorders>
              <w:top w:val="single" w:sz="2" w:space="0" w:color="auto"/>
              <w:bottom w:val="nil"/>
              <w:right w:val="single" w:sz="2" w:space="0" w:color="auto"/>
            </w:tcBorders>
            <w:shd w:val="clear" w:color="auto" w:fill="D9D9D9" w:themeFill="background1" w:themeFillShade="D9"/>
          </w:tcPr>
          <w:p w:rsidR="00492881" w:rsidRPr="00466459" w:rsidRDefault="00492881" w:rsidP="00A65822">
            <w:pPr>
              <w:keepLines/>
              <w:rPr>
                <w:rFonts w:ascii="Tele-GroteskEEFet" w:hAnsi="Tele-GroteskEEFet"/>
              </w:rPr>
            </w:pPr>
            <w:r>
              <w:rPr>
                <w:rFonts w:ascii="Tele-GroteskEEFet" w:hAnsi="Tele-GroteskEEFet"/>
              </w:rPr>
              <w:t>Sposób realizacji</w:t>
            </w:r>
          </w:p>
        </w:tc>
        <w:tc>
          <w:tcPr>
            <w:tcW w:w="4269" w:type="pct"/>
            <w:gridSpan w:val="2"/>
            <w:tcBorders>
              <w:top w:val="single" w:sz="2" w:space="0" w:color="auto"/>
              <w:left w:val="single" w:sz="2" w:space="0" w:color="auto"/>
              <w:bottom w:val="nil"/>
            </w:tcBorders>
          </w:tcPr>
          <w:p w:rsidR="00492881" w:rsidRPr="00040DEC" w:rsidRDefault="00492881" w:rsidP="00A65822">
            <w:pPr>
              <w:keepLines/>
              <w:rPr>
                <w:lang w:val="en-US"/>
              </w:rPr>
            </w:pPr>
            <w:r w:rsidRPr="007F1E31">
              <w:rPr>
                <w:lang w:val="en-US"/>
              </w:rPr>
              <w:t>$!operations.Get($req</w:t>
            </w:r>
            <w:r>
              <w:rPr>
                <w:lang w:val="en-US"/>
              </w:rPr>
              <w:t>_sys</w:t>
            </w:r>
            <w:r w:rsidRPr="007F1E31">
              <w:rPr>
                <w:lang w:val="en-US"/>
              </w:rPr>
              <w:t>.TaggedValues,'$this.name==$tgva').Value</w:t>
            </w:r>
            <w:r>
              <w:rPr>
                <w:lang w:val="en-US"/>
              </w:rPr>
              <w:t xml:space="preserve"> </w:t>
            </w:r>
            <w:r w:rsidRPr="007F1E31">
              <w:rPr>
                <w:lang w:val="en-US"/>
              </w:rPr>
              <w:t>$!operations.Get($req</w:t>
            </w:r>
            <w:r>
              <w:rPr>
                <w:lang w:val="en-US"/>
              </w:rPr>
              <w:t>_sys</w:t>
            </w:r>
            <w:r w:rsidRPr="007F1E31">
              <w:rPr>
                <w:lang w:val="en-US"/>
              </w:rPr>
              <w:t>.TaggedValues,'$this.name==$tgva').</w:t>
            </w:r>
            <w:r>
              <w:rPr>
                <w:lang w:val="en-US"/>
              </w:rPr>
              <w:t>Notes</w:t>
            </w:r>
          </w:p>
        </w:tc>
      </w:tr>
      <w:tr w:rsidR="00492881" w:rsidRPr="002B31A5" w:rsidTr="00A658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3"/>
            <w:shd w:val="clear" w:color="auto" w:fill="D9D9D9" w:themeFill="background1" w:themeFillShade="D9"/>
          </w:tcPr>
          <w:p w:rsidR="00492881" w:rsidRPr="002B31A5" w:rsidRDefault="00492881" w:rsidP="00A65822">
            <w:pPr>
              <w:keepLines/>
              <w:rPr>
                <w:rFonts w:ascii="Tele-GroteskEEFet" w:hAnsi="Tele-GroteskEEFet"/>
                <w:sz w:val="20"/>
                <w:szCs w:val="20"/>
              </w:rPr>
            </w:pPr>
            <w:r w:rsidRPr="002B31A5">
              <w:rPr>
                <w:rFonts w:ascii="Tele-GroteskEEFet" w:hAnsi="Tele-GroteskEEFet"/>
                <w:sz w:val="20"/>
                <w:szCs w:val="20"/>
              </w:rPr>
              <w:t>Nadrzędne wymagania biznesowe</w:t>
            </w:r>
          </w:p>
        </w:tc>
      </w:tr>
    </w:tbl>
    <w:p w:rsidR="00492881" w:rsidRDefault="00492881" w:rsidP="00492881">
      <w:pPr>
        <w:keepLines/>
        <w:rPr>
          <w:sz w:val="20"/>
          <w:szCs w:val="20"/>
          <w:lang w:val="en-US" w:eastAsia="de-DE"/>
        </w:rPr>
      </w:pPr>
      <w:r w:rsidRPr="00AD4699">
        <w:rPr>
          <w:sz w:val="20"/>
          <w:szCs w:val="20"/>
          <w:lang w:val="en-US" w:eastAsia="de-DE"/>
        </w:rPr>
        <w:t>&lt;set var=”show_req” value=”0”/&gt;</w:t>
      </w:r>
    </w:p>
    <w:p w:rsidR="00492881" w:rsidRDefault="00492881" w:rsidP="00492881">
      <w:pPr>
        <w:keepLines/>
        <w:rPr>
          <w:sz w:val="20"/>
          <w:szCs w:val="20"/>
          <w:lang w:val="en-US" w:eastAsia="de-DE"/>
        </w:rPr>
      </w:pPr>
      <w:r w:rsidRPr="002B31A5">
        <w:rPr>
          <w:sz w:val="20"/>
          <w:szCs w:val="20"/>
          <w:lang w:val="en-US" w:eastAsia="de-DE"/>
        </w:rPr>
        <w:t>&lt;para var=”connector_rqbiz” values=”$req_sys.Connectors” where=”$operations.GetConnectionEnd($req_sys, $connector_rqbiz).type==’Requirement’”&gt;</w:t>
      </w:r>
    </w:p>
    <w:p w:rsidR="00492881" w:rsidRPr="002B31A5" w:rsidRDefault="00492881" w:rsidP="00492881">
      <w:pPr>
        <w:keepLines/>
        <w:rPr>
          <w:sz w:val="20"/>
          <w:szCs w:val="20"/>
          <w:lang w:val="en-US" w:eastAsia="de-DE"/>
        </w:rPr>
      </w:pPr>
      <w:r w:rsidRPr="00AD4699">
        <w:rPr>
          <w:sz w:val="20"/>
          <w:szCs w:val="20"/>
          <w:lang w:val="en-US" w:eastAsia="de-DE"/>
        </w:rPr>
        <w:t>&lt;set var=”show_req” value=”1”/&gt;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492881" w:rsidTr="00A65822">
        <w:tc>
          <w:tcPr>
            <w:tcW w:w="9186" w:type="dxa"/>
          </w:tcPr>
          <w:p w:rsidR="00492881" w:rsidRPr="002B31A5" w:rsidRDefault="00492881" w:rsidP="00A65822">
            <w:pPr>
              <w:keepLines/>
              <w:rPr>
                <w:rFonts w:ascii="Tele-GroteskEENor" w:hAnsi="Tele-GroteskEENor"/>
                <w:sz w:val="20"/>
                <w:szCs w:val="20"/>
                <w:lang w:val="en-US" w:eastAsia="de-DE"/>
              </w:rPr>
            </w:pPr>
            <w:r w:rsidRPr="002B31A5">
              <w:rPr>
                <w:rFonts w:ascii="Tele-GroteskEENor" w:hAnsi="Tele-GroteskEENor"/>
                <w:sz w:val="20"/>
                <w:szCs w:val="20"/>
                <w:lang w:val="en-US" w:eastAsia="de-DE"/>
              </w:rPr>
              <w:t>$operations.GetConnectionEnd($req_sys, $connector_rqbiz).Name</w:t>
            </w:r>
            <w:r>
              <w:rPr>
                <w:rFonts w:ascii="Tele-GroteskEENor" w:hAnsi="Tele-GroteskEENor"/>
                <w:sz w:val="20"/>
                <w:szCs w:val="20"/>
                <w:lang w:val="en-US" w:eastAsia="de-DE"/>
              </w:rPr>
              <w:t xml:space="preserve"> (status: </w:t>
            </w:r>
            <w:r w:rsidRPr="002B31A5">
              <w:rPr>
                <w:rFonts w:ascii="Tele-GroteskEENor" w:hAnsi="Tele-GroteskEENor"/>
                <w:sz w:val="20"/>
                <w:szCs w:val="20"/>
                <w:lang w:val="en-US" w:eastAsia="de-DE"/>
              </w:rPr>
              <w:t>$operations.GetConnectionEnd(</w:t>
            </w:r>
            <w:r>
              <w:rPr>
                <w:rFonts w:ascii="Tele-GroteskEENor" w:hAnsi="Tele-GroteskEENor"/>
                <w:sz w:val="20"/>
                <w:szCs w:val="20"/>
                <w:lang w:val="en-US" w:eastAsia="de-DE"/>
              </w:rPr>
              <w:t>$req_sys, $connector_rqbiz).Status)</w:t>
            </w:r>
          </w:p>
        </w:tc>
      </w:tr>
    </w:tbl>
    <w:p w:rsidR="00492881" w:rsidRPr="00AD4699" w:rsidRDefault="00492881" w:rsidP="00492881">
      <w:pPr>
        <w:rPr>
          <w:lang w:val="en-US"/>
        </w:rPr>
      </w:pPr>
      <w:r w:rsidRPr="00AD4699">
        <w:rPr>
          <w:lang w:val="en-US"/>
        </w:rPr>
        <w:t>&lt;/para&gt;</w:t>
      </w:r>
    </w:p>
    <w:p w:rsidR="00492881" w:rsidRPr="00AD4699" w:rsidRDefault="00492881" w:rsidP="00492881">
      <w:pPr>
        <w:rPr>
          <w:lang w:val="en-US"/>
        </w:rPr>
      </w:pPr>
      <w:r w:rsidRPr="00AD4699">
        <w:rPr>
          <w:lang w:val="en-US"/>
        </w:rPr>
        <w:lastRenderedPageBreak/>
        <w:t>&lt;if where=”$show_req==0” &gt;</w:t>
      </w:r>
    </w:p>
    <w:tbl>
      <w:tblPr>
        <w:tblStyle w:val="Tabela-Siatka"/>
        <w:tblW w:w="0" w:type="auto"/>
        <w:tblLayout w:type="fixed"/>
        <w:tblCellMar>
          <w:top w:w="28" w:type="dxa"/>
          <w:left w:w="57" w:type="dxa"/>
          <w:bottom w:w="28" w:type="dxa"/>
          <w:right w:w="57" w:type="dxa"/>
        </w:tblCellMar>
        <w:tblLook w:val="04A0" w:firstRow="1" w:lastRow="0" w:firstColumn="1" w:lastColumn="0" w:noHBand="0" w:noVBand="1"/>
      </w:tblPr>
      <w:tblGrid>
        <w:gridCol w:w="9186"/>
      </w:tblGrid>
      <w:tr w:rsidR="00492881" w:rsidRPr="00AD4699" w:rsidTr="00A65822">
        <w:tc>
          <w:tcPr>
            <w:tcW w:w="9186" w:type="dxa"/>
          </w:tcPr>
          <w:p w:rsidR="00492881" w:rsidRPr="002B31A5" w:rsidRDefault="00492881" w:rsidP="00A65822">
            <w:pPr>
              <w:keepLines/>
              <w:rPr>
                <w:rFonts w:ascii="Tele-GroteskEENor" w:hAnsi="Tele-GroteskEENor"/>
                <w:sz w:val="20"/>
                <w:szCs w:val="20"/>
                <w:lang w:val="en-US" w:eastAsia="de-DE"/>
              </w:rPr>
            </w:pPr>
            <w:r>
              <w:rPr>
                <w:rFonts w:ascii="Tele-GroteskEENor" w:hAnsi="Tele-GroteskEENor"/>
                <w:sz w:val="20"/>
                <w:szCs w:val="20"/>
                <w:lang w:val="en-US" w:eastAsia="de-DE"/>
              </w:rPr>
              <w:t>Brak powiązań</w:t>
            </w:r>
          </w:p>
        </w:tc>
      </w:tr>
    </w:tbl>
    <w:p w:rsidR="00492881" w:rsidRDefault="00492881" w:rsidP="00492881">
      <w:pPr>
        <w:rPr>
          <w:lang w:val="en-US"/>
        </w:rPr>
      </w:pPr>
      <w:r w:rsidRPr="00AD4699">
        <w:rPr>
          <w:lang w:val="en-US"/>
        </w:rPr>
        <w:t>&lt;/if&gt;</w:t>
      </w:r>
    </w:p>
    <w:p w:rsidR="00492881" w:rsidRPr="00B03AFA" w:rsidRDefault="00492881" w:rsidP="00492881"/>
    <w:p w:rsidR="00492881" w:rsidRPr="00AB00FC" w:rsidRDefault="00492881" w:rsidP="00492881">
      <w:r w:rsidRPr="00AB00FC">
        <w:t>&lt;/para&gt;</w:t>
      </w:r>
    </w:p>
    <w:p w:rsidR="00492881" w:rsidRDefault="00492881" w:rsidP="00492881">
      <w:pPr>
        <w:rPr>
          <w:lang w:val="en-US"/>
        </w:rPr>
      </w:pPr>
      <w:r w:rsidRPr="00AD4699">
        <w:rPr>
          <w:lang w:val="en-US"/>
        </w:rPr>
        <w:t>&lt;if where=”$</w:t>
      </w:r>
      <w:r w:rsidRPr="00AD4699">
        <w:rPr>
          <w:sz w:val="20"/>
          <w:szCs w:val="20"/>
          <w:lang w:val="en-US" w:eastAsia="de-DE"/>
        </w:rPr>
        <w:t>show_req</w:t>
      </w:r>
      <w:r>
        <w:rPr>
          <w:sz w:val="20"/>
          <w:szCs w:val="20"/>
          <w:lang w:val="en-US" w:eastAsia="de-DE"/>
        </w:rPr>
        <w:t>_secure</w:t>
      </w:r>
      <w:r w:rsidRPr="00AD4699">
        <w:rPr>
          <w:lang w:val="en-US"/>
        </w:rPr>
        <w:t xml:space="preserve"> ==0” &gt;</w:t>
      </w:r>
    </w:p>
    <w:p w:rsidR="00492881" w:rsidRPr="00D6749A" w:rsidRDefault="00492881" w:rsidP="00492881">
      <w:r w:rsidRPr="00D6749A">
        <w:t xml:space="preserve">Brak wymagań </w:t>
      </w:r>
      <w:r>
        <w:t>bezpieczeństwa</w:t>
      </w:r>
      <w:r w:rsidRPr="00D6749A">
        <w:t>.</w:t>
      </w:r>
    </w:p>
    <w:p w:rsidR="00492881" w:rsidRPr="00D6749A" w:rsidRDefault="00492881" w:rsidP="00492881">
      <w:r w:rsidRPr="00D6749A">
        <w:t>&lt;/if&gt;</w:t>
      </w:r>
    </w:p>
    <w:p w:rsidR="00492881" w:rsidRDefault="00492881" w:rsidP="00492881"/>
    <w:p w:rsidR="00492881" w:rsidRPr="00AB00FC" w:rsidRDefault="00492881" w:rsidP="00492881"/>
    <w:p w:rsidR="00492881" w:rsidRPr="00AB00FC" w:rsidRDefault="00492881" w:rsidP="00492881">
      <w:r w:rsidRPr="00AB00FC">
        <w:t>&lt;/para&gt;</w:t>
      </w:r>
    </w:p>
    <w:p w:rsidR="00492881" w:rsidRPr="00AB00FC" w:rsidRDefault="00492881" w:rsidP="00492881">
      <w:r w:rsidRPr="00AB00FC">
        <w:t>&lt;/para&gt;</w:t>
      </w:r>
    </w:p>
    <w:p w:rsidR="00492881" w:rsidRPr="00AB00FC" w:rsidRDefault="00492881" w:rsidP="00492881">
      <w:r w:rsidRPr="00AB00FC">
        <w:t>&lt;/para&gt;</w:t>
      </w:r>
    </w:p>
    <w:p w:rsidR="00492881" w:rsidRDefault="00492881" w:rsidP="00492881">
      <w:r w:rsidRPr="00AB00FC">
        <w:t>&lt;/para&gt;</w:t>
      </w:r>
    </w:p>
    <w:p w:rsidR="00492881" w:rsidRDefault="00492881" w:rsidP="00492881">
      <w:r>
        <w:t>&lt;/para&gt;</w:t>
      </w:r>
    </w:p>
    <w:p w:rsidR="00492881" w:rsidRDefault="00492881" w:rsidP="00492881">
      <w:pPr>
        <w:pStyle w:val="Nagwek1"/>
        <w:rPr>
          <w:lang w:eastAsia="de-DE"/>
        </w:rPr>
      </w:pPr>
      <w:r>
        <w:rPr>
          <w:lang w:eastAsia="de-DE"/>
        </w:rPr>
        <w:lastRenderedPageBreak/>
        <w:t>Interfejsy NT</w:t>
      </w:r>
    </w:p>
    <w:p w:rsidR="00492881" w:rsidRDefault="00492881" w:rsidP="00492881">
      <w:pPr>
        <w:rPr>
          <w:lang w:eastAsia="de-DE"/>
        </w:rPr>
      </w:pPr>
      <w:r>
        <w:rPr>
          <w:lang w:eastAsia="de-DE"/>
        </w:rPr>
        <w:t>Niniejszy rozdział opisuje interfejsy w podziale na wystawiające je systemy.</w:t>
      </w:r>
    </w:p>
    <w:p w:rsidR="00492881" w:rsidRPr="00734F20" w:rsidRDefault="00492881" w:rsidP="00492881">
      <w:pPr>
        <w:rPr>
          <w:lang w:eastAsia="de-DE"/>
        </w:rPr>
      </w:pPr>
    </w:p>
    <w:p w:rsidR="00492881" w:rsidRDefault="00492881" w:rsidP="00492881">
      <w:pPr>
        <w:rPr>
          <w:lang w:val="en-US" w:eastAsia="de-DE"/>
        </w:rPr>
      </w:pPr>
      <w:r w:rsidRPr="00040DEC">
        <w:rPr>
          <w:lang w:val="en-US" w:eastAsia="de-DE"/>
        </w:rPr>
        <w:t>&lt;para var=”pckg” values=”$selectedPackage”&gt;</w:t>
      </w:r>
    </w:p>
    <w:p w:rsidR="00492881" w:rsidRDefault="00492881" w:rsidP="00492881">
      <w:pPr>
        <w:rPr>
          <w:lang w:val="en-US"/>
        </w:rPr>
      </w:pPr>
      <w:r w:rsidRPr="00A34887">
        <w:rPr>
          <w:lang w:val="en-US"/>
        </w:rPr>
        <w:t>&lt;para var=”</w:t>
      </w:r>
      <w:r>
        <w:rPr>
          <w:lang w:val="en-US"/>
        </w:rPr>
        <w:t>IT</w:t>
      </w:r>
      <w:r w:rsidRPr="00A34887">
        <w:rPr>
          <w:lang w:val="en-US"/>
        </w:rPr>
        <w:t>_pckg” values=”$pckg.Packages” where=”$</w:t>
      </w:r>
      <w:r>
        <w:rPr>
          <w:lang w:val="en-US"/>
        </w:rPr>
        <w:t>IT</w:t>
      </w:r>
      <w:r w:rsidRPr="00A34887">
        <w:rPr>
          <w:lang w:val="en-US"/>
        </w:rPr>
        <w:t>_pckg.name == ‘</w:t>
      </w:r>
      <w:r>
        <w:rPr>
          <w:lang w:val="en-US"/>
        </w:rPr>
        <w:t>NT</w:t>
      </w:r>
      <w:r w:rsidRPr="00A34887">
        <w:rPr>
          <w:lang w:val="en-US"/>
        </w:rPr>
        <w:t>’</w:t>
      </w:r>
      <w:r>
        <w:rPr>
          <w:lang w:val="en-US"/>
        </w:rPr>
        <w:t>”</w:t>
      </w:r>
      <w:r w:rsidRPr="00A34887">
        <w:rPr>
          <w:lang w:val="en-US"/>
        </w:rPr>
        <w:t xml:space="preserve"> &gt;</w:t>
      </w:r>
    </w:p>
    <w:p w:rsidR="00492881" w:rsidRDefault="00492881" w:rsidP="00492881">
      <w:pPr>
        <w:rPr>
          <w:lang w:val="en-US" w:eastAsia="de-DE"/>
        </w:rPr>
      </w:pPr>
      <w:r w:rsidRPr="00040DEC">
        <w:rPr>
          <w:lang w:val="en-US" w:eastAsia="de-DE"/>
        </w:rPr>
        <w:t>&lt;para var=”</w:t>
      </w:r>
      <w:r>
        <w:rPr>
          <w:lang w:val="en-US" w:eastAsia="de-DE"/>
        </w:rPr>
        <w:t>wkl_sys</w:t>
      </w:r>
      <w:r w:rsidRPr="00040DEC">
        <w:rPr>
          <w:lang w:val="en-US" w:eastAsia="de-DE"/>
        </w:rPr>
        <w:t>_pckg” values=”$</w:t>
      </w:r>
      <w:r>
        <w:rPr>
          <w:lang w:val="en-US"/>
        </w:rPr>
        <w:t>IT</w:t>
      </w:r>
      <w:r w:rsidRPr="00A34887">
        <w:rPr>
          <w:lang w:val="en-US"/>
        </w:rPr>
        <w:t>_pckg</w:t>
      </w:r>
      <w:r w:rsidRPr="00040DEC">
        <w:rPr>
          <w:lang w:val="en-US" w:eastAsia="de-DE"/>
        </w:rPr>
        <w:t>.Packages” where=”$</w:t>
      </w:r>
      <w:r>
        <w:rPr>
          <w:lang w:val="en-US" w:eastAsia="de-DE"/>
        </w:rPr>
        <w:t>wkl_sys</w:t>
      </w:r>
      <w:r w:rsidRPr="00040DEC">
        <w:rPr>
          <w:lang w:val="en-US" w:eastAsia="de-DE"/>
        </w:rPr>
        <w:t>_pckg.name == ‘</w:t>
      </w:r>
      <w:r w:rsidRPr="00C44C9F">
        <w:rPr>
          <w:lang w:val="en-US" w:eastAsia="de-DE"/>
        </w:rPr>
        <w:t>Wkłady Systemowe</w:t>
      </w:r>
      <w:r w:rsidRPr="00040DEC">
        <w:rPr>
          <w:lang w:val="en-US" w:eastAsia="de-DE"/>
        </w:rPr>
        <w:t>’”&gt;</w:t>
      </w:r>
    </w:p>
    <w:p w:rsidR="00492881" w:rsidRDefault="00492881" w:rsidP="00492881">
      <w:pPr>
        <w:rPr>
          <w:lang w:val="en-US" w:eastAsia="de-DE"/>
        </w:rPr>
      </w:pPr>
      <w:r w:rsidRPr="00040DEC">
        <w:rPr>
          <w:lang w:val="en-US" w:eastAsia="de-DE"/>
        </w:rPr>
        <w:t>&lt;para var=”</w:t>
      </w:r>
      <w:r>
        <w:rPr>
          <w:lang w:val="en-US" w:eastAsia="de-DE"/>
        </w:rPr>
        <w:t>sys</w:t>
      </w:r>
      <w:r w:rsidRPr="00040DEC">
        <w:rPr>
          <w:lang w:val="en-US" w:eastAsia="de-DE"/>
        </w:rPr>
        <w:t>_pckg” values=”$</w:t>
      </w:r>
      <w:r>
        <w:rPr>
          <w:lang w:val="en-US" w:eastAsia="de-DE"/>
        </w:rPr>
        <w:t>wkl_sys</w:t>
      </w:r>
      <w:r w:rsidRPr="00040DEC">
        <w:rPr>
          <w:lang w:val="en-US" w:eastAsia="de-DE"/>
        </w:rPr>
        <w:t>_pckg.Packages” &gt;</w:t>
      </w:r>
    </w:p>
    <w:p w:rsidR="00492881" w:rsidRPr="00355C7A" w:rsidRDefault="00492881" w:rsidP="00492881">
      <w:pPr>
        <w:pStyle w:val="Nagwek2"/>
        <w:rPr>
          <w:lang w:val="en-US" w:eastAsia="de-DE"/>
        </w:rPr>
      </w:pPr>
      <w:r w:rsidRPr="00355C7A">
        <w:rPr>
          <w:lang w:val="en-US" w:eastAsia="de-DE"/>
        </w:rPr>
        <w:t>$</w:t>
      </w:r>
      <w:r>
        <w:rPr>
          <w:lang w:val="en-US" w:eastAsia="de-DE"/>
        </w:rPr>
        <w:t>sys</w:t>
      </w:r>
      <w:r w:rsidRPr="00040DEC">
        <w:rPr>
          <w:lang w:val="en-US" w:eastAsia="de-DE"/>
        </w:rPr>
        <w:t>_pckg</w:t>
      </w:r>
      <w:r w:rsidRPr="00355C7A">
        <w:rPr>
          <w:lang w:val="en-US" w:eastAsia="de-DE"/>
        </w:rPr>
        <w:t xml:space="preserve">.name </w:t>
      </w:r>
    </w:p>
    <w:p w:rsidR="00492881" w:rsidRDefault="00492881" w:rsidP="00492881">
      <w:pPr>
        <w:rPr>
          <w:lang w:val="en-US"/>
        </w:rPr>
      </w:pPr>
      <w:r>
        <w:rPr>
          <w:lang w:val="en-US"/>
        </w:rPr>
        <w:t>&lt;set var=”</w:t>
      </w:r>
      <w:r w:rsidRPr="00AC3FE2">
        <w:rPr>
          <w:lang w:val="en-US"/>
        </w:rPr>
        <w:t>show_</w:t>
      </w:r>
      <w:r>
        <w:rPr>
          <w:lang w:val="en-US"/>
        </w:rPr>
        <w:t>interfaces” value = “0” /&gt;</w:t>
      </w:r>
    </w:p>
    <w:p w:rsidR="00492881" w:rsidRDefault="00492881" w:rsidP="00492881">
      <w:pPr>
        <w:rPr>
          <w:lang w:val="en-US"/>
        </w:rPr>
      </w:pPr>
      <w:r w:rsidRPr="00734F20">
        <w:rPr>
          <w:lang w:val="en-US"/>
        </w:rPr>
        <w:t>&lt;para var=”inter_pckg” values=”</w:t>
      </w:r>
      <w:r>
        <w:rPr>
          <w:lang w:val="en-US" w:eastAsia="de-DE"/>
        </w:rPr>
        <w:t>$sys</w:t>
      </w:r>
      <w:r w:rsidRPr="00040DEC">
        <w:rPr>
          <w:lang w:val="en-US" w:eastAsia="de-DE"/>
        </w:rPr>
        <w:t>_pckg</w:t>
      </w:r>
      <w:r>
        <w:rPr>
          <w:lang w:val="en-US" w:eastAsia="de-DE"/>
        </w:rPr>
        <w:t>.Packages</w:t>
      </w:r>
      <w:r w:rsidRPr="00734F20">
        <w:rPr>
          <w:lang w:val="en-US"/>
        </w:rPr>
        <w:t>”</w:t>
      </w:r>
      <w:r>
        <w:rPr>
          <w:lang w:val="en-US"/>
        </w:rPr>
        <w:t xml:space="preserve"> where=”$</w:t>
      </w:r>
      <w:r w:rsidRPr="00734F20">
        <w:rPr>
          <w:lang w:val="en-US"/>
        </w:rPr>
        <w:t>inter_pckg</w:t>
      </w:r>
      <w:r>
        <w:rPr>
          <w:lang w:val="en-US"/>
        </w:rPr>
        <w:t>.name == ‘</w:t>
      </w:r>
      <w:r w:rsidRPr="00EC1C14">
        <w:rPr>
          <w:lang w:val="en-US"/>
        </w:rPr>
        <w:t>Realizowane Interfejsy</w:t>
      </w:r>
      <w:r>
        <w:rPr>
          <w:lang w:val="en-US"/>
        </w:rPr>
        <w:t>’” &gt;</w:t>
      </w:r>
    </w:p>
    <w:p w:rsidR="00492881" w:rsidRDefault="00492881" w:rsidP="00492881">
      <w:pPr>
        <w:rPr>
          <w:lang w:val="en-US"/>
        </w:rPr>
      </w:pPr>
      <w:r w:rsidRPr="00F85C8A">
        <w:rPr>
          <w:lang w:val="en-US"/>
        </w:rPr>
        <w:t>&lt;para var=”</w:t>
      </w:r>
      <w:r>
        <w:rPr>
          <w:lang w:val="en-US"/>
        </w:rPr>
        <w:t>inter_ele</w:t>
      </w:r>
      <w:r w:rsidRPr="00F85C8A">
        <w:rPr>
          <w:lang w:val="en-US"/>
        </w:rPr>
        <w:t xml:space="preserve">” </w:t>
      </w:r>
      <w:r w:rsidRPr="00526986">
        <w:rPr>
          <w:lang w:val="en-US"/>
        </w:rPr>
        <w:t xml:space="preserve">headerRows=”1” </w:t>
      </w:r>
      <w:r w:rsidRPr="00F85C8A">
        <w:rPr>
          <w:lang w:val="en-US"/>
        </w:rPr>
        <w:t>values=”</w:t>
      </w:r>
      <w:r>
        <w:rPr>
          <w:lang w:val="en-US"/>
        </w:rPr>
        <w:t>$</w:t>
      </w:r>
      <w:r w:rsidRPr="00734F20">
        <w:rPr>
          <w:lang w:val="en-US"/>
        </w:rPr>
        <w:t>inter_pckg</w:t>
      </w:r>
      <w:r>
        <w:rPr>
          <w:lang w:val="en-US"/>
        </w:rPr>
        <w:t>.Elements</w:t>
      </w:r>
      <w:r w:rsidRPr="00F85C8A">
        <w:rPr>
          <w:lang w:val="en-US"/>
        </w:rPr>
        <w:t>”</w:t>
      </w:r>
      <w:r>
        <w:rPr>
          <w:lang w:val="en-US"/>
        </w:rPr>
        <w:t xml:space="preserve"> where=”$inter_ele.Type == ‘Interface’”&gt;</w:t>
      </w:r>
    </w:p>
    <w:p w:rsidR="00492881" w:rsidRPr="00D07FD9" w:rsidRDefault="00492881" w:rsidP="00492881">
      <w:pPr>
        <w:pStyle w:val="Nagwek3"/>
        <w:rPr>
          <w:lang w:val="en-US" w:eastAsia="de-DE"/>
        </w:rPr>
      </w:pPr>
      <w:r w:rsidRPr="00D07FD9">
        <w:rPr>
          <w:lang w:val="en-US" w:eastAsia="de-DE"/>
        </w:rPr>
        <w:t>$</w:t>
      </w:r>
      <w:r>
        <w:rPr>
          <w:lang w:val="en-US"/>
        </w:rPr>
        <w:t>inter_ele.name</w:t>
      </w:r>
    </w:p>
    <w:p w:rsidR="00492881" w:rsidRPr="00391006" w:rsidRDefault="00492881" w:rsidP="00492881">
      <w:pPr>
        <w:rPr>
          <w:lang w:val="en-US"/>
        </w:rPr>
      </w:pPr>
      <w:r w:rsidRPr="00526986">
        <w:rPr>
          <w:lang w:val="en-US"/>
        </w:rPr>
        <w:t>&lt;para var=”</w:t>
      </w:r>
      <w:r>
        <w:rPr>
          <w:lang w:val="en-US"/>
        </w:rPr>
        <w:t>diagram” values=”$</w:t>
      </w:r>
      <w:r w:rsidRPr="00734F20">
        <w:rPr>
          <w:lang w:val="en-US"/>
        </w:rPr>
        <w:t>inter_pckg</w:t>
      </w:r>
      <w:r>
        <w:rPr>
          <w:lang w:val="en-US"/>
        </w:rPr>
        <w:t>.</w:t>
      </w:r>
      <w:r w:rsidRPr="00040DEC">
        <w:rPr>
          <w:lang w:val="en-US"/>
        </w:rPr>
        <w:t>Diagrams</w:t>
      </w:r>
      <w:r>
        <w:rPr>
          <w:lang w:val="en-US"/>
        </w:rPr>
        <w:t xml:space="preserve">” </w:t>
      </w:r>
      <w:r w:rsidRPr="008B26EE">
        <w:rPr>
          <w:lang w:val="en-US"/>
        </w:rPr>
        <w:t>where=</w:t>
      </w:r>
      <w:r>
        <w:rPr>
          <w:lang w:val="en-US"/>
        </w:rPr>
        <w:t>”$diagram.name == $inter_ele.name</w:t>
      </w:r>
      <w:r w:rsidRPr="008B26EE">
        <w:rPr>
          <w:lang w:val="en-US"/>
        </w:rPr>
        <w:t>”&gt;</w:t>
      </w:r>
    </w:p>
    <w:p w:rsidR="00492881" w:rsidRDefault="00492881" w:rsidP="00492881">
      <w:pPr>
        <w:rPr>
          <w:lang w:val="en-US"/>
        </w:rPr>
      </w:pPr>
      <w:r w:rsidRPr="00040DEC">
        <w:rPr>
          <w:lang w:val="en-US"/>
        </w:rPr>
        <w:t>$diagram.notes</w:t>
      </w:r>
    </w:p>
    <w:p w:rsidR="00492881" w:rsidRDefault="00492881" w:rsidP="00492881">
      <w:pPr>
        <w:rPr>
          <w:lang w:val="en-US"/>
        </w:rPr>
      </w:pPr>
      <w:r w:rsidRPr="00040DEC">
        <w:rPr>
          <w:lang w:val="en-US"/>
        </w:rPr>
        <w:t>&lt;diagram var=”diagram” values=”$operations.AsCollection($di</w:t>
      </w:r>
      <w:r>
        <w:rPr>
          <w:lang w:val="en-US"/>
        </w:rPr>
        <w:t>agram)” title=”$diagram.name” /</w:t>
      </w:r>
      <w:r w:rsidRPr="00040DEC">
        <w:rPr>
          <w:lang w:val="en-US"/>
        </w:rPr>
        <w:t>&gt;</w:t>
      </w:r>
    </w:p>
    <w:p w:rsidR="00492881" w:rsidRDefault="00492881" w:rsidP="00492881">
      <w:pPr>
        <w:rPr>
          <w:lang w:val="en-US"/>
        </w:rPr>
      </w:pPr>
      <w:r>
        <w:rPr>
          <w:lang w:val="en-US"/>
        </w:rPr>
        <w:t>&lt;/para&gt;</w:t>
      </w:r>
    </w:p>
    <w:p w:rsidR="00492881" w:rsidRDefault="00492881" w:rsidP="00492881">
      <w:pPr>
        <w:rPr>
          <w:lang w:val="en-US"/>
        </w:rPr>
      </w:pPr>
      <w:r>
        <w:rPr>
          <w:lang w:val="en-US"/>
        </w:rPr>
        <w:t>&lt;set var=”</w:t>
      </w:r>
      <w:r w:rsidRPr="00AC3FE2">
        <w:rPr>
          <w:lang w:val="en-US"/>
        </w:rPr>
        <w:t>show_</w:t>
      </w:r>
      <w:r>
        <w:rPr>
          <w:lang w:val="en-US"/>
        </w:rPr>
        <w:t>interfaces” value = “1” /&gt;</w:t>
      </w:r>
    </w:p>
    <w:tbl>
      <w:tblPr>
        <w:tblStyle w:val="Tabela-Siatka"/>
        <w:tblW w:w="9322" w:type="dxa"/>
        <w:tblLayout w:type="fixed"/>
        <w:tblLook w:val="04A0" w:firstRow="1" w:lastRow="0" w:firstColumn="1" w:lastColumn="0" w:noHBand="0" w:noVBand="1"/>
      </w:tblPr>
      <w:tblGrid>
        <w:gridCol w:w="2661"/>
        <w:gridCol w:w="6661"/>
      </w:tblGrid>
      <w:tr w:rsidR="00492881" w:rsidRPr="008C7556" w:rsidTr="00A65822">
        <w:tc>
          <w:tcPr>
            <w:tcW w:w="9322" w:type="dxa"/>
            <w:gridSpan w:val="2"/>
            <w:shd w:val="clear" w:color="auto" w:fill="FF66CC"/>
            <w:hideMark/>
          </w:tcPr>
          <w:p w:rsidR="00492881" w:rsidRPr="008C7556" w:rsidRDefault="00492881" w:rsidP="00A65822">
            <w:pPr>
              <w:rPr>
                <w:lang w:val="en-US"/>
              </w:rPr>
            </w:pPr>
            <w:r w:rsidRPr="008C7556">
              <w:rPr>
                <w:b/>
                <w:lang w:val="en-US"/>
              </w:rPr>
              <w:t>$inter_ele.name</w:t>
            </w:r>
          </w:p>
        </w:tc>
      </w:tr>
      <w:tr w:rsidR="00492881" w:rsidTr="00A65822">
        <w:tc>
          <w:tcPr>
            <w:tcW w:w="2661" w:type="dxa"/>
            <w:shd w:val="clear" w:color="auto" w:fill="BFBFBF" w:themeFill="background1" w:themeFillShade="BF"/>
            <w:hideMark/>
          </w:tcPr>
          <w:p w:rsidR="00492881" w:rsidRPr="007E7F32" w:rsidRDefault="00492881" w:rsidP="00A65822">
            <w:pPr>
              <w:rPr>
                <w:b/>
              </w:rPr>
            </w:pPr>
            <w:r w:rsidRPr="007E7F32">
              <w:rPr>
                <w:b/>
              </w:rPr>
              <w:t>Opis</w:t>
            </w:r>
          </w:p>
        </w:tc>
        <w:tc>
          <w:tcPr>
            <w:tcW w:w="6661" w:type="dxa"/>
            <w:hideMark/>
          </w:tcPr>
          <w:p w:rsidR="00492881" w:rsidRDefault="00492881" w:rsidP="00A65822">
            <w:r>
              <w:t xml:space="preserve"> </w:t>
            </w:r>
            <w:r w:rsidRPr="003B527E">
              <w:t>$inter_ele.</w:t>
            </w:r>
            <w:r>
              <w:t>N</w:t>
            </w:r>
            <w:r w:rsidRPr="003B527E">
              <w:t>otes</w:t>
            </w:r>
          </w:p>
        </w:tc>
      </w:tr>
      <w:tr w:rsidR="00492881" w:rsidTr="00A65822">
        <w:tc>
          <w:tcPr>
            <w:tcW w:w="2661" w:type="dxa"/>
            <w:shd w:val="clear" w:color="auto" w:fill="BFBFBF" w:themeFill="background1" w:themeFillShade="BF"/>
          </w:tcPr>
          <w:p w:rsidR="00492881" w:rsidRPr="007E7F32" w:rsidRDefault="00492881" w:rsidP="00A65822">
            <w:pPr>
              <w:rPr>
                <w:b/>
              </w:rPr>
            </w:pPr>
            <w:r>
              <w:rPr>
                <w:b/>
              </w:rPr>
              <w:t>Technologia</w:t>
            </w:r>
          </w:p>
        </w:tc>
        <w:tc>
          <w:tcPr>
            <w:tcW w:w="6661" w:type="dxa"/>
          </w:tcPr>
          <w:p w:rsidR="00492881" w:rsidRDefault="00492881" w:rsidP="00A65822">
            <w:r>
              <w:t>$inter_ele.stereotype</w:t>
            </w:r>
          </w:p>
        </w:tc>
      </w:tr>
    </w:tbl>
    <w:p w:rsidR="00492881" w:rsidRPr="002B31A5" w:rsidRDefault="00492881" w:rsidP="00492881">
      <w:pPr>
        <w:keepLines/>
        <w:rPr>
          <w:sz w:val="20"/>
          <w:szCs w:val="20"/>
          <w:lang w:val="en-US" w:eastAsia="de-DE"/>
        </w:rPr>
      </w:pPr>
      <w:r w:rsidRPr="002B31A5">
        <w:rPr>
          <w:sz w:val="20"/>
          <w:szCs w:val="20"/>
          <w:lang w:val="en-US" w:eastAsia="de-DE"/>
        </w:rPr>
        <w:t>&lt;para var=”connector_</w:t>
      </w:r>
      <w:r>
        <w:rPr>
          <w:sz w:val="20"/>
          <w:szCs w:val="20"/>
          <w:lang w:val="en-US" w:eastAsia="de-DE"/>
        </w:rPr>
        <w:t>interface</w:t>
      </w:r>
      <w:r w:rsidRPr="002B31A5">
        <w:rPr>
          <w:sz w:val="20"/>
          <w:szCs w:val="20"/>
          <w:lang w:val="en-US" w:eastAsia="de-DE"/>
        </w:rPr>
        <w:t>” values=”$</w:t>
      </w:r>
      <w:r>
        <w:rPr>
          <w:sz w:val="20"/>
          <w:szCs w:val="20"/>
          <w:lang w:val="en-US" w:eastAsia="de-DE"/>
        </w:rPr>
        <w:t>inter_ele.</w:t>
      </w:r>
      <w:r w:rsidRPr="002B31A5">
        <w:rPr>
          <w:sz w:val="20"/>
          <w:szCs w:val="20"/>
          <w:lang w:val="en-US" w:eastAsia="de-DE"/>
        </w:rPr>
        <w:t>Connectors” where=”$oper</w:t>
      </w:r>
      <w:r>
        <w:rPr>
          <w:sz w:val="20"/>
          <w:szCs w:val="20"/>
          <w:lang w:val="en-US" w:eastAsia="de-DE"/>
        </w:rPr>
        <w:t>ations.GetConnectionEnd(</w:t>
      </w:r>
      <w:r w:rsidRPr="002B31A5">
        <w:rPr>
          <w:sz w:val="20"/>
          <w:szCs w:val="20"/>
          <w:lang w:val="en-US" w:eastAsia="de-DE"/>
        </w:rPr>
        <w:t>$</w:t>
      </w:r>
      <w:r>
        <w:rPr>
          <w:sz w:val="20"/>
          <w:szCs w:val="20"/>
          <w:lang w:val="en-US" w:eastAsia="de-DE"/>
        </w:rPr>
        <w:t>inter_ele ,$</w:t>
      </w:r>
      <w:r w:rsidRPr="002B31A5">
        <w:rPr>
          <w:sz w:val="20"/>
          <w:szCs w:val="20"/>
          <w:lang w:val="en-US" w:eastAsia="de-DE"/>
        </w:rPr>
        <w:t>connector_</w:t>
      </w:r>
      <w:r>
        <w:rPr>
          <w:sz w:val="20"/>
          <w:szCs w:val="20"/>
          <w:lang w:val="en-US" w:eastAsia="de-DE"/>
        </w:rPr>
        <w:t>interface</w:t>
      </w:r>
      <w:r w:rsidRPr="002B31A5">
        <w:rPr>
          <w:sz w:val="20"/>
          <w:szCs w:val="20"/>
          <w:lang w:val="en-US" w:eastAsia="de-DE"/>
        </w:rPr>
        <w:t>).type==’</w:t>
      </w:r>
      <w:r>
        <w:rPr>
          <w:sz w:val="20"/>
          <w:szCs w:val="20"/>
          <w:lang w:val="en-US" w:eastAsia="de-DE"/>
        </w:rPr>
        <w:t>Component</w:t>
      </w:r>
      <w:r w:rsidRPr="002B31A5">
        <w:rPr>
          <w:sz w:val="20"/>
          <w:szCs w:val="20"/>
          <w:lang w:val="en-US" w:eastAsia="de-DE"/>
        </w:rPr>
        <w:t>’</w:t>
      </w:r>
      <w:r>
        <w:rPr>
          <w:sz w:val="20"/>
          <w:szCs w:val="20"/>
          <w:lang w:val="en-US" w:eastAsia="de-DE"/>
        </w:rPr>
        <w:t xml:space="preserve"> &amp;&amp;  $connector_interface.Type==’Realisation’”</w:t>
      </w:r>
      <w:r w:rsidRPr="002B31A5">
        <w:rPr>
          <w:sz w:val="20"/>
          <w:szCs w:val="20"/>
          <w:lang w:val="en-US" w:eastAsia="de-DE"/>
        </w:rPr>
        <w:t>&gt;</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2661" w:type="dxa"/>
            <w:shd w:val="clear" w:color="auto" w:fill="BFBFBF" w:themeFill="background1" w:themeFillShade="BF"/>
            <w:hideMark/>
          </w:tcPr>
          <w:p w:rsidR="00492881" w:rsidRPr="002C35FE" w:rsidRDefault="00492881" w:rsidP="00A65822">
            <w:pPr>
              <w:rPr>
                <w:b/>
                <w:lang w:val="en-US"/>
              </w:rPr>
            </w:pPr>
            <w:r>
              <w:rPr>
                <w:b/>
                <w:lang w:val="en-US"/>
              </w:rPr>
              <w:t>Dostawca</w:t>
            </w:r>
          </w:p>
        </w:tc>
        <w:tc>
          <w:tcPr>
            <w:tcW w:w="6661" w:type="dxa"/>
            <w:hideMark/>
          </w:tcPr>
          <w:p w:rsidR="00492881" w:rsidRPr="00653D0F" w:rsidRDefault="00492881" w:rsidP="00A65822">
            <w:pPr>
              <w:rPr>
                <w:b/>
                <w:lang w:val="en-US"/>
              </w:rPr>
            </w:pPr>
            <w:r w:rsidRPr="00653D0F">
              <w:rPr>
                <w:rFonts w:ascii="Tele-GroteskEENor" w:hAnsi="Tele-GroteskEENor"/>
                <w:b/>
                <w:sz w:val="20"/>
                <w:szCs w:val="20"/>
                <w:lang w:val="en-US" w:eastAsia="de-DE"/>
              </w:rPr>
              <w:t>$operations.GetConnectionEnd($</w:t>
            </w:r>
            <w:r w:rsidRPr="00653D0F">
              <w:rPr>
                <w:b/>
                <w:lang w:val="en-US"/>
              </w:rPr>
              <w:t>inter_ele</w:t>
            </w:r>
            <w:r w:rsidRPr="00653D0F">
              <w:rPr>
                <w:rFonts w:ascii="Tele-GroteskEENor" w:hAnsi="Tele-GroteskEENor"/>
                <w:b/>
                <w:sz w:val="20"/>
                <w:szCs w:val="20"/>
                <w:lang w:val="en-US" w:eastAsia="de-DE"/>
              </w:rPr>
              <w:t xml:space="preserve">, </w:t>
            </w:r>
            <w:r w:rsidRPr="00653D0F">
              <w:rPr>
                <w:b/>
                <w:sz w:val="20"/>
                <w:szCs w:val="20"/>
                <w:lang w:val="en-US" w:eastAsia="de-DE"/>
              </w:rPr>
              <w:t xml:space="preserve"> $connector_interface</w:t>
            </w:r>
            <w:r w:rsidRPr="00653D0F">
              <w:rPr>
                <w:rFonts w:ascii="Tele-GroteskEENor" w:hAnsi="Tele-GroteskEENor"/>
                <w:b/>
                <w:sz w:val="20"/>
                <w:szCs w:val="20"/>
                <w:lang w:val="en-US" w:eastAsia="de-DE"/>
              </w:rPr>
              <w:t>).Name</w:t>
            </w:r>
          </w:p>
        </w:tc>
      </w:tr>
    </w:tbl>
    <w:p w:rsidR="00492881" w:rsidRPr="002C35FE" w:rsidRDefault="00492881" w:rsidP="00492881">
      <w:pPr>
        <w:rPr>
          <w:lang w:val="en-US"/>
        </w:rPr>
      </w:pPr>
      <w:r w:rsidRPr="002C35FE">
        <w:rPr>
          <w:lang w:val="en-US"/>
        </w:rPr>
        <w:t>&lt;/para&gt;</w:t>
      </w:r>
    </w:p>
    <w:p w:rsidR="00492881" w:rsidRPr="002B31A5" w:rsidRDefault="00492881" w:rsidP="00492881">
      <w:pPr>
        <w:keepLines/>
        <w:rPr>
          <w:sz w:val="20"/>
          <w:szCs w:val="20"/>
          <w:lang w:val="en-US" w:eastAsia="de-DE"/>
        </w:rPr>
      </w:pPr>
      <w:r w:rsidRPr="002B31A5">
        <w:rPr>
          <w:sz w:val="20"/>
          <w:szCs w:val="20"/>
          <w:lang w:val="en-US" w:eastAsia="de-DE"/>
        </w:rPr>
        <w:t>&lt;para var=”connector_</w:t>
      </w:r>
      <w:r>
        <w:rPr>
          <w:sz w:val="20"/>
          <w:szCs w:val="20"/>
          <w:lang w:val="en-US" w:eastAsia="de-DE"/>
        </w:rPr>
        <w:t>interface</w:t>
      </w:r>
      <w:r w:rsidRPr="002B31A5">
        <w:rPr>
          <w:sz w:val="20"/>
          <w:szCs w:val="20"/>
          <w:lang w:val="en-US" w:eastAsia="de-DE"/>
        </w:rPr>
        <w:t>” values=”$</w:t>
      </w:r>
      <w:r>
        <w:rPr>
          <w:sz w:val="20"/>
          <w:szCs w:val="20"/>
          <w:lang w:val="en-US" w:eastAsia="de-DE"/>
        </w:rPr>
        <w:t>inter_ele.</w:t>
      </w:r>
      <w:r w:rsidRPr="002B31A5">
        <w:rPr>
          <w:sz w:val="20"/>
          <w:szCs w:val="20"/>
          <w:lang w:val="en-US" w:eastAsia="de-DE"/>
        </w:rPr>
        <w:t>Connectors” where=”$oper</w:t>
      </w:r>
      <w:r>
        <w:rPr>
          <w:sz w:val="20"/>
          <w:szCs w:val="20"/>
          <w:lang w:val="en-US" w:eastAsia="de-DE"/>
        </w:rPr>
        <w:t>ations.GetConnectionEnd(</w:t>
      </w:r>
      <w:r w:rsidRPr="002B31A5">
        <w:rPr>
          <w:sz w:val="20"/>
          <w:szCs w:val="20"/>
          <w:lang w:val="en-US" w:eastAsia="de-DE"/>
        </w:rPr>
        <w:t>$</w:t>
      </w:r>
      <w:r>
        <w:rPr>
          <w:sz w:val="20"/>
          <w:szCs w:val="20"/>
          <w:lang w:val="en-US" w:eastAsia="de-DE"/>
        </w:rPr>
        <w:t>inter_ele</w:t>
      </w:r>
      <w:r w:rsidRPr="002B31A5">
        <w:rPr>
          <w:sz w:val="20"/>
          <w:szCs w:val="20"/>
          <w:lang w:val="en-US" w:eastAsia="de-DE"/>
        </w:rPr>
        <w:t xml:space="preserve">, </w:t>
      </w:r>
      <w:r>
        <w:rPr>
          <w:sz w:val="20"/>
          <w:szCs w:val="20"/>
          <w:lang w:val="en-US" w:eastAsia="de-DE"/>
        </w:rPr>
        <w:t>$</w:t>
      </w:r>
      <w:r w:rsidRPr="002B31A5">
        <w:rPr>
          <w:sz w:val="20"/>
          <w:szCs w:val="20"/>
          <w:lang w:val="en-US" w:eastAsia="de-DE"/>
        </w:rPr>
        <w:t>connector_</w:t>
      </w:r>
      <w:r>
        <w:rPr>
          <w:sz w:val="20"/>
          <w:szCs w:val="20"/>
          <w:lang w:val="en-US" w:eastAsia="de-DE"/>
        </w:rPr>
        <w:t>interface</w:t>
      </w:r>
      <w:r w:rsidRPr="002B31A5">
        <w:rPr>
          <w:sz w:val="20"/>
          <w:szCs w:val="20"/>
          <w:lang w:val="en-US" w:eastAsia="de-DE"/>
        </w:rPr>
        <w:t>).type==’</w:t>
      </w:r>
      <w:r>
        <w:rPr>
          <w:sz w:val="20"/>
          <w:szCs w:val="20"/>
          <w:lang w:val="en-US" w:eastAsia="de-DE"/>
        </w:rPr>
        <w:t>Component</w:t>
      </w:r>
      <w:r w:rsidRPr="002B31A5">
        <w:rPr>
          <w:sz w:val="20"/>
          <w:szCs w:val="20"/>
          <w:lang w:val="en-US" w:eastAsia="de-DE"/>
        </w:rPr>
        <w:t>’</w:t>
      </w:r>
      <w:r>
        <w:rPr>
          <w:sz w:val="20"/>
          <w:szCs w:val="20"/>
          <w:lang w:val="en-US" w:eastAsia="de-DE"/>
        </w:rPr>
        <w:t xml:space="preserve"> &amp;&amp;  $connector_interface.Type==’Usage’”</w:t>
      </w:r>
      <w:r w:rsidRPr="002B31A5">
        <w:rPr>
          <w:sz w:val="20"/>
          <w:szCs w:val="20"/>
          <w:lang w:val="en-US" w:eastAsia="de-DE"/>
        </w:rPr>
        <w:t>&gt;</w:t>
      </w:r>
    </w:p>
    <w:tbl>
      <w:tblPr>
        <w:tblStyle w:val="Tabela-Siatka"/>
        <w:tblW w:w="9322" w:type="dxa"/>
        <w:tblLayout w:type="fixed"/>
        <w:tblLook w:val="04A0" w:firstRow="1" w:lastRow="0" w:firstColumn="1" w:lastColumn="0" w:noHBand="0" w:noVBand="1"/>
      </w:tblPr>
      <w:tblGrid>
        <w:gridCol w:w="2661"/>
        <w:gridCol w:w="6661"/>
      </w:tblGrid>
      <w:tr w:rsidR="00492881" w:rsidRPr="00492881" w:rsidTr="00A65822">
        <w:tc>
          <w:tcPr>
            <w:tcW w:w="2661" w:type="dxa"/>
            <w:shd w:val="clear" w:color="auto" w:fill="BFBFBF" w:themeFill="background1" w:themeFillShade="BF"/>
            <w:hideMark/>
          </w:tcPr>
          <w:p w:rsidR="00492881" w:rsidRPr="002C35FE" w:rsidRDefault="00492881" w:rsidP="00A65822">
            <w:pPr>
              <w:rPr>
                <w:b/>
                <w:lang w:val="en-US"/>
              </w:rPr>
            </w:pPr>
            <w:r w:rsidRPr="002C35FE">
              <w:rPr>
                <w:b/>
                <w:lang w:val="en-US"/>
              </w:rPr>
              <w:t>Konsument</w:t>
            </w:r>
          </w:p>
        </w:tc>
        <w:tc>
          <w:tcPr>
            <w:tcW w:w="6661" w:type="dxa"/>
            <w:hideMark/>
          </w:tcPr>
          <w:p w:rsidR="00492881" w:rsidRPr="002C35FE" w:rsidRDefault="00492881" w:rsidP="00A65822">
            <w:pPr>
              <w:rPr>
                <w:lang w:val="en-US"/>
              </w:rPr>
            </w:pPr>
            <w:r w:rsidRPr="002B31A5">
              <w:rPr>
                <w:rFonts w:ascii="Tele-GroteskEENor" w:hAnsi="Tele-GroteskEENor"/>
                <w:sz w:val="20"/>
                <w:szCs w:val="20"/>
                <w:lang w:val="en-US" w:eastAsia="de-DE"/>
              </w:rPr>
              <w:t>$operations.GetConnectionEnd($</w:t>
            </w:r>
            <w:r>
              <w:rPr>
                <w:lang w:val="en-US"/>
              </w:rPr>
              <w:t>inter_ele</w:t>
            </w:r>
            <w:r>
              <w:rPr>
                <w:rFonts w:ascii="Tele-GroteskEENor" w:hAnsi="Tele-GroteskEENor"/>
                <w:sz w:val="20"/>
                <w:szCs w:val="20"/>
                <w:lang w:val="en-US" w:eastAsia="de-DE"/>
              </w:rPr>
              <w:t xml:space="preserve">, </w:t>
            </w:r>
            <w:r w:rsidRPr="002B31A5">
              <w:rPr>
                <w:sz w:val="20"/>
                <w:szCs w:val="20"/>
                <w:lang w:val="en-US" w:eastAsia="de-DE"/>
              </w:rPr>
              <w:t xml:space="preserve"> </w:t>
            </w:r>
            <w:r>
              <w:rPr>
                <w:sz w:val="20"/>
                <w:szCs w:val="20"/>
                <w:lang w:val="en-US" w:eastAsia="de-DE"/>
              </w:rPr>
              <w:t>$</w:t>
            </w:r>
            <w:r w:rsidRPr="002B31A5">
              <w:rPr>
                <w:sz w:val="20"/>
                <w:szCs w:val="20"/>
                <w:lang w:val="en-US" w:eastAsia="de-DE"/>
              </w:rPr>
              <w:t>connector_</w:t>
            </w:r>
            <w:r>
              <w:rPr>
                <w:sz w:val="20"/>
                <w:szCs w:val="20"/>
                <w:lang w:val="en-US" w:eastAsia="de-DE"/>
              </w:rPr>
              <w:t>interface</w:t>
            </w:r>
            <w:r w:rsidRPr="002B31A5">
              <w:rPr>
                <w:rFonts w:ascii="Tele-GroteskEENor" w:hAnsi="Tele-GroteskEENor"/>
                <w:sz w:val="20"/>
                <w:szCs w:val="20"/>
                <w:lang w:val="en-US" w:eastAsia="de-DE"/>
              </w:rPr>
              <w:t>).Name</w:t>
            </w:r>
          </w:p>
        </w:tc>
      </w:tr>
    </w:tbl>
    <w:p w:rsidR="00492881" w:rsidRDefault="00492881" w:rsidP="00492881">
      <w:pPr>
        <w:rPr>
          <w:lang w:val="en-US"/>
        </w:rPr>
      </w:pPr>
      <w:r w:rsidRPr="002C35FE">
        <w:rPr>
          <w:lang w:val="en-US"/>
        </w:rPr>
        <w:lastRenderedPageBreak/>
        <w:t>&lt;/para&gt;</w:t>
      </w:r>
    </w:p>
    <w:p w:rsidR="00492881" w:rsidRDefault="00492881" w:rsidP="00492881">
      <w:pPr>
        <w:rPr>
          <w:lang w:val="en-US"/>
        </w:rPr>
      </w:pPr>
      <w:r>
        <w:rPr>
          <w:lang w:val="en-US"/>
        </w:rPr>
        <w:t>&lt;set var=”</w:t>
      </w:r>
      <w:r w:rsidRPr="00AC3FE2">
        <w:rPr>
          <w:lang w:val="en-US"/>
        </w:rPr>
        <w:t>show_</w:t>
      </w:r>
      <w:r>
        <w:rPr>
          <w:lang w:val="en-US"/>
        </w:rPr>
        <w:t>inter_oper” value = “0” /&gt;</w:t>
      </w:r>
    </w:p>
    <w:p w:rsidR="00492881" w:rsidRDefault="00492881" w:rsidP="00492881">
      <w:pPr>
        <w:rPr>
          <w:lang w:val="en-US"/>
        </w:rPr>
      </w:pPr>
      <w:r>
        <w:rPr>
          <w:lang w:val="en-US"/>
        </w:rPr>
        <w:t>&lt;set var=”</w:t>
      </w:r>
      <w:r w:rsidRPr="00AC3FE2">
        <w:rPr>
          <w:lang w:val="en-US"/>
        </w:rPr>
        <w:t>show_</w:t>
      </w:r>
      <w:r>
        <w:rPr>
          <w:lang w:val="en-US"/>
        </w:rPr>
        <w:t>attr” value = “0” /&gt;</w:t>
      </w:r>
    </w:p>
    <w:p w:rsidR="00492881" w:rsidRPr="002C35FE" w:rsidRDefault="00492881" w:rsidP="00492881">
      <w:pPr>
        <w:rPr>
          <w:lang w:val="en-US"/>
        </w:rPr>
      </w:pPr>
      <w:r>
        <w:rPr>
          <w:lang w:val="en-US"/>
        </w:rPr>
        <w:t>&lt;set var=”</w:t>
      </w:r>
      <w:r w:rsidRPr="00AC3FE2">
        <w:rPr>
          <w:lang w:val="en-US"/>
        </w:rPr>
        <w:t>show_</w:t>
      </w:r>
      <w:r>
        <w:rPr>
          <w:lang w:val="en-US"/>
        </w:rPr>
        <w:t>oper_para” value = “0” /&gt;</w:t>
      </w:r>
    </w:p>
    <w:tbl>
      <w:tblPr>
        <w:tblStyle w:val="Tabela-Siatka"/>
        <w:tblW w:w="9322" w:type="dxa"/>
        <w:tblLayout w:type="fixed"/>
        <w:tblLook w:val="04A0" w:firstRow="1" w:lastRow="0" w:firstColumn="1" w:lastColumn="0" w:noHBand="0" w:noVBand="1"/>
      </w:tblPr>
      <w:tblGrid>
        <w:gridCol w:w="2661"/>
        <w:gridCol w:w="6661"/>
      </w:tblGrid>
      <w:tr w:rsidR="00492881" w:rsidTr="00A65822">
        <w:tc>
          <w:tcPr>
            <w:tcW w:w="9322" w:type="dxa"/>
            <w:gridSpan w:val="2"/>
            <w:shd w:val="clear" w:color="auto" w:fill="FF66CC"/>
            <w:hideMark/>
          </w:tcPr>
          <w:p w:rsidR="00492881" w:rsidRPr="007E7F32" w:rsidRDefault="00492881" w:rsidP="00A65822">
            <w:pPr>
              <w:rPr>
                <w:b/>
              </w:rPr>
            </w:pPr>
            <w:r w:rsidRPr="002C35FE">
              <w:rPr>
                <w:b/>
                <w:lang w:val="en-US"/>
              </w:rPr>
              <w:t>Operac</w:t>
            </w:r>
            <w:r w:rsidRPr="007E7F32">
              <w:rPr>
                <w:b/>
              </w:rPr>
              <w:t>je</w:t>
            </w:r>
          </w:p>
        </w:tc>
      </w:tr>
      <w:tr w:rsidR="00492881" w:rsidTr="00A65822">
        <w:tc>
          <w:tcPr>
            <w:tcW w:w="2661" w:type="dxa"/>
            <w:shd w:val="clear" w:color="auto" w:fill="BFBFBF" w:themeFill="background1" w:themeFillShade="BF"/>
          </w:tcPr>
          <w:p w:rsidR="00492881" w:rsidRPr="006C3369" w:rsidRDefault="00492881" w:rsidP="00A65822">
            <w:r w:rsidRPr="006C3369">
              <w:t>Nazwa operacji</w:t>
            </w:r>
          </w:p>
        </w:tc>
        <w:tc>
          <w:tcPr>
            <w:tcW w:w="6661" w:type="dxa"/>
            <w:shd w:val="clear" w:color="auto" w:fill="BFBFBF" w:themeFill="background1" w:themeFillShade="BF"/>
          </w:tcPr>
          <w:p w:rsidR="00492881" w:rsidRPr="006C3369" w:rsidRDefault="00492881" w:rsidP="00A65822">
            <w:r w:rsidRPr="006C3369">
              <w:t>Opis</w:t>
            </w:r>
          </w:p>
        </w:tc>
      </w:tr>
    </w:tbl>
    <w:p w:rsidR="00492881" w:rsidRDefault="00492881" w:rsidP="00492881">
      <w:pPr>
        <w:rPr>
          <w:lang w:val="en-US"/>
        </w:rPr>
      </w:pPr>
      <w:r>
        <w:rPr>
          <w:lang w:val="en-US"/>
        </w:rPr>
        <w:t>&lt;para var =”inter_oper”  values= “$inter_ele.Methods” &gt;</w:t>
      </w:r>
    </w:p>
    <w:tbl>
      <w:tblPr>
        <w:tblStyle w:val="Tabela-Siatka"/>
        <w:tblW w:w="9322" w:type="dxa"/>
        <w:tblLayout w:type="fixed"/>
        <w:tblLook w:val="04A0" w:firstRow="1" w:lastRow="0" w:firstColumn="1" w:lastColumn="0" w:noHBand="0" w:noVBand="1"/>
      </w:tblPr>
      <w:tblGrid>
        <w:gridCol w:w="2660"/>
        <w:gridCol w:w="6662"/>
      </w:tblGrid>
      <w:tr w:rsidR="00492881" w:rsidRPr="007D56FC" w:rsidTr="00A65822">
        <w:trPr>
          <w:cantSplit/>
          <w:trHeight w:val="316"/>
        </w:trPr>
        <w:tc>
          <w:tcPr>
            <w:tcW w:w="2660" w:type="dxa"/>
          </w:tcPr>
          <w:p w:rsidR="00492881" w:rsidRPr="00B15510" w:rsidRDefault="00492881" w:rsidP="00A65822">
            <w:pPr>
              <w:rPr>
                <w:sz w:val="16"/>
                <w:lang w:val="en-US"/>
              </w:rPr>
            </w:pPr>
            <w:r w:rsidRPr="00B15510">
              <w:rPr>
                <w:sz w:val="16"/>
                <w:lang w:val="en-US"/>
              </w:rPr>
              <w:t>&lt;&lt; $inter_oper.stereotype &gt;&gt;</w:t>
            </w:r>
          </w:p>
          <w:p w:rsidR="00492881" w:rsidRPr="006F48EE" w:rsidRDefault="00492881" w:rsidP="00A65822">
            <w:pPr>
              <w:rPr>
                <w:lang w:val="en-US"/>
              </w:rPr>
            </w:pPr>
            <w:r w:rsidRPr="00FE75A3">
              <w:rPr>
                <w:lang w:val="en-US"/>
              </w:rPr>
              <w:t>$inter_oper.Name</w:t>
            </w:r>
          </w:p>
        </w:tc>
        <w:tc>
          <w:tcPr>
            <w:tcW w:w="6662" w:type="dxa"/>
          </w:tcPr>
          <w:p w:rsidR="00492881" w:rsidRDefault="00492881" w:rsidP="00A65822">
            <w:pPr>
              <w:rPr>
                <w:lang w:val="en-US"/>
              </w:rPr>
            </w:pPr>
            <w:r>
              <w:rPr>
                <w:lang w:val="en-US"/>
              </w:rPr>
              <w:t>$inter_oper.Notes</w:t>
            </w:r>
          </w:p>
          <w:p w:rsidR="00492881" w:rsidRPr="00E96202" w:rsidRDefault="00492881" w:rsidP="00A65822">
            <w:pPr>
              <w:rPr>
                <w:lang w:val="en-US"/>
              </w:rPr>
            </w:pPr>
          </w:p>
        </w:tc>
      </w:tr>
    </w:tbl>
    <w:p w:rsidR="00492881" w:rsidRPr="00F623F7" w:rsidRDefault="00492881" w:rsidP="00492881">
      <w:pPr>
        <w:rPr>
          <w:lang w:val="en-US"/>
        </w:rPr>
      </w:pPr>
      <w:r>
        <w:rPr>
          <w:lang w:val="en-US"/>
        </w:rPr>
        <w:t>&lt;set var=”</w:t>
      </w:r>
      <w:r w:rsidRPr="00AC3FE2">
        <w:rPr>
          <w:lang w:val="en-US"/>
        </w:rPr>
        <w:t>show_</w:t>
      </w:r>
      <w:r>
        <w:rPr>
          <w:lang w:val="en-US"/>
        </w:rPr>
        <w:t>inter_oper” value = “1” /&gt;</w:t>
      </w:r>
    </w:p>
    <w:p w:rsidR="00492881" w:rsidRDefault="00492881" w:rsidP="00492881">
      <w:pPr>
        <w:rPr>
          <w:lang w:val="en-US"/>
        </w:rPr>
      </w:pPr>
      <w:r w:rsidRPr="0058711B">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inter_oper</w:t>
      </w:r>
      <w:r w:rsidRPr="00AC3FE2">
        <w:rPr>
          <w:lang w:val="en-US"/>
        </w:rPr>
        <w:t>==0</w:t>
      </w:r>
      <w:r>
        <w:rPr>
          <w:lang w:val="en-US"/>
        </w:rPr>
        <w:t>”</w:t>
      </w:r>
      <w:r w:rsidRPr="00AC3FE2">
        <w:rPr>
          <w:lang w:val="en-US"/>
        </w:rPr>
        <w:t xml:space="preserve"> &gt;</w:t>
      </w:r>
    </w:p>
    <w:tbl>
      <w:tblPr>
        <w:tblStyle w:val="Tabela-Siatka"/>
        <w:tblW w:w="9322" w:type="dxa"/>
        <w:tblLayout w:type="fixed"/>
        <w:tblLook w:val="04A0" w:firstRow="1" w:lastRow="0" w:firstColumn="1" w:lastColumn="0" w:noHBand="0" w:noVBand="1"/>
      </w:tblPr>
      <w:tblGrid>
        <w:gridCol w:w="9322"/>
      </w:tblGrid>
      <w:tr w:rsidR="00492881" w:rsidTr="00A65822">
        <w:trPr>
          <w:trHeight w:val="219"/>
        </w:trPr>
        <w:tc>
          <w:tcPr>
            <w:tcW w:w="9322" w:type="dxa"/>
          </w:tcPr>
          <w:p w:rsidR="00492881" w:rsidRDefault="00492881" w:rsidP="00A65822">
            <w:pPr>
              <w:rPr>
                <w:lang w:val="en-US"/>
              </w:rPr>
            </w:pPr>
            <w:r>
              <w:rPr>
                <w:rFonts w:ascii="Tele-GroteskEENor" w:hAnsi="Tele-GroteskEENor"/>
                <w:sz w:val="20"/>
                <w:szCs w:val="20"/>
                <w:lang w:val="en-US" w:eastAsia="de-DE"/>
              </w:rPr>
              <w:t>Brak operacji</w:t>
            </w:r>
          </w:p>
        </w:tc>
      </w:tr>
    </w:tbl>
    <w:p w:rsidR="00492881" w:rsidRDefault="00492881" w:rsidP="00492881">
      <w:pPr>
        <w:rPr>
          <w:lang w:val="en-US"/>
        </w:rPr>
      </w:pPr>
      <w:r>
        <w:rPr>
          <w:lang w:val="en-US"/>
        </w:rPr>
        <w:t>&lt;/if&gt;</w:t>
      </w:r>
    </w:p>
    <w:tbl>
      <w:tblPr>
        <w:tblStyle w:val="Tabela-Siatka"/>
        <w:tblW w:w="9322" w:type="dxa"/>
        <w:tblLayout w:type="fixed"/>
        <w:tblLook w:val="04A0" w:firstRow="1" w:lastRow="0" w:firstColumn="1" w:lastColumn="0" w:noHBand="0" w:noVBand="1"/>
      </w:tblPr>
      <w:tblGrid>
        <w:gridCol w:w="2661"/>
        <w:gridCol w:w="6661"/>
      </w:tblGrid>
      <w:tr w:rsidR="00492881" w:rsidRPr="00735B81" w:rsidTr="00A65822">
        <w:tc>
          <w:tcPr>
            <w:tcW w:w="9322" w:type="dxa"/>
            <w:gridSpan w:val="2"/>
            <w:shd w:val="clear" w:color="auto" w:fill="FF66CC"/>
            <w:hideMark/>
          </w:tcPr>
          <w:p w:rsidR="00492881" w:rsidRPr="00822744" w:rsidRDefault="00492881" w:rsidP="00A65822">
            <w:pPr>
              <w:rPr>
                <w:b/>
                <w:lang w:val="en-US"/>
              </w:rPr>
            </w:pPr>
            <w:r>
              <w:rPr>
                <w:b/>
                <w:lang w:val="en-US"/>
              </w:rPr>
              <w:t>Atrybuty</w:t>
            </w:r>
          </w:p>
        </w:tc>
      </w:tr>
      <w:tr w:rsidR="00492881" w:rsidRPr="00735B81" w:rsidTr="00A65822">
        <w:tc>
          <w:tcPr>
            <w:tcW w:w="2661" w:type="dxa"/>
            <w:shd w:val="clear" w:color="auto" w:fill="BFBFBF" w:themeFill="background1" w:themeFillShade="BF"/>
          </w:tcPr>
          <w:p w:rsidR="00492881" w:rsidRPr="005F2075" w:rsidRDefault="00492881" w:rsidP="00A65822">
            <w:pPr>
              <w:rPr>
                <w:lang w:val="en-US"/>
              </w:rPr>
            </w:pPr>
            <w:r w:rsidRPr="005F2075">
              <w:rPr>
                <w:lang w:val="en-US"/>
              </w:rPr>
              <w:t>Nazwa atrybutu</w:t>
            </w:r>
          </w:p>
        </w:tc>
        <w:tc>
          <w:tcPr>
            <w:tcW w:w="6661" w:type="dxa"/>
            <w:shd w:val="clear" w:color="auto" w:fill="BFBFBF" w:themeFill="background1" w:themeFillShade="BF"/>
          </w:tcPr>
          <w:p w:rsidR="00492881" w:rsidRPr="005F2075" w:rsidRDefault="00492881" w:rsidP="00A65822">
            <w:pPr>
              <w:rPr>
                <w:lang w:val="en-US"/>
              </w:rPr>
            </w:pPr>
            <w:r w:rsidRPr="005F2075">
              <w:rPr>
                <w:lang w:val="en-US"/>
              </w:rPr>
              <w:t>Opis</w:t>
            </w:r>
          </w:p>
        </w:tc>
      </w:tr>
    </w:tbl>
    <w:p w:rsidR="00492881" w:rsidRDefault="00492881" w:rsidP="00492881">
      <w:pPr>
        <w:rPr>
          <w:lang w:val="en-US"/>
        </w:rPr>
      </w:pPr>
      <w:r>
        <w:rPr>
          <w:lang w:val="en-US"/>
        </w:rPr>
        <w:t>&lt;para var =”inter_attr”  values= “$inter_ele.</w:t>
      </w:r>
      <w:r w:rsidRPr="008C20AC">
        <w:rPr>
          <w:lang w:val="en-US"/>
        </w:rPr>
        <w:t>Attributes</w:t>
      </w:r>
      <w:r>
        <w:rPr>
          <w:lang w:val="en-US"/>
        </w:rPr>
        <w:t>” &gt;</w:t>
      </w:r>
    </w:p>
    <w:tbl>
      <w:tblPr>
        <w:tblStyle w:val="Tabela-Siatka"/>
        <w:tblW w:w="9322" w:type="dxa"/>
        <w:tblLayout w:type="fixed"/>
        <w:tblLook w:val="04A0" w:firstRow="1" w:lastRow="0" w:firstColumn="1" w:lastColumn="0" w:noHBand="0" w:noVBand="1"/>
      </w:tblPr>
      <w:tblGrid>
        <w:gridCol w:w="2660"/>
        <w:gridCol w:w="6662"/>
      </w:tblGrid>
      <w:tr w:rsidR="00492881" w:rsidRPr="004976BC" w:rsidTr="00A65822">
        <w:trPr>
          <w:cantSplit/>
          <w:trHeight w:val="497"/>
        </w:trPr>
        <w:tc>
          <w:tcPr>
            <w:tcW w:w="2660" w:type="dxa"/>
          </w:tcPr>
          <w:p w:rsidR="00492881" w:rsidRPr="00B15510" w:rsidRDefault="00492881" w:rsidP="00A65822">
            <w:pPr>
              <w:rPr>
                <w:sz w:val="16"/>
                <w:lang w:val="en-US"/>
              </w:rPr>
            </w:pPr>
            <w:r w:rsidRPr="00B15510">
              <w:rPr>
                <w:sz w:val="16"/>
                <w:lang w:val="en-US"/>
              </w:rPr>
              <w:t>&lt;&lt; $inter_attr.stereotype &gt;&gt;</w:t>
            </w:r>
          </w:p>
          <w:p w:rsidR="00492881" w:rsidRPr="006F48EE" w:rsidRDefault="00492881" w:rsidP="00A65822">
            <w:pPr>
              <w:rPr>
                <w:lang w:val="en-US"/>
              </w:rPr>
            </w:pPr>
            <w:r w:rsidRPr="00FE75A3">
              <w:rPr>
                <w:lang w:val="en-US"/>
              </w:rPr>
              <w:t>$inter_</w:t>
            </w:r>
            <w:r>
              <w:rPr>
                <w:lang w:val="en-US"/>
              </w:rPr>
              <w:t>attr</w:t>
            </w:r>
            <w:r w:rsidRPr="00FE75A3">
              <w:rPr>
                <w:lang w:val="en-US"/>
              </w:rPr>
              <w:t>.Name</w:t>
            </w:r>
          </w:p>
        </w:tc>
        <w:tc>
          <w:tcPr>
            <w:tcW w:w="6662" w:type="dxa"/>
          </w:tcPr>
          <w:p w:rsidR="00492881" w:rsidRPr="004976BC" w:rsidRDefault="00492881" w:rsidP="00A65822">
            <w:pPr>
              <w:rPr>
                <w:lang w:val="en-US"/>
              </w:rPr>
            </w:pPr>
            <w:r>
              <w:rPr>
                <w:lang w:val="en-US"/>
              </w:rPr>
              <w:t>$inter_attr.Notes</w:t>
            </w:r>
          </w:p>
        </w:tc>
      </w:tr>
    </w:tbl>
    <w:p w:rsidR="00492881" w:rsidRPr="00F623F7" w:rsidRDefault="00492881" w:rsidP="00492881">
      <w:pPr>
        <w:rPr>
          <w:lang w:val="en-US"/>
        </w:rPr>
      </w:pPr>
      <w:r>
        <w:rPr>
          <w:lang w:val="en-US"/>
        </w:rPr>
        <w:t>&lt;set var=”</w:t>
      </w:r>
      <w:r w:rsidRPr="00AC3FE2">
        <w:rPr>
          <w:lang w:val="en-US"/>
        </w:rPr>
        <w:t>show_</w:t>
      </w:r>
      <w:r>
        <w:rPr>
          <w:lang w:val="en-US"/>
        </w:rPr>
        <w:t>attr” value = “1” /&gt;</w:t>
      </w:r>
    </w:p>
    <w:p w:rsidR="00492881" w:rsidRPr="0058711B" w:rsidRDefault="00492881" w:rsidP="00492881">
      <w:pPr>
        <w:rPr>
          <w:lang w:val="en-US"/>
        </w:rPr>
      </w:pPr>
      <w:r w:rsidRPr="0058711B">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attr</w:t>
      </w:r>
      <w:r w:rsidRPr="00AC3FE2">
        <w:rPr>
          <w:lang w:val="en-US"/>
        </w:rPr>
        <w:t>==0</w:t>
      </w:r>
      <w:r>
        <w:rPr>
          <w:lang w:val="en-US"/>
        </w:rPr>
        <w:t>”</w:t>
      </w:r>
      <w:r w:rsidRPr="00AC3FE2">
        <w:rPr>
          <w:lang w:val="en-US"/>
        </w:rPr>
        <w:t xml:space="preserve"> &gt;</w:t>
      </w:r>
    </w:p>
    <w:tbl>
      <w:tblPr>
        <w:tblStyle w:val="Tabela-Siatka"/>
        <w:tblW w:w="9322" w:type="dxa"/>
        <w:tblLayout w:type="fixed"/>
        <w:tblLook w:val="04A0" w:firstRow="1" w:lastRow="0" w:firstColumn="1" w:lastColumn="0" w:noHBand="0" w:noVBand="1"/>
      </w:tblPr>
      <w:tblGrid>
        <w:gridCol w:w="9322"/>
      </w:tblGrid>
      <w:tr w:rsidR="00492881" w:rsidTr="00A65822">
        <w:trPr>
          <w:trHeight w:val="219"/>
        </w:trPr>
        <w:tc>
          <w:tcPr>
            <w:tcW w:w="9322" w:type="dxa"/>
          </w:tcPr>
          <w:p w:rsidR="00492881" w:rsidRDefault="00492881" w:rsidP="00A65822">
            <w:pPr>
              <w:rPr>
                <w:lang w:val="en-US"/>
              </w:rPr>
            </w:pPr>
            <w:r>
              <w:rPr>
                <w:rFonts w:ascii="Tele-GroteskEENor" w:hAnsi="Tele-GroteskEENor"/>
                <w:sz w:val="20"/>
                <w:szCs w:val="20"/>
                <w:lang w:val="en-US" w:eastAsia="de-DE"/>
              </w:rPr>
              <w:t>Brak atrybutów</w:t>
            </w:r>
          </w:p>
        </w:tc>
      </w:tr>
    </w:tbl>
    <w:p w:rsidR="00492881" w:rsidRDefault="00492881" w:rsidP="00492881">
      <w:pPr>
        <w:rPr>
          <w:lang w:val="en-US"/>
        </w:rPr>
      </w:pPr>
      <w:r>
        <w:rPr>
          <w:lang w:val="en-US"/>
        </w:rPr>
        <w:t>&lt;/if&gt;</w:t>
      </w:r>
    </w:p>
    <w:p w:rsidR="00492881" w:rsidRDefault="00492881" w:rsidP="00492881">
      <w:pPr>
        <w:rPr>
          <w:lang w:val="en-US"/>
        </w:rPr>
      </w:pPr>
    </w:p>
    <w:p w:rsidR="00492881" w:rsidRPr="00022224" w:rsidRDefault="00492881" w:rsidP="00492881">
      <w:pPr>
        <w:rPr>
          <w:b/>
          <w:lang w:val="en-US"/>
        </w:rPr>
      </w:pPr>
      <w:r w:rsidRPr="00022224">
        <w:rPr>
          <w:b/>
          <w:lang w:val="en-US"/>
        </w:rPr>
        <w:t>Parametry dla operacji:</w:t>
      </w:r>
    </w:p>
    <w:p w:rsidR="00492881" w:rsidRDefault="00492881" w:rsidP="00492881">
      <w:pPr>
        <w:rPr>
          <w:lang w:val="en-US"/>
        </w:rPr>
      </w:pPr>
      <w:r>
        <w:rPr>
          <w:lang w:val="en-US"/>
        </w:rPr>
        <w:t>&lt;para var =”inter_oper”  values= “$inter_ele.Methods” &gt;</w:t>
      </w:r>
    </w:p>
    <w:p w:rsidR="00492881" w:rsidRDefault="00492881" w:rsidP="00492881">
      <w:pPr>
        <w:rPr>
          <w:lang w:val="en-US"/>
        </w:rPr>
      </w:pPr>
      <w:r>
        <w:rPr>
          <w:lang w:val="en-US"/>
        </w:rPr>
        <w:t>&lt;set var=”</w:t>
      </w:r>
      <w:r w:rsidRPr="00AC3FE2">
        <w:rPr>
          <w:lang w:val="en-US"/>
        </w:rPr>
        <w:t>show_</w:t>
      </w:r>
      <w:r>
        <w:rPr>
          <w:lang w:val="en-US"/>
        </w:rPr>
        <w:t>oper_para” value = “0” /&gt;</w:t>
      </w:r>
    </w:p>
    <w:tbl>
      <w:tblPr>
        <w:tblStyle w:val="Tabela-Siatka"/>
        <w:tblW w:w="9322" w:type="dxa"/>
        <w:tblLayout w:type="fixed"/>
        <w:tblLook w:val="04A0" w:firstRow="1" w:lastRow="0" w:firstColumn="1" w:lastColumn="0" w:noHBand="0" w:noVBand="1"/>
      </w:tblPr>
      <w:tblGrid>
        <w:gridCol w:w="2661"/>
        <w:gridCol w:w="6661"/>
      </w:tblGrid>
      <w:tr w:rsidR="00492881" w:rsidRPr="0077686F" w:rsidTr="00A65822">
        <w:tc>
          <w:tcPr>
            <w:tcW w:w="9322" w:type="dxa"/>
            <w:gridSpan w:val="2"/>
            <w:shd w:val="clear" w:color="auto" w:fill="FF66CC"/>
            <w:hideMark/>
          </w:tcPr>
          <w:p w:rsidR="00492881" w:rsidRPr="00C13934" w:rsidRDefault="00492881" w:rsidP="00A65822">
            <w:r w:rsidRPr="00C13934">
              <w:t>$inter_oper.name</w:t>
            </w:r>
          </w:p>
        </w:tc>
      </w:tr>
      <w:tr w:rsidR="00492881" w:rsidRPr="0077686F" w:rsidTr="00A65822">
        <w:tc>
          <w:tcPr>
            <w:tcW w:w="2661" w:type="dxa"/>
            <w:shd w:val="clear" w:color="auto" w:fill="BFBFBF" w:themeFill="background1" w:themeFillShade="BF"/>
          </w:tcPr>
          <w:p w:rsidR="00492881" w:rsidRPr="00C13934" w:rsidRDefault="00492881" w:rsidP="00A65822">
            <w:pPr>
              <w:rPr>
                <w:sz w:val="20"/>
                <w:lang w:val="en-US"/>
              </w:rPr>
            </w:pPr>
            <w:r w:rsidRPr="00C13934">
              <w:rPr>
                <w:sz w:val="20"/>
                <w:lang w:val="en-US"/>
              </w:rPr>
              <w:t>Nazwa parametru : Typ danych</w:t>
            </w:r>
          </w:p>
        </w:tc>
        <w:tc>
          <w:tcPr>
            <w:tcW w:w="6661" w:type="dxa"/>
            <w:shd w:val="clear" w:color="auto" w:fill="BFBFBF" w:themeFill="background1" w:themeFillShade="BF"/>
          </w:tcPr>
          <w:p w:rsidR="00492881" w:rsidRPr="00C13934" w:rsidRDefault="00492881" w:rsidP="00A65822">
            <w:pPr>
              <w:rPr>
                <w:sz w:val="20"/>
                <w:lang w:val="en-US"/>
              </w:rPr>
            </w:pPr>
            <w:r w:rsidRPr="00C13934">
              <w:rPr>
                <w:sz w:val="20"/>
                <w:lang w:val="en-US"/>
              </w:rPr>
              <w:t>Opis</w:t>
            </w:r>
          </w:p>
        </w:tc>
      </w:tr>
    </w:tbl>
    <w:p w:rsidR="00492881" w:rsidRPr="00B76F5A" w:rsidRDefault="00492881" w:rsidP="00492881">
      <w:pPr>
        <w:rPr>
          <w:lang w:val="en-US"/>
        </w:rPr>
      </w:pPr>
      <w:r>
        <w:rPr>
          <w:lang w:val="en-US"/>
        </w:rPr>
        <w:t>&lt;para var =”oper_para” values=”$inter_oper.</w:t>
      </w:r>
      <w:r w:rsidRPr="00895938">
        <w:rPr>
          <w:lang w:val="en-US"/>
        </w:rPr>
        <w:t>Parameters</w:t>
      </w:r>
      <w:r>
        <w:rPr>
          <w:lang w:val="en-US"/>
        </w:rPr>
        <w:t>” &gt;</w:t>
      </w:r>
    </w:p>
    <w:tbl>
      <w:tblPr>
        <w:tblStyle w:val="Tabela-Siatka"/>
        <w:tblW w:w="9322" w:type="dxa"/>
        <w:tblLayout w:type="fixed"/>
        <w:tblLook w:val="04A0" w:firstRow="1" w:lastRow="0" w:firstColumn="1" w:lastColumn="0" w:noHBand="0" w:noVBand="1"/>
      </w:tblPr>
      <w:tblGrid>
        <w:gridCol w:w="2661"/>
        <w:gridCol w:w="6661"/>
      </w:tblGrid>
      <w:tr w:rsidR="00492881" w:rsidRPr="004C1CDF" w:rsidTr="00A65822">
        <w:trPr>
          <w:trHeight w:val="219"/>
        </w:trPr>
        <w:tc>
          <w:tcPr>
            <w:tcW w:w="2661" w:type="dxa"/>
          </w:tcPr>
          <w:p w:rsidR="00492881" w:rsidRPr="00C52713" w:rsidRDefault="00492881" w:rsidP="00A65822">
            <w:pPr>
              <w:rPr>
                <w:sz w:val="16"/>
                <w:szCs w:val="16"/>
                <w:lang w:val="en-US"/>
              </w:rPr>
            </w:pPr>
            <w:r w:rsidRPr="00C52713">
              <w:rPr>
                <w:sz w:val="16"/>
                <w:szCs w:val="16"/>
                <w:lang w:val="en-US"/>
              </w:rPr>
              <w:t>&lt;&lt; $oper_para.stereotype &gt;&gt;</w:t>
            </w:r>
          </w:p>
          <w:p w:rsidR="00492881" w:rsidRDefault="00492881" w:rsidP="00A65822">
            <w:pPr>
              <w:rPr>
                <w:lang w:val="en-US"/>
              </w:rPr>
            </w:pPr>
            <w:r>
              <w:rPr>
                <w:lang w:val="en-US"/>
              </w:rPr>
              <w:t xml:space="preserve">($oper_para.Kind) </w:t>
            </w:r>
            <w:r w:rsidRPr="00FE75A3">
              <w:rPr>
                <w:lang w:val="en-US"/>
              </w:rPr>
              <w:lastRenderedPageBreak/>
              <w:t>$</w:t>
            </w:r>
            <w:r>
              <w:rPr>
                <w:lang w:val="en-US"/>
              </w:rPr>
              <w:t>oper_para</w:t>
            </w:r>
            <w:r w:rsidRPr="00FE75A3">
              <w:rPr>
                <w:lang w:val="en-US"/>
              </w:rPr>
              <w:t>.Name</w:t>
            </w:r>
          </w:p>
          <w:p w:rsidR="00492881" w:rsidRDefault="00492881" w:rsidP="00A65822">
            <w:pPr>
              <w:rPr>
                <w:lang w:val="en-US"/>
              </w:rPr>
            </w:pPr>
            <w:r>
              <w:rPr>
                <w:lang w:val="en-US"/>
              </w:rPr>
              <w:t>Type: $oper_para.Type</w:t>
            </w:r>
          </w:p>
        </w:tc>
        <w:tc>
          <w:tcPr>
            <w:tcW w:w="6661" w:type="dxa"/>
          </w:tcPr>
          <w:p w:rsidR="00492881" w:rsidRDefault="00492881" w:rsidP="00A65822">
            <w:pPr>
              <w:rPr>
                <w:lang w:val="en-US"/>
              </w:rPr>
            </w:pPr>
            <w:r>
              <w:rPr>
                <w:lang w:val="en-US"/>
              </w:rPr>
              <w:lastRenderedPageBreak/>
              <w:t>$oper_para.Notes</w:t>
            </w:r>
          </w:p>
          <w:p w:rsidR="00492881" w:rsidRDefault="00492881" w:rsidP="00A65822">
            <w:pPr>
              <w:rPr>
                <w:lang w:val="en-US"/>
              </w:rPr>
            </w:pPr>
          </w:p>
        </w:tc>
      </w:tr>
    </w:tbl>
    <w:p w:rsidR="00492881" w:rsidRPr="0046515C" w:rsidRDefault="00492881" w:rsidP="00492881">
      <w:pPr>
        <w:rPr>
          <w:lang w:val="en-US"/>
        </w:rPr>
      </w:pPr>
      <w:r>
        <w:rPr>
          <w:lang w:val="en-US"/>
        </w:rPr>
        <w:lastRenderedPageBreak/>
        <w:t>&lt;set var=”</w:t>
      </w:r>
      <w:r w:rsidRPr="00AC3FE2">
        <w:rPr>
          <w:lang w:val="en-US"/>
        </w:rPr>
        <w:t>show_</w:t>
      </w:r>
      <w:r>
        <w:rPr>
          <w:lang w:val="en-US"/>
        </w:rPr>
        <w:t>oper_para” value = “1” /&gt;</w:t>
      </w:r>
    </w:p>
    <w:p w:rsidR="00492881" w:rsidRPr="0058711B" w:rsidRDefault="00492881" w:rsidP="00492881">
      <w:pPr>
        <w:rPr>
          <w:lang w:val="en-US"/>
        </w:rPr>
      </w:pPr>
      <w:r w:rsidRPr="0058711B">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oper_para</w:t>
      </w:r>
      <w:r w:rsidRPr="00AC3FE2">
        <w:rPr>
          <w:lang w:val="en-US"/>
        </w:rPr>
        <w:t>==0</w:t>
      </w:r>
      <w:r>
        <w:rPr>
          <w:lang w:val="en-US"/>
        </w:rPr>
        <w:t>”</w:t>
      </w:r>
      <w:r w:rsidRPr="00AC3FE2">
        <w:rPr>
          <w:lang w:val="en-US"/>
        </w:rPr>
        <w:t xml:space="preserve"> &gt;</w:t>
      </w:r>
    </w:p>
    <w:tbl>
      <w:tblPr>
        <w:tblStyle w:val="Tabela-Siatka"/>
        <w:tblW w:w="9322" w:type="dxa"/>
        <w:tblLayout w:type="fixed"/>
        <w:tblLook w:val="04A0" w:firstRow="1" w:lastRow="0" w:firstColumn="1" w:lastColumn="0" w:noHBand="0" w:noVBand="1"/>
      </w:tblPr>
      <w:tblGrid>
        <w:gridCol w:w="9322"/>
      </w:tblGrid>
      <w:tr w:rsidR="00492881" w:rsidTr="00A65822">
        <w:trPr>
          <w:trHeight w:val="219"/>
        </w:trPr>
        <w:tc>
          <w:tcPr>
            <w:tcW w:w="9322" w:type="dxa"/>
          </w:tcPr>
          <w:p w:rsidR="00492881" w:rsidRDefault="00492881" w:rsidP="00A65822">
            <w:pPr>
              <w:rPr>
                <w:lang w:val="en-US"/>
              </w:rPr>
            </w:pPr>
            <w:r>
              <w:rPr>
                <w:rFonts w:ascii="Tele-GroteskEENor" w:hAnsi="Tele-GroteskEENor"/>
                <w:sz w:val="20"/>
                <w:szCs w:val="20"/>
                <w:lang w:val="en-US" w:eastAsia="de-DE"/>
              </w:rPr>
              <w:t>Brak parametrów dla operacji</w:t>
            </w:r>
          </w:p>
        </w:tc>
      </w:tr>
    </w:tbl>
    <w:p w:rsidR="00492881" w:rsidRDefault="00492881" w:rsidP="00492881">
      <w:pPr>
        <w:rPr>
          <w:lang w:val="en-US"/>
        </w:rPr>
      </w:pPr>
      <w:r>
        <w:rPr>
          <w:lang w:val="en-US"/>
        </w:rPr>
        <w:t>&lt;/if&gt;</w:t>
      </w:r>
    </w:p>
    <w:p w:rsidR="00492881" w:rsidRPr="00952A1F" w:rsidRDefault="00492881" w:rsidP="00492881">
      <w:r>
        <w:t>&lt;/para&gt;</w:t>
      </w:r>
    </w:p>
    <w:p w:rsidR="00492881" w:rsidRDefault="00492881" w:rsidP="00492881">
      <w:pPr>
        <w:rPr>
          <w:lang w:val="en-US"/>
        </w:rPr>
      </w:pPr>
    </w:p>
    <w:p w:rsidR="00492881" w:rsidRDefault="00492881" w:rsidP="00492881">
      <w:pPr>
        <w:rPr>
          <w:lang w:val="en-US"/>
        </w:rPr>
      </w:pPr>
      <w:r>
        <w:rPr>
          <w:lang w:val="en-US"/>
        </w:rPr>
        <w:t>&lt;/para&gt;</w:t>
      </w:r>
    </w:p>
    <w:p w:rsidR="00492881" w:rsidRDefault="00492881" w:rsidP="00492881">
      <w:pPr>
        <w:rPr>
          <w:lang w:val="en-US"/>
        </w:rPr>
      </w:pPr>
      <w:r w:rsidRPr="00AC3FE2">
        <w:rPr>
          <w:lang w:val="en-US"/>
        </w:rPr>
        <w:t>&lt;if where=</w:t>
      </w:r>
      <w:r>
        <w:rPr>
          <w:lang w:val="en-US"/>
        </w:rPr>
        <w:t>”</w:t>
      </w:r>
      <w:r w:rsidRPr="00AC3FE2">
        <w:rPr>
          <w:lang w:val="en-US"/>
        </w:rPr>
        <w:t>$show_</w:t>
      </w:r>
      <w:r>
        <w:rPr>
          <w:lang w:val="en-US"/>
        </w:rPr>
        <w:t>interfaces</w:t>
      </w:r>
      <w:r w:rsidRPr="00AC3FE2">
        <w:rPr>
          <w:lang w:val="en-US"/>
        </w:rPr>
        <w:t>==0</w:t>
      </w:r>
      <w:r>
        <w:rPr>
          <w:lang w:val="en-US"/>
        </w:rPr>
        <w:t>”</w:t>
      </w:r>
      <w:r w:rsidRPr="00AC3FE2">
        <w:rPr>
          <w:lang w:val="en-US"/>
        </w:rPr>
        <w:t xml:space="preserve"> &gt;</w:t>
      </w:r>
    </w:p>
    <w:p w:rsidR="00492881" w:rsidRDefault="00492881" w:rsidP="00492881">
      <w:pPr>
        <w:rPr>
          <w:lang w:val="en-US"/>
        </w:rPr>
      </w:pPr>
      <w:r>
        <w:rPr>
          <w:lang w:val="en-US"/>
        </w:rPr>
        <w:t>System nie dostarcza interfejsów.</w:t>
      </w:r>
    </w:p>
    <w:p w:rsidR="00492881" w:rsidRDefault="00492881" w:rsidP="00492881">
      <w:pPr>
        <w:rPr>
          <w:lang w:val="en-US"/>
        </w:rPr>
      </w:pPr>
      <w:r>
        <w:rPr>
          <w:lang w:val="en-US"/>
        </w:rPr>
        <w:t>&lt;/if&gt;</w:t>
      </w:r>
    </w:p>
    <w:p w:rsidR="00492881" w:rsidRDefault="00492881" w:rsidP="00492881">
      <w:pPr>
        <w:rPr>
          <w:lang w:val="en-US"/>
        </w:rPr>
      </w:pPr>
    </w:p>
    <w:p w:rsidR="00492881" w:rsidRPr="00626C56" w:rsidRDefault="00492881" w:rsidP="00492881">
      <w:r w:rsidRPr="00626C56">
        <w:t>&lt;/para&gt;</w:t>
      </w:r>
    </w:p>
    <w:p w:rsidR="00492881" w:rsidRPr="00626C56" w:rsidRDefault="00492881" w:rsidP="00492881">
      <w:r w:rsidRPr="00626C56">
        <w:t>&lt;/para&gt;</w:t>
      </w:r>
    </w:p>
    <w:p w:rsidR="00492881" w:rsidRPr="00626C56" w:rsidRDefault="00492881" w:rsidP="00492881">
      <w:r w:rsidRPr="00626C56">
        <w:t>&lt;/para&gt;</w:t>
      </w:r>
    </w:p>
    <w:p w:rsidR="00492881" w:rsidRPr="00626C56" w:rsidRDefault="00492881" w:rsidP="00492881">
      <w:r w:rsidRPr="00626C56">
        <w:t>&lt;/para&gt;</w:t>
      </w:r>
    </w:p>
    <w:p w:rsidR="00492881" w:rsidRPr="00626C56" w:rsidRDefault="00492881" w:rsidP="00492881">
      <w:r w:rsidRPr="00626C56">
        <w:t>&lt;/para&gt;</w:t>
      </w:r>
    </w:p>
    <w:p w:rsidR="00492881" w:rsidRDefault="00492881" w:rsidP="00492881"/>
    <w:p w:rsidR="00492881" w:rsidRDefault="00492881" w:rsidP="00492881">
      <w:pPr>
        <w:pStyle w:val="Nagwek1"/>
        <w:rPr>
          <w:lang w:eastAsia="de-DE"/>
        </w:rPr>
      </w:pPr>
      <w:r>
        <w:rPr>
          <w:lang w:eastAsia="de-DE"/>
        </w:rPr>
        <w:lastRenderedPageBreak/>
        <w:t>ASPEKTY POZAFUNKCJONALNE NT</w:t>
      </w:r>
    </w:p>
    <w:p w:rsidR="00492881" w:rsidRDefault="00492881" w:rsidP="00492881">
      <w:pPr>
        <w:pStyle w:val="Nagwek2"/>
        <w:rPr>
          <w:lang w:eastAsia="de-DE"/>
        </w:rPr>
      </w:pPr>
      <w:r>
        <w:rPr>
          <w:lang w:eastAsia="de-DE"/>
        </w:rPr>
        <w:t>Wymagania dotyczące migracji danych</w:t>
      </w:r>
    </w:p>
    <w:p w:rsidR="00492881" w:rsidRDefault="00492881" w:rsidP="00492881">
      <w:pPr>
        <w:rPr>
          <w:lang w:eastAsia="de-DE"/>
        </w:rPr>
      </w:pPr>
    </w:p>
    <w:p w:rsidR="00492881" w:rsidRDefault="00492881" w:rsidP="00492881">
      <w:pPr>
        <w:rPr>
          <w:lang w:eastAsia="de-DE"/>
        </w:rPr>
      </w:pPr>
    </w:p>
    <w:p w:rsidR="00492881" w:rsidRDefault="00492881" w:rsidP="00492881">
      <w:pPr>
        <w:rPr>
          <w:lang w:eastAsia="de-DE"/>
        </w:rPr>
      </w:pPr>
    </w:p>
    <w:p w:rsidR="00492881" w:rsidRDefault="00492881" w:rsidP="00492881">
      <w:pPr>
        <w:rPr>
          <w:lang w:eastAsia="de-DE"/>
        </w:rPr>
      </w:pPr>
    </w:p>
    <w:p w:rsidR="00733DE9" w:rsidRDefault="00733DE9">
      <w:bookmarkStart w:id="25" w:name="_GoBack"/>
      <w:bookmarkEnd w:id="25"/>
    </w:p>
    <w:sectPr w:rsidR="00733DE9" w:rsidSect="00E320FB">
      <w:headerReference w:type="default" r:id="rId52"/>
      <w:footerReference w:type="default" r:id="rId53"/>
      <w:pgSz w:w="11906" w:h="16838"/>
      <w:pgMar w:top="1417" w:right="1417" w:bottom="1417"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ele-GroteskEENor">
    <w:altName w:val="Tele"/>
    <w:panose1 w:val="00000000000000000000"/>
    <w:charset w:val="EE"/>
    <w:family w:val="auto"/>
    <w:notTrueType/>
    <w:pitch w:val="variable"/>
    <w:sig w:usb0="00000007" w:usb1="00000000" w:usb2="00000000" w:usb3="00000000" w:csb0="00000003" w:csb1="00000000"/>
  </w:font>
  <w:font w:name="Tele-GroteskHal">
    <w:altName w:val="Times New Roman"/>
    <w:panose1 w:val="00000000000000000000"/>
    <w:charset w:val="EE"/>
    <w:family w:val="auto"/>
    <w:notTrueType/>
    <w:pitch w:val="variable"/>
    <w:sig w:usb0="00000007" w:usb1="00000000" w:usb2="00000000" w:usb3="00000000" w:csb0="00000003" w:csb1="00000000"/>
  </w:font>
  <w:font w:name="Tele-GroteskFet">
    <w:altName w:val="Times New Roman"/>
    <w:panose1 w:val="00000000000000000000"/>
    <w:charset w:val="EE"/>
    <w:family w:val="auto"/>
    <w:notTrueType/>
    <w:pitch w:val="variable"/>
    <w:sig w:usb0="00000007" w:usb1="00000000" w:usb2="00000000" w:usb3="00000000" w:csb0="00000003" w:csb1="00000000"/>
  </w:font>
  <w:font w:name="Cambria">
    <w:panose1 w:val="02040503050406030204"/>
    <w:charset w:val="EE"/>
    <w:family w:val="roman"/>
    <w:pitch w:val="variable"/>
    <w:sig w:usb0="E00002FF" w:usb1="400004FF" w:usb2="00000000" w:usb3="00000000" w:csb0="0000019F" w:csb1="00000000"/>
  </w:font>
  <w:font w:name="Tele-GroteskNor">
    <w:altName w:val="Times New Roman"/>
    <w:panose1 w:val="00000000000000000000"/>
    <w:charset w:val="EE"/>
    <w:family w:val="auto"/>
    <w:notTrueType/>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Tele-GroteskEEFet">
    <w:altName w:val="Times New Roman"/>
    <w:panose1 w:val="00000000000000000000"/>
    <w:charset w:val="EE"/>
    <w:family w:val="auto"/>
    <w:notTrueType/>
    <w:pitch w:val="variable"/>
    <w:sig w:usb0="00000007" w:usb1="00000000" w:usb2="00000000" w:usb3="00000000" w:csb0="00000003"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309" w:rsidRPr="00672FBD" w:rsidRDefault="00492881" w:rsidP="00361563">
    <w:pPr>
      <w:spacing w:line="240" w:lineRule="auto"/>
      <w:rPr>
        <w:rFonts w:cs="Arial"/>
        <w:iCs/>
        <w:sz w:val="16"/>
      </w:rPr>
    </w:pPr>
    <w:r w:rsidRPr="00672FBD">
      <w:rPr>
        <w:rFonts w:cs="Arial"/>
        <w:iCs/>
        <w:sz w:val="16"/>
      </w:rPr>
      <w:t>Dostęp wyłącznie dla osób zwią</w:t>
    </w:r>
    <w:r w:rsidRPr="00672FBD">
      <w:rPr>
        <w:rFonts w:cs="Arial"/>
        <w:iCs/>
        <w:sz w:val="16"/>
      </w:rPr>
      <w:t>zanych z procesem rozwoju produktów.</w:t>
    </w:r>
  </w:p>
  <w:p w:rsidR="00C61309" w:rsidRPr="001A5A29" w:rsidRDefault="00492881" w:rsidP="001A5A29">
    <w:pPr>
      <w:tabs>
        <w:tab w:val="right" w:pos="9072"/>
      </w:tabs>
      <w:spacing w:line="240" w:lineRule="auto"/>
      <w:rPr>
        <w:rFonts w:cs="Arial"/>
        <w:iCs/>
        <w:sz w:val="16"/>
      </w:rPr>
    </w:pPr>
    <w:r w:rsidRPr="00672FBD">
      <w:rPr>
        <w:rFonts w:cs="Arial"/>
        <w:iCs/>
        <w:sz w:val="16"/>
      </w:rPr>
      <w:t xml:space="preserve">Wszystkie kopie tego dokumentu przed wyrzuceniem muszą zostać zniszczone. </w:t>
    </w:r>
    <w:r>
      <w:rPr>
        <w:rFonts w:cs="Arial"/>
        <w:iCs/>
        <w:sz w:val="16"/>
      </w:rPr>
      <w:fldChar w:fldCharType="begin"/>
    </w:r>
    <w:r>
      <w:rPr>
        <w:rFonts w:cs="Arial"/>
        <w:iCs/>
        <w:sz w:val="16"/>
      </w:rPr>
      <w:instrText xml:space="preserve"> DOCPROPERTY  LastPrinted  \* MERGEFORMAT </w:instrText>
    </w:r>
    <w:r>
      <w:rPr>
        <w:rFonts w:cs="Arial"/>
        <w:iCs/>
        <w:sz w:val="16"/>
      </w:rPr>
      <w:fldChar w:fldCharType="end"/>
    </w:r>
    <w:r>
      <w:rPr>
        <w:rFonts w:cs="Arial"/>
        <w:iCs/>
        <w:sz w:val="16"/>
      </w:rPr>
      <w:fldChar w:fldCharType="begin"/>
    </w:r>
    <w:r>
      <w:rPr>
        <w:rFonts w:cs="Arial"/>
        <w:iCs/>
        <w:sz w:val="16"/>
      </w:rPr>
      <w:instrText xml:space="preserve"> DOCPROPERTY  LastPrinted  \* MERGEFORMAT </w:instrText>
    </w:r>
    <w:r>
      <w:rPr>
        <w:rFonts w:cs="Arial"/>
        <w:iCs/>
        <w:sz w:val="16"/>
      </w:rPr>
      <w:fldChar w:fldCharType="end"/>
    </w:r>
    <w:r>
      <w:rPr>
        <w:rFonts w:cs="Arial"/>
        <w:iCs/>
        <w:sz w:val="16"/>
      </w:rPr>
      <w:fldChar w:fldCharType="begin"/>
    </w:r>
    <w:r>
      <w:rPr>
        <w:rFonts w:cs="Arial"/>
        <w:iCs/>
        <w:sz w:val="16"/>
      </w:rPr>
      <w:instrText xml:space="preserve"> DOCPROPERTY  LastPrinted  \* MERGEFORMAT </w:instrText>
    </w:r>
    <w:r>
      <w:rPr>
        <w:rFonts w:cs="Arial"/>
        <w:iCs/>
        <w:sz w:val="16"/>
      </w:rPr>
      <w:fldChar w:fldCharType="end"/>
    </w:r>
    <w:r>
      <w:rPr>
        <w:rFonts w:cs="Arial"/>
        <w:iCs/>
        <w:sz w:val="19"/>
        <w:szCs w:val="19"/>
      </w:rPr>
      <w:tab/>
    </w:r>
    <w:r w:rsidRPr="00433C70">
      <w:rPr>
        <w:iCs/>
        <w:sz w:val="18"/>
        <w:szCs w:val="19"/>
      </w:rPr>
      <w:t xml:space="preserve">Strona </w:t>
    </w:r>
    <w:r w:rsidRPr="00433C70">
      <w:rPr>
        <w:iCs/>
        <w:sz w:val="18"/>
        <w:szCs w:val="19"/>
      </w:rPr>
      <w:fldChar w:fldCharType="begin"/>
    </w:r>
    <w:r w:rsidRPr="00433C70">
      <w:rPr>
        <w:iCs/>
        <w:sz w:val="18"/>
        <w:szCs w:val="19"/>
      </w:rPr>
      <w:instrText xml:space="preserve"> PAGE</w:instrText>
    </w:r>
    <w:r w:rsidRPr="00433C70">
      <w:rPr>
        <w:iCs/>
        <w:sz w:val="18"/>
        <w:szCs w:val="19"/>
      </w:rPr>
      <w:instrText xml:space="preserve"> </w:instrText>
    </w:r>
    <w:r w:rsidRPr="00433C70">
      <w:rPr>
        <w:iCs/>
        <w:sz w:val="18"/>
        <w:szCs w:val="19"/>
      </w:rPr>
      <w:fldChar w:fldCharType="separate"/>
    </w:r>
    <w:r>
      <w:rPr>
        <w:iCs/>
        <w:noProof/>
        <w:sz w:val="18"/>
        <w:szCs w:val="19"/>
      </w:rPr>
      <w:t>294</w:t>
    </w:r>
    <w:r w:rsidRPr="00433C70">
      <w:rPr>
        <w:iCs/>
        <w:sz w:val="18"/>
        <w:szCs w:val="19"/>
      </w:rPr>
      <w:fldChar w:fldCharType="end"/>
    </w:r>
    <w:r w:rsidRPr="00433C70">
      <w:rPr>
        <w:iCs/>
        <w:sz w:val="18"/>
        <w:szCs w:val="19"/>
      </w:rPr>
      <w:t xml:space="preserve"> z </w:t>
    </w:r>
    <w:r w:rsidRPr="00433C70">
      <w:rPr>
        <w:iCs/>
        <w:sz w:val="18"/>
        <w:szCs w:val="19"/>
      </w:rPr>
      <w:fldChar w:fldCharType="begin"/>
    </w:r>
    <w:r w:rsidRPr="00433C70">
      <w:rPr>
        <w:iCs/>
        <w:sz w:val="18"/>
        <w:szCs w:val="19"/>
      </w:rPr>
      <w:instrText xml:space="preserve"> NUMPAGES </w:instrText>
    </w:r>
    <w:r w:rsidRPr="00433C70">
      <w:rPr>
        <w:iCs/>
        <w:sz w:val="18"/>
        <w:szCs w:val="19"/>
      </w:rPr>
      <w:fldChar w:fldCharType="separate"/>
    </w:r>
    <w:r>
      <w:rPr>
        <w:iCs/>
        <w:noProof/>
        <w:sz w:val="18"/>
        <w:szCs w:val="19"/>
      </w:rPr>
      <w:t>297</w:t>
    </w:r>
    <w:r w:rsidRPr="00433C70">
      <w:rPr>
        <w:iCs/>
        <w:sz w:val="18"/>
        <w:szCs w:val="19"/>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309" w:rsidRPr="00361563" w:rsidRDefault="00492881" w:rsidP="00361563">
    <w:pPr>
      <w:rPr>
        <w:sz w:val="16"/>
        <w:szCs w:val="16"/>
      </w:rPr>
    </w:pPr>
    <w:r w:rsidRPr="00361563">
      <w:rPr>
        <w:sz w:val="16"/>
        <w:szCs w:val="16"/>
      </w:rPr>
      <w:t xml:space="preserve">HLD dla projektu </w:t>
    </w:r>
    <w:r>
      <w:rPr>
        <w:sz w:val="16"/>
        <w:szCs w:val="16"/>
      </w:rPr>
      <w:t xml:space="preserve">     </w:t>
    </w:r>
    <w:r w:rsidRPr="00361563">
      <w:rPr>
        <w:sz w:val="16"/>
        <w:szCs w:val="16"/>
      </w:rPr>
      <w:t xml:space="preserve">, wersja: </w:t>
    </w:r>
    <w:r w:rsidRPr="00361563">
      <w:rPr>
        <w:sz w:val="16"/>
        <w:szCs w:val="16"/>
      </w:rPr>
      <w:fldChar w:fldCharType="begin"/>
    </w:r>
    <w:r w:rsidRPr="00361563">
      <w:rPr>
        <w:sz w:val="16"/>
        <w:szCs w:val="16"/>
      </w:rPr>
      <w:instrText xml:space="preserve"> REF  wersja_doc  \* MERGEFORMAT </w:instrText>
    </w:r>
    <w:r w:rsidRPr="00361563">
      <w:rPr>
        <w:sz w:val="16"/>
        <w:szCs w:val="16"/>
      </w:rPr>
      <w:fldChar w:fldCharType="separate"/>
    </w:r>
    <w:r w:rsidRPr="00361563">
      <w:rPr>
        <w:sz w:val="16"/>
        <w:szCs w:val="16"/>
      </w:rPr>
      <w:t>0.1</w:t>
    </w:r>
    <w:r w:rsidRPr="00361563">
      <w:rPr>
        <w:sz w:val="16"/>
        <w:szCs w:val="16"/>
      </w:rPr>
      <w:fldChar w:fldCharType="end"/>
    </w:r>
  </w:p>
  <w:p w:rsidR="00C61309" w:rsidRDefault="004928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77C66"/>
    <w:multiLevelType w:val="hybridMultilevel"/>
    <w:tmpl w:val="3A40F9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3A480A"/>
    <w:multiLevelType w:val="singleLevel"/>
    <w:tmpl w:val="D184751E"/>
    <w:lvl w:ilvl="0">
      <w:numFmt w:val="bullet"/>
      <w:lvlText w:val="•"/>
      <w:lvlJc w:val="left"/>
    </w:lvl>
  </w:abstractNum>
  <w:abstractNum w:abstractNumId="2">
    <w:nsid w:val="1C0C37FB"/>
    <w:multiLevelType w:val="hybridMultilevel"/>
    <w:tmpl w:val="BFA489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D074115"/>
    <w:multiLevelType w:val="multilevel"/>
    <w:tmpl w:val="515A7060"/>
    <w:lvl w:ilvl="0">
      <w:start w:val="1"/>
      <w:numFmt w:val="decimal"/>
      <w:pStyle w:val="Nagwek1"/>
      <w:lvlText w:val="%1"/>
      <w:lvlJc w:val="left"/>
      <w:pPr>
        <w:ind w:left="432" w:hanging="432"/>
      </w:pPr>
      <w:rPr>
        <w:rFonts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rPr>
    </w:lvl>
    <w:lvl w:ilvl="3">
      <w:start w:val="1"/>
      <w:numFmt w:val="decimal"/>
      <w:pStyle w:val="Nagwek4"/>
      <w:lvlText w:val="%1.%2.%3.%4"/>
      <w:lvlJc w:val="left"/>
      <w:pPr>
        <w:ind w:left="864" w:hanging="864"/>
      </w:pPr>
      <w:rPr>
        <w:rFonts w:cs="Times New Roman"/>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4">
    <w:nsid w:val="31001925"/>
    <w:multiLevelType w:val="hybridMultilevel"/>
    <w:tmpl w:val="BEB6FA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5693C25"/>
    <w:multiLevelType w:val="hybridMultilevel"/>
    <w:tmpl w:val="3DDC6C66"/>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6">
    <w:nsid w:val="3B1F50A1"/>
    <w:multiLevelType w:val="singleLevel"/>
    <w:tmpl w:val="FBDCD65A"/>
    <w:lvl w:ilvl="0">
      <w:start w:val="1"/>
      <w:numFmt w:val="decimal"/>
      <w:lvlText w:val="%1"/>
      <w:lvlJc w:val="left"/>
      <w:rPr>
        <w:rFonts w:cs="Times New Roman"/>
      </w:rPr>
    </w:lvl>
  </w:abstractNum>
  <w:abstractNum w:abstractNumId="7">
    <w:nsid w:val="44233B21"/>
    <w:multiLevelType w:val="hybridMultilevel"/>
    <w:tmpl w:val="5A0042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8EB1A2C"/>
    <w:multiLevelType w:val="multilevel"/>
    <w:tmpl w:val="88C677FE"/>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9">
    <w:nsid w:val="4A957F74"/>
    <w:multiLevelType w:val="hybridMultilevel"/>
    <w:tmpl w:val="C0C84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D1019BE"/>
    <w:multiLevelType w:val="hybridMultilevel"/>
    <w:tmpl w:val="3DDC6C66"/>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1">
    <w:nsid w:val="4E025B41"/>
    <w:multiLevelType w:val="multilevel"/>
    <w:tmpl w:val="C0FAE03C"/>
    <w:lvl w:ilvl="0">
      <w:start w:val="1"/>
      <w:numFmt w:val="decimal"/>
      <w:lvlText w:val="%1"/>
      <w:lvlJc w:val="left"/>
      <w:pPr>
        <w:tabs>
          <w:tab w:val="num" w:pos="851"/>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851"/>
        </w:tabs>
        <w:ind w:left="851" w:hanging="851"/>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3960"/>
        </w:tabs>
        <w:ind w:left="2736" w:hanging="936"/>
      </w:pPr>
      <w:rPr>
        <w:rFonts w:cs="Times New Roman" w:hint="default"/>
      </w:rPr>
    </w:lvl>
    <w:lvl w:ilvl="6">
      <w:start w:val="1"/>
      <w:numFmt w:val="decimal"/>
      <w:lvlText w:val="%1.%2.%3.%4.%5.%6.%7."/>
      <w:lvlJc w:val="left"/>
      <w:pPr>
        <w:tabs>
          <w:tab w:val="num" w:pos="4680"/>
        </w:tabs>
        <w:ind w:left="3240" w:hanging="1080"/>
      </w:pPr>
      <w:rPr>
        <w:rFonts w:cs="Times New Roman" w:hint="default"/>
      </w:rPr>
    </w:lvl>
    <w:lvl w:ilvl="7">
      <w:start w:val="1"/>
      <w:numFmt w:val="decimal"/>
      <w:lvlText w:val="%1.%2.%3.%4.%5.%6.%7.%8."/>
      <w:lvlJc w:val="left"/>
      <w:pPr>
        <w:tabs>
          <w:tab w:val="num" w:pos="5400"/>
        </w:tabs>
        <w:ind w:left="3744" w:hanging="1224"/>
      </w:pPr>
      <w:rPr>
        <w:rFonts w:cs="Times New Roman" w:hint="default"/>
      </w:rPr>
    </w:lvl>
    <w:lvl w:ilvl="8">
      <w:start w:val="1"/>
      <w:numFmt w:val="decimal"/>
      <w:lvlText w:val="%1.%2.%3.%4.%5.%6.%7.%8.%9."/>
      <w:lvlJc w:val="left"/>
      <w:pPr>
        <w:tabs>
          <w:tab w:val="num" w:pos="5760"/>
        </w:tabs>
        <w:ind w:left="4320" w:hanging="1440"/>
      </w:pPr>
      <w:rPr>
        <w:rFonts w:cs="Times New Roman" w:hint="default"/>
      </w:rPr>
    </w:lvl>
  </w:abstractNum>
  <w:abstractNum w:abstractNumId="12">
    <w:nsid w:val="78E2423F"/>
    <w:multiLevelType w:val="multilevel"/>
    <w:tmpl w:val="3C0272FA"/>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num w:numId="1">
    <w:abstractNumId w:val="3"/>
  </w:num>
  <w:num w:numId="2">
    <w:abstractNumId w:val="11"/>
  </w:num>
  <w:num w:numId="3">
    <w:abstractNumId w:val="8"/>
  </w:num>
  <w:num w:numId="4">
    <w:abstractNumId w:val="0"/>
  </w:num>
  <w:num w:numId="5">
    <w:abstractNumId w:val="4"/>
  </w:num>
  <w:num w:numId="6">
    <w:abstractNumId w:val="12"/>
  </w:num>
  <w:num w:numId="7">
    <w:abstractNumId w:val="5"/>
  </w:num>
  <w:num w:numId="8">
    <w:abstractNumId w:val="7"/>
  </w:num>
  <w:num w:numId="9">
    <w:abstractNumId w:val="9"/>
  </w:num>
  <w:num w:numId="10">
    <w:abstractNumId w:val="2"/>
  </w:num>
  <w:num w:numId="11">
    <w:abstractNumId w:val="1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881"/>
    <w:rsid w:val="003547C3"/>
    <w:rsid w:val="00492881"/>
    <w:rsid w:val="0051142A"/>
    <w:rsid w:val="007269A1"/>
    <w:rsid w:val="00733DE9"/>
    <w:rsid w:val="007E2F59"/>
    <w:rsid w:val="00FE101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autoRedefine/>
    <w:uiPriority w:val="9"/>
    <w:qFormat/>
    <w:rsid w:val="00492881"/>
    <w:pPr>
      <w:keepNext/>
      <w:keepLines/>
      <w:pageBreakBefore/>
      <w:numPr>
        <w:numId w:val="1"/>
      </w:numPr>
      <w:spacing w:after="240" w:line="240" w:lineRule="auto"/>
      <w:outlineLvl w:val="0"/>
    </w:pPr>
    <w:rPr>
      <w:rFonts w:ascii="Tele-GroteskEENor" w:eastAsiaTheme="majorEastAsia" w:hAnsi="Tele-GroteskEENor" w:cs="Times New Roman"/>
      <w:bCs/>
      <w:caps/>
      <w:color w:val="E20074"/>
      <w:sz w:val="38"/>
      <w:szCs w:val="28"/>
    </w:rPr>
  </w:style>
  <w:style w:type="paragraph" w:styleId="Nagwek2">
    <w:name w:val="heading 2"/>
    <w:basedOn w:val="Normalny"/>
    <w:next w:val="Normalny"/>
    <w:link w:val="Nagwek2Znak"/>
    <w:autoRedefine/>
    <w:uiPriority w:val="9"/>
    <w:unhideWhenUsed/>
    <w:qFormat/>
    <w:rsid w:val="00492881"/>
    <w:pPr>
      <w:keepNext/>
      <w:keepLines/>
      <w:numPr>
        <w:ilvl w:val="1"/>
        <w:numId w:val="1"/>
      </w:numPr>
      <w:spacing w:before="120" w:after="120"/>
      <w:jc w:val="both"/>
      <w:outlineLvl w:val="1"/>
    </w:pPr>
    <w:rPr>
      <w:rFonts w:ascii="Tele-GroteskEENor" w:eastAsiaTheme="majorEastAsia" w:hAnsi="Tele-GroteskEENor" w:cs="Times New Roman"/>
      <w:bCs/>
      <w:sz w:val="28"/>
      <w:szCs w:val="26"/>
    </w:rPr>
  </w:style>
  <w:style w:type="paragraph" w:styleId="Nagwek3">
    <w:name w:val="heading 3"/>
    <w:basedOn w:val="Normalny"/>
    <w:next w:val="Normalny"/>
    <w:link w:val="Nagwek3Znak"/>
    <w:uiPriority w:val="9"/>
    <w:unhideWhenUsed/>
    <w:qFormat/>
    <w:rsid w:val="00492881"/>
    <w:pPr>
      <w:keepNext/>
      <w:keepLines/>
      <w:numPr>
        <w:ilvl w:val="2"/>
        <w:numId w:val="1"/>
      </w:numPr>
      <w:spacing w:before="120" w:after="120"/>
      <w:jc w:val="both"/>
      <w:outlineLvl w:val="2"/>
    </w:pPr>
    <w:rPr>
      <w:rFonts w:ascii="Tele-GroteskHal" w:eastAsiaTheme="majorEastAsia" w:hAnsi="Tele-GroteskHal" w:cs="Times New Roman"/>
      <w:bCs/>
      <w:sz w:val="24"/>
    </w:rPr>
  </w:style>
  <w:style w:type="paragraph" w:styleId="Nagwek4">
    <w:name w:val="heading 4"/>
    <w:basedOn w:val="Normalny"/>
    <w:next w:val="Normalny"/>
    <w:link w:val="Nagwek4Znak"/>
    <w:uiPriority w:val="9"/>
    <w:unhideWhenUsed/>
    <w:qFormat/>
    <w:rsid w:val="00492881"/>
    <w:pPr>
      <w:keepNext/>
      <w:keepLines/>
      <w:numPr>
        <w:ilvl w:val="3"/>
        <w:numId w:val="1"/>
      </w:numPr>
      <w:spacing w:before="200" w:after="0"/>
      <w:jc w:val="both"/>
      <w:outlineLvl w:val="3"/>
    </w:pPr>
    <w:rPr>
      <w:rFonts w:ascii="Tele-GroteskFet" w:eastAsiaTheme="majorEastAsia" w:hAnsi="Tele-GroteskFet" w:cs="Times New Roman"/>
      <w:bCs/>
      <w:iCs/>
    </w:rPr>
  </w:style>
  <w:style w:type="paragraph" w:styleId="Nagwek5">
    <w:name w:val="heading 5"/>
    <w:basedOn w:val="Normalny"/>
    <w:next w:val="Normalny"/>
    <w:link w:val="Nagwek5Znak"/>
    <w:uiPriority w:val="9"/>
    <w:unhideWhenUsed/>
    <w:qFormat/>
    <w:rsid w:val="00492881"/>
    <w:pPr>
      <w:keepNext/>
      <w:keepLines/>
      <w:numPr>
        <w:ilvl w:val="4"/>
        <w:numId w:val="1"/>
      </w:numPr>
      <w:spacing w:before="200" w:after="120"/>
      <w:jc w:val="both"/>
      <w:outlineLvl w:val="4"/>
    </w:pPr>
    <w:rPr>
      <w:rFonts w:ascii="Tele-GroteskHal" w:eastAsiaTheme="majorEastAsia" w:hAnsi="Tele-GroteskHal" w:cs="Times New Roman"/>
      <w:i/>
      <w:sz w:val="20"/>
    </w:rPr>
  </w:style>
  <w:style w:type="paragraph" w:styleId="Nagwek6">
    <w:name w:val="heading 6"/>
    <w:basedOn w:val="Normalny"/>
    <w:next w:val="Normalny"/>
    <w:link w:val="Nagwek6Znak"/>
    <w:uiPriority w:val="9"/>
    <w:semiHidden/>
    <w:unhideWhenUsed/>
    <w:qFormat/>
    <w:rsid w:val="00492881"/>
    <w:pPr>
      <w:keepNext/>
      <w:keepLines/>
      <w:numPr>
        <w:ilvl w:val="5"/>
        <w:numId w:val="1"/>
      </w:numPr>
      <w:spacing w:before="200" w:after="0"/>
      <w:jc w:val="both"/>
      <w:outlineLvl w:val="5"/>
    </w:pPr>
    <w:rPr>
      <w:rFonts w:asciiTheme="majorHAnsi" w:eastAsiaTheme="majorEastAsia" w:hAnsiTheme="majorHAnsi" w:cs="Times New Roman"/>
      <w:i/>
      <w:iCs/>
      <w:color w:val="243F60" w:themeColor="accent1" w:themeShade="7F"/>
    </w:rPr>
  </w:style>
  <w:style w:type="paragraph" w:styleId="Nagwek7">
    <w:name w:val="heading 7"/>
    <w:basedOn w:val="Normalny"/>
    <w:next w:val="Normalny"/>
    <w:link w:val="Nagwek7Znak"/>
    <w:uiPriority w:val="9"/>
    <w:semiHidden/>
    <w:unhideWhenUsed/>
    <w:qFormat/>
    <w:rsid w:val="00492881"/>
    <w:pPr>
      <w:keepNext/>
      <w:keepLines/>
      <w:numPr>
        <w:ilvl w:val="6"/>
        <w:numId w:val="1"/>
      </w:numPr>
      <w:spacing w:before="200" w:after="0"/>
      <w:jc w:val="both"/>
      <w:outlineLvl w:val="6"/>
    </w:pPr>
    <w:rPr>
      <w:rFonts w:asciiTheme="majorHAnsi" w:eastAsiaTheme="majorEastAsia" w:hAnsiTheme="majorHAnsi" w:cs="Times New Roman"/>
      <w:i/>
      <w:iCs/>
      <w:color w:val="404040" w:themeColor="text1" w:themeTint="BF"/>
    </w:rPr>
  </w:style>
  <w:style w:type="paragraph" w:styleId="Nagwek8">
    <w:name w:val="heading 8"/>
    <w:basedOn w:val="Normalny"/>
    <w:next w:val="Normalny"/>
    <w:link w:val="Nagwek8Znak"/>
    <w:uiPriority w:val="9"/>
    <w:semiHidden/>
    <w:unhideWhenUsed/>
    <w:qFormat/>
    <w:rsid w:val="00492881"/>
    <w:pPr>
      <w:keepNext/>
      <w:keepLines/>
      <w:numPr>
        <w:ilvl w:val="7"/>
        <w:numId w:val="1"/>
      </w:numPr>
      <w:spacing w:before="200" w:after="0"/>
      <w:jc w:val="both"/>
      <w:outlineLvl w:val="7"/>
    </w:pPr>
    <w:rPr>
      <w:rFonts w:asciiTheme="majorHAnsi" w:eastAsiaTheme="majorEastAsia" w:hAnsiTheme="majorHAnsi" w:cs="Times New Roman"/>
      <w:color w:val="404040" w:themeColor="text1" w:themeTint="BF"/>
      <w:sz w:val="20"/>
      <w:szCs w:val="20"/>
    </w:rPr>
  </w:style>
  <w:style w:type="paragraph" w:styleId="Nagwek9">
    <w:name w:val="heading 9"/>
    <w:basedOn w:val="Normalny"/>
    <w:next w:val="Normalny"/>
    <w:link w:val="Nagwek9Znak"/>
    <w:uiPriority w:val="9"/>
    <w:semiHidden/>
    <w:unhideWhenUsed/>
    <w:qFormat/>
    <w:rsid w:val="00492881"/>
    <w:pPr>
      <w:keepNext/>
      <w:keepLines/>
      <w:numPr>
        <w:ilvl w:val="8"/>
        <w:numId w:val="1"/>
      </w:numPr>
      <w:spacing w:before="200" w:after="0"/>
      <w:jc w:val="both"/>
      <w:outlineLvl w:val="8"/>
    </w:pPr>
    <w:rPr>
      <w:rFonts w:asciiTheme="majorHAnsi" w:eastAsiaTheme="majorEastAsia" w:hAnsiTheme="majorHAnsi" w:cs="Times New Roman"/>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MPL">
    <w:name w:val="TMPL"/>
    <w:basedOn w:val="Standardowy"/>
    <w:uiPriority w:val="99"/>
    <w:rsid w:val="00FE1018"/>
    <w:pPr>
      <w:spacing w:after="0" w:line="240" w:lineRule="auto"/>
    </w:p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b/>
      </w:rPr>
      <w:tblPr/>
      <w:tcPr>
        <w:shd w:val="clear" w:color="auto" w:fill="FF69C2"/>
      </w:tcPr>
    </w:tblStylePr>
    <w:tblStylePr w:type="firstCol">
      <w:tblPr/>
      <w:tcPr>
        <w:shd w:val="clear" w:color="auto" w:fill="FF69C2"/>
      </w:tcPr>
    </w:tblStylePr>
    <w:tblStylePr w:type="band2Horz">
      <w:tblPr/>
      <w:tcPr>
        <w:shd w:val="clear" w:color="auto" w:fill="FFCDEB"/>
      </w:tcPr>
    </w:tblStylePr>
  </w:style>
  <w:style w:type="paragraph" w:customStyle="1" w:styleId="HLDtytuldokumentu">
    <w:name w:val="HLD_tytul_dokumentu"/>
    <w:basedOn w:val="Normalny"/>
    <w:autoRedefine/>
    <w:qFormat/>
    <w:rsid w:val="0051142A"/>
    <w:pPr>
      <w:jc w:val="center"/>
    </w:pPr>
    <w:rPr>
      <w:b/>
      <w:color w:val="CC0099"/>
      <w:sz w:val="48"/>
      <w:szCs w:val="48"/>
    </w:rPr>
  </w:style>
  <w:style w:type="paragraph" w:customStyle="1" w:styleId="HLDTytulrozdzialu">
    <w:name w:val="HLD_Tytul_rozdzialu"/>
    <w:basedOn w:val="HLDtytuldokumentu"/>
    <w:autoRedefine/>
    <w:qFormat/>
    <w:rsid w:val="0051142A"/>
    <w:pPr>
      <w:spacing w:before="360" w:after="240"/>
      <w:jc w:val="left"/>
    </w:pPr>
    <w:rPr>
      <w:sz w:val="36"/>
    </w:rPr>
  </w:style>
  <w:style w:type="paragraph" w:customStyle="1" w:styleId="HLDspistrescirozdzial">
    <w:name w:val="HLD_spis_tresci_rozdzial"/>
    <w:basedOn w:val="HLDTytulrozdzialu"/>
    <w:autoRedefine/>
    <w:qFormat/>
    <w:rsid w:val="0051142A"/>
    <w:rPr>
      <w:sz w:val="24"/>
    </w:rPr>
  </w:style>
  <w:style w:type="table" w:customStyle="1" w:styleId="HLDtabela">
    <w:name w:val="HLD_tabela"/>
    <w:basedOn w:val="Standardowy"/>
    <w:uiPriority w:val="99"/>
    <w:rsid w:val="007E2F59"/>
    <w:pPr>
      <w:spacing w:after="0" w:line="240" w:lineRule="auto"/>
    </w:pPr>
    <w:tblPr>
      <w:tblStyleRowBandSize w:val="1"/>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blStylePr w:type="firstRow">
      <w:rPr>
        <w:rFonts w:asciiTheme="majorHAnsi" w:hAnsiTheme="majorHAnsi"/>
        <w:color w:val="FFFFFF" w:themeColor="background1"/>
      </w:rPr>
      <w:tblPr/>
      <w:tcPr>
        <w:tcBorders>
          <w:top w:val="nil"/>
          <w:left w:val="nil"/>
          <w:bottom w:val="nil"/>
          <w:right w:val="nil"/>
          <w:insideH w:val="nil"/>
          <w:insideV w:val="nil"/>
        </w:tcBorders>
        <w:shd w:val="clear" w:color="auto" w:fill="7F495A"/>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DDFF"/>
      </w:tcPr>
    </w:tblStylePr>
  </w:style>
  <w:style w:type="paragraph" w:styleId="Legenda">
    <w:name w:val="caption"/>
    <w:aliases w:val="HLD_podpis"/>
    <w:basedOn w:val="Normalny"/>
    <w:next w:val="Normalny"/>
    <w:uiPriority w:val="35"/>
    <w:unhideWhenUsed/>
    <w:qFormat/>
    <w:rsid w:val="003547C3"/>
    <w:pPr>
      <w:spacing w:line="240" w:lineRule="auto"/>
    </w:pPr>
    <w:rPr>
      <w:b/>
      <w:bCs/>
      <w:color w:val="4F81BD" w:themeColor="accent1"/>
      <w:sz w:val="18"/>
      <w:szCs w:val="18"/>
    </w:rPr>
  </w:style>
  <w:style w:type="character" w:customStyle="1" w:styleId="Nagwek1Znak">
    <w:name w:val="Nagłówek 1 Znak"/>
    <w:basedOn w:val="Domylnaczcionkaakapitu"/>
    <w:link w:val="Nagwek1"/>
    <w:uiPriority w:val="9"/>
    <w:rsid w:val="00492881"/>
    <w:rPr>
      <w:rFonts w:ascii="Tele-GroteskEENor" w:eastAsiaTheme="majorEastAsia" w:hAnsi="Tele-GroteskEENor" w:cs="Times New Roman"/>
      <w:bCs/>
      <w:caps/>
      <w:color w:val="E20074"/>
      <w:sz w:val="38"/>
      <w:szCs w:val="28"/>
    </w:rPr>
  </w:style>
  <w:style w:type="character" w:customStyle="1" w:styleId="Nagwek2Znak">
    <w:name w:val="Nagłówek 2 Znak"/>
    <w:basedOn w:val="Domylnaczcionkaakapitu"/>
    <w:link w:val="Nagwek2"/>
    <w:uiPriority w:val="9"/>
    <w:rsid w:val="00492881"/>
    <w:rPr>
      <w:rFonts w:ascii="Tele-GroteskEENor" w:eastAsiaTheme="majorEastAsia" w:hAnsi="Tele-GroteskEENor" w:cs="Times New Roman"/>
      <w:bCs/>
      <w:sz w:val="28"/>
      <w:szCs w:val="26"/>
    </w:rPr>
  </w:style>
  <w:style w:type="character" w:customStyle="1" w:styleId="Nagwek3Znak">
    <w:name w:val="Nagłówek 3 Znak"/>
    <w:basedOn w:val="Domylnaczcionkaakapitu"/>
    <w:link w:val="Nagwek3"/>
    <w:uiPriority w:val="9"/>
    <w:rsid w:val="00492881"/>
    <w:rPr>
      <w:rFonts w:ascii="Tele-GroteskHal" w:eastAsiaTheme="majorEastAsia" w:hAnsi="Tele-GroteskHal" w:cs="Times New Roman"/>
      <w:bCs/>
      <w:sz w:val="24"/>
    </w:rPr>
  </w:style>
  <w:style w:type="character" w:customStyle="1" w:styleId="Nagwek4Znak">
    <w:name w:val="Nagłówek 4 Znak"/>
    <w:basedOn w:val="Domylnaczcionkaakapitu"/>
    <w:link w:val="Nagwek4"/>
    <w:uiPriority w:val="9"/>
    <w:rsid w:val="00492881"/>
    <w:rPr>
      <w:rFonts w:ascii="Tele-GroteskFet" w:eastAsiaTheme="majorEastAsia" w:hAnsi="Tele-GroteskFet" w:cs="Times New Roman"/>
      <w:bCs/>
      <w:iCs/>
    </w:rPr>
  </w:style>
  <w:style w:type="character" w:customStyle="1" w:styleId="Nagwek5Znak">
    <w:name w:val="Nagłówek 5 Znak"/>
    <w:basedOn w:val="Domylnaczcionkaakapitu"/>
    <w:link w:val="Nagwek5"/>
    <w:uiPriority w:val="9"/>
    <w:rsid w:val="00492881"/>
    <w:rPr>
      <w:rFonts w:ascii="Tele-GroteskHal" w:eastAsiaTheme="majorEastAsia" w:hAnsi="Tele-GroteskHal" w:cs="Times New Roman"/>
      <w:i/>
      <w:sz w:val="20"/>
    </w:rPr>
  </w:style>
  <w:style w:type="character" w:customStyle="1" w:styleId="Nagwek6Znak">
    <w:name w:val="Nagłówek 6 Znak"/>
    <w:basedOn w:val="Domylnaczcionkaakapitu"/>
    <w:link w:val="Nagwek6"/>
    <w:uiPriority w:val="9"/>
    <w:semiHidden/>
    <w:rsid w:val="00492881"/>
    <w:rPr>
      <w:rFonts w:asciiTheme="majorHAnsi" w:eastAsiaTheme="majorEastAsia" w:hAnsiTheme="majorHAnsi" w:cs="Times New Roman"/>
      <w:i/>
      <w:iCs/>
      <w:color w:val="243F60" w:themeColor="accent1" w:themeShade="7F"/>
    </w:rPr>
  </w:style>
  <w:style w:type="character" w:customStyle="1" w:styleId="Nagwek7Znak">
    <w:name w:val="Nagłówek 7 Znak"/>
    <w:basedOn w:val="Domylnaczcionkaakapitu"/>
    <w:link w:val="Nagwek7"/>
    <w:uiPriority w:val="9"/>
    <w:semiHidden/>
    <w:rsid w:val="00492881"/>
    <w:rPr>
      <w:rFonts w:asciiTheme="majorHAnsi" w:eastAsiaTheme="majorEastAsia" w:hAnsiTheme="majorHAnsi" w:cs="Times New Roman"/>
      <w:i/>
      <w:iCs/>
      <w:color w:val="404040" w:themeColor="text1" w:themeTint="BF"/>
    </w:rPr>
  </w:style>
  <w:style w:type="character" w:customStyle="1" w:styleId="Nagwek8Znak">
    <w:name w:val="Nagłówek 8 Znak"/>
    <w:basedOn w:val="Domylnaczcionkaakapitu"/>
    <w:link w:val="Nagwek8"/>
    <w:uiPriority w:val="9"/>
    <w:semiHidden/>
    <w:rsid w:val="00492881"/>
    <w:rPr>
      <w:rFonts w:asciiTheme="majorHAnsi" w:eastAsiaTheme="majorEastAsia" w:hAnsiTheme="majorHAnsi" w:cs="Times New Roman"/>
      <w:color w:val="404040" w:themeColor="text1" w:themeTint="BF"/>
      <w:sz w:val="20"/>
      <w:szCs w:val="20"/>
    </w:rPr>
  </w:style>
  <w:style w:type="character" w:customStyle="1" w:styleId="Nagwek9Znak">
    <w:name w:val="Nagłówek 9 Znak"/>
    <w:basedOn w:val="Domylnaczcionkaakapitu"/>
    <w:link w:val="Nagwek9"/>
    <w:uiPriority w:val="9"/>
    <w:semiHidden/>
    <w:rsid w:val="00492881"/>
    <w:rPr>
      <w:rFonts w:asciiTheme="majorHAnsi" w:eastAsiaTheme="majorEastAsia" w:hAnsiTheme="majorHAnsi" w:cs="Times New Roman"/>
      <w:i/>
      <w:iCs/>
      <w:color w:val="404040" w:themeColor="text1" w:themeTint="BF"/>
      <w:sz w:val="20"/>
      <w:szCs w:val="20"/>
    </w:rPr>
  </w:style>
  <w:style w:type="paragraph" w:styleId="Akapitzlist">
    <w:name w:val="List Paragraph"/>
    <w:basedOn w:val="Normalny"/>
    <w:uiPriority w:val="34"/>
    <w:qFormat/>
    <w:rsid w:val="00492881"/>
    <w:pPr>
      <w:spacing w:after="0"/>
      <w:ind w:left="720"/>
      <w:contextualSpacing/>
      <w:jc w:val="both"/>
    </w:pPr>
    <w:rPr>
      <w:rFonts w:ascii="Tele-GroteskNor" w:eastAsia="Times New Roman" w:hAnsi="Tele-GroteskNor" w:cs="Times New Roman"/>
    </w:rPr>
  </w:style>
  <w:style w:type="paragraph" w:customStyle="1" w:styleId="Heading1nonumber">
    <w:name w:val="Heading 1 no number"/>
    <w:basedOn w:val="Normalny"/>
    <w:next w:val="Normalny"/>
    <w:link w:val="Heading1nonumberChar"/>
    <w:qFormat/>
    <w:rsid w:val="00492881"/>
    <w:pPr>
      <w:keepNext/>
      <w:keepLines/>
      <w:pageBreakBefore/>
      <w:spacing w:after="0"/>
      <w:jc w:val="both"/>
      <w:outlineLvl w:val="0"/>
    </w:pPr>
    <w:rPr>
      <w:rFonts w:ascii="Tele-GroteskEENor" w:eastAsia="Times New Roman" w:hAnsi="Tele-GroteskEENor" w:cs="Times New Roman"/>
      <w:color w:val="E20074"/>
      <w:sz w:val="38"/>
      <w:szCs w:val="38"/>
    </w:rPr>
  </w:style>
  <w:style w:type="character" w:styleId="Pogrubienie">
    <w:name w:val="Strong"/>
    <w:basedOn w:val="Domylnaczcionkaakapitu"/>
    <w:uiPriority w:val="22"/>
    <w:qFormat/>
    <w:rsid w:val="00492881"/>
    <w:rPr>
      <w:rFonts w:ascii="Tele-GroteskFet" w:hAnsi="Tele-GroteskFet" w:cs="Times New Roman"/>
      <w:bCs/>
      <w:sz w:val="22"/>
    </w:rPr>
  </w:style>
  <w:style w:type="character" w:customStyle="1" w:styleId="Heading1nonumberChar">
    <w:name w:val="Heading 1 no number Char"/>
    <w:basedOn w:val="Domylnaczcionkaakapitu"/>
    <w:link w:val="Heading1nonumber"/>
    <w:locked/>
    <w:rsid w:val="00492881"/>
    <w:rPr>
      <w:rFonts w:ascii="Tele-GroteskEENor" w:eastAsia="Times New Roman" w:hAnsi="Tele-GroteskEENor" w:cs="Times New Roman"/>
      <w:color w:val="E20074"/>
      <w:sz w:val="38"/>
      <w:szCs w:val="38"/>
    </w:rPr>
  </w:style>
  <w:style w:type="paragraph" w:styleId="Tekstdymka">
    <w:name w:val="Balloon Text"/>
    <w:basedOn w:val="Normalny"/>
    <w:link w:val="TekstdymkaZnak"/>
    <w:uiPriority w:val="99"/>
    <w:semiHidden/>
    <w:unhideWhenUsed/>
    <w:rsid w:val="00492881"/>
    <w:pPr>
      <w:spacing w:after="0" w:line="240" w:lineRule="auto"/>
      <w:jc w:val="both"/>
    </w:pPr>
    <w:rPr>
      <w:rFonts w:ascii="Tahoma" w:eastAsia="Times New Roman" w:hAnsi="Tahoma" w:cs="Tahoma"/>
      <w:sz w:val="16"/>
      <w:szCs w:val="16"/>
    </w:rPr>
  </w:style>
  <w:style w:type="character" w:customStyle="1" w:styleId="TekstdymkaZnak">
    <w:name w:val="Tekst dymka Znak"/>
    <w:basedOn w:val="Domylnaczcionkaakapitu"/>
    <w:link w:val="Tekstdymka"/>
    <w:uiPriority w:val="99"/>
    <w:semiHidden/>
    <w:rsid w:val="00492881"/>
    <w:rPr>
      <w:rFonts w:ascii="Tahoma" w:eastAsia="Times New Roman" w:hAnsi="Tahoma" w:cs="Tahoma"/>
      <w:sz w:val="16"/>
      <w:szCs w:val="16"/>
    </w:rPr>
  </w:style>
  <w:style w:type="table" w:styleId="Tabela-Siatka">
    <w:name w:val="Table Grid"/>
    <w:basedOn w:val="Standardowy"/>
    <w:uiPriority w:val="59"/>
    <w:rsid w:val="00492881"/>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2">
    <w:name w:val="toc 2"/>
    <w:basedOn w:val="Normalny"/>
    <w:next w:val="Normalny"/>
    <w:autoRedefine/>
    <w:uiPriority w:val="39"/>
    <w:unhideWhenUsed/>
    <w:rsid w:val="00492881"/>
    <w:pPr>
      <w:tabs>
        <w:tab w:val="left" w:pos="880"/>
        <w:tab w:val="right" w:leader="dot" w:pos="9062"/>
      </w:tabs>
      <w:spacing w:after="0"/>
      <w:ind w:left="221"/>
      <w:jc w:val="both"/>
    </w:pPr>
    <w:rPr>
      <w:rFonts w:ascii="Tele-GroteskNor" w:eastAsia="Times New Roman" w:hAnsi="Tele-GroteskNor" w:cs="Times New Roman"/>
    </w:rPr>
  </w:style>
  <w:style w:type="paragraph" w:styleId="Spistreci1">
    <w:name w:val="toc 1"/>
    <w:basedOn w:val="Normalny"/>
    <w:next w:val="Normalny"/>
    <w:autoRedefine/>
    <w:uiPriority w:val="39"/>
    <w:unhideWhenUsed/>
    <w:rsid w:val="00492881"/>
    <w:pPr>
      <w:spacing w:after="0"/>
      <w:jc w:val="both"/>
    </w:pPr>
    <w:rPr>
      <w:rFonts w:ascii="Tele-GroteskNor" w:eastAsia="Times New Roman" w:hAnsi="Tele-GroteskNor" w:cs="Times New Roman"/>
    </w:rPr>
  </w:style>
  <w:style w:type="character" w:styleId="Hipercze">
    <w:name w:val="Hyperlink"/>
    <w:basedOn w:val="Domylnaczcionkaakapitu"/>
    <w:uiPriority w:val="99"/>
    <w:unhideWhenUsed/>
    <w:rsid w:val="00492881"/>
    <w:rPr>
      <w:rFonts w:cs="Times New Roman"/>
      <w:color w:val="0000FF" w:themeColor="hyperlink"/>
      <w:u w:val="single"/>
    </w:rPr>
  </w:style>
  <w:style w:type="paragraph" w:customStyle="1" w:styleId="Tytuszary">
    <w:name w:val="Tytuł szary"/>
    <w:basedOn w:val="Normalny"/>
    <w:next w:val="Normalny"/>
    <w:link w:val="TytuszaryChar"/>
    <w:qFormat/>
    <w:rsid w:val="00492881"/>
    <w:pPr>
      <w:spacing w:after="0"/>
      <w:jc w:val="both"/>
    </w:pPr>
    <w:rPr>
      <w:rFonts w:ascii="Tele-GroteskNor" w:eastAsia="Times New Roman" w:hAnsi="Tele-GroteskNor" w:cs="Times New Roman"/>
      <w:color w:val="808080" w:themeColor="background1" w:themeShade="80"/>
      <w:sz w:val="56"/>
      <w:szCs w:val="56"/>
    </w:rPr>
  </w:style>
  <w:style w:type="paragraph" w:customStyle="1" w:styleId="Tytumagenta28">
    <w:name w:val="Tytuł magenta 28"/>
    <w:basedOn w:val="Normalny"/>
    <w:next w:val="Normalny"/>
    <w:link w:val="Tytumagenta28Char"/>
    <w:qFormat/>
    <w:rsid w:val="00492881"/>
    <w:pPr>
      <w:spacing w:after="0"/>
      <w:jc w:val="both"/>
    </w:pPr>
    <w:rPr>
      <w:rFonts w:ascii="Tele-GroteskEENor" w:eastAsia="Times New Roman" w:hAnsi="Tele-GroteskEENor" w:cs="Times New Roman"/>
      <w:color w:val="E20074"/>
      <w:sz w:val="56"/>
      <w:szCs w:val="56"/>
    </w:rPr>
  </w:style>
  <w:style w:type="character" w:customStyle="1" w:styleId="TytuszaryChar">
    <w:name w:val="Tytuł szary Char"/>
    <w:basedOn w:val="Domylnaczcionkaakapitu"/>
    <w:link w:val="Tytuszary"/>
    <w:locked/>
    <w:rsid w:val="00492881"/>
    <w:rPr>
      <w:rFonts w:ascii="Tele-GroteskNor" w:eastAsia="Times New Roman" w:hAnsi="Tele-GroteskNor" w:cs="Times New Roman"/>
      <w:color w:val="808080" w:themeColor="background1" w:themeShade="80"/>
      <w:sz w:val="56"/>
      <w:szCs w:val="56"/>
    </w:rPr>
  </w:style>
  <w:style w:type="character" w:styleId="Tekstzastpczy">
    <w:name w:val="Placeholder Text"/>
    <w:basedOn w:val="Domylnaczcionkaakapitu"/>
    <w:uiPriority w:val="99"/>
    <w:semiHidden/>
    <w:rsid w:val="00492881"/>
    <w:rPr>
      <w:rFonts w:cs="Times New Roman"/>
      <w:color w:val="808080"/>
    </w:rPr>
  </w:style>
  <w:style w:type="character" w:customStyle="1" w:styleId="Tytumagenta28Char">
    <w:name w:val="Tytuł magenta 28 Char"/>
    <w:basedOn w:val="TytuszaryChar"/>
    <w:link w:val="Tytumagenta28"/>
    <w:locked/>
    <w:rsid w:val="00492881"/>
    <w:rPr>
      <w:rFonts w:ascii="Tele-GroteskEENor" w:eastAsia="Times New Roman" w:hAnsi="Tele-GroteskEENor" w:cs="Times New Roman"/>
      <w:color w:val="E20074"/>
      <w:sz w:val="56"/>
      <w:szCs w:val="56"/>
    </w:rPr>
  </w:style>
  <w:style w:type="table" w:customStyle="1" w:styleId="Tabela-okadka">
    <w:name w:val="Tabela - okładka"/>
    <w:basedOn w:val="Standardowy"/>
    <w:uiPriority w:val="99"/>
    <w:rsid w:val="00492881"/>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customStyle="1" w:styleId="Tytumagenta19">
    <w:name w:val="Tytuł magenta 19"/>
    <w:basedOn w:val="Tytumagenta28"/>
    <w:next w:val="Normalny"/>
    <w:link w:val="Tytumagenta19Char"/>
    <w:qFormat/>
    <w:rsid w:val="00492881"/>
    <w:rPr>
      <w:sz w:val="38"/>
      <w:szCs w:val="38"/>
    </w:rPr>
  </w:style>
  <w:style w:type="table" w:customStyle="1" w:styleId="Tabelamagenta1">
    <w:name w:val="Tabela magenta 1"/>
    <w:basedOn w:val="Standardowy"/>
    <w:uiPriority w:val="99"/>
    <w:rsid w:val="00492881"/>
    <w:pPr>
      <w:spacing w:after="0" w:line="240" w:lineRule="auto"/>
    </w:pPr>
    <w:rPr>
      <w:rFonts w:ascii="Tele-GroteskEENor" w:eastAsia="Times New Roman" w:hAnsi="Tele-GroteskEENor" w:cs="Times New Roman"/>
    </w:rPr>
    <w:tblPr>
      <w:tblInd w:w="0" w:type="dxa"/>
      <w:tblBorders>
        <w:top w:val="single" w:sz="18" w:space="0" w:color="E20074"/>
        <w:bottom w:val="single" w:sz="4" w:space="0" w:color="auto"/>
        <w:insideH w:val="single" w:sz="4" w:space="0" w:color="auto"/>
      </w:tblBorders>
      <w:tblCellMar>
        <w:top w:w="28" w:type="dxa"/>
        <w:left w:w="57" w:type="dxa"/>
        <w:bottom w:w="28" w:type="dxa"/>
        <w:right w:w="57" w:type="dxa"/>
      </w:tblCellMar>
    </w:tblPr>
    <w:trPr>
      <w:cantSplit/>
    </w:trPr>
    <w:tblStylePr w:type="firstRow">
      <w:rPr>
        <w:rFonts w:ascii="Tele-GroteskEEFet" w:hAnsi="Tele-GroteskEEFet" w:cs="Times New Roman"/>
        <w:b w:val="0"/>
        <w:i w:val="0"/>
        <w:sz w:val="22"/>
      </w:rPr>
      <w:tblPr/>
      <w:trPr>
        <w:tblHeader/>
      </w:trPr>
    </w:tblStylePr>
  </w:style>
  <w:style w:type="character" w:customStyle="1" w:styleId="Tytumagenta19Char">
    <w:name w:val="Tytuł magenta 19 Char"/>
    <w:basedOn w:val="Tytumagenta28Char"/>
    <w:link w:val="Tytumagenta19"/>
    <w:locked/>
    <w:rsid w:val="00492881"/>
    <w:rPr>
      <w:rFonts w:ascii="Tele-GroteskEENor" w:eastAsia="Times New Roman" w:hAnsi="Tele-GroteskEENor" w:cs="Times New Roman"/>
      <w:color w:val="E20074"/>
      <w:sz w:val="38"/>
      <w:szCs w:val="38"/>
    </w:rPr>
  </w:style>
  <w:style w:type="paragraph" w:styleId="Nagwek">
    <w:name w:val="header"/>
    <w:basedOn w:val="Normalny"/>
    <w:link w:val="NagwekZnak"/>
    <w:unhideWhenUsed/>
    <w:rsid w:val="00492881"/>
    <w:pPr>
      <w:tabs>
        <w:tab w:val="center" w:pos="4536"/>
        <w:tab w:val="right" w:pos="9072"/>
      </w:tabs>
      <w:spacing w:after="0" w:line="240" w:lineRule="auto"/>
      <w:jc w:val="both"/>
    </w:pPr>
    <w:rPr>
      <w:rFonts w:ascii="Tele-GroteskNor" w:eastAsia="Times New Roman" w:hAnsi="Tele-GroteskNor" w:cs="Times New Roman"/>
    </w:rPr>
  </w:style>
  <w:style w:type="character" w:customStyle="1" w:styleId="NagwekZnak">
    <w:name w:val="Nagłówek Znak"/>
    <w:basedOn w:val="Domylnaczcionkaakapitu"/>
    <w:link w:val="Nagwek"/>
    <w:rsid w:val="00492881"/>
    <w:rPr>
      <w:rFonts w:ascii="Tele-GroteskNor" w:eastAsia="Times New Roman" w:hAnsi="Tele-GroteskNor" w:cs="Times New Roman"/>
    </w:rPr>
  </w:style>
  <w:style w:type="paragraph" w:styleId="Stopka">
    <w:name w:val="footer"/>
    <w:basedOn w:val="Normalny"/>
    <w:link w:val="StopkaZnak"/>
    <w:unhideWhenUsed/>
    <w:rsid w:val="00492881"/>
    <w:pPr>
      <w:tabs>
        <w:tab w:val="center" w:pos="4536"/>
        <w:tab w:val="right" w:pos="9072"/>
      </w:tabs>
      <w:spacing w:after="0" w:line="240" w:lineRule="auto"/>
      <w:jc w:val="both"/>
    </w:pPr>
    <w:rPr>
      <w:rFonts w:ascii="Tele-GroteskNor" w:eastAsia="Times New Roman" w:hAnsi="Tele-GroteskNor" w:cs="Times New Roman"/>
    </w:rPr>
  </w:style>
  <w:style w:type="character" w:customStyle="1" w:styleId="StopkaZnak">
    <w:name w:val="Stopka Znak"/>
    <w:basedOn w:val="Domylnaczcionkaakapitu"/>
    <w:link w:val="Stopka"/>
    <w:rsid w:val="00492881"/>
    <w:rPr>
      <w:rFonts w:ascii="Tele-GroteskNor" w:eastAsia="Times New Roman" w:hAnsi="Tele-GroteskNor" w:cs="Times New Roman"/>
    </w:rPr>
  </w:style>
  <w:style w:type="paragraph" w:customStyle="1" w:styleId="CWTekstStandardowy">
    <w:name w:val="CW_TekstStandardowy"/>
    <w:basedOn w:val="Normalny"/>
    <w:uiPriority w:val="99"/>
    <w:rsid w:val="00492881"/>
    <w:pPr>
      <w:suppressAutoHyphens/>
      <w:spacing w:after="0" w:line="240" w:lineRule="auto"/>
      <w:jc w:val="both"/>
    </w:pPr>
    <w:rPr>
      <w:rFonts w:ascii="Calibri" w:eastAsia="Times New Roman" w:hAnsi="Calibri" w:cs="Times New Roman"/>
      <w:sz w:val="20"/>
      <w:szCs w:val="24"/>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autoRedefine/>
    <w:uiPriority w:val="9"/>
    <w:qFormat/>
    <w:rsid w:val="00492881"/>
    <w:pPr>
      <w:keepNext/>
      <w:keepLines/>
      <w:pageBreakBefore/>
      <w:numPr>
        <w:numId w:val="1"/>
      </w:numPr>
      <w:spacing w:after="240" w:line="240" w:lineRule="auto"/>
      <w:outlineLvl w:val="0"/>
    </w:pPr>
    <w:rPr>
      <w:rFonts w:ascii="Tele-GroteskEENor" w:eastAsiaTheme="majorEastAsia" w:hAnsi="Tele-GroteskEENor" w:cs="Times New Roman"/>
      <w:bCs/>
      <w:caps/>
      <w:color w:val="E20074"/>
      <w:sz w:val="38"/>
      <w:szCs w:val="28"/>
    </w:rPr>
  </w:style>
  <w:style w:type="paragraph" w:styleId="Nagwek2">
    <w:name w:val="heading 2"/>
    <w:basedOn w:val="Normalny"/>
    <w:next w:val="Normalny"/>
    <w:link w:val="Nagwek2Znak"/>
    <w:autoRedefine/>
    <w:uiPriority w:val="9"/>
    <w:unhideWhenUsed/>
    <w:qFormat/>
    <w:rsid w:val="00492881"/>
    <w:pPr>
      <w:keepNext/>
      <w:keepLines/>
      <w:numPr>
        <w:ilvl w:val="1"/>
        <w:numId w:val="1"/>
      </w:numPr>
      <w:spacing w:before="120" w:after="120"/>
      <w:jc w:val="both"/>
      <w:outlineLvl w:val="1"/>
    </w:pPr>
    <w:rPr>
      <w:rFonts w:ascii="Tele-GroteskEENor" w:eastAsiaTheme="majorEastAsia" w:hAnsi="Tele-GroteskEENor" w:cs="Times New Roman"/>
      <w:bCs/>
      <w:sz w:val="28"/>
      <w:szCs w:val="26"/>
    </w:rPr>
  </w:style>
  <w:style w:type="paragraph" w:styleId="Nagwek3">
    <w:name w:val="heading 3"/>
    <w:basedOn w:val="Normalny"/>
    <w:next w:val="Normalny"/>
    <w:link w:val="Nagwek3Znak"/>
    <w:uiPriority w:val="9"/>
    <w:unhideWhenUsed/>
    <w:qFormat/>
    <w:rsid w:val="00492881"/>
    <w:pPr>
      <w:keepNext/>
      <w:keepLines/>
      <w:numPr>
        <w:ilvl w:val="2"/>
        <w:numId w:val="1"/>
      </w:numPr>
      <w:spacing w:before="120" w:after="120"/>
      <w:jc w:val="both"/>
      <w:outlineLvl w:val="2"/>
    </w:pPr>
    <w:rPr>
      <w:rFonts w:ascii="Tele-GroteskHal" w:eastAsiaTheme="majorEastAsia" w:hAnsi="Tele-GroteskHal" w:cs="Times New Roman"/>
      <w:bCs/>
      <w:sz w:val="24"/>
    </w:rPr>
  </w:style>
  <w:style w:type="paragraph" w:styleId="Nagwek4">
    <w:name w:val="heading 4"/>
    <w:basedOn w:val="Normalny"/>
    <w:next w:val="Normalny"/>
    <w:link w:val="Nagwek4Znak"/>
    <w:uiPriority w:val="9"/>
    <w:unhideWhenUsed/>
    <w:qFormat/>
    <w:rsid w:val="00492881"/>
    <w:pPr>
      <w:keepNext/>
      <w:keepLines/>
      <w:numPr>
        <w:ilvl w:val="3"/>
        <w:numId w:val="1"/>
      </w:numPr>
      <w:spacing w:before="200" w:after="0"/>
      <w:jc w:val="both"/>
      <w:outlineLvl w:val="3"/>
    </w:pPr>
    <w:rPr>
      <w:rFonts w:ascii="Tele-GroteskFet" w:eastAsiaTheme="majorEastAsia" w:hAnsi="Tele-GroteskFet" w:cs="Times New Roman"/>
      <w:bCs/>
      <w:iCs/>
    </w:rPr>
  </w:style>
  <w:style w:type="paragraph" w:styleId="Nagwek5">
    <w:name w:val="heading 5"/>
    <w:basedOn w:val="Normalny"/>
    <w:next w:val="Normalny"/>
    <w:link w:val="Nagwek5Znak"/>
    <w:uiPriority w:val="9"/>
    <w:unhideWhenUsed/>
    <w:qFormat/>
    <w:rsid w:val="00492881"/>
    <w:pPr>
      <w:keepNext/>
      <w:keepLines/>
      <w:numPr>
        <w:ilvl w:val="4"/>
        <w:numId w:val="1"/>
      </w:numPr>
      <w:spacing w:before="200" w:after="120"/>
      <w:jc w:val="both"/>
      <w:outlineLvl w:val="4"/>
    </w:pPr>
    <w:rPr>
      <w:rFonts w:ascii="Tele-GroteskHal" w:eastAsiaTheme="majorEastAsia" w:hAnsi="Tele-GroteskHal" w:cs="Times New Roman"/>
      <w:i/>
      <w:sz w:val="20"/>
    </w:rPr>
  </w:style>
  <w:style w:type="paragraph" w:styleId="Nagwek6">
    <w:name w:val="heading 6"/>
    <w:basedOn w:val="Normalny"/>
    <w:next w:val="Normalny"/>
    <w:link w:val="Nagwek6Znak"/>
    <w:uiPriority w:val="9"/>
    <w:semiHidden/>
    <w:unhideWhenUsed/>
    <w:qFormat/>
    <w:rsid w:val="00492881"/>
    <w:pPr>
      <w:keepNext/>
      <w:keepLines/>
      <w:numPr>
        <w:ilvl w:val="5"/>
        <w:numId w:val="1"/>
      </w:numPr>
      <w:spacing w:before="200" w:after="0"/>
      <w:jc w:val="both"/>
      <w:outlineLvl w:val="5"/>
    </w:pPr>
    <w:rPr>
      <w:rFonts w:asciiTheme="majorHAnsi" w:eastAsiaTheme="majorEastAsia" w:hAnsiTheme="majorHAnsi" w:cs="Times New Roman"/>
      <w:i/>
      <w:iCs/>
      <w:color w:val="243F60" w:themeColor="accent1" w:themeShade="7F"/>
    </w:rPr>
  </w:style>
  <w:style w:type="paragraph" w:styleId="Nagwek7">
    <w:name w:val="heading 7"/>
    <w:basedOn w:val="Normalny"/>
    <w:next w:val="Normalny"/>
    <w:link w:val="Nagwek7Znak"/>
    <w:uiPriority w:val="9"/>
    <w:semiHidden/>
    <w:unhideWhenUsed/>
    <w:qFormat/>
    <w:rsid w:val="00492881"/>
    <w:pPr>
      <w:keepNext/>
      <w:keepLines/>
      <w:numPr>
        <w:ilvl w:val="6"/>
        <w:numId w:val="1"/>
      </w:numPr>
      <w:spacing w:before="200" w:after="0"/>
      <w:jc w:val="both"/>
      <w:outlineLvl w:val="6"/>
    </w:pPr>
    <w:rPr>
      <w:rFonts w:asciiTheme="majorHAnsi" w:eastAsiaTheme="majorEastAsia" w:hAnsiTheme="majorHAnsi" w:cs="Times New Roman"/>
      <w:i/>
      <w:iCs/>
      <w:color w:val="404040" w:themeColor="text1" w:themeTint="BF"/>
    </w:rPr>
  </w:style>
  <w:style w:type="paragraph" w:styleId="Nagwek8">
    <w:name w:val="heading 8"/>
    <w:basedOn w:val="Normalny"/>
    <w:next w:val="Normalny"/>
    <w:link w:val="Nagwek8Znak"/>
    <w:uiPriority w:val="9"/>
    <w:semiHidden/>
    <w:unhideWhenUsed/>
    <w:qFormat/>
    <w:rsid w:val="00492881"/>
    <w:pPr>
      <w:keepNext/>
      <w:keepLines/>
      <w:numPr>
        <w:ilvl w:val="7"/>
        <w:numId w:val="1"/>
      </w:numPr>
      <w:spacing w:before="200" w:after="0"/>
      <w:jc w:val="both"/>
      <w:outlineLvl w:val="7"/>
    </w:pPr>
    <w:rPr>
      <w:rFonts w:asciiTheme="majorHAnsi" w:eastAsiaTheme="majorEastAsia" w:hAnsiTheme="majorHAnsi" w:cs="Times New Roman"/>
      <w:color w:val="404040" w:themeColor="text1" w:themeTint="BF"/>
      <w:sz w:val="20"/>
      <w:szCs w:val="20"/>
    </w:rPr>
  </w:style>
  <w:style w:type="paragraph" w:styleId="Nagwek9">
    <w:name w:val="heading 9"/>
    <w:basedOn w:val="Normalny"/>
    <w:next w:val="Normalny"/>
    <w:link w:val="Nagwek9Znak"/>
    <w:uiPriority w:val="9"/>
    <w:semiHidden/>
    <w:unhideWhenUsed/>
    <w:qFormat/>
    <w:rsid w:val="00492881"/>
    <w:pPr>
      <w:keepNext/>
      <w:keepLines/>
      <w:numPr>
        <w:ilvl w:val="8"/>
        <w:numId w:val="1"/>
      </w:numPr>
      <w:spacing w:before="200" w:after="0"/>
      <w:jc w:val="both"/>
      <w:outlineLvl w:val="8"/>
    </w:pPr>
    <w:rPr>
      <w:rFonts w:asciiTheme="majorHAnsi" w:eastAsiaTheme="majorEastAsia" w:hAnsiTheme="majorHAnsi" w:cs="Times New Roman"/>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MPL">
    <w:name w:val="TMPL"/>
    <w:basedOn w:val="Standardowy"/>
    <w:uiPriority w:val="99"/>
    <w:rsid w:val="00FE1018"/>
    <w:pPr>
      <w:spacing w:after="0" w:line="240" w:lineRule="auto"/>
    </w:p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b/>
      </w:rPr>
      <w:tblPr/>
      <w:tcPr>
        <w:shd w:val="clear" w:color="auto" w:fill="FF69C2"/>
      </w:tcPr>
    </w:tblStylePr>
    <w:tblStylePr w:type="firstCol">
      <w:tblPr/>
      <w:tcPr>
        <w:shd w:val="clear" w:color="auto" w:fill="FF69C2"/>
      </w:tcPr>
    </w:tblStylePr>
    <w:tblStylePr w:type="band2Horz">
      <w:tblPr/>
      <w:tcPr>
        <w:shd w:val="clear" w:color="auto" w:fill="FFCDEB"/>
      </w:tcPr>
    </w:tblStylePr>
  </w:style>
  <w:style w:type="paragraph" w:customStyle="1" w:styleId="HLDtytuldokumentu">
    <w:name w:val="HLD_tytul_dokumentu"/>
    <w:basedOn w:val="Normalny"/>
    <w:autoRedefine/>
    <w:qFormat/>
    <w:rsid w:val="0051142A"/>
    <w:pPr>
      <w:jc w:val="center"/>
    </w:pPr>
    <w:rPr>
      <w:b/>
      <w:color w:val="CC0099"/>
      <w:sz w:val="48"/>
      <w:szCs w:val="48"/>
    </w:rPr>
  </w:style>
  <w:style w:type="paragraph" w:customStyle="1" w:styleId="HLDTytulrozdzialu">
    <w:name w:val="HLD_Tytul_rozdzialu"/>
    <w:basedOn w:val="HLDtytuldokumentu"/>
    <w:autoRedefine/>
    <w:qFormat/>
    <w:rsid w:val="0051142A"/>
    <w:pPr>
      <w:spacing w:before="360" w:after="240"/>
      <w:jc w:val="left"/>
    </w:pPr>
    <w:rPr>
      <w:sz w:val="36"/>
    </w:rPr>
  </w:style>
  <w:style w:type="paragraph" w:customStyle="1" w:styleId="HLDspistrescirozdzial">
    <w:name w:val="HLD_spis_tresci_rozdzial"/>
    <w:basedOn w:val="HLDTytulrozdzialu"/>
    <w:autoRedefine/>
    <w:qFormat/>
    <w:rsid w:val="0051142A"/>
    <w:rPr>
      <w:sz w:val="24"/>
    </w:rPr>
  </w:style>
  <w:style w:type="table" w:customStyle="1" w:styleId="HLDtabela">
    <w:name w:val="HLD_tabela"/>
    <w:basedOn w:val="Standardowy"/>
    <w:uiPriority w:val="99"/>
    <w:rsid w:val="007E2F59"/>
    <w:pPr>
      <w:spacing w:after="0" w:line="240" w:lineRule="auto"/>
    </w:pPr>
    <w:tblPr>
      <w:tblStyleRowBandSize w:val="1"/>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blStylePr w:type="firstRow">
      <w:rPr>
        <w:rFonts w:asciiTheme="majorHAnsi" w:hAnsiTheme="majorHAnsi"/>
        <w:color w:val="FFFFFF" w:themeColor="background1"/>
      </w:rPr>
      <w:tblPr/>
      <w:tcPr>
        <w:tcBorders>
          <w:top w:val="nil"/>
          <w:left w:val="nil"/>
          <w:bottom w:val="nil"/>
          <w:right w:val="nil"/>
          <w:insideH w:val="nil"/>
          <w:insideV w:val="nil"/>
        </w:tcBorders>
        <w:shd w:val="clear" w:color="auto" w:fill="7F495A"/>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DDFF"/>
      </w:tcPr>
    </w:tblStylePr>
  </w:style>
  <w:style w:type="paragraph" w:styleId="Legenda">
    <w:name w:val="caption"/>
    <w:aliases w:val="HLD_podpis"/>
    <w:basedOn w:val="Normalny"/>
    <w:next w:val="Normalny"/>
    <w:uiPriority w:val="35"/>
    <w:unhideWhenUsed/>
    <w:qFormat/>
    <w:rsid w:val="003547C3"/>
    <w:pPr>
      <w:spacing w:line="240" w:lineRule="auto"/>
    </w:pPr>
    <w:rPr>
      <w:b/>
      <w:bCs/>
      <w:color w:val="4F81BD" w:themeColor="accent1"/>
      <w:sz w:val="18"/>
      <w:szCs w:val="18"/>
    </w:rPr>
  </w:style>
  <w:style w:type="character" w:customStyle="1" w:styleId="Nagwek1Znak">
    <w:name w:val="Nagłówek 1 Znak"/>
    <w:basedOn w:val="Domylnaczcionkaakapitu"/>
    <w:link w:val="Nagwek1"/>
    <w:uiPriority w:val="9"/>
    <w:rsid w:val="00492881"/>
    <w:rPr>
      <w:rFonts w:ascii="Tele-GroteskEENor" w:eastAsiaTheme="majorEastAsia" w:hAnsi="Tele-GroteskEENor" w:cs="Times New Roman"/>
      <w:bCs/>
      <w:caps/>
      <w:color w:val="E20074"/>
      <w:sz w:val="38"/>
      <w:szCs w:val="28"/>
    </w:rPr>
  </w:style>
  <w:style w:type="character" w:customStyle="1" w:styleId="Nagwek2Znak">
    <w:name w:val="Nagłówek 2 Znak"/>
    <w:basedOn w:val="Domylnaczcionkaakapitu"/>
    <w:link w:val="Nagwek2"/>
    <w:uiPriority w:val="9"/>
    <w:rsid w:val="00492881"/>
    <w:rPr>
      <w:rFonts w:ascii="Tele-GroteskEENor" w:eastAsiaTheme="majorEastAsia" w:hAnsi="Tele-GroteskEENor" w:cs="Times New Roman"/>
      <w:bCs/>
      <w:sz w:val="28"/>
      <w:szCs w:val="26"/>
    </w:rPr>
  </w:style>
  <w:style w:type="character" w:customStyle="1" w:styleId="Nagwek3Znak">
    <w:name w:val="Nagłówek 3 Znak"/>
    <w:basedOn w:val="Domylnaczcionkaakapitu"/>
    <w:link w:val="Nagwek3"/>
    <w:uiPriority w:val="9"/>
    <w:rsid w:val="00492881"/>
    <w:rPr>
      <w:rFonts w:ascii="Tele-GroteskHal" w:eastAsiaTheme="majorEastAsia" w:hAnsi="Tele-GroteskHal" w:cs="Times New Roman"/>
      <w:bCs/>
      <w:sz w:val="24"/>
    </w:rPr>
  </w:style>
  <w:style w:type="character" w:customStyle="1" w:styleId="Nagwek4Znak">
    <w:name w:val="Nagłówek 4 Znak"/>
    <w:basedOn w:val="Domylnaczcionkaakapitu"/>
    <w:link w:val="Nagwek4"/>
    <w:uiPriority w:val="9"/>
    <w:rsid w:val="00492881"/>
    <w:rPr>
      <w:rFonts w:ascii="Tele-GroteskFet" w:eastAsiaTheme="majorEastAsia" w:hAnsi="Tele-GroteskFet" w:cs="Times New Roman"/>
      <w:bCs/>
      <w:iCs/>
    </w:rPr>
  </w:style>
  <w:style w:type="character" w:customStyle="1" w:styleId="Nagwek5Znak">
    <w:name w:val="Nagłówek 5 Znak"/>
    <w:basedOn w:val="Domylnaczcionkaakapitu"/>
    <w:link w:val="Nagwek5"/>
    <w:uiPriority w:val="9"/>
    <w:rsid w:val="00492881"/>
    <w:rPr>
      <w:rFonts w:ascii="Tele-GroteskHal" w:eastAsiaTheme="majorEastAsia" w:hAnsi="Tele-GroteskHal" w:cs="Times New Roman"/>
      <w:i/>
      <w:sz w:val="20"/>
    </w:rPr>
  </w:style>
  <w:style w:type="character" w:customStyle="1" w:styleId="Nagwek6Znak">
    <w:name w:val="Nagłówek 6 Znak"/>
    <w:basedOn w:val="Domylnaczcionkaakapitu"/>
    <w:link w:val="Nagwek6"/>
    <w:uiPriority w:val="9"/>
    <w:semiHidden/>
    <w:rsid w:val="00492881"/>
    <w:rPr>
      <w:rFonts w:asciiTheme="majorHAnsi" w:eastAsiaTheme="majorEastAsia" w:hAnsiTheme="majorHAnsi" w:cs="Times New Roman"/>
      <w:i/>
      <w:iCs/>
      <w:color w:val="243F60" w:themeColor="accent1" w:themeShade="7F"/>
    </w:rPr>
  </w:style>
  <w:style w:type="character" w:customStyle="1" w:styleId="Nagwek7Znak">
    <w:name w:val="Nagłówek 7 Znak"/>
    <w:basedOn w:val="Domylnaczcionkaakapitu"/>
    <w:link w:val="Nagwek7"/>
    <w:uiPriority w:val="9"/>
    <w:semiHidden/>
    <w:rsid w:val="00492881"/>
    <w:rPr>
      <w:rFonts w:asciiTheme="majorHAnsi" w:eastAsiaTheme="majorEastAsia" w:hAnsiTheme="majorHAnsi" w:cs="Times New Roman"/>
      <w:i/>
      <w:iCs/>
      <w:color w:val="404040" w:themeColor="text1" w:themeTint="BF"/>
    </w:rPr>
  </w:style>
  <w:style w:type="character" w:customStyle="1" w:styleId="Nagwek8Znak">
    <w:name w:val="Nagłówek 8 Znak"/>
    <w:basedOn w:val="Domylnaczcionkaakapitu"/>
    <w:link w:val="Nagwek8"/>
    <w:uiPriority w:val="9"/>
    <w:semiHidden/>
    <w:rsid w:val="00492881"/>
    <w:rPr>
      <w:rFonts w:asciiTheme="majorHAnsi" w:eastAsiaTheme="majorEastAsia" w:hAnsiTheme="majorHAnsi" w:cs="Times New Roman"/>
      <w:color w:val="404040" w:themeColor="text1" w:themeTint="BF"/>
      <w:sz w:val="20"/>
      <w:szCs w:val="20"/>
    </w:rPr>
  </w:style>
  <w:style w:type="character" w:customStyle="1" w:styleId="Nagwek9Znak">
    <w:name w:val="Nagłówek 9 Znak"/>
    <w:basedOn w:val="Domylnaczcionkaakapitu"/>
    <w:link w:val="Nagwek9"/>
    <w:uiPriority w:val="9"/>
    <w:semiHidden/>
    <w:rsid w:val="00492881"/>
    <w:rPr>
      <w:rFonts w:asciiTheme="majorHAnsi" w:eastAsiaTheme="majorEastAsia" w:hAnsiTheme="majorHAnsi" w:cs="Times New Roman"/>
      <w:i/>
      <w:iCs/>
      <w:color w:val="404040" w:themeColor="text1" w:themeTint="BF"/>
      <w:sz w:val="20"/>
      <w:szCs w:val="20"/>
    </w:rPr>
  </w:style>
  <w:style w:type="paragraph" w:styleId="Akapitzlist">
    <w:name w:val="List Paragraph"/>
    <w:basedOn w:val="Normalny"/>
    <w:uiPriority w:val="34"/>
    <w:qFormat/>
    <w:rsid w:val="00492881"/>
    <w:pPr>
      <w:spacing w:after="0"/>
      <w:ind w:left="720"/>
      <w:contextualSpacing/>
      <w:jc w:val="both"/>
    </w:pPr>
    <w:rPr>
      <w:rFonts w:ascii="Tele-GroteskNor" w:eastAsia="Times New Roman" w:hAnsi="Tele-GroteskNor" w:cs="Times New Roman"/>
    </w:rPr>
  </w:style>
  <w:style w:type="paragraph" w:customStyle="1" w:styleId="Heading1nonumber">
    <w:name w:val="Heading 1 no number"/>
    <w:basedOn w:val="Normalny"/>
    <w:next w:val="Normalny"/>
    <w:link w:val="Heading1nonumberChar"/>
    <w:qFormat/>
    <w:rsid w:val="00492881"/>
    <w:pPr>
      <w:keepNext/>
      <w:keepLines/>
      <w:pageBreakBefore/>
      <w:spacing w:after="0"/>
      <w:jc w:val="both"/>
      <w:outlineLvl w:val="0"/>
    </w:pPr>
    <w:rPr>
      <w:rFonts w:ascii="Tele-GroteskEENor" w:eastAsia="Times New Roman" w:hAnsi="Tele-GroteskEENor" w:cs="Times New Roman"/>
      <w:color w:val="E20074"/>
      <w:sz w:val="38"/>
      <w:szCs w:val="38"/>
    </w:rPr>
  </w:style>
  <w:style w:type="character" w:styleId="Pogrubienie">
    <w:name w:val="Strong"/>
    <w:basedOn w:val="Domylnaczcionkaakapitu"/>
    <w:uiPriority w:val="22"/>
    <w:qFormat/>
    <w:rsid w:val="00492881"/>
    <w:rPr>
      <w:rFonts w:ascii="Tele-GroteskFet" w:hAnsi="Tele-GroteskFet" w:cs="Times New Roman"/>
      <w:bCs/>
      <w:sz w:val="22"/>
    </w:rPr>
  </w:style>
  <w:style w:type="character" w:customStyle="1" w:styleId="Heading1nonumberChar">
    <w:name w:val="Heading 1 no number Char"/>
    <w:basedOn w:val="Domylnaczcionkaakapitu"/>
    <w:link w:val="Heading1nonumber"/>
    <w:locked/>
    <w:rsid w:val="00492881"/>
    <w:rPr>
      <w:rFonts w:ascii="Tele-GroteskEENor" w:eastAsia="Times New Roman" w:hAnsi="Tele-GroteskEENor" w:cs="Times New Roman"/>
      <w:color w:val="E20074"/>
      <w:sz w:val="38"/>
      <w:szCs w:val="38"/>
    </w:rPr>
  </w:style>
  <w:style w:type="paragraph" w:styleId="Tekstdymka">
    <w:name w:val="Balloon Text"/>
    <w:basedOn w:val="Normalny"/>
    <w:link w:val="TekstdymkaZnak"/>
    <w:uiPriority w:val="99"/>
    <w:semiHidden/>
    <w:unhideWhenUsed/>
    <w:rsid w:val="00492881"/>
    <w:pPr>
      <w:spacing w:after="0" w:line="240" w:lineRule="auto"/>
      <w:jc w:val="both"/>
    </w:pPr>
    <w:rPr>
      <w:rFonts w:ascii="Tahoma" w:eastAsia="Times New Roman" w:hAnsi="Tahoma" w:cs="Tahoma"/>
      <w:sz w:val="16"/>
      <w:szCs w:val="16"/>
    </w:rPr>
  </w:style>
  <w:style w:type="character" w:customStyle="1" w:styleId="TekstdymkaZnak">
    <w:name w:val="Tekst dymka Znak"/>
    <w:basedOn w:val="Domylnaczcionkaakapitu"/>
    <w:link w:val="Tekstdymka"/>
    <w:uiPriority w:val="99"/>
    <w:semiHidden/>
    <w:rsid w:val="00492881"/>
    <w:rPr>
      <w:rFonts w:ascii="Tahoma" w:eastAsia="Times New Roman" w:hAnsi="Tahoma" w:cs="Tahoma"/>
      <w:sz w:val="16"/>
      <w:szCs w:val="16"/>
    </w:rPr>
  </w:style>
  <w:style w:type="table" w:styleId="Tabela-Siatka">
    <w:name w:val="Table Grid"/>
    <w:basedOn w:val="Standardowy"/>
    <w:uiPriority w:val="59"/>
    <w:rsid w:val="00492881"/>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2">
    <w:name w:val="toc 2"/>
    <w:basedOn w:val="Normalny"/>
    <w:next w:val="Normalny"/>
    <w:autoRedefine/>
    <w:uiPriority w:val="39"/>
    <w:unhideWhenUsed/>
    <w:rsid w:val="00492881"/>
    <w:pPr>
      <w:tabs>
        <w:tab w:val="left" w:pos="880"/>
        <w:tab w:val="right" w:leader="dot" w:pos="9062"/>
      </w:tabs>
      <w:spacing w:after="0"/>
      <w:ind w:left="221"/>
      <w:jc w:val="both"/>
    </w:pPr>
    <w:rPr>
      <w:rFonts w:ascii="Tele-GroteskNor" w:eastAsia="Times New Roman" w:hAnsi="Tele-GroteskNor" w:cs="Times New Roman"/>
    </w:rPr>
  </w:style>
  <w:style w:type="paragraph" w:styleId="Spistreci1">
    <w:name w:val="toc 1"/>
    <w:basedOn w:val="Normalny"/>
    <w:next w:val="Normalny"/>
    <w:autoRedefine/>
    <w:uiPriority w:val="39"/>
    <w:unhideWhenUsed/>
    <w:rsid w:val="00492881"/>
    <w:pPr>
      <w:spacing w:after="0"/>
      <w:jc w:val="both"/>
    </w:pPr>
    <w:rPr>
      <w:rFonts w:ascii="Tele-GroteskNor" w:eastAsia="Times New Roman" w:hAnsi="Tele-GroteskNor" w:cs="Times New Roman"/>
    </w:rPr>
  </w:style>
  <w:style w:type="character" w:styleId="Hipercze">
    <w:name w:val="Hyperlink"/>
    <w:basedOn w:val="Domylnaczcionkaakapitu"/>
    <w:uiPriority w:val="99"/>
    <w:unhideWhenUsed/>
    <w:rsid w:val="00492881"/>
    <w:rPr>
      <w:rFonts w:cs="Times New Roman"/>
      <w:color w:val="0000FF" w:themeColor="hyperlink"/>
      <w:u w:val="single"/>
    </w:rPr>
  </w:style>
  <w:style w:type="paragraph" w:customStyle="1" w:styleId="Tytuszary">
    <w:name w:val="Tytuł szary"/>
    <w:basedOn w:val="Normalny"/>
    <w:next w:val="Normalny"/>
    <w:link w:val="TytuszaryChar"/>
    <w:qFormat/>
    <w:rsid w:val="00492881"/>
    <w:pPr>
      <w:spacing w:after="0"/>
      <w:jc w:val="both"/>
    </w:pPr>
    <w:rPr>
      <w:rFonts w:ascii="Tele-GroteskNor" w:eastAsia="Times New Roman" w:hAnsi="Tele-GroteskNor" w:cs="Times New Roman"/>
      <w:color w:val="808080" w:themeColor="background1" w:themeShade="80"/>
      <w:sz w:val="56"/>
      <w:szCs w:val="56"/>
    </w:rPr>
  </w:style>
  <w:style w:type="paragraph" w:customStyle="1" w:styleId="Tytumagenta28">
    <w:name w:val="Tytuł magenta 28"/>
    <w:basedOn w:val="Normalny"/>
    <w:next w:val="Normalny"/>
    <w:link w:val="Tytumagenta28Char"/>
    <w:qFormat/>
    <w:rsid w:val="00492881"/>
    <w:pPr>
      <w:spacing w:after="0"/>
      <w:jc w:val="both"/>
    </w:pPr>
    <w:rPr>
      <w:rFonts w:ascii="Tele-GroteskEENor" w:eastAsia="Times New Roman" w:hAnsi="Tele-GroteskEENor" w:cs="Times New Roman"/>
      <w:color w:val="E20074"/>
      <w:sz w:val="56"/>
      <w:szCs w:val="56"/>
    </w:rPr>
  </w:style>
  <w:style w:type="character" w:customStyle="1" w:styleId="TytuszaryChar">
    <w:name w:val="Tytuł szary Char"/>
    <w:basedOn w:val="Domylnaczcionkaakapitu"/>
    <w:link w:val="Tytuszary"/>
    <w:locked/>
    <w:rsid w:val="00492881"/>
    <w:rPr>
      <w:rFonts w:ascii="Tele-GroteskNor" w:eastAsia="Times New Roman" w:hAnsi="Tele-GroteskNor" w:cs="Times New Roman"/>
      <w:color w:val="808080" w:themeColor="background1" w:themeShade="80"/>
      <w:sz w:val="56"/>
      <w:szCs w:val="56"/>
    </w:rPr>
  </w:style>
  <w:style w:type="character" w:styleId="Tekstzastpczy">
    <w:name w:val="Placeholder Text"/>
    <w:basedOn w:val="Domylnaczcionkaakapitu"/>
    <w:uiPriority w:val="99"/>
    <w:semiHidden/>
    <w:rsid w:val="00492881"/>
    <w:rPr>
      <w:rFonts w:cs="Times New Roman"/>
      <w:color w:val="808080"/>
    </w:rPr>
  </w:style>
  <w:style w:type="character" w:customStyle="1" w:styleId="Tytumagenta28Char">
    <w:name w:val="Tytuł magenta 28 Char"/>
    <w:basedOn w:val="TytuszaryChar"/>
    <w:link w:val="Tytumagenta28"/>
    <w:locked/>
    <w:rsid w:val="00492881"/>
    <w:rPr>
      <w:rFonts w:ascii="Tele-GroteskEENor" w:eastAsia="Times New Roman" w:hAnsi="Tele-GroteskEENor" w:cs="Times New Roman"/>
      <w:color w:val="E20074"/>
      <w:sz w:val="56"/>
      <w:szCs w:val="56"/>
    </w:rPr>
  </w:style>
  <w:style w:type="table" w:customStyle="1" w:styleId="Tabela-okadka">
    <w:name w:val="Tabela - okładka"/>
    <w:basedOn w:val="Standardowy"/>
    <w:uiPriority w:val="99"/>
    <w:rsid w:val="00492881"/>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customStyle="1" w:styleId="Tytumagenta19">
    <w:name w:val="Tytuł magenta 19"/>
    <w:basedOn w:val="Tytumagenta28"/>
    <w:next w:val="Normalny"/>
    <w:link w:val="Tytumagenta19Char"/>
    <w:qFormat/>
    <w:rsid w:val="00492881"/>
    <w:rPr>
      <w:sz w:val="38"/>
      <w:szCs w:val="38"/>
    </w:rPr>
  </w:style>
  <w:style w:type="table" w:customStyle="1" w:styleId="Tabelamagenta1">
    <w:name w:val="Tabela magenta 1"/>
    <w:basedOn w:val="Standardowy"/>
    <w:uiPriority w:val="99"/>
    <w:rsid w:val="00492881"/>
    <w:pPr>
      <w:spacing w:after="0" w:line="240" w:lineRule="auto"/>
    </w:pPr>
    <w:rPr>
      <w:rFonts w:ascii="Tele-GroteskEENor" w:eastAsia="Times New Roman" w:hAnsi="Tele-GroteskEENor" w:cs="Times New Roman"/>
    </w:rPr>
    <w:tblPr>
      <w:tblInd w:w="0" w:type="dxa"/>
      <w:tblBorders>
        <w:top w:val="single" w:sz="18" w:space="0" w:color="E20074"/>
        <w:bottom w:val="single" w:sz="4" w:space="0" w:color="auto"/>
        <w:insideH w:val="single" w:sz="4" w:space="0" w:color="auto"/>
      </w:tblBorders>
      <w:tblCellMar>
        <w:top w:w="28" w:type="dxa"/>
        <w:left w:w="57" w:type="dxa"/>
        <w:bottom w:w="28" w:type="dxa"/>
        <w:right w:w="57" w:type="dxa"/>
      </w:tblCellMar>
    </w:tblPr>
    <w:trPr>
      <w:cantSplit/>
    </w:trPr>
    <w:tblStylePr w:type="firstRow">
      <w:rPr>
        <w:rFonts w:ascii="Tele-GroteskEEFet" w:hAnsi="Tele-GroteskEEFet" w:cs="Times New Roman"/>
        <w:b w:val="0"/>
        <w:i w:val="0"/>
        <w:sz w:val="22"/>
      </w:rPr>
      <w:tblPr/>
      <w:trPr>
        <w:tblHeader/>
      </w:trPr>
    </w:tblStylePr>
  </w:style>
  <w:style w:type="character" w:customStyle="1" w:styleId="Tytumagenta19Char">
    <w:name w:val="Tytuł magenta 19 Char"/>
    <w:basedOn w:val="Tytumagenta28Char"/>
    <w:link w:val="Tytumagenta19"/>
    <w:locked/>
    <w:rsid w:val="00492881"/>
    <w:rPr>
      <w:rFonts w:ascii="Tele-GroteskEENor" w:eastAsia="Times New Roman" w:hAnsi="Tele-GroteskEENor" w:cs="Times New Roman"/>
      <w:color w:val="E20074"/>
      <w:sz w:val="38"/>
      <w:szCs w:val="38"/>
    </w:rPr>
  </w:style>
  <w:style w:type="paragraph" w:styleId="Nagwek">
    <w:name w:val="header"/>
    <w:basedOn w:val="Normalny"/>
    <w:link w:val="NagwekZnak"/>
    <w:unhideWhenUsed/>
    <w:rsid w:val="00492881"/>
    <w:pPr>
      <w:tabs>
        <w:tab w:val="center" w:pos="4536"/>
        <w:tab w:val="right" w:pos="9072"/>
      </w:tabs>
      <w:spacing w:after="0" w:line="240" w:lineRule="auto"/>
      <w:jc w:val="both"/>
    </w:pPr>
    <w:rPr>
      <w:rFonts w:ascii="Tele-GroteskNor" w:eastAsia="Times New Roman" w:hAnsi="Tele-GroteskNor" w:cs="Times New Roman"/>
    </w:rPr>
  </w:style>
  <w:style w:type="character" w:customStyle="1" w:styleId="NagwekZnak">
    <w:name w:val="Nagłówek Znak"/>
    <w:basedOn w:val="Domylnaczcionkaakapitu"/>
    <w:link w:val="Nagwek"/>
    <w:rsid w:val="00492881"/>
    <w:rPr>
      <w:rFonts w:ascii="Tele-GroteskNor" w:eastAsia="Times New Roman" w:hAnsi="Tele-GroteskNor" w:cs="Times New Roman"/>
    </w:rPr>
  </w:style>
  <w:style w:type="paragraph" w:styleId="Stopka">
    <w:name w:val="footer"/>
    <w:basedOn w:val="Normalny"/>
    <w:link w:val="StopkaZnak"/>
    <w:unhideWhenUsed/>
    <w:rsid w:val="00492881"/>
    <w:pPr>
      <w:tabs>
        <w:tab w:val="center" w:pos="4536"/>
        <w:tab w:val="right" w:pos="9072"/>
      </w:tabs>
      <w:spacing w:after="0" w:line="240" w:lineRule="auto"/>
      <w:jc w:val="both"/>
    </w:pPr>
    <w:rPr>
      <w:rFonts w:ascii="Tele-GroteskNor" w:eastAsia="Times New Roman" w:hAnsi="Tele-GroteskNor" w:cs="Times New Roman"/>
    </w:rPr>
  </w:style>
  <w:style w:type="character" w:customStyle="1" w:styleId="StopkaZnak">
    <w:name w:val="Stopka Znak"/>
    <w:basedOn w:val="Domylnaczcionkaakapitu"/>
    <w:link w:val="Stopka"/>
    <w:rsid w:val="00492881"/>
    <w:rPr>
      <w:rFonts w:ascii="Tele-GroteskNor" w:eastAsia="Times New Roman" w:hAnsi="Tele-GroteskNor" w:cs="Times New Roman"/>
    </w:rPr>
  </w:style>
  <w:style w:type="paragraph" w:customStyle="1" w:styleId="CWTekstStandardowy">
    <w:name w:val="CW_TekstStandardowy"/>
    <w:basedOn w:val="Normalny"/>
    <w:uiPriority w:val="99"/>
    <w:rsid w:val="00492881"/>
    <w:pPr>
      <w:suppressAutoHyphens/>
      <w:spacing w:after="0" w:line="240" w:lineRule="auto"/>
      <w:jc w:val="both"/>
    </w:pPr>
    <w:rPr>
      <w:rFonts w:ascii="Calibri" w:eastAsia="Times New Roman" w:hAnsi="Calibri" w:cs="Times New Roman"/>
      <w:sz w:val="20"/>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51" Type="http://schemas.openxmlformats.org/officeDocument/2006/relationships/image" Target="media/image46.emf"/><Relationship Id="rId3" Type="http://schemas.microsoft.com/office/2007/relationships/stylesWithEffects" Target="stylesWithEffect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297</Pages>
  <Words>61471</Words>
  <Characters>368831</Characters>
  <Application>Microsoft Office Word</Application>
  <DocSecurity>0</DocSecurity>
  <Lines>3073</Lines>
  <Paragraphs>858</Paragraphs>
  <ScaleCrop>false</ScaleCrop>
  <Company/>
  <LinksUpToDate>false</LinksUpToDate>
  <CharactersWithSpaces>429444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kzagawa</dc:creator>
  <cp:lastModifiedBy>kzagawa</cp:lastModifiedBy>
  <cp:revision>1</cp:revision>
  <dcterms:created xsi:type="dcterms:W3CDTF">2014-09-19T14:20:00Z</dcterms:created>
  <dcterms:modified xsi:type="dcterms:W3CDTF">2014-09-19T14:22:00Z</dcterms:modified>
</cp:coreProperties>
</file>