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FA22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</w:p>
    <w:p w14:paraId="5991C251" w14:textId="77777777" w:rsidR="00EC5B6F" w:rsidRPr="00EC5B6F" w:rsidRDefault="00EC5B6F" w:rsidP="00EC5B6F">
      <w:pPr>
        <w:spacing w:after="0" w:line="240" w:lineRule="auto"/>
        <w:ind w:firstLine="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Arial" w:eastAsia="Times New Roman" w:hAnsi="Arial" w:cs="Arial"/>
          <w:b/>
          <w:bCs/>
          <w:color w:val="000000"/>
          <w:sz w:val="60"/>
          <w:szCs w:val="60"/>
          <w:lang w:val="el-GR"/>
        </w:rPr>
        <w:t>ΠΡΟΓΡΑΜΜΑΤΙΣΤΙΚΗ ΑΣΚΗΣΗ 1-</w:t>
      </w:r>
      <w:r w:rsidRPr="00EC5B6F">
        <w:rPr>
          <w:rFonts w:ascii="Arial" w:eastAsia="Times New Roman" w:hAnsi="Arial" w:cs="Arial"/>
          <w:b/>
          <w:bCs/>
          <w:color w:val="000000"/>
          <w:sz w:val="60"/>
          <w:szCs w:val="60"/>
        </w:rPr>
        <w:t>A</w:t>
      </w:r>
      <w:r w:rsidRPr="00EC5B6F">
        <w:rPr>
          <w:rFonts w:ascii="Arial" w:eastAsia="Times New Roman" w:hAnsi="Arial" w:cs="Arial"/>
          <w:b/>
          <w:bCs/>
          <w:color w:val="000000"/>
          <w:sz w:val="60"/>
          <w:szCs w:val="60"/>
          <w:lang w:val="el-GR"/>
        </w:rPr>
        <w:t xml:space="preserve"> (2023)</w:t>
      </w:r>
    </w:p>
    <w:p w14:paraId="47D880B5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36"/>
          <w:szCs w:val="36"/>
          <w:lang w:val="el-GR"/>
        </w:rPr>
        <w:t>Γραφικά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Υπολογιστών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Συστήματα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Αλληλεπίδρασης</w:t>
      </w:r>
    </w:p>
    <w:p w14:paraId="57CE6D14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253B837D" w14:textId="77777777" w:rsidR="00EC5B6F" w:rsidRPr="00EC5B6F" w:rsidRDefault="00EC5B6F" w:rsidP="00EC5B6F">
      <w:pPr>
        <w:spacing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Arial" w:eastAsia="Times New Roman" w:hAnsi="Arial" w:cs="Arial"/>
          <w:color w:val="000000"/>
          <w:sz w:val="40"/>
          <w:szCs w:val="40"/>
          <w:lang w:val="el-GR"/>
        </w:rPr>
        <w:t>Στοιχεία ομάδας:</w:t>
      </w:r>
    </w:p>
    <w:p w14:paraId="77302979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Ζάγκας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 4359</w:t>
      </w:r>
      <w:r w:rsidRPr="00EC5B6F">
        <w:rPr>
          <w:rFonts w:ascii="Open Sans" w:eastAsia="Times New Roman" w:hAnsi="Open Sans" w:cs="Open Sans"/>
          <w:color w:val="000000"/>
          <w:sz w:val="22"/>
        </w:rPr>
        <w:t>                      </w:t>
      </w:r>
    </w:p>
    <w:p w14:paraId="0DB409B6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Ανδρέου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 4628</w:t>
      </w:r>
    </w:p>
    <w:p w14:paraId="4EE53D3E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4B6B6138" w14:textId="77777777" w:rsidR="00EC5B6F" w:rsidRPr="00EC5B6F" w:rsidRDefault="00EC5B6F" w:rsidP="00EC5B6F">
      <w:pPr>
        <w:spacing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Arial" w:eastAsia="Times New Roman" w:hAnsi="Arial" w:cs="Arial"/>
          <w:color w:val="000000"/>
          <w:sz w:val="40"/>
          <w:szCs w:val="40"/>
          <w:lang w:val="el-GR"/>
        </w:rPr>
        <w:t>Ημερομηνία : 03/11/2023</w:t>
      </w:r>
    </w:p>
    <w:p w14:paraId="717D782F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757890EB" w14:textId="39A273CF" w:rsidR="00EC5B6F" w:rsidRPr="00EC5B6F" w:rsidRDefault="00EC5B6F" w:rsidP="00EC5B6F">
      <w:pPr>
        <w:spacing w:before="60" w:after="0" w:line="240" w:lineRule="auto"/>
        <w:ind w:left="-15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2F4FA30F" wp14:editId="6F19536D">
            <wp:extent cx="5943600" cy="38100"/>
            <wp:effectExtent l="0" t="0" r="0" b="0"/>
            <wp:docPr id="193150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C4D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4DB39339" w14:textId="77777777" w:rsidR="00EC5B6F" w:rsidRPr="00EC5B6F" w:rsidRDefault="00EC5B6F" w:rsidP="00EC5B6F">
      <w:pPr>
        <w:numPr>
          <w:ilvl w:val="0"/>
          <w:numId w:val="1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ΕΙΣΑΓΩΓΗ</w:t>
      </w:r>
    </w:p>
    <w:p w14:paraId="7D23D5F5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πλαίσια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εργαστηρίου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μαθήματος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eastAsia="Times New Roman" w:cs="Calibri"/>
          <w:color w:val="000000"/>
          <w:sz w:val="22"/>
          <w:lang w:val="el-GR"/>
        </w:rPr>
        <w:t>Γραφικά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Υπολογιστών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Συστήματα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Αλληλεπίδρασης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μας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εισαγωγική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άσκηση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OpenGL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(1-</w:t>
      </w:r>
      <w:r w:rsidRPr="00EC5B6F">
        <w:rPr>
          <w:rFonts w:eastAsia="Times New Roman" w:cs="Calibri"/>
          <w:color w:val="000000"/>
          <w:sz w:val="22"/>
          <w:lang w:val="el-GR"/>
        </w:rPr>
        <w:t>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) </w:t>
      </w:r>
      <w:r w:rsidRPr="00EC5B6F">
        <w:rPr>
          <w:rFonts w:eastAsia="Times New Roman" w:cs="Calibri"/>
          <w:color w:val="000000"/>
          <w:sz w:val="22"/>
          <w:lang w:val="el-GR"/>
        </w:rPr>
        <w:t>ώστε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εξοικειωθούμε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βασικά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στοιχεία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δυνατότητες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προσφέρει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πρόγραμμα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δημιουργήσαμε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παράθυρο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μεταφέρεται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5 </w:t>
      </w:r>
      <w:r w:rsidRPr="00EC5B6F">
        <w:rPr>
          <w:rFonts w:eastAsia="Times New Roman" w:cs="Calibri"/>
          <w:color w:val="000000"/>
          <w:sz w:val="22"/>
          <w:lang w:val="el-GR"/>
        </w:rPr>
        <w:t>θέσεις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βασικό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αρχείο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δουλέψαμε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πρόγραμμα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κάνοντας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αλλαγές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πάνω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ascii="Open Sans" w:eastAsia="Times New Roman" w:hAnsi="Open Sans" w:cs="Open Sans"/>
          <w:color w:val="000000"/>
          <w:sz w:val="22"/>
        </w:rPr>
        <w:t>Source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-1</w:t>
      </w:r>
      <w:r w:rsidRPr="00EC5B6F">
        <w:rPr>
          <w:rFonts w:ascii="Open Sans" w:eastAsia="Times New Roman" w:hAnsi="Open Sans" w:cs="Open Sans"/>
          <w:color w:val="000000"/>
          <w:sz w:val="22"/>
        </w:rPr>
        <w:t>A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  <w:r w:rsidRPr="00EC5B6F">
        <w:rPr>
          <w:rFonts w:ascii="Open Sans" w:eastAsia="Times New Roman" w:hAnsi="Open Sans" w:cs="Open Sans"/>
          <w:color w:val="000000"/>
          <w:sz w:val="22"/>
        </w:rPr>
        <w:t>cpp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δόθηκε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υλικό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άσκηση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</w:p>
    <w:p w14:paraId="62D4198E" w14:textId="77777777" w:rsidR="00EC5B6F" w:rsidRPr="00EC5B6F" w:rsidRDefault="00EC5B6F" w:rsidP="00EC5B6F">
      <w:pPr>
        <w:numPr>
          <w:ilvl w:val="0"/>
          <w:numId w:val="2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Περιγραφή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της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εργασίας</w:t>
      </w:r>
    </w:p>
    <w:p w14:paraId="7DE538AB" w14:textId="33A67474" w:rsidR="00EC5B6F" w:rsidRPr="00EC5B6F" w:rsidRDefault="00EC5B6F" w:rsidP="00EC5B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Αρχικά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ανοίγει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παράθυρο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900</w:t>
      </w:r>
      <w:r w:rsidRPr="00EC5B6F">
        <w:rPr>
          <w:rFonts w:ascii="Open Sans" w:eastAsia="Times New Roman" w:hAnsi="Open Sans" w:cs="Open Sans"/>
          <w:color w:val="000000"/>
          <w:sz w:val="22"/>
        </w:rPr>
        <w:t>x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900 </w:t>
      </w:r>
      <w:r w:rsidRPr="00EC5B6F">
        <w:rPr>
          <w:rFonts w:eastAsia="Times New Roman" w:cs="Calibri"/>
          <w:color w:val="000000"/>
          <w:sz w:val="22"/>
          <w:lang w:val="el-GR"/>
        </w:rPr>
        <w:t>διαστάσεις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αλλάξαμε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συνάρτηση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glfw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5DBC0163" w14:textId="7848EF75" w:rsidR="00EC5B6F" w:rsidRDefault="00B45FA7" w:rsidP="00EC5B6F">
      <w:pPr>
        <w:spacing w:before="200" w:after="0" w:line="240" w:lineRule="auto"/>
        <w:ind w:left="1440"/>
        <w:rPr>
          <w:rFonts w:ascii="Open Sans" w:eastAsia="Times New Roman" w:hAnsi="Open Sans" w:cs="Open Sans"/>
          <w:color w:val="000000"/>
          <w:sz w:val="22"/>
        </w:rPr>
      </w:pPr>
      <w:r w:rsidRPr="00B45FA7">
        <w:rPr>
          <w:rFonts w:ascii="Times New Roman" w:eastAsia="Times New Roman" w:hAnsi="Times New Roman"/>
          <w:szCs w:val="24"/>
        </w:rPr>
        <w:drawing>
          <wp:anchor distT="0" distB="0" distL="114300" distR="114300" simplePos="0" relativeHeight="251658240" behindDoc="0" locked="0" layoutInCell="1" allowOverlap="1" wp14:anchorId="34DA693A" wp14:editId="6BFA5256">
            <wp:simplePos x="0" y="0"/>
            <wp:positionH relativeFrom="column">
              <wp:posOffset>219075</wp:posOffset>
            </wp:positionH>
            <wp:positionV relativeFrom="page">
              <wp:posOffset>7869555</wp:posOffset>
            </wp:positionV>
            <wp:extent cx="5943600" cy="703580"/>
            <wp:effectExtent l="0" t="0" r="0" b="1270"/>
            <wp:wrapSquare wrapText="bothSides"/>
            <wp:docPr id="1854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B6F" w:rsidRPr="00EC5B6F">
        <w:rPr>
          <w:rFonts w:ascii="Open Sans" w:eastAsia="Times New Roman" w:hAnsi="Open Sans" w:cs="Open Sans"/>
          <w:color w:val="000000"/>
          <w:sz w:val="22"/>
        </w:rPr>
        <w:t>window = glfwCreateWindow(900, 900, u8"</w:t>
      </w:r>
      <w:r w:rsidR="00EC5B6F" w:rsidRPr="00EC5B6F">
        <w:rPr>
          <w:rFonts w:eastAsia="Times New Roman" w:cs="Calibri"/>
          <w:color w:val="000000"/>
          <w:sz w:val="22"/>
        </w:rPr>
        <w:t>Πρώτη</w:t>
      </w:r>
      <w:r w:rsidR="00EC5B6F"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r w:rsidR="00EC5B6F" w:rsidRPr="00EC5B6F">
        <w:rPr>
          <w:rFonts w:eastAsia="Times New Roman" w:cs="Calibri"/>
          <w:color w:val="000000"/>
          <w:sz w:val="22"/>
        </w:rPr>
        <w:t>άσκηση</w:t>
      </w:r>
      <w:r w:rsidR="00EC5B6F" w:rsidRPr="00EC5B6F">
        <w:rPr>
          <w:rFonts w:ascii="Open Sans" w:eastAsia="Times New Roman" w:hAnsi="Open Sans" w:cs="Open Sans"/>
          <w:color w:val="000000"/>
          <w:sz w:val="22"/>
        </w:rPr>
        <w:t xml:space="preserve"> 2023", NULL, NULL);</w:t>
      </w:r>
    </w:p>
    <w:p w14:paraId="3ADD6533" w14:textId="27014F38" w:rsidR="00B45FA7" w:rsidRPr="00EC5B6F" w:rsidRDefault="00B45FA7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</w:p>
    <w:p w14:paraId="108E2A2E" w14:textId="6C616D53" w:rsidR="00EC5B6F" w:rsidRPr="00EC5B6F" w:rsidRDefault="00EC5B6F" w:rsidP="00EC5B6F">
      <w:pPr>
        <w:numPr>
          <w:ilvl w:val="0"/>
          <w:numId w:val="4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lastRenderedPageBreak/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δεύτερο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ζητούμενο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καθορίζουμε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38F4D9D0" w14:textId="1F49C9EE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2454D5C2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Αρχικά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πρέπει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βρούμε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4 </w:t>
      </w:r>
      <w:r w:rsidRPr="00EC5B6F">
        <w:rPr>
          <w:rFonts w:eastAsia="Times New Roman" w:cs="Calibri"/>
          <w:color w:val="000000"/>
          <w:sz w:val="22"/>
          <w:lang w:val="el-GR"/>
        </w:rPr>
        <w:t>σημεία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επίπεδα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κάθε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σειρά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Αφού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2-</w:t>
      </w:r>
      <w:r w:rsidRPr="00EC5B6F">
        <w:rPr>
          <w:rFonts w:eastAsia="Times New Roman" w:cs="Calibri"/>
          <w:color w:val="000000"/>
          <w:sz w:val="22"/>
          <w:lang w:val="el-GR"/>
        </w:rPr>
        <w:t>Δ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σχήμα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συνιστώσα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άξονας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z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πάντα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0 </w:t>
      </w:r>
      <w:r w:rsidRPr="00EC5B6F">
        <w:rPr>
          <w:rFonts w:eastAsia="Times New Roman" w:cs="Calibri"/>
          <w:color w:val="000000"/>
          <w:sz w:val="22"/>
          <w:lang w:val="el-GR"/>
        </w:rPr>
        <w:t>οπότε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παραλείπεται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εξήγηση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Αφού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πλευρά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3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κέντρο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αξόνων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σημεία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1):</w:t>
      </w:r>
    </w:p>
    <w:p w14:paraId="65993B1B" w14:textId="4006FE9A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D2F523D" wp14:editId="281ADA7B">
            <wp:extent cx="5324475" cy="2524125"/>
            <wp:effectExtent l="0" t="0" r="9525" b="9525"/>
            <wp:docPr id="26975750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7502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</w:t>
      </w:r>
    </w:p>
    <w:p w14:paraId="427D6D8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Συμμετρικά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θέλουμε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1.5 </w:t>
      </w:r>
      <w:r w:rsidRPr="00EC5B6F">
        <w:rPr>
          <w:rFonts w:eastAsia="Times New Roman" w:cs="Calibri"/>
          <w:color w:val="000000"/>
          <w:sz w:val="22"/>
          <w:lang w:val="el-GR"/>
        </w:rPr>
        <w:t>μονάδες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απόσταση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(0,0) </w:t>
      </w:r>
      <w:r w:rsidRPr="00EC5B6F">
        <w:rPr>
          <w:rFonts w:eastAsia="Times New Roman" w:cs="Calibri"/>
          <w:color w:val="000000"/>
          <w:sz w:val="22"/>
          <w:lang w:val="el-GR"/>
        </w:rPr>
        <w:t>ώστε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συνολική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απόσταση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3.</w:t>
      </w:r>
    </w:p>
    <w:p w14:paraId="60DF8B0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υπόλοιπα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δουλεύουμε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αντίστοιχα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προσέχοντας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 </w:t>
      </w:r>
      <w:r w:rsidRPr="00EC5B6F">
        <w:rPr>
          <w:rFonts w:eastAsia="Times New Roman" w:cs="Calibri"/>
          <w:color w:val="000000"/>
          <w:sz w:val="22"/>
          <w:lang w:val="el-GR"/>
        </w:rPr>
        <w:t>κοινό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σημείο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2).</w:t>
      </w:r>
    </w:p>
    <w:p w14:paraId="7AE5E4E8" w14:textId="0AFACF42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B72B531" wp14:editId="29DD4132">
            <wp:extent cx="5848350" cy="2800350"/>
            <wp:effectExtent l="0" t="0" r="0" b="0"/>
            <wp:docPr id="1342417867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7867" name="Picture 1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9629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lastRenderedPageBreak/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</w:t>
      </w:r>
    </w:p>
    <w:p w14:paraId="660C82BA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08FFFFA0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OpenGL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πρέπει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σχηματίσουμε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 </w:t>
      </w:r>
      <w:r w:rsidRPr="00EC5B6F">
        <w:rPr>
          <w:rFonts w:eastAsia="Times New Roman" w:cs="Calibri"/>
          <w:color w:val="000000"/>
          <w:sz w:val="22"/>
          <w:lang w:val="el-GR"/>
        </w:rPr>
        <w:t>τρίγωνα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κοινή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πλευρά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 </w:t>
      </w:r>
      <w:r w:rsidRPr="00EC5B6F">
        <w:rPr>
          <w:rFonts w:eastAsia="Times New Roman" w:cs="Calibri"/>
          <w:color w:val="000000"/>
          <w:sz w:val="22"/>
          <w:lang w:val="el-GR"/>
        </w:rPr>
        <w:t>κοινές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κορυφές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παράδειγμα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πρώτο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1) </w:t>
      </w:r>
      <w:r w:rsidRPr="00EC5B6F">
        <w:rPr>
          <w:rFonts w:eastAsia="Times New Roman" w:cs="Calibri"/>
          <w:color w:val="000000"/>
          <w:sz w:val="22"/>
          <w:lang w:val="el-GR"/>
        </w:rPr>
        <w:t>σημειώνουμε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2*3=6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5FFE5FB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3CAB9B7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First triangle</w:t>
      </w:r>
    </w:p>
    <w:p w14:paraId="1E7915B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Points: a=(1.5,1.5,0), b=(-1.5,-1.5,0), c=(1.5,-1.5,0)</w:t>
      </w:r>
    </w:p>
    <w:p w14:paraId="26426792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x-distance b to c is from -1.5 to 1.5 = 3, as per requirements</w:t>
      </w:r>
    </w:p>
    <w:p w14:paraId="5C8C02F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y-distance a to b is from -1.5 to 1.5 = 3, as per requirements</w:t>
      </w:r>
    </w:p>
    <w:p w14:paraId="025A76A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1.5f,1.5f,0.0f,</w:t>
      </w:r>
    </w:p>
    <w:p w14:paraId="6387A67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1.5f,-1.5f,0.0f,</w:t>
      </w:r>
    </w:p>
    <w:p w14:paraId="660AC282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-1.5f,-1.5f,0.0f,</w:t>
      </w:r>
    </w:p>
    <w:p w14:paraId="45D4CF7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Second triangle</w:t>
      </w:r>
    </w:p>
    <w:p w14:paraId="1026F03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40D9BFA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7C9B1FF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6625676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υπόλοιπα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43FD724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Second square</w:t>
      </w:r>
    </w:p>
    <w:p w14:paraId="6D15D1A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7919C96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1.5f,1.5f,0.0f,</w:t>
      </w:r>
    </w:p>
    <w:p w14:paraId="6D50D32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4.5f,1.5f,0.0f,</w:t>
      </w:r>
    </w:p>
    <w:p w14:paraId="50C2664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4.5f,4.5f,0.0f,</w:t>
      </w:r>
    </w:p>
    <w:p w14:paraId="4CDB62A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</w:p>
    <w:p w14:paraId="1765645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1.5f,1.5f,0.0f,</w:t>
      </w:r>
    </w:p>
    <w:p w14:paraId="27C7EB4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1.5f,4.5f,0.0f,</w:t>
      </w:r>
    </w:p>
    <w:p w14:paraId="3B99ABB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4.5f,4.5f,0.0f,</w:t>
      </w:r>
    </w:p>
    <w:p w14:paraId="115CF8F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lastRenderedPageBreak/>
        <w:tab/>
        <w:t>// Third square</w:t>
      </w:r>
    </w:p>
    <w:p w14:paraId="36C84778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3C6A865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-1.5f,-1.5f,0.0f,</w:t>
      </w:r>
    </w:p>
    <w:p w14:paraId="5DB14100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-1.5f,-4.5f,0.0f,</w:t>
      </w:r>
    </w:p>
    <w:p w14:paraId="7417851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-4.5f,-4.5f,0.0f,</w:t>
      </w:r>
    </w:p>
    <w:p w14:paraId="45590F35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</w:p>
    <w:p w14:paraId="04A92DE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-1.5f,-1.5f,0.0f,</w:t>
      </w:r>
    </w:p>
    <w:p w14:paraId="69530C5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-4.5f,-1.5f,0.0f,</w:t>
      </w:r>
    </w:p>
    <w:p w14:paraId="320CAD5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-4.5f,-4.5f,0.0f,</w:t>
      </w:r>
    </w:p>
    <w:p w14:paraId="2B62864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  <w:t>// Forth square</w:t>
      </w:r>
    </w:p>
    <w:p w14:paraId="7DC5F09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2DAB9D6F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-1.5f,1.5f,0.0f,</w:t>
      </w:r>
    </w:p>
    <w:p w14:paraId="2BC3776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-1.5f,4.5f,0.0f,</w:t>
      </w:r>
    </w:p>
    <w:p w14:paraId="04C785B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-4.5f,4.5f,0.0,</w:t>
      </w:r>
    </w:p>
    <w:p w14:paraId="756200F7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</w:p>
    <w:p w14:paraId="4BCC001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-1.5f,1.5f,0.0f,</w:t>
      </w:r>
    </w:p>
    <w:p w14:paraId="6C2D2017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-4.5f,1.5f,0.0f,</w:t>
      </w:r>
    </w:p>
    <w:p w14:paraId="1A34FE1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-4.5f,4.5f,0.0f,</w:t>
      </w:r>
    </w:p>
    <w:p w14:paraId="7E050D1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  <w:t>// Fifth square</w:t>
      </w:r>
    </w:p>
    <w:p w14:paraId="22D385B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27BE9CF9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1.5f,-1.5f,0.0f,</w:t>
      </w:r>
    </w:p>
    <w:p w14:paraId="5698B2D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1.5f,-4.5f,0.0f,</w:t>
      </w:r>
    </w:p>
    <w:p w14:paraId="3B12507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4.5f,-4.5f,0.0f,</w:t>
      </w:r>
    </w:p>
    <w:p w14:paraId="48A5444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</w:p>
    <w:p w14:paraId="07389B2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21A5E93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4.5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74F08A9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lastRenderedPageBreak/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4.5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,-4.5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</w:p>
    <w:p w14:paraId="4B02AC9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οποία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αποθηκεύονται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πίνακα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40A4B503" w14:textId="77777777" w:rsidR="00EC5B6F" w:rsidRDefault="00EC5B6F" w:rsidP="00EC5B6F">
      <w:pPr>
        <w:spacing w:before="200" w:after="0" w:line="240" w:lineRule="auto"/>
        <w:ind w:left="1440"/>
        <w:rPr>
          <w:rFonts w:ascii="Open Sans" w:eastAsia="Times New Roman" w:hAnsi="Open Sans" w:cs="Open Sans"/>
          <w:color w:val="000000"/>
          <w:sz w:val="22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static const GLfloat shape_1_buffer[] {...}</w:t>
      </w:r>
    </w:p>
    <w:p w14:paraId="7CC2F970" w14:textId="7B45C946" w:rsidR="00B45FA7" w:rsidRDefault="00B45FA7" w:rsidP="00EC5B6F">
      <w:pPr>
        <w:spacing w:before="200" w:after="0" w:line="240" w:lineRule="auto"/>
        <w:ind w:left="1440"/>
        <w:rPr>
          <w:rFonts w:ascii="Open Sans" w:eastAsia="Times New Roman" w:hAnsi="Open Sans" w:cs="Open Sans"/>
          <w:color w:val="000000"/>
          <w:sz w:val="22"/>
        </w:rPr>
      </w:pPr>
      <w:r w:rsidRPr="00B45FA7">
        <w:rPr>
          <w:rFonts w:ascii="Open Sans" w:eastAsia="Times New Roman" w:hAnsi="Open Sans" w:cs="Open Sans"/>
          <w:color w:val="000000"/>
          <w:sz w:val="22"/>
        </w:rPr>
        <w:drawing>
          <wp:anchor distT="0" distB="0" distL="114300" distR="114300" simplePos="0" relativeHeight="251660288" behindDoc="0" locked="0" layoutInCell="1" allowOverlap="1" wp14:anchorId="5BB5A1B5" wp14:editId="37E275B7">
            <wp:simplePos x="0" y="0"/>
            <wp:positionH relativeFrom="column">
              <wp:posOffset>381000</wp:posOffset>
            </wp:positionH>
            <wp:positionV relativeFrom="page">
              <wp:posOffset>5419725</wp:posOffset>
            </wp:positionV>
            <wp:extent cx="4610100" cy="3659505"/>
            <wp:effectExtent l="0" t="0" r="0" b="0"/>
            <wp:wrapTopAndBottom/>
            <wp:docPr id="1534503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0342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FA7">
        <w:rPr>
          <w:rFonts w:ascii="Times New Roman" w:eastAsia="Times New Roman" w:hAnsi="Times New Roman"/>
          <w:szCs w:val="24"/>
        </w:rPr>
        <w:drawing>
          <wp:anchor distT="0" distB="0" distL="114300" distR="114300" simplePos="0" relativeHeight="251659264" behindDoc="0" locked="0" layoutInCell="1" allowOverlap="1" wp14:anchorId="5D48AA0F" wp14:editId="1B833399">
            <wp:simplePos x="0" y="0"/>
            <wp:positionH relativeFrom="column">
              <wp:posOffset>47625</wp:posOffset>
            </wp:positionH>
            <wp:positionV relativeFrom="page">
              <wp:posOffset>2171700</wp:posOffset>
            </wp:positionV>
            <wp:extent cx="5276850" cy="3075305"/>
            <wp:effectExtent l="0" t="0" r="0" b="0"/>
            <wp:wrapTopAndBottom/>
            <wp:docPr id="653143014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43014" name="Picture 1" descr="A computer screen with green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71A5E" w14:textId="08037ED2" w:rsidR="00B45FA7" w:rsidRDefault="00B45FA7" w:rsidP="00EC5B6F">
      <w:pPr>
        <w:spacing w:before="200" w:after="0" w:line="240" w:lineRule="auto"/>
        <w:ind w:left="1440"/>
        <w:rPr>
          <w:rFonts w:ascii="Open Sans" w:eastAsia="Times New Roman" w:hAnsi="Open Sans" w:cs="Open Sans"/>
          <w:color w:val="000000"/>
          <w:sz w:val="22"/>
        </w:rPr>
      </w:pPr>
    </w:p>
    <w:p w14:paraId="62D730EF" w14:textId="10CA03E2" w:rsidR="00B45FA7" w:rsidRPr="00EC5B6F" w:rsidRDefault="00B45FA7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</w:p>
    <w:p w14:paraId="09C113DA" w14:textId="4C577BF4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4F234AEA" w14:textId="45C4DA4C" w:rsidR="00EC5B6F" w:rsidRPr="00EC5B6F" w:rsidRDefault="00EC5B6F" w:rsidP="00EC5B6F">
      <w:pPr>
        <w:numPr>
          <w:ilvl w:val="0"/>
          <w:numId w:val="5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iii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) </w:t>
      </w:r>
      <w:r w:rsidRPr="00EC5B6F">
        <w:rPr>
          <w:rFonts w:eastAsia="Times New Roman" w:cs="Calibri"/>
          <w:color w:val="000000"/>
          <w:sz w:val="22"/>
          <w:lang w:val="el-GR"/>
        </w:rPr>
        <w:t>ερώτημα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γίνεται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επανάληψη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όπως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πρότυπο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test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είδαμε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εργαστήριο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διαφοροποιήσεις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17FDE01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Χρήση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παραμέτρων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018B3145" w14:textId="07DF27D4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</w:p>
    <w:p w14:paraId="53EDE627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int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square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number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0;</w:t>
      </w: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68A347F3" w14:textId="7826FBE9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//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ξέρουμε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πρέπει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εμφανιστεί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κάθε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φάση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αυξάνεται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μεσαίου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αρχικού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</w:p>
    <w:p w14:paraId="5B0C1C27" w14:textId="77777777" w:rsidR="00EC5B6F" w:rsidRPr="00EC5B6F" w:rsidRDefault="00EC5B6F" w:rsidP="00EC5B6F">
      <w:pPr>
        <w:spacing w:after="24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7AA0ED10" w14:textId="1665856C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bool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flag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</w:t>
      </w:r>
      <w:r w:rsidRPr="00EC5B6F">
        <w:rPr>
          <w:rFonts w:ascii="Open Sans" w:eastAsia="Times New Roman" w:hAnsi="Open Sans" w:cs="Open Sans"/>
          <w:color w:val="000000"/>
          <w:sz w:val="22"/>
        </w:rPr>
        <w:t>true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;</w:t>
      </w:r>
    </w:p>
    <w:p w14:paraId="0AB38A68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//</w:t>
      </w:r>
      <w:r w:rsidRPr="00EC5B6F">
        <w:rPr>
          <w:rFonts w:ascii="Open Sans" w:eastAsia="Times New Roman" w:hAnsi="Open Sans" w:cs="Open Sans"/>
          <w:color w:val="000000"/>
          <w:sz w:val="22"/>
        </w:rPr>
        <w:t>flag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έλεγχο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μεσαίο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1-&gt;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2-&gt;!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1!-&gt;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3 </w:t>
      </w: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δεν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χρειάζεται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επαναλάβουμε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πίνακα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buffer</w:t>
      </w:r>
    </w:p>
    <w:p w14:paraId="24D17A8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</w:p>
    <w:p w14:paraId="1356FA45" w14:textId="4D761744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double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1;//</w:t>
      </w:r>
      <w:r w:rsidRPr="00EC5B6F">
        <w:rPr>
          <w:rFonts w:ascii="Open Sans" w:eastAsia="Times New Roman" w:hAnsi="Open Sans" w:cs="Open Sans"/>
          <w:color w:val="000000"/>
          <w:sz w:val="22"/>
        </w:rPr>
        <w:t>secs</w:t>
      </w:r>
    </w:p>
    <w:p w14:paraId="0ACBDF65" w14:textId="3EA25E3E" w:rsidR="00EC5B6F" w:rsidRPr="00EC5B6F" w:rsidRDefault="00EC5B6F" w:rsidP="00EC5B6F">
      <w:pPr>
        <w:spacing w:before="200" w:after="0" w:line="240" w:lineRule="auto"/>
        <w:ind w:left="1440" w:firstLine="72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//</w:t>
      </w:r>
      <w:r w:rsidRPr="00EC5B6F">
        <w:rPr>
          <w:rFonts w:eastAsia="Times New Roman" w:cs="Calibri"/>
          <w:color w:val="000000"/>
          <w:sz w:val="22"/>
          <w:lang w:val="el-GR"/>
        </w:rPr>
        <w:t>χρόνος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αναμονής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γίνεται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κάθε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πριν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επόμενο</w:t>
      </w:r>
    </w:p>
    <w:p w14:paraId="4A45CD41" w14:textId="3F560855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</w:p>
    <w:p w14:paraId="72E00CDA" w14:textId="7D172079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double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0;//</w:t>
      </w:r>
      <w:r w:rsidRPr="00EC5B6F">
        <w:rPr>
          <w:rFonts w:ascii="Open Sans" w:eastAsia="Times New Roman" w:hAnsi="Open Sans" w:cs="Open Sans"/>
          <w:color w:val="000000"/>
          <w:sz w:val="22"/>
        </w:rPr>
        <w:t>secs</w:t>
      </w:r>
    </w:p>
    <w:p w14:paraId="185A0A0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//</w:t>
      </w:r>
      <w:r w:rsidRPr="00EC5B6F">
        <w:rPr>
          <w:rFonts w:eastAsia="Times New Roman" w:cs="Calibri"/>
          <w:color w:val="000000"/>
          <w:sz w:val="22"/>
          <w:lang w:val="el-GR"/>
        </w:rPr>
        <w:t>πόσο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</w:p>
    <w:p w14:paraId="513F4159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02BAE3E1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υπολογίσουμε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ίδιο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χρήση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συναρτήσεων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glfw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56C4DB78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//get the time for transition</w:t>
      </w:r>
    </w:p>
    <w:p w14:paraId="5924754B" w14:textId="77777777" w:rsidR="00EC5B6F" w:rsidRPr="00EC5B6F" w:rsidRDefault="00000000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hyperlink r:id="rId11" w:anchor="gaa6cf4e7a77158a3b8fd00328b1720a4a" w:history="1">
        <w:r w:rsidR="00EC5B6F" w:rsidRPr="00EC5B6F">
          <w:rPr>
            <w:rFonts w:ascii="Open Sans" w:eastAsia="Times New Roman" w:hAnsi="Open Sans" w:cs="Open Sans"/>
            <w:color w:val="1155CC"/>
            <w:sz w:val="22"/>
            <w:u w:val="single"/>
          </w:rPr>
          <w:t>https://www.glfw.org/docs/3.3/group__input.html#gaa6cf4e7a77158a3b8fd00328b1720a4a</w:t>
        </w:r>
      </w:hyperlink>
    </w:p>
    <w:p w14:paraId="66B4A1E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glfwSetTime(0);</w:t>
      </w:r>
    </w:p>
    <w:p w14:paraId="3AB3E4B9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 time = glfwGetTime();//secs</w:t>
      </w:r>
    </w:p>
    <w:p w14:paraId="225A63D4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//wait time for transition</w:t>
      </w:r>
    </w:p>
    <w:p w14:paraId="00B46E99" w14:textId="61E2D29A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lastRenderedPageBreak/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γίνεται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συνεχόμμενα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ενός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μέχρι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φτάσει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τερματίσουμε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πρόγραμμα</w:t>
      </w:r>
    </w:p>
    <w:p w14:paraId="25038800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//check time for wait</w:t>
      </w:r>
    </w:p>
    <w:p w14:paraId="1385261F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time = glfwGetTime() - time;</w:t>
      </w:r>
    </w:p>
    <w:p w14:paraId="76142220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 } while (wait_time &gt; time &amp;&amp; glfwGetKey(window, GLFW_KEY_C) != GLFW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PRESS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&amp;&amp; </w:t>
      </w:r>
      <w:r w:rsidRPr="00EC5B6F">
        <w:rPr>
          <w:rFonts w:ascii="Open Sans" w:eastAsia="Times New Roman" w:hAnsi="Open Sans" w:cs="Open Sans"/>
          <w:color w:val="000000"/>
          <w:sz w:val="22"/>
        </w:rPr>
        <w:t>glfwWindowShouldClose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(</w:t>
      </w:r>
      <w:r w:rsidRPr="00EC5B6F">
        <w:rPr>
          <w:rFonts w:ascii="Open Sans" w:eastAsia="Times New Roman" w:hAnsi="Open Sans" w:cs="Open Sans"/>
          <w:color w:val="000000"/>
          <w:sz w:val="22"/>
        </w:rPr>
        <w:t>window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) == 0);</w:t>
      </w:r>
    </w:p>
    <w:p w14:paraId="7D6E2A48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0659101C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τρίγωνα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</w:p>
    <w:p w14:paraId="21CBB0B4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Draw the triangle !</w:t>
      </w:r>
    </w:p>
    <w:p w14:paraId="1E46BB84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(flag) //we are at 1st squad</w:t>
      </w:r>
    </w:p>
    <w:p w14:paraId="1A946D6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0, 6); // draw square 1</w:t>
      </w:r>
    </w:p>
    <w:p w14:paraId="4B36CA7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else</w:t>
      </w:r>
    </w:p>
    <w:p w14:paraId="1001DEDF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square_number, 6); </w:t>
      </w:r>
    </w:p>
    <w:p w14:paraId="32CFC7DC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6 indices starting at square_number -&gt; 2 triangles</w:t>
      </w:r>
    </w:p>
    <w:p w14:paraId="68331B4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Μετά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αφού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εμφανιστεί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ορίσαμε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έξω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πρώτο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αλλάζουμε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square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number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ώστε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επόμενο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ήμασταν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κάποιο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εξωτερικά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επόμενο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κεντρικό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σύμφωνα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σειρά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)</w:t>
      </w:r>
    </w:p>
    <w:p w14:paraId="0BA9B91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//if done 1st square go next</w:t>
      </w:r>
    </w:p>
    <w:p w14:paraId="092ED32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 flag = !flag;</w:t>
      </w:r>
    </w:p>
    <w:p w14:paraId="6467DF5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Increase the square number after every draw to render the next set of vertices that create the next square</w:t>
      </w:r>
    </w:p>
    <w:p w14:paraId="7FF06B8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(square_number &lt;= 24 &amp;&amp; !flag) {</w:t>
      </w:r>
    </w:p>
    <w:p w14:paraId="45598F67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square_number += 6;</w:t>
      </w:r>
    </w:p>
    <w:p w14:paraId="17DF445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6B4DF3A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When the last square is drawn, start over</w:t>
      </w:r>
    </w:p>
    <w:p w14:paraId="288A42E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 square_number &gt; 24) {</w:t>
      </w:r>
    </w:p>
    <w:p w14:paraId="5B34CEDD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square_number = 0;</w:t>
      </w:r>
    </w:p>
    <w:p w14:paraId="13F0CA4E" w14:textId="77777777" w:rsidR="00EC5B6F" w:rsidRPr="00B45FA7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flag</w:t>
      </w:r>
      <w:r w:rsidRPr="00B45FA7">
        <w:rPr>
          <w:rFonts w:ascii="Open Sans" w:eastAsia="Times New Roman" w:hAnsi="Open Sans" w:cs="Open Sans"/>
          <w:color w:val="000000"/>
          <w:sz w:val="22"/>
        </w:rPr>
        <w:t xml:space="preserve"> = </w:t>
      </w:r>
      <w:r w:rsidRPr="00EC5B6F">
        <w:rPr>
          <w:rFonts w:ascii="Open Sans" w:eastAsia="Times New Roman" w:hAnsi="Open Sans" w:cs="Open Sans"/>
          <w:color w:val="000000"/>
          <w:sz w:val="22"/>
        </w:rPr>
        <w:t>true</w:t>
      </w:r>
      <w:r w:rsidRPr="00B45FA7">
        <w:rPr>
          <w:rFonts w:ascii="Open Sans" w:eastAsia="Times New Roman" w:hAnsi="Open Sans" w:cs="Open Sans"/>
          <w:color w:val="000000"/>
          <w:sz w:val="22"/>
        </w:rPr>
        <w:t>;</w:t>
      </w:r>
    </w:p>
    <w:p w14:paraId="178DD9E5" w14:textId="77777777" w:rsidR="00EC5B6F" w:rsidRPr="00B45FA7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B45FA7">
        <w:rPr>
          <w:rFonts w:ascii="Open Sans" w:eastAsia="Times New Roman" w:hAnsi="Open Sans" w:cs="Open Sans"/>
          <w:color w:val="000000"/>
          <w:sz w:val="22"/>
        </w:rPr>
        <w:lastRenderedPageBreak/>
        <w:tab/>
      </w:r>
      <w:r w:rsidRPr="00B45FA7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37ECEB9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διαδοχικά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εκτελέσεις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171647E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glDrawArrays(GL_TRIANGLES, 0, 6);</w:t>
      </w:r>
    </w:p>
    <w:p w14:paraId="4CD08F01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6, 6);</w:t>
      </w:r>
    </w:p>
    <w:p w14:paraId="780AF46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0, 6);</w:t>
      </w:r>
    </w:p>
    <w:p w14:paraId="574EE17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12, 6);</w:t>
      </w:r>
    </w:p>
    <w:p w14:paraId="082D831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0, 6);</w:t>
      </w:r>
    </w:p>
    <w:p w14:paraId="550B5E9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18, 6);</w:t>
      </w:r>
    </w:p>
    <w:p w14:paraId="303911D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0, 6);</w:t>
      </w:r>
    </w:p>
    <w:p w14:paraId="186E1B0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glDrawArrays(GL_TRIANGLES, 24, 6);</w:t>
      </w:r>
    </w:p>
    <w:p w14:paraId="5310B988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Μέχρι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κουμπί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c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κλείσουμε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παράθυρο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43AA8141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while (glfwGetKey(window, GLFW_KEY_C) != GLFW_PRESS &amp;&amp; glfwWindowShouldClose(window) == 0);</w:t>
      </w:r>
    </w:p>
    <w:p w14:paraId="4CAFA498" w14:textId="77777777" w:rsidR="00B45FA7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6D1D0304" w14:textId="77777777" w:rsidR="00B45FA7" w:rsidRDefault="00B45FA7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B45FA7">
        <w:rPr>
          <w:rFonts w:ascii="Times New Roman" w:eastAsia="Times New Roman" w:hAnsi="Times New Roman"/>
          <w:szCs w:val="24"/>
        </w:rPr>
        <w:drawing>
          <wp:inline distT="0" distB="0" distL="0" distR="0" wp14:anchorId="69A3D596" wp14:editId="364699DA">
            <wp:extent cx="5381625" cy="2993816"/>
            <wp:effectExtent l="0" t="0" r="0" b="0"/>
            <wp:docPr id="13677344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441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289" cy="29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CD0" w14:textId="5DCFB85C" w:rsidR="00B45FA7" w:rsidRDefault="00B45FA7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B45FA7">
        <w:rPr>
          <w:rFonts w:ascii="Times New Roman" w:eastAsia="Times New Roman" w:hAnsi="Times New Roman"/>
          <w:szCs w:val="24"/>
        </w:rPr>
        <w:lastRenderedPageBreak/>
        <w:drawing>
          <wp:inline distT="0" distB="0" distL="0" distR="0" wp14:anchorId="04E07BDD" wp14:editId="7417A059">
            <wp:extent cx="5943600" cy="1210945"/>
            <wp:effectExtent l="0" t="0" r="0" b="8255"/>
            <wp:docPr id="141609823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98234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832C" w14:textId="465661FC" w:rsidR="00B45FA7" w:rsidRDefault="00B45FA7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B45FA7">
        <w:rPr>
          <w:rFonts w:ascii="Times New Roman" w:eastAsia="Times New Roman" w:hAnsi="Times New Roman"/>
          <w:szCs w:val="24"/>
        </w:rPr>
        <w:drawing>
          <wp:inline distT="0" distB="0" distL="0" distR="0" wp14:anchorId="7AF9D61D" wp14:editId="4783E461">
            <wp:extent cx="5943600" cy="1976120"/>
            <wp:effectExtent l="0" t="0" r="0" b="5080"/>
            <wp:docPr id="11019179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7954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7533" w14:textId="482C78A4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0DF61686" w14:textId="77777777" w:rsidR="00EC5B6F" w:rsidRPr="00EC5B6F" w:rsidRDefault="00EC5B6F" w:rsidP="00EC5B6F">
      <w:pPr>
        <w:numPr>
          <w:ilvl w:val="0"/>
          <w:numId w:val="6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4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ερώτημα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αλλαγή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μετάβασης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κουμπιά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u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, </w:t>
      </w:r>
      <w:r w:rsidRPr="00EC5B6F">
        <w:rPr>
          <w:rFonts w:ascii="Open Sans" w:eastAsia="Times New Roman" w:hAnsi="Open Sans" w:cs="Open Sans"/>
          <w:color w:val="000000"/>
          <w:sz w:val="22"/>
        </w:rPr>
        <w:t>d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34CAC2D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Ελέγχουμε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πρώτο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κάποιο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δύο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κουμπιά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ascii="Open Sans" w:eastAsia="Times New Roman" w:hAnsi="Open Sans" w:cs="Open Sans"/>
          <w:color w:val="000000"/>
          <w:sz w:val="22"/>
        </w:rPr>
        <w:t>u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θέλουμε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αυξάνεται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ρυθμός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μειώνουμε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) </w:t>
      </w:r>
      <w:r w:rsidRPr="00EC5B6F">
        <w:rPr>
          <w:rFonts w:eastAsia="Times New Roman" w:cs="Calibri"/>
          <w:color w:val="000000"/>
          <w:sz w:val="22"/>
          <w:lang w:val="el-GR"/>
        </w:rPr>
        <w:t>κατά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0.7.</w:t>
      </w:r>
    </w:p>
    <w:p w14:paraId="61A243E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ascii="Open Sans" w:eastAsia="Times New Roman" w:hAnsi="Open Sans" w:cs="Open Sans"/>
          <w:color w:val="000000"/>
          <w:sz w:val="22"/>
        </w:rPr>
        <w:t>d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θέλουμε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μειώνεται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ρυθμός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αυξάνουμε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) </w:t>
      </w:r>
      <w:r w:rsidRPr="00EC5B6F">
        <w:rPr>
          <w:rFonts w:eastAsia="Times New Roman" w:cs="Calibri"/>
          <w:color w:val="000000"/>
          <w:sz w:val="22"/>
          <w:lang w:val="el-GR"/>
        </w:rPr>
        <w:t>κατά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1.2.</w:t>
      </w:r>
    </w:p>
    <w:p w14:paraId="29137718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//change transition time with u key</w:t>
      </w:r>
    </w:p>
    <w:p w14:paraId="6ACC9175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(glfwGetKey(window, GLFW_KEY_U)) {</w:t>
      </w:r>
    </w:p>
    <w:p w14:paraId="44F5291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wait_time = wait_time * 0.7;</w:t>
      </w:r>
    </w:p>
    <w:p w14:paraId="0C37483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3FDABB3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(glfwGetKey(window, GLFW_KEY_D)) {</w:t>
      </w:r>
    </w:p>
    <w:p w14:paraId="454D77F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wait_time = wait_time * 1.2;</w:t>
      </w:r>
    </w:p>
    <w:p w14:paraId="47FFF4A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415A88A9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49397FE1" w14:textId="77777777" w:rsidR="00EC5B6F" w:rsidRPr="00EC5B6F" w:rsidRDefault="00EC5B6F" w:rsidP="00EC5B6F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2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r w:rsidRPr="00EC5B6F">
        <w:rPr>
          <w:rFonts w:eastAsia="Times New Roman" w:cs="Calibri"/>
          <w:color w:val="000000"/>
          <w:sz w:val="22"/>
        </w:rPr>
        <w:t>Όλα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r w:rsidRPr="00EC5B6F">
        <w:rPr>
          <w:rFonts w:eastAsia="Times New Roman" w:cs="Calibri"/>
          <w:color w:val="000000"/>
          <w:sz w:val="22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r w:rsidRPr="00EC5B6F">
        <w:rPr>
          <w:rFonts w:eastAsia="Times New Roman" w:cs="Calibri"/>
          <w:color w:val="000000"/>
          <w:sz w:val="22"/>
        </w:rPr>
        <w:t>ερωτήματα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r w:rsidRPr="00EC5B6F">
        <w:rPr>
          <w:rFonts w:eastAsia="Times New Roman" w:cs="Calibri"/>
          <w:color w:val="000000"/>
          <w:sz w:val="22"/>
        </w:rPr>
        <w:t>υλοποιήθηκαν</w:t>
      </w:r>
      <w:r w:rsidRPr="00EC5B6F">
        <w:rPr>
          <w:rFonts w:ascii="Open Sans" w:eastAsia="Times New Roman" w:hAnsi="Open Sans" w:cs="Open Sans"/>
          <w:color w:val="000000"/>
          <w:sz w:val="22"/>
        </w:rPr>
        <w:t>.</w:t>
      </w:r>
    </w:p>
    <w:p w14:paraId="3DEBB554" w14:textId="77777777" w:rsidR="00EC5B6F" w:rsidRPr="00EC5B6F" w:rsidRDefault="00EC5B6F" w:rsidP="00EC5B6F">
      <w:pPr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l-GR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lastRenderedPageBreak/>
        <w:t>Πληροφορίες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σχετικά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με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την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υλοποίηση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>:</w:t>
      </w:r>
    </w:p>
    <w:p w14:paraId="16982226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r w:rsidRPr="00EC5B6F">
        <w:rPr>
          <w:rFonts w:eastAsia="Times New Roman" w:cs="Calibri"/>
          <w:color w:val="000000"/>
          <w:sz w:val="22"/>
        </w:rPr>
        <w:t>Λειτουργικό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r w:rsidRPr="00EC5B6F">
        <w:rPr>
          <w:rFonts w:eastAsia="Times New Roman" w:cs="Calibri"/>
          <w:color w:val="000000"/>
          <w:sz w:val="22"/>
        </w:rPr>
        <w:t>σύστημα</w:t>
      </w:r>
      <w:r w:rsidRPr="00EC5B6F">
        <w:rPr>
          <w:rFonts w:ascii="Open Sans" w:eastAsia="Times New Roman" w:hAnsi="Open Sans" w:cs="Open Sans"/>
          <w:color w:val="000000"/>
          <w:sz w:val="22"/>
        </w:rPr>
        <w:t>: Windows 64-bit</w:t>
      </w:r>
    </w:p>
    <w:p w14:paraId="6562BBFB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r w:rsidRPr="00EC5B6F">
        <w:rPr>
          <w:rFonts w:eastAsia="Times New Roman" w:cs="Calibri"/>
          <w:color w:val="000000"/>
          <w:sz w:val="22"/>
        </w:rPr>
        <w:t>Περιβάλλον</w:t>
      </w:r>
      <w:r w:rsidRPr="00EC5B6F">
        <w:rPr>
          <w:rFonts w:ascii="Open Sans" w:eastAsia="Times New Roman" w:hAnsi="Open Sans" w:cs="Open Sans"/>
          <w:color w:val="000000"/>
          <w:sz w:val="22"/>
        </w:rPr>
        <w:t>: Visual Studio versions 17.7.6</w:t>
      </w:r>
    </w:p>
    <w:p w14:paraId="17D28485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Παρότι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λειτουργικό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σύστημα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64-</w:t>
      </w:r>
      <w:r w:rsidRPr="00EC5B6F">
        <w:rPr>
          <w:rFonts w:ascii="Open Sans" w:eastAsia="Times New Roman" w:hAnsi="Open Sans" w:cs="Open Sans"/>
          <w:color w:val="000000"/>
          <w:sz w:val="22"/>
        </w:rPr>
        <w:t>bit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μπορεί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χωρίς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πρόβλημα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τρέξει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εφαρμογές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32-</w:t>
      </w:r>
      <w:r w:rsidRPr="00EC5B6F">
        <w:rPr>
          <w:rFonts w:ascii="Open Sans" w:eastAsia="Times New Roman" w:hAnsi="Open Sans" w:cs="Open Sans"/>
          <w:color w:val="000000"/>
          <w:sz w:val="22"/>
        </w:rPr>
        <w:t>bit </w:t>
      </w:r>
    </w:p>
    <w:p w14:paraId="0232B138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συγγραφή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report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έγινε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google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docs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</w:p>
    <w:p w14:paraId="6DC56F15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4A436C3F" w14:textId="77777777" w:rsidR="00EC5B6F" w:rsidRPr="00EC5B6F" w:rsidRDefault="00EC5B6F" w:rsidP="00EC5B6F">
      <w:pPr>
        <w:numPr>
          <w:ilvl w:val="0"/>
          <w:numId w:val="10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l-GR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Σύντομη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αξιολόγηση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της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λειτουργίας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της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ομάδας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>:</w:t>
      </w:r>
    </w:p>
    <w:p w14:paraId="179C81C9" w14:textId="77777777" w:rsidR="00EC5B6F" w:rsidRPr="00EC5B6F" w:rsidRDefault="00EC5B6F" w:rsidP="00EC5B6F">
      <w:pPr>
        <w:spacing w:before="200" w:after="0" w:line="240" w:lineRule="auto"/>
        <w:ind w:left="72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ομάδα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λειτούργησε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χωρίς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προβλήματα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κυρίως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αποστάσεως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χρήση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gitHub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συντονισμό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αρχείων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Μαζί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σχεδιασμό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απαιτήθηκε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εγγραφη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κώδικα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πέρασμα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ενώ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ασχολήθηκε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σωστή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λειτουργία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ρυθμό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εναλλαγής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μοτίβου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συγγραφή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αναφοράς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</w:p>
    <w:p w14:paraId="6A2BA7C7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Times New Roman" w:eastAsia="Times New Roman" w:hAnsi="Times New Roman"/>
          <w:szCs w:val="24"/>
          <w:lang w:val="el-GR"/>
        </w:rPr>
        <w:br/>
      </w:r>
    </w:p>
    <w:p w14:paraId="27D05A22" w14:textId="77777777" w:rsidR="00EC5B6F" w:rsidRPr="00EC5B6F" w:rsidRDefault="00EC5B6F" w:rsidP="00EC5B6F">
      <w:pPr>
        <w:numPr>
          <w:ilvl w:val="0"/>
          <w:numId w:val="11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Αναφορές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</w:rPr>
        <w:t>:</w:t>
      </w:r>
    </w:p>
    <w:p w14:paraId="7F1E7FD9" w14:textId="77777777" w:rsidR="00EC5B6F" w:rsidRPr="00EC5B6F" w:rsidRDefault="00000000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hyperlink r:id="rId15" w:anchor="gaa6cf4e7a77158a3b8fd00328b1720a4a" w:history="1">
        <w:r w:rsidR="00EC5B6F" w:rsidRPr="00EC5B6F">
          <w:rPr>
            <w:rFonts w:ascii="Open Sans" w:eastAsia="Times New Roman" w:hAnsi="Open Sans" w:cs="Open Sans"/>
            <w:color w:val="1155CC"/>
            <w:sz w:val="22"/>
            <w:u w:val="single"/>
          </w:rPr>
          <w:t>https://www.glfw.org/docs/3.3/group__input.html#gaa6cf4e7a77158a3b8fd00328b1720a4a</w:t>
        </w:r>
      </w:hyperlink>
    </w:p>
    <w:p w14:paraId="501B9C32" w14:textId="77777777" w:rsidR="00EC5B6F" w:rsidRPr="00EC5B6F" w:rsidRDefault="00000000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hyperlink r:id="rId16" w:history="1">
        <w:r w:rsidR="00EC5B6F" w:rsidRPr="00EC5B6F">
          <w:rPr>
            <w:rFonts w:ascii="Open Sans" w:eastAsia="Times New Roman" w:hAnsi="Open Sans" w:cs="Open Sans"/>
            <w:color w:val="1155CC"/>
            <w:sz w:val="22"/>
            <w:u w:val="single"/>
          </w:rPr>
          <w:t>https://www.glfw.org/docs/3.3/quick_guide.html</w:t>
        </w:r>
      </w:hyperlink>
    </w:p>
    <w:p w14:paraId="4E440773" w14:textId="77777777" w:rsidR="00EC5B6F" w:rsidRPr="00EC5B6F" w:rsidRDefault="00000000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hyperlink r:id="rId17" w:history="1">
        <w:r w:rsidR="00EC5B6F" w:rsidRPr="00EC5B6F">
          <w:rPr>
            <w:rFonts w:ascii="Trebuchet MS" w:eastAsia="Times New Roman" w:hAnsi="Trebuchet MS" w:cs="Open Sans"/>
            <w:color w:val="1155CC"/>
            <w:sz w:val="21"/>
            <w:szCs w:val="21"/>
            <w:u w:val="single"/>
            <w:shd w:val="clear" w:color="auto" w:fill="F5F5F5"/>
          </w:rPr>
          <w:t>https://www.glfw.org/docs/3.3/window_guide.html</w:t>
        </w:r>
      </w:hyperlink>
    </w:p>
    <w:p w14:paraId="22DEA617" w14:textId="77777777" w:rsidR="00EC5B6F" w:rsidRPr="00EC5B6F" w:rsidRDefault="00000000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Trebuchet MS" w:eastAsia="Times New Roman" w:hAnsi="Trebuchet MS"/>
          <w:color w:val="333333"/>
          <w:sz w:val="21"/>
          <w:szCs w:val="21"/>
        </w:rPr>
      </w:pPr>
      <w:hyperlink r:id="rId18" w:history="1">
        <w:r w:rsidR="00EC5B6F" w:rsidRPr="00EC5B6F">
          <w:rPr>
            <w:rFonts w:ascii="Trebuchet MS" w:eastAsia="Times New Roman" w:hAnsi="Trebuchet MS"/>
            <w:color w:val="1155CC"/>
            <w:sz w:val="21"/>
            <w:szCs w:val="21"/>
            <w:u w:val="single"/>
            <w:shd w:val="clear" w:color="auto" w:fill="F5F5F5"/>
          </w:rPr>
          <w:t>https://www.opengl-tutorial.org/</w:t>
        </w:r>
      </w:hyperlink>
    </w:p>
    <w:p w14:paraId="529675A1" w14:textId="77777777" w:rsidR="00EC5B6F" w:rsidRPr="00EC5B6F" w:rsidRDefault="00EC5B6F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Trebuchet MS" w:eastAsia="Times New Roman" w:hAnsi="Trebuchet MS"/>
          <w:color w:val="333333"/>
          <w:sz w:val="21"/>
          <w:szCs w:val="21"/>
        </w:rPr>
      </w:pPr>
      <w:r w:rsidRPr="00EC5B6F">
        <w:rPr>
          <w:rFonts w:ascii="Trebuchet MS" w:eastAsia="Times New Roman" w:hAnsi="Trebuchet MS"/>
          <w:color w:val="333333"/>
          <w:sz w:val="21"/>
          <w:szCs w:val="21"/>
          <w:shd w:val="clear" w:color="auto" w:fill="F5F5F5"/>
        </w:rPr>
        <w:t>https://www.wikihow.com/Set-Up-OpenGL-GLFW-GLEW-GLM-on-a-Project-with-Visual-Studio</w:t>
      </w:r>
    </w:p>
    <w:p w14:paraId="69D9C81B" w14:textId="18F5F89F" w:rsidR="00832B02" w:rsidRPr="00EC5B6F" w:rsidRDefault="00832B02" w:rsidP="00EC5B6F"/>
    <w:sectPr w:rsidR="00832B02" w:rsidRPr="00EC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E"/>
    <w:multiLevelType w:val="multilevel"/>
    <w:tmpl w:val="20B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62B5"/>
    <w:multiLevelType w:val="hybridMultilevel"/>
    <w:tmpl w:val="266A2F6A"/>
    <w:lvl w:ilvl="0" w:tplc="5504E0F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7E8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4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4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9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88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0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7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A9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BAB"/>
    <w:multiLevelType w:val="multilevel"/>
    <w:tmpl w:val="837CB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F5"/>
    <w:multiLevelType w:val="multilevel"/>
    <w:tmpl w:val="FB4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3BDC"/>
    <w:multiLevelType w:val="multilevel"/>
    <w:tmpl w:val="37C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93F17"/>
    <w:multiLevelType w:val="hybridMultilevel"/>
    <w:tmpl w:val="2100578C"/>
    <w:lvl w:ilvl="0" w:tplc="10469B2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1EA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0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62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82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E6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06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D032A"/>
    <w:multiLevelType w:val="multilevel"/>
    <w:tmpl w:val="1A7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24F67"/>
    <w:multiLevelType w:val="multilevel"/>
    <w:tmpl w:val="BFC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41BBB"/>
    <w:multiLevelType w:val="multilevel"/>
    <w:tmpl w:val="2DB60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74CD9"/>
    <w:multiLevelType w:val="hybridMultilevel"/>
    <w:tmpl w:val="E38C20B0"/>
    <w:lvl w:ilvl="0" w:tplc="87CAB40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AE4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0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0A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4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2A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6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3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0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4583B"/>
    <w:multiLevelType w:val="multilevel"/>
    <w:tmpl w:val="50B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A19BD"/>
    <w:multiLevelType w:val="multilevel"/>
    <w:tmpl w:val="39E69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302920">
    <w:abstractNumId w:val="3"/>
  </w:num>
  <w:num w:numId="2" w16cid:durableId="273633872">
    <w:abstractNumId w:val="4"/>
  </w:num>
  <w:num w:numId="3" w16cid:durableId="68354210">
    <w:abstractNumId w:val="6"/>
    <w:lvlOverride w:ilvl="0">
      <w:lvl w:ilvl="0">
        <w:numFmt w:val="upperRoman"/>
        <w:lvlText w:val="%1."/>
        <w:lvlJc w:val="right"/>
      </w:lvl>
    </w:lvlOverride>
  </w:num>
  <w:num w:numId="4" w16cid:durableId="1169294746">
    <w:abstractNumId w:val="9"/>
  </w:num>
  <w:num w:numId="5" w16cid:durableId="1230457559">
    <w:abstractNumId w:val="1"/>
  </w:num>
  <w:num w:numId="6" w16cid:durableId="1391804422">
    <w:abstractNumId w:val="5"/>
  </w:num>
  <w:num w:numId="7" w16cid:durableId="517694606">
    <w:abstractNumId w:val="10"/>
  </w:num>
  <w:num w:numId="8" w16cid:durableId="1437482988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564634489">
    <w:abstractNumId w:val="7"/>
  </w:num>
  <w:num w:numId="10" w16cid:durableId="8692333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10546690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55963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5"/>
    <w:rsid w:val="00535E26"/>
    <w:rsid w:val="005B73EF"/>
    <w:rsid w:val="006529B1"/>
    <w:rsid w:val="00676965"/>
    <w:rsid w:val="00832B02"/>
    <w:rsid w:val="00A55D91"/>
    <w:rsid w:val="00B45FA7"/>
    <w:rsid w:val="00C530F8"/>
    <w:rsid w:val="00CF4002"/>
    <w:rsid w:val="00E933C5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343"/>
  <w15:chartTrackingRefBased/>
  <w15:docId w15:val="{EA48C274-DC60-4323-B62B-9165376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6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5B6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EC5B6F"/>
  </w:style>
  <w:style w:type="character" w:styleId="Hyperlink">
    <w:name w:val="Hyperlink"/>
    <w:basedOn w:val="DefaultParagraphFont"/>
    <w:uiPriority w:val="99"/>
    <w:semiHidden/>
    <w:unhideWhenUsed/>
    <w:rsid w:val="00EC5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yperlink" Target="https://www.opengl-tutorial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hyperlink" Target="https://www.glfw.org/docs/3.3/window_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lfw.org/docs/3.3/quick_guid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lfw.org/docs/3.3/group__inpu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lfw.org/docs/3.3/group__input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Zagkas D</dc:creator>
  <cp:keywords/>
  <dc:description/>
  <cp:lastModifiedBy>Zagkas D</cp:lastModifiedBy>
  <cp:revision>6</cp:revision>
  <dcterms:created xsi:type="dcterms:W3CDTF">2023-11-02T19:27:00Z</dcterms:created>
  <dcterms:modified xsi:type="dcterms:W3CDTF">2023-11-03T13:18:00Z</dcterms:modified>
</cp:coreProperties>
</file>