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7E0F8" w14:textId="4B39FD84" w:rsidR="00860DDF" w:rsidRDefault="00860DDF" w:rsidP="00860D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Захаров И.В. ПР23\2</w:t>
      </w:r>
    </w:p>
    <w:p w14:paraId="06702065" w14:textId="1EE643E8" w:rsidR="00263DA3" w:rsidRPr="00263DA3" w:rsidRDefault="00263DA3" w:rsidP="00860D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3DA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16977100" w14:textId="77777777" w:rsidR="00263DA3" w:rsidRPr="00263DA3" w:rsidRDefault="00263DA3" w:rsidP="00860D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3DA3">
        <w:rPr>
          <w:rFonts w:ascii="Times New Roman" w:hAnsi="Times New Roman" w:cs="Times New Roman"/>
          <w:b/>
          <w:bCs/>
          <w:sz w:val="28"/>
          <w:szCs w:val="28"/>
        </w:rPr>
        <w:t>Тема: «Разработка структуры проекта»</w:t>
      </w:r>
    </w:p>
    <w:p w14:paraId="4AD6CA37" w14:textId="77777777" w:rsidR="00263DA3" w:rsidRPr="00263DA3" w:rsidRDefault="00263DA3" w:rsidP="00263D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18892E" w14:textId="77777777" w:rsidR="00263DA3" w:rsidRPr="00263DA3" w:rsidRDefault="00263DA3" w:rsidP="00263DA3">
      <w:pPr>
        <w:rPr>
          <w:rFonts w:ascii="Times New Roman" w:hAnsi="Times New Roman" w:cs="Times New Roman"/>
          <w:sz w:val="28"/>
          <w:szCs w:val="28"/>
        </w:rPr>
      </w:pPr>
      <w:r w:rsidRPr="00263DA3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263DA3">
        <w:rPr>
          <w:rFonts w:ascii="Times New Roman" w:hAnsi="Times New Roman" w:cs="Times New Roman"/>
          <w:sz w:val="28"/>
          <w:szCs w:val="28"/>
        </w:rPr>
        <w:t xml:space="preserve"> научиться разрабатывать структуру проекта, получить опыт разработки приложения для управления покупками в супермаркете на </w:t>
      </w:r>
      <w:r w:rsidRPr="00263DA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63DA3">
        <w:rPr>
          <w:rFonts w:ascii="Times New Roman" w:hAnsi="Times New Roman" w:cs="Times New Roman"/>
          <w:sz w:val="28"/>
          <w:szCs w:val="28"/>
        </w:rPr>
        <w:t xml:space="preserve"># с использованием </w:t>
      </w:r>
      <w:r w:rsidRPr="00263DA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63DA3">
        <w:rPr>
          <w:rFonts w:ascii="Times New Roman" w:hAnsi="Times New Roman" w:cs="Times New Roman"/>
          <w:sz w:val="28"/>
          <w:szCs w:val="28"/>
        </w:rPr>
        <w:t xml:space="preserve"> </w:t>
      </w:r>
      <w:r w:rsidRPr="00263DA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63DA3">
        <w:rPr>
          <w:rFonts w:ascii="Times New Roman" w:hAnsi="Times New Roman" w:cs="Times New Roman"/>
          <w:sz w:val="28"/>
          <w:szCs w:val="28"/>
        </w:rPr>
        <w:t>.</w:t>
      </w:r>
    </w:p>
    <w:p w14:paraId="23A8D74C" w14:textId="77777777" w:rsidR="00263DA3" w:rsidRPr="00860DDF" w:rsidRDefault="00263DA3" w:rsidP="00860DD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63DA3">
        <w:rPr>
          <w:rFonts w:ascii="Times New Roman" w:hAnsi="Times New Roman" w:cs="Times New Roman"/>
          <w:sz w:val="28"/>
          <w:szCs w:val="28"/>
        </w:rPr>
        <w:t>Ход работы</w:t>
      </w:r>
    </w:p>
    <w:p w14:paraId="68C6128E" w14:textId="1DC99D6B" w:rsidR="00263DA3" w:rsidRPr="00860DDF" w:rsidRDefault="00263DA3" w:rsidP="00263D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DDF">
        <w:rPr>
          <w:rFonts w:ascii="Times New Roman" w:hAnsi="Times New Roman" w:cs="Times New Roman"/>
          <w:sz w:val="28"/>
          <w:szCs w:val="28"/>
        </w:rPr>
        <w:t xml:space="preserve">База данных </w:t>
      </w:r>
      <w:r w:rsidRPr="00860DDF">
        <w:rPr>
          <w:rFonts w:ascii="Times New Roman" w:hAnsi="Times New Roman" w:cs="Times New Roman"/>
          <w:sz w:val="28"/>
          <w:szCs w:val="28"/>
          <w:lang w:val="en-US"/>
        </w:rPr>
        <w:t>Supermarket SQL</w:t>
      </w:r>
    </w:p>
    <w:p w14:paraId="5AF7A280" w14:textId="1FCD633F" w:rsidR="00263DA3" w:rsidRPr="00263DA3" w:rsidRDefault="00263DA3" w:rsidP="00263D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DD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652F5F" wp14:editId="35D70DEE">
            <wp:extent cx="5639587" cy="1267002"/>
            <wp:effectExtent l="0" t="0" r="0" b="9525"/>
            <wp:docPr id="703546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469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AF36" w14:textId="7C6925E6" w:rsidR="00263DA3" w:rsidRPr="00860DDF" w:rsidRDefault="00263DA3" w:rsidP="00263DA3">
      <w:pPr>
        <w:rPr>
          <w:rFonts w:ascii="Times New Roman" w:hAnsi="Times New Roman" w:cs="Times New Roman"/>
          <w:sz w:val="28"/>
          <w:szCs w:val="28"/>
        </w:rPr>
      </w:pPr>
      <w:r w:rsidRPr="00263DA3">
        <w:rPr>
          <w:rFonts w:ascii="Times New Roman" w:hAnsi="Times New Roman" w:cs="Times New Roman"/>
          <w:sz w:val="28"/>
          <w:szCs w:val="28"/>
        </w:rPr>
        <w:t>Рис</w:t>
      </w:r>
      <w:r w:rsidR="00860DDF" w:rsidRPr="00860DDF">
        <w:rPr>
          <w:rFonts w:ascii="Times New Roman" w:hAnsi="Times New Roman" w:cs="Times New Roman"/>
          <w:sz w:val="28"/>
          <w:szCs w:val="28"/>
        </w:rPr>
        <w:t>унок</w:t>
      </w:r>
      <w:r w:rsidRPr="00263DA3">
        <w:rPr>
          <w:rFonts w:ascii="Times New Roman" w:hAnsi="Times New Roman" w:cs="Times New Roman"/>
          <w:sz w:val="28"/>
          <w:szCs w:val="28"/>
        </w:rPr>
        <w:t xml:space="preserve"> 1</w:t>
      </w:r>
      <w:r w:rsidR="00860DDF" w:rsidRPr="00860DDF">
        <w:rPr>
          <w:rFonts w:ascii="Times New Roman" w:hAnsi="Times New Roman" w:cs="Times New Roman"/>
          <w:sz w:val="28"/>
          <w:szCs w:val="28"/>
        </w:rPr>
        <w:t xml:space="preserve"> -</w:t>
      </w:r>
      <w:r w:rsidRPr="00263DA3">
        <w:rPr>
          <w:rFonts w:ascii="Times New Roman" w:hAnsi="Times New Roman" w:cs="Times New Roman"/>
          <w:sz w:val="28"/>
          <w:szCs w:val="28"/>
        </w:rPr>
        <w:t xml:space="preserve"> Проект таблицы </w:t>
      </w:r>
      <w:r w:rsidRPr="00263DA3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263DA3">
        <w:rPr>
          <w:rFonts w:ascii="Times New Roman" w:hAnsi="Times New Roman" w:cs="Times New Roman"/>
          <w:sz w:val="28"/>
          <w:szCs w:val="28"/>
        </w:rPr>
        <w:t xml:space="preserve"> в базе данных </w:t>
      </w:r>
      <w:r w:rsidRPr="00263DA3">
        <w:rPr>
          <w:rFonts w:ascii="Times New Roman" w:hAnsi="Times New Roman" w:cs="Times New Roman"/>
          <w:sz w:val="28"/>
          <w:szCs w:val="28"/>
          <w:lang w:val="en-US"/>
        </w:rPr>
        <w:t>supermarket</w:t>
      </w:r>
    </w:p>
    <w:p w14:paraId="3677FC54" w14:textId="0E3F66DF" w:rsidR="00263DA3" w:rsidRPr="00263DA3" w:rsidRDefault="00263DA3" w:rsidP="00263DA3">
      <w:pPr>
        <w:rPr>
          <w:rFonts w:ascii="Times New Roman" w:hAnsi="Times New Roman" w:cs="Times New Roman"/>
          <w:sz w:val="28"/>
          <w:szCs w:val="28"/>
        </w:rPr>
      </w:pPr>
      <w:r w:rsidRPr="00860D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5A3E66" wp14:editId="6E188A2C">
            <wp:extent cx="1914792" cy="1467055"/>
            <wp:effectExtent l="0" t="0" r="0" b="0"/>
            <wp:docPr id="102299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9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7053" w14:textId="54ACDF8A" w:rsidR="00263DA3" w:rsidRPr="00860DDF" w:rsidRDefault="00263DA3" w:rsidP="00263DA3">
      <w:pPr>
        <w:rPr>
          <w:rFonts w:ascii="Times New Roman" w:hAnsi="Times New Roman" w:cs="Times New Roman"/>
          <w:sz w:val="28"/>
          <w:szCs w:val="28"/>
        </w:rPr>
      </w:pPr>
      <w:r w:rsidRPr="00263DA3">
        <w:rPr>
          <w:rFonts w:ascii="Times New Roman" w:hAnsi="Times New Roman" w:cs="Times New Roman"/>
          <w:sz w:val="28"/>
          <w:szCs w:val="28"/>
        </w:rPr>
        <w:t>Рис</w:t>
      </w:r>
      <w:r w:rsidR="00860DDF" w:rsidRPr="00860DDF">
        <w:rPr>
          <w:rFonts w:ascii="Times New Roman" w:hAnsi="Times New Roman" w:cs="Times New Roman"/>
          <w:sz w:val="28"/>
          <w:szCs w:val="28"/>
        </w:rPr>
        <w:t>унок</w:t>
      </w:r>
      <w:r w:rsidRPr="00263DA3">
        <w:rPr>
          <w:rFonts w:ascii="Times New Roman" w:hAnsi="Times New Roman" w:cs="Times New Roman"/>
          <w:sz w:val="28"/>
          <w:szCs w:val="28"/>
        </w:rPr>
        <w:t xml:space="preserve"> 2</w:t>
      </w:r>
      <w:r w:rsidR="00860DDF" w:rsidRPr="00860DDF">
        <w:rPr>
          <w:rFonts w:ascii="Times New Roman" w:hAnsi="Times New Roman" w:cs="Times New Roman"/>
          <w:sz w:val="28"/>
          <w:szCs w:val="28"/>
        </w:rPr>
        <w:t xml:space="preserve"> -</w:t>
      </w:r>
      <w:r w:rsidRPr="00263DA3">
        <w:rPr>
          <w:rFonts w:ascii="Times New Roman" w:hAnsi="Times New Roman" w:cs="Times New Roman"/>
          <w:sz w:val="28"/>
          <w:szCs w:val="28"/>
        </w:rPr>
        <w:t xml:space="preserve"> Содержание таблицы </w:t>
      </w:r>
      <w:r w:rsidRPr="00263DA3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263DA3">
        <w:rPr>
          <w:rFonts w:ascii="Times New Roman" w:hAnsi="Times New Roman" w:cs="Times New Roman"/>
          <w:sz w:val="28"/>
          <w:szCs w:val="28"/>
        </w:rPr>
        <w:t xml:space="preserve"> в базе данных </w:t>
      </w:r>
      <w:r w:rsidRPr="00263DA3">
        <w:rPr>
          <w:rFonts w:ascii="Times New Roman" w:hAnsi="Times New Roman" w:cs="Times New Roman"/>
          <w:sz w:val="28"/>
          <w:szCs w:val="28"/>
          <w:lang w:val="en-US"/>
        </w:rPr>
        <w:t>supermarket</w:t>
      </w:r>
    </w:p>
    <w:p w14:paraId="29634940" w14:textId="60A17ECA" w:rsidR="00860DDF" w:rsidRPr="00860DDF" w:rsidRDefault="00860DDF" w:rsidP="00263D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D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8A0824" wp14:editId="3EB89BB3">
            <wp:extent cx="3496734" cy="2521455"/>
            <wp:effectExtent l="0" t="0" r="8890" b="0"/>
            <wp:docPr id="1983481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81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4884" cy="252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3C35" w14:textId="6EB5D326" w:rsidR="00860DDF" w:rsidRPr="00860DDF" w:rsidRDefault="00860DDF" w:rsidP="00263DA3">
      <w:pPr>
        <w:rPr>
          <w:rFonts w:ascii="Times New Roman" w:hAnsi="Times New Roman" w:cs="Times New Roman"/>
          <w:sz w:val="28"/>
          <w:szCs w:val="28"/>
        </w:rPr>
      </w:pPr>
      <w:r w:rsidRPr="00860DDF">
        <w:rPr>
          <w:rFonts w:ascii="Times New Roman" w:hAnsi="Times New Roman" w:cs="Times New Roman"/>
          <w:sz w:val="28"/>
          <w:szCs w:val="28"/>
        </w:rPr>
        <w:t>Рисунок 3 - Результат кода</w:t>
      </w:r>
    </w:p>
    <w:p w14:paraId="4E8906B5" w14:textId="717F5F01" w:rsidR="00860DDF" w:rsidRPr="00860DDF" w:rsidRDefault="00860DDF" w:rsidP="00263DA3">
      <w:pPr>
        <w:rPr>
          <w:rFonts w:ascii="Times New Roman" w:hAnsi="Times New Roman" w:cs="Times New Roman"/>
          <w:sz w:val="28"/>
          <w:szCs w:val="28"/>
        </w:rPr>
      </w:pPr>
      <w:r w:rsidRPr="00860DD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6C933D" wp14:editId="640D09E8">
            <wp:extent cx="5257800" cy="4138930"/>
            <wp:effectExtent l="0" t="0" r="0" b="0"/>
            <wp:docPr id="1537846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46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8B88" w14:textId="0AD66FB1" w:rsidR="00860DDF" w:rsidRPr="00860DDF" w:rsidRDefault="00860DDF" w:rsidP="00263DA3">
      <w:pPr>
        <w:rPr>
          <w:rFonts w:ascii="Times New Roman" w:hAnsi="Times New Roman" w:cs="Times New Roman"/>
          <w:sz w:val="28"/>
          <w:szCs w:val="28"/>
        </w:rPr>
      </w:pPr>
      <w:r w:rsidRPr="00860DDF">
        <w:rPr>
          <w:rFonts w:ascii="Times New Roman" w:hAnsi="Times New Roman" w:cs="Times New Roman"/>
          <w:sz w:val="28"/>
          <w:szCs w:val="28"/>
        </w:rPr>
        <w:t>Рисунок 4 – Листинг кода</w:t>
      </w:r>
    </w:p>
    <w:p w14:paraId="1D834A5F" w14:textId="1F1BF12F" w:rsidR="00860DDF" w:rsidRPr="00860DDF" w:rsidRDefault="00860DDF" w:rsidP="00263DA3">
      <w:pPr>
        <w:rPr>
          <w:rFonts w:ascii="Times New Roman" w:hAnsi="Times New Roman" w:cs="Times New Roman"/>
          <w:sz w:val="28"/>
          <w:szCs w:val="28"/>
        </w:rPr>
      </w:pPr>
      <w:r w:rsidRPr="00860D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47FEB0" wp14:editId="0E307939">
            <wp:extent cx="3259667" cy="3726137"/>
            <wp:effectExtent l="0" t="0" r="0" b="8255"/>
            <wp:docPr id="422914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14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814" cy="373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9057" w14:textId="32D393FF" w:rsidR="00860DDF" w:rsidRPr="00860DDF" w:rsidRDefault="00860DDF" w:rsidP="00860DDF">
      <w:pPr>
        <w:rPr>
          <w:rFonts w:ascii="Times New Roman" w:hAnsi="Times New Roman" w:cs="Times New Roman"/>
          <w:sz w:val="28"/>
          <w:szCs w:val="28"/>
        </w:rPr>
      </w:pPr>
      <w:r w:rsidRPr="00860DD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60DDF">
        <w:rPr>
          <w:rFonts w:ascii="Times New Roman" w:hAnsi="Times New Roman" w:cs="Times New Roman"/>
          <w:sz w:val="28"/>
          <w:szCs w:val="28"/>
        </w:rPr>
        <w:t>5</w:t>
      </w:r>
      <w:r w:rsidRPr="00860DDF">
        <w:rPr>
          <w:rFonts w:ascii="Times New Roman" w:hAnsi="Times New Roman" w:cs="Times New Roman"/>
          <w:sz w:val="28"/>
          <w:szCs w:val="28"/>
        </w:rPr>
        <w:t xml:space="preserve"> – Листинг кода</w:t>
      </w:r>
    </w:p>
    <w:p w14:paraId="0E0051EC" w14:textId="215D99E9" w:rsidR="00860DDF" w:rsidRPr="00860DDF" w:rsidRDefault="00860DDF">
      <w:pPr>
        <w:rPr>
          <w:rFonts w:ascii="Times New Roman" w:hAnsi="Times New Roman" w:cs="Times New Roman"/>
          <w:sz w:val="28"/>
          <w:szCs w:val="28"/>
        </w:rPr>
      </w:pPr>
    </w:p>
    <w:p w14:paraId="47D7065D" w14:textId="69D68CEA" w:rsidR="00860DDF" w:rsidRPr="00263DA3" w:rsidRDefault="00860DDF" w:rsidP="00263DA3">
      <w:pPr>
        <w:rPr>
          <w:rFonts w:ascii="Times New Roman" w:hAnsi="Times New Roman" w:cs="Times New Roman"/>
          <w:sz w:val="28"/>
          <w:szCs w:val="28"/>
        </w:rPr>
      </w:pPr>
      <w:r w:rsidRPr="00860DD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E8D4EE" wp14:editId="1A487FD8">
            <wp:extent cx="3987006" cy="2796540"/>
            <wp:effectExtent l="0" t="0" r="0" b="3810"/>
            <wp:docPr id="1587553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532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310" cy="279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76A6" w14:textId="4B0968D4" w:rsidR="00860DDF" w:rsidRPr="00860DDF" w:rsidRDefault="00860DDF" w:rsidP="00860DDF">
      <w:pPr>
        <w:rPr>
          <w:rFonts w:ascii="Times New Roman" w:hAnsi="Times New Roman" w:cs="Times New Roman"/>
          <w:sz w:val="28"/>
          <w:szCs w:val="28"/>
        </w:rPr>
      </w:pPr>
      <w:r w:rsidRPr="00860DD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60DDF">
        <w:rPr>
          <w:rFonts w:ascii="Times New Roman" w:hAnsi="Times New Roman" w:cs="Times New Roman"/>
          <w:sz w:val="28"/>
          <w:szCs w:val="28"/>
        </w:rPr>
        <w:t>6</w:t>
      </w:r>
      <w:r w:rsidRPr="00860DDF">
        <w:rPr>
          <w:rFonts w:ascii="Times New Roman" w:hAnsi="Times New Roman" w:cs="Times New Roman"/>
          <w:sz w:val="28"/>
          <w:szCs w:val="28"/>
        </w:rPr>
        <w:t xml:space="preserve"> – Листинг кода</w:t>
      </w:r>
    </w:p>
    <w:p w14:paraId="4C9FEC8A" w14:textId="77777777" w:rsidR="00860DDF" w:rsidRPr="00860DDF" w:rsidRDefault="00860DDF" w:rsidP="00860DDF">
      <w:pPr>
        <w:rPr>
          <w:rFonts w:ascii="Times New Roman" w:hAnsi="Times New Roman" w:cs="Times New Roman"/>
          <w:sz w:val="28"/>
          <w:szCs w:val="28"/>
        </w:rPr>
      </w:pPr>
    </w:p>
    <w:p w14:paraId="3AF7A775" w14:textId="77777777" w:rsidR="007F0A77" w:rsidRPr="00860DDF" w:rsidRDefault="007F0A77">
      <w:pPr>
        <w:rPr>
          <w:rFonts w:ascii="Times New Roman" w:hAnsi="Times New Roman" w:cs="Times New Roman"/>
          <w:sz w:val="28"/>
          <w:szCs w:val="28"/>
        </w:rPr>
      </w:pPr>
    </w:p>
    <w:sectPr w:rsidR="007F0A77" w:rsidRPr="00860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60"/>
    <w:rsid w:val="001A6094"/>
    <w:rsid w:val="00263DA3"/>
    <w:rsid w:val="002C51C5"/>
    <w:rsid w:val="007F0A77"/>
    <w:rsid w:val="00860DDF"/>
    <w:rsid w:val="00DF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A4D82"/>
  <w15:chartTrackingRefBased/>
  <w15:docId w15:val="{2A7E0411-334A-4B8B-999B-808F88C4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DDF"/>
  </w:style>
  <w:style w:type="paragraph" w:styleId="1">
    <w:name w:val="heading 1"/>
    <w:basedOn w:val="a"/>
    <w:next w:val="a"/>
    <w:link w:val="10"/>
    <w:uiPriority w:val="9"/>
    <w:qFormat/>
    <w:rsid w:val="00DF3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3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346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3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346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3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3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3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3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346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F34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F346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F3460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F3460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F34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F34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F34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F34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3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3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3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F3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F3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F34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F34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F3460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F346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F346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DF346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Vesti Idade</dc:creator>
  <cp:keywords/>
  <dc:description/>
  <cp:lastModifiedBy>Vesti Idade</cp:lastModifiedBy>
  <cp:revision>2</cp:revision>
  <dcterms:created xsi:type="dcterms:W3CDTF">2025-10-07T11:55:00Z</dcterms:created>
  <dcterms:modified xsi:type="dcterms:W3CDTF">2025-10-07T11:55:00Z</dcterms:modified>
</cp:coreProperties>
</file>