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6F1" w:rsidRPr="005D4CE7" w:rsidRDefault="005441B2" w:rsidP="001A76F1">
      <w:pPr>
        <w:jc w:val="center"/>
        <w:rPr>
          <w:b/>
        </w:rPr>
      </w:pPr>
      <w:r>
        <w:t>БББО-05-20 Кутьин Захар</w:t>
      </w:r>
      <w:r>
        <w:br/>
      </w:r>
      <w:r w:rsidR="001A76F1" w:rsidRPr="005D4CE7">
        <w:rPr>
          <w:b/>
        </w:rPr>
        <w:t>Организация ЭВМ и систем</w:t>
      </w:r>
    </w:p>
    <w:p w:rsidR="001A76F1" w:rsidRPr="005D4CE7" w:rsidRDefault="001A76F1" w:rsidP="001A76F1">
      <w:pPr>
        <w:jc w:val="center"/>
        <w:rPr>
          <w:b/>
        </w:rPr>
      </w:pPr>
      <w:r w:rsidRPr="005D4CE7">
        <w:rPr>
          <w:b/>
        </w:rPr>
        <w:t>Контрольная работа №3</w:t>
      </w:r>
    </w:p>
    <w:p w:rsidR="001A76F1" w:rsidRDefault="001A76F1" w:rsidP="001A76F1">
      <w:pPr>
        <w:jc w:val="center"/>
        <w:rPr>
          <w:b/>
          <w:u w:val="single"/>
        </w:rPr>
      </w:pPr>
      <w:r w:rsidRPr="005D4CE7">
        <w:rPr>
          <w:b/>
        </w:rPr>
        <w:t>ВАРИАНТ №</w:t>
      </w:r>
      <w:r>
        <w:rPr>
          <w:b/>
        </w:rPr>
        <w:t>13</w:t>
      </w:r>
    </w:p>
    <w:p w:rsidR="001A76F1" w:rsidRDefault="001A76F1" w:rsidP="001A76F1">
      <w:pPr>
        <w:jc w:val="both"/>
      </w:pPr>
    </w:p>
    <w:p w:rsidR="001A76F1" w:rsidRPr="002B6F66" w:rsidRDefault="001A76F1" w:rsidP="001A76F1">
      <w:pPr>
        <w:jc w:val="both"/>
        <w:rPr>
          <w:b/>
        </w:rPr>
      </w:pPr>
      <w:r w:rsidRPr="002B6F66">
        <w:rPr>
          <w:b/>
        </w:rPr>
        <w:t xml:space="preserve">1)Что такое рабочий цикл ЭВМ? </w:t>
      </w:r>
    </w:p>
    <w:p w:rsidR="001A76F1" w:rsidRPr="00FD265E" w:rsidRDefault="001A76F1" w:rsidP="001A76F1">
      <w:pPr>
        <w:pStyle w:val="2"/>
        <w:rPr>
          <w:sz w:val="24"/>
          <w:szCs w:val="24"/>
        </w:rPr>
      </w:pPr>
      <w:r w:rsidRPr="00FD265E">
        <w:rPr>
          <w:sz w:val="24"/>
          <w:szCs w:val="24"/>
        </w:rPr>
        <w:t xml:space="preserve">Варианты ответов  </w:t>
      </w:r>
    </w:p>
    <w:p w:rsidR="001A76F1" w:rsidRDefault="001A76F1" w:rsidP="001A76F1">
      <w:pPr>
        <w:ind w:firstLine="708"/>
        <w:jc w:val="both"/>
      </w:pPr>
      <w:r w:rsidRPr="00BD275F">
        <w:rPr>
          <w:highlight w:val="yellow"/>
        </w:rPr>
        <w:t>1. Интервал времени, в течение которого процессор выполняет команду.</w:t>
      </w:r>
      <w:r>
        <w:t xml:space="preserve"> </w:t>
      </w:r>
    </w:p>
    <w:p w:rsidR="001A76F1" w:rsidRDefault="001A76F1" w:rsidP="001A76F1">
      <w:pPr>
        <w:ind w:firstLine="708"/>
        <w:jc w:val="both"/>
      </w:pPr>
      <w:r>
        <w:t>2. Частота работы процессора</w:t>
      </w:r>
    </w:p>
    <w:p w:rsidR="001A76F1" w:rsidRDefault="001A76F1" w:rsidP="001A76F1">
      <w:pPr>
        <w:ind w:firstLine="708"/>
        <w:jc w:val="both"/>
      </w:pPr>
      <w:r>
        <w:t xml:space="preserve">3. Состояние паузы процессора между командами </w:t>
      </w:r>
    </w:p>
    <w:p w:rsidR="001A76F1" w:rsidRDefault="001A76F1" w:rsidP="001A76F1">
      <w:pPr>
        <w:ind w:firstLine="708"/>
        <w:jc w:val="both"/>
      </w:pPr>
      <w:r>
        <w:t>4. Интервал времени передачи команды на выполнение</w:t>
      </w:r>
    </w:p>
    <w:p w:rsidR="001A76F1" w:rsidRDefault="001A76F1" w:rsidP="001A76F1">
      <w:pPr>
        <w:ind w:firstLine="708"/>
        <w:jc w:val="both"/>
      </w:pPr>
      <w:r>
        <w:t xml:space="preserve">5. Время, за которое процессор выдает результат </w:t>
      </w:r>
    </w:p>
    <w:p w:rsidR="001A76F1" w:rsidRPr="002B6F66" w:rsidRDefault="001A76F1" w:rsidP="001A76F1"/>
    <w:p w:rsidR="001A76F1" w:rsidRPr="002B6F66" w:rsidRDefault="001A76F1" w:rsidP="001A76F1"/>
    <w:p w:rsidR="001A76F1" w:rsidRPr="000344F0" w:rsidRDefault="001A76F1" w:rsidP="001A76F1">
      <w:pPr>
        <w:rPr>
          <w:b/>
        </w:rPr>
      </w:pPr>
      <w:r>
        <w:rPr>
          <w:b/>
        </w:rPr>
        <w:t>2</w:t>
      </w:r>
      <w:r w:rsidRPr="000344F0">
        <w:rPr>
          <w:b/>
        </w:rPr>
        <w:t xml:space="preserve">) Какие функции выполняет Шинный интерфейс (ШИ) в процессоре? </w:t>
      </w:r>
    </w:p>
    <w:p w:rsidR="001A76F1" w:rsidRPr="00A430EB" w:rsidRDefault="001A76F1" w:rsidP="001A76F1">
      <w:pPr>
        <w:pStyle w:val="2"/>
        <w:rPr>
          <w:sz w:val="24"/>
          <w:szCs w:val="24"/>
        </w:rPr>
      </w:pPr>
      <w:r w:rsidRPr="00A430EB">
        <w:rPr>
          <w:sz w:val="24"/>
          <w:szCs w:val="24"/>
        </w:rPr>
        <w:t xml:space="preserve">Варианты ответов </w:t>
      </w:r>
    </w:p>
    <w:p w:rsidR="001A76F1" w:rsidRDefault="001A76F1" w:rsidP="001A76F1">
      <w:pPr>
        <w:ind w:firstLine="708"/>
      </w:pPr>
      <w:r>
        <w:t xml:space="preserve">1. Передача данных </w:t>
      </w:r>
    </w:p>
    <w:p w:rsidR="001A76F1" w:rsidRDefault="001A76F1" w:rsidP="001A76F1">
      <w:pPr>
        <w:ind w:firstLine="708"/>
      </w:pPr>
      <w:r>
        <w:t xml:space="preserve">2. Выполнение команд </w:t>
      </w:r>
    </w:p>
    <w:p w:rsidR="001A76F1" w:rsidRDefault="001A76F1" w:rsidP="001A76F1">
      <w:pPr>
        <w:ind w:firstLine="708"/>
      </w:pPr>
      <w:r w:rsidRPr="00BD275F">
        <w:rPr>
          <w:highlight w:val="yellow"/>
        </w:rPr>
        <w:t>3. Управление адресации памяти</w:t>
      </w:r>
    </w:p>
    <w:p w:rsidR="001A76F1" w:rsidRDefault="001A76F1" w:rsidP="001A76F1">
      <w:pPr>
        <w:ind w:firstLine="708"/>
      </w:pPr>
      <w:r>
        <w:t xml:space="preserve">4. Хранение данных </w:t>
      </w:r>
    </w:p>
    <w:p w:rsidR="001A76F1" w:rsidRDefault="001A76F1" w:rsidP="001A76F1">
      <w:pPr>
        <w:ind w:firstLine="708"/>
      </w:pPr>
      <w:r w:rsidRPr="00BD275F">
        <w:rPr>
          <w:highlight w:val="yellow"/>
        </w:rPr>
        <w:t>5. Выборка команд</w:t>
      </w:r>
      <w:r>
        <w:t xml:space="preserve">   </w:t>
      </w:r>
    </w:p>
    <w:p w:rsidR="001A76F1" w:rsidRDefault="001A76F1" w:rsidP="001A76F1"/>
    <w:p w:rsidR="001A76F1" w:rsidRDefault="001A76F1" w:rsidP="001A76F1"/>
    <w:p w:rsidR="001A76F1" w:rsidRPr="002B6F66" w:rsidRDefault="001A76F1" w:rsidP="001A76F1">
      <w:pPr>
        <w:rPr>
          <w:b/>
        </w:rPr>
      </w:pPr>
      <w:r w:rsidRPr="002B6F66">
        <w:rPr>
          <w:b/>
        </w:rPr>
        <w:t xml:space="preserve">3) На какое устройство возлагается функция арифметической и логической обработки данных? </w:t>
      </w:r>
    </w:p>
    <w:p w:rsidR="001A76F1" w:rsidRPr="00202C48" w:rsidRDefault="001A76F1" w:rsidP="001A76F1">
      <w:pPr>
        <w:pStyle w:val="2"/>
        <w:rPr>
          <w:sz w:val="24"/>
          <w:szCs w:val="24"/>
        </w:rPr>
      </w:pPr>
      <w:r w:rsidRPr="00202C48">
        <w:rPr>
          <w:sz w:val="24"/>
          <w:szCs w:val="24"/>
        </w:rPr>
        <w:t xml:space="preserve">Варианты ответов </w:t>
      </w:r>
    </w:p>
    <w:p w:rsidR="001A76F1" w:rsidRDefault="001A76F1" w:rsidP="001A76F1">
      <w:pPr>
        <w:ind w:left="360" w:firstLine="348"/>
      </w:pPr>
      <w:r>
        <w:t xml:space="preserve">1. ПЗУ </w:t>
      </w:r>
    </w:p>
    <w:p w:rsidR="001A76F1" w:rsidRPr="001A76F1" w:rsidRDefault="001A76F1" w:rsidP="001A76F1">
      <w:pPr>
        <w:ind w:left="360" w:firstLine="348"/>
        <w:rPr>
          <w:color w:val="000000" w:themeColor="text1"/>
        </w:rPr>
      </w:pPr>
      <w:r w:rsidRPr="001A76F1">
        <w:rPr>
          <w:color w:val="000000" w:themeColor="text1"/>
          <w:highlight w:val="yellow"/>
        </w:rPr>
        <w:t>2. АЛУ</w:t>
      </w:r>
    </w:p>
    <w:p w:rsidR="001A76F1" w:rsidRDefault="001A76F1" w:rsidP="001A76F1">
      <w:pPr>
        <w:ind w:left="360" w:firstLine="348"/>
      </w:pPr>
      <w:r>
        <w:t xml:space="preserve">3. ОЗУ </w:t>
      </w:r>
    </w:p>
    <w:p w:rsidR="001A76F1" w:rsidRDefault="001A76F1" w:rsidP="001A76F1">
      <w:pPr>
        <w:ind w:left="360" w:firstLine="348"/>
      </w:pPr>
      <w:r>
        <w:t xml:space="preserve">4. ВЗУ </w:t>
      </w:r>
    </w:p>
    <w:p w:rsidR="001A76F1" w:rsidRDefault="001A76F1" w:rsidP="001A76F1">
      <w:pPr>
        <w:ind w:left="360" w:firstLine="348"/>
      </w:pPr>
      <w:r>
        <w:t xml:space="preserve">5. ЦУУ </w:t>
      </w:r>
    </w:p>
    <w:p w:rsidR="001A76F1" w:rsidRDefault="001A76F1" w:rsidP="001A76F1"/>
    <w:p w:rsidR="001A76F1" w:rsidRPr="00703E77" w:rsidRDefault="001A76F1" w:rsidP="001A76F1">
      <w:pPr>
        <w:jc w:val="both"/>
        <w:rPr>
          <w:b/>
        </w:rPr>
      </w:pPr>
      <w:r w:rsidRPr="00703E77">
        <w:rPr>
          <w:b/>
        </w:rPr>
        <w:t xml:space="preserve">4) Для чего производится наложение регистров в технологии </w:t>
      </w:r>
      <w:r w:rsidRPr="00703E77">
        <w:rPr>
          <w:b/>
          <w:lang w:val="en-US"/>
        </w:rPr>
        <w:t>MMX</w:t>
      </w:r>
      <w:r w:rsidRPr="00703E77">
        <w:rPr>
          <w:b/>
        </w:rPr>
        <w:t>?</w:t>
      </w:r>
    </w:p>
    <w:p w:rsidR="001A76F1" w:rsidRPr="003B5284" w:rsidRDefault="001A76F1" w:rsidP="001A76F1">
      <w:pPr>
        <w:pStyle w:val="2"/>
        <w:rPr>
          <w:sz w:val="24"/>
          <w:szCs w:val="24"/>
        </w:rPr>
      </w:pPr>
      <w:r w:rsidRPr="003B5284">
        <w:rPr>
          <w:sz w:val="24"/>
          <w:szCs w:val="24"/>
        </w:rPr>
        <w:t xml:space="preserve">Варианты ответов </w:t>
      </w:r>
    </w:p>
    <w:p w:rsidR="001A76F1" w:rsidRPr="003B5284" w:rsidRDefault="001A76F1" w:rsidP="001A76F1">
      <w:pPr>
        <w:ind w:firstLine="708"/>
        <w:jc w:val="both"/>
      </w:pPr>
      <w:r w:rsidRPr="00BD275F">
        <w:rPr>
          <w:highlight w:val="yellow"/>
        </w:rPr>
        <w:t>1. Для увеличения производительности</w:t>
      </w:r>
    </w:p>
    <w:p w:rsidR="001A76F1" w:rsidRPr="003B5284" w:rsidRDefault="001A76F1" w:rsidP="001A76F1">
      <w:pPr>
        <w:ind w:firstLine="708"/>
        <w:jc w:val="both"/>
      </w:pPr>
      <w:r w:rsidRPr="003B5284">
        <w:t>2. Сократить перегрев процессора</w:t>
      </w:r>
    </w:p>
    <w:p w:rsidR="001A76F1" w:rsidRPr="003B5284" w:rsidRDefault="001A76F1" w:rsidP="001A76F1">
      <w:pPr>
        <w:ind w:firstLine="708"/>
        <w:jc w:val="both"/>
      </w:pPr>
      <w:r w:rsidRPr="003B5284">
        <w:t>3. Сократить использование основной памяти</w:t>
      </w:r>
    </w:p>
    <w:p w:rsidR="001A76F1" w:rsidRPr="003B5284" w:rsidRDefault="001A76F1" w:rsidP="001A76F1">
      <w:pPr>
        <w:ind w:firstLine="708"/>
        <w:jc w:val="both"/>
      </w:pPr>
      <w:r w:rsidRPr="003B5284">
        <w:t>4. Разгрузить работу жестких дисков</w:t>
      </w:r>
    </w:p>
    <w:p w:rsidR="001A76F1" w:rsidRDefault="001A76F1" w:rsidP="001A76F1">
      <w:pPr>
        <w:ind w:firstLine="708"/>
      </w:pPr>
      <w:r w:rsidRPr="003B5284">
        <w:t>5. Сохранить программную совместимость</w:t>
      </w:r>
    </w:p>
    <w:p w:rsidR="001A76F1" w:rsidRDefault="001A76F1" w:rsidP="001A76F1"/>
    <w:p w:rsidR="001A76F1" w:rsidRDefault="001A76F1" w:rsidP="001A76F1"/>
    <w:p w:rsidR="001A76F1" w:rsidRDefault="001A76F1" w:rsidP="001A76F1">
      <w:pPr>
        <w:rPr>
          <w:b/>
        </w:rPr>
      </w:pPr>
    </w:p>
    <w:p w:rsidR="001A76F1" w:rsidRDefault="001A76F1" w:rsidP="001A76F1">
      <w:pPr>
        <w:rPr>
          <w:b/>
        </w:rPr>
      </w:pPr>
    </w:p>
    <w:p w:rsidR="001A76F1" w:rsidRDefault="001A76F1" w:rsidP="001A76F1">
      <w:pPr>
        <w:rPr>
          <w:b/>
        </w:rPr>
      </w:pPr>
    </w:p>
    <w:p w:rsidR="001A76F1" w:rsidRDefault="001A76F1" w:rsidP="001A76F1">
      <w:pPr>
        <w:rPr>
          <w:b/>
        </w:rPr>
      </w:pPr>
    </w:p>
    <w:p w:rsidR="001A76F1" w:rsidRDefault="001A76F1" w:rsidP="001A76F1">
      <w:pPr>
        <w:rPr>
          <w:b/>
        </w:rPr>
      </w:pPr>
    </w:p>
    <w:p w:rsidR="001A76F1" w:rsidRDefault="001A76F1" w:rsidP="001A76F1">
      <w:pPr>
        <w:rPr>
          <w:b/>
        </w:rPr>
      </w:pPr>
    </w:p>
    <w:p w:rsidR="001A76F1" w:rsidRDefault="001A76F1" w:rsidP="001A76F1">
      <w:pPr>
        <w:rPr>
          <w:b/>
        </w:rPr>
      </w:pPr>
    </w:p>
    <w:p w:rsidR="001A76F1" w:rsidRDefault="001A76F1" w:rsidP="001A76F1">
      <w:pPr>
        <w:rPr>
          <w:b/>
        </w:rPr>
      </w:pPr>
    </w:p>
    <w:p w:rsidR="001A76F1" w:rsidRDefault="001A76F1" w:rsidP="001A76F1">
      <w:pPr>
        <w:rPr>
          <w:b/>
        </w:rPr>
      </w:pPr>
    </w:p>
    <w:p w:rsidR="001A76F1" w:rsidRDefault="001A76F1" w:rsidP="001A76F1">
      <w:pPr>
        <w:rPr>
          <w:b/>
        </w:rPr>
      </w:pPr>
    </w:p>
    <w:p w:rsidR="001A76F1" w:rsidRDefault="001A76F1" w:rsidP="001A76F1">
      <w:pPr>
        <w:rPr>
          <w:b/>
        </w:rPr>
      </w:pPr>
    </w:p>
    <w:p w:rsidR="001A76F1" w:rsidRDefault="001A76F1" w:rsidP="001A76F1">
      <w:pPr>
        <w:rPr>
          <w:b/>
        </w:rPr>
      </w:pPr>
    </w:p>
    <w:p w:rsidR="001A76F1" w:rsidRDefault="001A76F1" w:rsidP="001A76F1">
      <w:pPr>
        <w:rPr>
          <w:b/>
        </w:rPr>
      </w:pPr>
    </w:p>
    <w:p w:rsidR="001A76F1" w:rsidRPr="00703E77" w:rsidRDefault="001A76F1" w:rsidP="001A76F1">
      <w:pPr>
        <w:rPr>
          <w:b/>
        </w:rPr>
      </w:pPr>
      <w:r w:rsidRPr="00703E77">
        <w:rPr>
          <w:b/>
        </w:rPr>
        <w:t xml:space="preserve">5) Какая блок-схема АЛУ изображена на рисунке? </w:t>
      </w:r>
    </w:p>
    <w:p w:rsidR="001A76F1" w:rsidRPr="00703E77" w:rsidRDefault="001A76F1" w:rsidP="001A76F1">
      <w:pPr>
        <w:jc w:val="center"/>
        <w:rPr>
          <w:b/>
        </w:rPr>
      </w:pPr>
      <w:r w:rsidRPr="00703E77">
        <w:rPr>
          <w:b/>
          <w:noProof/>
        </w:rPr>
        <w:drawing>
          <wp:inline distT="0" distB="0" distL="0" distR="0">
            <wp:extent cx="4785360" cy="3611880"/>
            <wp:effectExtent l="0" t="0" r="0" b="7620"/>
            <wp:docPr id="1" name="Рисунок 1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6F1" w:rsidRPr="00202C48" w:rsidRDefault="001A76F1" w:rsidP="001A76F1">
      <w:pPr>
        <w:pStyle w:val="2"/>
        <w:rPr>
          <w:sz w:val="24"/>
          <w:szCs w:val="24"/>
        </w:rPr>
      </w:pPr>
      <w:r w:rsidRPr="00202C48">
        <w:rPr>
          <w:sz w:val="24"/>
          <w:szCs w:val="24"/>
        </w:rPr>
        <w:t xml:space="preserve">Варианты ответов </w:t>
      </w:r>
    </w:p>
    <w:p w:rsidR="001A76F1" w:rsidRPr="00CF414C" w:rsidRDefault="001A76F1" w:rsidP="001A76F1">
      <w:pPr>
        <w:ind w:firstLine="708"/>
      </w:pPr>
      <w:r>
        <w:t xml:space="preserve">1. Схема деления  </w:t>
      </w:r>
      <w:r>
        <w:rPr>
          <w:lang w:val="en-US"/>
        </w:rPr>
        <w:t>n</w:t>
      </w:r>
      <w:r w:rsidRPr="00CF414C">
        <w:t>-</w:t>
      </w:r>
      <w:r>
        <w:t>разрядных двоичных чисел</w:t>
      </w:r>
    </w:p>
    <w:p w:rsidR="001A76F1" w:rsidRDefault="001A76F1" w:rsidP="001A76F1">
      <w:pPr>
        <w:ind w:firstLine="708"/>
      </w:pPr>
      <w:r>
        <w:t xml:space="preserve">2. Схема умножения </w:t>
      </w:r>
      <w:r>
        <w:rPr>
          <w:lang w:val="en-US"/>
        </w:rPr>
        <w:t>n</w:t>
      </w:r>
      <w:r w:rsidRPr="00CF414C">
        <w:t>-</w:t>
      </w:r>
      <w:r>
        <w:t xml:space="preserve">разрядных двоичных чисел </w:t>
      </w:r>
    </w:p>
    <w:p w:rsidR="001A76F1" w:rsidRPr="00CF414C" w:rsidRDefault="001A76F1" w:rsidP="001A76F1">
      <w:pPr>
        <w:ind w:firstLine="708"/>
      </w:pPr>
      <w:r>
        <w:t>3. Схема деления и умножения</w:t>
      </w:r>
    </w:p>
    <w:p w:rsidR="001A76F1" w:rsidRDefault="001A76F1" w:rsidP="001A76F1">
      <w:pPr>
        <w:ind w:firstLine="708"/>
      </w:pPr>
      <w:r w:rsidRPr="00BD275F">
        <w:rPr>
          <w:highlight w:val="yellow"/>
        </w:rPr>
        <w:t>4. Схема сложения и вычитания</w:t>
      </w:r>
      <w:r>
        <w:t xml:space="preserve"> </w:t>
      </w:r>
    </w:p>
    <w:p w:rsidR="00361FFC" w:rsidRDefault="001A76F1" w:rsidP="00BD275F">
      <w:pPr>
        <w:ind w:firstLine="708"/>
      </w:pPr>
      <w:r>
        <w:t>5.</w:t>
      </w:r>
      <w:r w:rsidRPr="00197041">
        <w:t xml:space="preserve"> </w:t>
      </w:r>
      <w:r>
        <w:t>Схема переноса и сдвига</w:t>
      </w:r>
    </w:p>
    <w:p w:rsidR="001A76F1" w:rsidRPr="001A76F1" w:rsidRDefault="001A76F1" w:rsidP="0038114E">
      <w:pPr>
        <w:pStyle w:val="a3"/>
        <w:rPr>
          <w:b/>
          <w:sz w:val="32"/>
          <w:szCs w:val="32"/>
          <w:lang w:val="en-US"/>
        </w:rPr>
      </w:pPr>
      <w:bookmarkStart w:id="0" w:name="_GoBack"/>
      <w:bookmarkEnd w:id="0"/>
    </w:p>
    <w:sectPr w:rsidR="001A76F1" w:rsidRPr="001A76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A6522"/>
    <w:multiLevelType w:val="hybridMultilevel"/>
    <w:tmpl w:val="EFBC8D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1B2"/>
    <w:rsid w:val="001A76F1"/>
    <w:rsid w:val="00361FFC"/>
    <w:rsid w:val="0038114E"/>
    <w:rsid w:val="005441B2"/>
    <w:rsid w:val="00BD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6C330"/>
  <w15:chartTrackingRefBased/>
  <w15:docId w15:val="{F7CE1A34-D775-4169-97B5-0DA2B339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6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A76F1"/>
    <w:pPr>
      <w:keepNext/>
      <w:jc w:val="both"/>
      <w:outlineLvl w:val="1"/>
    </w:pPr>
    <w:rPr>
      <w:b/>
      <w:sz w:val="28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A76F1"/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  <w:style w:type="paragraph" w:styleId="a3">
    <w:name w:val="List Paragraph"/>
    <w:basedOn w:val="a"/>
    <w:uiPriority w:val="34"/>
    <w:qFormat/>
    <w:rsid w:val="001A7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2021-11-06T08:36:00Z</dcterms:created>
  <dcterms:modified xsi:type="dcterms:W3CDTF">2021-11-06T09:09:00Z</dcterms:modified>
</cp:coreProperties>
</file>