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2A4DA" w14:textId="453A9A59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297C96" wp14:editId="389D4B47">
            <wp:extent cx="1415332" cy="1415332"/>
            <wp:effectExtent l="0" t="0" r="0" b="0"/>
            <wp:docPr id="1" name="Рисунок 1" descr="Мирэа логотип (76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ирэа логотип (76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27976" cy="142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EF9A" w14:textId="77777777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ФГБОУ ВО «Московский технологический университет» </w:t>
      </w:r>
    </w:p>
    <w:p w14:paraId="43A6A775" w14:textId="77777777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B731C67" w14:textId="77777777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Институт комплексной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и специального приборостроения</w:t>
      </w:r>
    </w:p>
    <w:p w14:paraId="3A1580A6" w14:textId="77777777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5F52310" w14:textId="77777777" w:rsidR="00B2360D" w:rsidRDefault="00B2360D" w:rsidP="00B2360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Кафедра КБ-1 «Защита информации»</w:t>
      </w:r>
    </w:p>
    <w:p w14:paraId="084F16F3" w14:textId="77777777" w:rsidR="00B2360D" w:rsidRDefault="00B2360D" w:rsidP="00B2360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D301E99" w14:textId="77777777" w:rsidR="00B2360D" w:rsidRDefault="00B2360D" w:rsidP="00B2360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A12C7E0" w14:textId="77777777" w:rsidR="00B2360D" w:rsidRDefault="00B2360D" w:rsidP="00B2360D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D8A8C41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7337614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EA24A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Теоретические основы компьютерной безопасности</w:t>
      </w:r>
      <w:r w:rsidRPr="00EA24AA">
        <w:rPr>
          <w:rFonts w:ascii="Times New Roman" w:hAnsi="Times New Roman" w:cs="Times New Roman"/>
          <w:sz w:val="28"/>
          <w:szCs w:val="28"/>
        </w:rPr>
        <w:t>»</w:t>
      </w:r>
    </w:p>
    <w:p w14:paraId="7C459648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4A35121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586C13F6" w14:textId="6C2CC530" w:rsidR="00B2360D" w:rsidRPr="00B2360D" w:rsidRDefault="00C47869" w:rsidP="00B2360D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3</w:t>
      </w:r>
    </w:p>
    <w:p w14:paraId="4546AE51" w14:textId="77777777" w:rsidR="00B2360D" w:rsidRPr="00B2360D" w:rsidRDefault="00B2360D" w:rsidP="00B2360D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14:paraId="439A2D1F" w14:textId="77777777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CC1D3FC" w14:textId="21215099" w:rsidR="00B2360D" w:rsidRDefault="00B2360D" w:rsidP="00B2360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Тема:</w:t>
      </w:r>
      <w:r w:rsidRPr="00EA24A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C47869">
        <w:rPr>
          <w:rFonts w:ascii="Times New Roman" w:hAnsi="Times New Roman" w:cs="Times New Roman"/>
          <w:sz w:val="28"/>
          <w:szCs w:val="28"/>
        </w:rPr>
        <w:t xml:space="preserve"> </w:t>
      </w:r>
      <w:r w:rsidR="00C47869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="00C47869" w:rsidRPr="00362E20">
        <w:rPr>
          <w:rFonts w:ascii="Times New Roman" w:hAnsi="Times New Roman" w:cs="Times New Roman"/>
          <w:sz w:val="28"/>
          <w:szCs w:val="28"/>
        </w:rPr>
        <w:t>-</w:t>
      </w:r>
      <w:r w:rsidR="00C47869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EA24AA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2EE163C" w14:textId="77777777" w:rsidR="00B2360D" w:rsidRPr="00B31DEA" w:rsidRDefault="00B2360D" w:rsidP="00B2360D">
      <w:pPr>
        <w:rPr>
          <w:rFonts w:ascii="Times New Roman" w:hAnsi="Times New Roman" w:cs="Times New Roman"/>
          <w:b/>
          <w:sz w:val="28"/>
          <w:szCs w:val="28"/>
        </w:rPr>
      </w:pPr>
    </w:p>
    <w:p w14:paraId="02D7AB4E" w14:textId="77777777" w:rsidR="00B2360D" w:rsidRDefault="00B2360D" w:rsidP="00B2360D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26D388F6" w14:textId="77777777" w:rsidR="00B2360D" w:rsidRDefault="00B2360D" w:rsidP="00B2360D">
      <w:pPr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1C3A03A1" w14:textId="77777777" w:rsidR="00B2360D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78AA0782" w14:textId="77777777" w:rsidR="00B2360D" w:rsidRPr="002F02B0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14:paraId="2DEF0621" w14:textId="77777777" w:rsidR="00B2360D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БББО-05-20</w:t>
      </w:r>
    </w:p>
    <w:p w14:paraId="45CAFC3A" w14:textId="2BEFE76E" w:rsidR="00B2360D" w:rsidRPr="00C059FE" w:rsidRDefault="00362E20" w:rsidP="00B2360D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Кутьин З.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173B078D" w14:textId="77777777" w:rsidR="00B2360D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14:paraId="4E9D74D4" w14:textId="77777777" w:rsidR="00B2360D" w:rsidRPr="002F02B0" w:rsidRDefault="00B2360D" w:rsidP="00B2360D">
      <w:pPr>
        <w:spacing w:line="360" w:lineRule="auto"/>
        <w:ind w:firstLine="851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0997C33C" w14:textId="77777777" w:rsidR="00B2360D" w:rsidRPr="00EE0BE3" w:rsidRDefault="00B2360D" w:rsidP="00B2360D">
      <w:pPr>
        <w:spacing w:line="360" w:lineRule="auto"/>
        <w:ind w:left="4956"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6F1D3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Кунин Н.Т.</w:t>
      </w:r>
    </w:p>
    <w:p w14:paraId="12420265" w14:textId="055DB2E5" w:rsidR="00B2360D" w:rsidRDefault="00B236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4B555" w14:textId="27CD7C49" w:rsidR="00B2360D" w:rsidRDefault="00B236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7EE88A" w14:textId="77777777" w:rsidR="00B2360D" w:rsidRDefault="00B2360D" w:rsidP="00B2360D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14:paraId="40FC47F9" w14:textId="2D483CDA" w:rsidR="00B2360D" w:rsidRPr="00107943" w:rsidRDefault="00B2360D" w:rsidP="00B2360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</w:t>
      </w:r>
      <w:r w:rsidRPr="00B2360D">
        <w:rPr>
          <w:rFonts w:ascii="Times New Roman" w:hAnsi="Times New Roman" w:cs="Times New Roman"/>
          <w:sz w:val="28"/>
          <w:szCs w:val="28"/>
        </w:rPr>
        <w:t>022</w:t>
      </w:r>
    </w:p>
    <w:p w14:paraId="1125C07C" w14:textId="77777777" w:rsidR="00B2360D" w:rsidRPr="00107943" w:rsidRDefault="00B236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7CB7B" w14:textId="360536A6" w:rsidR="001103C3" w:rsidRDefault="00AE07D7" w:rsidP="00AE07D7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AE07D7">
        <w:rPr>
          <w:rFonts w:ascii="Times New Roman" w:hAnsi="Times New Roman" w:cs="Times New Roman"/>
          <w:b/>
          <w:sz w:val="28"/>
          <w:szCs w:val="28"/>
        </w:rPr>
        <w:lastRenderedPageBreak/>
        <w:t>Задача №1</w:t>
      </w:r>
    </w:p>
    <w:p w14:paraId="40AF277C" w14:textId="073E4A44" w:rsidR="00107943" w:rsidRDefault="00AE07D7" w:rsidP="00F32FE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систему команд перехода передачи субъекту </w:t>
      </w:r>
      <w:r w:rsidRPr="00022244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AE0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 доступа</w:t>
      </w:r>
      <w:r w:rsidRPr="00AE07D7">
        <w:rPr>
          <w:rFonts w:ascii="Times New Roman" w:hAnsi="Times New Roman" w:cs="Times New Roman"/>
          <w:sz w:val="28"/>
          <w:szCs w:val="28"/>
        </w:rPr>
        <w:t xml:space="preserve"> </w:t>
      </w:r>
      <w:r w:rsidRPr="00022244">
        <w:rPr>
          <w:rFonts w:ascii="Times New Roman" w:hAnsi="Times New Roman" w:cs="Times New Roman"/>
          <w:b/>
          <w:i/>
          <w:sz w:val="28"/>
          <w:szCs w:val="28"/>
        </w:rPr>
        <w:t>α</w:t>
      </w:r>
      <w:r w:rsidRPr="00AE07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объект </w:t>
      </w:r>
      <w:r w:rsidRPr="00022244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AE0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субъекта </w:t>
      </w:r>
      <w:r w:rsidRPr="00022244">
        <w:rPr>
          <w:rFonts w:ascii="Times New Roman" w:hAnsi="Times New Roman" w:cs="Times New Roman"/>
          <w:b/>
          <w:i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B3B8EA" w14:textId="5620A70A" w:rsidR="002B57BE" w:rsidRPr="002B57BE" w:rsidRDefault="00912736" w:rsidP="002B57BE">
      <w:pPr>
        <w:spacing w:before="240"/>
        <w:ind w:firstLine="851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(O, S, E)</m:t>
        </m:r>
      </m:oMath>
      <w:r w:rsidR="002B57BE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7DEDD49A" w14:textId="14527B29" w:rsidR="00F32FE3" w:rsidRDefault="00362E20" w:rsidP="0002224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477C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105.35pt">
            <v:imagedata r:id="rId8" o:title="1"/>
          </v:shape>
        </w:pict>
      </w:r>
    </w:p>
    <w:p w14:paraId="713794A3" w14:textId="4283C38D" w:rsidR="00F32FE3" w:rsidRPr="002B57BE" w:rsidRDefault="00F32FE3" w:rsidP="00F32FE3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F32FE3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2B57BE">
        <w:rPr>
          <w:rFonts w:ascii="Times New Roman" w:hAnsi="Times New Roman" w:cs="Times New Roman"/>
          <w:b/>
          <w:sz w:val="28"/>
          <w:szCs w:val="28"/>
        </w:rPr>
        <w:t>:</w:t>
      </w:r>
    </w:p>
    <w:p w14:paraId="53F1DBE0" w14:textId="691D12E3" w:rsidR="00F32FE3" w:rsidRDefault="002B57BE" w:rsidP="00F32FE3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2B57BE">
        <w:rPr>
          <w:rFonts w:ascii="Times New Roman" w:hAnsi="Times New Roman" w:cs="Times New Roman"/>
          <w:b/>
          <w:sz w:val="28"/>
          <w:szCs w:val="28"/>
        </w:rPr>
        <w:t>1-й шаг</w:t>
      </w:r>
      <w:r>
        <w:rPr>
          <w:rFonts w:ascii="Times New Roman" w:hAnsi="Times New Roman" w:cs="Times New Roman"/>
          <w:sz w:val="28"/>
          <w:szCs w:val="28"/>
        </w:rPr>
        <w:t>. Субъект</w:t>
      </w:r>
      <w:r w:rsidRPr="002B57B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на основе своего права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60695">
        <w:rPr>
          <w:rFonts w:ascii="Times New Roman" w:hAnsi="Times New Roman" w:cs="Times New Roman"/>
          <w:sz w:val="28"/>
          <w:szCs w:val="28"/>
        </w:rPr>
        <w:t>(«брать»)</w:t>
      </w:r>
      <w:r>
        <w:rPr>
          <w:rFonts w:ascii="Times New Roman" w:hAnsi="Times New Roman" w:cs="Times New Roman"/>
          <w:sz w:val="28"/>
          <w:szCs w:val="28"/>
        </w:rPr>
        <w:t xml:space="preserve"> на субъект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2B57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берет у него право 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на объект</w:t>
      </w:r>
      <w:r w:rsidRPr="002B57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2B57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B57B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|-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takes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(α,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).</w:t>
      </w:r>
    </w:p>
    <w:p w14:paraId="589260A1" w14:textId="4F474D2F" w:rsidR="002B57BE" w:rsidRPr="002B57BE" w:rsidRDefault="00912736" w:rsidP="002B57BE">
      <w:pPr>
        <w:spacing w:before="240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2B57BE" w:rsidRPr="002B57B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182177DC" w14:textId="6E119FA1" w:rsidR="002B57BE" w:rsidRDefault="00362E20" w:rsidP="002B57B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D601837">
          <v:shape id="_x0000_i1026" type="#_x0000_t75" style="width:370pt;height:118.65pt">
            <v:imagedata r:id="rId9" o:title="1"/>
          </v:shape>
        </w:pict>
      </w:r>
    </w:p>
    <w:p w14:paraId="3525D3E2" w14:textId="77777777" w:rsidR="002B57BE" w:rsidRPr="002B57BE" w:rsidRDefault="002B57BE" w:rsidP="002B57BE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3A08102" w14:textId="65C18717" w:rsidR="00F32FE3" w:rsidRPr="00B60695" w:rsidRDefault="002B57BE" w:rsidP="00AE07D7">
      <w:pPr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w:r w:rsidRPr="00B60695">
        <w:rPr>
          <w:rFonts w:ascii="Times New Roman" w:hAnsi="Times New Roman" w:cs="Times New Roman"/>
          <w:b/>
          <w:sz w:val="28"/>
          <w:szCs w:val="28"/>
        </w:rPr>
        <w:t>2-й шаг.</w:t>
      </w:r>
      <w:r>
        <w:rPr>
          <w:rFonts w:ascii="Times New Roman" w:hAnsi="Times New Roman" w:cs="Times New Roman"/>
          <w:sz w:val="28"/>
          <w:szCs w:val="28"/>
        </w:rPr>
        <w:t xml:space="preserve"> Субъект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предоставляет доступ на основе права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2B57B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«давать»</w:t>
      </w:r>
      <w:r w:rsidRPr="002B57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субъекту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свое право 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на объект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2B5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|-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grants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(α,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="000100BC" w:rsidRPr="000100B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B60695" w:rsidRPr="00B6069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3CF3FE5E" w14:textId="6A479531" w:rsidR="00B60695" w:rsidRPr="002B57BE" w:rsidRDefault="00912736" w:rsidP="00B60695">
      <w:pPr>
        <w:spacing w:before="240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B60695" w:rsidRPr="002B57B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53D0DACC" w14:textId="5A5BC747" w:rsidR="00B60695" w:rsidRDefault="00362E20" w:rsidP="00B6069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E0AD723">
          <v:shape id="_x0000_i1027" type="#_x0000_t75" style="width:363.35pt;height:134.65pt">
            <v:imagedata r:id="rId10" o:title="1"/>
          </v:shape>
        </w:pict>
      </w:r>
    </w:p>
    <w:p w14:paraId="732FCF6F" w14:textId="643DA80D" w:rsidR="00B60695" w:rsidRDefault="00B60695" w:rsidP="00B60695">
      <w:pPr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w:r w:rsidRPr="00B60695">
        <w:rPr>
          <w:rFonts w:ascii="Times New Roman" w:hAnsi="Times New Roman" w:cs="Times New Roman"/>
          <w:b/>
          <w:sz w:val="28"/>
          <w:szCs w:val="28"/>
        </w:rPr>
        <w:t>3-й шаг</w:t>
      </w:r>
      <w:r>
        <w:rPr>
          <w:rFonts w:ascii="Times New Roman" w:hAnsi="Times New Roman" w:cs="Times New Roman"/>
          <w:sz w:val="28"/>
          <w:szCs w:val="28"/>
        </w:rPr>
        <w:t xml:space="preserve">. Субъект </w:t>
      </w:r>
      <w:r w:rsidRPr="00B60695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B6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берет на основе своего права </w:t>
      </w:r>
      <w:r w:rsidRPr="00B60695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B606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60695">
        <w:rPr>
          <w:rFonts w:ascii="Times New Roman" w:hAnsi="Times New Roman" w:cs="Times New Roman"/>
          <w:sz w:val="28"/>
          <w:szCs w:val="28"/>
        </w:rPr>
        <w:t>(«брать»)</w:t>
      </w:r>
      <w:r>
        <w:rPr>
          <w:rFonts w:ascii="Times New Roman" w:hAnsi="Times New Roman" w:cs="Times New Roman"/>
          <w:sz w:val="28"/>
          <w:szCs w:val="28"/>
        </w:rPr>
        <w:t xml:space="preserve"> на субъект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 имеющееся </w:t>
      </w:r>
      <w:r w:rsidR="00420C7A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него право 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на объект</w:t>
      </w:r>
      <w:r w:rsidRPr="00B606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60695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B6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|-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takes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(α,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).</w:t>
      </w:r>
    </w:p>
    <w:p w14:paraId="1036F452" w14:textId="76D77EAF" w:rsidR="00B60695" w:rsidRPr="002B57BE" w:rsidRDefault="00912736" w:rsidP="00B60695">
      <w:pPr>
        <w:spacing w:before="240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B60695" w:rsidRPr="002B57B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45E077C1" w14:textId="2037F25B" w:rsidR="00B60695" w:rsidRDefault="00362E20" w:rsidP="00B6069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3AA973E">
          <v:shape id="_x0000_i1028" type="#_x0000_t75" style="width:364.65pt;height:153.35pt">
            <v:imagedata r:id="rId11" o:title="1"/>
          </v:shape>
        </w:pict>
      </w:r>
    </w:p>
    <w:p w14:paraId="691DB8CD" w14:textId="78918611" w:rsidR="00B60695" w:rsidRDefault="00B60695" w:rsidP="00B6069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субъект </w:t>
      </w:r>
      <w:r w:rsidRPr="00B60695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B6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B60695">
        <w:rPr>
          <w:rFonts w:ascii="Times New Roman" w:hAnsi="Times New Roman" w:cs="Times New Roman"/>
          <w:b/>
          <w:i/>
          <w:sz w:val="28"/>
          <w:szCs w:val="28"/>
          <w:lang w:val="en-US"/>
        </w:rPr>
        <w:t>tg</w:t>
      </w:r>
      <w:r w:rsidRPr="00B60695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путь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субъекта </w:t>
      </w:r>
      <w:r w:rsidRPr="00022244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B6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права доступа </w:t>
      </w:r>
      <w:r w:rsidR="00022244" w:rsidRPr="002B57BE">
        <w:rPr>
          <w:rFonts w:ascii="Times New Roman" w:hAnsi="Times New Roman" w:cs="Times New Roman"/>
          <w:b/>
          <w:i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 на объект </w:t>
      </w:r>
      <w:r w:rsidRPr="00022244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B60695">
        <w:rPr>
          <w:rFonts w:ascii="Times New Roman" w:hAnsi="Times New Roman" w:cs="Times New Roman"/>
          <w:sz w:val="28"/>
          <w:szCs w:val="28"/>
        </w:rPr>
        <w:t>.</w:t>
      </w:r>
    </w:p>
    <w:p w14:paraId="01D1459F" w14:textId="32D94493" w:rsidR="00022244" w:rsidRDefault="00022244" w:rsidP="00B6069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5428940B" w14:textId="3F19AEED" w:rsidR="00022244" w:rsidRPr="00022244" w:rsidRDefault="00022244" w:rsidP="00B60695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022244">
        <w:rPr>
          <w:rFonts w:ascii="Times New Roman" w:hAnsi="Times New Roman" w:cs="Times New Roman"/>
          <w:b/>
          <w:sz w:val="28"/>
          <w:szCs w:val="28"/>
        </w:rPr>
        <w:t>Задача №2</w:t>
      </w:r>
    </w:p>
    <w:p w14:paraId="4BD8EB82" w14:textId="633E76CC" w:rsidR="00022244" w:rsidRDefault="00022244" w:rsidP="00B60695">
      <w:pPr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систему команд перехода передачи субъекту </w:t>
      </w:r>
      <w:r w:rsidRPr="00022244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AE0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 доступа</w:t>
      </w:r>
      <w:r w:rsidRPr="00AE07D7">
        <w:rPr>
          <w:rFonts w:ascii="Times New Roman" w:hAnsi="Times New Roman" w:cs="Times New Roman"/>
          <w:sz w:val="28"/>
          <w:szCs w:val="28"/>
        </w:rPr>
        <w:t xml:space="preserve"> </w:t>
      </w:r>
      <w:r w:rsidRPr="00022244">
        <w:rPr>
          <w:rFonts w:ascii="Times New Roman" w:hAnsi="Times New Roman" w:cs="Times New Roman"/>
          <w:b/>
          <w:i/>
          <w:sz w:val="28"/>
          <w:szCs w:val="28"/>
        </w:rPr>
        <w:t>α</w:t>
      </w:r>
      <w:r w:rsidRPr="00AE07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объект </w:t>
      </w:r>
      <w:r w:rsidRPr="00022244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AE0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субъекта </w:t>
      </w:r>
      <w:r w:rsidRPr="00022244">
        <w:rPr>
          <w:rFonts w:ascii="Times New Roman" w:hAnsi="Times New Roman" w:cs="Times New Roman"/>
          <w:b/>
          <w:i/>
          <w:sz w:val="28"/>
          <w:szCs w:val="28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6E606944" w14:textId="71B87A1A" w:rsidR="00022244" w:rsidRPr="00022244" w:rsidRDefault="00912736" w:rsidP="00022244">
      <w:pPr>
        <w:spacing w:before="240"/>
        <w:ind w:firstLine="851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(O, S, E)</m:t>
        </m:r>
      </m:oMath>
      <w:r w:rsidR="00022244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7C866BFA" w14:textId="55C7981A" w:rsidR="00022244" w:rsidRDefault="00362E20" w:rsidP="00022244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6BBF894">
          <v:shape id="_x0000_i1029" type="#_x0000_t75" style="width:350.65pt;height:108pt">
            <v:imagedata r:id="rId12" o:title="2"/>
          </v:shape>
        </w:pict>
      </w:r>
    </w:p>
    <w:p w14:paraId="65231029" w14:textId="25301B59" w:rsidR="00C318DE" w:rsidRPr="00C318DE" w:rsidRDefault="00C318DE" w:rsidP="00C318DE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F32FE3"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072F99D" w14:textId="71C5A594" w:rsidR="00022244" w:rsidRDefault="00022244" w:rsidP="00022244">
      <w:pPr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w:r w:rsidRPr="002B57BE">
        <w:rPr>
          <w:rFonts w:ascii="Times New Roman" w:hAnsi="Times New Roman" w:cs="Times New Roman"/>
          <w:b/>
          <w:sz w:val="28"/>
          <w:szCs w:val="28"/>
        </w:rPr>
        <w:t>1-й шаг</w:t>
      </w:r>
      <w:r>
        <w:rPr>
          <w:rFonts w:ascii="Times New Roman" w:hAnsi="Times New Roman" w:cs="Times New Roman"/>
          <w:sz w:val="28"/>
          <w:szCs w:val="28"/>
        </w:rPr>
        <w:t>. Субъект</w:t>
      </w:r>
      <w:r w:rsidRPr="002B57B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на основе своего права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60695">
        <w:rPr>
          <w:rFonts w:ascii="Times New Roman" w:hAnsi="Times New Roman" w:cs="Times New Roman"/>
          <w:sz w:val="28"/>
          <w:szCs w:val="28"/>
        </w:rPr>
        <w:t>(«брать»)</w:t>
      </w:r>
      <w:r>
        <w:rPr>
          <w:rFonts w:ascii="Times New Roman" w:hAnsi="Times New Roman" w:cs="Times New Roman"/>
          <w:sz w:val="28"/>
          <w:szCs w:val="28"/>
        </w:rPr>
        <w:t xml:space="preserve"> на субъект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2B57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берет у него право 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на объект</w:t>
      </w:r>
      <w:r w:rsidRPr="002B57B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2B57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2B57B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|-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takes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(α,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).</w:t>
      </w:r>
    </w:p>
    <w:p w14:paraId="466E2257" w14:textId="7957AF91" w:rsidR="00022244" w:rsidRDefault="00912736" w:rsidP="00022244">
      <w:pPr>
        <w:spacing w:before="240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022244" w:rsidRPr="002B57B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5C86F4AC" w14:textId="33F73AC6" w:rsidR="00022244" w:rsidRDefault="00362E20" w:rsidP="00022244">
      <w:pPr>
        <w:ind w:firstLine="851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pict w14:anchorId="62621F94">
          <v:shape id="_x0000_i1030" type="#_x0000_t75" style="width:390.65pt;height:124.65pt">
            <v:imagedata r:id="rId13" o:title="2"/>
          </v:shape>
        </w:pict>
      </w:r>
    </w:p>
    <w:p w14:paraId="5155862E" w14:textId="69D610A6" w:rsidR="00022244" w:rsidRPr="000100BC" w:rsidRDefault="00022244" w:rsidP="00022244">
      <w:pPr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w:r w:rsidRPr="00022244">
        <w:rPr>
          <w:rFonts w:ascii="Times New Roman" w:hAnsi="Times New Roman" w:cs="Times New Roman"/>
          <w:b/>
          <w:sz w:val="28"/>
          <w:szCs w:val="28"/>
        </w:rPr>
        <w:t>2-й шаг</w:t>
      </w:r>
      <w:r>
        <w:rPr>
          <w:rFonts w:ascii="Times New Roman" w:hAnsi="Times New Roman" w:cs="Times New Roman"/>
          <w:sz w:val="28"/>
          <w:szCs w:val="28"/>
        </w:rPr>
        <w:t xml:space="preserve">. Субъект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10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субъект </w:t>
      </w:r>
      <m:oMath>
        <m:r>
          <m:rPr>
            <m:nor/>
          </m:rPr>
          <w:rPr>
            <w:rFonts w:ascii="Cambria Math" w:hAnsi="Cambria Math" w:cs="Times New Roman"/>
            <w:b/>
            <w:i/>
            <w:sz w:val="28"/>
            <w:szCs w:val="28"/>
          </w:rPr>
          <m:t>ϕ</m:t>
        </m:r>
      </m:oMath>
      <w:r w:rsidR="000100B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правами на него </w:t>
      </w:r>
      <w:r w:rsidRPr="000100BC">
        <w:rPr>
          <w:rFonts w:ascii="Times New Roman" w:hAnsi="Times New Roman" w:cs="Times New Roman"/>
          <w:b/>
          <w:i/>
          <w:sz w:val="28"/>
          <w:szCs w:val="28"/>
          <w:lang w:val="en-US"/>
        </w:rPr>
        <w:t>tg</w:t>
      </w:r>
      <w:r w:rsidRPr="00022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предоставляет на него право </w:t>
      </w:r>
      <w:r w:rsidRPr="000100BC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0222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(«давать») субъекту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100BC">
        <w:rPr>
          <w:rFonts w:ascii="Times New Roman" w:eastAsiaTheme="minorEastAsia" w:hAnsi="Times New Roman" w:cs="Times New Roman"/>
          <w:b/>
          <w:sz w:val="28"/>
          <w:szCs w:val="28"/>
        </w:rPr>
        <w:t xml:space="preserve"> – </w:t>
      </w:r>
      <w:r w:rsidR="000100BC" w:rsidRPr="002B57BE">
        <w:rPr>
          <w:rFonts w:ascii="Times New Roman" w:hAnsi="Times New Roman" w:cs="Times New Roman"/>
          <w:b/>
          <w:i/>
          <w:sz w:val="28"/>
          <w:szCs w:val="28"/>
        </w:rPr>
        <w:t>|-</w:t>
      </w:r>
      <w:r w:rsidR="000100BC" w:rsidRPr="000100B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100BC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</w:t>
      </w:r>
      <w:r w:rsidR="000100BC" w:rsidRPr="000100BC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0100BC">
        <w:rPr>
          <w:rFonts w:ascii="Times New Roman" w:hAnsi="Times New Roman" w:cs="Times New Roman"/>
          <w:b/>
          <w:i/>
          <w:sz w:val="28"/>
          <w:szCs w:val="28"/>
          <w:lang w:val="en-US"/>
        </w:rPr>
        <w:t>tg</w:t>
      </w:r>
      <w:r w:rsidR="000100BC" w:rsidRPr="000100B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100B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, </w:t>
      </w:r>
      <m:oMath>
        <m:r>
          <m:rPr>
            <m:nor/>
          </m:rPr>
          <w:rPr>
            <w:rFonts w:ascii="Cambria Math" w:hAnsi="Cambria Math" w:cs="Times New Roman"/>
            <w:b/>
            <w:i/>
            <w:sz w:val="28"/>
            <w:szCs w:val="28"/>
          </w:rPr>
          <m:t>ϕ</m:t>
        </m:r>
      </m:oMath>
      <w:r w:rsidR="000100BC" w:rsidRPr="000100BC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14:paraId="4201A24A" w14:textId="7DD15C7E" w:rsidR="000100BC" w:rsidRDefault="000100BC" w:rsidP="000100BC">
      <w:pPr>
        <w:ind w:left="6946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grants</w:t>
      </w:r>
      <w:r w:rsidRPr="000100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(g,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100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100BC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m:oMath>
        <m:r>
          <m:rPr>
            <m:nor/>
          </m:rPr>
          <w:rPr>
            <w:rFonts w:ascii="Cambria Math" w:hAnsi="Cambria Math" w:cs="Times New Roman"/>
            <w:b/>
            <w:i/>
            <w:sz w:val="28"/>
            <w:szCs w:val="28"/>
          </w:rPr>
          <m:t>ϕ</m:t>
        </m:r>
      </m:oMath>
      <w:r w:rsidRPr="000100BC">
        <w:rPr>
          <w:rFonts w:ascii="Times New Roman" w:hAnsi="Times New Roman" w:cs="Times New Roman"/>
          <w:b/>
          <w:i/>
          <w:sz w:val="28"/>
          <w:szCs w:val="28"/>
          <w:lang w:val="en-US"/>
        </w:rPr>
        <w:t>).</w:t>
      </w:r>
    </w:p>
    <w:p w14:paraId="63D63A1E" w14:textId="0BD9C990" w:rsidR="00430AF5" w:rsidRDefault="00430AF5" w:rsidP="00430AF5">
      <w:pPr>
        <w:ind w:firstLine="851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субъект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30AF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имеющееся у него право 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α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30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субъекту </w:t>
      </w:r>
      <m:oMath>
        <m:r>
          <m:rPr>
            <m:nor/>
          </m:rPr>
          <w:rPr>
            <w:rFonts w:ascii="Cambria Math" w:hAnsi="Cambria Math" w:cs="Times New Roman"/>
            <w:b/>
            <w:i/>
            <w:sz w:val="28"/>
            <w:szCs w:val="28"/>
          </w:rPr>
          <m:t>ϕ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– </w:t>
      </w:r>
      <w:r w:rsidRPr="00430AF5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|- </w:t>
      </w:r>
      <w:r w:rsidRPr="00430AF5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grants</w:t>
      </w:r>
      <w:r w:rsidRPr="00430AF5">
        <w:rPr>
          <w:rFonts w:ascii="Times New Roman" w:eastAsiaTheme="minorEastAsia" w:hAnsi="Times New Roman" w:cs="Times New Roman"/>
          <w:b/>
          <w:i/>
          <w:sz w:val="28"/>
          <w:szCs w:val="28"/>
        </w:rPr>
        <w:t>(</w:t>
      </w:r>
      <w:r w:rsidRPr="00430AF5">
        <w:rPr>
          <w:rFonts w:ascii="Times New Roman" w:hAnsi="Times New Roman" w:cs="Times New Roman"/>
          <w:b/>
          <w:i/>
          <w:sz w:val="28"/>
          <w:szCs w:val="28"/>
        </w:rPr>
        <w:t xml:space="preserve">α,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430AF5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, </w:t>
      </w:r>
      <m:oMath>
        <m:r>
          <m:rPr>
            <m:nor/>
          </m:rPr>
          <w:rPr>
            <w:rFonts w:ascii="Cambria Math" w:hAnsi="Cambria Math" w:cs="Times New Roman"/>
            <w:b/>
            <w:i/>
            <w:sz w:val="28"/>
            <w:szCs w:val="28"/>
          </w:rPr>
          <m:t>ϕ</m:t>
        </m:r>
      </m:oMath>
      <w:r w:rsidRPr="00430AF5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, </w:t>
      </w:r>
      <w:r w:rsidRPr="00430AF5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s</w:t>
      </w:r>
      <w:r w:rsidRPr="00430AF5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</w:p>
    <w:p w14:paraId="3D16625E" w14:textId="6BF2C5F1" w:rsidR="00430AF5" w:rsidRPr="00430AF5" w:rsidRDefault="00912736" w:rsidP="00430AF5">
      <w:pPr>
        <w:spacing w:before="240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430AF5" w:rsidRPr="002B57B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2E968364" w14:textId="7BAEA398" w:rsidR="00022244" w:rsidRDefault="00362E20" w:rsidP="00022244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 w14:anchorId="28224EA1">
          <v:shape id="_x0000_i1031" type="#_x0000_t75" style="width:396pt;height:165.35pt">
            <v:imagedata r:id="rId14" o:title="2"/>
          </v:shape>
        </w:pict>
      </w:r>
    </w:p>
    <w:p w14:paraId="0FEAD960" w14:textId="6E97656D" w:rsidR="00420C7A" w:rsidRDefault="00430AF5" w:rsidP="00430AF5">
      <w:pPr>
        <w:ind w:firstLine="851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420C7A">
        <w:rPr>
          <w:rFonts w:ascii="Times New Roman" w:hAnsi="Times New Roman" w:cs="Times New Roman"/>
          <w:b/>
          <w:sz w:val="28"/>
          <w:szCs w:val="28"/>
        </w:rPr>
        <w:t>3-й шаг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20C7A">
        <w:rPr>
          <w:rFonts w:ascii="Times New Roman" w:hAnsi="Times New Roman" w:cs="Times New Roman"/>
          <w:sz w:val="28"/>
          <w:szCs w:val="28"/>
        </w:rPr>
        <w:t xml:space="preserve">Субъект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20C7A">
        <w:rPr>
          <w:rFonts w:ascii="Times New Roman" w:eastAsiaTheme="minorEastAsia" w:hAnsi="Times New Roman" w:cs="Times New Roman"/>
          <w:sz w:val="28"/>
          <w:szCs w:val="28"/>
        </w:rPr>
        <w:t xml:space="preserve">, используя свое право </w:t>
      </w:r>
      <w:r w:rsidR="00420C7A" w:rsidRPr="00420C7A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t</w:t>
      </w:r>
      <w:r w:rsidR="00420C7A" w:rsidRPr="00420C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0C7A">
        <w:rPr>
          <w:rFonts w:ascii="Times New Roman" w:eastAsiaTheme="minorEastAsia" w:hAnsi="Times New Roman" w:cs="Times New Roman"/>
          <w:sz w:val="28"/>
          <w:szCs w:val="28"/>
        </w:rPr>
        <w:t xml:space="preserve">на субъект </w:t>
      </w:r>
      <m:oMath>
        <m:r>
          <m:rPr>
            <m:nor/>
          </m:rPr>
          <w:rPr>
            <w:rFonts w:ascii="Cambria Math" w:hAnsi="Cambria Math" w:cs="Times New Roman"/>
            <w:b/>
            <w:i/>
            <w:sz w:val="28"/>
            <w:szCs w:val="28"/>
          </w:rPr>
          <m:t>ϕ</m:t>
        </m:r>
      </m:oMath>
      <w:r w:rsidR="00420C7A">
        <w:rPr>
          <w:rFonts w:ascii="Times New Roman" w:eastAsiaTheme="minorEastAsia" w:hAnsi="Times New Roman" w:cs="Times New Roman"/>
          <w:sz w:val="28"/>
          <w:szCs w:val="28"/>
        </w:rPr>
        <w:t xml:space="preserve"> берет у него право </w:t>
      </w:r>
      <w:r w:rsidR="00420C7A" w:rsidRPr="00430AF5">
        <w:rPr>
          <w:rFonts w:ascii="Times New Roman" w:hAnsi="Times New Roman" w:cs="Times New Roman"/>
          <w:b/>
          <w:i/>
          <w:sz w:val="28"/>
          <w:szCs w:val="28"/>
        </w:rPr>
        <w:t>α</w:t>
      </w:r>
      <w:r w:rsidR="00420C7A">
        <w:rPr>
          <w:rFonts w:ascii="Times New Roman" w:eastAsiaTheme="minorEastAsia" w:hAnsi="Times New Roman" w:cs="Times New Roman"/>
          <w:sz w:val="28"/>
          <w:szCs w:val="28"/>
        </w:rPr>
        <w:t xml:space="preserve"> на объект </w:t>
      </w:r>
      <w:r w:rsidR="00420C7A" w:rsidRPr="00420C7A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s</w:t>
      </w:r>
      <w:r w:rsidR="00420C7A" w:rsidRPr="00420C7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420C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20C7A" w:rsidRPr="00420C7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|- </w:t>
      </w:r>
      <w:r w:rsidR="00420C7A" w:rsidRPr="00420C7A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takes</w:t>
      </w:r>
      <w:r w:rsidR="00420C7A" w:rsidRPr="00420C7A">
        <w:rPr>
          <w:rFonts w:ascii="Times New Roman" w:eastAsiaTheme="minorEastAsia" w:hAnsi="Times New Roman" w:cs="Times New Roman"/>
          <w:b/>
          <w:i/>
          <w:sz w:val="28"/>
          <w:szCs w:val="28"/>
        </w:rPr>
        <w:t>(</w:t>
      </w:r>
      <w:r w:rsidR="00420C7A" w:rsidRPr="00420C7A"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g</w:t>
      </w:r>
      <w:r w:rsidR="00420C7A" w:rsidRPr="00420C7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20C7A" w:rsidRPr="00420C7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420C7A" w:rsidRPr="00420C7A">
        <w:rPr>
          <w:rFonts w:ascii="Times New Roman" w:eastAsiaTheme="minorEastAsia" w:hAnsi="Times New Roman" w:cs="Times New Roman"/>
          <w:b/>
          <w:i/>
          <w:sz w:val="28"/>
          <w:szCs w:val="28"/>
        </w:rPr>
        <w:t>,</w:t>
      </w:r>
      <m:oMath>
        <m:r>
          <m:rPr>
            <m:nor/>
          </m:rPr>
          <w:rPr>
            <w:rFonts w:ascii="Cambria Math" w:hAnsi="Cambria Math" w:cs="Times New Roman"/>
            <w:b/>
            <w:i/>
            <w:sz w:val="28"/>
            <w:szCs w:val="28"/>
          </w:rPr>
          <m:t xml:space="preserve"> ϕ</m:t>
        </m:r>
      </m:oMath>
      <w:r w:rsidR="00420C7A" w:rsidRPr="00420C7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).</w:t>
      </w:r>
    </w:p>
    <w:p w14:paraId="411AFDA9" w14:textId="4BE3B6C2" w:rsidR="00420C7A" w:rsidRPr="00420C7A" w:rsidRDefault="00912736" w:rsidP="00420C7A">
      <w:pPr>
        <w:spacing w:before="240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420C7A" w:rsidRPr="002B57B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65B22E17" w14:textId="663E9453" w:rsidR="00420C7A" w:rsidRDefault="00362E20" w:rsidP="00420C7A">
      <w:pPr>
        <w:ind w:firstLine="851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pict w14:anchorId="40D78A7A">
          <v:shape id="_x0000_i1032" type="#_x0000_t75" style="width:405.35pt;height:196.65pt">
            <v:imagedata r:id="rId15" o:title="2"/>
          </v:shape>
        </w:pict>
      </w:r>
    </w:p>
    <w:p w14:paraId="75C6EC5C" w14:textId="736755A7" w:rsidR="00430AF5" w:rsidRDefault="00420C7A" w:rsidP="00420C7A">
      <w:pPr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w:r w:rsidRPr="00420C7A">
        <w:rPr>
          <w:rFonts w:ascii="Times New Roman" w:hAnsi="Times New Roman" w:cs="Times New Roman"/>
          <w:b/>
          <w:sz w:val="28"/>
          <w:szCs w:val="28"/>
        </w:rPr>
        <w:t>4-й шаг</w:t>
      </w:r>
      <w:r>
        <w:rPr>
          <w:rFonts w:ascii="Times New Roman" w:hAnsi="Times New Roman" w:cs="Times New Roman"/>
          <w:sz w:val="28"/>
          <w:szCs w:val="28"/>
        </w:rPr>
        <w:t xml:space="preserve">. Субъект </w:t>
      </w:r>
      <w:r w:rsidRPr="00B60695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B6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берет на основе своего права </w:t>
      </w:r>
      <w:r w:rsidRPr="00B60695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B606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60695">
        <w:rPr>
          <w:rFonts w:ascii="Times New Roman" w:hAnsi="Times New Roman" w:cs="Times New Roman"/>
          <w:sz w:val="28"/>
          <w:szCs w:val="28"/>
        </w:rPr>
        <w:t>(«брать»)</w:t>
      </w:r>
      <w:r>
        <w:rPr>
          <w:rFonts w:ascii="Times New Roman" w:hAnsi="Times New Roman" w:cs="Times New Roman"/>
          <w:sz w:val="28"/>
          <w:szCs w:val="28"/>
        </w:rPr>
        <w:t xml:space="preserve"> на субъект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 имеющееся у него право 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на объект</w:t>
      </w:r>
      <w:r w:rsidRPr="00B6069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60695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B6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|-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takes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(α,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2B57B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2B57BE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).</w:t>
      </w:r>
    </w:p>
    <w:p w14:paraId="5E4DDBF5" w14:textId="3E998E10" w:rsidR="00420C7A" w:rsidRDefault="00912736" w:rsidP="00420C7A">
      <w:pPr>
        <w:spacing w:before="240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420C7A" w:rsidRPr="002B57B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427C6F01" w14:textId="44304E1B" w:rsidR="00420C7A" w:rsidRDefault="00362E20" w:rsidP="00420C7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DE5907C">
          <v:shape id="_x0000_i1033" type="#_x0000_t75" style="width:380.65pt;height:3in">
            <v:imagedata r:id="rId16" o:title="2"/>
          </v:shape>
        </w:pict>
      </w:r>
    </w:p>
    <w:p w14:paraId="0C313DE6" w14:textId="2D914487" w:rsidR="00420C7A" w:rsidRDefault="00420C7A" w:rsidP="00420C7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субъект </w:t>
      </w:r>
      <w:r w:rsidRPr="00B60695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B6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Pr="00B60695">
        <w:rPr>
          <w:rFonts w:ascii="Times New Roman" w:hAnsi="Times New Roman" w:cs="Times New Roman"/>
          <w:b/>
          <w:i/>
          <w:sz w:val="28"/>
          <w:szCs w:val="28"/>
          <w:lang w:val="en-US"/>
        </w:rPr>
        <w:t>tg</w:t>
      </w:r>
      <w:r w:rsidRPr="00B60695">
        <w:rPr>
          <w:rFonts w:ascii="Times New Roman" w:hAnsi="Times New Roman" w:cs="Times New Roman"/>
          <w:b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путь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6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субъекта </w:t>
      </w:r>
      <w:r w:rsidRPr="00022244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B606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права доступа 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α</w:t>
      </w:r>
      <w:r w:rsidR="00C31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объект </w:t>
      </w:r>
      <w:r w:rsidRPr="00022244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B60695">
        <w:rPr>
          <w:rFonts w:ascii="Times New Roman" w:hAnsi="Times New Roman" w:cs="Times New Roman"/>
          <w:sz w:val="28"/>
          <w:szCs w:val="28"/>
        </w:rPr>
        <w:t>.</w:t>
      </w:r>
    </w:p>
    <w:p w14:paraId="7B93AC9E" w14:textId="6B5213DF" w:rsidR="00420C7A" w:rsidRDefault="00420C7A" w:rsidP="00420C7A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6D14720" w14:textId="4A793A52" w:rsidR="00420C7A" w:rsidRPr="00C318DE" w:rsidRDefault="00420C7A" w:rsidP="00420C7A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318DE">
        <w:rPr>
          <w:rFonts w:ascii="Times New Roman" w:hAnsi="Times New Roman" w:cs="Times New Roman"/>
          <w:b/>
          <w:sz w:val="28"/>
          <w:szCs w:val="28"/>
        </w:rPr>
        <w:t>Задача №3</w:t>
      </w:r>
    </w:p>
    <w:p w14:paraId="6BA1BC8D" w14:textId="0EA54995" w:rsidR="00C318DE" w:rsidRDefault="00420C7A" w:rsidP="00C318DE">
      <w:pPr>
        <w:ind w:firstLine="851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имеется система</w:t>
      </w:r>
      <w:r w:rsidR="00C318DE">
        <w:rPr>
          <w:rFonts w:ascii="Times New Roman" w:hAnsi="Times New Roman" w:cs="Times New Roman"/>
          <w:sz w:val="28"/>
          <w:szCs w:val="28"/>
        </w:rPr>
        <w:t xml:space="preserve"> субъектов и объектов доступа, преставленная графом доступов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C318DE" w:rsidRPr="00C318D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76048230" w14:textId="699EE2D8" w:rsidR="00C318DE" w:rsidRPr="00C318DE" w:rsidRDefault="00912736" w:rsidP="00C318DE">
      <w:pPr>
        <w:spacing w:before="240"/>
        <w:ind w:firstLine="851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C318D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27BF3C86" w14:textId="412B7E22" w:rsidR="00420C7A" w:rsidRDefault="00362E20" w:rsidP="00C318D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56A4112">
          <v:shape id="_x0000_i1034" type="#_x0000_t75" style="width:231.35pt;height:130pt">
            <v:imagedata r:id="rId17" o:title="3"/>
          </v:shape>
        </w:pict>
      </w:r>
    </w:p>
    <w:p w14:paraId="3C92BF02" w14:textId="75E4E32B" w:rsidR="00C318DE" w:rsidRDefault="00C318DE" w:rsidP="00C318D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Установленная для системы политика безопасности запрещает любым субъектам (владельцам) предоставлять право </w:t>
      </w:r>
      <w:r w:rsidR="008F4FF9" w:rsidRPr="002B57BE">
        <w:rPr>
          <w:rFonts w:ascii="Times New Roman" w:hAnsi="Times New Roman" w:cs="Times New Roman"/>
          <w:b/>
          <w:i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C318D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свои</w:t>
      </w:r>
      <w:r w:rsidRPr="00C318D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объекты другим субъектам (но не запрещает субъектам, которые владеют правами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(«брать») на какие-либо субъекты у них права на их объекты).</w:t>
      </w:r>
    </w:p>
    <w:p w14:paraId="51A9528A" w14:textId="240E29A6" w:rsidR="00C318DE" w:rsidRDefault="00C318DE" w:rsidP="00C318D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субъекта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субъект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Pr="00C31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связан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tg</w:t>
      </w:r>
      <w:r>
        <w:rPr>
          <w:rFonts w:ascii="Times New Roman" w:hAnsi="Times New Roman" w:cs="Times New Roman"/>
          <w:sz w:val="28"/>
          <w:szCs w:val="28"/>
        </w:rPr>
        <w:t>-путем с другими субъектами.</w:t>
      </w:r>
    </w:p>
    <w:p w14:paraId="4E609CE5" w14:textId="721A039E" w:rsidR="00C318DE" w:rsidRDefault="00C318DE" w:rsidP="00C318D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318DE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C31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построить систему команд получения субъектом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C31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 доступа </w:t>
      </w:r>
      <w:r w:rsidR="008F4FF9" w:rsidRPr="002B57BE">
        <w:rPr>
          <w:rFonts w:ascii="Times New Roman" w:hAnsi="Times New Roman" w:cs="Times New Roman"/>
          <w:b/>
          <w:i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 xml:space="preserve"> на объект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C31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субъекта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, при условии того, что команда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grants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8F4FF9" w:rsidRPr="008F4FF9">
        <w:rPr>
          <w:rFonts w:ascii="Times New Roman" w:hAnsi="Times New Roman" w:cs="Times New Roman"/>
          <w:b/>
          <w:i/>
          <w:sz w:val="28"/>
          <w:szCs w:val="28"/>
        </w:rPr>
        <w:t>α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 ,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C31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может быть задействована.</w:t>
      </w:r>
    </w:p>
    <w:p w14:paraId="63E6E448" w14:textId="18057D33" w:rsidR="00C318DE" w:rsidRPr="008F4FF9" w:rsidRDefault="00C318DE" w:rsidP="00C318DE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F4FF9">
        <w:rPr>
          <w:rFonts w:ascii="Times New Roman" w:hAnsi="Times New Roman" w:cs="Times New Roman"/>
          <w:b/>
          <w:sz w:val="28"/>
          <w:szCs w:val="28"/>
        </w:rPr>
        <w:t>Решение:</w:t>
      </w:r>
    </w:p>
    <w:p w14:paraId="25A0DE60" w14:textId="2A83D448" w:rsidR="00C318DE" w:rsidRDefault="008F4FF9" w:rsidP="00C318D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F4FF9">
        <w:rPr>
          <w:rFonts w:ascii="Times New Roman" w:hAnsi="Times New Roman" w:cs="Times New Roman"/>
          <w:b/>
          <w:sz w:val="28"/>
          <w:szCs w:val="28"/>
        </w:rPr>
        <w:t>1-й шаг</w:t>
      </w:r>
      <w:r>
        <w:rPr>
          <w:rFonts w:ascii="Times New Roman" w:hAnsi="Times New Roman" w:cs="Times New Roman"/>
          <w:sz w:val="28"/>
          <w:szCs w:val="28"/>
        </w:rPr>
        <w:t xml:space="preserve">. Пусть найдется субъект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F4FF9">
        <w:rPr>
          <w:rFonts w:ascii="Times New Roman" w:hAnsi="Times New Roman" w:cs="Times New Roman"/>
          <w:sz w:val="28"/>
          <w:szCs w:val="28"/>
        </w:rPr>
        <w:t xml:space="preserve"> имеющий право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8F4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объект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. При этом субъект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Pr="008F4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право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8F4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субъект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3A4A0" w14:textId="2071A275" w:rsidR="008F4FF9" w:rsidRPr="008F4FF9" w:rsidRDefault="00912736" w:rsidP="008F4FF9">
      <w:pPr>
        <w:spacing w:before="240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8F4FF9" w:rsidRPr="002B57B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6FF92300" w14:textId="42723347" w:rsidR="008F4FF9" w:rsidRDefault="00362E20" w:rsidP="008F4FF9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2FA4A8E">
          <v:shape id="_x0000_i1035" type="#_x0000_t75" style="width:260pt;height:147.35pt">
            <v:imagedata r:id="rId18" o:title="3"/>
          </v:shape>
        </w:pict>
      </w:r>
    </w:p>
    <w:p w14:paraId="3225FD4A" w14:textId="1C6237BF" w:rsidR="008F4FF9" w:rsidRDefault="008F4FF9" w:rsidP="008F4FF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F4FF9">
        <w:rPr>
          <w:rFonts w:ascii="Times New Roman" w:hAnsi="Times New Roman" w:cs="Times New Roman"/>
          <w:b/>
          <w:sz w:val="28"/>
          <w:szCs w:val="28"/>
        </w:rPr>
        <w:t>2-й шаг</w:t>
      </w:r>
      <w:r>
        <w:rPr>
          <w:rFonts w:ascii="Times New Roman" w:hAnsi="Times New Roman" w:cs="Times New Roman"/>
          <w:sz w:val="28"/>
          <w:szCs w:val="28"/>
        </w:rPr>
        <w:t xml:space="preserve">. Субъект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Pr="008F4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субъекту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8F4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право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8F4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субъект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8F4FF9">
        <w:rPr>
          <w:rFonts w:ascii="Times New Roman" w:hAnsi="Times New Roman" w:cs="Times New Roman"/>
          <w:sz w:val="28"/>
          <w:szCs w:val="28"/>
        </w:rPr>
        <w:t xml:space="preserve"> – 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|-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grants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14BE9" w14:textId="096F43B9" w:rsidR="008F4FF9" w:rsidRPr="008F4FF9" w:rsidRDefault="00912736" w:rsidP="008F4FF9">
      <w:pPr>
        <w:spacing w:before="240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8F4FF9" w:rsidRPr="002B57B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7F62AA46" w14:textId="69524A9F" w:rsidR="008F4FF9" w:rsidRPr="008F4FF9" w:rsidRDefault="00362E20" w:rsidP="008F4FF9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F11E50E">
          <v:shape id="_x0000_i1036" type="#_x0000_t75" style="width:315.35pt;height:210.65pt">
            <v:imagedata r:id="rId19" o:title="3"/>
          </v:shape>
        </w:pict>
      </w:r>
    </w:p>
    <w:p w14:paraId="52B71DD8" w14:textId="72A6E2B5" w:rsidR="008F4FF9" w:rsidRDefault="008F4FF9" w:rsidP="00C318D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F4FF9">
        <w:rPr>
          <w:rFonts w:ascii="Times New Roman" w:hAnsi="Times New Roman" w:cs="Times New Roman"/>
          <w:b/>
          <w:sz w:val="28"/>
          <w:szCs w:val="28"/>
        </w:rPr>
        <w:t>3-й шаг</w:t>
      </w:r>
      <w:r>
        <w:rPr>
          <w:rFonts w:ascii="Times New Roman" w:hAnsi="Times New Roman" w:cs="Times New Roman"/>
          <w:sz w:val="28"/>
          <w:szCs w:val="28"/>
        </w:rPr>
        <w:t xml:space="preserve">. Субъект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8F4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берет 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субъекта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8F4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право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8F4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субъект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Pr="008F4FF9">
        <w:rPr>
          <w:rFonts w:ascii="Times New Roman" w:hAnsi="Times New Roman" w:cs="Times New Roman"/>
          <w:sz w:val="28"/>
          <w:szCs w:val="28"/>
        </w:rPr>
        <w:t xml:space="preserve"> – 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|-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takes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v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542CFF" w14:textId="2B036617" w:rsidR="008F4FF9" w:rsidRPr="008F4FF9" w:rsidRDefault="00912736" w:rsidP="008F4FF9">
      <w:pPr>
        <w:spacing w:before="240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8F4FF9" w:rsidRPr="002B57B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056AF746" w14:textId="3A9200BF" w:rsidR="008F4FF9" w:rsidRDefault="00362E20" w:rsidP="008F4FF9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DD78F0">
          <v:shape id="_x0000_i1037" type="#_x0000_t75" style="width:313.35pt;height:208.65pt">
            <v:imagedata r:id="rId20" o:title="3"/>
          </v:shape>
        </w:pict>
      </w:r>
      <w:r w:rsidR="008F4FF9">
        <w:rPr>
          <w:rFonts w:ascii="Times New Roman" w:hAnsi="Times New Roman" w:cs="Times New Roman"/>
          <w:sz w:val="28"/>
          <w:szCs w:val="28"/>
        </w:rPr>
        <w:t>х</w:t>
      </w:r>
    </w:p>
    <w:p w14:paraId="0E336C44" w14:textId="78B8C234" w:rsidR="008F4FF9" w:rsidRDefault="008F4FF9" w:rsidP="008F4FF9">
      <w:pPr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w:r w:rsidRPr="008F4FF9">
        <w:rPr>
          <w:rFonts w:ascii="Times New Roman" w:hAnsi="Times New Roman" w:cs="Times New Roman"/>
          <w:b/>
          <w:sz w:val="28"/>
          <w:szCs w:val="28"/>
        </w:rPr>
        <w:t>4-й шаг</w:t>
      </w:r>
      <w:r>
        <w:rPr>
          <w:rFonts w:ascii="Times New Roman" w:hAnsi="Times New Roman" w:cs="Times New Roman"/>
          <w:sz w:val="28"/>
          <w:szCs w:val="28"/>
        </w:rPr>
        <w:t xml:space="preserve">. Субъект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8F4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берет (похищает) у субъекта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Pr="008F4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право </w:t>
      </w:r>
      <w:r w:rsidRPr="002B57BE">
        <w:rPr>
          <w:rFonts w:ascii="Times New Roman" w:hAnsi="Times New Roman" w:cs="Times New Roman"/>
          <w:b/>
          <w:i/>
          <w:sz w:val="28"/>
          <w:szCs w:val="28"/>
        </w:rPr>
        <w:t>α</w:t>
      </w:r>
      <w:r w:rsidRPr="008F4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объект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8F4FF9">
        <w:rPr>
          <w:rFonts w:ascii="Times New Roman" w:hAnsi="Times New Roman" w:cs="Times New Roman"/>
          <w:sz w:val="28"/>
          <w:szCs w:val="28"/>
        </w:rPr>
        <w:t xml:space="preserve"> – 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|-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takes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(α ,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u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8F4FF9">
        <w:rPr>
          <w:rFonts w:ascii="Times New Roman" w:hAnsi="Times New Roman" w:cs="Times New Roman"/>
          <w:b/>
          <w:i/>
          <w:sz w:val="28"/>
          <w:szCs w:val="28"/>
          <w:lang w:val="en-US"/>
        </w:rPr>
        <w:t>w</w:t>
      </w:r>
      <w:r w:rsidRPr="008F4FF9">
        <w:rPr>
          <w:rFonts w:ascii="Times New Roman" w:hAnsi="Times New Roman" w:cs="Times New Roman"/>
          <w:b/>
          <w:i/>
          <w:sz w:val="28"/>
          <w:szCs w:val="28"/>
        </w:rPr>
        <w:t>).</w:t>
      </w:r>
    </w:p>
    <w:p w14:paraId="62FF4D55" w14:textId="1EFD3544" w:rsidR="008F4FF9" w:rsidRDefault="00912736" w:rsidP="008F4FF9">
      <w:pPr>
        <w:spacing w:before="240"/>
        <w:ind w:firstLine="851"/>
        <w:rPr>
          <w:rFonts w:ascii="Times New Roman" w:hAnsi="Times New Roman" w:cs="Times New Roman"/>
          <w:b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8F4FF9" w:rsidRPr="002B57BE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14:paraId="22DFEF8D" w14:textId="5694FD04" w:rsidR="008F4FF9" w:rsidRPr="008F4FF9" w:rsidRDefault="00362E20" w:rsidP="008F4FF9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pict w14:anchorId="22A89BD0">
          <v:shape id="_x0000_i1038" type="#_x0000_t75" style="width:308.65pt;height:250pt">
            <v:imagedata r:id="rId21" o:title="3"/>
          </v:shape>
        </w:pict>
      </w:r>
    </w:p>
    <w:p w14:paraId="2B2E4A9A" w14:textId="375E17D0" w:rsidR="00313806" w:rsidRDefault="001103C3" w:rsidP="00313806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C1CF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1380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изучил основные положения модели </w:t>
      </w:r>
      <w:r w:rsidR="008F4FF9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="008F4FF9" w:rsidRPr="008F4FF9">
        <w:rPr>
          <w:rFonts w:ascii="Times New Roman" w:hAnsi="Times New Roman" w:cs="Times New Roman"/>
          <w:sz w:val="28"/>
          <w:szCs w:val="28"/>
        </w:rPr>
        <w:t>-</w:t>
      </w:r>
      <w:r w:rsidR="0031380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F4FF9">
        <w:rPr>
          <w:rFonts w:ascii="Times New Roman" w:hAnsi="Times New Roman" w:cs="Times New Roman"/>
          <w:sz w:val="28"/>
          <w:szCs w:val="28"/>
          <w:lang w:val="en-US"/>
        </w:rPr>
        <w:t>RANT</w:t>
      </w:r>
      <w:r w:rsidR="008F4FF9" w:rsidRPr="008F4FF9">
        <w:rPr>
          <w:rFonts w:ascii="Times New Roman" w:hAnsi="Times New Roman" w:cs="Times New Roman"/>
          <w:sz w:val="28"/>
          <w:szCs w:val="28"/>
        </w:rPr>
        <w:t>.</w:t>
      </w:r>
      <w:r w:rsidR="00313806" w:rsidRPr="00313806">
        <w:rPr>
          <w:rFonts w:ascii="Times New Roman" w:hAnsi="Times New Roman" w:cs="Times New Roman"/>
          <w:sz w:val="28"/>
          <w:szCs w:val="28"/>
        </w:rPr>
        <w:t xml:space="preserve"> </w:t>
      </w:r>
      <w:r w:rsidR="00313806">
        <w:rPr>
          <w:rFonts w:ascii="Times New Roman" w:hAnsi="Times New Roman" w:cs="Times New Roman"/>
          <w:sz w:val="28"/>
          <w:szCs w:val="28"/>
        </w:rPr>
        <w:t>Так же научился строить различные системы команд получения субъектом</w:t>
      </w:r>
      <w:r w:rsidR="00313806" w:rsidRPr="00C318DE">
        <w:rPr>
          <w:rFonts w:ascii="Times New Roman" w:hAnsi="Times New Roman" w:cs="Times New Roman"/>
          <w:sz w:val="28"/>
          <w:szCs w:val="28"/>
        </w:rPr>
        <w:t xml:space="preserve"> </w:t>
      </w:r>
      <w:r w:rsidR="00313806">
        <w:rPr>
          <w:rFonts w:ascii="Times New Roman" w:hAnsi="Times New Roman" w:cs="Times New Roman"/>
          <w:sz w:val="28"/>
          <w:szCs w:val="28"/>
        </w:rPr>
        <w:t>прав доступа на объект</w:t>
      </w:r>
      <w:r w:rsidR="00313806" w:rsidRPr="00C318DE">
        <w:rPr>
          <w:rFonts w:ascii="Times New Roman" w:hAnsi="Times New Roman" w:cs="Times New Roman"/>
          <w:sz w:val="28"/>
          <w:szCs w:val="28"/>
        </w:rPr>
        <w:t xml:space="preserve"> </w:t>
      </w:r>
      <w:r w:rsidR="00313806">
        <w:rPr>
          <w:rFonts w:ascii="Times New Roman" w:hAnsi="Times New Roman" w:cs="Times New Roman"/>
          <w:sz w:val="28"/>
          <w:szCs w:val="28"/>
        </w:rPr>
        <w:t xml:space="preserve">от другого субъекта, используя различные команды модели </w:t>
      </w:r>
      <w:r w:rsidR="00313806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="00313806" w:rsidRPr="00362E20">
        <w:rPr>
          <w:rFonts w:ascii="Times New Roman" w:hAnsi="Times New Roman" w:cs="Times New Roman"/>
          <w:sz w:val="28"/>
          <w:szCs w:val="28"/>
        </w:rPr>
        <w:t>-</w:t>
      </w:r>
      <w:r w:rsidR="00313806"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="00313806">
        <w:rPr>
          <w:rFonts w:ascii="Times New Roman" w:hAnsi="Times New Roman" w:cs="Times New Roman"/>
          <w:sz w:val="28"/>
          <w:szCs w:val="28"/>
        </w:rPr>
        <w:t>.</w:t>
      </w:r>
    </w:p>
    <w:p w14:paraId="09316786" w14:textId="360B97E7" w:rsidR="00D41659" w:rsidRPr="001103C3" w:rsidRDefault="00D41659" w:rsidP="00AE07D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D41659" w:rsidRPr="001103C3" w:rsidSect="00B2360D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62A82" w14:textId="77777777" w:rsidR="00912736" w:rsidRDefault="00912736" w:rsidP="00B2360D">
      <w:r>
        <w:separator/>
      </w:r>
    </w:p>
  </w:endnote>
  <w:endnote w:type="continuationSeparator" w:id="0">
    <w:p w14:paraId="3CEB8586" w14:textId="77777777" w:rsidR="00912736" w:rsidRDefault="00912736" w:rsidP="00B23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0A1EC" w14:textId="77777777" w:rsidR="00912736" w:rsidRDefault="00912736" w:rsidP="00B2360D">
      <w:r>
        <w:separator/>
      </w:r>
    </w:p>
  </w:footnote>
  <w:footnote w:type="continuationSeparator" w:id="0">
    <w:p w14:paraId="152358E6" w14:textId="77777777" w:rsidR="00912736" w:rsidRDefault="00912736" w:rsidP="00B23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59"/>
    <w:rsid w:val="000100BC"/>
    <w:rsid w:val="00022244"/>
    <w:rsid w:val="00025395"/>
    <w:rsid w:val="000C0468"/>
    <w:rsid w:val="000C63EB"/>
    <w:rsid w:val="00107943"/>
    <w:rsid w:val="001103C3"/>
    <w:rsid w:val="00175B7D"/>
    <w:rsid w:val="001E26C3"/>
    <w:rsid w:val="002B57BE"/>
    <w:rsid w:val="002C3D0D"/>
    <w:rsid w:val="002C6AF9"/>
    <w:rsid w:val="00311B26"/>
    <w:rsid w:val="00313806"/>
    <w:rsid w:val="00362E20"/>
    <w:rsid w:val="00415F5E"/>
    <w:rsid w:val="00420C7A"/>
    <w:rsid w:val="00430AF5"/>
    <w:rsid w:val="004E5149"/>
    <w:rsid w:val="004F3E31"/>
    <w:rsid w:val="005F39BB"/>
    <w:rsid w:val="007C57DB"/>
    <w:rsid w:val="007E28A0"/>
    <w:rsid w:val="00806948"/>
    <w:rsid w:val="008F4FF9"/>
    <w:rsid w:val="00912736"/>
    <w:rsid w:val="00967895"/>
    <w:rsid w:val="009A0F21"/>
    <w:rsid w:val="00AE07D7"/>
    <w:rsid w:val="00AE4B11"/>
    <w:rsid w:val="00B2360D"/>
    <w:rsid w:val="00B60695"/>
    <w:rsid w:val="00C03F60"/>
    <w:rsid w:val="00C318DE"/>
    <w:rsid w:val="00C47869"/>
    <w:rsid w:val="00CB1D94"/>
    <w:rsid w:val="00D41659"/>
    <w:rsid w:val="00D86509"/>
    <w:rsid w:val="00E020F0"/>
    <w:rsid w:val="00F3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F6AE"/>
  <w15:chartTrackingRefBased/>
  <w15:docId w15:val="{08610845-7AB3-E246-81AC-6BEE26A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41659"/>
    <w:rPr>
      <w:color w:val="808080"/>
    </w:rPr>
  </w:style>
  <w:style w:type="paragraph" w:styleId="a5">
    <w:name w:val="header"/>
    <w:basedOn w:val="a"/>
    <w:link w:val="a6"/>
    <w:uiPriority w:val="99"/>
    <w:unhideWhenUsed/>
    <w:rsid w:val="00B2360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360D"/>
  </w:style>
  <w:style w:type="paragraph" w:styleId="a7">
    <w:name w:val="footer"/>
    <w:basedOn w:val="a"/>
    <w:link w:val="a8"/>
    <w:uiPriority w:val="99"/>
    <w:unhideWhenUsed/>
    <w:rsid w:val="00B2360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3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9C3FF7-FE9B-4769-B9A0-C03F7161F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18</cp:revision>
  <dcterms:created xsi:type="dcterms:W3CDTF">2022-10-17T07:40:00Z</dcterms:created>
  <dcterms:modified xsi:type="dcterms:W3CDTF">2022-11-14T06:19:00Z</dcterms:modified>
</cp:coreProperties>
</file>