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83" w:rsidRDefault="00407FC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6585" cy="701675"/>
            <wp:effectExtent l="0" t="0" r="0" b="0"/>
            <wp:docPr id="9" name="image1.png" descr="https://lh3.googleusercontent.com/RXEn_1r6Hk7dw-sFxuscmnB6WKqKdhrZc3PE5ynu8rv_FkrGu2yCCuw5fOWET1ZMrhLEL02t8fahD3XRNzvkUdYhM5USsj8RlFBZZFeuKG3KLHyxDfXiIj0W-TeaFjzqtjLQHO0OBUNpfCWw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RXEn_1r6Hk7dw-sFxuscmnB6WKqKdhrZc3PE5ynu8rv_FkrGu2yCCuw5fOWET1ZMrhLEL02t8fahD3XRNzvkUdYhM5USsj8RlFBZZFeuKG3KLHyxDfXiIj0W-TeaFjzqtjLQHO0OBUNpfCWwz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70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283" w:rsidRDefault="00407FC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6D3283" w:rsidRDefault="00407FC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6D3283" w:rsidRDefault="00407FC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:rsidR="006D3283" w:rsidRDefault="00407FC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РТУ МИРЭА</w:t>
      </w:r>
    </w:p>
    <w:p w:rsidR="006D3283" w:rsidRDefault="006D328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3283" w:rsidRDefault="00407F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 цифровых технологий</w:t>
      </w:r>
    </w:p>
    <w:p w:rsidR="006D3283" w:rsidRDefault="00407F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Кафедра КБ-1 «Защита информации»</w:t>
      </w:r>
    </w:p>
    <w:p w:rsidR="006D3283" w:rsidRDefault="006D3283">
      <w:pPr>
        <w:tabs>
          <w:tab w:val="left" w:pos="7371"/>
        </w:tabs>
        <w:spacing w:before="120" w:after="160" w:line="264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6D3283" w:rsidRDefault="006D3283">
      <w:pPr>
        <w:tabs>
          <w:tab w:val="left" w:pos="7371"/>
        </w:tabs>
        <w:spacing w:before="120" w:after="160" w:line="264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6D3283" w:rsidRDefault="00407FC4">
      <w:pPr>
        <w:tabs>
          <w:tab w:val="left" w:pos="7371"/>
        </w:tabs>
        <w:spacing w:before="120" w:after="160" w:line="264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ОТЧЕТ</w:t>
      </w:r>
    </w:p>
    <w:p w:rsidR="006D3283" w:rsidRDefault="00407FC4">
      <w:pPr>
        <w:tabs>
          <w:tab w:val="left" w:pos="7371"/>
        </w:tabs>
        <w:spacing w:before="120" w:after="160" w:line="264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 практическому занятию № 2</w:t>
      </w:r>
    </w:p>
    <w:p w:rsidR="006D3283" w:rsidRDefault="00407FC4">
      <w:pPr>
        <w:tabs>
          <w:tab w:val="left" w:pos="7371"/>
        </w:tabs>
        <w:spacing w:before="120" w:after="160" w:line="264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по дисциплине «Технические средства защиты объектов»</w:t>
      </w:r>
    </w:p>
    <w:p w:rsidR="006D3283" w:rsidRDefault="00407F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Определение демаскирующих признаков объекта защиты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»</w:t>
      </w:r>
    </w:p>
    <w:p w:rsidR="006D3283" w:rsidRDefault="006D3283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D3283" w:rsidRDefault="006D3283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D3283" w:rsidRDefault="006D3283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D3283" w:rsidRDefault="006D3283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D3283" w:rsidRDefault="00407FC4">
      <w:pPr>
        <w:tabs>
          <w:tab w:val="right" w:pos="9328"/>
        </w:tabs>
        <w:spacing w:before="120" w:after="160" w:line="264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Студент:</w:t>
      </w:r>
    </w:p>
    <w:p w:rsidR="006D3283" w:rsidRDefault="00407FC4">
      <w:pPr>
        <w:tabs>
          <w:tab w:val="right" w:pos="9328"/>
        </w:tabs>
        <w:spacing w:before="120" w:after="160" w:line="264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Кутьин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З.С.</w:t>
      </w:r>
    </w:p>
    <w:p w:rsidR="006D3283" w:rsidRDefault="00407FC4">
      <w:pPr>
        <w:tabs>
          <w:tab w:val="right" w:pos="9328"/>
        </w:tabs>
        <w:spacing w:before="120" w:after="160" w:line="264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Шифр учебной группы:  </w:t>
      </w:r>
    </w:p>
    <w:p w:rsidR="006D3283" w:rsidRDefault="00407FC4">
      <w:pPr>
        <w:tabs>
          <w:tab w:val="right" w:pos="9328"/>
        </w:tabs>
        <w:spacing w:before="120" w:after="160" w:line="264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БББО-05-20</w:t>
      </w:r>
    </w:p>
    <w:p w:rsidR="006D3283" w:rsidRDefault="00407FC4">
      <w:pPr>
        <w:tabs>
          <w:tab w:val="right" w:pos="9328"/>
        </w:tabs>
        <w:spacing w:before="120" w:after="160" w:line="264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Принял:</w:t>
      </w:r>
    </w:p>
    <w:p w:rsidR="006D3283" w:rsidRDefault="00407FC4">
      <w:pPr>
        <w:spacing w:before="120" w:after="160" w:line="264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Оберемко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А.Г.</w:t>
      </w:r>
    </w:p>
    <w:p w:rsidR="006D3283" w:rsidRDefault="006D3283">
      <w:pPr>
        <w:spacing w:before="120" w:after="160" w:line="264" w:lineRule="auto"/>
        <w:rPr>
          <w:rFonts w:ascii="Times New Roman" w:eastAsia="Times New Roman" w:hAnsi="Times New Roman" w:cs="Times New Roman"/>
        </w:rPr>
      </w:pPr>
    </w:p>
    <w:p w:rsidR="006D3283" w:rsidRDefault="006D3283">
      <w:pPr>
        <w:spacing w:before="120" w:after="160" w:line="264" w:lineRule="auto"/>
        <w:rPr>
          <w:rFonts w:ascii="Times New Roman" w:eastAsia="Times New Roman" w:hAnsi="Times New Roman" w:cs="Times New Roman"/>
        </w:rPr>
      </w:pPr>
    </w:p>
    <w:p w:rsidR="006D3283" w:rsidRDefault="006D3283">
      <w:pPr>
        <w:spacing w:before="120" w:after="160" w:line="264" w:lineRule="auto"/>
        <w:rPr>
          <w:rFonts w:ascii="Times New Roman" w:eastAsia="Times New Roman" w:hAnsi="Times New Roman" w:cs="Times New Roman"/>
        </w:rPr>
      </w:pPr>
    </w:p>
    <w:p w:rsidR="006D3283" w:rsidRDefault="006D3283">
      <w:pPr>
        <w:spacing w:before="120" w:after="160" w:line="264" w:lineRule="auto"/>
        <w:rPr>
          <w:rFonts w:ascii="Times New Roman" w:eastAsia="Times New Roman" w:hAnsi="Times New Roman" w:cs="Times New Roman"/>
        </w:rPr>
      </w:pPr>
    </w:p>
    <w:p w:rsidR="006D3283" w:rsidRDefault="006D3283">
      <w:pPr>
        <w:spacing w:before="120" w:after="160" w:line="264" w:lineRule="auto"/>
        <w:rPr>
          <w:rFonts w:ascii="Times New Roman" w:eastAsia="Times New Roman" w:hAnsi="Times New Roman" w:cs="Times New Roman"/>
        </w:rPr>
      </w:pPr>
    </w:p>
    <w:p w:rsidR="006D3283" w:rsidRDefault="00407FC4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Москва 2022 г.</w:t>
      </w:r>
    </w:p>
    <w:p w:rsidR="006D3283" w:rsidRDefault="00407FC4" w:rsidP="00031AEF">
      <w:pPr>
        <w:ind w:firstLine="709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Цель работы: </w:t>
      </w:r>
    </w:p>
    <w:p w:rsidR="006D3283" w:rsidRDefault="00407FC4" w:rsidP="00031AEF">
      <w:pPr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Получение первичных навыков и умений по выявлению демаскирующих признаков объекта защиты и разработке мер по его маскировке.</w:t>
      </w:r>
    </w:p>
    <w:p w:rsidR="006D3283" w:rsidRDefault="00407FC4" w:rsidP="00031AEF">
      <w:pPr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Задачи лабораторной работы: </w:t>
      </w:r>
    </w:p>
    <w:p w:rsidR="006D3283" w:rsidRDefault="00407FC4" w:rsidP="00031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определить демаскирующие признаки объекта, обрабатывающего ПД и необходимого для функционирования компании;</w:t>
      </w:r>
    </w:p>
    <w:p w:rsidR="006D3283" w:rsidRDefault="00407FC4" w:rsidP="00031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разработать меры маскировки выявленных демаскирующих признаков;</w:t>
      </w:r>
    </w:p>
    <w:p w:rsidR="006D3283" w:rsidRDefault="00407FC4" w:rsidP="00031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сделать выводы.</w:t>
      </w:r>
    </w:p>
    <w:p w:rsidR="006D3283" w:rsidRDefault="006D3283" w:rsidP="00031AEF">
      <w:pPr>
        <w:shd w:val="clear" w:color="auto" w:fill="FFFFFF"/>
        <w:spacing w:after="280" w:line="240" w:lineRule="auto"/>
        <w:ind w:firstLine="709"/>
        <w:jc w:val="both"/>
        <w:rPr>
          <w:color w:val="212529"/>
        </w:rPr>
      </w:pPr>
    </w:p>
    <w:p w:rsidR="006D3283" w:rsidRDefault="00407FC4" w:rsidP="00031A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br w:type="page"/>
      </w:r>
    </w:p>
    <w:p w:rsidR="006D3283" w:rsidRDefault="00407FC4" w:rsidP="00031AEF">
      <w:pPr>
        <w:ind w:firstLine="709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Ход работы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демаскирующим признакам объектов могут относиться: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 деятельности: движение транспортных машин, звуки, огни, вспышки, дым, пыль;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способность отражать и испускать различные излучения (электромагнитные, инфракрасные, тепловые), улавливаемые специальными приборами;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следы деятельности: тропы и дороги, остатки производственных материалов, бытовой мусор и т.д.;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характерные очертания (форма), размеры и особенности расположения объектов;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цвет поверхности объектов, а в некоторых случаях и блеск ее (блеск стекол, отблеск металла);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тени, падающие от объектов, а также тени на поверхности самих объектов;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признаки, характеризующие физические свойства вещества объекта (теплопроводность, электропроводность, структура, твердость и т. д.);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признаки, характеризующие физические поля, создаваемые объектами (электромагнитные, радиационные, акустические, гравитационные и др.);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признаки, характеризующие форму, цвет, размеры объекта и его элементов;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пространственные признаки, характеризующие как координаты объекта, так и их производные для движущегося объекта;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признаки, характеризующие наличие определенных связей между объектами и их элементами;</w:t>
      </w:r>
    </w:p>
    <w:p w:rsidR="006D3283" w:rsidRDefault="00407FC4" w:rsidP="00031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признаки, характеризующие результаты функционирования объектов (задымленность, запыленность, следы объекта на грунте, загрязнения воды и воздуха и т. д.).</w:t>
      </w:r>
    </w:p>
    <w:p w:rsidR="006D3283" w:rsidRDefault="00407FC4" w:rsidP="00031AEF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зоны:</w:t>
      </w:r>
    </w:p>
    <w:p w:rsidR="006D3283" w:rsidRDefault="00407FC4" w:rsidP="00031AEF">
      <w:pPr>
        <w:spacing w:before="120" w:after="160" w:line="264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Москва, Центральный административный округ,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район Хамовники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ул.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Усачева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6D3283" w:rsidRDefault="00407FC4" w:rsidP="00031A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из кампусов РТУ МИРЭА</w:t>
      </w:r>
      <w:r w:rsidR="003C59EB">
        <w:rPr>
          <w:rFonts w:ascii="Times New Roman" w:eastAsia="Times New Roman" w:hAnsi="Times New Roman" w:cs="Times New Roman"/>
          <w:sz w:val="28"/>
          <w:szCs w:val="28"/>
        </w:rPr>
        <w:t xml:space="preserve"> (ВУЦ)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улице Усачева.</w:t>
      </w:r>
    </w:p>
    <w:p w:rsidR="000658EA" w:rsidRDefault="00CE6ED8" w:rsidP="00031AEF">
      <w:pPr>
        <w:keepNext/>
        <w:spacing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72.6pt;height:228pt">
            <v:imagedata r:id="rId7" o:title="вуц 1"/>
          </v:shape>
        </w:pict>
      </w:r>
    </w:p>
    <w:p w:rsidR="006D3283" w:rsidRPr="000658EA" w:rsidRDefault="000658EA" w:rsidP="00031AEF">
      <w:pPr>
        <w:pStyle w:val="ab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13F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065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Здание кампуса ВУЦ РТУ МИРЭА на улице Усачева.</w:t>
      </w:r>
    </w:p>
    <w:p w:rsidR="00D21657" w:rsidRDefault="00D21657" w:rsidP="00031AEF">
      <w:pPr>
        <w:keepNext/>
        <w:spacing w:before="120" w:after="160" w:line="264" w:lineRule="auto"/>
        <w:ind w:firstLine="709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i1042" type="#_x0000_t75" style="width:5in;height:240pt">
            <v:imagedata r:id="rId8" o:title="вуц 2"/>
          </v:shape>
        </w:pict>
      </w:r>
    </w:p>
    <w:p w:rsidR="000658EA" w:rsidRPr="00D21657" w:rsidRDefault="00D21657" w:rsidP="00031AEF">
      <w:pPr>
        <w:pStyle w:val="ab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2165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D2165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D2165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D2165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13F17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D2165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D21657">
        <w:rPr>
          <w:rFonts w:ascii="Times New Roman" w:hAnsi="Times New Roman" w:cs="Times New Roman"/>
          <w:color w:val="auto"/>
          <w:sz w:val="28"/>
          <w:szCs w:val="28"/>
        </w:rPr>
        <w:t xml:space="preserve"> - Внутренний двор ВУЦ РТУ МИРЭА</w:t>
      </w:r>
    </w:p>
    <w:p w:rsidR="00813F17" w:rsidRDefault="00D21657" w:rsidP="00031AEF">
      <w:pPr>
        <w:keepNext/>
        <w:ind w:firstLine="709"/>
        <w:jc w:val="center"/>
      </w:pPr>
      <w:r>
        <w:lastRenderedPageBreak/>
        <w:pict>
          <v:shape id="_x0000_i1043" type="#_x0000_t75" style="width:258.6pt;height:170.4pt">
            <v:imagedata r:id="rId9" o:title="вуц 3"/>
          </v:shape>
        </w:pict>
      </w:r>
    </w:p>
    <w:p w:rsidR="00D21657" w:rsidRPr="00813F17" w:rsidRDefault="00813F17" w:rsidP="00031AEF">
      <w:pPr>
        <w:pStyle w:val="ab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13F1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13F1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13F1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13F1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13F17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813F1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13F17">
        <w:rPr>
          <w:rFonts w:ascii="Times New Roman" w:hAnsi="Times New Roman" w:cs="Times New Roman"/>
          <w:color w:val="auto"/>
          <w:sz w:val="28"/>
          <w:szCs w:val="28"/>
        </w:rPr>
        <w:t xml:space="preserve"> - Здание кампуса ВУЦ РТУ МИРЭА вид сверху</w:t>
      </w:r>
    </w:p>
    <w:p w:rsidR="004653FF" w:rsidRDefault="004653FF" w:rsidP="00031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Составим таблицу по демаскирующим признакам. В ней будут данные о состоянии признака, его характеристике, а также рекомендации по дальнейшей его маскировке. </w:t>
      </w:r>
    </w:p>
    <w:p w:rsidR="004653FF" w:rsidRPr="004653FF" w:rsidRDefault="004653FF" w:rsidP="00031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 – Обнаруженные ДП их характеристика и маскировка </w:t>
      </w:r>
    </w:p>
    <w:tbl>
      <w:tblPr>
        <w:tblStyle w:val="a9"/>
        <w:tblW w:w="1017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1562"/>
        <w:gridCol w:w="1417"/>
        <w:gridCol w:w="1701"/>
        <w:gridCol w:w="1843"/>
        <w:gridCol w:w="1559"/>
        <w:gridCol w:w="1525"/>
      </w:tblGrid>
      <w:tr w:rsidR="006D3283">
        <w:tc>
          <w:tcPr>
            <w:tcW w:w="565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№</w:t>
            </w:r>
          </w:p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п/п</w:t>
            </w:r>
          </w:p>
        </w:tc>
        <w:tc>
          <w:tcPr>
            <w:tcW w:w="1562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Наименование ДП</w:t>
            </w:r>
          </w:p>
        </w:tc>
        <w:tc>
          <w:tcPr>
            <w:tcW w:w="1417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 состоянию</w:t>
            </w:r>
          </w:p>
        </w:tc>
        <w:tc>
          <w:tcPr>
            <w:tcW w:w="1701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 характеристике</w:t>
            </w:r>
          </w:p>
        </w:tc>
        <w:tc>
          <w:tcPr>
            <w:tcW w:w="1843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 информативности</w:t>
            </w:r>
          </w:p>
        </w:tc>
        <w:tc>
          <w:tcPr>
            <w:tcW w:w="1559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 времени проявления</w:t>
            </w:r>
          </w:p>
        </w:tc>
        <w:tc>
          <w:tcPr>
            <w:tcW w:w="1525" w:type="dxa"/>
          </w:tcPr>
          <w:p w:rsidR="006D3283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Рекомендации по маскировке</w:t>
            </w:r>
          </w:p>
        </w:tc>
      </w:tr>
      <w:tr w:rsidR="003C59EB">
        <w:tc>
          <w:tcPr>
            <w:tcW w:w="565" w:type="dxa"/>
          </w:tcPr>
          <w:p w:rsidR="003C59EB" w:rsidRPr="00D21657" w:rsidRDefault="003C59EB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:rsidR="003C59EB" w:rsidRPr="00D21657" w:rsidRDefault="003C59EB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Вывеска с гербом университета</w:t>
            </w:r>
          </w:p>
        </w:tc>
        <w:tc>
          <w:tcPr>
            <w:tcW w:w="1417" w:type="dxa"/>
          </w:tcPr>
          <w:p w:rsidR="003C59EB" w:rsidRPr="00D21657" w:rsidRDefault="00813F17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Опознавательный</w:t>
            </w:r>
          </w:p>
        </w:tc>
        <w:tc>
          <w:tcPr>
            <w:tcW w:w="1701" w:type="dxa"/>
          </w:tcPr>
          <w:p w:rsidR="003C59EB" w:rsidRPr="00D21657" w:rsidRDefault="003C59EB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3C59EB" w:rsidRPr="00D21657" w:rsidRDefault="003C59EB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Прямой</w:t>
            </w:r>
          </w:p>
        </w:tc>
        <w:tc>
          <w:tcPr>
            <w:tcW w:w="1559" w:type="dxa"/>
          </w:tcPr>
          <w:p w:rsidR="003C59EB" w:rsidRPr="00D21657" w:rsidRDefault="003C59EB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Постоянный</w:t>
            </w:r>
          </w:p>
        </w:tc>
        <w:tc>
          <w:tcPr>
            <w:tcW w:w="1525" w:type="dxa"/>
          </w:tcPr>
          <w:p w:rsidR="003C59EB" w:rsidRPr="00D21657" w:rsidRDefault="003C59EB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Снять вывеску</w:t>
            </w:r>
          </w:p>
        </w:tc>
      </w:tr>
      <w:tr w:rsidR="000658EA">
        <w:tc>
          <w:tcPr>
            <w:tcW w:w="565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2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Отблески стекол и различные </w:t>
            </w:r>
            <w:proofErr w:type="spellStart"/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маталлические</w:t>
            </w:r>
            <w:proofErr w:type="spellEnd"/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части</w:t>
            </w:r>
          </w:p>
        </w:tc>
        <w:tc>
          <w:tcPr>
            <w:tcW w:w="1417" w:type="dxa"/>
          </w:tcPr>
          <w:p w:rsidR="000658EA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Опознавательный</w:t>
            </w:r>
          </w:p>
        </w:tc>
        <w:tc>
          <w:tcPr>
            <w:tcW w:w="1701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0658EA" w:rsidRPr="00D21657" w:rsidRDefault="00407FC4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Прямой</w:t>
            </w:r>
          </w:p>
        </w:tc>
        <w:tc>
          <w:tcPr>
            <w:tcW w:w="1559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Периодический</w:t>
            </w:r>
          </w:p>
        </w:tc>
        <w:tc>
          <w:tcPr>
            <w:tcW w:w="1525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Методом растительной маскировки</w:t>
            </w:r>
          </w:p>
        </w:tc>
      </w:tr>
      <w:tr w:rsidR="000658EA">
        <w:tc>
          <w:tcPr>
            <w:tcW w:w="565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2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Военная техника</w:t>
            </w:r>
          </w:p>
        </w:tc>
        <w:tc>
          <w:tcPr>
            <w:tcW w:w="1417" w:type="dxa"/>
          </w:tcPr>
          <w:p w:rsidR="000658EA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Опознавательный</w:t>
            </w:r>
          </w:p>
        </w:tc>
        <w:tc>
          <w:tcPr>
            <w:tcW w:w="1701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Прямой</w:t>
            </w:r>
          </w:p>
        </w:tc>
        <w:tc>
          <w:tcPr>
            <w:tcW w:w="1559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Постоянный</w:t>
            </w:r>
          </w:p>
        </w:tc>
        <w:tc>
          <w:tcPr>
            <w:tcW w:w="1525" w:type="dxa"/>
          </w:tcPr>
          <w:p w:rsidR="000658EA" w:rsidRPr="00D21657" w:rsidRDefault="00407FC4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0658EA"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брать технику с территории в ангар/гараж</w:t>
            </w:r>
          </w:p>
        </w:tc>
      </w:tr>
      <w:tr w:rsidR="00813F17">
        <w:tc>
          <w:tcPr>
            <w:tcW w:w="565" w:type="dxa"/>
          </w:tcPr>
          <w:p w:rsidR="00813F17" w:rsidRPr="00813F1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2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Рисунок плаца</w:t>
            </w:r>
          </w:p>
        </w:tc>
        <w:tc>
          <w:tcPr>
            <w:tcW w:w="1417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Опознавательный</w:t>
            </w:r>
          </w:p>
        </w:tc>
        <w:tc>
          <w:tcPr>
            <w:tcW w:w="1701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Прямой</w:t>
            </w:r>
          </w:p>
        </w:tc>
        <w:tc>
          <w:tcPr>
            <w:tcW w:w="1559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Постоянный</w:t>
            </w:r>
          </w:p>
        </w:tc>
        <w:tc>
          <w:tcPr>
            <w:tcW w:w="1525" w:type="dxa"/>
          </w:tcPr>
          <w:p w:rsidR="00813F17" w:rsidRPr="00D21657" w:rsidRDefault="00813F17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Методом растительной маскировки</w:t>
            </w:r>
          </w:p>
        </w:tc>
      </w:tr>
      <w:tr w:rsidR="000658EA">
        <w:tc>
          <w:tcPr>
            <w:tcW w:w="565" w:type="dxa"/>
          </w:tcPr>
          <w:p w:rsidR="000658EA" w:rsidRPr="00D21657" w:rsidRDefault="00813F17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 w:rsidR="000658EA" w:rsidRPr="00D21657" w:rsidRDefault="000658EA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Люди в форме</w:t>
            </w:r>
          </w:p>
        </w:tc>
        <w:tc>
          <w:tcPr>
            <w:tcW w:w="1417" w:type="dxa"/>
          </w:tcPr>
          <w:p w:rsidR="000658EA" w:rsidRPr="00D21657" w:rsidRDefault="00407FC4" w:rsidP="00813F1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Н</w:t>
            </w:r>
            <w:r w:rsidR="00813F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ормальный</w:t>
            </w:r>
          </w:p>
        </w:tc>
        <w:tc>
          <w:tcPr>
            <w:tcW w:w="1701" w:type="dxa"/>
          </w:tcPr>
          <w:p w:rsidR="000658EA" w:rsidRPr="00D21657" w:rsidRDefault="000658EA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0658EA" w:rsidRPr="00D21657" w:rsidRDefault="00813F17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Косвенный</w:t>
            </w:r>
          </w:p>
        </w:tc>
        <w:tc>
          <w:tcPr>
            <w:tcW w:w="1559" w:type="dxa"/>
          </w:tcPr>
          <w:p w:rsidR="000658EA" w:rsidRPr="00D21657" w:rsidRDefault="00407FC4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</w:t>
            </w:r>
            <w:r w:rsidR="00813F1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ериодический</w:t>
            </w:r>
          </w:p>
        </w:tc>
        <w:tc>
          <w:tcPr>
            <w:tcW w:w="1525" w:type="dxa"/>
          </w:tcPr>
          <w:p w:rsidR="000658EA" w:rsidRPr="00D21657" w:rsidRDefault="000658EA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Сменить форму одежды на </w:t>
            </w: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гражданскую</w:t>
            </w:r>
          </w:p>
        </w:tc>
      </w:tr>
      <w:tr w:rsidR="000658EA">
        <w:tc>
          <w:tcPr>
            <w:tcW w:w="565" w:type="dxa"/>
          </w:tcPr>
          <w:p w:rsidR="000658EA" w:rsidRPr="00D21657" w:rsidRDefault="00813F17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6</w:t>
            </w:r>
          </w:p>
        </w:tc>
        <w:tc>
          <w:tcPr>
            <w:tcW w:w="1562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Студенты находящиеся за и на территории</w:t>
            </w:r>
          </w:p>
        </w:tc>
        <w:tc>
          <w:tcPr>
            <w:tcW w:w="1417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Деятельность</w:t>
            </w:r>
          </w:p>
        </w:tc>
        <w:tc>
          <w:tcPr>
            <w:tcW w:w="1701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Прямой</w:t>
            </w:r>
          </w:p>
        </w:tc>
        <w:tc>
          <w:tcPr>
            <w:tcW w:w="1559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Эпизодический</w:t>
            </w:r>
          </w:p>
        </w:tc>
        <w:tc>
          <w:tcPr>
            <w:tcW w:w="1525" w:type="dxa"/>
          </w:tcPr>
          <w:p w:rsidR="000658EA" w:rsidRPr="00D21657" w:rsidRDefault="000658EA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E6ED8">
        <w:tc>
          <w:tcPr>
            <w:tcW w:w="565" w:type="dxa"/>
          </w:tcPr>
          <w:p w:rsidR="00CE6ED8" w:rsidRPr="00D21657" w:rsidRDefault="00813F17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1562" w:type="dxa"/>
          </w:tcPr>
          <w:p w:rsidR="00CE6ED8" w:rsidRPr="00D21657" w:rsidRDefault="00CE6ED8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Бычки</w:t>
            </w:r>
          </w:p>
        </w:tc>
        <w:tc>
          <w:tcPr>
            <w:tcW w:w="1417" w:type="dxa"/>
          </w:tcPr>
          <w:p w:rsidR="00CE6ED8" w:rsidRPr="00D21657" w:rsidRDefault="004653FF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Деятельность</w:t>
            </w:r>
          </w:p>
        </w:tc>
        <w:tc>
          <w:tcPr>
            <w:tcW w:w="1701" w:type="dxa"/>
          </w:tcPr>
          <w:p w:rsidR="00CE6ED8" w:rsidRPr="00D21657" w:rsidRDefault="00CE6ED8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CE6ED8" w:rsidRPr="00D21657" w:rsidRDefault="00CE6ED8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Косвенный</w:t>
            </w:r>
          </w:p>
        </w:tc>
        <w:tc>
          <w:tcPr>
            <w:tcW w:w="1559" w:type="dxa"/>
          </w:tcPr>
          <w:p w:rsidR="00CE6ED8" w:rsidRPr="00D21657" w:rsidRDefault="00CE6ED8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Периодический</w:t>
            </w:r>
          </w:p>
        </w:tc>
        <w:tc>
          <w:tcPr>
            <w:tcW w:w="1525" w:type="dxa"/>
          </w:tcPr>
          <w:p w:rsidR="00CE6ED8" w:rsidRPr="00D21657" w:rsidRDefault="00CE6ED8" w:rsidP="00D216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Перенести место курения</w:t>
            </w:r>
          </w:p>
        </w:tc>
      </w:tr>
      <w:tr w:rsidR="003C26A1">
        <w:tc>
          <w:tcPr>
            <w:tcW w:w="565" w:type="dxa"/>
          </w:tcPr>
          <w:p w:rsidR="003C26A1" w:rsidRPr="00D21657" w:rsidRDefault="00813F17" w:rsidP="00D21657">
            <w:pPr>
              <w:spacing w:before="120" w:after="160" w:line="264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  <w:tc>
          <w:tcPr>
            <w:tcW w:w="1562" w:type="dxa"/>
          </w:tcPr>
          <w:p w:rsidR="003C26A1" w:rsidRPr="00D21657" w:rsidRDefault="003C26A1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Расположение зданий и сооружений</w:t>
            </w:r>
          </w:p>
        </w:tc>
        <w:tc>
          <w:tcPr>
            <w:tcW w:w="1417" w:type="dxa"/>
          </w:tcPr>
          <w:p w:rsidR="003C26A1" w:rsidRPr="00D21657" w:rsidRDefault="004653FF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Опознавательный</w:t>
            </w:r>
          </w:p>
        </w:tc>
        <w:tc>
          <w:tcPr>
            <w:tcW w:w="1701" w:type="dxa"/>
          </w:tcPr>
          <w:p w:rsidR="003C26A1" w:rsidRPr="00D21657" w:rsidRDefault="004653FF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Видовой</w:t>
            </w:r>
          </w:p>
        </w:tc>
        <w:tc>
          <w:tcPr>
            <w:tcW w:w="1843" w:type="dxa"/>
          </w:tcPr>
          <w:p w:rsidR="003C26A1" w:rsidRPr="00D21657" w:rsidRDefault="004653FF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Именной</w:t>
            </w:r>
          </w:p>
        </w:tc>
        <w:tc>
          <w:tcPr>
            <w:tcW w:w="1559" w:type="dxa"/>
          </w:tcPr>
          <w:p w:rsidR="003C26A1" w:rsidRPr="00D21657" w:rsidRDefault="003C26A1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Постоянный</w:t>
            </w:r>
          </w:p>
        </w:tc>
        <w:tc>
          <w:tcPr>
            <w:tcW w:w="1525" w:type="dxa"/>
          </w:tcPr>
          <w:p w:rsidR="003C26A1" w:rsidRPr="00D21657" w:rsidRDefault="003C26A1" w:rsidP="00D21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1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Методом растительной маскировки</w:t>
            </w:r>
          </w:p>
        </w:tc>
      </w:tr>
    </w:tbl>
    <w:p w:rsidR="004653FF" w:rsidRDefault="004653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D3283" w:rsidRDefault="00407FC4" w:rsidP="00031AEF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:rsidR="006D3283" w:rsidRPr="004653FF" w:rsidRDefault="00407FC4" w:rsidP="00031AE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безопасности данного здания предусмотрены демаскирующие признаки, которые в минимальной мере выделяют его среди рядом стоящих гражданских зданий.</w:t>
      </w:r>
      <w:bookmarkStart w:id="0" w:name="_GoBack"/>
      <w:bookmarkEnd w:id="0"/>
    </w:p>
    <w:sectPr w:rsidR="006D3283" w:rsidRPr="004653FF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93C"/>
    <w:multiLevelType w:val="multilevel"/>
    <w:tmpl w:val="44E46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83"/>
    <w:rsid w:val="00031AEF"/>
    <w:rsid w:val="000658EA"/>
    <w:rsid w:val="003C26A1"/>
    <w:rsid w:val="003C59EB"/>
    <w:rsid w:val="00407FC4"/>
    <w:rsid w:val="004653FF"/>
    <w:rsid w:val="006D3283"/>
    <w:rsid w:val="00813F17"/>
    <w:rsid w:val="00CE6ED8"/>
    <w:rsid w:val="00D2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F5F2"/>
  <w15:docId w15:val="{2185B8C6-A6FA-45E5-9A17-83E732A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0658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QbvdZ/yIohQwzAyCN0JEd90aw==">AMUW2mUtc8z2DjsBvWzWoV0fyo6cYbJ9WxFBf7pgmH/WfmUii2EWFePcOHnpQg60EjmMyRbycMtsQsEDjqXtm19N+mTCsI2H4oCWPWmiT+BiKmW5IabNspw=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2022-09-25T00:09:00Z</dcterms:created>
  <dcterms:modified xsi:type="dcterms:W3CDTF">2022-09-25T09:10:00Z</dcterms:modified>
</cp:coreProperties>
</file>