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b w:val="0"/>
          <w:bCs w:val="0"/>
          <w:snapToGrid/>
          <w:color w:val="auto"/>
          <w:sz w:val="24"/>
          <w:szCs w:val="22"/>
          <w:lang w:eastAsia="en-US"/>
        </w:rPr>
        <w:id w:val="1195902253"/>
        <w:docPartObj>
          <w:docPartGallery w:val="Table of Contents"/>
          <w:docPartUnique/>
        </w:docPartObj>
      </w:sdtPr>
      <w:sdtEndPr/>
      <w:sdtContent>
        <w:p w:rsidR="00065B6B" w:rsidRPr="00617429" w:rsidRDefault="00065B6B" w:rsidP="00CB1D1B">
          <w:pPr>
            <w:pStyle w:val="a9"/>
            <w:numPr>
              <w:ilvl w:val="0"/>
              <w:numId w:val="0"/>
            </w:numPr>
            <w:spacing w:before="0" w:line="336" w:lineRule="auto"/>
            <w:jc w:val="center"/>
            <w:rPr>
              <w:sz w:val="23"/>
              <w:szCs w:val="23"/>
            </w:rPr>
          </w:pPr>
          <w:r w:rsidRPr="00617429">
            <w:rPr>
              <w:rFonts w:ascii="Times New Roman" w:hAnsi="Times New Roman"/>
              <w:color w:val="auto"/>
              <w:sz w:val="23"/>
              <w:szCs w:val="23"/>
            </w:rPr>
            <w:t>Оглавление</w:t>
          </w:r>
          <w:bookmarkStart w:id="0" w:name="_GoBack"/>
          <w:bookmarkEnd w:id="0"/>
        </w:p>
        <w:p w:rsidR="00EB5B38" w:rsidRDefault="00AB618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17429">
            <w:rPr>
              <w:sz w:val="23"/>
              <w:szCs w:val="23"/>
            </w:rPr>
            <w:fldChar w:fldCharType="begin"/>
          </w:r>
          <w:r w:rsidR="00065B6B" w:rsidRPr="00617429">
            <w:rPr>
              <w:sz w:val="23"/>
              <w:szCs w:val="23"/>
            </w:rPr>
            <w:instrText xml:space="preserve"> TOC \o "1-3" \h \z \u </w:instrText>
          </w:r>
          <w:r w:rsidRPr="00617429">
            <w:rPr>
              <w:sz w:val="23"/>
              <w:szCs w:val="23"/>
            </w:rPr>
            <w:fldChar w:fldCharType="separate"/>
          </w:r>
          <w:hyperlink w:anchor="_Toc133230014" w:history="1">
            <w:r w:rsidR="00EB5B38" w:rsidRPr="006C5FF7">
              <w:rPr>
                <w:rStyle w:val="aa"/>
                <w:noProof/>
              </w:rPr>
              <w:t>Введение</w:t>
            </w:r>
            <w:r w:rsidR="00EB5B38">
              <w:rPr>
                <w:noProof/>
                <w:webHidden/>
              </w:rPr>
              <w:tab/>
            </w:r>
            <w:r w:rsidR="00EB5B38">
              <w:rPr>
                <w:noProof/>
                <w:webHidden/>
              </w:rPr>
              <w:fldChar w:fldCharType="begin"/>
            </w:r>
            <w:r w:rsidR="00EB5B38">
              <w:rPr>
                <w:noProof/>
                <w:webHidden/>
              </w:rPr>
              <w:instrText xml:space="preserve"> PAGEREF _Toc133230014 \h </w:instrText>
            </w:r>
            <w:r w:rsidR="00EB5B38">
              <w:rPr>
                <w:noProof/>
                <w:webHidden/>
              </w:rPr>
            </w:r>
            <w:r w:rsidR="00EB5B38">
              <w:rPr>
                <w:noProof/>
                <w:webHidden/>
              </w:rPr>
              <w:fldChar w:fldCharType="separate"/>
            </w:r>
            <w:r w:rsidR="00EB5B38">
              <w:rPr>
                <w:noProof/>
                <w:webHidden/>
              </w:rPr>
              <w:t>2</w:t>
            </w:r>
            <w:r w:rsidR="00EB5B38"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1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15" w:history="1">
            <w:r w:rsidRPr="006C5FF7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noProof/>
              </w:rPr>
              <w:t>Проектирование и реализация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16" w:history="1">
            <w:r w:rsidRPr="006C5FF7">
              <w:rPr>
                <w:rStyle w:val="aa"/>
                <w:b/>
                <w:noProof/>
              </w:rPr>
              <w:t>1.1 Системный анализ предметной области и 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17" w:history="1">
            <w:r w:rsidRPr="006C5FF7">
              <w:rPr>
                <w:rStyle w:val="aa"/>
                <w:rFonts w:cs="Times New Roman"/>
                <w:b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cs="Times New Roman"/>
                <w:b/>
                <w:noProof/>
              </w:rPr>
              <w:t>Анализ деятельности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18" w:history="1">
            <w:r w:rsidRPr="006C5FF7">
              <w:rPr>
                <w:rStyle w:val="aa"/>
                <w:rFonts w:cs="Times New Roman"/>
                <w:b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cs="Times New Roman"/>
                <w:b/>
                <w:noProof/>
              </w:rPr>
              <w:t>Категории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19" w:history="1">
            <w:r w:rsidRPr="006C5FF7">
              <w:rPr>
                <w:rStyle w:val="aa"/>
                <w:rFonts w:cs="Times New Roman"/>
                <w:b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cs="Times New Roman"/>
                <w:b/>
                <w:noProof/>
              </w:rPr>
              <w:t>Анализ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0" w:history="1">
            <w:r w:rsidRPr="006C5FF7">
              <w:rPr>
                <w:rStyle w:val="aa"/>
                <w:rFonts w:cs="Times New Roman"/>
                <w:b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cs="Times New Roman"/>
                <w:b/>
                <w:noProof/>
              </w:rPr>
              <w:t>Выбор и обоснование проектных решений по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1" w:history="1">
            <w:r w:rsidRPr="006C5FF7">
              <w:rPr>
                <w:rStyle w:val="aa"/>
                <w:rFonts w:cs="Times New Roman"/>
                <w:b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cs="Times New Roman"/>
                <w:b/>
                <w:noProof/>
              </w:rPr>
              <w:t>Входная и выходная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2" w:history="1">
            <w:r w:rsidRPr="006C5FF7">
              <w:rPr>
                <w:rStyle w:val="aa"/>
                <w:b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b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3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Существующие в организации бизнес-процессы и процессы обработки данных исследуемого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4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Инфологическое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5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6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Взаимосвязи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7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Разработка инфологической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8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Даталогическое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29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Отношение и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0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Ключевые поля и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1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1.2.9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2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2" w:history="1">
            <w:r w:rsidRPr="006C5FF7">
              <w:rPr>
                <w:rStyle w:val="aa"/>
                <w:b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b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3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Особенности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4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Разработка алгоритмов и кода хранимых процедур и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5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Тестирование и отладка хранимых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6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Тестирование и отладка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31"/>
            <w:tabs>
              <w:tab w:val="left" w:pos="188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7" w:history="1">
            <w:r w:rsidRPr="006C5FF7">
              <w:rPr>
                <w:rStyle w:val="aa"/>
                <w:rFonts w:eastAsia="Calibri" w:cs="Times New Roman"/>
                <w:b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C5FF7">
              <w:rPr>
                <w:rStyle w:val="aa"/>
                <w:rFonts w:eastAsia="Calibri" w:cs="Times New Roman"/>
                <w:b/>
                <w:noProof/>
              </w:rPr>
              <w:t>Разработка прототипа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8" w:history="1">
            <w:r w:rsidRPr="006C5FF7">
              <w:rPr>
                <w:rStyle w:val="aa"/>
                <w:noProof/>
              </w:rPr>
              <w:t>Выводы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B38" w:rsidRDefault="00EB5B3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30039" w:history="1">
            <w:r w:rsidRPr="006C5FF7">
              <w:rPr>
                <w:rStyle w:val="aa"/>
                <w:noProof/>
              </w:rPr>
              <w:t>Приложение к 1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_Toc133230039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5B6B" w:rsidRPr="00065B6B" w:rsidRDefault="00AB6186" w:rsidP="00CB1D1B">
          <w:pPr>
            <w:spacing w:line="336" w:lineRule="auto"/>
            <w:ind w:firstLine="0"/>
          </w:pPr>
          <w:r w:rsidRPr="00617429">
            <w:rPr>
              <w:sz w:val="23"/>
              <w:szCs w:val="23"/>
            </w:rPr>
            <w:fldChar w:fldCharType="end"/>
          </w:r>
        </w:p>
      </w:sdtContent>
    </w:sdt>
    <w:p w:rsidR="001F772E" w:rsidRPr="002A595B" w:rsidRDefault="001F772E" w:rsidP="002A595B">
      <w:pPr>
        <w:pStyle w:val="1"/>
        <w:keepNext w:val="0"/>
        <w:keepLines w:val="0"/>
        <w:pageBreakBefore/>
        <w:widowControl w:val="0"/>
        <w:numPr>
          <w:ilvl w:val="0"/>
          <w:numId w:val="0"/>
        </w:numPr>
        <w:rPr>
          <w:sz w:val="24"/>
          <w:szCs w:val="24"/>
        </w:rPr>
      </w:pPr>
      <w:bookmarkStart w:id="1" w:name="_Toc133230014"/>
      <w:r w:rsidRPr="002A595B">
        <w:rPr>
          <w:sz w:val="24"/>
          <w:szCs w:val="24"/>
        </w:rPr>
        <w:lastRenderedPageBreak/>
        <w:t>Введение</w:t>
      </w:r>
      <w:bookmarkEnd w:id="1"/>
    </w:p>
    <w:p w:rsidR="00E03156" w:rsidRDefault="00E51C4F" w:rsidP="00696810">
      <w:pPr>
        <w:rPr>
          <w:rFonts w:cs="Times New Roman"/>
          <w:color w:val="000000"/>
          <w:szCs w:val="24"/>
          <w:shd w:val="clear" w:color="auto" w:fill="FFFFFF"/>
        </w:rPr>
      </w:pPr>
      <w:r w:rsidRPr="00E51C4F">
        <w:rPr>
          <w:rFonts w:cs="Times New Roman"/>
          <w:color w:val="000000"/>
          <w:szCs w:val="24"/>
          <w:shd w:val="clear" w:color="auto" w:fill="FFFFFF"/>
        </w:rPr>
        <w:t>Актуальность работы</w:t>
      </w:r>
      <w:r>
        <w:rPr>
          <w:rFonts w:cs="Times New Roman"/>
          <w:color w:val="000000"/>
          <w:szCs w:val="24"/>
          <w:shd w:val="clear" w:color="auto" w:fill="FFFFFF"/>
        </w:rPr>
        <w:t xml:space="preserve">. </w:t>
      </w:r>
      <w:r w:rsidR="000E6731" w:rsidRPr="0051486B">
        <w:rPr>
          <w:rFonts w:cs="Times New Roman"/>
          <w:color w:val="000000"/>
          <w:szCs w:val="24"/>
          <w:shd w:val="clear" w:color="auto" w:fill="FFFFFF"/>
        </w:rPr>
        <w:t>Данная курсовая работа посвящена</w:t>
      </w:r>
      <w:r w:rsidR="00E222E8">
        <w:rPr>
          <w:rFonts w:cs="Times New Roman"/>
          <w:color w:val="000000"/>
          <w:szCs w:val="24"/>
          <w:shd w:val="clear" w:color="auto" w:fill="FFFFFF"/>
        </w:rPr>
        <w:t xml:space="preserve"> документообороту между заказчиком и испытательной </w:t>
      </w:r>
      <w:r w:rsidR="000E6731" w:rsidRPr="0051486B">
        <w:rPr>
          <w:rFonts w:cs="Times New Roman"/>
          <w:color w:val="000000"/>
          <w:szCs w:val="24"/>
          <w:shd w:val="clear" w:color="auto" w:fill="FFFFFF"/>
        </w:rPr>
        <w:t>лаборатори</w:t>
      </w:r>
      <w:r w:rsidR="00E222E8">
        <w:rPr>
          <w:rFonts w:cs="Times New Roman"/>
          <w:color w:val="000000"/>
          <w:szCs w:val="24"/>
          <w:shd w:val="clear" w:color="auto" w:fill="FFFFFF"/>
        </w:rPr>
        <w:t>ей</w:t>
      </w:r>
      <w:r w:rsidR="000E6731" w:rsidRPr="0051486B">
        <w:rPr>
          <w:rFonts w:cs="Times New Roman"/>
          <w:color w:val="000000"/>
          <w:szCs w:val="24"/>
          <w:shd w:val="clear" w:color="auto" w:fill="FFFFFF"/>
        </w:rPr>
        <w:t xml:space="preserve"> по </w:t>
      </w:r>
      <w:r w:rsidR="0051486B" w:rsidRPr="0051486B">
        <w:rPr>
          <w:rFonts w:cs="Times New Roman"/>
          <w:color w:val="000000"/>
          <w:szCs w:val="24"/>
          <w:shd w:val="clear" w:color="auto" w:fill="FFFFFF"/>
        </w:rPr>
        <w:t>анализу воды.</w:t>
      </w:r>
      <w:r w:rsidR="00696810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:rsidR="00E222E8" w:rsidRDefault="00696810" w:rsidP="00696810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В современном мире состояние окружающего нас мира вызывает беспокойство, наверное, у всех жителей планеты. Существуют законы по охране окружающей среды, поднимаются темы</w:t>
      </w:r>
      <w:r w:rsidR="00E03156">
        <w:rPr>
          <w:rFonts w:cs="Times New Roman"/>
          <w:color w:val="000000"/>
          <w:szCs w:val="24"/>
          <w:shd w:val="clear" w:color="auto" w:fill="FFFFFF"/>
        </w:rPr>
        <w:t xml:space="preserve"> огромного количества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E03156">
        <w:rPr>
          <w:rFonts w:cs="Times New Roman"/>
          <w:color w:val="000000"/>
          <w:szCs w:val="24"/>
          <w:shd w:val="clear" w:color="auto" w:fill="FFFFFF"/>
        </w:rPr>
        <w:t>отходов от человеческой деятельности – особенно от заводов и фабрик, число которых с каждым годом увеличивается. Вместе с тем ученые говорят о том, что запасов питьевой воды, не загрязненной токсичными отходами, постоянно уменьшается. Поэтому сейчас у испытательных лабораторий, которые проводят анализы воды, очень много работы.</w:t>
      </w:r>
    </w:p>
    <w:p w:rsidR="00E222E8" w:rsidRDefault="00E03156" w:rsidP="00727FAC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Именно из-за большой загрузки лабораторий данное исследование актуально. Гораздо удобнее и надежнее хранить документацию не только в бумажном виде, но и в структурированной безопасной системе, надежно защищенной от сбоев и потерь важных данных. Более быстрая обработка данных, их структурированность и легкость в поддержании порядка в больших объемах информации в документах поможет лабораториям повысить производительность и увеличить количество исследований, которые могут проводиться в лаборатории одновременно. </w:t>
      </w:r>
    </w:p>
    <w:p w:rsidR="00E222E8" w:rsidRDefault="00E222E8" w:rsidP="00727FAC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Новизна</w:t>
      </w:r>
      <w:r w:rsidR="00944C79">
        <w:rPr>
          <w:rFonts w:cs="Times New Roman"/>
          <w:color w:val="000000"/>
          <w:szCs w:val="24"/>
          <w:shd w:val="clear" w:color="auto" w:fill="FFFFFF"/>
        </w:rPr>
        <w:t xml:space="preserve"> исследования заключается в разработке нового метода ведения документации между заказчиком и лабораторией с помощью базы данных, разработанной специально для этой цели с учетом особенностей </w:t>
      </w:r>
      <w:r w:rsidR="003D6AF7">
        <w:rPr>
          <w:rFonts w:cs="Times New Roman"/>
          <w:color w:val="000000"/>
          <w:szCs w:val="24"/>
          <w:shd w:val="clear" w:color="auto" w:fill="FFFFFF"/>
        </w:rPr>
        <w:t xml:space="preserve">испытательных </w:t>
      </w:r>
      <w:r w:rsidR="00944C79">
        <w:rPr>
          <w:rFonts w:cs="Times New Roman"/>
          <w:color w:val="000000"/>
          <w:szCs w:val="24"/>
          <w:shd w:val="clear" w:color="auto" w:fill="FFFFFF"/>
        </w:rPr>
        <w:t>лабораторий.</w:t>
      </w:r>
    </w:p>
    <w:p w:rsidR="00E222E8" w:rsidRDefault="00E222E8" w:rsidP="00E222E8">
      <w:pPr>
        <w:rPr>
          <w:rFonts w:cs="Times New Roman"/>
          <w:color w:val="000000"/>
          <w:szCs w:val="24"/>
          <w:shd w:val="clear" w:color="auto" w:fill="FFFFFF"/>
        </w:rPr>
      </w:pPr>
      <w:r w:rsidRPr="0097630E">
        <w:rPr>
          <w:rFonts w:cs="Times New Roman"/>
          <w:b/>
          <w:color w:val="000000"/>
          <w:szCs w:val="24"/>
          <w:shd w:val="clear" w:color="auto" w:fill="FFFFFF"/>
        </w:rPr>
        <w:t>Цель</w:t>
      </w:r>
      <w:r w:rsidR="00944C79" w:rsidRPr="0097630E">
        <w:rPr>
          <w:rFonts w:cs="Times New Roman"/>
          <w:b/>
          <w:color w:val="000000"/>
          <w:szCs w:val="24"/>
          <w:shd w:val="clear" w:color="auto" w:fill="FFFFFF"/>
        </w:rPr>
        <w:t xml:space="preserve">ю </w:t>
      </w:r>
      <w:r w:rsidR="001834EF" w:rsidRPr="001834EF">
        <w:rPr>
          <w:rFonts w:cs="Times New Roman"/>
          <w:b/>
          <w:color w:val="000000"/>
          <w:szCs w:val="24"/>
          <w:shd w:val="clear" w:color="auto" w:fill="FFFFFF"/>
        </w:rPr>
        <w:t>курсовой</w:t>
      </w:r>
      <w:r w:rsidR="001834EF" w:rsidRPr="0097630E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944C79" w:rsidRPr="0097630E">
        <w:rPr>
          <w:rFonts w:cs="Times New Roman"/>
          <w:b/>
          <w:color w:val="000000"/>
          <w:szCs w:val="24"/>
          <w:shd w:val="clear" w:color="auto" w:fill="FFFFFF"/>
        </w:rPr>
        <w:t>работы</w:t>
      </w:r>
      <w:r w:rsidR="0097630E">
        <w:rPr>
          <w:rFonts w:cs="Times New Roman"/>
          <w:color w:val="000000"/>
          <w:szCs w:val="24"/>
          <w:shd w:val="clear" w:color="auto" w:fill="FFFFFF"/>
        </w:rPr>
        <w:t xml:space="preserve"> является проектирование, </w:t>
      </w:r>
      <w:r w:rsidR="00944C79">
        <w:rPr>
          <w:rFonts w:cs="Times New Roman"/>
          <w:color w:val="000000"/>
          <w:szCs w:val="24"/>
          <w:shd w:val="clear" w:color="auto" w:fill="FFFFFF"/>
        </w:rPr>
        <w:t xml:space="preserve">разработка </w:t>
      </w:r>
      <w:r w:rsidR="0097630E">
        <w:rPr>
          <w:rFonts w:cs="Times New Roman"/>
          <w:color w:val="000000"/>
          <w:szCs w:val="24"/>
          <w:shd w:val="clear" w:color="auto" w:fill="FFFFFF"/>
        </w:rPr>
        <w:t xml:space="preserve">и </w:t>
      </w:r>
      <w:r w:rsidR="0097630E" w:rsidRPr="0097630E">
        <w:rPr>
          <w:rFonts w:cs="Times New Roman"/>
          <w:color w:val="000000"/>
          <w:szCs w:val="24"/>
          <w:shd w:val="clear" w:color="auto" w:fill="FFFFFF"/>
        </w:rPr>
        <w:t xml:space="preserve">защита </w:t>
      </w:r>
      <w:r w:rsidR="00944C79">
        <w:rPr>
          <w:rFonts w:cs="Times New Roman"/>
          <w:color w:val="000000"/>
          <w:szCs w:val="24"/>
          <w:shd w:val="clear" w:color="auto" w:fill="FFFFFF"/>
        </w:rPr>
        <w:t>базы данных для хранения и обработки информации о документообороте м</w:t>
      </w:r>
      <w:r w:rsidR="003D6AF7">
        <w:rPr>
          <w:rFonts w:cs="Times New Roman"/>
          <w:color w:val="000000"/>
          <w:szCs w:val="24"/>
          <w:shd w:val="clear" w:color="auto" w:fill="FFFFFF"/>
        </w:rPr>
        <w:t>ежду заказчиком и лабораторией для</w:t>
      </w:r>
      <w:r w:rsidR="00944C79">
        <w:rPr>
          <w:rFonts w:cs="Times New Roman"/>
          <w:color w:val="000000"/>
          <w:szCs w:val="24"/>
          <w:shd w:val="clear" w:color="auto" w:fill="FFFFFF"/>
        </w:rPr>
        <w:t xml:space="preserve"> самой лаборатории.</w:t>
      </w:r>
    </w:p>
    <w:p w:rsidR="00E222E8" w:rsidRDefault="00E222E8" w:rsidP="00727FAC">
      <w:pPr>
        <w:rPr>
          <w:rFonts w:cs="Times New Roman"/>
          <w:color w:val="000000"/>
          <w:szCs w:val="24"/>
          <w:shd w:val="clear" w:color="auto" w:fill="FFFFFF"/>
        </w:rPr>
      </w:pPr>
      <w:r w:rsidRPr="0097630E">
        <w:rPr>
          <w:rFonts w:cs="Times New Roman"/>
          <w:b/>
          <w:color w:val="000000"/>
          <w:szCs w:val="24"/>
          <w:shd w:val="clear" w:color="auto" w:fill="FFFFFF"/>
        </w:rPr>
        <w:t>Задачи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944C79">
        <w:rPr>
          <w:rFonts w:cs="Times New Roman"/>
          <w:color w:val="000000"/>
          <w:szCs w:val="24"/>
          <w:shd w:val="clear" w:color="auto" w:fill="FFFFFF"/>
        </w:rPr>
        <w:t>работы:</w:t>
      </w:r>
    </w:p>
    <w:p w:rsidR="00ED6322" w:rsidRDefault="00ED6322" w:rsidP="003B081C">
      <w:pPr>
        <w:pStyle w:val="a3"/>
        <w:numPr>
          <w:ilvl w:val="0"/>
          <w:numId w:val="8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Изучить тонкости документооборота между заказчиком и лабораторией со стороны лаборатории;</w:t>
      </w:r>
    </w:p>
    <w:p w:rsidR="00ED6322" w:rsidRDefault="00ED6322" w:rsidP="003B081C">
      <w:pPr>
        <w:pStyle w:val="a3"/>
        <w:numPr>
          <w:ilvl w:val="0"/>
          <w:numId w:val="8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Найти способ хранить информацию о заказчиках;</w:t>
      </w:r>
    </w:p>
    <w:p w:rsidR="00ED6322" w:rsidRDefault="00ED6322" w:rsidP="003B081C">
      <w:pPr>
        <w:pStyle w:val="a3"/>
        <w:numPr>
          <w:ilvl w:val="0"/>
          <w:numId w:val="8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Найти способ хранить информацию непосредственно о документах, которые составляются в ходе работы лаборатории;</w:t>
      </w:r>
    </w:p>
    <w:p w:rsidR="00ED6322" w:rsidRDefault="00ED6322" w:rsidP="003B081C">
      <w:pPr>
        <w:pStyle w:val="a3"/>
        <w:numPr>
          <w:ilvl w:val="0"/>
          <w:numId w:val="8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Создать возможность изменения, внесения или удаления данных;</w:t>
      </w:r>
    </w:p>
    <w:p w:rsidR="00ED6322" w:rsidRPr="00ED6322" w:rsidRDefault="00ED6322" w:rsidP="003B081C">
      <w:pPr>
        <w:pStyle w:val="a3"/>
        <w:numPr>
          <w:ilvl w:val="0"/>
          <w:numId w:val="8"/>
        </w:num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Сделать систему надежной и удобной для пользователей.</w:t>
      </w:r>
    </w:p>
    <w:p w:rsidR="001834EF" w:rsidRDefault="001834EF" w:rsidP="00E222E8">
      <w:pPr>
        <w:rPr>
          <w:rFonts w:cs="Times New Roman"/>
          <w:color w:val="000000"/>
          <w:szCs w:val="24"/>
          <w:shd w:val="clear" w:color="auto" w:fill="FFFFFF"/>
        </w:rPr>
      </w:pPr>
      <w:r w:rsidRPr="001834EF">
        <w:rPr>
          <w:rFonts w:cs="Times New Roman"/>
          <w:b/>
          <w:color w:val="000000"/>
          <w:szCs w:val="24"/>
          <w:shd w:val="clear" w:color="auto" w:fill="FFFFFF"/>
        </w:rPr>
        <w:t>Объектом данного исследования</w:t>
      </w:r>
      <w:r w:rsidRPr="001834EF">
        <w:rPr>
          <w:rFonts w:cs="Times New Roman"/>
          <w:color w:val="000000"/>
          <w:szCs w:val="24"/>
          <w:shd w:val="clear" w:color="auto" w:fill="FFFFFF"/>
        </w:rPr>
        <w:t xml:space="preserve"> является информационная система документообороте между заказчиком и лабораторией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:rsidR="00454F01" w:rsidRPr="00454F01" w:rsidRDefault="00454F01" w:rsidP="00454F01">
      <w:pPr>
        <w:rPr>
          <w:rFonts w:cs="Times New Roman"/>
          <w:b/>
          <w:color w:val="000000"/>
          <w:szCs w:val="24"/>
          <w:shd w:val="clear" w:color="auto" w:fill="FFFFFF"/>
        </w:rPr>
      </w:pPr>
      <w:r w:rsidRPr="00454F01">
        <w:rPr>
          <w:b/>
          <w:szCs w:val="24"/>
        </w:rPr>
        <w:lastRenderedPageBreak/>
        <w:t>Предметом исследования</w:t>
      </w:r>
      <w:r w:rsidRPr="00454F01">
        <w:rPr>
          <w:szCs w:val="24"/>
        </w:rPr>
        <w:t xml:space="preserve"> выступает процесс проектирования и реализации защищенной базы данных информационной системы</w:t>
      </w:r>
      <w:r w:rsidRPr="00454F01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1834EF">
        <w:rPr>
          <w:rFonts w:cs="Times New Roman"/>
          <w:color w:val="000000"/>
          <w:szCs w:val="24"/>
          <w:shd w:val="clear" w:color="auto" w:fill="FFFFFF"/>
        </w:rPr>
        <w:t>документооборот</w:t>
      </w:r>
      <w:r>
        <w:rPr>
          <w:rFonts w:cs="Times New Roman"/>
          <w:color w:val="000000"/>
          <w:szCs w:val="24"/>
          <w:shd w:val="clear" w:color="auto" w:fill="FFFFFF"/>
        </w:rPr>
        <w:t>а</w:t>
      </w:r>
      <w:r w:rsidRPr="001834EF">
        <w:rPr>
          <w:rFonts w:cs="Times New Roman"/>
          <w:color w:val="000000"/>
          <w:szCs w:val="24"/>
          <w:shd w:val="clear" w:color="auto" w:fill="FFFFFF"/>
        </w:rPr>
        <w:t xml:space="preserve"> между заказчиком и лабораторией.</w:t>
      </w:r>
    </w:p>
    <w:p w:rsidR="00E222E8" w:rsidRPr="00E222E8" w:rsidRDefault="00E222E8" w:rsidP="00E222E8">
      <w:pPr>
        <w:rPr>
          <w:rFonts w:cs="Times New Roman"/>
          <w:color w:val="000000"/>
          <w:szCs w:val="24"/>
          <w:shd w:val="clear" w:color="auto" w:fill="FFFFFF"/>
        </w:rPr>
      </w:pPr>
      <w:r w:rsidRPr="00A4558F">
        <w:rPr>
          <w:rFonts w:cs="Times New Roman"/>
          <w:b/>
          <w:color w:val="000000"/>
          <w:szCs w:val="24"/>
          <w:shd w:val="clear" w:color="auto" w:fill="FFFFFF"/>
        </w:rPr>
        <w:t>Методы исследования</w:t>
      </w:r>
      <w:r w:rsidR="00ED6322">
        <w:rPr>
          <w:rFonts w:cs="Times New Roman"/>
          <w:color w:val="000000"/>
          <w:szCs w:val="24"/>
          <w:shd w:val="clear" w:color="auto" w:fill="FFFFFF"/>
        </w:rPr>
        <w:t xml:space="preserve">: ознакомление с документацией и государственными стандартами для испытательных лабораторий (в частности по анализу воды), опрос сотрудников, работающих </w:t>
      </w:r>
      <w:r w:rsidR="004923B9">
        <w:rPr>
          <w:rFonts w:cs="Times New Roman"/>
          <w:color w:val="000000"/>
          <w:szCs w:val="24"/>
          <w:shd w:val="clear" w:color="auto" w:fill="FFFFFF"/>
        </w:rPr>
        <w:t xml:space="preserve">в </w:t>
      </w:r>
      <w:r w:rsidR="00ED6322">
        <w:rPr>
          <w:rFonts w:cs="Times New Roman"/>
          <w:color w:val="000000"/>
          <w:szCs w:val="24"/>
          <w:shd w:val="clear" w:color="auto" w:fill="FFFFFF"/>
        </w:rPr>
        <w:t xml:space="preserve">лаборатории </w:t>
      </w:r>
      <w:r w:rsidR="004923B9">
        <w:rPr>
          <w:rFonts w:cs="Times New Roman"/>
          <w:color w:val="000000"/>
          <w:szCs w:val="24"/>
          <w:shd w:val="clear" w:color="auto" w:fill="FFFFFF"/>
        </w:rPr>
        <w:t xml:space="preserve">непосредственно </w:t>
      </w:r>
      <w:r w:rsidR="00ED6322">
        <w:rPr>
          <w:rFonts w:cs="Times New Roman"/>
          <w:color w:val="000000"/>
          <w:szCs w:val="24"/>
          <w:shd w:val="clear" w:color="auto" w:fill="FFFFFF"/>
        </w:rPr>
        <w:t>с заказчиками и документацией, связанной с проведением анализов.</w:t>
      </w:r>
    </w:p>
    <w:p w:rsidR="00E222E8" w:rsidRDefault="00ED6322" w:rsidP="00E222E8">
      <w:pPr>
        <w:rPr>
          <w:rFonts w:cs="Times New Roman"/>
          <w:color w:val="000000"/>
          <w:szCs w:val="24"/>
          <w:shd w:val="clear" w:color="auto" w:fill="FFFFFF"/>
        </w:rPr>
      </w:pPr>
      <w:r w:rsidRPr="00A4558F">
        <w:rPr>
          <w:rFonts w:cs="Times New Roman"/>
          <w:b/>
          <w:color w:val="000000"/>
          <w:szCs w:val="24"/>
          <w:shd w:val="clear" w:color="auto" w:fill="FFFFFF"/>
        </w:rPr>
        <w:t>Практическая значимость</w:t>
      </w:r>
      <w:r>
        <w:rPr>
          <w:rFonts w:cs="Times New Roman"/>
          <w:color w:val="000000"/>
          <w:szCs w:val="24"/>
          <w:shd w:val="clear" w:color="auto" w:fill="FFFFFF"/>
        </w:rPr>
        <w:t xml:space="preserve"> данной работы в том, что спроектированную и разработанную базу данных можно внедрить в деятельность какой-либо испытательной лаборатории или разработать систему немного другого вида на основе уже созданной в данной работе</w:t>
      </w:r>
      <w:r w:rsidR="00C058A2">
        <w:rPr>
          <w:rFonts w:cs="Times New Roman"/>
          <w:color w:val="000000"/>
          <w:szCs w:val="24"/>
          <w:shd w:val="clear" w:color="auto" w:fill="FFFFFF"/>
        </w:rPr>
        <w:t xml:space="preserve"> системы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:rsidR="007E628A" w:rsidRPr="007E628A" w:rsidRDefault="007E628A" w:rsidP="007E628A">
      <w:pPr>
        <w:ind w:firstLineChars="261" w:firstLine="626"/>
        <w:contextualSpacing/>
        <w:rPr>
          <w:szCs w:val="24"/>
        </w:rPr>
      </w:pPr>
      <w:r w:rsidRPr="007E628A">
        <w:rPr>
          <w:szCs w:val="24"/>
        </w:rPr>
        <w:t>Для достижения поставленной цели использовались методы анализа и синтеза. Информационной базой исследования являются публикации в сети Интернет, посвященные вопросу изучения разработки и защиты базы данных ХХХХХХХХХХХХХХХХХХХХХХХХХХХХХХХХХХХХХХХХХХХХ.</w:t>
      </w:r>
    </w:p>
    <w:p w:rsidR="007E628A" w:rsidRDefault="007E628A" w:rsidP="007E628A">
      <w:pPr>
        <w:contextualSpacing/>
        <w:rPr>
          <w:szCs w:val="24"/>
        </w:rPr>
      </w:pPr>
      <w:r w:rsidRPr="007E628A">
        <w:rPr>
          <w:szCs w:val="24"/>
        </w:rPr>
        <w:t xml:space="preserve">В структуру курсовой работы входят две главы. </w:t>
      </w:r>
    </w:p>
    <w:p w:rsidR="00C058A2" w:rsidRDefault="00C058A2" w:rsidP="00C058A2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В первой главе анализируется предметная область, категории пользователей, для которых создается система, а также определяются их возможности в изменении состояния базы данных. Также в этой части выделяются функциональные и нефункциональные требования, бизнес-требования, выбирается наиболее подходящее программное обеспечение, анализируются входные и выходные данные системы.</w:t>
      </w:r>
      <w:r w:rsidR="007E628A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:rsidR="00C058A2" w:rsidRDefault="007E628A" w:rsidP="00C058A2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О</w:t>
      </w:r>
      <w:r w:rsidR="00C058A2">
        <w:rPr>
          <w:rFonts w:cs="Times New Roman"/>
          <w:color w:val="000000"/>
          <w:szCs w:val="24"/>
          <w:shd w:val="clear" w:color="auto" w:fill="FFFFFF"/>
        </w:rPr>
        <w:t>писываются происходящие в предприятии бизнес-процессы, также создается концептуальная (инфологическая) модель предметной области, и даталогическая модель. Также подробно описываются входящие в эти модель элементы: сущности, отношения, их атрибуты, связи между ними, ключи и индексы.</w:t>
      </w:r>
    </w:p>
    <w:p w:rsidR="00C058A2" w:rsidRDefault="007E628A" w:rsidP="00C058A2">
      <w:pPr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О</w:t>
      </w:r>
      <w:r w:rsidR="00C058A2">
        <w:rPr>
          <w:rFonts w:cs="Times New Roman"/>
          <w:color w:val="000000"/>
          <w:szCs w:val="24"/>
          <w:shd w:val="clear" w:color="auto" w:fill="FFFFFF"/>
        </w:rPr>
        <w:t>писывается реализация базы данных</w:t>
      </w:r>
      <w:r w:rsidR="00710406">
        <w:rPr>
          <w:rFonts w:cs="Times New Roman"/>
          <w:color w:val="000000"/>
          <w:szCs w:val="24"/>
          <w:shd w:val="clear" w:color="auto" w:fill="FFFFFF"/>
        </w:rPr>
        <w:t>: особенности реализации, разработка алгоритмов и кода хранимых процедур и триггеров, их тестирование и отладка. Также в этой части будет разработан прототип пользовательского интерфейса для созданной базы данных.</w:t>
      </w:r>
    </w:p>
    <w:p w:rsid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 xml:space="preserve">В конце главы формулируются выводы. </w:t>
      </w:r>
    </w:p>
    <w:p w:rsidR="007E628A" w:rsidRP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>Вторая глава посвящена разработке системы защиты базы данных от несанкционированного доступа путём создания регистрационных имён, имён пользователей, ролей, применения разрешений и шифрования данных. В конце главы формулируются выводы.</w:t>
      </w:r>
    </w:p>
    <w:p w:rsidR="007E628A" w:rsidRP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>Работа в ХХХХХХХХХХХХХХХХХХХ связана с ХХХХХХХХХХХХХХХХХ. Создание базы данных документооборота между заказчиком и лабораторией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7E628A">
        <w:rPr>
          <w:rFonts w:cs="Times New Roman"/>
          <w:color w:val="000000"/>
          <w:szCs w:val="24"/>
          <w:shd w:val="clear" w:color="auto" w:fill="FFFFFF"/>
        </w:rPr>
        <w:t xml:space="preserve">позволит </w:t>
      </w:r>
      <w:r>
        <w:rPr>
          <w:rFonts w:cs="Times New Roman"/>
          <w:color w:val="000000"/>
          <w:szCs w:val="24"/>
          <w:shd w:val="clear" w:color="auto" w:fill="FFFFFF"/>
        </w:rPr>
        <w:t>авто</w:t>
      </w:r>
      <w:r>
        <w:rPr>
          <w:rFonts w:cs="Times New Roman"/>
          <w:color w:val="000000"/>
          <w:szCs w:val="24"/>
          <w:shd w:val="clear" w:color="auto" w:fill="FFFFFF"/>
        </w:rPr>
        <w:lastRenderedPageBreak/>
        <w:t>матизировать</w:t>
      </w:r>
      <w:r w:rsidRPr="007E628A">
        <w:rPr>
          <w:rFonts w:cs="Times New Roman"/>
          <w:color w:val="000000"/>
          <w:szCs w:val="24"/>
          <w:shd w:val="clear" w:color="auto" w:fill="FFFFFF"/>
        </w:rPr>
        <w:t xml:space="preserve"> и максимально устранить случайные ошибки и недостатки деятельности компании, возникающие без этой системы, а также создать её защиту путём использования регистрационных имен, применения разрешений и выполнения шифрования. Осуществление данной работы также позволит реализовать:</w:t>
      </w:r>
    </w:p>
    <w:p w:rsidR="007E628A" w:rsidRP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>– уменьшение времени выполнения каждой функции системы обработки информации;</w:t>
      </w:r>
    </w:p>
    <w:p w:rsidR="007E628A" w:rsidRP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>– автоматическое создание документации по предложениям и заявкам;</w:t>
      </w:r>
    </w:p>
    <w:p w:rsidR="007E628A" w:rsidRP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>– простой и быстрый поиск информации о ХХХХХХХХХХХХХХХ;</w:t>
      </w:r>
    </w:p>
    <w:p w:rsidR="007E628A" w:rsidRP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 xml:space="preserve">– доступность информации по каждому сотруднику компании, </w:t>
      </w:r>
      <w:r>
        <w:rPr>
          <w:rFonts w:cs="Times New Roman"/>
          <w:color w:val="000000"/>
          <w:szCs w:val="24"/>
          <w:shd w:val="clear" w:color="auto" w:fill="FFFFFF"/>
        </w:rPr>
        <w:t>лаборатории</w:t>
      </w:r>
      <w:r w:rsidRPr="007E628A">
        <w:rPr>
          <w:rFonts w:cs="Times New Roman"/>
          <w:color w:val="000000"/>
          <w:szCs w:val="24"/>
          <w:shd w:val="clear" w:color="auto" w:fill="FFFFFF"/>
        </w:rPr>
        <w:t>;</w:t>
      </w:r>
    </w:p>
    <w:p w:rsidR="007E628A" w:rsidRDefault="007E628A" w:rsidP="007E628A">
      <w:pPr>
        <w:rPr>
          <w:rFonts w:cs="Times New Roman"/>
          <w:color w:val="000000"/>
          <w:szCs w:val="24"/>
          <w:shd w:val="clear" w:color="auto" w:fill="FFFFFF"/>
        </w:rPr>
      </w:pPr>
      <w:r w:rsidRPr="007E628A">
        <w:rPr>
          <w:rFonts w:cs="Times New Roman"/>
          <w:color w:val="000000"/>
          <w:szCs w:val="24"/>
          <w:shd w:val="clear" w:color="auto" w:fill="FFFFFF"/>
        </w:rPr>
        <w:t>– обеспечение защиты базы данных от несанкционированного доступа.</w:t>
      </w:r>
    </w:p>
    <w:p w:rsidR="00FF7D93" w:rsidRDefault="00FF7D93" w:rsidP="007E628A">
      <w:pPr>
        <w:rPr>
          <w:rFonts w:cs="Times New Roman"/>
          <w:color w:val="000000"/>
          <w:szCs w:val="24"/>
          <w:shd w:val="clear" w:color="auto" w:fill="FFFFFF"/>
        </w:rPr>
      </w:pPr>
    </w:p>
    <w:p w:rsidR="00FF7D93" w:rsidRDefault="00FF7D93" w:rsidP="007E628A">
      <w:pPr>
        <w:rPr>
          <w:rFonts w:cs="Times New Roman"/>
          <w:color w:val="000000"/>
          <w:szCs w:val="24"/>
          <w:shd w:val="clear" w:color="auto" w:fill="FFFFFF"/>
        </w:rPr>
      </w:pPr>
    </w:p>
    <w:p w:rsidR="00FF7D93" w:rsidRPr="00BF4238" w:rsidRDefault="00FF7D93" w:rsidP="003B081C">
      <w:pPr>
        <w:pStyle w:val="1"/>
        <w:keepNext w:val="0"/>
        <w:keepLines w:val="0"/>
        <w:pageBreakBefore/>
        <w:widowControl w:val="0"/>
        <w:numPr>
          <w:ilvl w:val="0"/>
          <w:numId w:val="3"/>
        </w:numPr>
        <w:ind w:left="0" w:firstLine="0"/>
        <w:rPr>
          <w:sz w:val="24"/>
          <w:szCs w:val="24"/>
        </w:rPr>
      </w:pPr>
      <w:bookmarkStart w:id="2" w:name="_Toc133230015"/>
      <w:r w:rsidRPr="00BF4238">
        <w:rPr>
          <w:sz w:val="24"/>
          <w:szCs w:val="24"/>
        </w:rPr>
        <w:lastRenderedPageBreak/>
        <w:t>Проектирование и реализация модели данных</w:t>
      </w:r>
      <w:bookmarkEnd w:id="2"/>
    </w:p>
    <w:p w:rsidR="00FE5CC2" w:rsidRPr="00BF4238" w:rsidRDefault="00BF4238" w:rsidP="00F254DE">
      <w:pPr>
        <w:pStyle w:val="2"/>
        <w:widowControl w:val="0"/>
        <w:ind w:firstLine="0"/>
        <w:rPr>
          <w:b/>
        </w:rPr>
      </w:pPr>
      <w:bookmarkStart w:id="3" w:name="_Toc42865431"/>
      <w:bookmarkStart w:id="4" w:name="_Toc133230016"/>
      <w:r>
        <w:rPr>
          <w:b/>
        </w:rPr>
        <w:t xml:space="preserve">1.1 </w:t>
      </w:r>
      <w:r w:rsidR="00FE5CC2" w:rsidRPr="00BF4238">
        <w:rPr>
          <w:b/>
        </w:rPr>
        <w:t>Системный анализ предметной области и анализ требований</w:t>
      </w:r>
      <w:bookmarkEnd w:id="3"/>
      <w:bookmarkEnd w:id="4"/>
    </w:p>
    <w:p w:rsidR="00FE5CC2" w:rsidRDefault="00FE5CC2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В главе 1 будет предоставлен системный анализ предметной области и анализ требований. Будут рассмотрены анализ деятельности организации, категории пользователей, для которых будет создана база данных, анализ требований, выбор и обоснование решений по видам обеспечения, а также входные и выходные данные.</w:t>
      </w:r>
    </w:p>
    <w:p w:rsidR="00FE5CC2" w:rsidRPr="00BF4238" w:rsidRDefault="00FE5CC2" w:rsidP="003B081C">
      <w:pPr>
        <w:pStyle w:val="3"/>
        <w:keepNext w:val="0"/>
        <w:keepLines w:val="0"/>
        <w:widowControl w:val="0"/>
        <w:numPr>
          <w:ilvl w:val="0"/>
          <w:numId w:val="10"/>
        </w:numPr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5" w:name="_Toc42865432"/>
      <w:bookmarkStart w:id="6" w:name="_Toc133230017"/>
      <w:r w:rsidRPr="00BF4238">
        <w:rPr>
          <w:rFonts w:ascii="Times New Roman" w:hAnsi="Times New Roman" w:cs="Times New Roman"/>
          <w:b/>
          <w:color w:val="auto"/>
        </w:rPr>
        <w:t>Анализ деятельности организации</w:t>
      </w:r>
      <w:bookmarkEnd w:id="5"/>
      <w:bookmarkEnd w:id="6"/>
    </w:p>
    <w:p w:rsidR="00FE5CC2" w:rsidRDefault="00FE5CC2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Необходимо </w:t>
      </w:r>
      <w:r w:rsidR="00170DCF">
        <w:rPr>
          <w:rFonts w:eastAsia="Calibri" w:cs="Times New Roman"/>
          <w:lang w:eastAsia="ru-RU"/>
        </w:rPr>
        <w:t>создать</w:t>
      </w:r>
      <w:r>
        <w:rPr>
          <w:rFonts w:eastAsia="Calibri" w:cs="Times New Roman"/>
          <w:lang w:eastAsia="ru-RU"/>
        </w:rPr>
        <w:t xml:space="preserve"> базу данных для документооборота</w:t>
      </w:r>
      <w:r w:rsidR="00170DCF">
        <w:rPr>
          <w:rFonts w:eastAsia="Calibri" w:cs="Times New Roman"/>
          <w:lang w:eastAsia="ru-RU"/>
        </w:rPr>
        <w:t xml:space="preserve"> в</w:t>
      </w:r>
      <w:r>
        <w:rPr>
          <w:rFonts w:eastAsia="Calibri" w:cs="Times New Roman"/>
          <w:lang w:eastAsia="ru-RU"/>
        </w:rPr>
        <w:t xml:space="preserve"> лаборатории по анализу воды</w:t>
      </w:r>
      <w:r w:rsidR="00170DCF">
        <w:rPr>
          <w:rFonts w:eastAsia="Calibri" w:cs="Times New Roman"/>
          <w:lang w:eastAsia="ru-RU"/>
        </w:rPr>
        <w:t xml:space="preserve">, для чего </w:t>
      </w:r>
      <w:r w:rsidR="001C0E74">
        <w:rPr>
          <w:rFonts w:eastAsia="Calibri" w:cs="Times New Roman"/>
          <w:lang w:eastAsia="ru-RU"/>
        </w:rPr>
        <w:t>нужно</w:t>
      </w:r>
      <w:r w:rsidR="00170DCF">
        <w:rPr>
          <w:rFonts w:eastAsia="Calibri" w:cs="Times New Roman"/>
          <w:lang w:eastAsia="ru-RU"/>
        </w:rPr>
        <w:t xml:space="preserve"> детально изучить предметную область и соответствующи</w:t>
      </w:r>
      <w:r w:rsidR="0074312E">
        <w:rPr>
          <w:rFonts w:eastAsia="Calibri" w:cs="Times New Roman"/>
          <w:lang w:eastAsia="ru-RU"/>
        </w:rPr>
        <w:t>е</w:t>
      </w:r>
      <w:r w:rsidR="00170DCF">
        <w:rPr>
          <w:rFonts w:eastAsia="Calibri" w:cs="Times New Roman"/>
          <w:lang w:eastAsia="ru-RU"/>
        </w:rPr>
        <w:t xml:space="preserve"> бизнес-процесс</w:t>
      </w:r>
      <w:r w:rsidR="0074312E">
        <w:rPr>
          <w:rFonts w:eastAsia="Calibri" w:cs="Times New Roman"/>
          <w:lang w:eastAsia="ru-RU"/>
        </w:rPr>
        <w:t>ы</w:t>
      </w:r>
      <w:r w:rsidR="00170DCF">
        <w:rPr>
          <w:rFonts w:eastAsia="Calibri" w:cs="Times New Roman"/>
          <w:lang w:eastAsia="ru-RU"/>
        </w:rPr>
        <w:t>. Изучение происходит с помощью опроса сотрудников, знакомства с документацией</w:t>
      </w:r>
      <w:r w:rsidR="0074312E">
        <w:rPr>
          <w:rFonts w:eastAsia="Calibri" w:cs="Times New Roman"/>
          <w:lang w:eastAsia="ru-RU"/>
        </w:rPr>
        <w:t xml:space="preserve"> и государственными стандартами, регулирующими работу организации.</w:t>
      </w:r>
    </w:p>
    <w:p w:rsidR="00417384" w:rsidRPr="00417384" w:rsidRDefault="00417384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417384">
        <w:rPr>
          <w:rFonts w:eastAsia="Times New Roman" w:cs="Times New Roman"/>
          <w:snapToGrid w:val="0"/>
          <w:szCs w:val="28"/>
          <w:lang w:eastAsia="ru-RU"/>
        </w:rPr>
        <w:t>Лаборатория занимается отбором и определением количественных химических характеристик (далее по тексту КХА) проб воды по определенным показателям, внесенным в область аккредитации испытательной лаборатории. Работы производятся по договорам, заключенным м</w:t>
      </w:r>
      <w:r w:rsidR="00DC3D2F">
        <w:rPr>
          <w:rFonts w:eastAsia="Times New Roman" w:cs="Times New Roman"/>
          <w:snapToGrid w:val="0"/>
          <w:szCs w:val="28"/>
          <w:lang w:eastAsia="ru-RU"/>
        </w:rPr>
        <w:t>ежду заказчиком и лабораторией.</w:t>
      </w:r>
    </w:p>
    <w:p w:rsidR="00417384" w:rsidRPr="00417384" w:rsidRDefault="00417384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417384">
        <w:rPr>
          <w:rFonts w:eastAsia="Times New Roman" w:cs="Times New Roman"/>
          <w:snapToGrid w:val="0"/>
          <w:szCs w:val="28"/>
          <w:lang w:eastAsia="ru-RU"/>
        </w:rPr>
        <w:t xml:space="preserve">Договор предусматривает отбор определенного количества проб воды с составлением актов отбора проб, их анализ по показателям, оговоренным в договоре, с выдачей протокола испытаний. </w:t>
      </w:r>
    </w:p>
    <w:p w:rsidR="00A54AF7" w:rsidRPr="00A54AF7" w:rsidRDefault="00417384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417384">
        <w:rPr>
          <w:rFonts w:eastAsia="Times New Roman" w:cs="Times New Roman"/>
          <w:snapToGrid w:val="0"/>
          <w:szCs w:val="28"/>
          <w:lang w:eastAsia="ru-RU"/>
        </w:rPr>
        <w:t>Отбор проб сопровождается оформлением акта отбора проб с фиксацией необходимых данных. Далее проба поступает в лабораторию и регистрируется с присвоением индивидуального (уникального) номера, которая сопровождает пробу весь срок нахождения в лаборатории до момента утилизации. Зарегистрированная проба передается исполнителям для проведения испытаний. По проведенным испытаниям, после необходимых расчетов, оформляется протокол КХА проб воды.</w:t>
      </w:r>
    </w:p>
    <w:p w:rsidR="00EA0B17" w:rsidRPr="00417384" w:rsidRDefault="00EA0B17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417384">
        <w:rPr>
          <w:rFonts w:eastAsia="Times New Roman" w:cs="Times New Roman"/>
          <w:snapToGrid w:val="0"/>
          <w:szCs w:val="28"/>
          <w:lang w:eastAsia="ru-RU"/>
        </w:rPr>
        <w:t>Бизнес-процессами лаборатории являются: составление договора с заказчиком, заполнение акта отбора проб, анализ отобранных проб</w:t>
      </w:r>
      <w:r w:rsidR="00926D0E" w:rsidRPr="00417384">
        <w:rPr>
          <w:rFonts w:eastAsia="Times New Roman" w:cs="Times New Roman"/>
          <w:snapToGrid w:val="0"/>
          <w:szCs w:val="28"/>
          <w:lang w:eastAsia="ru-RU"/>
        </w:rPr>
        <w:t xml:space="preserve"> и</w:t>
      </w:r>
      <w:r w:rsidRPr="00417384">
        <w:rPr>
          <w:rFonts w:eastAsia="Times New Roman" w:cs="Times New Roman"/>
          <w:snapToGrid w:val="0"/>
          <w:szCs w:val="28"/>
          <w:lang w:eastAsia="ru-RU"/>
        </w:rPr>
        <w:t xml:space="preserve"> заполнение протокола испытаний.</w:t>
      </w:r>
    </w:p>
    <w:p w:rsidR="00EA0B17" w:rsidRPr="00417384" w:rsidRDefault="00334C68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417384">
        <w:rPr>
          <w:rFonts w:eastAsia="Times New Roman" w:cs="Times New Roman"/>
          <w:snapToGrid w:val="0"/>
          <w:szCs w:val="28"/>
          <w:lang w:eastAsia="ru-RU"/>
        </w:rPr>
        <w:t xml:space="preserve">В процессе работы лаборатории </w:t>
      </w:r>
      <w:r w:rsidR="00417384">
        <w:rPr>
          <w:rFonts w:eastAsia="Times New Roman" w:cs="Times New Roman"/>
          <w:snapToGrid w:val="0"/>
          <w:szCs w:val="28"/>
          <w:lang w:eastAsia="ru-RU"/>
        </w:rPr>
        <w:t xml:space="preserve">с заказчиками </w:t>
      </w:r>
      <w:r w:rsidRPr="00417384">
        <w:rPr>
          <w:rFonts w:eastAsia="Times New Roman" w:cs="Times New Roman"/>
          <w:snapToGrid w:val="0"/>
          <w:szCs w:val="28"/>
          <w:lang w:eastAsia="ru-RU"/>
        </w:rPr>
        <w:t>происходит хранение и обработка данных о заказчиках</w:t>
      </w:r>
      <w:r w:rsidR="00EA0B17" w:rsidRPr="00417384">
        <w:rPr>
          <w:rFonts w:eastAsia="Times New Roman" w:cs="Times New Roman"/>
          <w:snapToGrid w:val="0"/>
          <w:szCs w:val="28"/>
          <w:lang w:eastAsia="ru-RU"/>
        </w:rPr>
        <w:t xml:space="preserve"> (наименование предприятия, адрес, банковские реквизиты);</w:t>
      </w:r>
      <w:r w:rsidR="0051486B" w:rsidRPr="00417384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EA0B17" w:rsidRPr="00417384">
        <w:rPr>
          <w:rFonts w:eastAsia="Times New Roman" w:cs="Times New Roman"/>
          <w:snapToGrid w:val="0"/>
          <w:szCs w:val="28"/>
          <w:lang w:eastAsia="ru-RU"/>
        </w:rPr>
        <w:t>и о документации лаборатории, в которую входят:</w:t>
      </w:r>
    </w:p>
    <w:p w:rsidR="00EA0B17" w:rsidRDefault="0041738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- договоры</w:t>
      </w:r>
      <w:r w:rsidR="00EA0B17">
        <w:rPr>
          <w:rFonts w:eastAsia="Calibri" w:cs="Times New Roman"/>
          <w:lang w:eastAsia="ru-RU"/>
        </w:rPr>
        <w:t>;</w:t>
      </w:r>
    </w:p>
    <w:p w:rsidR="001A59B4" w:rsidRDefault="001A59B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- акты отбора проб (содержат номер акта отбора, дату отбора, адрес отбора);</w:t>
      </w:r>
    </w:p>
    <w:p w:rsidR="001A59B4" w:rsidRPr="00384E95" w:rsidRDefault="001A59B4" w:rsidP="00727FAC">
      <w:pPr>
        <w:contextualSpacing/>
        <w:rPr>
          <w:rFonts w:eastAsia="Calibri" w:cs="Times New Roman"/>
          <w:vertAlign w:val="superscript"/>
          <w:lang w:eastAsia="ru-RU"/>
        </w:rPr>
      </w:pPr>
      <w:r>
        <w:rPr>
          <w:rFonts w:eastAsia="Calibri" w:cs="Times New Roman"/>
          <w:lang w:eastAsia="ru-RU"/>
        </w:rPr>
        <w:t>- протоколы испытаний (содержат номер протокола (дублирует номер акта отбора), дату составления протокола, результаты соответствующих показателей).</w:t>
      </w:r>
      <w:r w:rsidR="00D011EB" w:rsidRPr="00D011EB">
        <w:rPr>
          <w:rFonts w:eastAsia="Calibri" w:cs="Times New Roman"/>
          <w:lang w:eastAsia="ru-RU"/>
        </w:rPr>
        <w:t xml:space="preserve"> </w:t>
      </w:r>
      <w:r w:rsidR="00D011EB" w:rsidRPr="00384E95">
        <w:rPr>
          <w:rFonts w:eastAsia="Calibri" w:cs="Times New Roman"/>
          <w:vertAlign w:val="superscript"/>
          <w:lang w:eastAsia="ru-RU"/>
        </w:rPr>
        <w:t>[6-9]</w:t>
      </w:r>
    </w:p>
    <w:p w:rsidR="00DE4956" w:rsidRDefault="00DE4956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 результате проведенного исследования выдвигаются следующие требования к системе:</w:t>
      </w:r>
    </w:p>
    <w:p w:rsidR="00DE4956" w:rsidRDefault="0042447C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lastRenderedPageBreak/>
        <w:t xml:space="preserve">1) </w:t>
      </w:r>
      <w:r w:rsidR="00673122" w:rsidRPr="00673122">
        <w:rPr>
          <w:rFonts w:eastAsia="Calibri" w:cs="Times New Roman"/>
          <w:lang w:eastAsia="ru-RU"/>
        </w:rPr>
        <w:t>Хранение информации о</w:t>
      </w:r>
      <w:r w:rsidR="00A54AF7">
        <w:rPr>
          <w:rFonts w:eastAsia="Calibri" w:cs="Times New Roman"/>
          <w:lang w:eastAsia="ru-RU"/>
        </w:rPr>
        <w:t>бо</w:t>
      </w:r>
      <w:r w:rsidR="00673122" w:rsidRPr="00673122">
        <w:rPr>
          <w:rFonts w:eastAsia="Calibri" w:cs="Times New Roman"/>
          <w:lang w:eastAsia="ru-RU"/>
        </w:rPr>
        <w:t xml:space="preserve"> </w:t>
      </w:r>
      <w:r w:rsidR="001A59B4">
        <w:rPr>
          <w:rFonts w:eastAsia="Calibri" w:cs="Times New Roman"/>
          <w:lang w:eastAsia="ru-RU"/>
        </w:rPr>
        <w:t xml:space="preserve">всех </w:t>
      </w:r>
      <w:r w:rsidR="00673122" w:rsidRPr="00673122">
        <w:rPr>
          <w:rFonts w:eastAsia="Calibri" w:cs="Times New Roman"/>
          <w:lang w:eastAsia="ru-RU"/>
        </w:rPr>
        <w:t>заказчиках</w:t>
      </w:r>
      <w:r w:rsidR="001A59B4">
        <w:rPr>
          <w:rFonts w:eastAsia="Calibri" w:cs="Times New Roman"/>
          <w:lang w:eastAsia="ru-RU"/>
        </w:rPr>
        <w:t>.</w:t>
      </w:r>
    </w:p>
    <w:p w:rsidR="001A59B4" w:rsidRDefault="001A59B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2) Хранение информации о показателях, </w:t>
      </w:r>
      <w:r w:rsidRPr="000E6731">
        <w:rPr>
          <w:rFonts w:eastAsia="Calibri" w:cs="Times New Roman"/>
          <w:lang w:eastAsia="ru-RU"/>
        </w:rPr>
        <w:t>внесенны</w:t>
      </w:r>
      <w:r>
        <w:rPr>
          <w:rFonts w:eastAsia="Calibri" w:cs="Times New Roman"/>
          <w:lang w:eastAsia="ru-RU"/>
        </w:rPr>
        <w:t>х</w:t>
      </w:r>
      <w:r w:rsidRPr="000E6731">
        <w:rPr>
          <w:rFonts w:eastAsia="Calibri" w:cs="Times New Roman"/>
          <w:lang w:eastAsia="ru-RU"/>
        </w:rPr>
        <w:t xml:space="preserve"> в область аккредит</w:t>
      </w:r>
      <w:r>
        <w:rPr>
          <w:rFonts w:eastAsia="Calibri" w:cs="Times New Roman"/>
          <w:lang w:eastAsia="ru-RU"/>
        </w:rPr>
        <w:t>ации испытательной лаборатории.</w:t>
      </w:r>
    </w:p>
    <w:p w:rsidR="00F661CA" w:rsidRPr="00673122" w:rsidRDefault="00F661CA" w:rsidP="00727FAC">
      <w:pPr>
        <w:contextualSpacing/>
        <w:rPr>
          <w:rFonts w:eastAsia="Calibri" w:cs="Times New Roman"/>
          <w:lang w:eastAsia="ru-RU"/>
        </w:rPr>
      </w:pPr>
      <w:r w:rsidRPr="00CC3C17">
        <w:rPr>
          <w:rFonts w:eastAsia="Calibri" w:cs="Times New Roman"/>
          <w:lang w:eastAsia="ru-RU"/>
        </w:rPr>
        <w:t>3) Хранение информации о методиках, с которыми работает лаборатория.</w:t>
      </w:r>
    </w:p>
    <w:p w:rsidR="00673122" w:rsidRPr="0042447C" w:rsidRDefault="00F661CA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4</w:t>
      </w:r>
      <w:r w:rsidR="0042447C">
        <w:rPr>
          <w:rFonts w:eastAsia="Calibri" w:cs="Times New Roman"/>
          <w:lang w:eastAsia="ru-RU"/>
        </w:rPr>
        <w:t>) Хранение информации о заключенных договорах</w:t>
      </w:r>
      <w:r w:rsidR="001A59B4">
        <w:rPr>
          <w:rFonts w:eastAsia="Calibri" w:cs="Times New Roman"/>
          <w:lang w:eastAsia="ru-RU"/>
        </w:rPr>
        <w:t>.</w:t>
      </w:r>
    </w:p>
    <w:p w:rsidR="00DE4956" w:rsidRDefault="00F661CA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5</w:t>
      </w:r>
      <w:r w:rsidR="0042447C">
        <w:rPr>
          <w:rFonts w:eastAsia="Calibri" w:cs="Times New Roman"/>
          <w:lang w:eastAsia="ru-RU"/>
        </w:rPr>
        <w:t xml:space="preserve">) </w:t>
      </w:r>
      <w:r w:rsidR="00673122">
        <w:rPr>
          <w:rFonts w:eastAsia="Calibri" w:cs="Times New Roman"/>
          <w:lang w:eastAsia="ru-RU"/>
        </w:rPr>
        <w:t>Хранение информации о составленных актах отбора проб</w:t>
      </w:r>
      <w:r w:rsidR="001A59B4">
        <w:rPr>
          <w:rFonts w:eastAsia="Calibri" w:cs="Times New Roman"/>
          <w:lang w:eastAsia="ru-RU"/>
        </w:rPr>
        <w:t>.</w:t>
      </w:r>
    </w:p>
    <w:p w:rsidR="00EA0B17" w:rsidRDefault="00F661CA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6</w:t>
      </w:r>
      <w:r w:rsidR="0042447C">
        <w:rPr>
          <w:rFonts w:eastAsia="Calibri" w:cs="Times New Roman"/>
          <w:lang w:eastAsia="ru-RU"/>
        </w:rPr>
        <w:t>) Хранение информации о протоколах испытаний</w:t>
      </w:r>
      <w:r w:rsidR="001A59B4">
        <w:rPr>
          <w:rFonts w:eastAsia="Calibri" w:cs="Times New Roman"/>
          <w:lang w:eastAsia="ru-RU"/>
        </w:rPr>
        <w:t>.</w:t>
      </w:r>
    </w:p>
    <w:p w:rsidR="001A59B4" w:rsidRDefault="001A59B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Система должна отвечать на следующие вопросы:</w:t>
      </w:r>
    </w:p>
    <w:p w:rsidR="001A59B4" w:rsidRDefault="001A59B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1) Работала ли лаборатория </w:t>
      </w:r>
      <w:r w:rsidR="007302E4">
        <w:rPr>
          <w:rFonts w:eastAsia="Calibri" w:cs="Times New Roman"/>
          <w:lang w:eastAsia="ru-RU"/>
        </w:rPr>
        <w:t>с этим заказчиком раньше?</w:t>
      </w:r>
    </w:p>
    <w:p w:rsidR="007302E4" w:rsidRDefault="007302E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2) По каким показателям лаборатория может проводить анализы? Какова цена каждого показателя?</w:t>
      </w:r>
    </w:p>
    <w:p w:rsidR="007302E4" w:rsidRDefault="007302E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3) Какие методики используются в этой лаборатории для анализов?</w:t>
      </w:r>
    </w:p>
    <w:p w:rsidR="007302E4" w:rsidRDefault="00F661CA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4</w:t>
      </w:r>
      <w:r w:rsidR="007302E4">
        <w:rPr>
          <w:rFonts w:eastAsia="Calibri" w:cs="Times New Roman"/>
          <w:lang w:eastAsia="ru-RU"/>
        </w:rPr>
        <w:t>) Когда и где происходил отбор проб для определенного анализа?</w:t>
      </w:r>
    </w:p>
    <w:p w:rsidR="007302E4" w:rsidRDefault="00F661CA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5</w:t>
      </w:r>
      <w:r w:rsidR="007302E4">
        <w:rPr>
          <w:rFonts w:eastAsia="Calibri" w:cs="Times New Roman"/>
          <w:lang w:eastAsia="ru-RU"/>
        </w:rPr>
        <w:t>) Каковы результаты произведенных испытаний по определенному акту отбора?</w:t>
      </w:r>
    </w:p>
    <w:p w:rsidR="007302E4" w:rsidRDefault="007302E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Ограничения предметной области:</w:t>
      </w:r>
    </w:p>
    <w:p w:rsidR="007302E4" w:rsidRDefault="007302E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 данной модели отражен только документооборот м</w:t>
      </w:r>
      <w:r w:rsidR="00F661CA">
        <w:rPr>
          <w:rFonts w:eastAsia="Calibri" w:cs="Times New Roman"/>
          <w:lang w:eastAsia="ru-RU"/>
        </w:rPr>
        <w:t>ежду лабораторией и заказчиком. В модель не включены</w:t>
      </w:r>
      <w:r w:rsidR="00B71FF6">
        <w:rPr>
          <w:rFonts w:eastAsia="Calibri" w:cs="Times New Roman"/>
          <w:lang w:eastAsia="ru-RU"/>
        </w:rPr>
        <w:t xml:space="preserve"> учет расходных материалов, данные о сотрудниках лаборатории, данные о приборах (названия, количество, гарантия, срок использования).</w:t>
      </w:r>
      <w:r w:rsidR="00F661CA">
        <w:rPr>
          <w:rFonts w:eastAsia="Calibri" w:cs="Times New Roman"/>
          <w:lang w:eastAsia="ru-RU"/>
        </w:rPr>
        <w:t xml:space="preserve"> Также в эту модель не включена работа бухгалтерии, которая заключается в выписывании счетов после составления договора, контролем за их оплатой</w:t>
      </w:r>
      <w:r w:rsidR="007A1D56">
        <w:rPr>
          <w:rFonts w:eastAsia="Calibri" w:cs="Times New Roman"/>
          <w:lang w:eastAsia="ru-RU"/>
        </w:rPr>
        <w:t>, ведением учета доходов и расходов</w:t>
      </w:r>
      <w:r w:rsidR="00F661CA">
        <w:rPr>
          <w:rFonts w:eastAsia="Calibri" w:cs="Times New Roman"/>
          <w:lang w:eastAsia="ru-RU"/>
        </w:rPr>
        <w:t>.</w:t>
      </w:r>
    </w:p>
    <w:p w:rsidR="00F661CA" w:rsidRPr="00DF2E4A" w:rsidRDefault="00F661CA" w:rsidP="00727FAC">
      <w:pPr>
        <w:contextualSpacing/>
        <w:rPr>
          <w:rFonts w:eastAsia="Calibri" w:cs="Times New Roman"/>
          <w:vertAlign w:val="superscript"/>
          <w:lang w:eastAsia="ru-RU"/>
        </w:rPr>
      </w:pPr>
      <w:r>
        <w:rPr>
          <w:rFonts w:eastAsia="Calibri" w:cs="Times New Roman"/>
          <w:lang w:eastAsia="ru-RU"/>
        </w:rPr>
        <w:t>Эта модель предполагает, что договор составляется на одно обращение заказчика, т.е. если заказчику понадобится снова обратиться в лабораторию для повторного проведения тех же анализов, ему придется составлять новый договор с лабораторией.</w:t>
      </w:r>
      <w:r w:rsidR="00D011EB" w:rsidRPr="00D011EB">
        <w:rPr>
          <w:rFonts w:eastAsia="Calibri" w:cs="Times New Roman"/>
          <w:lang w:eastAsia="ru-RU"/>
        </w:rPr>
        <w:t xml:space="preserve"> </w:t>
      </w:r>
    </w:p>
    <w:p w:rsidR="00B71FF6" w:rsidRPr="00BF4238" w:rsidRDefault="00B71FF6" w:rsidP="003B081C">
      <w:pPr>
        <w:pStyle w:val="3"/>
        <w:keepNext w:val="0"/>
        <w:keepLines w:val="0"/>
        <w:widowControl w:val="0"/>
        <w:numPr>
          <w:ilvl w:val="0"/>
          <w:numId w:val="9"/>
        </w:numPr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7" w:name="_Toc133230018"/>
      <w:r w:rsidRPr="00BF4238">
        <w:rPr>
          <w:rFonts w:ascii="Times New Roman" w:hAnsi="Times New Roman" w:cs="Times New Roman"/>
          <w:b/>
          <w:color w:val="auto"/>
        </w:rPr>
        <w:t>Категории пользователей</w:t>
      </w:r>
      <w:bookmarkEnd w:id="7"/>
    </w:p>
    <w:p w:rsidR="006E1DBE" w:rsidRDefault="006E1DBE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Данная б</w:t>
      </w:r>
      <w:r w:rsidRPr="006E1DBE">
        <w:rPr>
          <w:rFonts w:eastAsia="Calibri" w:cs="Times New Roman"/>
          <w:lang w:eastAsia="ru-RU"/>
        </w:rPr>
        <w:t xml:space="preserve">аза </w:t>
      </w:r>
      <w:r>
        <w:rPr>
          <w:rFonts w:eastAsia="Calibri" w:cs="Times New Roman"/>
          <w:lang w:eastAsia="ru-RU"/>
        </w:rPr>
        <w:t>данных предусмотрена для пользователей, работающих в лаборатории, таких, как:</w:t>
      </w:r>
    </w:p>
    <w:p w:rsidR="006E1DBE" w:rsidRDefault="006E1DBE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- начальник лаборатории – проводит переговоры с заказчиками и в процессе составляет с ними договор</w:t>
      </w:r>
      <w:r w:rsidR="006F7FC3">
        <w:rPr>
          <w:rFonts w:eastAsia="Calibri" w:cs="Times New Roman"/>
          <w:lang w:eastAsia="ru-RU"/>
        </w:rPr>
        <w:t>,</w:t>
      </w:r>
      <w:r>
        <w:rPr>
          <w:rFonts w:eastAsia="Calibri" w:cs="Times New Roman"/>
          <w:lang w:eastAsia="ru-RU"/>
        </w:rPr>
        <w:t xml:space="preserve"> контролирует составление акта отбора и протокола исследований, также может непосредственно составлять акт и протокол самостоятельно;</w:t>
      </w:r>
    </w:p>
    <w:p w:rsidR="006E1DBE" w:rsidRDefault="006E1DBE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- сот</w:t>
      </w:r>
      <w:r w:rsidR="00302333">
        <w:rPr>
          <w:rFonts w:eastAsia="Calibri" w:cs="Times New Roman"/>
          <w:lang w:eastAsia="ru-RU"/>
        </w:rPr>
        <w:t>рудники лаборатории – они выполняют</w:t>
      </w:r>
      <w:r>
        <w:rPr>
          <w:rFonts w:eastAsia="Calibri" w:cs="Times New Roman"/>
          <w:lang w:eastAsia="ru-RU"/>
        </w:rPr>
        <w:t xml:space="preserve"> отбор проб и их анализ, в процессе чего </w:t>
      </w:r>
      <w:r w:rsidR="00042AE8">
        <w:rPr>
          <w:rFonts w:eastAsia="Calibri" w:cs="Times New Roman"/>
          <w:lang w:eastAsia="ru-RU"/>
        </w:rPr>
        <w:t>оформляют отчетные документы (</w:t>
      </w:r>
      <w:r>
        <w:rPr>
          <w:rFonts w:eastAsia="Calibri" w:cs="Times New Roman"/>
          <w:lang w:eastAsia="ru-RU"/>
        </w:rPr>
        <w:t>акт</w:t>
      </w:r>
      <w:r w:rsidR="00042AE8">
        <w:rPr>
          <w:rFonts w:eastAsia="Calibri" w:cs="Times New Roman"/>
          <w:lang w:eastAsia="ru-RU"/>
        </w:rPr>
        <w:t>ы</w:t>
      </w:r>
      <w:r>
        <w:rPr>
          <w:rFonts w:eastAsia="Calibri" w:cs="Times New Roman"/>
          <w:lang w:eastAsia="ru-RU"/>
        </w:rPr>
        <w:t xml:space="preserve"> отбора проб и протокол исследования соответственно</w:t>
      </w:r>
      <w:r w:rsidR="00042AE8">
        <w:rPr>
          <w:rFonts w:eastAsia="Calibri" w:cs="Times New Roman"/>
          <w:lang w:eastAsia="ru-RU"/>
        </w:rPr>
        <w:t>)</w:t>
      </w:r>
      <w:r>
        <w:rPr>
          <w:rFonts w:eastAsia="Calibri" w:cs="Times New Roman"/>
          <w:lang w:eastAsia="ru-RU"/>
        </w:rPr>
        <w:t>.</w:t>
      </w:r>
    </w:p>
    <w:p w:rsidR="006E1DBE" w:rsidRDefault="006E1DBE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Заказчики не имеют никакого доступа к базе данных лаборатории</w:t>
      </w:r>
      <w:r w:rsidR="008E1AE4">
        <w:rPr>
          <w:rFonts w:eastAsia="Calibri" w:cs="Times New Roman"/>
          <w:lang w:eastAsia="ru-RU"/>
        </w:rPr>
        <w:t xml:space="preserve">, т.к. в базе данных содержится конфиденциальная информация, которой могут пользоваться только сотрудники лаборатории. Данные о заказчиках вносятся в базу данных начальником лаборатории </w:t>
      </w:r>
      <w:r w:rsidR="008E1AE4">
        <w:rPr>
          <w:rFonts w:eastAsia="Calibri" w:cs="Times New Roman"/>
          <w:lang w:eastAsia="ru-RU"/>
        </w:rPr>
        <w:lastRenderedPageBreak/>
        <w:t>при оформлении первого договора и остаются в базе на случай повторного обращения заказчика.</w:t>
      </w:r>
    </w:p>
    <w:p w:rsidR="008E1AE4" w:rsidRDefault="008E1AE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Начальник лаборатории является главой всего предприятия, поэтому именно он осуществляет администрирование базы данных.</w:t>
      </w:r>
      <w:r w:rsidR="005E05A4">
        <w:rPr>
          <w:rFonts w:eastAsia="Calibri" w:cs="Times New Roman"/>
          <w:lang w:eastAsia="ru-RU"/>
        </w:rPr>
        <w:t xml:space="preserve"> </w:t>
      </w:r>
    </w:p>
    <w:p w:rsidR="005E05A4" w:rsidRDefault="005E05A4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Сотрудники лаборатории не имеют </w:t>
      </w:r>
      <w:r w:rsidR="00302333">
        <w:rPr>
          <w:rFonts w:eastAsia="Calibri" w:cs="Times New Roman"/>
          <w:lang w:eastAsia="ru-RU"/>
        </w:rPr>
        <w:t>доступа ко всей базе данных. Они могут просматривать и вносить данные, необходимые для работы самой лаборатории как части предприятия, т.е. проведения анализов. Обновлением данных отдела лаборатории при необходимости занимается непосредственно начальник лаборатории.</w:t>
      </w:r>
    </w:p>
    <w:p w:rsidR="00302333" w:rsidRDefault="00302333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Доступ к удалению данных из базы данных имеет только начальник лаборатории из соображений безопасности (во избежание удаления необходимой информации).</w:t>
      </w:r>
    </w:p>
    <w:p w:rsidR="00302333" w:rsidRPr="00DF2E4A" w:rsidRDefault="00302333" w:rsidP="00727FAC">
      <w:pPr>
        <w:contextualSpacing/>
        <w:rPr>
          <w:rFonts w:eastAsia="Calibri" w:cs="Times New Roman"/>
          <w:vertAlign w:val="superscript"/>
          <w:lang w:eastAsia="ru-RU"/>
        </w:rPr>
      </w:pPr>
      <w:r>
        <w:rPr>
          <w:rFonts w:eastAsia="Calibri" w:cs="Times New Roman"/>
          <w:lang w:eastAsia="ru-RU"/>
        </w:rPr>
        <w:t>При этом не весь персонал лаборатории имеет доступ к этой базе данных. Например, сотрудник отдела кадров, в обязанности которого не входит работа с данными из этой базы данных, не будет иметь никакого доступа к ней</w:t>
      </w:r>
      <w:r w:rsidR="00C0665D">
        <w:rPr>
          <w:rFonts w:eastAsia="Calibri" w:cs="Times New Roman"/>
          <w:lang w:eastAsia="ru-RU"/>
        </w:rPr>
        <w:t>. Также не будет доступа и у лаборантов, в обязанности которых не входит работа с документацией любого рода (лаборанты готовят рабочее место и необходимое оборудование для проведения анализов другими сотрудниками лаборатории, химиками, но сами анализы не проводят).</w:t>
      </w:r>
      <w:r w:rsidR="00D011EB" w:rsidRPr="00D011EB">
        <w:rPr>
          <w:rFonts w:eastAsia="Calibri" w:cs="Times New Roman"/>
          <w:lang w:eastAsia="ru-RU"/>
        </w:rPr>
        <w:t xml:space="preserve"> </w:t>
      </w:r>
    </w:p>
    <w:p w:rsidR="00065B6B" w:rsidRPr="00967CC3" w:rsidRDefault="00065B6B" w:rsidP="003B081C">
      <w:pPr>
        <w:pStyle w:val="3"/>
        <w:keepNext w:val="0"/>
        <w:keepLines w:val="0"/>
        <w:widowControl w:val="0"/>
        <w:numPr>
          <w:ilvl w:val="0"/>
          <w:numId w:val="11"/>
        </w:numPr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8" w:name="_Toc133230019"/>
      <w:r w:rsidRPr="00967CC3">
        <w:rPr>
          <w:rFonts w:ascii="Times New Roman" w:hAnsi="Times New Roman" w:cs="Times New Roman"/>
          <w:b/>
          <w:color w:val="auto"/>
        </w:rPr>
        <w:t>Анализ требований</w:t>
      </w:r>
      <w:bookmarkEnd w:id="8"/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В курсовой работе будет рассмотрена автоматизация ХХХХХХХХХХХХХХХ. Разрабатываемая база данных будет хранить данные ХХХХХХХХХ ХХХХХХХХХХХХХХХХХХХХХХХХХХХХХХХХХХХХХХХХХХХХХ.</w:t>
      </w:r>
    </w:p>
    <w:p w:rsidR="00BD0F35" w:rsidRPr="00BD0F35" w:rsidRDefault="00BD0F35" w:rsidP="00BD0F35">
      <w:pPr>
        <w:ind w:firstLineChars="261" w:firstLine="626"/>
        <w:contextualSpacing/>
        <w:rPr>
          <w:bCs/>
          <w:szCs w:val="24"/>
        </w:rPr>
      </w:pPr>
      <w:r w:rsidRPr="00BD0F35">
        <w:rPr>
          <w:bCs/>
          <w:szCs w:val="24"/>
        </w:rPr>
        <w:t>ХХХХХХХ компания представляет собой полноценное и рабочее предприятие, которое занимается ХХХХХХХХХХХХХХ ХХХХХХХХХ ХХХХХХХХХХ ХХХХХХХХХХХХХ и многое другое.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В результате исследования предметной области была выявлена необходимость в создании базы данных ХХХХХХХХХХХХ компании в связи с её отсутствием. При анализе необходимой системы были сформулированы функциональные и нефункциональные требования</w:t>
      </w:r>
      <w:r w:rsidRPr="00BD0F35">
        <w:rPr>
          <w:i/>
          <w:szCs w:val="24"/>
        </w:rPr>
        <w:t xml:space="preserve"> </w:t>
      </w:r>
      <w:r w:rsidRPr="00BD0F35">
        <w:rPr>
          <w:szCs w:val="24"/>
        </w:rPr>
        <w:t>к базе данных учета поставок фармацевтической компании.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К функциональным требованиям к базе данных ХХХХХХХХХХХХХХХ</w:t>
      </w:r>
      <w:r>
        <w:rPr>
          <w:szCs w:val="24"/>
        </w:rPr>
        <w:t>.</w:t>
      </w:r>
      <w:r w:rsidRPr="00BD0F35">
        <w:rPr>
          <w:szCs w:val="24"/>
        </w:rPr>
        <w:t xml:space="preserve"> относятся: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1) Возможность хранения и обновления данных о ХХХХХХХХХХХХХХХХХХХХХХХХХХХХХХХХХХХХХХХХХХХХХХХХХХХХХ.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2) Высокое быстродействие (малое время отклика на запрос – не более 1,5 с).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 xml:space="preserve">3) Независимость данных. 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 xml:space="preserve">4) Стандартизация построения и эксплуатации базы данных (СУБД).  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5) Адекватность отображения данных предметной области, связанной с обработкой данных в системе ХХХХХХХХХХХХХХХХХХХХХХХХХХ.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lastRenderedPageBreak/>
        <w:t>6) Совместное использование данных многими пользователями (многопользовательский доступ к данным).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7) Дружелюбный и интуитивно понятный интерфейс пользователя.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 xml:space="preserve">Независимость данных – возможность изменения логической и физической структуры базы данных без изменения представлений о сотрудниках. Независимость данных предполагает инвариантность к характеру хранения данных, программному обеспечению и техническим средствам.  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 xml:space="preserve">Стандартизация обеспечивает преемственность поколений СУБД, упрощает взаимодействие базы данных одного поколения СУБД с одинаковыми и различными моделями данных. 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К нефункциональным требованиям к базе данных учета поставок фармацевтической компании относятся: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 xml:space="preserve">1) Создание рассматриваемой базы данных на базе программы </w:t>
      </w:r>
      <w:r w:rsidRPr="00BD0F35">
        <w:rPr>
          <w:szCs w:val="24"/>
          <w:lang w:val="en-US" w:eastAsia="x-none" w:bidi="x-none"/>
        </w:rPr>
        <w:t>MS</w:t>
      </w:r>
      <w:r w:rsidRPr="00BD0F35">
        <w:rPr>
          <w:szCs w:val="24"/>
        </w:rPr>
        <w:t xml:space="preserve"> </w:t>
      </w:r>
      <w:r w:rsidRPr="00BD0F35">
        <w:rPr>
          <w:szCs w:val="24"/>
          <w:lang w:val="en-US" w:eastAsia="x-none" w:bidi="x-none"/>
        </w:rPr>
        <w:t>SQL</w:t>
      </w:r>
      <w:r w:rsidRPr="00BD0F35">
        <w:rPr>
          <w:szCs w:val="24"/>
        </w:rPr>
        <w:t xml:space="preserve"> </w:t>
      </w:r>
      <w:r w:rsidRPr="00BD0F35">
        <w:rPr>
          <w:szCs w:val="24"/>
          <w:lang w:val="en-US" w:eastAsia="x-none" w:bidi="x-none"/>
        </w:rPr>
        <w:t>Server</w:t>
      </w:r>
      <w:r w:rsidRPr="00BD0F35">
        <w:rPr>
          <w:szCs w:val="24"/>
        </w:rPr>
        <w:t xml:space="preserve"> 2019 </w:t>
      </w:r>
      <w:r w:rsidRPr="00BD0F35">
        <w:rPr>
          <w:szCs w:val="24"/>
          <w:lang w:val="en-US" w:eastAsia="x-none" w:bidi="x-none"/>
        </w:rPr>
        <w:t>Developer</w:t>
      </w:r>
      <w:r w:rsidRPr="00BD0F35">
        <w:rPr>
          <w:szCs w:val="24"/>
        </w:rPr>
        <w:t xml:space="preserve"> и операционной системы </w:t>
      </w:r>
      <w:r w:rsidRPr="00BD0F35">
        <w:rPr>
          <w:szCs w:val="24"/>
          <w:lang w:val="en-US" w:eastAsia="x-none" w:bidi="x-none"/>
        </w:rPr>
        <w:t>Windows</w:t>
      </w:r>
      <w:r w:rsidRPr="00BD0F35">
        <w:rPr>
          <w:szCs w:val="24"/>
        </w:rPr>
        <w:t xml:space="preserve"> 10.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2) Требуемый объем оперативной памяти не менее 2 Гб.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3) Скорость процессора, требуемый объем на жестком диске.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К требованиям по защите информации относятся: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1) Реализация аутентификации и авторизации.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2) Разграничение прав доступа к данным.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3) Защита базы данных путём шифрования данных в ячейках и прозрачного шифрования.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4) Безопасность данных – защита данных от преднамеренного или непреднамеренного нарушения секретности, искажения или разрушения.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Безопасность данных включает их целостность и защиту. Целостность данных – устойчивость хранимых данных к разрушению и уничтожению, связанных с неисправностями технических средств, системными ошибками и ошибочными действиями пользователей.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</w:rPr>
      </w:pPr>
      <w:r w:rsidRPr="00BD0F35">
        <w:rPr>
          <w:szCs w:val="24"/>
        </w:rPr>
        <w:t>Целостность обеспечивается триггерами целостности – специальными приложениями-программами, работающими при определенных условиях. Защита данных от несанкционированного доступа предполагает ограничение доступа к конфиденциальным данным и может достигаться: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  <w:lang w:val="x-none" w:bidi="x-none"/>
        </w:rPr>
      </w:pPr>
      <w:r w:rsidRPr="00BD0F35">
        <w:rPr>
          <w:szCs w:val="24"/>
          <w:lang w:val="x-none" w:bidi="x-none"/>
        </w:rPr>
        <w:t>– введением системы паролей;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  <w:lang w:val="x-none" w:bidi="x-none"/>
        </w:rPr>
      </w:pPr>
      <w:r w:rsidRPr="00BD0F35">
        <w:rPr>
          <w:szCs w:val="24"/>
          <w:lang w:val="x-none" w:bidi="x-none"/>
        </w:rPr>
        <w:t>– получением разрешений от администратора базы данных (АБД);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  <w:lang w:val="x-none" w:bidi="x-none"/>
        </w:rPr>
      </w:pPr>
      <w:r w:rsidRPr="00BD0F35">
        <w:rPr>
          <w:szCs w:val="24"/>
          <w:lang w:val="x-none" w:bidi="x-none"/>
        </w:rPr>
        <w:t>– запретом от АБД на доступ к данным;</w:t>
      </w:r>
    </w:p>
    <w:p w:rsidR="00BD0F35" w:rsidRPr="00BD0F35" w:rsidRDefault="00BD0F35" w:rsidP="00BD0F35">
      <w:pPr>
        <w:ind w:firstLineChars="261" w:firstLine="626"/>
        <w:contextualSpacing/>
        <w:rPr>
          <w:szCs w:val="24"/>
          <w:lang w:val="x-none" w:bidi="x-none"/>
        </w:rPr>
      </w:pPr>
      <w:r w:rsidRPr="00BD0F35">
        <w:rPr>
          <w:szCs w:val="24"/>
          <w:lang w:val="x-none" w:bidi="x-none"/>
        </w:rPr>
        <w:lastRenderedPageBreak/>
        <w:t>– формированием видов – таблиц, производных от исходных и предназначенных конкретным пользователям.</w:t>
      </w:r>
    </w:p>
    <w:p w:rsidR="00065B6B" w:rsidRPr="00967CC3" w:rsidRDefault="00065B6B" w:rsidP="003B081C">
      <w:pPr>
        <w:pStyle w:val="3"/>
        <w:keepNext w:val="0"/>
        <w:keepLines w:val="0"/>
        <w:widowControl w:val="0"/>
        <w:numPr>
          <w:ilvl w:val="0"/>
          <w:numId w:val="12"/>
        </w:numPr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9" w:name="_Toc133230020"/>
      <w:r w:rsidRPr="00967CC3">
        <w:rPr>
          <w:rFonts w:ascii="Times New Roman" w:hAnsi="Times New Roman" w:cs="Times New Roman"/>
          <w:b/>
          <w:color w:val="auto"/>
        </w:rPr>
        <w:t>Выбор и обоснование проектных решений по видам обеспечения</w:t>
      </w:r>
      <w:bookmarkEnd w:id="9"/>
    </w:p>
    <w:p w:rsidR="00A624CF" w:rsidRDefault="00F438FF" w:rsidP="00727FAC">
      <w:pPr>
        <w:contextualSpacing/>
        <w:rPr>
          <w:rFonts w:eastAsia="Calibri" w:cs="Times New Roman"/>
          <w:lang w:eastAsia="ru-RU"/>
        </w:rPr>
      </w:pPr>
      <w:r w:rsidRPr="00F438FF">
        <w:rPr>
          <w:rFonts w:eastAsia="Calibri" w:cs="Times New Roman"/>
          <w:lang w:eastAsia="ru-RU"/>
        </w:rPr>
        <w:t>Для выбора подходящей</w:t>
      </w:r>
      <w:r>
        <w:rPr>
          <w:rFonts w:eastAsia="Calibri" w:cs="Times New Roman"/>
          <w:lang w:eastAsia="ru-RU"/>
        </w:rPr>
        <w:t xml:space="preserve"> СУБД, где будет создана база данных, необходимо провести анализ существующих систем управления и выбрать наиболее удобную и выгодную предприятию систему.</w:t>
      </w:r>
    </w:p>
    <w:p w:rsidR="00FE620A" w:rsidRDefault="000B197B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MS SQL </w:t>
      </w:r>
      <w:r>
        <w:rPr>
          <w:rFonts w:eastAsia="Calibri" w:cs="Times New Roman"/>
          <w:lang w:val="en-US" w:eastAsia="ru-RU"/>
        </w:rPr>
        <w:t>S</w:t>
      </w:r>
      <w:r w:rsidR="00FE620A" w:rsidRPr="00FE620A">
        <w:rPr>
          <w:rFonts w:eastAsia="Calibri" w:cs="Times New Roman"/>
          <w:lang w:eastAsia="ru-RU"/>
        </w:rPr>
        <w:t>erver</w:t>
      </w:r>
      <w:r w:rsidR="00B9463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 xml:space="preserve">– это система управления реляционными базами данных, </w:t>
      </w:r>
      <w:r w:rsidR="00FE620A" w:rsidRPr="00FE620A">
        <w:rPr>
          <w:rFonts w:eastAsia="Calibri" w:cs="Times New Roman"/>
          <w:lang w:eastAsia="ru-RU"/>
        </w:rPr>
        <w:t>разработанн</w:t>
      </w:r>
      <w:r>
        <w:rPr>
          <w:rFonts w:eastAsia="Calibri" w:cs="Times New Roman"/>
          <w:lang w:eastAsia="ru-RU"/>
        </w:rPr>
        <w:t>ая компанией Microsoft. Она</w:t>
      </w:r>
      <w:r w:rsidR="00FE620A" w:rsidRPr="00FE620A">
        <w:rPr>
          <w:rFonts w:eastAsia="Calibri" w:cs="Times New Roman"/>
          <w:lang w:eastAsia="ru-RU"/>
        </w:rPr>
        <w:t xml:space="preserve"> облада</w:t>
      </w:r>
      <w:r>
        <w:rPr>
          <w:rFonts w:eastAsia="Calibri" w:cs="Times New Roman"/>
          <w:lang w:eastAsia="ru-RU"/>
        </w:rPr>
        <w:t>ет</w:t>
      </w:r>
      <w:r w:rsidR="00FE620A" w:rsidRPr="00FE620A">
        <w:rPr>
          <w:rFonts w:eastAsia="Calibri" w:cs="Times New Roman"/>
          <w:lang w:eastAsia="ru-RU"/>
        </w:rPr>
        <w:t xml:space="preserve"> высокой производительностью и отказоустойчивостью, тесно интегрирован</w:t>
      </w:r>
      <w:r>
        <w:rPr>
          <w:rFonts w:eastAsia="Calibri" w:cs="Times New Roman"/>
          <w:lang w:eastAsia="ru-RU"/>
        </w:rPr>
        <w:t>а</w:t>
      </w:r>
      <w:r w:rsidR="00FE620A" w:rsidRPr="00FE620A">
        <w:rPr>
          <w:rFonts w:eastAsia="Calibri" w:cs="Times New Roman"/>
          <w:lang w:eastAsia="ru-RU"/>
        </w:rPr>
        <w:t xml:space="preserve"> с ОС Windows. Этот сервер поддерживает удаленные подключения, работает с многими популярными типами данных, дает возможность создавать триггеры и хранимые </w:t>
      </w:r>
      <w:r w:rsidR="00F70086">
        <w:rPr>
          <w:rFonts w:eastAsia="Calibri" w:cs="Times New Roman"/>
          <w:lang w:eastAsia="ru-RU"/>
        </w:rPr>
        <w:t>процедуры</w:t>
      </w:r>
      <w:r w:rsidR="00FE620A" w:rsidRPr="00FE620A">
        <w:rPr>
          <w:rFonts w:eastAsia="Calibri" w:cs="Times New Roman"/>
          <w:lang w:eastAsia="ru-RU"/>
        </w:rPr>
        <w:t xml:space="preserve">, имеет практичные </w:t>
      </w:r>
      <w:r>
        <w:rPr>
          <w:rFonts w:eastAsia="Calibri" w:cs="Times New Roman"/>
          <w:lang w:eastAsia="ru-RU"/>
        </w:rPr>
        <w:t>и удобные утилиты для настройки.</w:t>
      </w:r>
    </w:p>
    <w:p w:rsidR="00F70086" w:rsidRDefault="000B197B" w:rsidP="00727FAC">
      <w:pPr>
        <w:contextualSpacing/>
        <w:rPr>
          <w:rFonts w:eastAsia="Calibri" w:cs="Times New Roman"/>
          <w:lang w:eastAsia="ru-RU"/>
        </w:rPr>
      </w:pPr>
      <w:r w:rsidRPr="000B197B">
        <w:rPr>
          <w:rFonts w:eastAsia="Calibri" w:cs="Times New Roman"/>
          <w:lang w:eastAsia="ru-RU"/>
        </w:rPr>
        <w:t>В качестве основного языка запросов</w:t>
      </w:r>
      <w:r>
        <w:rPr>
          <w:rFonts w:eastAsia="Calibri" w:cs="Times New Roman"/>
          <w:lang w:eastAsia="ru-RU"/>
        </w:rPr>
        <w:t xml:space="preserve"> в MS SQL </w:t>
      </w:r>
      <w:r>
        <w:rPr>
          <w:rFonts w:eastAsia="Calibri" w:cs="Times New Roman"/>
          <w:lang w:val="en-US" w:eastAsia="ru-RU"/>
        </w:rPr>
        <w:t>S</w:t>
      </w:r>
      <w:r w:rsidRPr="00FE620A">
        <w:rPr>
          <w:rFonts w:eastAsia="Calibri" w:cs="Times New Roman"/>
          <w:lang w:eastAsia="ru-RU"/>
        </w:rPr>
        <w:t>erver</w:t>
      </w:r>
      <w:r w:rsidRPr="000B197B">
        <w:rPr>
          <w:rFonts w:eastAsia="Calibri" w:cs="Times New Roman"/>
          <w:lang w:eastAsia="ru-RU"/>
        </w:rPr>
        <w:t xml:space="preserve"> используется Transact-SQL (совместная разработка Microsoft и Sybase). При этом Transact-SQL — это реализация стандарта ANSI/ISO по SQL (структурированному языку запросов), но имеющая некоторые расширения. </w:t>
      </w:r>
      <w:r w:rsidR="00F70086" w:rsidRPr="00F70086">
        <w:rPr>
          <w:rFonts w:eastAsia="Calibri" w:cs="Times New Roman"/>
          <w:lang w:eastAsia="ru-RU"/>
        </w:rPr>
        <w:t>Клиент (например, внешняя программа) отправляет запрос на языке SQL посредством специального API (</w:t>
      </w:r>
      <w:r w:rsidR="00F70086">
        <w:rPr>
          <w:rFonts w:eastAsia="Calibri" w:cs="Times New Roman"/>
          <w:lang w:eastAsia="ru-RU"/>
        </w:rPr>
        <w:t xml:space="preserve">например, </w:t>
      </w:r>
      <w:r w:rsidR="00F70086">
        <w:rPr>
          <w:rFonts w:eastAsia="Calibri" w:cs="Times New Roman"/>
          <w:lang w:val="en-US" w:eastAsia="ru-RU"/>
        </w:rPr>
        <w:t>MS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val="en-US" w:eastAsia="ru-RU"/>
        </w:rPr>
        <w:t>SQL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val="en-US" w:eastAsia="ru-RU"/>
        </w:rPr>
        <w:t>Server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val="en-US" w:eastAsia="ru-RU"/>
        </w:rPr>
        <w:t>Management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val="en-US" w:eastAsia="ru-RU"/>
        </w:rPr>
        <w:t>Studio</w:t>
      </w:r>
      <w:r w:rsidR="00F70086" w:rsidRPr="00F70086">
        <w:rPr>
          <w:rFonts w:eastAsia="Calibri" w:cs="Times New Roman"/>
          <w:lang w:eastAsia="ru-RU"/>
        </w:rPr>
        <w:t>). СУБД должным образом интерпретирует и выполняет запрос, а затем посылает клиенту результат выполнения.</w:t>
      </w:r>
    </w:p>
    <w:p w:rsidR="000B197B" w:rsidRDefault="000B197B" w:rsidP="00727FAC">
      <w:pPr>
        <w:contextualSpacing/>
        <w:rPr>
          <w:rFonts w:eastAsia="Calibri" w:cs="Times New Roman"/>
          <w:lang w:eastAsia="ru-RU"/>
        </w:rPr>
      </w:pPr>
      <w:r w:rsidRPr="000B197B">
        <w:rPr>
          <w:rFonts w:eastAsia="Calibri" w:cs="Times New Roman"/>
          <w:lang w:eastAsia="ru-RU"/>
        </w:rPr>
        <w:t>Сегодня СУБД MS SQL широко применяется при работе с базами данных (БД) самых разных размеров, начиная от персональных, заканчивая крупными БД масштаба предприятия.</w:t>
      </w:r>
    </w:p>
    <w:p w:rsidR="000B197B" w:rsidRPr="00F70086" w:rsidRDefault="000B197B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>MS</w:t>
      </w:r>
      <w:r w:rsidRPr="000B197B">
        <w:rPr>
          <w:rFonts w:eastAsia="Calibri" w:cs="Times New Roman"/>
          <w:lang w:eastAsia="ru-RU"/>
        </w:rPr>
        <w:t xml:space="preserve"> SQL Server долгое время был </w:t>
      </w:r>
      <w:r>
        <w:rPr>
          <w:rFonts w:eastAsia="Calibri" w:cs="Times New Roman"/>
          <w:lang w:eastAsia="ru-RU"/>
        </w:rPr>
        <w:t xml:space="preserve">доступен </w:t>
      </w:r>
      <w:r w:rsidRPr="000B197B">
        <w:rPr>
          <w:rFonts w:eastAsia="Calibri" w:cs="Times New Roman"/>
          <w:lang w:eastAsia="ru-RU"/>
        </w:rPr>
        <w:t>исключительно для Windows, однако начиная с версии 16 эта система доступна и на Linux.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eastAsia="ru-RU"/>
        </w:rPr>
        <w:t xml:space="preserve">Кроме того, </w:t>
      </w:r>
      <w:r w:rsidR="00F70086">
        <w:rPr>
          <w:rFonts w:eastAsia="Calibri" w:cs="Times New Roman"/>
          <w:lang w:val="en-US" w:eastAsia="ru-RU"/>
        </w:rPr>
        <w:t>MS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val="en-US" w:eastAsia="ru-RU"/>
        </w:rPr>
        <w:t>SQL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val="en-US" w:eastAsia="ru-RU"/>
        </w:rPr>
        <w:t>Server</w:t>
      </w:r>
      <w:r w:rsidR="00F70086" w:rsidRPr="00F70086">
        <w:rPr>
          <w:rFonts w:eastAsia="Calibri" w:cs="Times New Roman"/>
          <w:lang w:eastAsia="ru-RU"/>
        </w:rPr>
        <w:t xml:space="preserve"> </w:t>
      </w:r>
      <w:r w:rsidR="00F70086">
        <w:rPr>
          <w:rFonts w:eastAsia="Calibri" w:cs="Times New Roman"/>
          <w:lang w:eastAsia="ru-RU"/>
        </w:rPr>
        <w:t>позволяет установить разные версии на одном компьютере.</w:t>
      </w:r>
    </w:p>
    <w:p w:rsidR="000B197B" w:rsidRPr="000B197B" w:rsidRDefault="000B197B" w:rsidP="00727FAC">
      <w:pPr>
        <w:contextualSpacing/>
        <w:rPr>
          <w:rFonts w:eastAsia="Calibri" w:cs="Times New Roman"/>
          <w:lang w:eastAsia="ru-RU"/>
        </w:rPr>
      </w:pPr>
      <w:r w:rsidRPr="000B197B">
        <w:rPr>
          <w:rFonts w:eastAsia="Calibri" w:cs="Times New Roman"/>
          <w:lang w:eastAsia="ru-RU"/>
        </w:rPr>
        <w:t xml:space="preserve">SQL Server характеризуется </w:t>
      </w:r>
      <w:r>
        <w:rPr>
          <w:rFonts w:eastAsia="Calibri" w:cs="Times New Roman"/>
          <w:lang w:eastAsia="ru-RU"/>
        </w:rPr>
        <w:t xml:space="preserve">следующими </w:t>
      </w:r>
      <w:r w:rsidRPr="000B197B">
        <w:rPr>
          <w:rFonts w:eastAsia="Calibri" w:cs="Times New Roman"/>
          <w:lang w:eastAsia="ru-RU"/>
        </w:rPr>
        <w:t>особенностями:</w:t>
      </w:r>
    </w:p>
    <w:p w:rsidR="000B197B" w:rsidRPr="000B197B" w:rsidRDefault="000B197B" w:rsidP="003B081C">
      <w:pPr>
        <w:pStyle w:val="a3"/>
        <w:numPr>
          <w:ilvl w:val="0"/>
          <w:numId w:val="2"/>
        </w:numPr>
        <w:ind w:left="993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Высокая п</w:t>
      </w:r>
      <w:r w:rsidRPr="000B197B">
        <w:rPr>
          <w:rFonts w:eastAsia="Calibri" w:cs="Times New Roman"/>
          <w:lang w:eastAsia="ru-RU"/>
        </w:rPr>
        <w:t>роизводительность</w:t>
      </w:r>
      <w:r>
        <w:rPr>
          <w:rFonts w:eastAsia="Calibri" w:cs="Times New Roman"/>
          <w:lang w:eastAsia="ru-RU"/>
        </w:rPr>
        <w:t xml:space="preserve"> – </w:t>
      </w:r>
      <w:r>
        <w:rPr>
          <w:rFonts w:eastAsia="Calibri" w:cs="Times New Roman"/>
          <w:lang w:val="en-US" w:eastAsia="ru-RU"/>
        </w:rPr>
        <w:t>MS</w:t>
      </w:r>
      <w:r w:rsidRPr="000B197B">
        <w:rPr>
          <w:rFonts w:eastAsia="Calibri" w:cs="Times New Roman"/>
          <w:lang w:eastAsia="ru-RU"/>
        </w:rPr>
        <w:t xml:space="preserve"> SQL Server работает </w:t>
      </w:r>
      <w:r>
        <w:rPr>
          <w:rFonts w:eastAsia="Calibri" w:cs="Times New Roman"/>
          <w:lang w:eastAsia="ru-RU"/>
        </w:rPr>
        <w:t>достаточно</w:t>
      </w:r>
      <w:r w:rsidRPr="000B197B">
        <w:rPr>
          <w:rFonts w:eastAsia="Calibri" w:cs="Times New Roman"/>
          <w:lang w:eastAsia="ru-RU"/>
        </w:rPr>
        <w:t xml:space="preserve"> быстро.</w:t>
      </w:r>
    </w:p>
    <w:p w:rsidR="000B197B" w:rsidRPr="000B197B" w:rsidRDefault="000B197B" w:rsidP="003B081C">
      <w:pPr>
        <w:pStyle w:val="a3"/>
        <w:numPr>
          <w:ilvl w:val="0"/>
          <w:numId w:val="2"/>
        </w:numPr>
        <w:ind w:left="993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Надежность и безопасность – </w:t>
      </w:r>
      <w:r>
        <w:rPr>
          <w:rFonts w:eastAsia="Calibri" w:cs="Times New Roman"/>
          <w:lang w:val="en-US" w:eastAsia="ru-RU"/>
        </w:rPr>
        <w:t>MS</w:t>
      </w:r>
      <w:r w:rsidRPr="000B197B">
        <w:rPr>
          <w:rFonts w:eastAsia="Calibri" w:cs="Times New Roman"/>
          <w:lang w:eastAsia="ru-RU"/>
        </w:rPr>
        <w:t xml:space="preserve"> SQL Server предоставляет шифрование данных.</w:t>
      </w:r>
    </w:p>
    <w:p w:rsidR="000B197B" w:rsidRPr="000B197B" w:rsidRDefault="000B197B" w:rsidP="003B081C">
      <w:pPr>
        <w:pStyle w:val="a3"/>
        <w:numPr>
          <w:ilvl w:val="0"/>
          <w:numId w:val="2"/>
        </w:numPr>
        <w:ind w:left="993"/>
        <w:rPr>
          <w:rFonts w:eastAsia="Calibri" w:cs="Times New Roman"/>
          <w:lang w:eastAsia="ru-RU"/>
        </w:rPr>
      </w:pPr>
      <w:r w:rsidRPr="000B197B">
        <w:rPr>
          <w:rFonts w:eastAsia="Calibri" w:cs="Times New Roman"/>
          <w:lang w:eastAsia="ru-RU"/>
        </w:rPr>
        <w:t xml:space="preserve">С </w:t>
      </w:r>
      <w:r>
        <w:rPr>
          <w:rFonts w:eastAsia="Calibri" w:cs="Times New Roman"/>
          <w:lang w:val="en-US" w:eastAsia="ru-RU"/>
        </w:rPr>
        <w:t>MS</w:t>
      </w:r>
      <w:r w:rsidRPr="000B197B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val="en-US" w:eastAsia="ru-RU"/>
        </w:rPr>
        <w:t>SQL</w:t>
      </w:r>
      <w:r w:rsidRPr="000B197B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val="en-US" w:eastAsia="ru-RU"/>
        </w:rPr>
        <w:t>Server</w:t>
      </w:r>
      <w:r w:rsidRPr="000B197B">
        <w:rPr>
          <w:rFonts w:eastAsia="Calibri" w:cs="Times New Roman"/>
          <w:lang w:eastAsia="ru-RU"/>
        </w:rPr>
        <w:t xml:space="preserve"> относительно легко работать и вести администрирование.</w:t>
      </w:r>
    </w:p>
    <w:p w:rsidR="00BC3A11" w:rsidRPr="00D011EB" w:rsidRDefault="00BC3A11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Проанализировав возможности и особенности разных СУБД, было решено, чт</w:t>
      </w:r>
      <w:r w:rsidR="00445BE0">
        <w:rPr>
          <w:rFonts w:eastAsia="Calibri" w:cs="Times New Roman"/>
          <w:lang w:eastAsia="ru-RU"/>
        </w:rPr>
        <w:t xml:space="preserve">о база данных будет создана в среде </w:t>
      </w:r>
      <w:r w:rsidR="00445BE0">
        <w:rPr>
          <w:rFonts w:eastAsia="Calibri" w:cs="Times New Roman"/>
          <w:lang w:val="en-US" w:eastAsia="ru-RU"/>
        </w:rPr>
        <w:t>MS</w:t>
      </w:r>
      <w:r w:rsidR="00445BE0" w:rsidRPr="00445BE0">
        <w:rPr>
          <w:rFonts w:eastAsia="Calibri" w:cs="Times New Roman"/>
          <w:lang w:eastAsia="ru-RU"/>
        </w:rPr>
        <w:t xml:space="preserve"> </w:t>
      </w:r>
      <w:r w:rsidR="00445BE0">
        <w:rPr>
          <w:rFonts w:eastAsia="Calibri" w:cs="Times New Roman"/>
          <w:lang w:val="en-US" w:eastAsia="ru-RU"/>
        </w:rPr>
        <w:t>SQL</w:t>
      </w:r>
      <w:r w:rsidR="00445BE0" w:rsidRPr="00445BE0">
        <w:rPr>
          <w:rFonts w:eastAsia="Calibri" w:cs="Times New Roman"/>
          <w:lang w:eastAsia="ru-RU"/>
        </w:rPr>
        <w:t xml:space="preserve"> </w:t>
      </w:r>
      <w:r w:rsidR="00445BE0">
        <w:rPr>
          <w:rFonts w:eastAsia="Calibri" w:cs="Times New Roman"/>
          <w:lang w:val="en-US" w:eastAsia="ru-RU"/>
        </w:rPr>
        <w:t>Server</w:t>
      </w:r>
      <w:r w:rsidR="00445BE0" w:rsidRPr="00445BE0">
        <w:rPr>
          <w:rFonts w:eastAsia="Calibri" w:cs="Times New Roman"/>
          <w:lang w:eastAsia="ru-RU"/>
        </w:rPr>
        <w:t xml:space="preserve">, </w:t>
      </w:r>
      <w:r w:rsidR="00445BE0">
        <w:rPr>
          <w:rFonts w:eastAsia="Calibri" w:cs="Times New Roman"/>
          <w:lang w:eastAsia="ru-RU"/>
        </w:rPr>
        <w:t>т.к. именно эта СУБД в данном случае отвечает всем требованиям и имеет меньше всего недостатков.</w:t>
      </w:r>
      <w:r w:rsidR="003159F9">
        <w:rPr>
          <w:rFonts w:eastAsia="Calibri" w:cs="Times New Roman"/>
          <w:lang w:eastAsia="ru-RU"/>
        </w:rPr>
        <w:t xml:space="preserve"> </w:t>
      </w:r>
    </w:p>
    <w:p w:rsidR="00445BE0" w:rsidRDefault="00445BE0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При проектировании базы данных будет использована онлайн-платформа </w:t>
      </w:r>
      <w:r w:rsidRPr="007C4993">
        <w:rPr>
          <w:rFonts w:eastAsia="Calibri" w:cs="Times New Roman"/>
          <w:b/>
          <w:lang w:val="en-US" w:eastAsia="ru-RU"/>
        </w:rPr>
        <w:t>draw</w:t>
      </w:r>
      <w:r w:rsidRPr="007C4993">
        <w:rPr>
          <w:rFonts w:eastAsia="Calibri" w:cs="Times New Roman"/>
          <w:b/>
          <w:lang w:eastAsia="ru-RU"/>
        </w:rPr>
        <w:t>.</w:t>
      </w:r>
      <w:r w:rsidRPr="007C4993">
        <w:rPr>
          <w:rFonts w:eastAsia="Calibri" w:cs="Times New Roman"/>
          <w:b/>
          <w:lang w:val="en-US" w:eastAsia="ru-RU"/>
        </w:rPr>
        <w:t>io</w:t>
      </w:r>
      <w:r w:rsidRPr="007C4993">
        <w:rPr>
          <w:rFonts w:eastAsia="Calibri" w:cs="Times New Roman"/>
          <w:b/>
          <w:lang w:eastAsia="ru-RU"/>
        </w:rPr>
        <w:t>,</w:t>
      </w:r>
      <w:r w:rsidRPr="00445BE0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т.к. она имеет все необходимые для составления диаграмм функции и при этом не требует установки – можно работать в режиме онлайн.</w:t>
      </w:r>
      <w:r w:rsidR="00D011EB" w:rsidRPr="00D011EB">
        <w:rPr>
          <w:rFonts w:eastAsia="Calibri" w:cs="Times New Roman"/>
          <w:lang w:eastAsia="ru-RU"/>
        </w:rPr>
        <w:t xml:space="preserve"> </w:t>
      </w:r>
    </w:p>
    <w:p w:rsidR="00801A9B" w:rsidRPr="00801A9B" w:rsidRDefault="00801A9B" w:rsidP="00801A9B">
      <w:pPr>
        <w:rPr>
          <w:rFonts w:eastAsia="Calibri" w:cs="Times New Roman"/>
          <w:lang w:eastAsia="ru-RU"/>
        </w:rPr>
      </w:pPr>
      <w:r w:rsidRPr="00801A9B">
        <w:rPr>
          <w:rFonts w:eastAsia="Calibri" w:cs="Times New Roman"/>
          <w:lang w:eastAsia="ru-RU"/>
        </w:rPr>
        <w:lastRenderedPageBreak/>
        <w:t>Также для создания диаграмм, в которых описываются бизнес-процессы организации, мож</w:t>
      </w:r>
      <w:r>
        <w:rPr>
          <w:rFonts w:eastAsia="Calibri" w:cs="Times New Roman"/>
          <w:lang w:eastAsia="ru-RU"/>
        </w:rPr>
        <w:t>ет быть</w:t>
      </w:r>
      <w:r w:rsidRPr="00801A9B">
        <w:rPr>
          <w:rFonts w:eastAsia="Calibri" w:cs="Times New Roman"/>
          <w:lang w:eastAsia="ru-RU"/>
        </w:rPr>
        <w:t xml:space="preserve"> использована программа BPwin (AllFusion Process Modeler).</w:t>
      </w:r>
    </w:p>
    <w:p w:rsidR="00801A9B" w:rsidRPr="00801A9B" w:rsidRDefault="00801A9B" w:rsidP="00801A9B">
      <w:pPr>
        <w:rPr>
          <w:rFonts w:eastAsia="Calibri" w:cs="Times New Roman"/>
          <w:lang w:eastAsia="ru-RU"/>
        </w:rPr>
      </w:pPr>
      <w:r w:rsidRPr="00801A9B">
        <w:rPr>
          <w:rFonts w:eastAsia="Calibri" w:cs="Times New Roman"/>
          <w:lang w:eastAsia="ru-RU"/>
        </w:rPr>
        <w:t>BPwin – это инструмент для визуального моделирования, анализа, документирования и оптимизации бизнес-процессов. BPwin предлагает средство для сбора всей необходимой информации о работе предприятия и графического изображения этой информации в виде целостной и непротиворечивой модели. Включает три стандартные методологии: IDEF0 (функциональное моделирование), DFD (моделирование потоков данных) и IDEF3 (м</w:t>
      </w:r>
      <w:r>
        <w:rPr>
          <w:rFonts w:eastAsia="Calibri" w:cs="Times New Roman"/>
          <w:lang w:eastAsia="ru-RU"/>
        </w:rPr>
        <w:t>оделирование потоков работ).</w:t>
      </w:r>
    </w:p>
    <w:p w:rsidR="00065B6B" w:rsidRPr="00967CC3" w:rsidRDefault="00065B6B" w:rsidP="003B081C">
      <w:pPr>
        <w:pStyle w:val="3"/>
        <w:keepNext w:val="0"/>
        <w:keepLines w:val="0"/>
        <w:widowControl w:val="0"/>
        <w:numPr>
          <w:ilvl w:val="0"/>
          <w:numId w:val="13"/>
        </w:numPr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10" w:name="_Toc133230021"/>
      <w:r w:rsidRPr="00967CC3">
        <w:rPr>
          <w:rFonts w:ascii="Times New Roman" w:hAnsi="Times New Roman" w:cs="Times New Roman"/>
          <w:b/>
          <w:color w:val="auto"/>
        </w:rPr>
        <w:t>Входная и выходная информация</w:t>
      </w:r>
      <w:bookmarkEnd w:id="10"/>
    </w:p>
    <w:p w:rsidR="00A624CF" w:rsidRDefault="002F6B98" w:rsidP="00727FAC">
      <w:pPr>
        <w:rPr>
          <w:rFonts w:eastAsia="Calibri" w:cs="Times New Roman"/>
          <w:lang w:eastAsia="ru-RU"/>
        </w:rPr>
      </w:pPr>
      <w:r w:rsidRPr="002F6B98">
        <w:rPr>
          <w:rFonts w:eastAsia="Calibri" w:cs="Times New Roman"/>
          <w:lang w:eastAsia="ru-RU"/>
        </w:rPr>
        <w:t xml:space="preserve">Входными </w:t>
      </w:r>
      <w:r>
        <w:rPr>
          <w:rFonts w:eastAsia="Calibri" w:cs="Times New Roman"/>
          <w:lang w:eastAsia="ru-RU"/>
        </w:rPr>
        <w:t xml:space="preserve">данными для этой базы данных будут данные о заказчиках, а также их пожелания </w:t>
      </w:r>
      <w:r w:rsidR="00DE0748">
        <w:rPr>
          <w:rFonts w:eastAsia="Calibri" w:cs="Times New Roman"/>
          <w:lang w:eastAsia="ru-RU"/>
        </w:rPr>
        <w:t xml:space="preserve">по </w:t>
      </w:r>
      <w:r>
        <w:rPr>
          <w:rFonts w:eastAsia="Calibri" w:cs="Times New Roman"/>
          <w:lang w:eastAsia="ru-RU"/>
        </w:rPr>
        <w:t xml:space="preserve">показателям, </w:t>
      </w:r>
      <w:r w:rsidR="00F80E90">
        <w:rPr>
          <w:rFonts w:eastAsia="Calibri" w:cs="Times New Roman"/>
          <w:lang w:eastAsia="ru-RU"/>
        </w:rPr>
        <w:t xml:space="preserve">значения </w:t>
      </w:r>
      <w:r>
        <w:rPr>
          <w:rFonts w:eastAsia="Calibri" w:cs="Times New Roman"/>
          <w:lang w:eastAsia="ru-RU"/>
        </w:rPr>
        <w:t>которы</w:t>
      </w:r>
      <w:r w:rsidR="00F80E90">
        <w:rPr>
          <w:rFonts w:eastAsia="Calibri" w:cs="Times New Roman"/>
          <w:lang w:eastAsia="ru-RU"/>
        </w:rPr>
        <w:t>х</w:t>
      </w:r>
      <w:r>
        <w:rPr>
          <w:rFonts w:eastAsia="Calibri" w:cs="Times New Roman"/>
          <w:lang w:eastAsia="ru-RU"/>
        </w:rPr>
        <w:t xml:space="preserve"> необходимо определить</w:t>
      </w:r>
      <w:r w:rsidR="00F80E90">
        <w:rPr>
          <w:rFonts w:eastAsia="Calibri" w:cs="Times New Roman"/>
          <w:lang w:eastAsia="ru-RU"/>
        </w:rPr>
        <w:t>, которые также определены в договоре</w:t>
      </w:r>
      <w:r w:rsidR="00DE0748">
        <w:rPr>
          <w:rFonts w:eastAsia="Calibri" w:cs="Times New Roman"/>
          <w:lang w:eastAsia="ru-RU"/>
        </w:rPr>
        <w:t xml:space="preserve"> (на основе этой информации высчитывается необходимое количество проб).</w:t>
      </w:r>
    </w:p>
    <w:p w:rsidR="00F80E90" w:rsidRDefault="002F6B98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Данные о новых заказчиках вводятся примерно 1 раз в 3 месяца (однако могут вводиться чаще или реже), обновляются </w:t>
      </w:r>
      <w:r w:rsidR="00F80E90">
        <w:rPr>
          <w:rFonts w:eastAsia="Calibri" w:cs="Times New Roman"/>
          <w:lang w:eastAsia="ru-RU"/>
        </w:rPr>
        <w:t xml:space="preserve">не чаще </w:t>
      </w:r>
      <w:r>
        <w:rPr>
          <w:rFonts w:eastAsia="Calibri" w:cs="Times New Roman"/>
          <w:lang w:eastAsia="ru-RU"/>
        </w:rPr>
        <w:t>1 раз</w:t>
      </w:r>
      <w:r w:rsidR="00F80E90">
        <w:rPr>
          <w:rFonts w:eastAsia="Calibri" w:cs="Times New Roman"/>
          <w:lang w:eastAsia="ru-RU"/>
        </w:rPr>
        <w:t>а</w:t>
      </w:r>
      <w:r>
        <w:rPr>
          <w:rFonts w:eastAsia="Calibri" w:cs="Times New Roman"/>
          <w:lang w:eastAsia="ru-RU"/>
        </w:rPr>
        <w:t xml:space="preserve"> в год</w:t>
      </w:r>
      <w:r w:rsidR="00F80E90">
        <w:rPr>
          <w:rFonts w:eastAsia="Calibri" w:cs="Times New Roman"/>
          <w:lang w:eastAsia="ru-RU"/>
        </w:rPr>
        <w:t xml:space="preserve"> (чаще всего при повторном обращении заказчика в случае изменения каких-либо параметров)</w:t>
      </w:r>
      <w:r>
        <w:rPr>
          <w:rFonts w:eastAsia="Calibri" w:cs="Times New Roman"/>
          <w:lang w:eastAsia="ru-RU"/>
        </w:rPr>
        <w:t>.</w:t>
      </w:r>
      <w:r w:rsidR="00F80E90">
        <w:rPr>
          <w:rFonts w:eastAsia="Calibri" w:cs="Times New Roman"/>
          <w:lang w:eastAsia="ru-RU"/>
        </w:rPr>
        <w:t xml:space="preserve"> </w:t>
      </w:r>
    </w:p>
    <w:p w:rsidR="002F6B98" w:rsidRDefault="00DE0748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Новые договоры составляются несколько раз в месяц, а соответственно и новые данные о показателях, результаты которых заказчикам необходимо получить, вводятся столько же раз (в среднем до 20 раз в месяц, возможно большее или меньшее количество).</w:t>
      </w:r>
    </w:p>
    <w:p w:rsidR="00A624CF" w:rsidRPr="000279DC" w:rsidRDefault="000279DC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</w:t>
      </w:r>
      <w:r w:rsidRPr="000279DC">
        <w:rPr>
          <w:rFonts w:eastAsia="Calibri" w:cs="Times New Roman"/>
          <w:lang w:eastAsia="ru-RU"/>
        </w:rPr>
        <w:t>ыходными</w:t>
      </w:r>
      <w:r>
        <w:rPr>
          <w:rFonts w:eastAsia="Calibri" w:cs="Times New Roman"/>
          <w:lang w:eastAsia="ru-RU"/>
        </w:rPr>
        <w:t xml:space="preserve"> данными будет протокол исследования – дата его составления и результаты показателей, определенны</w:t>
      </w:r>
      <w:r w:rsidR="00EC1DDF">
        <w:rPr>
          <w:rFonts w:eastAsia="Calibri" w:cs="Times New Roman"/>
          <w:lang w:eastAsia="ru-RU"/>
        </w:rPr>
        <w:t>х</w:t>
      </w:r>
      <w:r>
        <w:rPr>
          <w:rFonts w:eastAsia="Calibri" w:cs="Times New Roman"/>
          <w:lang w:eastAsia="ru-RU"/>
        </w:rPr>
        <w:t xml:space="preserve"> в договоре. Ими будут пользоваться как сотрудники лаборатории и начальник лаборатории для ведения отчетности работы, так и заказчик, т.к. протокол исследования содержит количественные результаты исследований, за которыми заказчик и обращается в лабораторию.</w:t>
      </w:r>
    </w:p>
    <w:p w:rsidR="005B6547" w:rsidRPr="00F254DE" w:rsidRDefault="005B6547" w:rsidP="003B081C">
      <w:pPr>
        <w:pStyle w:val="2"/>
        <w:widowControl w:val="0"/>
        <w:numPr>
          <w:ilvl w:val="0"/>
          <w:numId w:val="14"/>
        </w:numPr>
        <w:ind w:left="0" w:firstLine="0"/>
        <w:rPr>
          <w:b/>
        </w:rPr>
      </w:pPr>
      <w:bookmarkStart w:id="11" w:name="_Toc133230022"/>
      <w:r w:rsidRPr="00F254DE">
        <w:rPr>
          <w:b/>
        </w:rPr>
        <w:t>Проектирование базы данных</w:t>
      </w:r>
      <w:bookmarkEnd w:id="11"/>
    </w:p>
    <w:p w:rsidR="005B6547" w:rsidRDefault="005B6547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 главе 2 будет предоставлено проектирование базы данных перед ее реализацией. Будут рассмотрены существующие в организации бизнес-процессы и процессы обработки данных исследуемого объекта, а также инфологичес</w:t>
      </w:r>
      <w:r w:rsidR="00862F9F">
        <w:rPr>
          <w:rFonts w:eastAsia="Calibri" w:cs="Times New Roman"/>
          <w:lang w:eastAsia="ru-RU"/>
        </w:rPr>
        <w:t>к</w:t>
      </w:r>
      <w:r>
        <w:rPr>
          <w:rFonts w:eastAsia="Calibri" w:cs="Times New Roman"/>
          <w:lang w:eastAsia="ru-RU"/>
        </w:rPr>
        <w:t xml:space="preserve">ая и даталогическая модели и их составляющие (сущности и взаимосвязи между ними, </w:t>
      </w:r>
      <w:r w:rsidR="00862F9F">
        <w:rPr>
          <w:rFonts w:eastAsia="Calibri" w:cs="Times New Roman"/>
          <w:lang w:eastAsia="ru-RU"/>
        </w:rPr>
        <w:t>отношения и атрибуты, ключевые поля и индексы</w:t>
      </w:r>
      <w:r>
        <w:rPr>
          <w:rFonts w:eastAsia="Calibri" w:cs="Times New Roman"/>
          <w:lang w:eastAsia="ru-RU"/>
        </w:rPr>
        <w:t>).</w:t>
      </w:r>
    </w:p>
    <w:p w:rsidR="005B6547" w:rsidRPr="006B370A" w:rsidRDefault="005B6547" w:rsidP="003B081C">
      <w:pPr>
        <w:pStyle w:val="3"/>
        <w:keepNext w:val="0"/>
        <w:keepLines w:val="0"/>
        <w:widowControl w:val="0"/>
        <w:numPr>
          <w:ilvl w:val="0"/>
          <w:numId w:val="18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2" w:name="_Toc133230023"/>
      <w:r w:rsidRPr="006B370A">
        <w:rPr>
          <w:rFonts w:ascii="Times New Roman" w:eastAsia="Calibri" w:hAnsi="Times New Roman" w:cs="Times New Roman"/>
          <w:b/>
          <w:color w:val="auto"/>
        </w:rPr>
        <w:t>Существующие в организации бизнес-процессы и процессы обработки данных исследуемого объекта</w:t>
      </w:r>
      <w:bookmarkEnd w:id="12"/>
    </w:p>
    <w:p w:rsidR="000F3F62" w:rsidRPr="00417384" w:rsidRDefault="00862F9F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Calibri" w:cs="Times New Roman"/>
          <w:lang w:eastAsia="ru-RU"/>
        </w:rPr>
        <w:t>Основными бизнес-</w:t>
      </w:r>
      <w:r w:rsidR="000F3F62" w:rsidRPr="00417384">
        <w:rPr>
          <w:rFonts w:eastAsia="Times New Roman" w:cs="Times New Roman"/>
          <w:snapToGrid w:val="0"/>
          <w:szCs w:val="28"/>
          <w:lang w:eastAsia="ru-RU"/>
        </w:rPr>
        <w:t>процессами лаборатории являются: составление договора с заказчиком, заполнение акта отбора проб, анализ отобранных проб и заполнение протокола испытаний.</w:t>
      </w:r>
    </w:p>
    <w:p w:rsidR="002F0F0A" w:rsidRDefault="002F0F0A" w:rsidP="00727FAC">
      <w:pPr>
        <w:contextualSpacing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lastRenderedPageBreak/>
        <w:t xml:space="preserve">Контекстная диаграмма, отображающая основную функцию системы, а также входные и выходные данные и управляющую и регламентирующую функции, представлена в приложении на рис. </w:t>
      </w:r>
      <w:r w:rsidR="00435E56">
        <w:rPr>
          <w:rFonts w:eastAsia="Calibri" w:cs="Times New Roman"/>
          <w:lang w:eastAsia="ru-RU"/>
        </w:rPr>
        <w:t>3</w:t>
      </w:r>
      <w:r>
        <w:rPr>
          <w:rFonts w:eastAsia="Calibri" w:cs="Times New Roman"/>
          <w:lang w:eastAsia="ru-RU"/>
        </w:rPr>
        <w:t xml:space="preserve">. </w:t>
      </w:r>
      <w:r w:rsidR="00435E56">
        <w:rPr>
          <w:rFonts w:eastAsia="Calibri" w:cs="Times New Roman"/>
          <w:lang w:eastAsia="ru-RU"/>
        </w:rPr>
        <w:t xml:space="preserve">Модель построена с использованием </w:t>
      </w:r>
      <w:r w:rsidR="00435E56" w:rsidRPr="00445BE0">
        <w:rPr>
          <w:rFonts w:eastAsia="Calibri" w:cs="Times New Roman"/>
          <w:lang w:eastAsia="ru-RU"/>
        </w:rPr>
        <w:t>BPwin (AllFusion Process Modeler).</w:t>
      </w:r>
    </w:p>
    <w:p w:rsidR="00862F9F" w:rsidRDefault="00862F9F" w:rsidP="00727FAC">
      <w:pPr>
        <w:rPr>
          <w:rFonts w:eastAsia="Calibri" w:cs="Times New Roman"/>
          <w:lang w:eastAsia="ru-RU"/>
        </w:rPr>
      </w:pPr>
      <w:r w:rsidRPr="002F6B98">
        <w:rPr>
          <w:rFonts w:eastAsia="Calibri" w:cs="Times New Roman"/>
          <w:lang w:eastAsia="ru-RU"/>
        </w:rPr>
        <w:t xml:space="preserve">Входными </w:t>
      </w:r>
      <w:r>
        <w:rPr>
          <w:rFonts w:eastAsia="Calibri" w:cs="Times New Roman"/>
          <w:lang w:eastAsia="ru-RU"/>
        </w:rPr>
        <w:t>данными для этой базы данных будут данные о заказчиках</w:t>
      </w:r>
      <w:r w:rsidR="000F3F62">
        <w:rPr>
          <w:rFonts w:eastAsia="Calibri" w:cs="Times New Roman"/>
          <w:lang w:eastAsia="ru-RU"/>
        </w:rPr>
        <w:t xml:space="preserve"> (включая их пожелания по</w:t>
      </w:r>
      <w:r>
        <w:rPr>
          <w:rFonts w:eastAsia="Calibri" w:cs="Times New Roman"/>
          <w:lang w:eastAsia="ru-RU"/>
        </w:rPr>
        <w:t xml:space="preserve"> показателям, значения которых необходимо определить</w:t>
      </w:r>
      <w:r w:rsidR="000F3F62">
        <w:rPr>
          <w:rFonts w:eastAsia="Calibri" w:cs="Times New Roman"/>
          <w:lang w:eastAsia="ru-RU"/>
        </w:rPr>
        <w:t>).</w:t>
      </w:r>
    </w:p>
    <w:p w:rsidR="00AE133D" w:rsidRDefault="00AE133D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Управляющими данными являются государственные стандарты (ГОСТы) на составление договора, акта отбора проб, описание методики проведения анализа, а также на составление протокола исследования.</w:t>
      </w:r>
    </w:p>
    <w:p w:rsidR="00AE133D" w:rsidRDefault="00AE133D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Механизмом исполнения являются начальник лаборатории и сотрудники лаборатории, а также приборы и реактивы, необходимые во время проведения собственно анализа.</w:t>
      </w:r>
    </w:p>
    <w:p w:rsidR="00AE133D" w:rsidRDefault="00862F9F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</w:t>
      </w:r>
      <w:r w:rsidRPr="000279DC">
        <w:rPr>
          <w:rFonts w:eastAsia="Calibri" w:cs="Times New Roman"/>
          <w:lang w:eastAsia="ru-RU"/>
        </w:rPr>
        <w:t>ыходными</w:t>
      </w:r>
      <w:r>
        <w:rPr>
          <w:rFonts w:eastAsia="Calibri" w:cs="Times New Roman"/>
          <w:lang w:eastAsia="ru-RU"/>
        </w:rPr>
        <w:t xml:space="preserve"> данными будет протокол исследования</w:t>
      </w:r>
      <w:r w:rsidR="00AE133D">
        <w:rPr>
          <w:rFonts w:eastAsia="Calibri" w:cs="Times New Roman"/>
          <w:lang w:eastAsia="ru-RU"/>
        </w:rPr>
        <w:t>, включающий результаты</w:t>
      </w:r>
      <w:r>
        <w:rPr>
          <w:rFonts w:eastAsia="Calibri" w:cs="Times New Roman"/>
          <w:lang w:eastAsia="ru-RU"/>
        </w:rPr>
        <w:t xml:space="preserve"> показателей, определенны</w:t>
      </w:r>
      <w:r w:rsidR="00AE133D">
        <w:rPr>
          <w:rFonts w:eastAsia="Calibri" w:cs="Times New Roman"/>
          <w:lang w:eastAsia="ru-RU"/>
        </w:rPr>
        <w:t>х в договоре.</w:t>
      </w:r>
    </w:p>
    <w:p w:rsidR="00862F9F" w:rsidRDefault="00AE133D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Выходными данными</w:t>
      </w:r>
      <w:r w:rsidR="00862F9F">
        <w:rPr>
          <w:rFonts w:eastAsia="Calibri" w:cs="Times New Roman"/>
          <w:lang w:eastAsia="ru-RU"/>
        </w:rPr>
        <w:t xml:space="preserve"> будут пользоваться как сотрудники лаборатории и начальник лаборатории для ведения отчетности работы, так и заказчик, т.к. протокол исследования содержит количественные результаты исследований, за которыми заказчик и обращается в лабораторию.</w:t>
      </w:r>
    </w:p>
    <w:p w:rsidR="00AE133D" w:rsidRPr="00DF3E3F" w:rsidRDefault="00AE133D" w:rsidP="00727FAC">
      <w:pPr>
        <w:rPr>
          <w:lang w:eastAsia="ru-RU"/>
        </w:rPr>
      </w:pPr>
      <w:r>
        <w:rPr>
          <w:rFonts w:eastAsia="Calibri" w:cs="Times New Roman"/>
          <w:lang w:eastAsia="ru-RU"/>
        </w:rPr>
        <w:t>В приложении на рис. 4 показана диаграмма декомпозиции первого уровня, которая является детализацией контекстной диаграммы.</w:t>
      </w:r>
      <w:r w:rsidR="00CE461B">
        <w:rPr>
          <w:rFonts w:eastAsia="Calibri" w:cs="Times New Roman"/>
          <w:lang w:eastAsia="ru-RU"/>
        </w:rPr>
        <w:t xml:space="preserve"> Контекстная диаграмма является родительской по отношению к диаграмме декомпозиции, которая, в свою очередь, является дочерней для контекстной диаграммы. Дочерняя диаграмма более подробно описывает функции системы, которые реализуются в рамках основной функции, отображенной в родительской диаграмме.</w:t>
      </w:r>
    </w:p>
    <w:p w:rsidR="00AE133D" w:rsidRPr="001D2055" w:rsidRDefault="00CE461B" w:rsidP="00727FAC">
      <w:pPr>
        <w:rPr>
          <w:lang w:eastAsia="ru-RU"/>
        </w:rPr>
      </w:pPr>
      <w:r>
        <w:rPr>
          <w:lang w:eastAsia="ru-RU"/>
        </w:rPr>
        <w:t>В приложении на рис. 5 показана диаграмма декомпозиции второго уровня, где подробно описан бизнес-процесс «Составление договора».</w:t>
      </w:r>
    </w:p>
    <w:p w:rsidR="005B6547" w:rsidRPr="006B370A" w:rsidRDefault="005B6547" w:rsidP="003B081C">
      <w:pPr>
        <w:pStyle w:val="3"/>
        <w:keepNext w:val="0"/>
        <w:keepLines w:val="0"/>
        <w:widowControl w:val="0"/>
        <w:numPr>
          <w:ilvl w:val="0"/>
          <w:numId w:val="17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3" w:name="_Toc133230024"/>
      <w:r w:rsidRPr="006B370A">
        <w:rPr>
          <w:rFonts w:ascii="Times New Roman" w:eastAsia="Calibri" w:hAnsi="Times New Roman" w:cs="Times New Roman"/>
          <w:b/>
          <w:color w:val="auto"/>
        </w:rPr>
        <w:t>Инфологическое моделирование</w:t>
      </w:r>
      <w:bookmarkEnd w:id="13"/>
    </w:p>
    <w:p w:rsidR="005B6547" w:rsidRDefault="00CE461B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В этом разделе будет описано создание инфологической </w:t>
      </w:r>
      <w:r w:rsidR="00465E92">
        <w:rPr>
          <w:rFonts w:eastAsia="Calibri" w:cs="Times New Roman"/>
          <w:lang w:eastAsia="ru-RU"/>
        </w:rPr>
        <w:t xml:space="preserve">(концептуальной) </w:t>
      </w:r>
      <w:r>
        <w:rPr>
          <w:rFonts w:eastAsia="Calibri" w:cs="Times New Roman"/>
          <w:lang w:eastAsia="ru-RU"/>
        </w:rPr>
        <w:t xml:space="preserve">модели. Она нужна для представления предметной области в удобной для восприятия человеком </w:t>
      </w:r>
      <w:r w:rsidR="003C0C1F">
        <w:rPr>
          <w:rFonts w:eastAsia="Calibri" w:cs="Times New Roman"/>
          <w:lang w:eastAsia="ru-RU"/>
        </w:rPr>
        <w:t>и независимой от СУБД форме. Для создания инфологической модели необходимо выделить сущности и взаимосвязи между ними</w:t>
      </w:r>
      <w:r w:rsidR="00465E92">
        <w:rPr>
          <w:rFonts w:eastAsia="Calibri" w:cs="Times New Roman"/>
          <w:lang w:eastAsia="ru-RU"/>
        </w:rPr>
        <w:t xml:space="preserve">. Концептуальная модель </w:t>
      </w:r>
      <w:r w:rsidR="003C0C1F">
        <w:rPr>
          <w:rFonts w:eastAsia="Calibri" w:cs="Times New Roman"/>
          <w:lang w:eastAsia="ru-RU"/>
        </w:rPr>
        <w:t>представ</w:t>
      </w:r>
      <w:r w:rsidR="00465E92">
        <w:rPr>
          <w:rFonts w:eastAsia="Calibri" w:cs="Times New Roman"/>
          <w:lang w:eastAsia="ru-RU"/>
        </w:rPr>
        <w:t>ляется</w:t>
      </w:r>
      <w:r w:rsidR="003C0C1F">
        <w:rPr>
          <w:rFonts w:eastAsia="Calibri" w:cs="Times New Roman"/>
          <w:lang w:eastAsia="ru-RU"/>
        </w:rPr>
        <w:t xml:space="preserve"> в графическом виде.</w:t>
      </w:r>
    </w:p>
    <w:p w:rsidR="005B6547" w:rsidRPr="006B370A" w:rsidRDefault="005B6547" w:rsidP="003B081C">
      <w:pPr>
        <w:pStyle w:val="3"/>
        <w:keepNext w:val="0"/>
        <w:keepLines w:val="0"/>
        <w:widowControl w:val="0"/>
        <w:numPr>
          <w:ilvl w:val="0"/>
          <w:numId w:val="16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4" w:name="_Toc133230025"/>
      <w:r w:rsidRPr="006B370A">
        <w:rPr>
          <w:rFonts w:ascii="Times New Roman" w:eastAsia="Calibri" w:hAnsi="Times New Roman" w:cs="Times New Roman"/>
          <w:b/>
          <w:color w:val="auto"/>
        </w:rPr>
        <w:t>Сущности</w:t>
      </w:r>
      <w:bookmarkEnd w:id="14"/>
    </w:p>
    <w:p w:rsidR="003C0C1F" w:rsidRDefault="003C0C1F" w:rsidP="00727FAC">
      <w:pPr>
        <w:rPr>
          <w:bCs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Сущность – </w:t>
      </w:r>
      <w:r w:rsidRPr="0026279F">
        <w:rPr>
          <w:rFonts w:eastAsia="Calibri" w:cs="Times New Roman"/>
          <w:bCs/>
        </w:rPr>
        <w:t xml:space="preserve">класс однотипных объектов, </w:t>
      </w:r>
      <w:r>
        <w:rPr>
          <w:bCs/>
        </w:rPr>
        <w:t>информация о</w:t>
      </w:r>
      <w:r w:rsidRPr="0026279F">
        <w:rPr>
          <w:rFonts w:eastAsia="Calibri" w:cs="Times New Roman"/>
          <w:bCs/>
        </w:rPr>
        <w:t xml:space="preserve"> которых должна быть учтена в модели в наименьшем единственном числе</w:t>
      </w:r>
      <w:r>
        <w:rPr>
          <w:bCs/>
        </w:rPr>
        <w:t>. Объектом в данном случае может быть предмет, явление, событие и др.</w:t>
      </w:r>
    </w:p>
    <w:p w:rsidR="003C0C1F" w:rsidRPr="003C0C1F" w:rsidRDefault="003C0C1F" w:rsidP="00727FAC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lastRenderedPageBreak/>
        <w:t>Каждая сущность имеет а</w:t>
      </w:r>
      <w:r w:rsidRPr="003C0C1F">
        <w:rPr>
          <w:rFonts w:eastAsia="Times New Roman" w:cs="Times New Roman"/>
          <w:snapToGrid w:val="0"/>
          <w:szCs w:val="28"/>
          <w:lang w:eastAsia="ru-RU"/>
        </w:rPr>
        <w:t>трибут</w:t>
      </w:r>
      <w:r>
        <w:rPr>
          <w:rFonts w:eastAsia="Times New Roman" w:cs="Times New Roman"/>
          <w:snapToGrid w:val="0"/>
          <w:szCs w:val="28"/>
          <w:lang w:eastAsia="ru-RU"/>
        </w:rPr>
        <w:t>ы</w:t>
      </w:r>
      <w:r w:rsidRPr="003C0C1F">
        <w:rPr>
          <w:rFonts w:eastAsia="Times New Roman" w:cs="Times New Roman"/>
          <w:snapToGrid w:val="0"/>
          <w:szCs w:val="28"/>
          <w:lang w:eastAsia="ru-RU"/>
        </w:rPr>
        <w:t xml:space="preserve"> сущности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– именованные характеристики</w:t>
      </w:r>
      <w:r w:rsidRPr="003C0C1F">
        <w:rPr>
          <w:rFonts w:eastAsia="Times New Roman" w:cs="Times New Roman"/>
          <w:snapToGrid w:val="0"/>
          <w:szCs w:val="28"/>
          <w:lang w:eastAsia="ru-RU"/>
        </w:rPr>
        <w:t xml:space="preserve">, </w:t>
      </w:r>
      <w:r>
        <w:rPr>
          <w:rFonts w:eastAsia="Times New Roman" w:cs="Times New Roman"/>
          <w:snapToGrid w:val="0"/>
          <w:szCs w:val="28"/>
          <w:lang w:eastAsia="ru-RU"/>
        </w:rPr>
        <w:t>которые являются свойства</w:t>
      </w:r>
      <w:r w:rsidRPr="003C0C1F">
        <w:rPr>
          <w:rFonts w:eastAsia="Times New Roman" w:cs="Times New Roman"/>
          <w:snapToGrid w:val="0"/>
          <w:szCs w:val="28"/>
          <w:lang w:eastAsia="ru-RU"/>
        </w:rPr>
        <w:t>м</w:t>
      </w:r>
      <w:r>
        <w:rPr>
          <w:rFonts w:eastAsia="Times New Roman" w:cs="Times New Roman"/>
          <w:snapToGrid w:val="0"/>
          <w:szCs w:val="28"/>
          <w:lang w:eastAsia="ru-RU"/>
        </w:rPr>
        <w:t>и</w:t>
      </w:r>
      <w:r w:rsidR="00200FFE">
        <w:rPr>
          <w:rFonts w:eastAsia="Times New Roman" w:cs="Times New Roman"/>
          <w:snapToGrid w:val="0"/>
          <w:szCs w:val="28"/>
          <w:lang w:eastAsia="ru-RU"/>
        </w:rPr>
        <w:t xml:space="preserve"> сущности.</w:t>
      </w:r>
    </w:p>
    <w:p w:rsidR="003C0C1F" w:rsidRPr="00200FFE" w:rsidRDefault="003C0C1F" w:rsidP="00727FAC">
      <w:pPr>
        <w:rPr>
          <w:rFonts w:eastAsia="Calibri" w:cs="Times New Roman"/>
          <w:lang w:eastAsia="ru-RU"/>
        </w:rPr>
      </w:pPr>
      <w:r w:rsidRPr="00200FFE">
        <w:rPr>
          <w:rFonts w:eastAsia="Calibri" w:cs="Times New Roman"/>
          <w:lang w:eastAsia="ru-RU"/>
        </w:rPr>
        <w:t>В данной предметной области выделяются следующие сущности</w:t>
      </w:r>
      <w:r w:rsidR="00200FFE" w:rsidRPr="00200FFE">
        <w:rPr>
          <w:rFonts w:eastAsia="Calibri" w:cs="Times New Roman"/>
          <w:lang w:eastAsia="ru-RU"/>
        </w:rPr>
        <w:t xml:space="preserve"> и их атрибуты:</w:t>
      </w:r>
    </w:p>
    <w:p w:rsidR="00200FFE" w:rsidRPr="00200FFE" w:rsidRDefault="00200FFE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 w:rsidRPr="00200FFE">
        <w:rPr>
          <w:rFonts w:eastAsia="Calibri" w:cs="Times New Roman"/>
          <w:lang w:eastAsia="ru-RU"/>
        </w:rPr>
        <w:t xml:space="preserve">Сущность </w:t>
      </w:r>
      <w:r>
        <w:rPr>
          <w:rFonts w:eastAsia="Calibri" w:cs="Times New Roman"/>
          <w:lang w:eastAsia="ru-RU"/>
        </w:rPr>
        <w:t>«</w:t>
      </w:r>
      <w:r w:rsidRPr="00200FFE">
        <w:rPr>
          <w:rFonts w:eastAsia="Calibri" w:cs="Times New Roman"/>
          <w:lang w:eastAsia="ru-RU"/>
        </w:rPr>
        <w:t>Заказчик</w:t>
      </w:r>
      <w:r>
        <w:rPr>
          <w:rFonts w:eastAsia="Calibri" w:cs="Times New Roman"/>
          <w:lang w:eastAsia="ru-RU"/>
        </w:rPr>
        <w:t>»</w:t>
      </w:r>
      <w:r w:rsidRPr="00200FFE">
        <w:rPr>
          <w:rFonts w:eastAsia="Calibri" w:cs="Times New Roman"/>
          <w:lang w:eastAsia="ru-RU"/>
        </w:rPr>
        <w:t>.</w:t>
      </w:r>
      <w:r w:rsidRPr="00200FFE">
        <w:rPr>
          <w:rFonts w:eastAsia="Calibri" w:cs="Times New Roman"/>
          <w:lang w:eastAsia="ru-RU"/>
        </w:rPr>
        <w:tab/>
      </w:r>
    </w:p>
    <w:p w:rsidR="00200FFE" w:rsidRPr="00200FFE" w:rsidRDefault="00200FFE" w:rsidP="00727FAC">
      <w:pPr>
        <w:rPr>
          <w:rFonts w:eastAsia="Calibri" w:cs="Times New Roman"/>
          <w:lang w:eastAsia="ru-RU"/>
        </w:rPr>
      </w:pPr>
      <w:r w:rsidRPr="00200FFE">
        <w:rPr>
          <w:rFonts w:eastAsia="Calibri" w:cs="Times New Roman"/>
          <w:lang w:eastAsia="ru-RU"/>
        </w:rPr>
        <w:t>Заказчиком является юридическое или физическое лицо. Заказчик заключает договор, чтобы получить услуги, предоставляемые лабораторией.</w:t>
      </w:r>
    </w:p>
    <w:p w:rsidR="00200FFE" w:rsidRDefault="00200FFE" w:rsidP="00727FAC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Атрибуты сущности </w:t>
      </w:r>
      <w:r w:rsidR="001725DD">
        <w:rPr>
          <w:rFonts w:eastAsia="Calibri" w:cs="Times New Roman"/>
          <w:lang w:eastAsia="ru-RU"/>
        </w:rPr>
        <w:t>«</w:t>
      </w:r>
      <w:r w:rsidR="001725DD" w:rsidRPr="00200FFE">
        <w:rPr>
          <w:rFonts w:eastAsia="Calibri" w:cs="Times New Roman"/>
          <w:lang w:eastAsia="ru-RU"/>
        </w:rPr>
        <w:t>Заказчик</w:t>
      </w:r>
      <w:r w:rsidR="001725DD">
        <w:rPr>
          <w:rFonts w:eastAsia="Calibri" w:cs="Times New Roman"/>
          <w:lang w:eastAsia="ru-RU"/>
        </w:rPr>
        <w:t>»</w:t>
      </w:r>
      <w:r>
        <w:rPr>
          <w:rFonts w:eastAsia="Times New Roman" w:cs="Times New Roman"/>
          <w:snapToGrid w:val="0"/>
          <w:szCs w:val="28"/>
          <w:lang w:eastAsia="ru-RU"/>
        </w:rPr>
        <w:t>:</w:t>
      </w:r>
    </w:p>
    <w:p w:rsidR="00200FFE" w:rsidRDefault="00200FFE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 w:rsidRPr="005560FD">
        <w:rPr>
          <w:rFonts w:eastAsia="Times New Roman" w:cs="Times New Roman"/>
          <w:snapToGrid w:val="0"/>
          <w:szCs w:val="28"/>
          <w:u w:val="single"/>
          <w:lang w:val="en-US" w:eastAsia="ru-RU"/>
        </w:rPr>
        <w:t>ID</w:t>
      </w:r>
      <w:r w:rsidRPr="005560FD">
        <w:rPr>
          <w:rFonts w:eastAsia="Times New Roman" w:cs="Times New Roman"/>
          <w:snapToGrid w:val="0"/>
          <w:szCs w:val="28"/>
          <w:u w:val="single"/>
          <w:lang w:eastAsia="ru-RU"/>
        </w:rPr>
        <w:t xml:space="preserve"> заказчика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– </w:t>
      </w:r>
      <w:r w:rsidR="001725DD">
        <w:rPr>
          <w:rFonts w:eastAsia="Times New Roman" w:cs="Times New Roman"/>
          <w:snapToGrid w:val="0"/>
          <w:szCs w:val="28"/>
          <w:lang w:eastAsia="ru-RU"/>
        </w:rPr>
        <w:t xml:space="preserve">первичный ключ; </w:t>
      </w:r>
      <w:r>
        <w:rPr>
          <w:rFonts w:eastAsia="Times New Roman" w:cs="Times New Roman"/>
          <w:snapToGrid w:val="0"/>
          <w:szCs w:val="28"/>
          <w:lang w:eastAsia="ru-RU"/>
        </w:rPr>
        <w:t>идентификационный номер, уникальный для каждого заказчика;</w:t>
      </w:r>
    </w:p>
    <w:p w:rsidR="00200FFE" w:rsidRDefault="00200FFE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Наименование – название организации или имя физического или юридического лица;</w:t>
      </w:r>
    </w:p>
    <w:p w:rsidR="00200FFE" w:rsidRDefault="00200FFE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Адрес – юридический адрес заказчика;</w:t>
      </w:r>
    </w:p>
    <w:p w:rsidR="00200FFE" w:rsidRDefault="00200FFE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Банковские реквизиты – банковские реквизиты заказчика.</w:t>
      </w:r>
    </w:p>
    <w:p w:rsidR="00200FFE" w:rsidRDefault="00200FFE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 w:rsidRPr="00200FFE">
        <w:rPr>
          <w:rFonts w:eastAsia="Calibri" w:cs="Times New Roman"/>
          <w:lang w:eastAsia="ru-RU"/>
        </w:rPr>
        <w:t xml:space="preserve">Сущность </w:t>
      </w:r>
      <w:r>
        <w:rPr>
          <w:rFonts w:eastAsia="Calibri" w:cs="Times New Roman"/>
          <w:lang w:eastAsia="ru-RU"/>
        </w:rPr>
        <w:t>«</w:t>
      </w:r>
      <w:r w:rsidRPr="00200FFE">
        <w:rPr>
          <w:rFonts w:eastAsia="Calibri" w:cs="Times New Roman"/>
          <w:lang w:eastAsia="ru-RU"/>
        </w:rPr>
        <w:t>Договор</w:t>
      </w:r>
      <w:r>
        <w:rPr>
          <w:rFonts w:eastAsia="Calibri" w:cs="Times New Roman"/>
          <w:lang w:eastAsia="ru-RU"/>
        </w:rPr>
        <w:t>»</w:t>
      </w:r>
      <w:r w:rsidRPr="00200FFE">
        <w:rPr>
          <w:rFonts w:eastAsia="Calibri" w:cs="Times New Roman"/>
          <w:lang w:eastAsia="ru-RU"/>
        </w:rPr>
        <w:t>.</w:t>
      </w:r>
    </w:p>
    <w:p w:rsidR="00200FFE" w:rsidRDefault="001725DD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1725DD">
        <w:rPr>
          <w:rFonts w:eastAsia="Times New Roman" w:cs="Times New Roman"/>
          <w:snapToGrid w:val="0"/>
          <w:szCs w:val="28"/>
          <w:lang w:eastAsia="ru-RU"/>
        </w:rPr>
        <w:t>Договор заключается между заказчиком и лабораторией, он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определяет, какие именно показатели будут определяться в ходе исследования</w:t>
      </w:r>
      <w:r w:rsidRPr="001725DD">
        <w:rPr>
          <w:rFonts w:eastAsia="Times New Roman" w:cs="Times New Roman"/>
          <w:snapToGrid w:val="0"/>
          <w:szCs w:val="28"/>
          <w:lang w:eastAsia="ru-RU"/>
        </w:rPr>
        <w:t>.</w:t>
      </w:r>
    </w:p>
    <w:p w:rsidR="001725DD" w:rsidRDefault="001725DD" w:rsidP="00727FAC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Атрибуты сущности </w:t>
      </w:r>
      <w:r>
        <w:rPr>
          <w:rFonts w:eastAsia="Calibri" w:cs="Times New Roman"/>
          <w:lang w:eastAsia="ru-RU"/>
        </w:rPr>
        <w:t>«</w:t>
      </w:r>
      <w:r w:rsidRPr="00200FFE">
        <w:rPr>
          <w:rFonts w:eastAsia="Calibri" w:cs="Times New Roman"/>
          <w:lang w:eastAsia="ru-RU"/>
        </w:rPr>
        <w:t>Договор</w:t>
      </w:r>
      <w:r>
        <w:rPr>
          <w:rFonts w:eastAsia="Calibri" w:cs="Times New Roman"/>
          <w:lang w:eastAsia="ru-RU"/>
        </w:rPr>
        <w:t>»</w:t>
      </w:r>
      <w:r>
        <w:rPr>
          <w:rFonts w:eastAsia="Times New Roman" w:cs="Times New Roman"/>
          <w:snapToGrid w:val="0"/>
          <w:szCs w:val="28"/>
          <w:lang w:eastAsia="ru-RU"/>
        </w:rPr>
        <w:t>:</w:t>
      </w:r>
    </w:p>
    <w:p w:rsidR="001725DD" w:rsidRDefault="001725DD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 w:rsidRPr="005560FD">
        <w:rPr>
          <w:rFonts w:eastAsia="Times New Roman" w:cs="Times New Roman"/>
          <w:snapToGrid w:val="0"/>
          <w:szCs w:val="28"/>
          <w:u w:val="single"/>
          <w:lang w:eastAsia="ru-RU"/>
        </w:rPr>
        <w:t>Номер договора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– первичный ключ;</w:t>
      </w:r>
    </w:p>
    <w:p w:rsidR="001725DD" w:rsidRDefault="001725DD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Дата договора – дата заключения договора;</w:t>
      </w:r>
    </w:p>
    <w:p w:rsidR="005C47D8" w:rsidRDefault="005560FD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Предмет договора – </w:t>
      </w:r>
      <w:r w:rsidR="005C47D8">
        <w:rPr>
          <w:rFonts w:eastAsia="Times New Roman" w:cs="Times New Roman"/>
          <w:snapToGrid w:val="0"/>
          <w:szCs w:val="28"/>
          <w:lang w:eastAsia="ru-RU"/>
        </w:rPr>
        <w:t>то, на что направлено взаимодействие сторон;</w:t>
      </w:r>
      <w:r w:rsidR="000701D6">
        <w:rPr>
          <w:rFonts w:eastAsia="Times New Roman" w:cs="Times New Roman"/>
          <w:snapToGrid w:val="0"/>
          <w:szCs w:val="28"/>
          <w:lang w:eastAsia="ru-RU"/>
        </w:rPr>
        <w:t xml:space="preserve"> предметом договора </w:t>
      </w:r>
      <w:r w:rsidR="007D0265">
        <w:rPr>
          <w:rFonts w:eastAsia="Times New Roman" w:cs="Times New Roman"/>
          <w:snapToGrid w:val="0"/>
          <w:szCs w:val="28"/>
          <w:lang w:eastAsia="ru-RU"/>
        </w:rPr>
        <w:t xml:space="preserve">чаще всего </w:t>
      </w:r>
      <w:r w:rsidR="000701D6">
        <w:rPr>
          <w:rFonts w:eastAsia="Times New Roman" w:cs="Times New Roman"/>
          <w:snapToGrid w:val="0"/>
          <w:szCs w:val="28"/>
          <w:lang w:eastAsia="ru-RU"/>
        </w:rPr>
        <w:t>является природн</w:t>
      </w:r>
      <w:r w:rsidR="007D0265">
        <w:rPr>
          <w:rFonts w:eastAsia="Times New Roman" w:cs="Times New Roman"/>
          <w:snapToGrid w:val="0"/>
          <w:szCs w:val="28"/>
          <w:lang w:eastAsia="ru-RU"/>
        </w:rPr>
        <w:t>ая, сточная или питьевая вода, в редких случаях в роли предмета договора могут выступать минеральная и др. воды</w:t>
      </w:r>
      <w:r w:rsidR="000701D6">
        <w:rPr>
          <w:rFonts w:eastAsia="Times New Roman" w:cs="Times New Roman"/>
          <w:snapToGrid w:val="0"/>
          <w:szCs w:val="28"/>
          <w:lang w:eastAsia="ru-RU"/>
        </w:rPr>
        <w:t>;</w:t>
      </w:r>
    </w:p>
    <w:p w:rsidR="005560FD" w:rsidRDefault="005C47D8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Количество проб – количество проб, которое нужно отобрать для успешного проведения исследований по всем </w:t>
      </w:r>
      <w:r w:rsidR="005560FD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szCs w:val="28"/>
          <w:lang w:eastAsia="ru-RU"/>
        </w:rPr>
        <w:t>необходимым показателям.</w:t>
      </w:r>
    </w:p>
    <w:p w:rsidR="00200FFE" w:rsidRDefault="00200FFE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Сущность «Акт отбора и протокол».</w:t>
      </w:r>
    </w:p>
    <w:p w:rsidR="005C47D8" w:rsidRPr="005C47D8" w:rsidRDefault="005C47D8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5C47D8">
        <w:rPr>
          <w:rFonts w:eastAsia="Times New Roman" w:cs="Times New Roman"/>
          <w:snapToGrid w:val="0"/>
          <w:szCs w:val="28"/>
          <w:lang w:eastAsia="ru-RU"/>
        </w:rPr>
        <w:t>Сущностью «Акт отбора и протокол» является объединение двух документов – акта отбора и протокола. Актом отбора является документ, который фиксирует момент взятия пробы; протоколом является документ, в котором отражены данные по проведенным анализам. Эти документы в объединены одну сущность, так как они имеют одинаковый номер, и на каждый акт отбора составляется только один протокол.</w:t>
      </w:r>
    </w:p>
    <w:p w:rsidR="005C47D8" w:rsidRDefault="005C47D8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Атрибуты сущности «Акт отбора и протокол»:</w:t>
      </w:r>
    </w:p>
    <w:p w:rsidR="005C47D8" w:rsidRDefault="005C47D8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527935">
        <w:rPr>
          <w:rFonts w:eastAsia="Calibri" w:cs="Times New Roman"/>
          <w:u w:val="single"/>
          <w:lang w:eastAsia="ru-RU"/>
        </w:rPr>
        <w:t xml:space="preserve">Номер </w:t>
      </w:r>
      <w:r w:rsidR="00731FBA" w:rsidRPr="00527935">
        <w:rPr>
          <w:rFonts w:eastAsia="Calibri" w:cs="Times New Roman"/>
          <w:u w:val="single"/>
          <w:lang w:eastAsia="ru-RU"/>
        </w:rPr>
        <w:t>пробы</w:t>
      </w:r>
      <w:r w:rsidR="00731FBA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 xml:space="preserve">– </w:t>
      </w:r>
      <w:r w:rsidR="00731FBA">
        <w:rPr>
          <w:rFonts w:eastAsia="Calibri" w:cs="Times New Roman"/>
          <w:lang w:eastAsia="ru-RU"/>
        </w:rPr>
        <w:t>первичный ключ; во время отбора пробы ей присваивается номер, он и является</w:t>
      </w:r>
      <w:r w:rsidR="007916FE">
        <w:rPr>
          <w:rFonts w:eastAsia="Calibri" w:cs="Times New Roman"/>
          <w:lang w:eastAsia="ru-RU"/>
        </w:rPr>
        <w:t xml:space="preserve"> затем номером акта и протокола;</w:t>
      </w:r>
    </w:p>
    <w:p w:rsidR="00731FBA" w:rsidRDefault="00731FBA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Адрес отбора – фактический адрес места, откуда была взята проба;</w:t>
      </w:r>
    </w:p>
    <w:p w:rsidR="00731FBA" w:rsidRDefault="00731FBA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lastRenderedPageBreak/>
        <w:t>Дата отбора – дата отбора пробы и составления акта отбора пробы соответственно;</w:t>
      </w:r>
    </w:p>
    <w:p w:rsidR="00731FBA" w:rsidRDefault="00731FBA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Дата протокола – дата составления протокола, т.е. дата проведения исследований и определения необходимых показателей в отобранных пробах.</w:t>
      </w:r>
    </w:p>
    <w:p w:rsidR="00200FFE" w:rsidRDefault="00F0057B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Сущность «Показатели</w:t>
      </w:r>
      <w:r w:rsidR="00200FFE">
        <w:rPr>
          <w:rFonts w:eastAsia="Calibri" w:cs="Times New Roman"/>
          <w:lang w:eastAsia="ru-RU"/>
        </w:rPr>
        <w:t>».</w:t>
      </w:r>
    </w:p>
    <w:p w:rsidR="00731FBA" w:rsidRPr="00731FBA" w:rsidRDefault="00527935" w:rsidP="00727FAC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Все показатели, внесенные</w:t>
      </w:r>
      <w:r w:rsidRPr="00417384">
        <w:rPr>
          <w:rFonts w:eastAsia="Times New Roman" w:cs="Times New Roman"/>
          <w:snapToGrid w:val="0"/>
          <w:szCs w:val="28"/>
          <w:lang w:eastAsia="ru-RU"/>
        </w:rPr>
        <w:t xml:space="preserve"> в область аккредитации испытательной лаборатории.</w:t>
      </w:r>
    </w:p>
    <w:p w:rsidR="00527935" w:rsidRDefault="00F0057B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Атрибуты сущности «Показатели</w:t>
      </w:r>
      <w:r w:rsidR="00527935">
        <w:rPr>
          <w:rFonts w:eastAsia="Calibri" w:cs="Times New Roman"/>
          <w:lang w:eastAsia="ru-RU"/>
        </w:rPr>
        <w:t>»:</w:t>
      </w:r>
    </w:p>
    <w:p w:rsidR="00527935" w:rsidRDefault="00527935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527935">
        <w:rPr>
          <w:rFonts w:eastAsia="Calibri" w:cs="Times New Roman"/>
          <w:u w:val="single"/>
          <w:lang w:eastAsia="ru-RU"/>
        </w:rPr>
        <w:t>Название показателя</w:t>
      </w:r>
      <w:r>
        <w:rPr>
          <w:rFonts w:eastAsia="Calibri" w:cs="Times New Roman"/>
          <w:lang w:eastAsia="ru-RU"/>
        </w:rPr>
        <w:t xml:space="preserve"> – первичный ключ;</w:t>
      </w:r>
    </w:p>
    <w:p w:rsidR="00527935" w:rsidRDefault="00527935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527935">
        <w:rPr>
          <w:rFonts w:eastAsia="Calibri" w:cs="Times New Roman"/>
          <w:lang w:eastAsia="ru-RU"/>
        </w:rPr>
        <w:t xml:space="preserve">Цена </w:t>
      </w:r>
      <w:r>
        <w:rPr>
          <w:rFonts w:eastAsia="Calibri" w:cs="Times New Roman"/>
          <w:lang w:eastAsia="ru-RU"/>
        </w:rPr>
        <w:t>– цена каждого показателя;</w:t>
      </w:r>
    </w:p>
    <w:p w:rsidR="00527935" w:rsidRDefault="00527935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Единицы измерения;</w:t>
      </w:r>
    </w:p>
    <w:p w:rsidR="00527935" w:rsidRDefault="00527935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Класс опасности – присвоен ли показателю класс опасности и какой</w:t>
      </w:r>
      <w:r w:rsidR="00BF3F94">
        <w:rPr>
          <w:rFonts w:eastAsia="Calibri" w:cs="Times New Roman"/>
          <w:lang w:eastAsia="ru-RU"/>
        </w:rPr>
        <w:t xml:space="preserve"> он в случае, если присвоен</w:t>
      </w:r>
      <w:r w:rsidR="00433AD0">
        <w:rPr>
          <w:rFonts w:eastAsia="Calibri" w:cs="Times New Roman"/>
          <w:lang w:eastAsia="ru-RU"/>
        </w:rPr>
        <w:t>;</w:t>
      </w:r>
    </w:p>
    <w:p w:rsidR="00CA50EC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Норматив макс</w:t>
      </w:r>
      <w:r w:rsidR="00CA50EC">
        <w:rPr>
          <w:rFonts w:eastAsia="Calibri" w:cs="Times New Roman"/>
          <w:lang w:eastAsia="ru-RU"/>
        </w:rPr>
        <w:t xml:space="preserve"> – верхняя граница нормального значения показателя для питьевой воды;</w:t>
      </w:r>
    </w:p>
    <w:p w:rsidR="00CA50EC" w:rsidRPr="00527935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Норматив мин</w:t>
      </w:r>
      <w:r w:rsidR="00CA50EC">
        <w:rPr>
          <w:rFonts w:eastAsia="Calibri" w:cs="Times New Roman"/>
          <w:lang w:eastAsia="ru-RU"/>
        </w:rPr>
        <w:t xml:space="preserve"> – нижняя граница нормального значения показателя для питьевой воды.</w:t>
      </w:r>
    </w:p>
    <w:p w:rsidR="00200FFE" w:rsidRDefault="00200FFE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Сущность «Методика».</w:t>
      </w:r>
    </w:p>
    <w:p w:rsidR="00BF3F94" w:rsidRDefault="00BF3F94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Методика описывает процесс проведения анализа.</w:t>
      </w:r>
    </w:p>
    <w:p w:rsidR="00BF3F94" w:rsidRDefault="00F0057B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Атрибуты сущности «Методики</w:t>
      </w:r>
      <w:r w:rsidR="00BF3F94">
        <w:rPr>
          <w:rFonts w:eastAsia="Calibri" w:cs="Times New Roman"/>
          <w:lang w:eastAsia="ru-RU"/>
        </w:rPr>
        <w:t>»:</w:t>
      </w:r>
    </w:p>
    <w:p w:rsidR="00BF3F94" w:rsidRDefault="00BF3F9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u w:val="single"/>
          <w:lang w:eastAsia="ru-RU"/>
        </w:rPr>
        <w:t>Номер методики</w:t>
      </w:r>
      <w:r w:rsidRPr="00BF3F94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– первичный ключ; каждая методика описана в государственных стандартах и имеет определенный номер ГОСТ;</w:t>
      </w:r>
    </w:p>
    <w:p w:rsidR="00BF3F94" w:rsidRDefault="00BF3F9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Название – название методики;</w:t>
      </w:r>
    </w:p>
    <w:p w:rsidR="00BF3F94" w:rsidRDefault="00BF3F9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Приборы – нужны ли приборы для проведения исследования и если да, то какие;</w:t>
      </w:r>
    </w:p>
    <w:p w:rsidR="00BF3F94" w:rsidRDefault="00BF3F9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Посуда – нужна ли посуда для проведения исследования и если нужна, то какая.</w:t>
      </w:r>
    </w:p>
    <w:p w:rsidR="00200FFE" w:rsidRDefault="00200FFE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Сущность «Показатель в договоре».</w:t>
      </w:r>
    </w:p>
    <w:p w:rsidR="00BF3F94" w:rsidRDefault="00BF3F94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 xml:space="preserve">Промежуточная сущность, связывает договоры с соответствующими показателями и методиками их определения, так как в договоре может быть определено несколько показателей, при этом для определения некоторых показателей могут быть использованы разные методики. </w:t>
      </w:r>
    </w:p>
    <w:p w:rsidR="00BF3F94" w:rsidRDefault="00BF3F94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Атрибуты сущности «Показатель в договоре»:</w:t>
      </w:r>
    </w:p>
    <w:p w:rsidR="00BF3F94" w:rsidRDefault="00BF3F9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u w:val="single"/>
          <w:lang w:eastAsia="ru-RU"/>
        </w:rPr>
        <w:t xml:space="preserve">Номер </w:t>
      </w:r>
      <w:r w:rsidR="00323CC4">
        <w:rPr>
          <w:rFonts w:eastAsia="Calibri" w:cs="Times New Roman"/>
          <w:u w:val="single"/>
          <w:lang w:eastAsia="ru-RU"/>
        </w:rPr>
        <w:t>договора</w:t>
      </w:r>
      <w:r>
        <w:rPr>
          <w:rFonts w:eastAsia="Calibri" w:cs="Times New Roman"/>
          <w:lang w:eastAsia="ru-RU"/>
        </w:rPr>
        <w:t>;</w:t>
      </w:r>
    </w:p>
    <w:p w:rsidR="00323CC4" w:rsidRPr="00323CC4" w:rsidRDefault="00323CC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u w:val="single"/>
          <w:lang w:eastAsia="ru-RU"/>
        </w:rPr>
        <w:t>Номер методики</w:t>
      </w:r>
      <w:r>
        <w:rPr>
          <w:rFonts w:eastAsia="Calibri" w:cs="Times New Roman"/>
          <w:lang w:eastAsia="ru-RU"/>
        </w:rPr>
        <w:t>;</w:t>
      </w:r>
    </w:p>
    <w:p w:rsidR="00BF3F94" w:rsidRDefault="00323CC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527935">
        <w:rPr>
          <w:rFonts w:eastAsia="Calibri" w:cs="Times New Roman"/>
          <w:u w:val="single"/>
          <w:lang w:eastAsia="ru-RU"/>
        </w:rPr>
        <w:lastRenderedPageBreak/>
        <w:t>Название показателя</w:t>
      </w:r>
      <w:r w:rsidR="00433AD0">
        <w:rPr>
          <w:rFonts w:eastAsia="Calibri" w:cs="Times New Roman"/>
          <w:lang w:eastAsia="ru-RU"/>
        </w:rPr>
        <w:t>;</w:t>
      </w:r>
    </w:p>
    <w:p w:rsidR="00CA50EC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Норматив в договоре макс</w:t>
      </w:r>
      <w:r w:rsidR="00CA50EC">
        <w:rPr>
          <w:rFonts w:eastAsia="Calibri" w:cs="Times New Roman"/>
          <w:lang w:eastAsia="ru-RU"/>
        </w:rPr>
        <w:t xml:space="preserve"> – верхняя граница нормального</w:t>
      </w:r>
      <w:r w:rsidR="007916FE">
        <w:rPr>
          <w:rFonts w:eastAsia="Calibri" w:cs="Times New Roman"/>
          <w:lang w:eastAsia="ru-RU"/>
        </w:rPr>
        <w:t xml:space="preserve"> значения для предмета договора;</w:t>
      </w:r>
    </w:p>
    <w:p w:rsidR="00CA50EC" w:rsidRPr="00CA50EC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Норматив в договоре мин</w:t>
      </w:r>
      <w:r w:rsidR="00CA50EC">
        <w:rPr>
          <w:rFonts w:eastAsia="Calibri" w:cs="Times New Roman"/>
          <w:lang w:eastAsia="ru-RU"/>
        </w:rPr>
        <w:t xml:space="preserve"> – нижняя граница нормального значения для предмета договора.</w:t>
      </w:r>
    </w:p>
    <w:p w:rsidR="00200FFE" w:rsidRDefault="00200FFE" w:rsidP="003B081C">
      <w:pPr>
        <w:pStyle w:val="a3"/>
        <w:numPr>
          <w:ilvl w:val="0"/>
          <w:numId w:val="4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Сущность «Показатель в протоколе».</w:t>
      </w:r>
    </w:p>
    <w:p w:rsidR="00323CC4" w:rsidRPr="00323CC4" w:rsidRDefault="00323CC4" w:rsidP="00727FAC">
      <w:pPr>
        <w:rPr>
          <w:rFonts w:eastAsia="Calibri" w:cs="Times New Roman"/>
          <w:lang w:eastAsia="ru-RU"/>
        </w:rPr>
      </w:pPr>
      <w:r w:rsidRPr="00323CC4">
        <w:rPr>
          <w:rFonts w:eastAsia="Calibri" w:cs="Times New Roman"/>
          <w:lang w:eastAsia="ru-RU"/>
        </w:rPr>
        <w:t xml:space="preserve">Промежуточная сущность, связывает </w:t>
      </w:r>
      <w:r>
        <w:rPr>
          <w:rFonts w:eastAsia="Calibri" w:cs="Times New Roman"/>
          <w:lang w:eastAsia="ru-RU"/>
        </w:rPr>
        <w:t>протоколы</w:t>
      </w:r>
      <w:r w:rsidRPr="00323CC4">
        <w:rPr>
          <w:rFonts w:eastAsia="Calibri" w:cs="Times New Roman"/>
          <w:lang w:eastAsia="ru-RU"/>
        </w:rPr>
        <w:t xml:space="preserve"> с соответствующими показателями </w:t>
      </w:r>
      <w:r>
        <w:rPr>
          <w:rFonts w:eastAsia="Calibri" w:cs="Times New Roman"/>
          <w:lang w:eastAsia="ru-RU"/>
        </w:rPr>
        <w:t>и содержит результат исследования</w:t>
      </w:r>
      <w:r w:rsidRPr="00323CC4">
        <w:rPr>
          <w:rFonts w:eastAsia="Calibri" w:cs="Times New Roman"/>
          <w:lang w:eastAsia="ru-RU"/>
        </w:rPr>
        <w:t xml:space="preserve">. </w:t>
      </w:r>
    </w:p>
    <w:p w:rsidR="00BF3F94" w:rsidRDefault="00BF3F94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Атрибуты сущности «</w:t>
      </w:r>
      <w:r w:rsidR="00323CC4">
        <w:rPr>
          <w:rFonts w:eastAsia="Calibri" w:cs="Times New Roman"/>
          <w:lang w:eastAsia="ru-RU"/>
        </w:rPr>
        <w:t>Показатель в протоколе</w:t>
      </w:r>
      <w:r>
        <w:rPr>
          <w:rFonts w:eastAsia="Calibri" w:cs="Times New Roman"/>
          <w:lang w:eastAsia="ru-RU"/>
        </w:rPr>
        <w:t>»:</w:t>
      </w:r>
    </w:p>
    <w:p w:rsidR="00323CC4" w:rsidRDefault="00323CC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323CC4">
        <w:rPr>
          <w:rFonts w:eastAsia="Calibri" w:cs="Times New Roman"/>
          <w:u w:val="single"/>
          <w:lang w:eastAsia="ru-RU"/>
        </w:rPr>
        <w:t>Название показателя</w:t>
      </w:r>
      <w:r w:rsidR="00BF3F94" w:rsidRPr="00323CC4">
        <w:rPr>
          <w:rFonts w:eastAsia="Calibri" w:cs="Times New Roman"/>
          <w:lang w:eastAsia="ru-RU"/>
        </w:rPr>
        <w:t xml:space="preserve">; </w:t>
      </w:r>
    </w:p>
    <w:p w:rsidR="00323CC4" w:rsidRDefault="00323CC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527935">
        <w:rPr>
          <w:rFonts w:eastAsia="Calibri" w:cs="Times New Roman"/>
          <w:u w:val="single"/>
          <w:lang w:eastAsia="ru-RU"/>
        </w:rPr>
        <w:t>Номер пробы</w:t>
      </w:r>
      <w:r>
        <w:rPr>
          <w:rFonts w:eastAsia="Calibri" w:cs="Times New Roman"/>
          <w:lang w:eastAsia="ru-RU"/>
        </w:rPr>
        <w:t>;</w:t>
      </w:r>
    </w:p>
    <w:p w:rsidR="00BF3F94" w:rsidRPr="00323CC4" w:rsidRDefault="00323CC4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Результат показателя</w:t>
      </w:r>
      <w:r w:rsidR="00BF3F94" w:rsidRPr="00323CC4">
        <w:rPr>
          <w:rFonts w:eastAsia="Calibri" w:cs="Times New Roman"/>
          <w:lang w:eastAsia="ru-RU"/>
        </w:rPr>
        <w:t xml:space="preserve"> –</w:t>
      </w:r>
      <w:r>
        <w:rPr>
          <w:rFonts w:eastAsia="Calibri" w:cs="Times New Roman"/>
          <w:lang w:eastAsia="ru-RU"/>
        </w:rPr>
        <w:t xml:space="preserve"> количественный результат проведенного анализа по данному показателю.</w:t>
      </w:r>
    </w:p>
    <w:p w:rsidR="005B6547" w:rsidRPr="006B370A" w:rsidRDefault="005B6547" w:rsidP="003B081C">
      <w:pPr>
        <w:pStyle w:val="3"/>
        <w:keepNext w:val="0"/>
        <w:keepLines w:val="0"/>
        <w:widowControl w:val="0"/>
        <w:numPr>
          <w:ilvl w:val="0"/>
          <w:numId w:val="15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5" w:name="_Toc133230026"/>
      <w:r w:rsidRPr="006B370A">
        <w:rPr>
          <w:rFonts w:ascii="Times New Roman" w:eastAsia="Calibri" w:hAnsi="Times New Roman" w:cs="Times New Roman"/>
          <w:b/>
          <w:color w:val="auto"/>
        </w:rPr>
        <w:t>Взаимосвязи сущностей</w:t>
      </w:r>
      <w:bookmarkEnd w:id="15"/>
    </w:p>
    <w:p w:rsidR="005B6547" w:rsidRDefault="00323CC4" w:rsidP="00727FAC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Между сущностями имеется определенная связь, которую можно охарактеризовать определенным глаголом, описывающим имеющуюся зависимость, с заданной в имеющейся взаимной зависимости модальностью («должен» и «может»). В данной предметной области среди выделенных сущностей существуют следующие связи: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Связь «Заказчик»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«Договор»</w:t>
      </w:r>
      <w:r w:rsidR="00F0057B">
        <w:rPr>
          <w:rFonts w:cs="Times New Roman"/>
          <w:szCs w:val="24"/>
        </w:rPr>
        <w:t xml:space="preserve"> (1:М)</w:t>
      </w:r>
      <w:r>
        <w:rPr>
          <w:rFonts w:cs="Times New Roman"/>
          <w:szCs w:val="24"/>
        </w:rPr>
        <w:t>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 w:rsidRPr="00C16A54">
        <w:rPr>
          <w:rFonts w:cs="Times New Roman"/>
          <w:szCs w:val="24"/>
        </w:rPr>
        <w:t>Каждый заказчик может заключить несколько договоров; каждый договор должен быть заключен только одним заказчиком.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Связь «</w:t>
      </w:r>
      <w:r w:rsidR="00F0057B">
        <w:rPr>
          <w:rFonts w:cs="Times New Roman"/>
          <w:szCs w:val="24"/>
        </w:rPr>
        <w:t>Договор</w:t>
      </w:r>
      <w:r>
        <w:rPr>
          <w:rFonts w:cs="Times New Roman"/>
          <w:szCs w:val="24"/>
        </w:rPr>
        <w:t xml:space="preserve">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</w:t>
      </w:r>
      <w:r w:rsidR="00F0057B">
        <w:rPr>
          <w:rFonts w:cs="Times New Roman"/>
          <w:szCs w:val="24"/>
        </w:rPr>
        <w:t>Показатель в договоре</w:t>
      </w:r>
      <w:r>
        <w:rPr>
          <w:rFonts w:cs="Times New Roman"/>
          <w:szCs w:val="24"/>
        </w:rPr>
        <w:t>»</w:t>
      </w:r>
      <w:r w:rsidR="00F0057B">
        <w:rPr>
          <w:rFonts w:cs="Times New Roman"/>
          <w:szCs w:val="24"/>
        </w:rPr>
        <w:t xml:space="preserve"> (1:М)</w:t>
      </w:r>
      <w:r>
        <w:rPr>
          <w:rFonts w:cs="Times New Roman"/>
          <w:szCs w:val="24"/>
        </w:rPr>
        <w:t>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 w:rsidRPr="00C16A54">
        <w:rPr>
          <w:rFonts w:cs="Times New Roman"/>
          <w:szCs w:val="24"/>
        </w:rPr>
        <w:t>Каждый договор должен содержать несколько показателей в договоре; каждый показатель в договоре должен содержаться только в одном договоре.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Связь «</w:t>
      </w:r>
      <w:r w:rsidR="00F0057B">
        <w:rPr>
          <w:rFonts w:cs="Times New Roman"/>
          <w:szCs w:val="24"/>
        </w:rPr>
        <w:t>Показатели</w:t>
      </w:r>
      <w:r>
        <w:rPr>
          <w:rFonts w:cs="Times New Roman"/>
          <w:szCs w:val="24"/>
        </w:rPr>
        <w:t xml:space="preserve">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</w:t>
      </w:r>
      <w:r w:rsidR="00F0057B">
        <w:rPr>
          <w:rFonts w:cs="Times New Roman"/>
          <w:szCs w:val="24"/>
        </w:rPr>
        <w:t>Показатель в договоре</w:t>
      </w:r>
      <w:r>
        <w:rPr>
          <w:rFonts w:cs="Times New Roman"/>
          <w:szCs w:val="24"/>
        </w:rPr>
        <w:t>»</w:t>
      </w:r>
      <w:r w:rsidR="00F0057B">
        <w:rPr>
          <w:rFonts w:cs="Times New Roman"/>
          <w:szCs w:val="24"/>
        </w:rPr>
        <w:t xml:space="preserve"> (1:М)</w:t>
      </w:r>
      <w:r>
        <w:rPr>
          <w:rFonts w:cs="Times New Roman"/>
          <w:szCs w:val="24"/>
        </w:rPr>
        <w:t>.</w:t>
      </w:r>
    </w:p>
    <w:p w:rsidR="00323CC4" w:rsidRPr="00365141" w:rsidRDefault="00323CC4" w:rsidP="00727FAC">
      <w:pPr>
        <w:pStyle w:val="a3"/>
        <w:ind w:left="0"/>
        <w:rPr>
          <w:rFonts w:cs="Times New Roman"/>
          <w:szCs w:val="24"/>
        </w:rPr>
      </w:pPr>
      <w:r w:rsidRPr="00C16A54">
        <w:rPr>
          <w:rFonts w:cs="Times New Roman"/>
          <w:szCs w:val="24"/>
        </w:rPr>
        <w:t>Каждый показатель в договоре должен быть только одним показателем; каждый показатель может несколько раз быть показателем в договоре.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Связь «</w:t>
      </w:r>
      <w:r w:rsidR="00F0057B">
        <w:rPr>
          <w:rFonts w:cs="Times New Roman"/>
          <w:szCs w:val="24"/>
        </w:rPr>
        <w:t>Показатели</w:t>
      </w:r>
      <w:r>
        <w:rPr>
          <w:rFonts w:cs="Times New Roman"/>
          <w:szCs w:val="24"/>
        </w:rPr>
        <w:t xml:space="preserve">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</w:t>
      </w:r>
      <w:r w:rsidR="00F0057B">
        <w:rPr>
          <w:rFonts w:cs="Times New Roman"/>
          <w:szCs w:val="24"/>
        </w:rPr>
        <w:t>Показатель в протоколе</w:t>
      </w:r>
      <w:r>
        <w:rPr>
          <w:rFonts w:cs="Times New Roman"/>
          <w:szCs w:val="24"/>
        </w:rPr>
        <w:t>»</w:t>
      </w:r>
      <w:r w:rsidR="00F0057B" w:rsidRPr="00F0057B">
        <w:rPr>
          <w:rFonts w:cs="Times New Roman"/>
          <w:szCs w:val="24"/>
        </w:rPr>
        <w:t xml:space="preserve"> </w:t>
      </w:r>
      <w:r w:rsidR="00F0057B">
        <w:rPr>
          <w:rFonts w:cs="Times New Roman"/>
          <w:szCs w:val="24"/>
        </w:rPr>
        <w:t>(1:М)</w:t>
      </w:r>
      <w:r>
        <w:rPr>
          <w:rFonts w:cs="Times New Roman"/>
          <w:szCs w:val="24"/>
        </w:rPr>
        <w:t>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 w:rsidRPr="00C16A54">
        <w:rPr>
          <w:rFonts w:cs="Times New Roman"/>
          <w:szCs w:val="24"/>
        </w:rPr>
        <w:t>Каждый показатель в протоколе должен быть только одним показателем; каждый показатель может несколько раз быть показателем в протоколе.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Связь «</w:t>
      </w:r>
      <w:r w:rsidR="00F0057B">
        <w:rPr>
          <w:rFonts w:cs="Times New Roman"/>
          <w:szCs w:val="24"/>
        </w:rPr>
        <w:t>Договор</w:t>
      </w:r>
      <w:r>
        <w:rPr>
          <w:rFonts w:cs="Times New Roman"/>
          <w:szCs w:val="24"/>
        </w:rPr>
        <w:t xml:space="preserve">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</w:t>
      </w:r>
      <w:r w:rsidR="00F0057B">
        <w:rPr>
          <w:rFonts w:cs="Times New Roman"/>
          <w:szCs w:val="24"/>
        </w:rPr>
        <w:t>Акт отбора и протокол</w:t>
      </w:r>
      <w:r>
        <w:rPr>
          <w:rFonts w:cs="Times New Roman"/>
          <w:szCs w:val="24"/>
        </w:rPr>
        <w:t>»</w:t>
      </w:r>
      <w:r w:rsidR="00F0057B">
        <w:rPr>
          <w:rFonts w:cs="Times New Roman"/>
          <w:szCs w:val="24"/>
        </w:rPr>
        <w:t xml:space="preserve"> (1:М)</w:t>
      </w:r>
      <w:r>
        <w:rPr>
          <w:rFonts w:cs="Times New Roman"/>
          <w:szCs w:val="24"/>
        </w:rPr>
        <w:t>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 w:rsidRPr="00C16A54">
        <w:rPr>
          <w:rFonts w:cs="Times New Roman"/>
          <w:szCs w:val="24"/>
        </w:rPr>
        <w:t>На каждый договор должно быть составлено несколько актов отбора и протоколов; по каждому акту отбора и протоколу должен быть заключен только один договор.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Связь «</w:t>
      </w:r>
      <w:r w:rsidR="00F0057B">
        <w:rPr>
          <w:rFonts w:cs="Times New Roman"/>
          <w:szCs w:val="24"/>
        </w:rPr>
        <w:t>Акт отбора и протокол</w:t>
      </w:r>
      <w:r>
        <w:rPr>
          <w:rFonts w:cs="Times New Roman"/>
          <w:szCs w:val="24"/>
        </w:rPr>
        <w:t xml:space="preserve">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</w:t>
      </w:r>
      <w:r w:rsidR="00F0057B">
        <w:rPr>
          <w:rFonts w:cs="Times New Roman"/>
          <w:szCs w:val="24"/>
        </w:rPr>
        <w:t>Показатель в протоколе</w:t>
      </w:r>
      <w:r>
        <w:rPr>
          <w:rFonts w:cs="Times New Roman"/>
          <w:szCs w:val="24"/>
        </w:rPr>
        <w:t>»</w:t>
      </w:r>
      <w:r w:rsidR="00F0057B" w:rsidRPr="00F0057B">
        <w:rPr>
          <w:rFonts w:cs="Times New Roman"/>
          <w:szCs w:val="24"/>
        </w:rPr>
        <w:t xml:space="preserve"> </w:t>
      </w:r>
      <w:r w:rsidR="00F0057B">
        <w:rPr>
          <w:rFonts w:cs="Times New Roman"/>
          <w:szCs w:val="24"/>
        </w:rPr>
        <w:t>(1:М)</w:t>
      </w:r>
      <w:r>
        <w:rPr>
          <w:rFonts w:cs="Times New Roman"/>
          <w:szCs w:val="24"/>
        </w:rPr>
        <w:t>.</w:t>
      </w:r>
    </w:p>
    <w:p w:rsidR="00323CC4" w:rsidRPr="00C16A54" w:rsidRDefault="00323CC4" w:rsidP="00727FAC">
      <w:pPr>
        <w:pStyle w:val="a3"/>
        <w:ind w:left="0"/>
        <w:rPr>
          <w:rFonts w:cs="Times New Roman"/>
          <w:szCs w:val="24"/>
        </w:rPr>
      </w:pPr>
      <w:r w:rsidRPr="00C16A54">
        <w:rPr>
          <w:rFonts w:cs="Times New Roman"/>
          <w:szCs w:val="24"/>
        </w:rPr>
        <w:lastRenderedPageBreak/>
        <w:t>Каждый акт отбора и протокол должны сод</w:t>
      </w:r>
      <w:r>
        <w:rPr>
          <w:rFonts w:cs="Times New Roman"/>
          <w:szCs w:val="24"/>
        </w:rPr>
        <w:t>ержать несколько показателей в протоколе</w:t>
      </w:r>
      <w:r w:rsidRPr="00C16A54">
        <w:rPr>
          <w:rFonts w:cs="Times New Roman"/>
          <w:szCs w:val="24"/>
        </w:rPr>
        <w:t xml:space="preserve">; каждый показатель в </w:t>
      </w:r>
      <w:r>
        <w:rPr>
          <w:rFonts w:cs="Times New Roman"/>
          <w:szCs w:val="24"/>
        </w:rPr>
        <w:t>протоколе</w:t>
      </w:r>
      <w:r w:rsidRPr="00C16A54">
        <w:rPr>
          <w:rFonts w:cs="Times New Roman"/>
          <w:szCs w:val="24"/>
        </w:rPr>
        <w:t xml:space="preserve"> должен содержаться только в одном акте отбора и протоколе.</w:t>
      </w:r>
    </w:p>
    <w:p w:rsidR="00323CC4" w:rsidRDefault="00323CC4" w:rsidP="00727FAC">
      <w:pPr>
        <w:pStyle w:val="a3"/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>Связь «Методик</w:t>
      </w:r>
      <w:r w:rsidR="00F0057B">
        <w:rPr>
          <w:rFonts w:cs="Times New Roman"/>
          <w:szCs w:val="24"/>
        </w:rPr>
        <w:t>и</w:t>
      </w:r>
      <w:r>
        <w:rPr>
          <w:rFonts w:cs="Times New Roman"/>
          <w:szCs w:val="24"/>
        </w:rPr>
        <w:t xml:space="preserve">» </w:t>
      </w:r>
      <w:r>
        <w:rPr>
          <w:rFonts w:eastAsia="Calibri" w:cs="Times New Roman"/>
          <w:lang w:eastAsia="ru-RU"/>
        </w:rPr>
        <w:t>–</w:t>
      </w:r>
      <w:r>
        <w:rPr>
          <w:rFonts w:cs="Times New Roman"/>
          <w:szCs w:val="24"/>
        </w:rPr>
        <w:t xml:space="preserve"> «Показатель в договоре»</w:t>
      </w:r>
      <w:r w:rsidR="00F0057B" w:rsidRPr="00F0057B">
        <w:rPr>
          <w:rFonts w:cs="Times New Roman"/>
          <w:szCs w:val="24"/>
        </w:rPr>
        <w:t xml:space="preserve"> </w:t>
      </w:r>
      <w:r w:rsidR="00F0057B">
        <w:rPr>
          <w:rFonts w:cs="Times New Roman"/>
          <w:szCs w:val="24"/>
        </w:rPr>
        <w:t>(1:М)</w:t>
      </w:r>
      <w:r>
        <w:rPr>
          <w:rFonts w:cs="Times New Roman"/>
          <w:szCs w:val="24"/>
        </w:rPr>
        <w:t>.</w:t>
      </w:r>
    </w:p>
    <w:p w:rsidR="00323CC4" w:rsidRPr="005B6547" w:rsidRDefault="00F0057B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Каждая методика может определять несколько показателей в договоре; каждый показатель в договоре должен быть определен с помощью только одной методики.</w:t>
      </w:r>
    </w:p>
    <w:p w:rsidR="005B6547" w:rsidRPr="00EE6D35" w:rsidRDefault="005B6547" w:rsidP="003B081C">
      <w:pPr>
        <w:pStyle w:val="3"/>
        <w:keepNext w:val="0"/>
        <w:keepLines w:val="0"/>
        <w:widowControl w:val="0"/>
        <w:numPr>
          <w:ilvl w:val="0"/>
          <w:numId w:val="19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6" w:name="_Toc133230027"/>
      <w:r w:rsidRPr="00EE6D35">
        <w:rPr>
          <w:rFonts w:ascii="Times New Roman" w:eastAsia="Calibri" w:hAnsi="Times New Roman" w:cs="Times New Roman"/>
          <w:b/>
          <w:color w:val="auto"/>
        </w:rPr>
        <w:t>Разработка инфологической модели</w:t>
      </w:r>
      <w:bookmarkEnd w:id="16"/>
    </w:p>
    <w:p w:rsidR="00CE461B" w:rsidRPr="00CA50EC" w:rsidRDefault="00F0057B" w:rsidP="00727FAC">
      <w:pPr>
        <w:rPr>
          <w:rFonts w:eastAsia="Calibri"/>
        </w:rPr>
      </w:pPr>
      <w:r>
        <w:rPr>
          <w:rFonts w:eastAsia="Calibri"/>
        </w:rPr>
        <w:t>В предыдущих разделах был проведен анализ предметной области, были выделены сущности и связи, существующие между ними. Собственно инфологическая модель, соз</w:t>
      </w:r>
      <w:r w:rsidR="00212A6E">
        <w:rPr>
          <w:rFonts w:eastAsia="Calibri"/>
        </w:rPr>
        <w:t>данная на основе исследования необходимых сущностей и связей между ними, представлена</w:t>
      </w:r>
      <w:r>
        <w:rPr>
          <w:rFonts w:eastAsia="Calibri"/>
        </w:rPr>
        <w:t xml:space="preserve"> на рис. 1.</w:t>
      </w:r>
    </w:p>
    <w:p w:rsidR="00212A6E" w:rsidRPr="00212A6E" w:rsidRDefault="00212A6E" w:rsidP="00727FAC">
      <w:pPr>
        <w:rPr>
          <w:rFonts w:eastAsia="Calibri"/>
        </w:rPr>
      </w:pPr>
      <w:r>
        <w:rPr>
          <w:rFonts w:eastAsia="Calibri"/>
        </w:rPr>
        <w:t xml:space="preserve">Инфологическая модель была выполнена с помощью онлайн-системы </w:t>
      </w:r>
      <w:r>
        <w:rPr>
          <w:rFonts w:eastAsia="Calibri"/>
          <w:lang w:val="en-US"/>
        </w:rPr>
        <w:t>draw</w:t>
      </w:r>
      <w:r w:rsidRPr="00212A6E">
        <w:rPr>
          <w:rFonts w:eastAsia="Calibri"/>
        </w:rPr>
        <w:t>.</w:t>
      </w:r>
      <w:r>
        <w:rPr>
          <w:rFonts w:eastAsia="Calibri"/>
          <w:lang w:val="en-US"/>
        </w:rPr>
        <w:t>io</w:t>
      </w:r>
      <w:r w:rsidRPr="00212A6E">
        <w:rPr>
          <w:rFonts w:eastAsia="Calibri"/>
        </w:rPr>
        <w:t>.</w:t>
      </w:r>
    </w:p>
    <w:p w:rsidR="00CE461B" w:rsidRPr="00731FBA" w:rsidRDefault="000E4125" w:rsidP="00727FAC">
      <w:pPr>
        <w:ind w:firstLine="0"/>
        <w:jc w:val="center"/>
        <w:rPr>
          <w:rFonts w:eastAsia="Calibri" w:cs="Times New Roman"/>
          <w:lang w:val="en-US" w:eastAsia="ru-RU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43593900" wp14:editId="50EC900A">
            <wp:extent cx="5939790" cy="3170693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1B" w:rsidRPr="005B6547" w:rsidRDefault="00CE461B" w:rsidP="00727FAC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Рис. 1. Инфологическая модель</w:t>
      </w:r>
      <w:r w:rsidR="00FB7BFC">
        <w:rPr>
          <w:rFonts w:eastAsia="Calibri" w:cs="Times New Roman"/>
          <w:lang w:eastAsia="ru-RU"/>
        </w:rPr>
        <w:t xml:space="preserve"> </w:t>
      </w:r>
      <w:r w:rsidR="00740D41" w:rsidRPr="00740D41">
        <w:rPr>
          <w:rFonts w:eastAsia="Calibri" w:cs="Times New Roman"/>
          <w:lang w:eastAsia="ru-RU"/>
        </w:rPr>
        <w:t>(</w:t>
      </w:r>
      <w:hyperlink r:id="rId9" w:history="1">
        <w:r w:rsidR="00740D41" w:rsidRPr="00BE039A">
          <w:rPr>
            <w:rStyle w:val="aa"/>
            <w:rFonts w:eastAsia="Calibri" w:cs="Times New Roman"/>
            <w:lang w:val="en-US" w:eastAsia="ru-RU"/>
          </w:rPr>
          <w:t>www</w:t>
        </w:r>
        <w:r w:rsidR="00740D41" w:rsidRPr="00BE039A">
          <w:rPr>
            <w:rStyle w:val="aa"/>
            <w:rFonts w:eastAsia="Calibri" w:cs="Times New Roman"/>
            <w:lang w:eastAsia="ru-RU"/>
          </w:rPr>
          <w:t>.</w:t>
        </w:r>
        <w:r w:rsidR="00740D41" w:rsidRPr="00BE039A">
          <w:rPr>
            <w:rStyle w:val="aa"/>
            <w:lang w:val="en-US"/>
          </w:rPr>
          <w:t>draw</w:t>
        </w:r>
        <w:r w:rsidR="00740D41" w:rsidRPr="00BE039A">
          <w:rPr>
            <w:rStyle w:val="aa"/>
          </w:rPr>
          <w:t>.</w:t>
        </w:r>
        <w:r w:rsidR="00740D41" w:rsidRPr="00BE039A">
          <w:rPr>
            <w:rStyle w:val="aa"/>
            <w:lang w:val="en-US"/>
          </w:rPr>
          <w:t>io</w:t>
        </w:r>
      </w:hyperlink>
      <w:r w:rsidR="00740D41" w:rsidRPr="00740D41">
        <w:t>)</w:t>
      </w:r>
      <w:r>
        <w:rPr>
          <w:rFonts w:eastAsia="Calibri" w:cs="Times New Roman"/>
          <w:lang w:eastAsia="ru-RU"/>
        </w:rPr>
        <w:t>.</w:t>
      </w:r>
    </w:p>
    <w:p w:rsidR="005B6547" w:rsidRPr="004700FE" w:rsidRDefault="005B6547" w:rsidP="003B081C">
      <w:pPr>
        <w:pStyle w:val="3"/>
        <w:keepNext w:val="0"/>
        <w:keepLines w:val="0"/>
        <w:widowControl w:val="0"/>
        <w:numPr>
          <w:ilvl w:val="0"/>
          <w:numId w:val="20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7" w:name="_Toc133230028"/>
      <w:r w:rsidRPr="004700FE">
        <w:rPr>
          <w:rFonts w:ascii="Times New Roman" w:eastAsia="Calibri" w:hAnsi="Times New Roman" w:cs="Times New Roman"/>
          <w:b/>
          <w:color w:val="auto"/>
        </w:rPr>
        <w:t>Даталогическое проектирование</w:t>
      </w:r>
      <w:bookmarkEnd w:id="17"/>
    </w:p>
    <w:p w:rsidR="00722D9A" w:rsidRDefault="00984DB4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722D9A">
        <w:rPr>
          <w:rFonts w:eastAsia="Times New Roman" w:cs="Times New Roman"/>
          <w:snapToGrid w:val="0"/>
          <w:szCs w:val="28"/>
          <w:lang w:eastAsia="ru-RU"/>
        </w:rPr>
        <w:t>В этом разделе будет создана даталогическая модель</w:t>
      </w:r>
      <w:r w:rsidR="0047283A" w:rsidRPr="00722D9A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722D9A">
        <w:rPr>
          <w:rFonts w:eastAsia="Times New Roman" w:cs="Times New Roman"/>
          <w:snapToGrid w:val="0"/>
          <w:szCs w:val="28"/>
          <w:lang w:eastAsia="ru-RU"/>
        </w:rPr>
        <w:t xml:space="preserve">системы. </w:t>
      </w:r>
      <w:r w:rsidR="00722D9A" w:rsidRPr="00D92092">
        <w:rPr>
          <w:rFonts w:eastAsia="Times New Roman" w:cs="Times New Roman"/>
          <w:snapToGrid w:val="0"/>
          <w:szCs w:val="28"/>
          <w:lang w:eastAsia="ru-RU"/>
        </w:rPr>
        <w:t>Даталогическое проектирование – это проектирование логической структуры базы данных, при этом на в</w:t>
      </w:r>
      <w:r w:rsidR="00722D9A">
        <w:rPr>
          <w:rFonts w:eastAsia="Times New Roman" w:cs="Times New Roman"/>
          <w:snapToGrid w:val="0"/>
          <w:szCs w:val="28"/>
          <w:lang w:eastAsia="ru-RU"/>
        </w:rPr>
        <w:t xml:space="preserve">ыбор проектных решений </w:t>
      </w:r>
      <w:r w:rsidR="00722D9A" w:rsidRPr="00D92092">
        <w:rPr>
          <w:rFonts w:eastAsia="Times New Roman" w:cs="Times New Roman"/>
          <w:snapToGrid w:val="0"/>
          <w:szCs w:val="28"/>
          <w:lang w:eastAsia="ru-RU"/>
        </w:rPr>
        <w:t>оказыва</w:t>
      </w:r>
      <w:r w:rsidR="00722D9A">
        <w:rPr>
          <w:rFonts w:eastAsia="Times New Roman" w:cs="Times New Roman"/>
          <w:snapToGrid w:val="0"/>
          <w:szCs w:val="28"/>
          <w:lang w:eastAsia="ru-RU"/>
        </w:rPr>
        <w:t>ю</w:t>
      </w:r>
      <w:r w:rsidR="00722D9A" w:rsidRPr="00D92092">
        <w:rPr>
          <w:rFonts w:eastAsia="Times New Roman" w:cs="Times New Roman"/>
          <w:snapToGrid w:val="0"/>
          <w:szCs w:val="28"/>
          <w:lang w:eastAsia="ru-RU"/>
        </w:rPr>
        <w:t xml:space="preserve">т влияние возможности физической </w:t>
      </w:r>
      <w:r w:rsidR="00722D9A">
        <w:rPr>
          <w:rFonts w:eastAsia="Times New Roman" w:cs="Times New Roman"/>
          <w:snapToGrid w:val="0"/>
          <w:szCs w:val="28"/>
          <w:lang w:eastAsia="ru-RU"/>
        </w:rPr>
        <w:t>организации</w:t>
      </w:r>
      <w:r w:rsidR="00722D9A" w:rsidRPr="00D92092">
        <w:rPr>
          <w:rFonts w:eastAsia="Times New Roman" w:cs="Times New Roman"/>
          <w:snapToGrid w:val="0"/>
          <w:szCs w:val="28"/>
          <w:lang w:eastAsia="ru-RU"/>
        </w:rPr>
        <w:t xml:space="preserve"> данных, представленны</w:t>
      </w:r>
      <w:r w:rsidR="00722D9A">
        <w:rPr>
          <w:rFonts w:eastAsia="Times New Roman" w:cs="Times New Roman"/>
          <w:snapToGrid w:val="0"/>
          <w:szCs w:val="28"/>
          <w:lang w:eastAsia="ru-RU"/>
        </w:rPr>
        <w:t>е</w:t>
      </w:r>
      <w:r w:rsidR="00722D9A" w:rsidRPr="00D92092">
        <w:rPr>
          <w:rFonts w:eastAsia="Times New Roman" w:cs="Times New Roman"/>
          <w:snapToGrid w:val="0"/>
          <w:szCs w:val="28"/>
          <w:lang w:eastAsia="ru-RU"/>
        </w:rPr>
        <w:t xml:space="preserve"> конкретной СУБД.</w:t>
      </w:r>
      <w:r w:rsidR="00722D9A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722D9A" w:rsidRPr="00722D9A">
        <w:rPr>
          <w:rFonts w:eastAsia="Times New Roman" w:cs="Times New Roman"/>
          <w:snapToGrid w:val="0"/>
          <w:szCs w:val="28"/>
          <w:lang w:eastAsia="ru-RU"/>
        </w:rPr>
        <w:t xml:space="preserve">Логическая структура </w:t>
      </w:r>
      <w:r w:rsidR="00722D9A">
        <w:rPr>
          <w:rFonts w:eastAsia="Times New Roman" w:cs="Times New Roman"/>
          <w:snapToGrid w:val="0"/>
          <w:szCs w:val="28"/>
          <w:lang w:eastAsia="ru-RU"/>
        </w:rPr>
        <w:t>базы данных, отраженная в даталогической модель,</w:t>
      </w:r>
      <w:r w:rsidR="00722D9A" w:rsidRPr="00722D9A">
        <w:rPr>
          <w:rFonts w:eastAsia="Times New Roman" w:cs="Times New Roman"/>
          <w:snapToGrid w:val="0"/>
          <w:szCs w:val="28"/>
          <w:lang w:eastAsia="ru-RU"/>
        </w:rPr>
        <w:t xml:space="preserve"> и сама заполненная данными </w:t>
      </w:r>
      <w:r w:rsidR="00722D9A">
        <w:rPr>
          <w:rFonts w:eastAsia="Times New Roman" w:cs="Times New Roman"/>
          <w:snapToGrid w:val="0"/>
          <w:szCs w:val="28"/>
          <w:lang w:eastAsia="ru-RU"/>
        </w:rPr>
        <w:t>база данных</w:t>
      </w:r>
      <w:r w:rsidR="00722D9A" w:rsidRPr="00722D9A">
        <w:rPr>
          <w:rFonts w:eastAsia="Times New Roman" w:cs="Times New Roman"/>
          <w:snapToGrid w:val="0"/>
          <w:szCs w:val="28"/>
          <w:lang w:eastAsia="ru-RU"/>
        </w:rPr>
        <w:t xml:space="preserve"> являются отображением реальной предметной области, поэтому на выбор предметных решений непосредственное влияние оказывает специфика отображаемой предм</w:t>
      </w:r>
      <w:r w:rsidR="00722D9A">
        <w:rPr>
          <w:rFonts w:eastAsia="Times New Roman" w:cs="Times New Roman"/>
          <w:snapToGrid w:val="0"/>
          <w:szCs w:val="28"/>
          <w:lang w:eastAsia="ru-RU"/>
        </w:rPr>
        <w:t>етной области, отраженной в инфологической модели.</w:t>
      </w:r>
    </w:p>
    <w:p w:rsidR="005B6547" w:rsidRDefault="00722D9A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lastRenderedPageBreak/>
        <w:t xml:space="preserve">Даталогическая модель описывает логическую структуру БД на языке описания данных. </w:t>
      </w:r>
      <w:r w:rsidR="00465E92">
        <w:rPr>
          <w:rFonts w:eastAsia="Times New Roman" w:cs="Times New Roman"/>
          <w:snapToGrid w:val="0"/>
          <w:szCs w:val="28"/>
          <w:lang w:eastAsia="ru-RU"/>
        </w:rPr>
        <w:t>Она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включает в себя определение всех информационных единиц и связей между ними, а также задание их имен, типов данных и количественных и качественных характеристик</w:t>
      </w:r>
      <w:r w:rsidR="00465E92">
        <w:rPr>
          <w:rFonts w:eastAsia="Times New Roman" w:cs="Times New Roman"/>
          <w:snapToGrid w:val="0"/>
          <w:szCs w:val="28"/>
          <w:lang w:eastAsia="ru-RU"/>
        </w:rPr>
        <w:t>. Даталогическая модель представляется в графическом виде.</w:t>
      </w:r>
    </w:p>
    <w:p w:rsidR="005B6547" w:rsidRPr="004700FE" w:rsidRDefault="005B6547" w:rsidP="003B081C">
      <w:pPr>
        <w:pStyle w:val="3"/>
        <w:keepNext w:val="0"/>
        <w:keepLines w:val="0"/>
        <w:widowControl w:val="0"/>
        <w:numPr>
          <w:ilvl w:val="0"/>
          <w:numId w:val="21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8" w:name="_Toc133230029"/>
      <w:r w:rsidRPr="004700FE">
        <w:rPr>
          <w:rFonts w:ascii="Times New Roman" w:eastAsia="Calibri" w:hAnsi="Times New Roman" w:cs="Times New Roman"/>
          <w:b/>
          <w:color w:val="auto"/>
        </w:rPr>
        <w:t>Отношение и атрибуты</w:t>
      </w:r>
      <w:bookmarkEnd w:id="18"/>
    </w:p>
    <w:p w:rsidR="005B6547" w:rsidRDefault="00465E92" w:rsidP="00727FAC">
      <w:pPr>
        <w:rPr>
          <w:rFonts w:eastAsia="Calibri"/>
        </w:rPr>
      </w:pPr>
      <w:r w:rsidRPr="00426B43">
        <w:rPr>
          <w:rFonts w:eastAsia="Calibri"/>
        </w:rPr>
        <w:t>В этом подпункте будут описаны отношения и их атрибуты, которые войдут в модель.</w:t>
      </w:r>
      <w:r w:rsidR="00727FAC" w:rsidRPr="00426B43">
        <w:rPr>
          <w:rFonts w:eastAsia="Calibri"/>
        </w:rPr>
        <w:t xml:space="preserve"> </w:t>
      </w:r>
      <w:r w:rsidR="00727FAC" w:rsidRPr="00426B43">
        <w:rPr>
          <w:rFonts w:cs="Times New Roman"/>
          <w:szCs w:val="24"/>
        </w:rPr>
        <w:t>Свойства атрибутов отношений представлены в приложении в таблице 1.</w:t>
      </w:r>
    </w:p>
    <w:p w:rsidR="00465E92" w:rsidRPr="00200FFE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>
        <w:rPr>
          <w:rFonts w:eastAsia="Calibri" w:cs="Times New Roman"/>
          <w:lang w:val="en-US" w:eastAsia="ru-RU"/>
        </w:rPr>
        <w:t>Customer</w:t>
      </w:r>
      <w:r>
        <w:rPr>
          <w:rFonts w:eastAsia="Calibri" w:cs="Times New Roman"/>
          <w:lang w:eastAsia="ru-RU"/>
        </w:rPr>
        <w:t>»</w:t>
      </w:r>
      <w:r w:rsidRPr="00200FFE">
        <w:rPr>
          <w:rFonts w:eastAsia="Calibri" w:cs="Times New Roman"/>
          <w:lang w:eastAsia="ru-RU"/>
        </w:rPr>
        <w:t>.</w:t>
      </w:r>
      <w:r w:rsidRPr="00200FFE">
        <w:rPr>
          <w:rFonts w:eastAsia="Calibri" w:cs="Times New Roman"/>
          <w:lang w:eastAsia="ru-RU"/>
        </w:rPr>
        <w:tab/>
      </w:r>
    </w:p>
    <w:p w:rsidR="00465E92" w:rsidRPr="002169F6" w:rsidRDefault="00465E92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>
        <w:rPr>
          <w:rFonts w:eastAsia="Calibri" w:cs="Times New Roman"/>
          <w:lang w:val="en-US" w:eastAsia="ru-RU"/>
        </w:rPr>
        <w:t>Customer</w:t>
      </w:r>
      <w:r>
        <w:rPr>
          <w:rFonts w:eastAsia="Calibri" w:cs="Times New Roman"/>
          <w:lang w:eastAsia="ru-RU"/>
        </w:rPr>
        <w:t>» соответствует сущности «Заказчик»</w:t>
      </w:r>
      <w:r w:rsidR="002169F6" w:rsidRPr="002169F6">
        <w:rPr>
          <w:rFonts w:eastAsia="Calibri" w:cs="Times New Roman"/>
          <w:lang w:eastAsia="ru-RU"/>
        </w:rPr>
        <w:t xml:space="preserve"> </w:t>
      </w:r>
      <w:r w:rsidR="002169F6">
        <w:rPr>
          <w:rFonts w:eastAsia="Calibri" w:cs="Times New Roman"/>
          <w:lang w:eastAsia="ru-RU"/>
        </w:rPr>
        <w:t>и атрибуты этого отношения соответствуют атрибутам сущности:</w:t>
      </w:r>
    </w:p>
    <w:p w:rsidR="002169F6" w:rsidRDefault="002169F6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u w:val="single"/>
          <w:lang w:eastAsia="ru-RU"/>
        </w:rPr>
        <w:t>с</w:t>
      </w:r>
      <w:r>
        <w:rPr>
          <w:rFonts w:eastAsia="Times New Roman" w:cs="Times New Roman"/>
          <w:snapToGrid w:val="0"/>
          <w:szCs w:val="28"/>
          <w:u w:val="single"/>
          <w:lang w:val="en-US" w:eastAsia="ru-RU"/>
        </w:rPr>
        <w:t>ust</w:t>
      </w:r>
      <w:r w:rsidRPr="002169F6">
        <w:rPr>
          <w:rFonts w:eastAsia="Times New Roman" w:cs="Times New Roman"/>
          <w:snapToGrid w:val="0"/>
          <w:szCs w:val="28"/>
          <w:u w:val="single"/>
          <w:lang w:eastAsia="ru-RU"/>
        </w:rPr>
        <w:t>_</w:t>
      </w:r>
      <w:r>
        <w:rPr>
          <w:rFonts w:eastAsia="Times New Roman" w:cs="Times New Roman"/>
          <w:snapToGrid w:val="0"/>
          <w:szCs w:val="28"/>
          <w:u w:val="single"/>
          <w:lang w:val="en-US" w:eastAsia="ru-RU"/>
        </w:rPr>
        <w:t>id</w:t>
      </w:r>
      <w:r w:rsidRPr="002169F6">
        <w:rPr>
          <w:rFonts w:eastAsia="Times New Roman" w:cs="Times New Roman"/>
          <w:snapToGrid w:val="0"/>
          <w:szCs w:val="28"/>
          <w:lang w:eastAsia="ru-RU"/>
        </w:rPr>
        <w:t xml:space="preserve"> –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465E92" w:rsidRPr="002169F6">
        <w:rPr>
          <w:rFonts w:eastAsia="Times New Roman" w:cs="Times New Roman"/>
          <w:snapToGrid w:val="0"/>
          <w:szCs w:val="28"/>
          <w:lang w:val="en-US" w:eastAsia="ru-RU"/>
        </w:rPr>
        <w:t>ID</w:t>
      </w:r>
      <w:r w:rsidR="00465E92" w:rsidRPr="002169F6">
        <w:rPr>
          <w:rFonts w:eastAsia="Times New Roman" w:cs="Times New Roman"/>
          <w:snapToGrid w:val="0"/>
          <w:szCs w:val="28"/>
          <w:lang w:eastAsia="ru-RU"/>
        </w:rPr>
        <w:t xml:space="preserve"> заказчика</w:t>
      </w:r>
      <w:r>
        <w:rPr>
          <w:rFonts w:eastAsia="Times New Roman" w:cs="Times New Roman"/>
          <w:snapToGrid w:val="0"/>
          <w:szCs w:val="28"/>
          <w:lang w:eastAsia="ru-RU"/>
        </w:rPr>
        <w:t>,</w:t>
      </w:r>
      <w:r w:rsidR="00465E92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szCs w:val="28"/>
          <w:lang w:eastAsia="ru-RU"/>
        </w:rPr>
        <w:t>первичный ключ; идентификационный номер, уникальный для каждого заказчика;</w:t>
      </w:r>
    </w:p>
    <w:p w:rsidR="00465E92" w:rsidRDefault="002169F6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val="en-US" w:eastAsia="ru-RU"/>
        </w:rPr>
        <w:t>cust</w:t>
      </w:r>
      <w:r w:rsidRPr="002169F6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Times New Roman" w:cs="Times New Roman"/>
          <w:snapToGrid w:val="0"/>
          <w:szCs w:val="28"/>
          <w:lang w:val="en-US" w:eastAsia="ru-RU"/>
        </w:rPr>
        <w:t>name</w:t>
      </w:r>
      <w:r w:rsidRPr="002169F6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szCs w:val="28"/>
          <w:lang w:eastAsia="ru-RU"/>
        </w:rPr>
        <w:t>– н</w:t>
      </w:r>
      <w:r w:rsidR="00465E92">
        <w:rPr>
          <w:rFonts w:eastAsia="Times New Roman" w:cs="Times New Roman"/>
          <w:snapToGrid w:val="0"/>
          <w:szCs w:val="28"/>
          <w:lang w:eastAsia="ru-RU"/>
        </w:rPr>
        <w:t>аименование;</w:t>
      </w:r>
    </w:p>
    <w:p w:rsidR="00465E92" w:rsidRDefault="002169F6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val="en-US" w:eastAsia="ru-RU"/>
        </w:rPr>
        <w:t>cust</w:t>
      </w:r>
      <w:r w:rsidRPr="002169F6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Times New Roman" w:cs="Times New Roman"/>
          <w:snapToGrid w:val="0"/>
          <w:szCs w:val="28"/>
          <w:lang w:val="en-US" w:eastAsia="ru-RU"/>
        </w:rPr>
        <w:t>a</w:t>
      </w:r>
      <w:r w:rsidR="00433AD0">
        <w:rPr>
          <w:rFonts w:eastAsia="Times New Roman" w:cs="Times New Roman"/>
          <w:snapToGrid w:val="0"/>
          <w:szCs w:val="28"/>
          <w:lang w:val="en-US" w:eastAsia="ru-RU"/>
        </w:rPr>
        <w:t>d</w:t>
      </w:r>
      <w:r>
        <w:rPr>
          <w:rFonts w:eastAsia="Times New Roman" w:cs="Times New Roman"/>
          <w:snapToGrid w:val="0"/>
          <w:szCs w:val="28"/>
          <w:lang w:val="en-US" w:eastAsia="ru-RU"/>
        </w:rPr>
        <w:t>dress</w:t>
      </w:r>
      <w:r w:rsidRPr="002169F6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szCs w:val="28"/>
          <w:lang w:eastAsia="ru-RU"/>
        </w:rPr>
        <w:t>– адрес</w:t>
      </w:r>
      <w:r w:rsidR="00465E92">
        <w:rPr>
          <w:rFonts w:eastAsia="Times New Roman" w:cs="Times New Roman"/>
          <w:snapToGrid w:val="0"/>
          <w:szCs w:val="28"/>
          <w:lang w:eastAsia="ru-RU"/>
        </w:rPr>
        <w:t>;</w:t>
      </w:r>
    </w:p>
    <w:p w:rsidR="00465E92" w:rsidRDefault="002169F6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val="en-US" w:eastAsia="ru-RU"/>
        </w:rPr>
        <w:t>cust</w:t>
      </w:r>
      <w:r w:rsidRPr="002169F6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Times New Roman" w:cs="Times New Roman"/>
          <w:snapToGrid w:val="0"/>
          <w:szCs w:val="28"/>
          <w:lang w:val="en-US" w:eastAsia="ru-RU"/>
        </w:rPr>
        <w:t>bank</w:t>
      </w:r>
      <w:r w:rsidRPr="002169F6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>
        <w:rPr>
          <w:rFonts w:eastAsia="Times New Roman" w:cs="Times New Roman"/>
          <w:snapToGrid w:val="0"/>
          <w:szCs w:val="28"/>
          <w:lang w:eastAsia="ru-RU"/>
        </w:rPr>
        <w:t>– банковские реквизиты</w:t>
      </w:r>
      <w:r w:rsidR="00465E92">
        <w:rPr>
          <w:rFonts w:eastAsia="Times New Roman" w:cs="Times New Roman"/>
          <w:snapToGrid w:val="0"/>
          <w:szCs w:val="28"/>
          <w:lang w:eastAsia="ru-RU"/>
        </w:rPr>
        <w:t>.</w:t>
      </w:r>
    </w:p>
    <w:p w:rsidR="00465E92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 w:rsidR="002169F6">
        <w:rPr>
          <w:rFonts w:eastAsia="Times New Roman" w:cs="Times New Roman"/>
          <w:snapToGrid w:val="0"/>
          <w:szCs w:val="28"/>
          <w:lang w:val="en-US" w:eastAsia="ru-RU"/>
        </w:rPr>
        <w:t>Contract</w:t>
      </w:r>
      <w:r>
        <w:rPr>
          <w:rFonts w:eastAsia="Calibri" w:cs="Times New Roman"/>
          <w:lang w:eastAsia="ru-RU"/>
        </w:rPr>
        <w:t>»</w:t>
      </w:r>
      <w:r w:rsidRPr="00200FFE">
        <w:rPr>
          <w:rFonts w:eastAsia="Calibri" w:cs="Times New Roman"/>
          <w:lang w:eastAsia="ru-RU"/>
        </w:rPr>
        <w:t>.</w:t>
      </w:r>
    </w:p>
    <w:p w:rsidR="002169F6" w:rsidRPr="002169F6" w:rsidRDefault="002169F6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lang w:eastAsia="ru-RU"/>
        </w:rPr>
        <w:t>Отношение «</w:t>
      </w:r>
      <w:r>
        <w:rPr>
          <w:rFonts w:eastAsia="Times New Roman" w:cs="Times New Roman"/>
          <w:snapToGrid w:val="0"/>
          <w:szCs w:val="28"/>
          <w:lang w:val="en-US" w:eastAsia="ru-RU"/>
        </w:rPr>
        <w:t>Contract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соответствует сущности «</w:t>
      </w:r>
      <w:r w:rsidRPr="00200FFE">
        <w:rPr>
          <w:rFonts w:eastAsia="Calibri" w:cs="Times New Roman"/>
          <w:lang w:eastAsia="ru-RU"/>
        </w:rPr>
        <w:t>Договор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и атрибуты этого отношения соответствуют атрибутам сущности:</w:t>
      </w:r>
    </w:p>
    <w:p w:rsidR="00465E92" w:rsidRDefault="002169F6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u w:val="single"/>
          <w:lang w:val="en-US" w:eastAsia="ru-RU"/>
        </w:rPr>
        <w:t>contr</w:t>
      </w:r>
      <w:r w:rsidRPr="002169F6">
        <w:rPr>
          <w:rFonts w:eastAsia="Times New Roman" w:cs="Times New Roman"/>
          <w:snapToGrid w:val="0"/>
          <w:szCs w:val="28"/>
          <w:u w:val="single"/>
          <w:lang w:eastAsia="ru-RU"/>
        </w:rPr>
        <w:t>_</w:t>
      </w:r>
      <w:r w:rsidRPr="002169F6">
        <w:rPr>
          <w:rFonts w:eastAsia="Times New Roman" w:cs="Times New Roman"/>
          <w:snapToGrid w:val="0"/>
          <w:szCs w:val="28"/>
          <w:u w:val="single"/>
          <w:lang w:val="en-US" w:eastAsia="ru-RU"/>
        </w:rPr>
        <w:t>num</w:t>
      </w:r>
      <w:r w:rsidRPr="002169F6">
        <w:rPr>
          <w:rFonts w:eastAsia="Times New Roman" w:cs="Times New Roman"/>
          <w:snapToGrid w:val="0"/>
          <w:szCs w:val="28"/>
          <w:lang w:eastAsia="ru-RU"/>
        </w:rPr>
        <w:t xml:space="preserve"> – </w:t>
      </w:r>
      <w:r>
        <w:rPr>
          <w:rFonts w:eastAsia="Times New Roman" w:cs="Times New Roman"/>
          <w:snapToGrid w:val="0"/>
          <w:szCs w:val="28"/>
          <w:lang w:eastAsia="ru-RU"/>
        </w:rPr>
        <w:t>н</w:t>
      </w:r>
      <w:r w:rsidR="00465E92" w:rsidRPr="002169F6">
        <w:rPr>
          <w:rFonts w:eastAsia="Times New Roman" w:cs="Times New Roman"/>
          <w:snapToGrid w:val="0"/>
          <w:szCs w:val="28"/>
          <w:lang w:eastAsia="ru-RU"/>
        </w:rPr>
        <w:t>омер договора</w:t>
      </w:r>
      <w:r w:rsidR="00465E92">
        <w:rPr>
          <w:rFonts w:eastAsia="Times New Roman" w:cs="Times New Roman"/>
          <w:snapToGrid w:val="0"/>
          <w:szCs w:val="28"/>
          <w:lang w:eastAsia="ru-RU"/>
        </w:rPr>
        <w:t>;</w:t>
      </w:r>
    </w:p>
    <w:p w:rsidR="00465E92" w:rsidRDefault="00DA3CAA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contr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 w:rsidRPr="00DA3CAA">
        <w:rPr>
          <w:rFonts w:eastAsia="Times New Roman" w:cs="Times New Roman"/>
          <w:snapToGrid w:val="0"/>
          <w:szCs w:val="28"/>
          <w:lang w:val="en-US" w:eastAsia="ru-RU"/>
        </w:rPr>
        <w:t>date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– дата договора</w:t>
      </w:r>
      <w:r w:rsidR="00465E92">
        <w:rPr>
          <w:rFonts w:eastAsia="Times New Roman" w:cs="Times New Roman"/>
          <w:snapToGrid w:val="0"/>
          <w:szCs w:val="28"/>
          <w:lang w:eastAsia="ru-RU"/>
        </w:rPr>
        <w:t>;</w:t>
      </w:r>
    </w:p>
    <w:p w:rsidR="00465E92" w:rsidRDefault="00DA3CAA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contr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 w:rsidRPr="00DA3CAA">
        <w:rPr>
          <w:rFonts w:eastAsia="Times New Roman" w:cs="Times New Roman"/>
          <w:snapToGrid w:val="0"/>
          <w:szCs w:val="28"/>
          <w:lang w:val="en-US" w:eastAsia="ru-RU"/>
        </w:rPr>
        <w:t>subj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126A01">
        <w:rPr>
          <w:rFonts w:eastAsia="Times New Roman" w:cs="Times New Roman"/>
          <w:snapToGrid w:val="0"/>
          <w:szCs w:val="28"/>
          <w:lang w:eastAsia="ru-RU"/>
        </w:rPr>
        <w:t>– п</w:t>
      </w:r>
      <w:r w:rsidR="00465E92">
        <w:rPr>
          <w:rFonts w:eastAsia="Times New Roman" w:cs="Times New Roman"/>
          <w:snapToGrid w:val="0"/>
          <w:szCs w:val="28"/>
          <w:lang w:eastAsia="ru-RU"/>
        </w:rPr>
        <w:t>редмет договора;</w:t>
      </w:r>
    </w:p>
    <w:p w:rsidR="00465E92" w:rsidRDefault="00DA3CAA" w:rsidP="003B081C">
      <w:pPr>
        <w:pStyle w:val="a3"/>
        <w:numPr>
          <w:ilvl w:val="0"/>
          <w:numId w:val="5"/>
        </w:numPr>
        <w:rPr>
          <w:rFonts w:eastAsia="Times New Roman" w:cs="Times New Roman"/>
          <w:snapToGrid w:val="0"/>
          <w:szCs w:val="28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sample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 w:rsidRPr="00DA3CAA">
        <w:rPr>
          <w:rFonts w:eastAsia="Times New Roman" w:cs="Times New Roman"/>
          <w:snapToGrid w:val="0"/>
          <w:szCs w:val="28"/>
          <w:lang w:val="en-US" w:eastAsia="ru-RU"/>
        </w:rPr>
        <w:t>amount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465E92">
        <w:rPr>
          <w:rFonts w:eastAsia="Times New Roman" w:cs="Times New Roman"/>
          <w:snapToGrid w:val="0"/>
          <w:szCs w:val="28"/>
          <w:lang w:eastAsia="ru-RU"/>
        </w:rPr>
        <w:t>– количество проб.</w:t>
      </w:r>
    </w:p>
    <w:p w:rsidR="00465E92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 w:rsidR="00433AD0">
        <w:rPr>
          <w:rFonts w:eastAsia="Calibri" w:cs="Times New Roman"/>
          <w:lang w:val="en-US" w:eastAsia="ru-RU"/>
        </w:rPr>
        <w:t>ActProtocol</w:t>
      </w:r>
      <w:r>
        <w:rPr>
          <w:rFonts w:eastAsia="Calibri" w:cs="Times New Roman"/>
          <w:lang w:eastAsia="ru-RU"/>
        </w:rPr>
        <w:t>».</w:t>
      </w:r>
    </w:p>
    <w:p w:rsidR="00433AD0" w:rsidRPr="002169F6" w:rsidRDefault="00433AD0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lang w:eastAsia="ru-RU"/>
        </w:rPr>
        <w:t>Отношение «</w:t>
      </w:r>
      <w:r>
        <w:rPr>
          <w:rFonts w:eastAsia="Calibri" w:cs="Times New Roman"/>
          <w:lang w:val="en-US" w:eastAsia="ru-RU"/>
        </w:rPr>
        <w:t>ActProtocol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соответствует сущности «</w:t>
      </w:r>
      <w:r w:rsidRPr="005C47D8">
        <w:rPr>
          <w:rFonts w:eastAsia="Times New Roman" w:cs="Times New Roman"/>
          <w:snapToGrid w:val="0"/>
          <w:szCs w:val="28"/>
          <w:lang w:eastAsia="ru-RU"/>
        </w:rPr>
        <w:t>Акт отбора и протокол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и атрибуты этого отношения соответствуют атрибутам сущности: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433AD0">
        <w:rPr>
          <w:rFonts w:eastAsia="Times New Roman" w:cs="Times New Roman"/>
          <w:snapToGrid w:val="0"/>
          <w:szCs w:val="28"/>
          <w:u w:val="single"/>
          <w:lang w:val="en-US" w:eastAsia="ru-RU"/>
        </w:rPr>
        <w:t>sample</w:t>
      </w:r>
      <w:r w:rsidRPr="00433AD0">
        <w:rPr>
          <w:rFonts w:eastAsia="Times New Roman" w:cs="Times New Roman"/>
          <w:snapToGrid w:val="0"/>
          <w:szCs w:val="28"/>
          <w:u w:val="single"/>
          <w:lang w:eastAsia="ru-RU"/>
        </w:rPr>
        <w:t>_</w:t>
      </w:r>
      <w:r w:rsidRPr="00433AD0">
        <w:rPr>
          <w:rFonts w:eastAsia="Times New Roman" w:cs="Times New Roman"/>
          <w:snapToGrid w:val="0"/>
          <w:szCs w:val="28"/>
          <w:u w:val="single"/>
          <w:lang w:val="en-US" w:eastAsia="ru-RU"/>
        </w:rPr>
        <w:t>num</w:t>
      </w:r>
      <w:r w:rsidR="00465E92">
        <w:rPr>
          <w:rFonts w:eastAsia="Calibri" w:cs="Times New Roman"/>
          <w:lang w:eastAsia="ru-RU"/>
        </w:rPr>
        <w:t xml:space="preserve"> – </w:t>
      </w:r>
      <w:r>
        <w:rPr>
          <w:rFonts w:eastAsia="Calibri" w:cs="Times New Roman"/>
          <w:lang w:eastAsia="ru-RU"/>
        </w:rPr>
        <w:t>номер пробы</w:t>
      </w:r>
      <w:r w:rsidR="00465E92">
        <w:rPr>
          <w:rFonts w:eastAsia="Calibri" w:cs="Times New Roman"/>
          <w:lang w:eastAsia="ru-RU"/>
        </w:rPr>
        <w:t>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sample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Times New Roman" w:cs="Times New Roman"/>
          <w:snapToGrid w:val="0"/>
          <w:szCs w:val="28"/>
          <w:lang w:val="en-US" w:eastAsia="ru-RU"/>
        </w:rPr>
        <w:t>address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465E92">
        <w:rPr>
          <w:rFonts w:eastAsia="Calibri" w:cs="Times New Roman"/>
          <w:lang w:eastAsia="ru-RU"/>
        </w:rPr>
        <w:t xml:space="preserve">– </w:t>
      </w:r>
      <w:r>
        <w:rPr>
          <w:rFonts w:eastAsia="Calibri" w:cs="Times New Roman"/>
          <w:lang w:eastAsia="ru-RU"/>
        </w:rPr>
        <w:t>адрес отбора</w:t>
      </w:r>
      <w:r w:rsidR="00465E92">
        <w:rPr>
          <w:rFonts w:eastAsia="Calibri" w:cs="Times New Roman"/>
          <w:lang w:eastAsia="ru-RU"/>
        </w:rPr>
        <w:t>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sample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Calibri" w:cs="Times New Roman"/>
          <w:lang w:val="en-US" w:eastAsia="ru-RU"/>
        </w:rPr>
        <w:t xml:space="preserve">date </w:t>
      </w:r>
      <w:r w:rsidR="00465E92">
        <w:rPr>
          <w:rFonts w:eastAsia="Calibri" w:cs="Times New Roman"/>
          <w:lang w:eastAsia="ru-RU"/>
        </w:rPr>
        <w:t>– дата отбора;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 xml:space="preserve">prot_date </w:t>
      </w:r>
      <w:r w:rsidR="00465E92">
        <w:rPr>
          <w:rFonts w:eastAsia="Calibri" w:cs="Times New Roman"/>
          <w:lang w:eastAsia="ru-RU"/>
        </w:rPr>
        <w:t>– дата протокола.</w:t>
      </w:r>
    </w:p>
    <w:p w:rsidR="00465E92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 w:rsidR="00433AD0">
        <w:rPr>
          <w:rFonts w:eastAsia="Calibri" w:cs="Times New Roman"/>
          <w:lang w:val="en-US" w:eastAsia="ru-RU"/>
        </w:rPr>
        <w:t>Indicator</w:t>
      </w:r>
      <w:r>
        <w:rPr>
          <w:rFonts w:eastAsia="Calibri" w:cs="Times New Roman"/>
          <w:lang w:eastAsia="ru-RU"/>
        </w:rPr>
        <w:t>».</w:t>
      </w:r>
    </w:p>
    <w:p w:rsidR="00433AD0" w:rsidRPr="002169F6" w:rsidRDefault="00433AD0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lang w:eastAsia="ru-RU"/>
        </w:rPr>
        <w:t>Отношение «</w:t>
      </w:r>
      <w:r>
        <w:rPr>
          <w:rFonts w:eastAsia="Calibri" w:cs="Times New Roman"/>
          <w:lang w:val="en-US" w:eastAsia="ru-RU"/>
        </w:rPr>
        <w:t>Indicator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соответствует сущности «</w:t>
      </w:r>
      <w:r>
        <w:rPr>
          <w:rFonts w:eastAsia="Times New Roman" w:cs="Times New Roman"/>
          <w:snapToGrid w:val="0"/>
          <w:szCs w:val="28"/>
          <w:lang w:eastAsia="ru-RU"/>
        </w:rPr>
        <w:t>Показатели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и атрибуты этого отношения соответствуют атрибутам сущности: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433AD0">
        <w:rPr>
          <w:rFonts w:eastAsia="Calibri" w:cs="Times New Roman"/>
          <w:u w:val="single"/>
          <w:lang w:val="en-US" w:eastAsia="ru-RU"/>
        </w:rPr>
        <w:t>ind_name</w:t>
      </w:r>
      <w:r>
        <w:rPr>
          <w:rFonts w:eastAsia="Calibri" w:cs="Times New Roman"/>
          <w:lang w:val="en-US" w:eastAsia="ru-RU"/>
        </w:rPr>
        <w:t xml:space="preserve"> </w:t>
      </w:r>
      <w:r w:rsidR="00465E92">
        <w:rPr>
          <w:rFonts w:eastAsia="Calibri" w:cs="Times New Roman"/>
          <w:lang w:eastAsia="ru-RU"/>
        </w:rPr>
        <w:t xml:space="preserve">– </w:t>
      </w:r>
      <w:r>
        <w:rPr>
          <w:rFonts w:eastAsia="Calibri" w:cs="Times New Roman"/>
          <w:lang w:eastAsia="ru-RU"/>
        </w:rPr>
        <w:t>н</w:t>
      </w:r>
      <w:r w:rsidRPr="00433AD0">
        <w:rPr>
          <w:rFonts w:eastAsia="Calibri" w:cs="Times New Roman"/>
          <w:lang w:eastAsia="ru-RU"/>
        </w:rPr>
        <w:t>азвание показателя</w:t>
      </w:r>
      <w:r w:rsidR="00465E92">
        <w:rPr>
          <w:rFonts w:eastAsia="Calibri" w:cs="Times New Roman"/>
          <w:lang w:eastAsia="ru-RU"/>
        </w:rPr>
        <w:t>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>ind_price</w:t>
      </w:r>
      <w:r w:rsidR="00465E92" w:rsidRPr="00527935">
        <w:rPr>
          <w:rFonts w:eastAsia="Calibri" w:cs="Times New Roman"/>
          <w:lang w:eastAsia="ru-RU"/>
        </w:rPr>
        <w:t xml:space="preserve"> </w:t>
      </w:r>
      <w:r w:rsidR="00465E92">
        <w:rPr>
          <w:rFonts w:eastAsia="Calibri" w:cs="Times New Roman"/>
          <w:lang w:eastAsia="ru-RU"/>
        </w:rPr>
        <w:t>– цена;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lastRenderedPageBreak/>
        <w:t xml:space="preserve">ed_izm </w:t>
      </w:r>
      <w:r>
        <w:rPr>
          <w:rFonts w:eastAsia="Calibri" w:cs="Times New Roman"/>
          <w:lang w:eastAsia="ru-RU"/>
        </w:rPr>
        <w:t>– е</w:t>
      </w:r>
      <w:r w:rsidR="00465E92">
        <w:rPr>
          <w:rFonts w:eastAsia="Calibri" w:cs="Times New Roman"/>
          <w:lang w:eastAsia="ru-RU"/>
        </w:rPr>
        <w:t>диницы измерения;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 xml:space="preserve">danger_class </w:t>
      </w:r>
      <w:r w:rsidR="00465E92">
        <w:rPr>
          <w:rFonts w:eastAsia="Calibri" w:cs="Times New Roman"/>
          <w:lang w:eastAsia="ru-RU"/>
        </w:rPr>
        <w:t>–</w:t>
      </w:r>
      <w:r>
        <w:rPr>
          <w:rFonts w:eastAsia="Calibri" w:cs="Times New Roman"/>
          <w:lang w:eastAsia="ru-RU"/>
        </w:rPr>
        <w:t xml:space="preserve"> </w:t>
      </w:r>
      <w:r w:rsidR="00465E92">
        <w:rPr>
          <w:rFonts w:eastAsia="Calibri" w:cs="Times New Roman"/>
          <w:lang w:eastAsia="ru-RU"/>
        </w:rPr>
        <w:t>класс опасности</w:t>
      </w:r>
      <w:r>
        <w:rPr>
          <w:rFonts w:eastAsia="Calibri" w:cs="Times New Roman"/>
          <w:lang w:eastAsia="ru-RU"/>
        </w:rPr>
        <w:t>;</w:t>
      </w:r>
    </w:p>
    <w:p w:rsidR="00465E92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 xml:space="preserve">standard_max </w:t>
      </w:r>
      <w:r w:rsidR="00465E92">
        <w:rPr>
          <w:rFonts w:eastAsia="Calibri" w:cs="Times New Roman"/>
          <w:lang w:eastAsia="ru-RU"/>
        </w:rPr>
        <w:t xml:space="preserve">– </w:t>
      </w:r>
      <w:r>
        <w:rPr>
          <w:rFonts w:eastAsia="Calibri" w:cs="Times New Roman"/>
          <w:lang w:eastAsia="ru-RU"/>
        </w:rPr>
        <w:t>норматив макс</w:t>
      </w:r>
      <w:r w:rsidR="00465E92">
        <w:rPr>
          <w:rFonts w:eastAsia="Calibri" w:cs="Times New Roman"/>
          <w:lang w:eastAsia="ru-RU"/>
        </w:rPr>
        <w:t>;</w:t>
      </w:r>
    </w:p>
    <w:p w:rsidR="00465E92" w:rsidRPr="00527935" w:rsidRDefault="00433AD0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 xml:space="preserve">standard_min </w:t>
      </w:r>
      <w:r w:rsidR="00465E92">
        <w:rPr>
          <w:rFonts w:eastAsia="Calibri" w:cs="Times New Roman"/>
          <w:lang w:eastAsia="ru-RU"/>
        </w:rPr>
        <w:t xml:space="preserve">– </w:t>
      </w:r>
      <w:r>
        <w:rPr>
          <w:rFonts w:eastAsia="Calibri" w:cs="Times New Roman"/>
          <w:lang w:eastAsia="ru-RU"/>
        </w:rPr>
        <w:t>норматив мин</w:t>
      </w:r>
      <w:r w:rsidR="00465E92">
        <w:rPr>
          <w:rFonts w:eastAsia="Calibri" w:cs="Times New Roman"/>
          <w:lang w:eastAsia="ru-RU"/>
        </w:rPr>
        <w:t>.</w:t>
      </w:r>
    </w:p>
    <w:p w:rsidR="00465E92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 w:rsidR="0004170D">
        <w:rPr>
          <w:rFonts w:eastAsia="Calibri" w:cs="Times New Roman"/>
          <w:lang w:val="en-US" w:eastAsia="ru-RU"/>
        </w:rPr>
        <w:t>Method</w:t>
      </w:r>
      <w:r>
        <w:rPr>
          <w:rFonts w:eastAsia="Calibri" w:cs="Times New Roman"/>
          <w:lang w:eastAsia="ru-RU"/>
        </w:rPr>
        <w:t>».</w:t>
      </w:r>
    </w:p>
    <w:p w:rsidR="0004170D" w:rsidRPr="002169F6" w:rsidRDefault="0004170D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lang w:eastAsia="ru-RU"/>
        </w:rPr>
        <w:t>Отношение «</w:t>
      </w:r>
      <w:r>
        <w:rPr>
          <w:rFonts w:eastAsia="Calibri" w:cs="Times New Roman"/>
          <w:lang w:val="en-US" w:eastAsia="ru-RU"/>
        </w:rPr>
        <w:t>Method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соответствует сущности «</w:t>
      </w:r>
      <w:r>
        <w:rPr>
          <w:rFonts w:eastAsia="Times New Roman" w:cs="Times New Roman"/>
          <w:snapToGrid w:val="0"/>
          <w:szCs w:val="28"/>
          <w:lang w:eastAsia="ru-RU"/>
        </w:rPr>
        <w:t>Методики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и атрибуты этого отношения соответствуют атрибутам сущности:</w:t>
      </w:r>
    </w:p>
    <w:p w:rsidR="00465E92" w:rsidRDefault="0004170D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u w:val="single"/>
          <w:lang w:val="en-US" w:eastAsia="ru-RU"/>
        </w:rPr>
        <w:t xml:space="preserve">method_num </w:t>
      </w:r>
      <w:r>
        <w:rPr>
          <w:rFonts w:eastAsia="Calibri" w:cs="Times New Roman"/>
          <w:lang w:eastAsia="ru-RU"/>
        </w:rPr>
        <w:t xml:space="preserve">– </w:t>
      </w:r>
      <w:r w:rsidRPr="0004170D">
        <w:rPr>
          <w:rFonts w:eastAsia="Calibri" w:cs="Times New Roman"/>
          <w:lang w:eastAsia="ru-RU"/>
        </w:rPr>
        <w:t>н</w:t>
      </w:r>
      <w:r w:rsidR="00465E92" w:rsidRPr="0004170D">
        <w:rPr>
          <w:rFonts w:eastAsia="Calibri" w:cs="Times New Roman"/>
          <w:lang w:eastAsia="ru-RU"/>
        </w:rPr>
        <w:t>омер методики</w:t>
      </w:r>
      <w:r w:rsidR="00465E92">
        <w:rPr>
          <w:rFonts w:eastAsia="Calibri" w:cs="Times New Roman"/>
          <w:lang w:eastAsia="ru-RU"/>
        </w:rPr>
        <w:t>;</w:t>
      </w:r>
    </w:p>
    <w:p w:rsidR="00465E92" w:rsidRDefault="0004170D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>method_name</w:t>
      </w:r>
      <w:r w:rsidR="00465E92">
        <w:rPr>
          <w:rFonts w:eastAsia="Calibri" w:cs="Times New Roman"/>
          <w:lang w:eastAsia="ru-RU"/>
        </w:rPr>
        <w:t xml:space="preserve"> – название;</w:t>
      </w:r>
    </w:p>
    <w:p w:rsidR="00465E92" w:rsidRDefault="0004170D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>devices</w:t>
      </w:r>
      <w:r w:rsidR="00465E92">
        <w:rPr>
          <w:rFonts w:eastAsia="Calibri" w:cs="Times New Roman"/>
          <w:lang w:eastAsia="ru-RU"/>
        </w:rPr>
        <w:t xml:space="preserve"> –</w:t>
      </w:r>
      <w:r>
        <w:rPr>
          <w:rFonts w:eastAsia="Calibri" w:cs="Times New Roman"/>
          <w:lang w:eastAsia="ru-RU"/>
        </w:rPr>
        <w:t xml:space="preserve"> приборы</w:t>
      </w:r>
      <w:r w:rsidR="00465E92">
        <w:rPr>
          <w:rFonts w:eastAsia="Calibri" w:cs="Times New Roman"/>
          <w:lang w:eastAsia="ru-RU"/>
        </w:rPr>
        <w:t>;</w:t>
      </w:r>
    </w:p>
    <w:p w:rsidR="00465E92" w:rsidRDefault="0004170D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>tools</w:t>
      </w:r>
      <w:r w:rsidR="00465E92">
        <w:rPr>
          <w:rFonts w:eastAsia="Calibri" w:cs="Times New Roman"/>
          <w:lang w:eastAsia="ru-RU"/>
        </w:rPr>
        <w:t xml:space="preserve"> – </w:t>
      </w:r>
      <w:r>
        <w:rPr>
          <w:rFonts w:eastAsia="Calibri" w:cs="Times New Roman"/>
          <w:lang w:eastAsia="ru-RU"/>
        </w:rPr>
        <w:t>посуда</w:t>
      </w:r>
      <w:r w:rsidR="00465E92">
        <w:rPr>
          <w:rFonts w:eastAsia="Calibri" w:cs="Times New Roman"/>
          <w:lang w:eastAsia="ru-RU"/>
        </w:rPr>
        <w:t>.</w:t>
      </w:r>
    </w:p>
    <w:p w:rsidR="00465E92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 w:rsidR="0004170D">
        <w:rPr>
          <w:rFonts w:eastAsia="Calibri" w:cs="Times New Roman"/>
          <w:lang w:val="en-US" w:eastAsia="ru-RU"/>
        </w:rPr>
        <w:t>Ind_Contr</w:t>
      </w:r>
      <w:r>
        <w:rPr>
          <w:rFonts w:eastAsia="Calibri" w:cs="Times New Roman"/>
          <w:lang w:eastAsia="ru-RU"/>
        </w:rPr>
        <w:t>».</w:t>
      </w:r>
    </w:p>
    <w:p w:rsidR="0004170D" w:rsidRPr="002169F6" w:rsidRDefault="0004170D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lang w:eastAsia="ru-RU"/>
        </w:rPr>
        <w:t>Отношение «</w:t>
      </w:r>
      <w:r>
        <w:rPr>
          <w:rFonts w:eastAsia="Calibri" w:cs="Times New Roman"/>
          <w:lang w:val="en-US" w:eastAsia="ru-RU"/>
        </w:rPr>
        <w:t>Ind</w:t>
      </w:r>
      <w:r w:rsidRPr="0004170D">
        <w:rPr>
          <w:rFonts w:eastAsia="Calibri" w:cs="Times New Roman"/>
          <w:lang w:eastAsia="ru-RU"/>
        </w:rPr>
        <w:t>_</w:t>
      </w:r>
      <w:r>
        <w:rPr>
          <w:rFonts w:eastAsia="Calibri" w:cs="Times New Roman"/>
          <w:lang w:val="en-US" w:eastAsia="ru-RU"/>
        </w:rPr>
        <w:t>Contr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соответствует сущности «</w:t>
      </w:r>
      <w:r>
        <w:rPr>
          <w:rFonts w:eastAsia="Calibri" w:cs="Times New Roman"/>
          <w:lang w:eastAsia="ru-RU"/>
        </w:rPr>
        <w:t>Показатель в договоре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и атрибуты этого отношения соответствуют атрибутам сущности:</w:t>
      </w:r>
    </w:p>
    <w:p w:rsidR="00465E92" w:rsidRPr="0004170D" w:rsidRDefault="007916FE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contr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Times New Roman" w:cs="Times New Roman"/>
          <w:snapToGrid w:val="0"/>
          <w:szCs w:val="28"/>
          <w:lang w:val="en-US" w:eastAsia="ru-RU"/>
        </w:rPr>
        <w:t>max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04170D" w:rsidRPr="0004170D">
        <w:rPr>
          <w:rFonts w:eastAsia="Calibri" w:cs="Times New Roman"/>
          <w:lang w:eastAsia="ru-RU"/>
        </w:rPr>
        <w:t xml:space="preserve">– </w:t>
      </w:r>
      <w:r w:rsidR="0004170D">
        <w:rPr>
          <w:rFonts w:eastAsia="Calibri" w:cs="Times New Roman"/>
          <w:lang w:eastAsia="ru-RU"/>
        </w:rPr>
        <w:t>н</w:t>
      </w:r>
      <w:r w:rsidR="00465E92" w:rsidRPr="0004170D">
        <w:rPr>
          <w:rFonts w:eastAsia="Calibri" w:cs="Times New Roman"/>
          <w:lang w:eastAsia="ru-RU"/>
        </w:rPr>
        <w:t>орматив в договоре макс</w:t>
      </w:r>
      <w:r>
        <w:rPr>
          <w:rFonts w:eastAsia="Calibri" w:cs="Times New Roman"/>
          <w:lang w:eastAsia="ru-RU"/>
        </w:rPr>
        <w:t>;</w:t>
      </w:r>
    </w:p>
    <w:p w:rsidR="00465E92" w:rsidRPr="0004170D" w:rsidRDefault="007916FE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 w:rsidRPr="00DA3CAA">
        <w:rPr>
          <w:rFonts w:eastAsia="Times New Roman" w:cs="Times New Roman"/>
          <w:snapToGrid w:val="0"/>
          <w:szCs w:val="28"/>
          <w:lang w:val="en-US" w:eastAsia="ru-RU"/>
        </w:rPr>
        <w:t>contr</w:t>
      </w:r>
      <w:r w:rsidRPr="00DA3CAA">
        <w:rPr>
          <w:rFonts w:eastAsia="Times New Roman" w:cs="Times New Roman"/>
          <w:snapToGrid w:val="0"/>
          <w:szCs w:val="28"/>
          <w:lang w:eastAsia="ru-RU"/>
        </w:rPr>
        <w:t>_</w:t>
      </w:r>
      <w:r>
        <w:rPr>
          <w:rFonts w:eastAsia="Times New Roman" w:cs="Times New Roman"/>
          <w:snapToGrid w:val="0"/>
          <w:szCs w:val="28"/>
          <w:lang w:val="en-US" w:eastAsia="ru-RU"/>
        </w:rPr>
        <w:t>min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04170D" w:rsidRPr="0004170D">
        <w:rPr>
          <w:rFonts w:eastAsia="Calibri" w:cs="Times New Roman"/>
          <w:lang w:eastAsia="ru-RU"/>
        </w:rPr>
        <w:t xml:space="preserve">– </w:t>
      </w:r>
      <w:r w:rsidR="0004170D">
        <w:rPr>
          <w:rFonts w:eastAsia="Calibri" w:cs="Times New Roman"/>
          <w:lang w:eastAsia="ru-RU"/>
        </w:rPr>
        <w:t>н</w:t>
      </w:r>
      <w:r w:rsidR="00465E92" w:rsidRPr="0004170D">
        <w:rPr>
          <w:rFonts w:eastAsia="Calibri" w:cs="Times New Roman"/>
          <w:lang w:eastAsia="ru-RU"/>
        </w:rPr>
        <w:t>орматив в договоре мин.</w:t>
      </w:r>
    </w:p>
    <w:p w:rsidR="00465E92" w:rsidRDefault="00465E92" w:rsidP="003B081C">
      <w:pPr>
        <w:pStyle w:val="a3"/>
        <w:numPr>
          <w:ilvl w:val="0"/>
          <w:numId w:val="6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Отношение</w:t>
      </w:r>
      <w:r w:rsidRPr="00200FFE">
        <w:rPr>
          <w:rFonts w:eastAsia="Calibri" w:cs="Times New Roman"/>
          <w:lang w:eastAsia="ru-RU"/>
        </w:rPr>
        <w:t xml:space="preserve"> </w:t>
      </w:r>
      <w:r>
        <w:rPr>
          <w:rFonts w:eastAsia="Calibri" w:cs="Times New Roman"/>
          <w:lang w:eastAsia="ru-RU"/>
        </w:rPr>
        <w:t>«</w:t>
      </w:r>
      <w:r w:rsidR="007916FE">
        <w:rPr>
          <w:rFonts w:eastAsia="Calibri" w:cs="Times New Roman"/>
          <w:lang w:val="en-US" w:eastAsia="ru-RU"/>
        </w:rPr>
        <w:t>Ind_Prot</w:t>
      </w:r>
      <w:r>
        <w:rPr>
          <w:rFonts w:eastAsia="Calibri" w:cs="Times New Roman"/>
          <w:lang w:eastAsia="ru-RU"/>
        </w:rPr>
        <w:t>».</w:t>
      </w:r>
    </w:p>
    <w:p w:rsidR="007916FE" w:rsidRPr="002169F6" w:rsidRDefault="007916FE" w:rsidP="00727FAC">
      <w:pPr>
        <w:rPr>
          <w:rFonts w:eastAsia="Times New Roman" w:cs="Times New Roman"/>
          <w:snapToGrid w:val="0"/>
          <w:szCs w:val="28"/>
          <w:lang w:eastAsia="ru-RU"/>
        </w:rPr>
      </w:pPr>
      <w:r w:rsidRPr="002169F6">
        <w:rPr>
          <w:rFonts w:eastAsia="Times New Roman" w:cs="Times New Roman"/>
          <w:snapToGrid w:val="0"/>
          <w:szCs w:val="28"/>
          <w:lang w:eastAsia="ru-RU"/>
        </w:rPr>
        <w:t>Отношение «</w:t>
      </w:r>
      <w:r>
        <w:rPr>
          <w:rFonts w:eastAsia="Calibri" w:cs="Times New Roman"/>
          <w:lang w:val="en-US" w:eastAsia="ru-RU"/>
        </w:rPr>
        <w:t>Ind</w:t>
      </w:r>
      <w:r w:rsidRPr="007916FE">
        <w:rPr>
          <w:rFonts w:eastAsia="Calibri" w:cs="Times New Roman"/>
          <w:lang w:eastAsia="ru-RU"/>
        </w:rPr>
        <w:t>_</w:t>
      </w:r>
      <w:r>
        <w:rPr>
          <w:rFonts w:eastAsia="Calibri" w:cs="Times New Roman"/>
          <w:lang w:val="en-US" w:eastAsia="ru-RU"/>
        </w:rPr>
        <w:t>Prot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соответствует сущности «</w:t>
      </w:r>
      <w:r>
        <w:rPr>
          <w:rFonts w:eastAsia="Calibri" w:cs="Times New Roman"/>
          <w:lang w:eastAsia="ru-RU"/>
        </w:rPr>
        <w:t>Показатель в протоколе</w:t>
      </w:r>
      <w:r w:rsidRPr="002169F6">
        <w:rPr>
          <w:rFonts w:eastAsia="Times New Roman" w:cs="Times New Roman"/>
          <w:snapToGrid w:val="0"/>
          <w:szCs w:val="28"/>
          <w:lang w:eastAsia="ru-RU"/>
        </w:rPr>
        <w:t>» и атрибуты этого отношения соответствуют атрибутам сущности:</w:t>
      </w:r>
    </w:p>
    <w:p w:rsidR="00465E92" w:rsidRPr="00323CC4" w:rsidRDefault="007916FE" w:rsidP="003B081C">
      <w:pPr>
        <w:pStyle w:val="a3"/>
        <w:numPr>
          <w:ilvl w:val="0"/>
          <w:numId w:val="5"/>
        </w:numPr>
        <w:rPr>
          <w:rFonts w:eastAsia="Calibri" w:cs="Times New Roman"/>
          <w:lang w:eastAsia="ru-RU"/>
        </w:rPr>
      </w:pPr>
      <w:r>
        <w:rPr>
          <w:rFonts w:eastAsia="Calibri" w:cs="Times New Roman"/>
          <w:lang w:val="en-US" w:eastAsia="ru-RU"/>
        </w:rPr>
        <w:t xml:space="preserve">ind_result – </w:t>
      </w:r>
      <w:r>
        <w:rPr>
          <w:rFonts w:eastAsia="Calibri" w:cs="Times New Roman"/>
          <w:lang w:eastAsia="ru-RU"/>
        </w:rPr>
        <w:t>р</w:t>
      </w:r>
      <w:r w:rsidR="00465E92">
        <w:rPr>
          <w:rFonts w:eastAsia="Calibri" w:cs="Times New Roman"/>
          <w:lang w:eastAsia="ru-RU"/>
        </w:rPr>
        <w:t>езультат показателя.</w:t>
      </w:r>
    </w:p>
    <w:p w:rsidR="005B6547" w:rsidRPr="003645FB" w:rsidRDefault="005B6547" w:rsidP="003B081C">
      <w:pPr>
        <w:pStyle w:val="3"/>
        <w:keepNext w:val="0"/>
        <w:keepLines w:val="0"/>
        <w:widowControl w:val="0"/>
        <w:numPr>
          <w:ilvl w:val="0"/>
          <w:numId w:val="22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9" w:name="_Toc133230030"/>
      <w:r w:rsidRPr="003645FB">
        <w:rPr>
          <w:rFonts w:ascii="Times New Roman" w:eastAsia="Calibri" w:hAnsi="Times New Roman" w:cs="Times New Roman"/>
          <w:b/>
          <w:color w:val="auto"/>
        </w:rPr>
        <w:t>Ключевые поля и индексы</w:t>
      </w:r>
      <w:bookmarkEnd w:id="19"/>
    </w:p>
    <w:p w:rsidR="007916FE" w:rsidRDefault="007916FE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7916FE">
        <w:rPr>
          <w:rFonts w:eastAsia="Times New Roman" w:cs="Times New Roman"/>
          <w:snapToGrid w:val="0"/>
          <w:szCs w:val="28"/>
          <w:lang w:eastAsia="ru-RU"/>
        </w:rPr>
        <w:t>Ключ сущности – неизбыточный набор атрибутов, значения которых в совокупности являются уникальными для каждого экземпляра сущности. Сущность может иметь несколько различных ключей.</w:t>
      </w:r>
    </w:p>
    <w:p w:rsidR="00727FAC" w:rsidRPr="007776F9" w:rsidRDefault="00727FAC" w:rsidP="00E2408C">
      <w:pPr>
        <w:spacing w:after="200"/>
        <w:ind w:left="-210" w:firstLine="919"/>
        <w:contextualSpacing/>
        <w:rPr>
          <w:rFonts w:eastAsia="Calibri" w:cs="Times New Roman"/>
          <w:szCs w:val="24"/>
        </w:rPr>
      </w:pPr>
      <w:r w:rsidRPr="007776F9">
        <w:rPr>
          <w:rFonts w:eastAsia="Calibri" w:cs="Times New Roman"/>
          <w:szCs w:val="24"/>
        </w:rPr>
        <w:t xml:space="preserve">Первичный ключ – </w:t>
      </w:r>
      <w:r>
        <w:rPr>
          <w:rFonts w:eastAsia="Calibri" w:cs="Times New Roman"/>
          <w:szCs w:val="24"/>
        </w:rPr>
        <w:t xml:space="preserve">это </w:t>
      </w:r>
      <w:r w:rsidRPr="007776F9">
        <w:rPr>
          <w:rFonts w:eastAsia="Calibri" w:cs="Times New Roman"/>
          <w:szCs w:val="24"/>
        </w:rPr>
        <w:t>атрибут или набор атрибутов, значения которых однозначно определяют каждый кортеж отношения и обеспечивают уникальность строк отношения.</w:t>
      </w:r>
    </w:p>
    <w:p w:rsidR="007916FE" w:rsidRPr="00384E95" w:rsidRDefault="007916FE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Внешний ключ отношения – это набор атрибутов отношения, содержащий ссылки на ключи другого или того же самого отношения.</w:t>
      </w:r>
    </w:p>
    <w:p w:rsidR="00E2408C" w:rsidRPr="00E2408C" w:rsidRDefault="00E2408C" w:rsidP="00727FAC">
      <w:pPr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E2408C">
        <w:rPr>
          <w:rFonts w:eastAsia="Times New Roman" w:cs="Times New Roman"/>
          <w:snapToGrid w:val="0"/>
          <w:szCs w:val="28"/>
          <w:lang w:eastAsia="ru-RU"/>
        </w:rPr>
        <w:t xml:space="preserve">Системы баз данных обычно используют индексы для обеспечения быстрого доступа к реляционным данным. </w:t>
      </w:r>
      <w:r w:rsidRPr="00E2408C">
        <w:rPr>
          <w:rFonts w:eastAsia="Times New Roman" w:cs="Times New Roman"/>
          <w:iCs/>
          <w:snapToGrid w:val="0"/>
          <w:szCs w:val="28"/>
          <w:lang w:eastAsia="ru-RU"/>
        </w:rPr>
        <w:t>Индекс</w:t>
      </w:r>
      <w:r w:rsidRPr="00E2408C">
        <w:rPr>
          <w:rFonts w:eastAsia="Times New Roman" w:cs="Times New Roman"/>
          <w:snapToGrid w:val="0"/>
          <w:szCs w:val="28"/>
          <w:lang w:eastAsia="ru-RU"/>
        </w:rPr>
        <w:t xml:space="preserve"> представляет собой отдельную физическую структуру данных, которая позволяет получать быстрый доступ к одной или нескольким строкам данных.</w:t>
      </w:r>
    </w:p>
    <w:p w:rsidR="005B6547" w:rsidRDefault="00727FAC" w:rsidP="00727FAC">
      <w:pPr>
        <w:rPr>
          <w:rFonts w:eastAsia="Calibri"/>
        </w:rPr>
      </w:pPr>
      <w:r w:rsidRPr="00426B43">
        <w:rPr>
          <w:rFonts w:eastAsia="Calibri"/>
        </w:rPr>
        <w:t>Все ключи и индексы отношений описаны в приложении в таблице 2.</w:t>
      </w:r>
    </w:p>
    <w:p w:rsidR="005B6547" w:rsidRPr="00822EEA" w:rsidRDefault="005B6547" w:rsidP="003B081C">
      <w:pPr>
        <w:pStyle w:val="3"/>
        <w:keepNext w:val="0"/>
        <w:keepLines w:val="0"/>
        <w:widowControl w:val="0"/>
        <w:numPr>
          <w:ilvl w:val="0"/>
          <w:numId w:val="23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20" w:name="_Toc133230031"/>
      <w:r w:rsidRPr="00822EEA">
        <w:rPr>
          <w:rFonts w:ascii="Times New Roman" w:eastAsia="Calibri" w:hAnsi="Times New Roman" w:cs="Times New Roman"/>
          <w:b/>
          <w:color w:val="auto"/>
        </w:rPr>
        <w:t>Даталогическая модель</w:t>
      </w:r>
      <w:bookmarkEnd w:id="20"/>
    </w:p>
    <w:p w:rsidR="001F772E" w:rsidRDefault="00727FAC" w:rsidP="00727FAC">
      <w:pPr>
        <w:rPr>
          <w:rFonts w:eastAsia="Calibri"/>
        </w:rPr>
      </w:pPr>
      <w:r>
        <w:rPr>
          <w:rFonts w:eastAsia="Calibri"/>
        </w:rPr>
        <w:lastRenderedPageBreak/>
        <w:t>После исследования всех отношений и связей между ними была составлена даталогическая модель.</w:t>
      </w:r>
    </w:p>
    <w:p w:rsidR="00F2159E" w:rsidRDefault="00F2159E" w:rsidP="00727FAC">
      <w:pPr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Даталогическая модель представлена на рис. 2.</w:t>
      </w:r>
    </w:p>
    <w:p w:rsidR="00F2159E" w:rsidRDefault="00AB2E7D" w:rsidP="00727FAC">
      <w:pPr>
        <w:ind w:firstLine="0"/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1E5E9DB6" wp14:editId="2ED50CEF">
            <wp:extent cx="5939790" cy="3426197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59E" w:rsidRPr="005B6547" w:rsidRDefault="00F2159E" w:rsidP="00727FAC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Рис. 2. Даталогическая модель</w:t>
      </w:r>
      <w:r w:rsidR="00740D41" w:rsidRPr="00740D41">
        <w:rPr>
          <w:rFonts w:eastAsia="Calibri" w:cs="Times New Roman"/>
          <w:lang w:eastAsia="ru-RU"/>
        </w:rPr>
        <w:t xml:space="preserve"> (</w:t>
      </w:r>
      <w:hyperlink r:id="rId11" w:history="1">
        <w:r w:rsidR="00740D41" w:rsidRPr="00BE039A">
          <w:rPr>
            <w:rStyle w:val="aa"/>
            <w:rFonts w:eastAsia="Calibri" w:cs="Times New Roman"/>
            <w:lang w:val="en-US" w:eastAsia="ru-RU"/>
          </w:rPr>
          <w:t>www</w:t>
        </w:r>
        <w:r w:rsidR="00740D41" w:rsidRPr="00BE039A">
          <w:rPr>
            <w:rStyle w:val="aa"/>
            <w:rFonts w:eastAsia="Calibri" w:cs="Times New Roman"/>
            <w:lang w:eastAsia="ru-RU"/>
          </w:rPr>
          <w:t>.</w:t>
        </w:r>
        <w:r w:rsidR="00740D41" w:rsidRPr="00BE039A">
          <w:rPr>
            <w:rStyle w:val="aa"/>
            <w:lang w:val="en-US"/>
          </w:rPr>
          <w:t>draw</w:t>
        </w:r>
        <w:r w:rsidR="00740D41" w:rsidRPr="00BE039A">
          <w:rPr>
            <w:rStyle w:val="aa"/>
          </w:rPr>
          <w:t>.</w:t>
        </w:r>
        <w:r w:rsidR="00740D41" w:rsidRPr="00BE039A">
          <w:rPr>
            <w:rStyle w:val="aa"/>
            <w:lang w:val="en-US"/>
          </w:rPr>
          <w:t>io</w:t>
        </w:r>
      </w:hyperlink>
      <w:r w:rsidR="00740D41" w:rsidRPr="00740D41">
        <w:t>)</w:t>
      </w:r>
      <w:r w:rsidR="00740D41">
        <w:rPr>
          <w:rFonts w:eastAsia="Calibri" w:cs="Times New Roman"/>
          <w:lang w:eastAsia="ru-RU"/>
        </w:rPr>
        <w:t>.</w:t>
      </w:r>
    </w:p>
    <w:p w:rsidR="00F2159E" w:rsidRPr="005B6547" w:rsidRDefault="00F2159E" w:rsidP="00727FAC">
      <w:pPr>
        <w:rPr>
          <w:rFonts w:eastAsia="Calibri"/>
        </w:rPr>
      </w:pPr>
    </w:p>
    <w:p w:rsidR="00417384" w:rsidRPr="00740D41" w:rsidRDefault="00417384" w:rsidP="003B081C">
      <w:pPr>
        <w:pStyle w:val="2"/>
        <w:numPr>
          <w:ilvl w:val="1"/>
          <w:numId w:val="24"/>
        </w:numPr>
        <w:ind w:left="0" w:firstLine="0"/>
        <w:rPr>
          <w:b/>
          <w:lang w:val="en-US"/>
        </w:rPr>
      </w:pPr>
      <w:bookmarkStart w:id="21" w:name="_Toc133230032"/>
      <w:r w:rsidRPr="00740D41">
        <w:rPr>
          <w:b/>
        </w:rPr>
        <w:t>Реализация</w:t>
      </w:r>
      <w:bookmarkEnd w:id="21"/>
    </w:p>
    <w:p w:rsidR="00417384" w:rsidRDefault="00A826B5" w:rsidP="00727FAC">
      <w:pPr>
        <w:rPr>
          <w:lang w:eastAsia="ru-RU"/>
        </w:rPr>
      </w:pPr>
      <w:r>
        <w:rPr>
          <w:lang w:eastAsia="ru-RU"/>
        </w:rPr>
        <w:t>В главе 3 будет представлена реализация спроектированной базы данных в выбранной среде управления, а также описаны особенности реализации. Также будут рассмотрены разработка хранимых процедур и триггеров, их тестирование и отладка, а также будет разработан прототип пользовательского интерфейса.</w:t>
      </w:r>
    </w:p>
    <w:p w:rsidR="00417384" w:rsidRPr="00770C5B" w:rsidRDefault="00417384" w:rsidP="003B081C">
      <w:pPr>
        <w:pStyle w:val="3"/>
        <w:keepNext w:val="0"/>
        <w:keepLines w:val="0"/>
        <w:widowControl w:val="0"/>
        <w:numPr>
          <w:ilvl w:val="0"/>
          <w:numId w:val="25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22" w:name="_Toc133230033"/>
      <w:r w:rsidRPr="00770C5B">
        <w:rPr>
          <w:rFonts w:ascii="Times New Roman" w:eastAsia="Calibri" w:hAnsi="Times New Roman" w:cs="Times New Roman"/>
          <w:b/>
          <w:color w:val="auto"/>
        </w:rPr>
        <w:t>Особенности реализации</w:t>
      </w:r>
      <w:bookmarkEnd w:id="22"/>
    </w:p>
    <w:p w:rsidR="00417384" w:rsidRPr="00A826B5" w:rsidRDefault="00A826B5" w:rsidP="00A826B5">
      <w:pPr>
        <w:rPr>
          <w:lang w:eastAsia="ru-RU"/>
        </w:rPr>
      </w:pPr>
      <w:r>
        <w:rPr>
          <w:lang w:eastAsia="ru-RU"/>
        </w:rPr>
        <w:t xml:space="preserve">База данных будет создана в выбранной ранее в ходе анализа СУБД </w:t>
      </w:r>
      <w:r>
        <w:rPr>
          <w:lang w:val="en-US" w:eastAsia="ru-RU"/>
        </w:rPr>
        <w:t>Microsoft</w:t>
      </w:r>
      <w:r w:rsidRPr="007E5D70">
        <w:rPr>
          <w:lang w:eastAsia="ru-RU"/>
        </w:rPr>
        <w:t xml:space="preserve"> </w:t>
      </w:r>
      <w:r>
        <w:rPr>
          <w:lang w:val="en-US" w:eastAsia="ru-RU"/>
        </w:rPr>
        <w:t>SQL</w:t>
      </w:r>
      <w:r w:rsidRPr="007E5D70">
        <w:rPr>
          <w:lang w:eastAsia="ru-RU"/>
        </w:rPr>
        <w:t xml:space="preserve"> </w:t>
      </w:r>
      <w:r>
        <w:rPr>
          <w:lang w:val="en-US" w:eastAsia="ru-RU"/>
        </w:rPr>
        <w:t>Server</w:t>
      </w:r>
      <w:r>
        <w:rPr>
          <w:lang w:eastAsia="ru-RU"/>
        </w:rPr>
        <w:t>. База данных будет назваться «</w:t>
      </w:r>
      <w:r>
        <w:rPr>
          <w:lang w:val="en-US" w:eastAsia="ru-RU"/>
        </w:rPr>
        <w:t>Laboratory</w:t>
      </w:r>
      <w:r>
        <w:rPr>
          <w:lang w:eastAsia="ru-RU"/>
        </w:rPr>
        <w:t>».</w:t>
      </w:r>
    </w:p>
    <w:p w:rsidR="000701D6" w:rsidRDefault="00A826B5" w:rsidP="00A826B5">
      <w:pPr>
        <w:rPr>
          <w:lang w:eastAsia="ru-RU"/>
        </w:rPr>
      </w:pPr>
      <w:r>
        <w:rPr>
          <w:lang w:eastAsia="ru-RU"/>
        </w:rPr>
        <w:t>В базе данных «</w:t>
      </w:r>
      <w:r>
        <w:rPr>
          <w:lang w:val="en-US" w:eastAsia="ru-RU"/>
        </w:rPr>
        <w:t>Laboratory</w:t>
      </w:r>
      <w:r>
        <w:rPr>
          <w:lang w:eastAsia="ru-RU"/>
        </w:rPr>
        <w:t xml:space="preserve">» 7 таблиц, которые соответствуют рассмотренным ранее во второй части отношениям: </w:t>
      </w:r>
    </w:p>
    <w:p w:rsidR="00A826B5" w:rsidRPr="000701D6" w:rsidRDefault="00A826B5" w:rsidP="003B081C">
      <w:pPr>
        <w:pStyle w:val="a3"/>
        <w:numPr>
          <w:ilvl w:val="0"/>
          <w:numId w:val="7"/>
        </w:numPr>
        <w:rPr>
          <w:lang w:eastAsia="ru-RU"/>
        </w:rPr>
      </w:pPr>
      <w:r w:rsidRPr="000701D6">
        <w:rPr>
          <w:rFonts w:cs="Times New Roman"/>
          <w:szCs w:val="24"/>
          <w:lang w:val="en-US"/>
        </w:rPr>
        <w:t>Customer</w:t>
      </w:r>
      <w:r w:rsidR="000701D6">
        <w:rPr>
          <w:rFonts w:cs="Times New Roman"/>
          <w:szCs w:val="24"/>
        </w:rPr>
        <w:t>;</w:t>
      </w:r>
    </w:p>
    <w:p w:rsidR="000701D6" w:rsidRPr="000701D6" w:rsidRDefault="000701D6" w:rsidP="003B081C">
      <w:pPr>
        <w:pStyle w:val="a3"/>
        <w:numPr>
          <w:ilvl w:val="0"/>
          <w:numId w:val="7"/>
        </w:numPr>
        <w:rPr>
          <w:lang w:eastAsia="ru-RU"/>
        </w:rPr>
      </w:pPr>
      <w:r w:rsidRPr="00224BAB">
        <w:rPr>
          <w:rFonts w:cs="Times New Roman"/>
          <w:szCs w:val="24"/>
          <w:lang w:val="en-US"/>
        </w:rPr>
        <w:t>Contract</w:t>
      </w:r>
      <w:r>
        <w:rPr>
          <w:rFonts w:cs="Times New Roman"/>
          <w:szCs w:val="24"/>
        </w:rPr>
        <w:t>;</w:t>
      </w:r>
    </w:p>
    <w:p w:rsidR="000701D6" w:rsidRPr="000701D6" w:rsidRDefault="000701D6" w:rsidP="003B081C">
      <w:pPr>
        <w:pStyle w:val="a3"/>
        <w:numPr>
          <w:ilvl w:val="0"/>
          <w:numId w:val="7"/>
        </w:numPr>
        <w:rPr>
          <w:lang w:eastAsia="ru-RU"/>
        </w:rPr>
      </w:pPr>
      <w:r w:rsidRPr="00224BAB">
        <w:rPr>
          <w:rFonts w:cs="Times New Roman"/>
          <w:szCs w:val="24"/>
          <w:lang w:val="en-US"/>
        </w:rPr>
        <w:t>Indicator</w:t>
      </w:r>
      <w:r>
        <w:rPr>
          <w:rFonts w:cs="Times New Roman"/>
          <w:szCs w:val="24"/>
        </w:rPr>
        <w:t>;</w:t>
      </w:r>
    </w:p>
    <w:p w:rsidR="000701D6" w:rsidRPr="000701D6" w:rsidRDefault="000701D6" w:rsidP="003B081C">
      <w:pPr>
        <w:pStyle w:val="a3"/>
        <w:numPr>
          <w:ilvl w:val="0"/>
          <w:numId w:val="7"/>
        </w:numPr>
        <w:rPr>
          <w:lang w:eastAsia="ru-RU"/>
        </w:rPr>
      </w:pPr>
      <w:r w:rsidRPr="00224BAB">
        <w:rPr>
          <w:rFonts w:cs="Times New Roman"/>
          <w:szCs w:val="24"/>
          <w:lang w:val="en-US"/>
        </w:rPr>
        <w:t>ActProtocol</w:t>
      </w:r>
      <w:r>
        <w:rPr>
          <w:rFonts w:cs="Times New Roman"/>
          <w:szCs w:val="24"/>
        </w:rPr>
        <w:t>;</w:t>
      </w:r>
    </w:p>
    <w:p w:rsidR="000701D6" w:rsidRPr="000701D6" w:rsidRDefault="000701D6" w:rsidP="003B081C">
      <w:pPr>
        <w:pStyle w:val="a3"/>
        <w:numPr>
          <w:ilvl w:val="0"/>
          <w:numId w:val="7"/>
        </w:numPr>
        <w:rPr>
          <w:lang w:eastAsia="ru-RU"/>
        </w:rPr>
      </w:pPr>
      <w:r w:rsidRPr="00224BAB">
        <w:rPr>
          <w:rFonts w:cs="Times New Roman"/>
          <w:szCs w:val="24"/>
          <w:lang w:val="en-US"/>
        </w:rPr>
        <w:t>Method</w:t>
      </w:r>
      <w:r>
        <w:rPr>
          <w:rFonts w:cs="Times New Roman"/>
          <w:szCs w:val="24"/>
        </w:rPr>
        <w:t>;</w:t>
      </w:r>
    </w:p>
    <w:p w:rsidR="000701D6" w:rsidRPr="000701D6" w:rsidRDefault="000701D6" w:rsidP="003B081C">
      <w:pPr>
        <w:pStyle w:val="a3"/>
        <w:numPr>
          <w:ilvl w:val="0"/>
          <w:numId w:val="7"/>
        </w:numPr>
        <w:rPr>
          <w:lang w:eastAsia="ru-RU"/>
        </w:rPr>
      </w:pPr>
      <w:r w:rsidRPr="00224BAB">
        <w:rPr>
          <w:rFonts w:cs="Times New Roman"/>
          <w:szCs w:val="24"/>
          <w:lang w:val="en-US"/>
        </w:rPr>
        <w:t>Ind_Contr</w:t>
      </w:r>
      <w:r>
        <w:rPr>
          <w:rFonts w:cs="Times New Roman"/>
          <w:szCs w:val="24"/>
        </w:rPr>
        <w:t>;</w:t>
      </w:r>
    </w:p>
    <w:p w:rsidR="000701D6" w:rsidRPr="00A826B5" w:rsidRDefault="000701D6" w:rsidP="003B081C">
      <w:pPr>
        <w:pStyle w:val="a3"/>
        <w:numPr>
          <w:ilvl w:val="0"/>
          <w:numId w:val="7"/>
        </w:numPr>
        <w:rPr>
          <w:lang w:eastAsia="ru-RU"/>
        </w:rPr>
      </w:pPr>
      <w:r w:rsidRPr="00224BAB">
        <w:rPr>
          <w:rFonts w:cs="Times New Roman"/>
          <w:szCs w:val="24"/>
          <w:lang w:val="en-US"/>
        </w:rPr>
        <w:lastRenderedPageBreak/>
        <w:t>Ind_Prot</w:t>
      </w:r>
      <w:r>
        <w:rPr>
          <w:rFonts w:cs="Times New Roman"/>
          <w:szCs w:val="24"/>
        </w:rPr>
        <w:t>.</w:t>
      </w:r>
    </w:p>
    <w:p w:rsidR="00715E85" w:rsidRDefault="00715E85" w:rsidP="00A826B5">
      <w:pPr>
        <w:rPr>
          <w:lang w:eastAsia="ru-RU"/>
        </w:rPr>
      </w:pPr>
      <w:r>
        <w:rPr>
          <w:lang w:eastAsia="ru-RU"/>
        </w:rPr>
        <w:t>В таблицах указываются первичные и внешние ключи, создаются необходимые индексы, описанные ранее. Также создаются связи между отношениями (с помощью внешних ключей).</w:t>
      </w:r>
    </w:p>
    <w:p w:rsidR="00A826B5" w:rsidRPr="00580174" w:rsidRDefault="000701D6" w:rsidP="00A826B5">
      <w:pPr>
        <w:rPr>
          <w:lang w:eastAsia="ru-RU"/>
        </w:rPr>
      </w:pPr>
      <w:r>
        <w:rPr>
          <w:lang w:eastAsia="ru-RU"/>
        </w:rPr>
        <w:t>Примеры заполненных таблиц</w:t>
      </w:r>
      <w:r w:rsidR="00A826B5">
        <w:rPr>
          <w:lang w:eastAsia="ru-RU"/>
        </w:rPr>
        <w:t xml:space="preserve"> в приложении </w:t>
      </w:r>
      <w:r>
        <w:rPr>
          <w:lang w:eastAsia="ru-RU"/>
        </w:rPr>
        <w:t>на рис. 6-12</w:t>
      </w:r>
      <w:r w:rsidR="00715E85">
        <w:rPr>
          <w:lang w:eastAsia="ru-RU"/>
        </w:rPr>
        <w:t xml:space="preserve"> (вместе с кодами создания каждой таблицы и связей между ними)</w:t>
      </w:r>
      <w:r w:rsidR="00A826B5" w:rsidRPr="00BA560D">
        <w:rPr>
          <w:lang w:eastAsia="ru-RU"/>
        </w:rPr>
        <w:t>.</w:t>
      </w:r>
      <w:r w:rsidR="00715E85">
        <w:rPr>
          <w:lang w:eastAsia="ru-RU"/>
        </w:rPr>
        <w:t xml:space="preserve"> </w:t>
      </w:r>
      <w:r w:rsidR="00580174">
        <w:rPr>
          <w:lang w:eastAsia="ru-RU"/>
        </w:rPr>
        <w:t>На рис. 13-19 соответственно заполненные данными таблицы. Диаграмма базы данных на рис. 20</w:t>
      </w:r>
      <w:r w:rsidR="00715E85">
        <w:rPr>
          <w:lang w:eastAsia="ru-RU"/>
        </w:rPr>
        <w:t>.</w:t>
      </w:r>
    </w:p>
    <w:p w:rsidR="000701D6" w:rsidRDefault="000701D6" w:rsidP="00A826B5">
      <w:pPr>
        <w:rPr>
          <w:rFonts w:cs="Times New Roman"/>
          <w:szCs w:val="24"/>
        </w:rPr>
      </w:pPr>
      <w:r>
        <w:rPr>
          <w:lang w:eastAsia="ru-RU"/>
        </w:rPr>
        <w:t xml:space="preserve">При реализации поле </w:t>
      </w:r>
      <w:r w:rsidRPr="00224BAB">
        <w:rPr>
          <w:rFonts w:cs="Times New Roman"/>
          <w:szCs w:val="24"/>
          <w:lang w:val="en-US"/>
        </w:rPr>
        <w:t>contr</w:t>
      </w:r>
      <w:r w:rsidRPr="000701D6">
        <w:rPr>
          <w:rFonts w:cs="Times New Roman"/>
          <w:szCs w:val="24"/>
        </w:rPr>
        <w:t>_</w:t>
      </w:r>
      <w:r w:rsidRPr="00224BAB">
        <w:rPr>
          <w:rFonts w:cs="Times New Roman"/>
          <w:szCs w:val="24"/>
          <w:lang w:val="en-US"/>
        </w:rPr>
        <w:t>subj</w:t>
      </w:r>
      <w:r>
        <w:rPr>
          <w:rFonts w:cs="Times New Roman"/>
          <w:szCs w:val="24"/>
        </w:rPr>
        <w:t xml:space="preserve"> (предмет договора в Договоре) отношения </w:t>
      </w:r>
      <w:r w:rsidRPr="00224BAB">
        <w:rPr>
          <w:rFonts w:cs="Times New Roman"/>
          <w:szCs w:val="24"/>
          <w:lang w:val="en-US"/>
        </w:rPr>
        <w:t>Contract</w:t>
      </w:r>
      <w:r w:rsidRPr="000701D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следует сд</w:t>
      </w:r>
      <w:r w:rsidR="00D5011E">
        <w:rPr>
          <w:rFonts w:cs="Times New Roman"/>
          <w:szCs w:val="24"/>
        </w:rPr>
        <w:t>елать полем со списком, в который</w:t>
      </w:r>
      <w:r>
        <w:rPr>
          <w:rFonts w:cs="Times New Roman"/>
          <w:szCs w:val="24"/>
        </w:rPr>
        <w:t xml:space="preserve"> входят: </w:t>
      </w:r>
      <w:r w:rsidRPr="00224BAB">
        <w:rPr>
          <w:rFonts w:cs="Times New Roman"/>
          <w:szCs w:val="24"/>
        </w:rPr>
        <w:t>«сточная</w:t>
      </w:r>
      <w:r>
        <w:rPr>
          <w:rFonts w:cs="Times New Roman"/>
          <w:szCs w:val="24"/>
        </w:rPr>
        <w:t xml:space="preserve"> вода</w:t>
      </w:r>
      <w:r w:rsidRPr="00224BAB">
        <w:rPr>
          <w:rFonts w:cs="Times New Roman"/>
          <w:szCs w:val="24"/>
        </w:rPr>
        <w:t>», «природная</w:t>
      </w:r>
      <w:r>
        <w:rPr>
          <w:rFonts w:cs="Times New Roman"/>
          <w:szCs w:val="24"/>
        </w:rPr>
        <w:t xml:space="preserve"> вода</w:t>
      </w:r>
      <w:r w:rsidRPr="00224BAB">
        <w:rPr>
          <w:rFonts w:cs="Times New Roman"/>
          <w:szCs w:val="24"/>
        </w:rPr>
        <w:t>», «питьевая</w:t>
      </w:r>
      <w:r>
        <w:rPr>
          <w:rFonts w:cs="Times New Roman"/>
          <w:szCs w:val="24"/>
        </w:rPr>
        <w:t xml:space="preserve"> вода». При этом ограничивать возможные значения только теми, что входят в список, нельзя, должна быть предусмотрена возможность написать значение вручную, т.к. им может быть </w:t>
      </w:r>
      <w:r w:rsidR="007D0265">
        <w:rPr>
          <w:rFonts w:cs="Times New Roman"/>
          <w:szCs w:val="24"/>
        </w:rPr>
        <w:t>другой тип (какой именно в таком случае указывается вручную).</w:t>
      </w:r>
    </w:p>
    <w:p w:rsidR="00D5011E" w:rsidRDefault="003F0A74" w:rsidP="00A826B5">
      <w:pPr>
        <w:rPr>
          <w:rFonts w:cs="Times New Roman"/>
          <w:szCs w:val="24"/>
        </w:rPr>
      </w:pPr>
      <w:r>
        <w:rPr>
          <w:rFonts w:eastAsia="Calibri" w:cs="Times New Roman"/>
          <w:szCs w:val="24"/>
        </w:rPr>
        <w:t xml:space="preserve">Также следует </w:t>
      </w:r>
      <w:r w:rsidR="00D5011E">
        <w:rPr>
          <w:rFonts w:eastAsia="Calibri" w:cs="Times New Roman"/>
          <w:szCs w:val="24"/>
        </w:rPr>
        <w:t xml:space="preserve">сделать поле </w:t>
      </w:r>
      <w:r w:rsidR="00D5011E">
        <w:rPr>
          <w:rFonts w:eastAsia="Calibri" w:cs="Times New Roman"/>
          <w:szCs w:val="24"/>
          <w:lang w:val="en-US"/>
        </w:rPr>
        <w:t>ed</w:t>
      </w:r>
      <w:r w:rsidR="00D5011E" w:rsidRPr="00D5011E">
        <w:rPr>
          <w:rFonts w:eastAsia="Calibri" w:cs="Times New Roman"/>
          <w:szCs w:val="24"/>
        </w:rPr>
        <w:t>_</w:t>
      </w:r>
      <w:r w:rsidR="00D5011E">
        <w:rPr>
          <w:rFonts w:eastAsia="Calibri" w:cs="Times New Roman"/>
          <w:szCs w:val="24"/>
          <w:lang w:val="en-US"/>
        </w:rPr>
        <w:t>izm</w:t>
      </w:r>
      <w:r w:rsidR="00D5011E" w:rsidRPr="00D5011E">
        <w:rPr>
          <w:rFonts w:eastAsia="Calibri" w:cs="Times New Roman"/>
          <w:szCs w:val="24"/>
        </w:rPr>
        <w:t xml:space="preserve"> (</w:t>
      </w:r>
      <w:r w:rsidR="00D5011E">
        <w:rPr>
          <w:rFonts w:eastAsia="Calibri" w:cs="Times New Roman"/>
          <w:szCs w:val="24"/>
        </w:rPr>
        <w:t>единицы измерения</w:t>
      </w:r>
      <w:r w:rsidR="00D5011E" w:rsidRPr="00D5011E">
        <w:rPr>
          <w:rFonts w:eastAsia="Calibri" w:cs="Times New Roman"/>
          <w:szCs w:val="24"/>
        </w:rPr>
        <w:t>)</w:t>
      </w:r>
      <w:r w:rsidR="00D5011E">
        <w:rPr>
          <w:rFonts w:eastAsia="Calibri" w:cs="Times New Roman"/>
          <w:szCs w:val="24"/>
        </w:rPr>
        <w:t xml:space="preserve"> отношения </w:t>
      </w:r>
      <w:r w:rsidR="00D5011E" w:rsidRPr="00224BAB">
        <w:rPr>
          <w:rFonts w:cs="Times New Roman"/>
          <w:szCs w:val="24"/>
          <w:lang w:val="en-US"/>
        </w:rPr>
        <w:t>Indicator</w:t>
      </w:r>
      <w:r w:rsidR="00D5011E">
        <w:rPr>
          <w:rFonts w:cs="Times New Roman"/>
          <w:szCs w:val="24"/>
        </w:rPr>
        <w:t xml:space="preserve"> полем со списком, в который входят</w:t>
      </w:r>
      <w:r w:rsidR="00D5011E" w:rsidRPr="00224BAB">
        <w:rPr>
          <w:rFonts w:cs="Times New Roman"/>
          <w:szCs w:val="24"/>
        </w:rPr>
        <w:t>: поле со списком, список: «</w:t>
      </w:r>
      <w:r w:rsidR="004E30F8">
        <w:rPr>
          <w:rFonts w:cs="Times New Roman"/>
          <w:szCs w:val="24"/>
        </w:rPr>
        <w:t>ммоль</w:t>
      </w:r>
      <w:r w:rsidR="00D5011E">
        <w:rPr>
          <w:rFonts w:cs="Times New Roman"/>
          <w:szCs w:val="24"/>
        </w:rPr>
        <w:t>/дм</w:t>
      </w:r>
      <w:r w:rsidR="00D5011E">
        <w:rPr>
          <w:rFonts w:cs="Times New Roman"/>
          <w:szCs w:val="24"/>
          <w:vertAlign w:val="superscript"/>
        </w:rPr>
        <w:t>3</w:t>
      </w:r>
      <w:r w:rsidR="00D5011E" w:rsidRPr="00224BAB">
        <w:rPr>
          <w:rFonts w:cs="Times New Roman"/>
          <w:szCs w:val="24"/>
        </w:rPr>
        <w:t>», «</w:t>
      </w:r>
      <w:r w:rsidR="00D5011E">
        <w:rPr>
          <w:rFonts w:cs="Times New Roman"/>
          <w:szCs w:val="24"/>
        </w:rPr>
        <w:t xml:space="preserve">ед. </w:t>
      </w:r>
      <w:r w:rsidR="00D5011E">
        <w:rPr>
          <w:rFonts w:cs="Times New Roman"/>
          <w:szCs w:val="24"/>
          <w:lang w:val="en-US"/>
        </w:rPr>
        <w:t>pH</w:t>
      </w:r>
      <w:r w:rsidR="00D5011E" w:rsidRPr="00224BAB">
        <w:rPr>
          <w:rFonts w:cs="Times New Roman"/>
          <w:szCs w:val="24"/>
        </w:rPr>
        <w:t>», «</w:t>
      </w:r>
      <w:r w:rsidR="004E30F8" w:rsidRPr="004E30F8">
        <w:rPr>
          <w:rFonts w:cs="Times New Roman"/>
          <w:szCs w:val="24"/>
        </w:rPr>
        <w:t>мг/л</w:t>
      </w:r>
      <w:r w:rsidR="00D5011E" w:rsidRPr="00224BAB">
        <w:rPr>
          <w:rFonts w:cs="Times New Roman"/>
          <w:szCs w:val="24"/>
        </w:rPr>
        <w:t xml:space="preserve">», </w:t>
      </w:r>
      <w:r w:rsidR="00D5011E">
        <w:rPr>
          <w:rFonts w:cs="Times New Roman"/>
          <w:szCs w:val="24"/>
        </w:rPr>
        <w:t>«</w:t>
      </w:r>
      <w:r w:rsidR="004E30F8">
        <w:rPr>
          <w:rFonts w:cs="Times New Roman"/>
          <w:szCs w:val="24"/>
        </w:rPr>
        <w:t>мг-экв/л</w:t>
      </w:r>
      <w:r w:rsidR="00D5011E">
        <w:rPr>
          <w:rFonts w:cs="Times New Roman"/>
          <w:szCs w:val="24"/>
        </w:rPr>
        <w:t>». При этом ограничивать возможные значения только теми, что входят в список, нельзя, т.к. некоторые показатели имеют другие единицы измерения, которые необходимо зафиксировать вручную.</w:t>
      </w:r>
    </w:p>
    <w:p w:rsidR="00D5011E" w:rsidRDefault="00D5011E" w:rsidP="00A826B5">
      <w:pPr>
        <w:rPr>
          <w:rFonts w:cs="Times New Roman"/>
          <w:szCs w:val="24"/>
        </w:rPr>
      </w:pPr>
      <w:r>
        <w:rPr>
          <w:rFonts w:eastAsia="Calibri" w:cs="Times New Roman"/>
          <w:szCs w:val="24"/>
        </w:rPr>
        <w:t xml:space="preserve">В этой базе данных сначала следует ввести данные в таблицы </w:t>
      </w:r>
      <w:r w:rsidRPr="00224BAB">
        <w:rPr>
          <w:rFonts w:cs="Times New Roman"/>
          <w:szCs w:val="24"/>
          <w:lang w:val="en-US"/>
        </w:rPr>
        <w:t>Indicator</w:t>
      </w:r>
      <w:r>
        <w:rPr>
          <w:rFonts w:cs="Times New Roman"/>
          <w:szCs w:val="24"/>
        </w:rPr>
        <w:t xml:space="preserve"> и </w:t>
      </w:r>
      <w:r w:rsidRPr="00224BAB">
        <w:rPr>
          <w:rFonts w:cs="Times New Roman"/>
          <w:szCs w:val="24"/>
          <w:lang w:val="en-US"/>
        </w:rPr>
        <w:t>Method</w:t>
      </w:r>
      <w:r>
        <w:rPr>
          <w:rFonts w:cs="Times New Roman"/>
          <w:szCs w:val="24"/>
        </w:rPr>
        <w:t>. Данные в этих таблицах практически никогда не изменяются.</w:t>
      </w:r>
    </w:p>
    <w:p w:rsidR="00D5011E" w:rsidRPr="00D5011E" w:rsidRDefault="00D5011E" w:rsidP="00A826B5">
      <w:pPr>
        <w:rPr>
          <w:rFonts w:eastAsia="Calibri" w:cs="Times New Roman"/>
          <w:szCs w:val="24"/>
        </w:rPr>
      </w:pPr>
      <w:r>
        <w:rPr>
          <w:rFonts w:cs="Times New Roman"/>
          <w:szCs w:val="24"/>
        </w:rPr>
        <w:t xml:space="preserve">В </w:t>
      </w:r>
      <w:r w:rsidRPr="00224BAB">
        <w:rPr>
          <w:rFonts w:cs="Times New Roman"/>
          <w:szCs w:val="24"/>
          <w:lang w:val="en-US"/>
        </w:rPr>
        <w:t>Indicator</w:t>
      </w:r>
      <w:r>
        <w:rPr>
          <w:rFonts w:cs="Times New Roman"/>
          <w:szCs w:val="24"/>
        </w:rPr>
        <w:t xml:space="preserve"> </w:t>
      </w:r>
      <w:r w:rsidR="00E512B1">
        <w:rPr>
          <w:rFonts w:cs="Times New Roman"/>
          <w:szCs w:val="24"/>
        </w:rPr>
        <w:t xml:space="preserve">(Показатель) </w:t>
      </w:r>
      <w:r>
        <w:rPr>
          <w:rFonts w:cs="Times New Roman"/>
          <w:szCs w:val="24"/>
        </w:rPr>
        <w:t xml:space="preserve">вводятся данные о показателях, </w:t>
      </w:r>
      <w:r w:rsidRPr="00417384">
        <w:rPr>
          <w:rFonts w:eastAsia="Times New Roman" w:cs="Times New Roman"/>
          <w:snapToGrid w:val="0"/>
          <w:szCs w:val="28"/>
          <w:lang w:eastAsia="ru-RU"/>
        </w:rPr>
        <w:t>внесенны</w:t>
      </w:r>
      <w:r>
        <w:rPr>
          <w:rFonts w:eastAsia="Times New Roman" w:cs="Times New Roman"/>
          <w:snapToGrid w:val="0"/>
          <w:szCs w:val="28"/>
          <w:lang w:eastAsia="ru-RU"/>
        </w:rPr>
        <w:t>х</w:t>
      </w:r>
      <w:r w:rsidRPr="00417384">
        <w:rPr>
          <w:rFonts w:eastAsia="Times New Roman" w:cs="Times New Roman"/>
          <w:snapToGrid w:val="0"/>
          <w:szCs w:val="28"/>
          <w:lang w:eastAsia="ru-RU"/>
        </w:rPr>
        <w:t xml:space="preserve"> в область аккредитации испытательной лаборатории</w:t>
      </w:r>
      <w:r>
        <w:rPr>
          <w:rFonts w:eastAsia="Times New Roman" w:cs="Times New Roman"/>
          <w:snapToGrid w:val="0"/>
          <w:szCs w:val="28"/>
          <w:lang w:eastAsia="ru-RU"/>
        </w:rPr>
        <w:t xml:space="preserve">. Также в поля </w:t>
      </w:r>
      <w:r w:rsidRPr="00224BAB">
        <w:rPr>
          <w:rFonts w:cs="Times New Roman"/>
          <w:szCs w:val="24"/>
          <w:lang w:val="en-US"/>
        </w:rPr>
        <w:t>standard</w:t>
      </w:r>
      <w:r w:rsidRPr="00D5011E">
        <w:rPr>
          <w:rFonts w:cs="Times New Roman"/>
          <w:szCs w:val="24"/>
        </w:rPr>
        <w:t>_</w:t>
      </w:r>
      <w:r w:rsidRPr="00224BAB">
        <w:rPr>
          <w:rFonts w:cs="Times New Roman"/>
          <w:szCs w:val="24"/>
          <w:lang w:val="en-US"/>
        </w:rPr>
        <w:t>max</w:t>
      </w:r>
      <w:r>
        <w:rPr>
          <w:rFonts w:cs="Times New Roman"/>
          <w:szCs w:val="24"/>
        </w:rPr>
        <w:t xml:space="preserve"> и </w:t>
      </w:r>
      <w:r>
        <w:rPr>
          <w:rFonts w:cs="Times New Roman"/>
          <w:szCs w:val="24"/>
          <w:lang w:val="en-US"/>
        </w:rPr>
        <w:t>standard</w:t>
      </w:r>
      <w:r w:rsidRPr="00D5011E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min</w:t>
      </w:r>
      <w:r w:rsidRPr="00D5011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вводятся максимальное и минимальное значения соответственно для питьевой воды. Далее на основе этих показателей вычисляются нормальные значения нужного показателя для природной или сточной воды. Для смеси эти значения вычисляются </w:t>
      </w:r>
      <w:r w:rsidR="00E512B1">
        <w:rPr>
          <w:rFonts w:cs="Times New Roman"/>
          <w:szCs w:val="24"/>
        </w:rPr>
        <w:t>и вносятся в таблицу вручную.</w:t>
      </w:r>
    </w:p>
    <w:p w:rsidR="00E512B1" w:rsidRPr="00E512B1" w:rsidRDefault="00E512B1" w:rsidP="00A826B5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В </w:t>
      </w:r>
      <w:r w:rsidRPr="00224BAB">
        <w:rPr>
          <w:rFonts w:cs="Times New Roman"/>
          <w:szCs w:val="24"/>
          <w:lang w:val="en-US"/>
        </w:rPr>
        <w:t>Method</w:t>
      </w:r>
      <w:r>
        <w:rPr>
          <w:rFonts w:cs="Times New Roman"/>
          <w:szCs w:val="24"/>
        </w:rPr>
        <w:t xml:space="preserve"> (Методика) вносятся данные о методиках, с помощью которых проводятся анализы в испытательной лаборатории. Методики описаны в ГОСТе, поэтому у каждой методики есть официальный ГОСТ номер, который состоит не только из цифр. Описание методики в таблицу не вносится. Также некоторые методики включают использование приборов, посуды и реактивов, но в этой базе данных не будут учитываться реактивы.</w:t>
      </w:r>
    </w:p>
    <w:p w:rsidR="00A826B5" w:rsidRPr="00E512B1" w:rsidRDefault="00A826B5" w:rsidP="00A826B5">
      <w:pPr>
        <w:rPr>
          <w:lang w:eastAsia="ru-RU"/>
        </w:rPr>
      </w:pPr>
      <w:r>
        <w:rPr>
          <w:lang w:eastAsia="ru-RU"/>
        </w:rPr>
        <w:t xml:space="preserve">В данной базе данных </w:t>
      </w:r>
      <w:r w:rsidR="00E512B1">
        <w:rPr>
          <w:lang w:eastAsia="ru-RU"/>
        </w:rPr>
        <w:t xml:space="preserve">в таблице </w:t>
      </w:r>
      <w:r w:rsidR="00E512B1">
        <w:rPr>
          <w:lang w:val="en-US" w:eastAsia="ru-RU"/>
        </w:rPr>
        <w:t>Contract</w:t>
      </w:r>
      <w:r w:rsidR="00E512B1" w:rsidRPr="00E512B1">
        <w:rPr>
          <w:lang w:eastAsia="ru-RU"/>
        </w:rPr>
        <w:t xml:space="preserve"> </w:t>
      </w:r>
      <w:r w:rsidR="00E512B1">
        <w:rPr>
          <w:lang w:eastAsia="ru-RU"/>
        </w:rPr>
        <w:t>нет поля с общей суммой, которую должен заплатить заказчик за исследование. Общая сумма будет вычисляться по вызову хранимой процедуры.</w:t>
      </w:r>
    </w:p>
    <w:p w:rsidR="00417384" w:rsidRPr="006C77D6" w:rsidRDefault="00417384" w:rsidP="003B081C">
      <w:pPr>
        <w:pStyle w:val="3"/>
        <w:keepNext w:val="0"/>
        <w:keepLines w:val="0"/>
        <w:widowControl w:val="0"/>
        <w:numPr>
          <w:ilvl w:val="0"/>
          <w:numId w:val="26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23" w:name="_Toc133230034"/>
      <w:r w:rsidRPr="006C77D6">
        <w:rPr>
          <w:rFonts w:ascii="Times New Roman" w:eastAsia="Calibri" w:hAnsi="Times New Roman" w:cs="Times New Roman"/>
          <w:b/>
          <w:color w:val="auto"/>
        </w:rPr>
        <w:t>Разработка алгоритмов и кода хранимых процедур и триггеров</w:t>
      </w:r>
      <w:bookmarkEnd w:id="23"/>
    </w:p>
    <w:p w:rsidR="00715E85" w:rsidRDefault="00715E85" w:rsidP="00715E85">
      <w:r w:rsidRPr="00715E85">
        <w:rPr>
          <w:iCs/>
        </w:rPr>
        <w:lastRenderedPageBreak/>
        <w:t>Хранимая процедура</w:t>
      </w:r>
      <w:r w:rsidRPr="00715E85">
        <w:t xml:space="preserve"> — это специальный тип пакета инструкций Trаnsаct-SQL, созданный, используя язык SQL и процедурные расширения. </w:t>
      </w:r>
      <w:r>
        <w:t>Х</w:t>
      </w:r>
      <w:r w:rsidRPr="00715E85">
        <w:t>ранимые процедуры сохраняются на стороне сервера, чтобы улучшить производительность и постоянство выполнения повторяемых задач.</w:t>
      </w:r>
    </w:p>
    <w:p w:rsidR="00715E85" w:rsidRDefault="00715E85" w:rsidP="00715E85">
      <w:r>
        <w:t>Триггер – это механизм, который вызывается, когда в указанной таблице происходит определенное действие. Каждый триггер состоит из имени, действия и исполнения.</w:t>
      </w:r>
    </w:p>
    <w:p w:rsidR="00715E85" w:rsidRPr="00715E85" w:rsidRDefault="00715E85" w:rsidP="00715E85">
      <w:pPr>
        <w:rPr>
          <w:rFonts w:cs="Times New Roman"/>
          <w:szCs w:val="24"/>
        </w:rPr>
      </w:pPr>
      <w:r>
        <w:t>В этом разделе будет описано создание хранимых процедур и триггеров, улучшающих работу созданной базы данных.</w:t>
      </w:r>
    </w:p>
    <w:p w:rsidR="00417384" w:rsidRPr="003222F5" w:rsidRDefault="00417384" w:rsidP="003B081C">
      <w:pPr>
        <w:pStyle w:val="3"/>
        <w:keepNext w:val="0"/>
        <w:keepLines w:val="0"/>
        <w:widowControl w:val="0"/>
        <w:numPr>
          <w:ilvl w:val="0"/>
          <w:numId w:val="27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24" w:name="_Toc133230035"/>
      <w:r w:rsidRPr="003222F5">
        <w:rPr>
          <w:rFonts w:ascii="Times New Roman" w:eastAsia="Calibri" w:hAnsi="Times New Roman" w:cs="Times New Roman"/>
          <w:b/>
          <w:color w:val="auto"/>
        </w:rPr>
        <w:t>Тестирование и отладка хранимых процедур</w:t>
      </w:r>
      <w:bookmarkEnd w:id="24"/>
    </w:p>
    <w:p w:rsidR="00B47C9B" w:rsidRDefault="00B47C9B" w:rsidP="0080225E">
      <w:pPr>
        <w:jc w:val="center"/>
      </w:pPr>
      <w:r>
        <w:t xml:space="preserve">Первая хранимая процедура: </w:t>
      </w:r>
      <w:r w:rsidRPr="00B47C9B">
        <w:t>contract_sum</w:t>
      </w:r>
      <w:r>
        <w:t>.</w:t>
      </w:r>
    </w:p>
    <w:p w:rsidR="00B47C9B" w:rsidRDefault="00B47C9B" w:rsidP="00B47C9B">
      <w:r>
        <w:t>Эта хранимая процедура считает сумму договора с определенным номером и выводит ее на экран.</w:t>
      </w:r>
    </w:p>
    <w:p w:rsidR="00B47C9B" w:rsidRPr="00384E95" w:rsidRDefault="00B47C9B" w:rsidP="00B47C9B">
      <w:r>
        <w:t xml:space="preserve">Процедура получает на вход параметр </w:t>
      </w:r>
      <w:r w:rsidRPr="00B47C9B">
        <w:t xml:space="preserve">@contr_num </w:t>
      </w:r>
      <w:r>
        <w:t xml:space="preserve">типа </w:t>
      </w:r>
      <w:r w:rsidRPr="00B47C9B">
        <w:t>INT</w:t>
      </w:r>
      <w:r>
        <w:t xml:space="preserve"> – это номер договора, для которого процедура должна посчитать сумму.</w:t>
      </w:r>
    </w:p>
    <w:p w:rsidR="00E1573E" w:rsidRDefault="00E1573E" w:rsidP="00E1573E">
      <w:r>
        <w:t xml:space="preserve">Процедура считает сумму цен показателей, названия которых совпадают с названиями показателей с определенным номером договора (тем, что мы получили в параметре). Затем эта сумма выводится в виде таблицы с названием столбца </w:t>
      </w:r>
      <w:r w:rsidRPr="00E1573E">
        <w:t>"Total contract sum"</w:t>
      </w:r>
      <w:r>
        <w:t>.</w:t>
      </w:r>
    </w:p>
    <w:p w:rsidR="00E1573E" w:rsidRPr="00E1573E" w:rsidRDefault="00E1573E" w:rsidP="00E1573E">
      <w:r>
        <w:t xml:space="preserve">Входные данные для процедуры </w:t>
      </w:r>
      <w:r w:rsidRPr="00B47C9B">
        <w:t>contract_sum</w:t>
      </w:r>
      <w:r>
        <w:t xml:space="preserve">: параметр </w:t>
      </w:r>
      <w:r w:rsidRPr="00B47C9B">
        <w:t>@contr_num</w:t>
      </w:r>
      <w:r>
        <w:t xml:space="preserve"> типа </w:t>
      </w:r>
      <w:r w:rsidRPr="00B47C9B">
        <w:t>INT</w:t>
      </w:r>
      <w:r>
        <w:t>, в параметр вводится номер договора, для которого определены показатели, значения которых будут определяться в ходе анализа проб воды.</w:t>
      </w:r>
    </w:p>
    <w:p w:rsidR="00E1573E" w:rsidRDefault="00E1573E" w:rsidP="00E1573E">
      <w:r>
        <w:t xml:space="preserve">Выходные данные процедуры </w:t>
      </w:r>
      <w:r w:rsidRPr="00B47C9B">
        <w:t>contract_sum</w:t>
      </w:r>
      <w:r>
        <w:t xml:space="preserve">: таблица, состоящая из одного столбца с названием </w:t>
      </w:r>
      <w:r w:rsidRPr="00E1573E">
        <w:t>"Total contract sum"</w:t>
      </w:r>
      <w:r>
        <w:t>, в котором указывается сумма договора с номером, введенным в параметр.</w:t>
      </w:r>
    </w:p>
    <w:p w:rsidR="0080225E" w:rsidRDefault="0080225E" w:rsidP="0080225E">
      <w:pPr>
        <w:rPr>
          <w:iCs/>
        </w:rPr>
      </w:pPr>
      <w:r>
        <w:t xml:space="preserve">Коды создания процедуры и ее вызова находятся в приложении. Создание процедуры изображено на рис. 21. </w:t>
      </w:r>
      <w:r w:rsidRPr="00DD3AC1">
        <w:rPr>
          <w:iCs/>
        </w:rPr>
        <w:t>Вызов процедуры изображен</w:t>
      </w:r>
      <w:r>
        <w:t xml:space="preserve"> на рис. 22.</w:t>
      </w:r>
    </w:p>
    <w:p w:rsidR="00E1573E" w:rsidRDefault="00E1573E" w:rsidP="0080225E">
      <w:pPr>
        <w:jc w:val="center"/>
      </w:pPr>
      <w:r>
        <w:t xml:space="preserve">Вторая хранимая процедура: </w:t>
      </w:r>
      <w:r w:rsidR="00DD3AC1" w:rsidRPr="00DD3AC1">
        <w:rPr>
          <w:iCs/>
        </w:rPr>
        <w:t>standard_drinking_water_min</w:t>
      </w:r>
      <w:r>
        <w:t>.</w:t>
      </w:r>
    </w:p>
    <w:p w:rsidR="00E1573E" w:rsidRPr="00DD3AC1" w:rsidRDefault="00E1573E" w:rsidP="00E1573E">
      <w:r>
        <w:t xml:space="preserve">Эта хранимая процедура считает </w:t>
      </w:r>
      <w:r w:rsidR="00DD3AC1">
        <w:t xml:space="preserve">минимальное нормальное значение для определенного показателя в договоре по предмету договора на основе данных из таблицы </w:t>
      </w:r>
      <w:r w:rsidR="00DD3AC1">
        <w:rPr>
          <w:lang w:val="en-US"/>
        </w:rPr>
        <w:t>Indicator</w:t>
      </w:r>
      <w:r w:rsidR="00DD3AC1" w:rsidRPr="00DD3AC1">
        <w:t xml:space="preserve"> (</w:t>
      </w:r>
      <w:r w:rsidR="00DD3AC1">
        <w:t>нормального минимального значения показателя для питьевой воды</w:t>
      </w:r>
      <w:r w:rsidR="00DD3AC1" w:rsidRPr="00DD3AC1">
        <w:t>).</w:t>
      </w:r>
    </w:p>
    <w:p w:rsidR="00DD3AC1" w:rsidRDefault="00E1573E" w:rsidP="00E1573E">
      <w:pPr>
        <w:rPr>
          <w:iCs/>
        </w:rPr>
      </w:pPr>
      <w:r>
        <w:t>Процедура получает на вход параметр</w:t>
      </w:r>
      <w:r w:rsidR="00DD3AC1">
        <w:t>ы</w:t>
      </w:r>
      <w:r>
        <w:t xml:space="preserve">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ind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name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 w:rsidRPr="00DD3AC1">
        <w:rPr>
          <w:iCs/>
        </w:rPr>
        <w:t xml:space="preserve"> </w:t>
      </w:r>
      <w:r w:rsidR="00DD3AC1">
        <w:rPr>
          <w:iCs/>
        </w:rPr>
        <w:t xml:space="preserve">типа </w:t>
      </w:r>
      <w:r w:rsidR="00DD3AC1" w:rsidRPr="00DD3AC1">
        <w:rPr>
          <w:iCs/>
          <w:lang w:val="en-US"/>
        </w:rPr>
        <w:t>CHAR</w:t>
      </w:r>
      <w:r w:rsidR="00DD3AC1" w:rsidRPr="00DD3AC1">
        <w:rPr>
          <w:iCs/>
        </w:rPr>
        <w:t>(50)</w:t>
      </w:r>
      <w:r w:rsidR="00DD3AC1">
        <w:rPr>
          <w:iCs/>
        </w:rPr>
        <w:t xml:space="preserve"> – название показателя, для которого будет считаться минимальное значение</w:t>
      </w:r>
      <w:r w:rsidR="00DD3AC1" w:rsidRPr="00DD3AC1">
        <w:rPr>
          <w:iCs/>
        </w:rPr>
        <w:t>, @</w:t>
      </w:r>
      <w:r w:rsidR="00DD3AC1" w:rsidRPr="00DD3AC1">
        <w:rPr>
          <w:iCs/>
          <w:lang w:val="en-US"/>
        </w:rPr>
        <w:t>contr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num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 w:rsidRPr="00DD3AC1">
        <w:rPr>
          <w:iCs/>
        </w:rPr>
        <w:t xml:space="preserve"> </w:t>
      </w:r>
      <w:r w:rsidR="00DD3AC1">
        <w:rPr>
          <w:iCs/>
        </w:rPr>
        <w:t xml:space="preserve">типа </w:t>
      </w:r>
      <w:r w:rsidR="00DD3AC1" w:rsidRPr="00DD3AC1">
        <w:rPr>
          <w:iCs/>
          <w:lang w:val="en-US"/>
        </w:rPr>
        <w:t>INT</w:t>
      </w:r>
      <w:r w:rsidR="00DD3AC1"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="00DD3AC1" w:rsidRPr="00DD3AC1">
        <w:rPr>
          <w:iCs/>
        </w:rPr>
        <w:t>, @</w:t>
      </w:r>
      <w:r w:rsidR="00DD3AC1" w:rsidRPr="00DD3AC1">
        <w:rPr>
          <w:iCs/>
          <w:lang w:val="en-US"/>
        </w:rPr>
        <w:t>method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num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>
        <w:rPr>
          <w:iCs/>
        </w:rPr>
        <w:t xml:space="preserve"> типа</w:t>
      </w:r>
      <w:r w:rsidR="00DD3AC1" w:rsidRPr="00DD3AC1">
        <w:rPr>
          <w:iCs/>
        </w:rPr>
        <w:t xml:space="preserve"> </w:t>
      </w:r>
      <w:r w:rsidR="00DD3AC1" w:rsidRPr="00DD3AC1">
        <w:rPr>
          <w:iCs/>
          <w:lang w:val="en-US"/>
        </w:rPr>
        <w:t>CHAR</w:t>
      </w:r>
      <w:r w:rsidR="00DD3AC1" w:rsidRPr="00DD3AC1">
        <w:rPr>
          <w:iCs/>
        </w:rPr>
        <w:t>(50)</w:t>
      </w:r>
      <w:r w:rsidR="00DD3AC1">
        <w:rPr>
          <w:iCs/>
        </w:rPr>
        <w:t xml:space="preserve"> – название методики. </w:t>
      </w:r>
    </w:p>
    <w:p w:rsidR="00E1573E" w:rsidRPr="00DD3AC1" w:rsidRDefault="00E1573E" w:rsidP="00E1573E">
      <w:r>
        <w:t xml:space="preserve">Процедура считает </w:t>
      </w:r>
      <w:r w:rsidR="00DD3AC1">
        <w:t xml:space="preserve">минимальное нормальное значение для определенного показателя в договоре. Сначала объявляется переменная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min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drinking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water</w:t>
      </w:r>
      <w:r w:rsidR="00DD3AC1" w:rsidRPr="00DD3AC1">
        <w:rPr>
          <w:iCs/>
        </w:rPr>
        <w:t xml:space="preserve"> </w:t>
      </w:r>
      <w:r w:rsidR="00DD3AC1">
        <w:rPr>
          <w:iCs/>
        </w:rPr>
        <w:t>типа</w:t>
      </w:r>
      <w:r w:rsidR="00DD3AC1" w:rsidRPr="00DD3AC1">
        <w:rPr>
          <w:iCs/>
        </w:rPr>
        <w:t xml:space="preserve"> </w:t>
      </w:r>
      <w:r w:rsidR="00DD3AC1" w:rsidRPr="00DD3AC1">
        <w:rPr>
          <w:iCs/>
          <w:lang w:val="en-US"/>
        </w:rPr>
        <w:t>FLOAT</w:t>
      </w:r>
      <w:r w:rsidR="00DD3AC1">
        <w:rPr>
          <w:iCs/>
        </w:rPr>
        <w:t xml:space="preserve">, затем </w:t>
      </w:r>
      <w:r w:rsidR="00DD3AC1">
        <w:rPr>
          <w:iCs/>
        </w:rPr>
        <w:lastRenderedPageBreak/>
        <w:t xml:space="preserve">она инициализируется значением </w:t>
      </w:r>
      <w:r w:rsidR="00DD3AC1" w:rsidRPr="00DD3AC1">
        <w:rPr>
          <w:iCs/>
          <w:lang w:val="en-US"/>
        </w:rPr>
        <w:t>standard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min</w:t>
      </w:r>
      <w:r w:rsidR="00DD3AC1">
        <w:rPr>
          <w:iCs/>
        </w:rPr>
        <w:t xml:space="preserve"> из таблицы </w:t>
      </w:r>
      <w:r w:rsidR="00DD3AC1" w:rsidRPr="00DD3AC1">
        <w:rPr>
          <w:iCs/>
          <w:lang w:val="en-US"/>
        </w:rPr>
        <w:t>Indicator</w:t>
      </w:r>
      <w:r w:rsidR="00DD3AC1">
        <w:rPr>
          <w:iCs/>
        </w:rPr>
        <w:t xml:space="preserve"> из элемента отношения, ключом которого является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ind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name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>
        <w:rPr>
          <w:iCs/>
        </w:rPr>
        <w:t xml:space="preserve"> – один из входных параметров. Затем данные в таблице </w:t>
      </w:r>
      <w:r w:rsidR="00DD3AC1" w:rsidRPr="00DD3AC1">
        <w:rPr>
          <w:iCs/>
          <w:lang w:val="en-US"/>
        </w:rPr>
        <w:t>Ind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Contr</w:t>
      </w:r>
      <w:r w:rsidR="00DD3AC1">
        <w:rPr>
          <w:iCs/>
        </w:rPr>
        <w:t xml:space="preserve"> в столбце </w:t>
      </w:r>
      <w:r w:rsidR="00DD3AC1" w:rsidRPr="00DD3AC1">
        <w:rPr>
          <w:iCs/>
          <w:lang w:val="en-US"/>
        </w:rPr>
        <w:t>contr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min</w:t>
      </w:r>
      <w:r w:rsidR="00DD3AC1">
        <w:rPr>
          <w:iCs/>
        </w:rPr>
        <w:t xml:space="preserve"> обновляются на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min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drinking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water</w:t>
      </w:r>
      <w:r w:rsidR="00DD3AC1">
        <w:rPr>
          <w:iCs/>
        </w:rPr>
        <w:t xml:space="preserve"> в той строке, ключ которой состоит из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ind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name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>
        <w:rPr>
          <w:iCs/>
        </w:rPr>
        <w:t xml:space="preserve">,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contr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num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>
        <w:rPr>
          <w:iCs/>
        </w:rPr>
        <w:t xml:space="preserve"> и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method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num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>
        <w:rPr>
          <w:iCs/>
        </w:rPr>
        <w:t>.</w:t>
      </w:r>
    </w:p>
    <w:p w:rsidR="00DD3AC1" w:rsidRDefault="00E1573E" w:rsidP="00DD3AC1">
      <w:pPr>
        <w:rPr>
          <w:iCs/>
        </w:rPr>
      </w:pPr>
      <w:r>
        <w:t xml:space="preserve">Входные данные для процедуры </w:t>
      </w:r>
      <w:r w:rsidR="00DD3AC1" w:rsidRPr="00DD3AC1">
        <w:rPr>
          <w:iCs/>
        </w:rPr>
        <w:t>standard_drinking_water_min</w:t>
      </w:r>
      <w:r>
        <w:t xml:space="preserve">: </w:t>
      </w:r>
      <w:r w:rsidR="00DD3AC1">
        <w:t xml:space="preserve">параметры </w:t>
      </w:r>
      <w:r w:rsidR="00DD3AC1" w:rsidRPr="00DD3AC1">
        <w:rPr>
          <w:iCs/>
        </w:rPr>
        <w:t>@</w:t>
      </w:r>
      <w:r w:rsidR="00DD3AC1" w:rsidRPr="00DD3AC1">
        <w:rPr>
          <w:iCs/>
          <w:lang w:val="en-US"/>
        </w:rPr>
        <w:t>ind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name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 w:rsidRPr="00DD3AC1">
        <w:rPr>
          <w:iCs/>
        </w:rPr>
        <w:t xml:space="preserve"> </w:t>
      </w:r>
      <w:r w:rsidR="00DD3AC1">
        <w:rPr>
          <w:iCs/>
        </w:rPr>
        <w:t xml:space="preserve">типа </w:t>
      </w:r>
      <w:r w:rsidR="00DD3AC1" w:rsidRPr="00DD3AC1">
        <w:rPr>
          <w:iCs/>
          <w:lang w:val="en-US"/>
        </w:rPr>
        <w:t>CHAR</w:t>
      </w:r>
      <w:r w:rsidR="00DD3AC1" w:rsidRPr="00DD3AC1">
        <w:rPr>
          <w:iCs/>
        </w:rPr>
        <w:t>(50)</w:t>
      </w:r>
      <w:r w:rsidR="00DD3AC1">
        <w:rPr>
          <w:iCs/>
        </w:rPr>
        <w:t xml:space="preserve"> – название показателя, для которого будет считаться минимальное значение</w:t>
      </w:r>
      <w:r w:rsidR="00DD3AC1" w:rsidRPr="00DD3AC1">
        <w:rPr>
          <w:iCs/>
        </w:rPr>
        <w:t>, @</w:t>
      </w:r>
      <w:r w:rsidR="00DD3AC1" w:rsidRPr="00DD3AC1">
        <w:rPr>
          <w:iCs/>
          <w:lang w:val="en-US"/>
        </w:rPr>
        <w:t>contr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num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 w:rsidRPr="00DD3AC1">
        <w:rPr>
          <w:iCs/>
        </w:rPr>
        <w:t xml:space="preserve"> </w:t>
      </w:r>
      <w:r w:rsidR="00DD3AC1">
        <w:rPr>
          <w:iCs/>
        </w:rPr>
        <w:t xml:space="preserve">типа </w:t>
      </w:r>
      <w:r w:rsidR="00DD3AC1" w:rsidRPr="00DD3AC1">
        <w:rPr>
          <w:iCs/>
          <w:lang w:val="en-US"/>
        </w:rPr>
        <w:t>INT</w:t>
      </w:r>
      <w:r w:rsidR="00DD3AC1"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="00DD3AC1" w:rsidRPr="00DD3AC1">
        <w:rPr>
          <w:iCs/>
        </w:rPr>
        <w:t>, @</w:t>
      </w:r>
      <w:r w:rsidR="00DD3AC1" w:rsidRPr="00DD3AC1">
        <w:rPr>
          <w:iCs/>
          <w:lang w:val="en-US"/>
        </w:rPr>
        <w:t>method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num</w:t>
      </w:r>
      <w:r w:rsidR="00DD3AC1" w:rsidRPr="00DD3AC1">
        <w:rPr>
          <w:iCs/>
        </w:rPr>
        <w:t>_</w:t>
      </w:r>
      <w:r w:rsidR="00DD3AC1" w:rsidRPr="00DD3AC1">
        <w:rPr>
          <w:iCs/>
          <w:lang w:val="en-US"/>
        </w:rPr>
        <w:t>p</w:t>
      </w:r>
      <w:r w:rsidR="00DD3AC1">
        <w:rPr>
          <w:iCs/>
        </w:rPr>
        <w:t xml:space="preserve"> типа</w:t>
      </w:r>
      <w:r w:rsidR="00DD3AC1" w:rsidRPr="00DD3AC1">
        <w:rPr>
          <w:iCs/>
        </w:rPr>
        <w:t xml:space="preserve"> </w:t>
      </w:r>
      <w:r w:rsidR="00DD3AC1" w:rsidRPr="00DD3AC1">
        <w:rPr>
          <w:iCs/>
          <w:lang w:val="en-US"/>
        </w:rPr>
        <w:t>CHAR</w:t>
      </w:r>
      <w:r w:rsidR="00DD3AC1" w:rsidRPr="00DD3AC1">
        <w:rPr>
          <w:iCs/>
        </w:rPr>
        <w:t>(50)</w:t>
      </w:r>
      <w:r w:rsidR="00DD3AC1">
        <w:rPr>
          <w:iCs/>
        </w:rPr>
        <w:t xml:space="preserve"> – название методики. В параметры передается все значение первичного ключа, чтобы однозначно идентифицировать поле, для которого процедура будет вычислять и обновлять значение.</w:t>
      </w:r>
    </w:p>
    <w:p w:rsidR="00E1573E" w:rsidRDefault="00E1573E" w:rsidP="00E1573E">
      <w:pPr>
        <w:rPr>
          <w:iCs/>
        </w:rPr>
      </w:pPr>
      <w:r>
        <w:t xml:space="preserve">Выходные данные процедуры </w:t>
      </w:r>
      <w:r w:rsidR="00DD3AC1" w:rsidRPr="00DD3AC1">
        <w:rPr>
          <w:iCs/>
        </w:rPr>
        <w:t>standard_drinking_water_min</w:t>
      </w:r>
      <w:r>
        <w:t xml:space="preserve">: </w:t>
      </w:r>
      <w:r w:rsidR="0080225E">
        <w:t xml:space="preserve">значение в таблице </w:t>
      </w:r>
      <w:r w:rsidR="0080225E" w:rsidRPr="00DD3AC1">
        <w:rPr>
          <w:iCs/>
          <w:lang w:val="en-US"/>
        </w:rPr>
        <w:t>Ind</w:t>
      </w:r>
      <w:r w:rsidR="0080225E" w:rsidRPr="00DD3AC1">
        <w:rPr>
          <w:iCs/>
        </w:rPr>
        <w:t>_</w:t>
      </w:r>
      <w:r w:rsidR="0080225E" w:rsidRPr="00DD3AC1">
        <w:rPr>
          <w:iCs/>
          <w:lang w:val="en-US"/>
        </w:rPr>
        <w:t>Contr</w:t>
      </w:r>
      <w:r w:rsidR="0080225E">
        <w:rPr>
          <w:iCs/>
        </w:rPr>
        <w:t xml:space="preserve"> в столбце </w:t>
      </w:r>
      <w:r w:rsidR="0080225E" w:rsidRPr="00DD3AC1">
        <w:rPr>
          <w:iCs/>
          <w:lang w:val="en-US"/>
        </w:rPr>
        <w:t>contr</w:t>
      </w:r>
      <w:r w:rsidR="0080225E" w:rsidRPr="00DD3AC1">
        <w:rPr>
          <w:iCs/>
        </w:rPr>
        <w:t>_</w:t>
      </w:r>
      <w:r w:rsidR="0080225E" w:rsidRPr="00DD3AC1">
        <w:rPr>
          <w:iCs/>
          <w:lang w:val="en-US"/>
        </w:rPr>
        <w:t>min</w:t>
      </w:r>
      <w:r w:rsidR="0080225E">
        <w:rPr>
          <w:iCs/>
        </w:rPr>
        <w:t xml:space="preserve"> в поле, первичным ключом для которого является сочетание параметров </w:t>
      </w:r>
      <w:r w:rsidR="0080225E" w:rsidRPr="0080225E">
        <w:rPr>
          <w:iCs/>
        </w:rPr>
        <w:t>@</w:t>
      </w:r>
      <w:r w:rsidR="0080225E" w:rsidRPr="00DD3AC1">
        <w:rPr>
          <w:iCs/>
          <w:lang w:val="en-US"/>
        </w:rPr>
        <w:t>ind</w:t>
      </w:r>
      <w:r w:rsidR="0080225E" w:rsidRPr="0080225E">
        <w:rPr>
          <w:iCs/>
        </w:rPr>
        <w:t>_</w:t>
      </w:r>
      <w:r w:rsidR="0080225E" w:rsidRPr="00DD3AC1">
        <w:rPr>
          <w:iCs/>
          <w:lang w:val="en-US"/>
        </w:rPr>
        <w:t>name</w:t>
      </w:r>
      <w:r w:rsidR="0080225E" w:rsidRPr="0080225E">
        <w:rPr>
          <w:iCs/>
        </w:rPr>
        <w:t>_</w:t>
      </w:r>
      <w:r w:rsidR="0080225E" w:rsidRPr="00DD3AC1">
        <w:rPr>
          <w:iCs/>
          <w:lang w:val="en-US"/>
        </w:rPr>
        <w:t>p</w:t>
      </w:r>
      <w:r w:rsidR="0080225E">
        <w:rPr>
          <w:iCs/>
        </w:rPr>
        <w:t>,</w:t>
      </w:r>
      <w:r w:rsidR="0080225E" w:rsidRPr="0080225E">
        <w:rPr>
          <w:iCs/>
        </w:rPr>
        <w:t xml:space="preserve"> @</w:t>
      </w:r>
      <w:r w:rsidR="0080225E" w:rsidRPr="00DD3AC1">
        <w:rPr>
          <w:iCs/>
          <w:lang w:val="en-US"/>
        </w:rPr>
        <w:t>contr</w:t>
      </w:r>
      <w:r w:rsidR="0080225E" w:rsidRPr="0080225E">
        <w:rPr>
          <w:iCs/>
        </w:rPr>
        <w:t>_</w:t>
      </w:r>
      <w:r w:rsidR="0080225E" w:rsidRPr="00DD3AC1">
        <w:rPr>
          <w:iCs/>
          <w:lang w:val="en-US"/>
        </w:rPr>
        <w:t>num</w:t>
      </w:r>
      <w:r w:rsidR="0080225E" w:rsidRPr="0080225E">
        <w:rPr>
          <w:iCs/>
        </w:rPr>
        <w:t>_</w:t>
      </w:r>
      <w:r w:rsidR="0080225E" w:rsidRPr="00DD3AC1">
        <w:rPr>
          <w:iCs/>
          <w:lang w:val="en-US"/>
        </w:rPr>
        <w:t>p</w:t>
      </w:r>
      <w:r w:rsidR="0080225E" w:rsidRPr="0080225E">
        <w:rPr>
          <w:iCs/>
        </w:rPr>
        <w:t xml:space="preserve"> </w:t>
      </w:r>
      <w:r w:rsidR="0080225E">
        <w:rPr>
          <w:iCs/>
        </w:rPr>
        <w:t>и</w:t>
      </w:r>
      <w:r w:rsidR="0080225E" w:rsidRPr="0080225E">
        <w:rPr>
          <w:iCs/>
        </w:rPr>
        <w:t xml:space="preserve"> @</w:t>
      </w:r>
      <w:r w:rsidR="0080225E" w:rsidRPr="00DD3AC1">
        <w:rPr>
          <w:iCs/>
          <w:lang w:val="en-US"/>
        </w:rPr>
        <w:t>method</w:t>
      </w:r>
      <w:r w:rsidR="0080225E" w:rsidRPr="0080225E">
        <w:rPr>
          <w:iCs/>
        </w:rPr>
        <w:t>_</w:t>
      </w:r>
      <w:r w:rsidR="0080225E" w:rsidRPr="00DD3AC1">
        <w:rPr>
          <w:iCs/>
          <w:lang w:val="en-US"/>
        </w:rPr>
        <w:t>num</w:t>
      </w:r>
      <w:r w:rsidR="0080225E" w:rsidRPr="0080225E">
        <w:rPr>
          <w:iCs/>
        </w:rPr>
        <w:t>_</w:t>
      </w:r>
      <w:r w:rsidR="0080225E" w:rsidRPr="00DD3AC1">
        <w:rPr>
          <w:iCs/>
          <w:lang w:val="en-US"/>
        </w:rPr>
        <w:t>p</w:t>
      </w:r>
      <w:r w:rsidR="0080225E">
        <w:rPr>
          <w:iCs/>
        </w:rPr>
        <w:t>, обновится значение.</w:t>
      </w:r>
    </w:p>
    <w:p w:rsidR="0080225E" w:rsidRPr="0080225E" w:rsidRDefault="0080225E" w:rsidP="0080225E">
      <w:pPr>
        <w:autoSpaceDE w:val="0"/>
        <w:autoSpaceDN w:val="0"/>
        <w:adjustRightInd w:val="0"/>
        <w:jc w:val="left"/>
        <w:rPr>
          <w:iCs/>
        </w:rPr>
      </w:pPr>
      <w:r>
        <w:rPr>
          <w:iCs/>
        </w:rPr>
        <w:t xml:space="preserve">Эту процедуру впоследствии также будет вызывать триггер </w:t>
      </w:r>
      <w:r w:rsidRPr="0080225E">
        <w:rPr>
          <w:iCs/>
        </w:rPr>
        <w:t>trigger_s_drinking_water_min</w:t>
      </w:r>
      <w:r>
        <w:rPr>
          <w:iCs/>
        </w:rPr>
        <w:t>.</w:t>
      </w:r>
    </w:p>
    <w:p w:rsidR="0080225E" w:rsidRDefault="00E1573E" w:rsidP="0080225E">
      <w:pPr>
        <w:rPr>
          <w:iCs/>
        </w:rPr>
      </w:pPr>
      <w:r>
        <w:t>Код</w:t>
      </w:r>
      <w:r w:rsidR="0080225E">
        <w:t>ы</w:t>
      </w:r>
      <w:r>
        <w:t xml:space="preserve"> </w:t>
      </w:r>
      <w:r w:rsidR="0080225E">
        <w:t xml:space="preserve">создания </w:t>
      </w:r>
      <w:r>
        <w:t xml:space="preserve">процедуры </w:t>
      </w:r>
      <w:r w:rsidR="0080225E">
        <w:t>и ее вызова находя</w:t>
      </w:r>
      <w:r>
        <w:t xml:space="preserve">тся в приложении. </w:t>
      </w:r>
      <w:r w:rsidR="00DD3AC1">
        <w:t xml:space="preserve">Создание процедуры изображено на рис. 23. </w:t>
      </w:r>
      <w:r w:rsidR="0080225E" w:rsidRPr="00DD3AC1">
        <w:rPr>
          <w:iCs/>
        </w:rPr>
        <w:t>Вызов процедуры изображен</w:t>
      </w:r>
      <w:r w:rsidR="0080225E">
        <w:t xml:space="preserve"> на рис. 24.</w:t>
      </w:r>
    </w:p>
    <w:p w:rsidR="00DD3AC1" w:rsidRPr="00DD3AC1" w:rsidRDefault="00DD3AC1" w:rsidP="0080225E">
      <w:pPr>
        <w:spacing w:before="240"/>
        <w:jc w:val="center"/>
        <w:rPr>
          <w:iCs/>
        </w:rPr>
      </w:pPr>
      <w:r>
        <w:rPr>
          <w:iCs/>
        </w:rPr>
        <w:t xml:space="preserve">Третья хранимая процедура </w:t>
      </w:r>
      <w:r w:rsidRPr="00DD3AC1">
        <w:rPr>
          <w:iCs/>
        </w:rPr>
        <w:t>standard_drinking_water_</w:t>
      </w:r>
      <w:r>
        <w:rPr>
          <w:iCs/>
          <w:lang w:val="en-US"/>
        </w:rPr>
        <w:t>max</w:t>
      </w:r>
      <w:r>
        <w:t>:</w:t>
      </w:r>
    </w:p>
    <w:p w:rsidR="0080225E" w:rsidRPr="00DD3AC1" w:rsidRDefault="0080225E" w:rsidP="0080225E">
      <w:r>
        <w:t xml:space="preserve">Эта хранимая процедура считает максимальное нормальное значение для определенного показателя в договоре по предмету договора на основе данных из таблицы </w:t>
      </w:r>
      <w:r>
        <w:rPr>
          <w:lang w:val="en-US"/>
        </w:rPr>
        <w:t>Indicator</w:t>
      </w:r>
      <w:r w:rsidRPr="00DD3AC1">
        <w:t xml:space="preserve"> (</w:t>
      </w:r>
      <w:r>
        <w:t>нормального максимального значения показателя для питьевой воды</w:t>
      </w:r>
      <w:r w:rsidRPr="00DD3AC1">
        <w:t>).</w:t>
      </w:r>
    </w:p>
    <w:p w:rsidR="0080225E" w:rsidRDefault="0080225E" w:rsidP="0080225E">
      <w:pPr>
        <w:rPr>
          <w:iCs/>
        </w:rPr>
      </w:pPr>
      <w:r>
        <w:t xml:space="preserve">Процедура получает на вход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</w:t>
      </w:r>
    </w:p>
    <w:p w:rsidR="0080225E" w:rsidRPr="00DD3AC1" w:rsidRDefault="0080225E" w:rsidP="0080225E">
      <w:r>
        <w:t xml:space="preserve">Процедура считает максимальное нормальное значение для определенного показателя в договоре. Сначала объявляется переменная </w:t>
      </w:r>
      <w:r w:rsidRPr="00DD3AC1">
        <w:rPr>
          <w:iCs/>
        </w:rPr>
        <w:t>@</w:t>
      </w:r>
      <w:r>
        <w:rPr>
          <w:iCs/>
          <w:lang w:val="en-US"/>
        </w:rPr>
        <w:t>max</w:t>
      </w:r>
      <w:r w:rsidRPr="00DD3AC1">
        <w:rPr>
          <w:iCs/>
        </w:rPr>
        <w:t>_</w:t>
      </w:r>
      <w:r w:rsidRPr="00DD3AC1">
        <w:rPr>
          <w:iCs/>
          <w:lang w:val="en-US"/>
        </w:rPr>
        <w:t>drinking</w:t>
      </w:r>
      <w:r w:rsidRPr="00DD3AC1">
        <w:rPr>
          <w:iCs/>
        </w:rPr>
        <w:t>_</w:t>
      </w:r>
      <w:r w:rsidRPr="00DD3AC1">
        <w:rPr>
          <w:iCs/>
          <w:lang w:val="en-US"/>
        </w:rPr>
        <w:t>water</w:t>
      </w:r>
      <w:r w:rsidRPr="00DD3AC1">
        <w:rPr>
          <w:iCs/>
        </w:rPr>
        <w:t xml:space="preserve"> </w:t>
      </w:r>
      <w:r>
        <w:rPr>
          <w:iCs/>
        </w:rPr>
        <w:t>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FLOAT</w:t>
      </w:r>
      <w:r>
        <w:rPr>
          <w:iCs/>
        </w:rPr>
        <w:t xml:space="preserve">, затем она инициализируется значением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 w:rsidRPr="00DD3AC1">
        <w:rPr>
          <w:iCs/>
          <w:lang w:val="en-US"/>
        </w:rPr>
        <w:t>m</w:t>
      </w:r>
      <w:r>
        <w:rPr>
          <w:iCs/>
          <w:lang w:val="en-US"/>
        </w:rPr>
        <w:t>ax</w:t>
      </w:r>
      <w:r>
        <w:rPr>
          <w:iCs/>
        </w:rPr>
        <w:t xml:space="preserve"> из таблицы </w:t>
      </w:r>
      <w:r w:rsidRPr="00DD3AC1">
        <w:rPr>
          <w:iCs/>
          <w:lang w:val="en-US"/>
        </w:rPr>
        <w:t>Indicator</w:t>
      </w:r>
      <w:r>
        <w:rPr>
          <w:iCs/>
        </w:rPr>
        <w:t xml:space="preserve"> из элемента отношения, ключом которого является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– один из входных параметров. Затем данные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m</w:t>
      </w:r>
      <w:r>
        <w:rPr>
          <w:iCs/>
          <w:lang w:val="en-US"/>
        </w:rPr>
        <w:t>ax</w:t>
      </w:r>
      <w:r>
        <w:rPr>
          <w:iCs/>
        </w:rPr>
        <w:t xml:space="preserve"> обновляются на </w:t>
      </w:r>
      <w:r w:rsidRPr="00DD3AC1">
        <w:rPr>
          <w:iCs/>
        </w:rPr>
        <w:t>@</w:t>
      </w:r>
      <w:r w:rsidRPr="00DD3AC1">
        <w:rPr>
          <w:iCs/>
          <w:lang w:val="en-US"/>
        </w:rPr>
        <w:t>m</w:t>
      </w:r>
      <w:r>
        <w:rPr>
          <w:iCs/>
          <w:lang w:val="en-US"/>
        </w:rPr>
        <w:t>ax</w:t>
      </w:r>
      <w:r w:rsidRPr="00DD3AC1">
        <w:rPr>
          <w:iCs/>
        </w:rPr>
        <w:t>_</w:t>
      </w:r>
      <w:r w:rsidRPr="00DD3AC1">
        <w:rPr>
          <w:iCs/>
          <w:lang w:val="en-US"/>
        </w:rPr>
        <w:t>drinking</w:t>
      </w:r>
      <w:r w:rsidRPr="00DD3AC1">
        <w:rPr>
          <w:iCs/>
        </w:rPr>
        <w:t>_</w:t>
      </w:r>
      <w:r w:rsidRPr="00DD3AC1">
        <w:rPr>
          <w:iCs/>
          <w:lang w:val="en-US"/>
        </w:rPr>
        <w:t>water</w:t>
      </w:r>
      <w:r>
        <w:rPr>
          <w:iCs/>
        </w:rPr>
        <w:t xml:space="preserve"> в той строке, ключ которой состоит из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, </w:t>
      </w:r>
      <w:r w:rsidRPr="00DD3AC1">
        <w:rPr>
          <w:iCs/>
        </w:rPr>
        <w:t>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и </w:t>
      </w:r>
      <w:r w:rsidRPr="00DD3AC1">
        <w:rPr>
          <w:iCs/>
        </w:rPr>
        <w:t>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.</w:t>
      </w:r>
    </w:p>
    <w:p w:rsidR="0080225E" w:rsidRDefault="0080225E" w:rsidP="0080225E">
      <w:pPr>
        <w:rPr>
          <w:iCs/>
        </w:rPr>
      </w:pPr>
      <w:r>
        <w:t xml:space="preserve">Входные данные для процедуры </w:t>
      </w:r>
      <w:r w:rsidRPr="00DD3AC1">
        <w:rPr>
          <w:iCs/>
        </w:rPr>
        <w:t>standard_drinking_water_</w:t>
      </w:r>
      <w:r>
        <w:rPr>
          <w:iCs/>
          <w:lang w:val="en-US"/>
        </w:rPr>
        <w:t>max</w:t>
      </w:r>
      <w:r>
        <w:t xml:space="preserve">: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</w:t>
      </w:r>
      <w:r>
        <w:rPr>
          <w:iCs/>
        </w:rPr>
        <w:lastRenderedPageBreak/>
        <w:t>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В параметры передается все значение первичного ключа, чтобы однозначно идентифицировать поле, для которого процедура будет вычислять и обновлять значение.</w:t>
      </w:r>
    </w:p>
    <w:p w:rsidR="0080225E" w:rsidRDefault="0080225E" w:rsidP="0080225E">
      <w:pPr>
        <w:rPr>
          <w:iCs/>
        </w:rPr>
      </w:pPr>
      <w:r>
        <w:t xml:space="preserve">Выходные данные процедуры </w:t>
      </w:r>
      <w:r w:rsidRPr="00DD3AC1">
        <w:rPr>
          <w:iCs/>
        </w:rPr>
        <w:t>standard_drinking_water_</w:t>
      </w:r>
      <w:r>
        <w:rPr>
          <w:iCs/>
          <w:lang w:val="en-US"/>
        </w:rPr>
        <w:t>max</w:t>
      </w:r>
      <w:r>
        <w:t xml:space="preserve">: значение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m</w:t>
      </w:r>
      <w:r>
        <w:rPr>
          <w:iCs/>
          <w:lang w:val="en-US"/>
        </w:rPr>
        <w:t>ax</w:t>
      </w:r>
      <w:r>
        <w:rPr>
          <w:iCs/>
        </w:rPr>
        <w:t xml:space="preserve"> в поле, первичным ключом для которого является сочетание параметров </w:t>
      </w:r>
      <w:r w:rsidRPr="0080225E">
        <w:rPr>
          <w:iCs/>
        </w:rPr>
        <w:t>@</w:t>
      </w:r>
      <w:r w:rsidRPr="00DD3AC1">
        <w:rPr>
          <w:iCs/>
          <w:lang w:val="en-US"/>
        </w:rPr>
        <w:t>ind</w:t>
      </w:r>
      <w:r w:rsidRPr="0080225E">
        <w:rPr>
          <w:iCs/>
        </w:rPr>
        <w:t>_</w:t>
      </w:r>
      <w:r w:rsidRPr="00DD3AC1">
        <w:rPr>
          <w:iCs/>
          <w:lang w:val="en-US"/>
        </w:rPr>
        <w:t>name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contr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 w:rsidRPr="0080225E">
        <w:rPr>
          <w:iCs/>
        </w:rPr>
        <w:t xml:space="preserve"> </w:t>
      </w:r>
      <w:r>
        <w:rPr>
          <w:iCs/>
        </w:rPr>
        <w:t>и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method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 обновится значение.</w:t>
      </w:r>
    </w:p>
    <w:p w:rsidR="0080225E" w:rsidRPr="0080225E" w:rsidRDefault="0080225E" w:rsidP="0080225E">
      <w:pPr>
        <w:autoSpaceDE w:val="0"/>
        <w:autoSpaceDN w:val="0"/>
        <w:adjustRightInd w:val="0"/>
        <w:jc w:val="left"/>
        <w:rPr>
          <w:iCs/>
        </w:rPr>
      </w:pPr>
      <w:r>
        <w:rPr>
          <w:iCs/>
        </w:rPr>
        <w:t xml:space="preserve">Эту процедуру впоследствии также будет вызывать триггер </w:t>
      </w:r>
      <w:r w:rsidRPr="0080225E">
        <w:rPr>
          <w:iCs/>
        </w:rPr>
        <w:t>trigger_s_drinking_water_</w:t>
      </w:r>
      <w:r>
        <w:rPr>
          <w:iCs/>
          <w:lang w:val="en-US"/>
        </w:rPr>
        <w:t>max</w:t>
      </w:r>
      <w:r>
        <w:rPr>
          <w:iCs/>
        </w:rPr>
        <w:t>.</w:t>
      </w:r>
    </w:p>
    <w:p w:rsidR="0080225E" w:rsidRDefault="0080225E" w:rsidP="0080225E">
      <w:pPr>
        <w:rPr>
          <w:iCs/>
        </w:rPr>
      </w:pPr>
      <w:r>
        <w:t>Коды создания процедуры и ее вызова находятся в приложении. Создание процедуры изображено на рис. 2</w:t>
      </w:r>
      <w:r w:rsidRPr="0080225E">
        <w:t>5</w:t>
      </w:r>
      <w:r>
        <w:t xml:space="preserve">. </w:t>
      </w:r>
      <w:r w:rsidRPr="00DD3AC1">
        <w:rPr>
          <w:iCs/>
        </w:rPr>
        <w:t>Вызов процедуры изображен</w:t>
      </w:r>
      <w:r>
        <w:t xml:space="preserve"> на рис. 2</w:t>
      </w:r>
      <w:r w:rsidRPr="0080225E">
        <w:t>6</w:t>
      </w:r>
      <w:r>
        <w:t>.</w:t>
      </w:r>
    </w:p>
    <w:p w:rsidR="00DD3AC1" w:rsidRPr="00DD3AC1" w:rsidRDefault="00DD3AC1" w:rsidP="00DD3AC1">
      <w:pPr>
        <w:spacing w:before="240"/>
        <w:jc w:val="center"/>
        <w:rPr>
          <w:iCs/>
        </w:rPr>
      </w:pPr>
      <w:r>
        <w:rPr>
          <w:iCs/>
        </w:rPr>
        <w:t xml:space="preserve">Четвертая хранимая процедура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 w:rsidRPr="00DD3AC1">
        <w:rPr>
          <w:iCs/>
          <w:lang w:val="en-US"/>
        </w:rPr>
        <w:t>natural</w:t>
      </w:r>
      <w:r w:rsidRPr="00DD3AC1">
        <w:rPr>
          <w:iCs/>
        </w:rPr>
        <w:t>_</w:t>
      </w:r>
      <w:r w:rsidRPr="00DD3AC1">
        <w:rPr>
          <w:iCs/>
          <w:lang w:val="en-US"/>
        </w:rPr>
        <w:t>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t>:</w:t>
      </w:r>
    </w:p>
    <w:p w:rsidR="0080225E" w:rsidRPr="00DD3AC1" w:rsidRDefault="0080225E" w:rsidP="0080225E">
      <w:r>
        <w:t xml:space="preserve">Эта хранимая процедура считает минимальное нормальное значение для определенного показателя в договоре по предмету договора на основе данных из таблицы </w:t>
      </w:r>
      <w:r>
        <w:rPr>
          <w:lang w:val="en-US"/>
        </w:rPr>
        <w:t>Indicator</w:t>
      </w:r>
      <w:r w:rsidRPr="00DD3AC1">
        <w:t xml:space="preserve"> (</w:t>
      </w:r>
      <w:r>
        <w:t>нормального минимального значения показателя для питьевой воды</w:t>
      </w:r>
      <w:r w:rsidRPr="00DD3AC1">
        <w:t>).</w:t>
      </w:r>
    </w:p>
    <w:p w:rsidR="0080225E" w:rsidRDefault="0080225E" w:rsidP="0080225E">
      <w:pPr>
        <w:rPr>
          <w:iCs/>
        </w:rPr>
      </w:pPr>
      <w:r>
        <w:t xml:space="preserve">Процедура получает на вход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</w:t>
      </w:r>
    </w:p>
    <w:p w:rsidR="0080225E" w:rsidRPr="00DD3AC1" w:rsidRDefault="0080225E" w:rsidP="0080225E">
      <w:r>
        <w:t>Процедура считает м</w:t>
      </w:r>
      <w:r w:rsidR="005E2A27">
        <w:t>ин</w:t>
      </w:r>
      <w:r>
        <w:t xml:space="preserve">имальное нормальное значение для определенного показателя в договоре. Сначала объявляется переменная </w:t>
      </w:r>
      <w:r w:rsidRPr="00DD3AC1">
        <w:rPr>
          <w:iCs/>
        </w:rPr>
        <w:t>@</w:t>
      </w:r>
      <w:r w:rsidR="005E2A27" w:rsidRPr="00DD3AC1">
        <w:rPr>
          <w:iCs/>
          <w:lang w:val="en-US"/>
        </w:rPr>
        <w:t>min</w:t>
      </w:r>
      <w:r w:rsidR="005E2A27" w:rsidRPr="005E2A27">
        <w:rPr>
          <w:iCs/>
        </w:rPr>
        <w:t>_</w:t>
      </w:r>
      <w:r w:rsidR="005E2A27" w:rsidRPr="00DD3AC1">
        <w:rPr>
          <w:iCs/>
          <w:lang w:val="en-US"/>
        </w:rPr>
        <w:t>natural</w:t>
      </w:r>
      <w:r w:rsidR="005E2A27" w:rsidRPr="005E2A27">
        <w:rPr>
          <w:iCs/>
        </w:rPr>
        <w:t>_</w:t>
      </w:r>
      <w:r w:rsidR="005E2A27" w:rsidRPr="00DD3AC1">
        <w:rPr>
          <w:iCs/>
          <w:lang w:val="en-US"/>
        </w:rPr>
        <w:t>water</w:t>
      </w:r>
      <w:r w:rsidR="005E2A27" w:rsidRPr="005E2A27">
        <w:rPr>
          <w:iCs/>
        </w:rPr>
        <w:t xml:space="preserve"> </w:t>
      </w:r>
      <w:r>
        <w:rPr>
          <w:iCs/>
        </w:rPr>
        <w:t>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FLOAT</w:t>
      </w:r>
      <w:r>
        <w:rPr>
          <w:iCs/>
        </w:rPr>
        <w:t xml:space="preserve">, затем она инициализируется значением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 w:rsidRPr="00DD3AC1">
        <w:rPr>
          <w:iCs/>
          <w:lang w:val="en-US"/>
        </w:rPr>
        <w:t>m</w:t>
      </w:r>
      <w:r w:rsidR="005E2A27">
        <w:rPr>
          <w:iCs/>
          <w:lang w:val="en-US"/>
        </w:rPr>
        <w:t>in</w:t>
      </w:r>
      <w:r w:rsidR="005E2A27" w:rsidRPr="005E2A27">
        <w:rPr>
          <w:iCs/>
        </w:rPr>
        <w:t xml:space="preserve">, </w:t>
      </w:r>
      <w:r w:rsidR="005E2A27">
        <w:rPr>
          <w:iCs/>
        </w:rPr>
        <w:t>умноженным на 0,2,</w:t>
      </w:r>
      <w:r>
        <w:rPr>
          <w:iCs/>
        </w:rPr>
        <w:t xml:space="preserve"> из таблицы </w:t>
      </w:r>
      <w:r w:rsidRPr="00DD3AC1">
        <w:rPr>
          <w:iCs/>
          <w:lang w:val="en-US"/>
        </w:rPr>
        <w:t>Indicator</w:t>
      </w:r>
      <w:r>
        <w:rPr>
          <w:iCs/>
        </w:rPr>
        <w:t xml:space="preserve"> из элемента отношения, ключом которого является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– один из входных параметров. Затем данные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="005E2A27">
        <w:rPr>
          <w:iCs/>
          <w:lang w:val="en-US"/>
        </w:rPr>
        <w:t>min</w:t>
      </w:r>
      <w:r>
        <w:rPr>
          <w:iCs/>
        </w:rPr>
        <w:t xml:space="preserve"> обновляются на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min</w:t>
      </w:r>
      <w:r w:rsidR="005E2A27" w:rsidRPr="005E2A27">
        <w:rPr>
          <w:iCs/>
        </w:rPr>
        <w:t>_</w:t>
      </w:r>
      <w:r w:rsidR="005E2A27" w:rsidRPr="00DD3AC1">
        <w:rPr>
          <w:iCs/>
          <w:lang w:val="en-US"/>
        </w:rPr>
        <w:t>natural</w:t>
      </w:r>
      <w:r w:rsidR="005E2A27" w:rsidRPr="005E2A27">
        <w:rPr>
          <w:iCs/>
        </w:rPr>
        <w:t>_</w:t>
      </w:r>
      <w:r w:rsidR="005E2A27" w:rsidRPr="00DD3AC1">
        <w:rPr>
          <w:iCs/>
          <w:lang w:val="en-US"/>
        </w:rPr>
        <w:t>water</w:t>
      </w:r>
      <w:r w:rsidR="005E2A27" w:rsidRPr="005E2A27">
        <w:rPr>
          <w:iCs/>
        </w:rPr>
        <w:t xml:space="preserve"> </w:t>
      </w:r>
      <w:r>
        <w:rPr>
          <w:iCs/>
        </w:rPr>
        <w:t xml:space="preserve">в той строке, ключ которой состоит из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, </w:t>
      </w:r>
      <w:r w:rsidRPr="00DD3AC1">
        <w:rPr>
          <w:iCs/>
        </w:rPr>
        <w:t>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и </w:t>
      </w:r>
      <w:r w:rsidRPr="00DD3AC1">
        <w:rPr>
          <w:iCs/>
        </w:rPr>
        <w:t>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.</w:t>
      </w:r>
    </w:p>
    <w:p w:rsidR="0080225E" w:rsidRDefault="0080225E" w:rsidP="0080225E">
      <w:pPr>
        <w:rPr>
          <w:iCs/>
        </w:rPr>
      </w:pPr>
      <w:r>
        <w:t xml:space="preserve">Входные данные для процедуры </w:t>
      </w:r>
      <w:r w:rsidR="005E2A27" w:rsidRPr="00DD3AC1">
        <w:rPr>
          <w:iCs/>
          <w:lang w:val="en-US"/>
        </w:rPr>
        <w:t>standard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natural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water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min</w:t>
      </w:r>
      <w:r>
        <w:t xml:space="preserve">: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В параметры передается все значение первичного ключа, чтобы однозначно идентифицировать поле, для которого процедура будет вычислять и обновлять значение.</w:t>
      </w:r>
    </w:p>
    <w:p w:rsidR="0080225E" w:rsidRDefault="0080225E" w:rsidP="0080225E">
      <w:pPr>
        <w:rPr>
          <w:iCs/>
        </w:rPr>
      </w:pPr>
      <w:r>
        <w:t xml:space="preserve">Выходные данные процедуры </w:t>
      </w:r>
      <w:r w:rsidR="005E2A27" w:rsidRPr="00DD3AC1">
        <w:rPr>
          <w:iCs/>
          <w:lang w:val="en-US"/>
        </w:rPr>
        <w:t>standard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natural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water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min</w:t>
      </w:r>
      <w:r>
        <w:t xml:space="preserve">: значение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="005E2A27">
        <w:rPr>
          <w:iCs/>
          <w:lang w:val="en-US"/>
        </w:rPr>
        <w:t>min</w:t>
      </w:r>
      <w:r>
        <w:rPr>
          <w:iCs/>
        </w:rPr>
        <w:t xml:space="preserve"> в поле, первичным ключом для которого является сочетание параметров </w:t>
      </w:r>
      <w:r w:rsidRPr="0080225E">
        <w:rPr>
          <w:iCs/>
        </w:rPr>
        <w:t>@</w:t>
      </w:r>
      <w:r w:rsidRPr="00DD3AC1">
        <w:rPr>
          <w:iCs/>
          <w:lang w:val="en-US"/>
        </w:rPr>
        <w:t>ind</w:t>
      </w:r>
      <w:r w:rsidRPr="0080225E">
        <w:rPr>
          <w:iCs/>
        </w:rPr>
        <w:t>_</w:t>
      </w:r>
      <w:r w:rsidRPr="00DD3AC1">
        <w:rPr>
          <w:iCs/>
          <w:lang w:val="en-US"/>
        </w:rPr>
        <w:t>name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contr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 w:rsidRPr="0080225E">
        <w:rPr>
          <w:iCs/>
        </w:rPr>
        <w:t xml:space="preserve"> </w:t>
      </w:r>
      <w:r>
        <w:rPr>
          <w:iCs/>
        </w:rPr>
        <w:t>и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method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 обновится значение.</w:t>
      </w:r>
    </w:p>
    <w:p w:rsidR="0080225E" w:rsidRPr="0080225E" w:rsidRDefault="0080225E" w:rsidP="0080225E">
      <w:pPr>
        <w:autoSpaceDE w:val="0"/>
        <w:autoSpaceDN w:val="0"/>
        <w:adjustRightInd w:val="0"/>
        <w:jc w:val="left"/>
        <w:rPr>
          <w:iCs/>
        </w:rPr>
      </w:pPr>
      <w:r>
        <w:rPr>
          <w:iCs/>
        </w:rPr>
        <w:lastRenderedPageBreak/>
        <w:t xml:space="preserve">Эту процедуру впоследствии также будет вызывать триггер </w:t>
      </w:r>
      <w:r w:rsidRPr="0080225E">
        <w:rPr>
          <w:iCs/>
        </w:rPr>
        <w:t>trigger_s_</w:t>
      </w:r>
      <w:r w:rsidR="005E2A27" w:rsidRPr="00DD3AC1">
        <w:rPr>
          <w:iCs/>
          <w:lang w:val="en-US"/>
        </w:rPr>
        <w:t>natural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water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min</w:t>
      </w:r>
      <w:r>
        <w:rPr>
          <w:iCs/>
        </w:rPr>
        <w:t>.</w:t>
      </w:r>
    </w:p>
    <w:p w:rsidR="0080225E" w:rsidRDefault="0080225E" w:rsidP="0080225E">
      <w:pPr>
        <w:rPr>
          <w:iCs/>
        </w:rPr>
      </w:pPr>
      <w:r>
        <w:t>Коды создания процедуры и ее вызова находятся в приложении. Создание процедуры изображено на рис. 2</w:t>
      </w:r>
      <w:r w:rsidR="005E2A27">
        <w:t>7</w:t>
      </w:r>
      <w:r>
        <w:t xml:space="preserve">. </w:t>
      </w:r>
      <w:r w:rsidRPr="00DD3AC1">
        <w:rPr>
          <w:iCs/>
        </w:rPr>
        <w:t>Вызов процедуры изображен</w:t>
      </w:r>
      <w:r>
        <w:t xml:space="preserve"> на рис. 2</w:t>
      </w:r>
      <w:r w:rsidR="005E2A27">
        <w:t>8</w:t>
      </w:r>
      <w:r>
        <w:t>.</w:t>
      </w:r>
    </w:p>
    <w:p w:rsidR="0080225E" w:rsidRPr="005E2A27" w:rsidRDefault="0080225E" w:rsidP="00DD3AC1"/>
    <w:p w:rsidR="00DD3AC1" w:rsidRPr="00DF2E4A" w:rsidRDefault="00DD3AC1" w:rsidP="00DD3AC1">
      <w:pPr>
        <w:spacing w:before="240"/>
        <w:jc w:val="center"/>
        <w:rPr>
          <w:iCs/>
        </w:rPr>
      </w:pPr>
      <w:r>
        <w:rPr>
          <w:iCs/>
        </w:rPr>
        <w:t>Пятая</w:t>
      </w:r>
      <w:r w:rsidRPr="00DF2E4A">
        <w:rPr>
          <w:iCs/>
        </w:rPr>
        <w:t xml:space="preserve"> </w:t>
      </w:r>
      <w:r>
        <w:rPr>
          <w:iCs/>
        </w:rPr>
        <w:t>хранимая</w:t>
      </w:r>
      <w:r w:rsidRPr="00DF2E4A">
        <w:rPr>
          <w:iCs/>
        </w:rPr>
        <w:t xml:space="preserve"> </w:t>
      </w:r>
      <w:r>
        <w:rPr>
          <w:iCs/>
        </w:rPr>
        <w:t>процедура</w:t>
      </w:r>
      <w:r w:rsidRPr="00DF2E4A">
        <w:rPr>
          <w:iCs/>
        </w:rPr>
        <w:t xml:space="preserve"> </w:t>
      </w:r>
      <w:r>
        <w:rPr>
          <w:iCs/>
          <w:lang w:val="en-US"/>
        </w:rPr>
        <w:t>standard</w:t>
      </w:r>
      <w:r w:rsidRPr="00DF2E4A">
        <w:rPr>
          <w:iCs/>
        </w:rPr>
        <w:t>_</w:t>
      </w:r>
      <w:r>
        <w:rPr>
          <w:iCs/>
          <w:lang w:val="en-US"/>
        </w:rPr>
        <w:t>natural</w:t>
      </w:r>
      <w:r w:rsidRPr="00DF2E4A">
        <w:rPr>
          <w:iCs/>
        </w:rPr>
        <w:t>_</w:t>
      </w:r>
      <w:r>
        <w:rPr>
          <w:iCs/>
          <w:lang w:val="en-US"/>
        </w:rPr>
        <w:t>water</w:t>
      </w:r>
      <w:r w:rsidRPr="00DF2E4A">
        <w:rPr>
          <w:iCs/>
        </w:rPr>
        <w:t>_</w:t>
      </w:r>
      <w:r>
        <w:rPr>
          <w:iCs/>
          <w:lang w:val="en-US"/>
        </w:rPr>
        <w:t>max</w:t>
      </w:r>
      <w:r w:rsidRPr="00DF2E4A">
        <w:t>:</w:t>
      </w:r>
    </w:p>
    <w:p w:rsidR="005E2A27" w:rsidRPr="00DD3AC1" w:rsidRDefault="005E2A27" w:rsidP="005E2A27">
      <w:r>
        <w:t xml:space="preserve">Эта хранимая процедура считает максимальное нормальное значение для определенного показателя в договоре по предмету договора на основе данных из таблицы </w:t>
      </w:r>
      <w:r>
        <w:rPr>
          <w:lang w:val="en-US"/>
        </w:rPr>
        <w:t>Indicator</w:t>
      </w:r>
      <w:r w:rsidRPr="00DD3AC1">
        <w:t xml:space="preserve"> (</w:t>
      </w:r>
      <w:r>
        <w:t>нормального максимального значения показателя для питьевой воды</w:t>
      </w:r>
      <w:r w:rsidRPr="00DD3AC1">
        <w:t>).</w:t>
      </w:r>
    </w:p>
    <w:p w:rsidR="005E2A27" w:rsidRDefault="005E2A27" w:rsidP="005E2A27">
      <w:pPr>
        <w:rPr>
          <w:iCs/>
        </w:rPr>
      </w:pPr>
      <w:r>
        <w:t xml:space="preserve">Процедура получает на вход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максимальное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максимальное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</w:t>
      </w:r>
    </w:p>
    <w:p w:rsidR="005E2A27" w:rsidRPr="00DD3AC1" w:rsidRDefault="005E2A27" w:rsidP="005E2A27">
      <w:r>
        <w:t xml:space="preserve">Процедура считает максимальное нормальное значение для определенного показателя в договоре. Сначала объявляется переменная </w:t>
      </w:r>
      <w:r w:rsidRPr="00DD3AC1">
        <w:rPr>
          <w:iCs/>
        </w:rPr>
        <w:t>@</w:t>
      </w:r>
      <w:r>
        <w:rPr>
          <w:iCs/>
          <w:lang w:val="en-US"/>
        </w:rPr>
        <w:t>max</w:t>
      </w:r>
      <w:r w:rsidRPr="005E2A27">
        <w:rPr>
          <w:iCs/>
        </w:rPr>
        <w:t>_</w:t>
      </w:r>
      <w:r w:rsidRPr="00DD3AC1">
        <w:rPr>
          <w:iCs/>
          <w:lang w:val="en-US"/>
        </w:rPr>
        <w:t>natural</w:t>
      </w:r>
      <w:r w:rsidRPr="005E2A27">
        <w:rPr>
          <w:iCs/>
        </w:rPr>
        <w:t>_</w:t>
      </w:r>
      <w:r w:rsidRPr="00DD3AC1">
        <w:rPr>
          <w:iCs/>
          <w:lang w:val="en-US"/>
        </w:rPr>
        <w:t>water</w:t>
      </w:r>
      <w:r w:rsidRPr="005E2A27">
        <w:rPr>
          <w:iCs/>
        </w:rPr>
        <w:t xml:space="preserve"> </w:t>
      </w:r>
      <w:r>
        <w:rPr>
          <w:iCs/>
        </w:rPr>
        <w:t>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FLOAT</w:t>
      </w:r>
      <w:r>
        <w:rPr>
          <w:iCs/>
        </w:rPr>
        <w:t xml:space="preserve">, затем она инициализируется значением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 w:rsidRPr="005E2A27">
        <w:rPr>
          <w:iCs/>
        </w:rPr>
        <w:t xml:space="preserve">, </w:t>
      </w:r>
      <w:r>
        <w:rPr>
          <w:iCs/>
        </w:rPr>
        <w:t xml:space="preserve">умноженным на 3, из таблицы </w:t>
      </w:r>
      <w:r w:rsidRPr="00DD3AC1">
        <w:rPr>
          <w:iCs/>
          <w:lang w:val="en-US"/>
        </w:rPr>
        <w:t>Indicator</w:t>
      </w:r>
      <w:r>
        <w:rPr>
          <w:iCs/>
        </w:rPr>
        <w:t xml:space="preserve"> из элемента отношения, ключом которого является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– один из входных параметров. Затем данные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>
        <w:rPr>
          <w:iCs/>
        </w:rPr>
        <w:t xml:space="preserve"> обновляются на </w:t>
      </w:r>
      <w:r w:rsidRPr="00DD3AC1">
        <w:rPr>
          <w:iCs/>
        </w:rPr>
        <w:t>@</w:t>
      </w:r>
      <w:r>
        <w:rPr>
          <w:iCs/>
          <w:lang w:val="en-US"/>
        </w:rPr>
        <w:t>max</w:t>
      </w:r>
      <w:r w:rsidRPr="005E2A27">
        <w:rPr>
          <w:iCs/>
        </w:rPr>
        <w:t>_</w:t>
      </w:r>
      <w:r w:rsidRPr="00DD3AC1">
        <w:rPr>
          <w:iCs/>
          <w:lang w:val="en-US"/>
        </w:rPr>
        <w:t>natural</w:t>
      </w:r>
      <w:r w:rsidRPr="005E2A27">
        <w:rPr>
          <w:iCs/>
        </w:rPr>
        <w:t>_</w:t>
      </w:r>
      <w:r w:rsidRPr="00DD3AC1">
        <w:rPr>
          <w:iCs/>
          <w:lang w:val="en-US"/>
        </w:rPr>
        <w:t>water</w:t>
      </w:r>
      <w:r w:rsidRPr="005E2A27">
        <w:rPr>
          <w:iCs/>
        </w:rPr>
        <w:t xml:space="preserve"> </w:t>
      </w:r>
      <w:r>
        <w:rPr>
          <w:iCs/>
        </w:rPr>
        <w:t xml:space="preserve">в той строке, ключ которой состоит из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, </w:t>
      </w:r>
      <w:r w:rsidRPr="00DD3AC1">
        <w:rPr>
          <w:iCs/>
        </w:rPr>
        <w:t>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и </w:t>
      </w:r>
      <w:r w:rsidRPr="00DD3AC1">
        <w:rPr>
          <w:iCs/>
        </w:rPr>
        <w:t>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.</w:t>
      </w:r>
    </w:p>
    <w:p w:rsidR="005E2A27" w:rsidRDefault="005E2A27" w:rsidP="005E2A27">
      <w:pPr>
        <w:rPr>
          <w:iCs/>
        </w:rPr>
      </w:pPr>
      <w:r>
        <w:t xml:space="preserve">Входные данные для процедуры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 w:rsidRPr="00DD3AC1">
        <w:rPr>
          <w:iCs/>
          <w:lang w:val="en-US"/>
        </w:rPr>
        <w:t>natural</w:t>
      </w:r>
      <w:r w:rsidRPr="00DD3AC1">
        <w:rPr>
          <w:iCs/>
        </w:rPr>
        <w:t>_</w:t>
      </w:r>
      <w:r w:rsidRPr="00DD3AC1">
        <w:rPr>
          <w:iCs/>
          <w:lang w:val="en-US"/>
        </w:rPr>
        <w:t>water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>
        <w:t xml:space="preserve">: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максимальное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максимальное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В параметры передается все значение первичного ключа, чтобы однозначно идентифицировать поле, для которого процедура будет вычислять и обновлять значение.</w:t>
      </w:r>
    </w:p>
    <w:p w:rsidR="005E2A27" w:rsidRDefault="005E2A27" w:rsidP="005E2A27">
      <w:pPr>
        <w:rPr>
          <w:iCs/>
        </w:rPr>
      </w:pPr>
      <w:r>
        <w:t xml:space="preserve">Выходные данные процедуры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 w:rsidRPr="00DD3AC1">
        <w:rPr>
          <w:iCs/>
          <w:lang w:val="en-US"/>
        </w:rPr>
        <w:t>natural</w:t>
      </w:r>
      <w:r w:rsidRPr="00DD3AC1">
        <w:rPr>
          <w:iCs/>
        </w:rPr>
        <w:t>_</w:t>
      </w:r>
      <w:r w:rsidRPr="00DD3AC1">
        <w:rPr>
          <w:iCs/>
          <w:lang w:val="en-US"/>
        </w:rPr>
        <w:t>water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>
        <w:t xml:space="preserve">: значение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>
        <w:rPr>
          <w:iCs/>
        </w:rPr>
        <w:t xml:space="preserve"> в поле, первичным ключом для которого является сочетание параметров </w:t>
      </w:r>
      <w:r w:rsidRPr="0080225E">
        <w:rPr>
          <w:iCs/>
        </w:rPr>
        <w:t>@</w:t>
      </w:r>
      <w:r w:rsidRPr="00DD3AC1">
        <w:rPr>
          <w:iCs/>
          <w:lang w:val="en-US"/>
        </w:rPr>
        <w:t>ind</w:t>
      </w:r>
      <w:r w:rsidRPr="0080225E">
        <w:rPr>
          <w:iCs/>
        </w:rPr>
        <w:t>_</w:t>
      </w:r>
      <w:r w:rsidRPr="00DD3AC1">
        <w:rPr>
          <w:iCs/>
          <w:lang w:val="en-US"/>
        </w:rPr>
        <w:t>name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contr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 w:rsidRPr="0080225E">
        <w:rPr>
          <w:iCs/>
        </w:rPr>
        <w:t xml:space="preserve"> </w:t>
      </w:r>
      <w:r>
        <w:rPr>
          <w:iCs/>
        </w:rPr>
        <w:t>и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method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 обновится значение.</w:t>
      </w:r>
    </w:p>
    <w:p w:rsidR="005E2A27" w:rsidRPr="0080225E" w:rsidRDefault="005E2A27" w:rsidP="005E2A27">
      <w:pPr>
        <w:autoSpaceDE w:val="0"/>
        <w:autoSpaceDN w:val="0"/>
        <w:adjustRightInd w:val="0"/>
        <w:jc w:val="left"/>
        <w:rPr>
          <w:iCs/>
        </w:rPr>
      </w:pPr>
      <w:r>
        <w:rPr>
          <w:iCs/>
        </w:rPr>
        <w:t xml:space="preserve">Эту процедуру впоследствии также будет вызывать триггер </w:t>
      </w:r>
      <w:r w:rsidRPr="0080225E">
        <w:rPr>
          <w:iCs/>
        </w:rPr>
        <w:t>trigger_s_</w:t>
      </w:r>
      <w:r w:rsidRPr="00DD3AC1">
        <w:rPr>
          <w:iCs/>
          <w:lang w:val="en-US"/>
        </w:rPr>
        <w:t>natural</w:t>
      </w:r>
      <w:r w:rsidRPr="00DD3AC1">
        <w:rPr>
          <w:iCs/>
        </w:rPr>
        <w:t>_</w:t>
      </w:r>
      <w:r w:rsidRPr="00DD3AC1">
        <w:rPr>
          <w:iCs/>
          <w:lang w:val="en-US"/>
        </w:rPr>
        <w:t>water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>
        <w:rPr>
          <w:iCs/>
        </w:rPr>
        <w:t>.</w:t>
      </w:r>
    </w:p>
    <w:p w:rsidR="005E2A27" w:rsidRDefault="005E2A27" w:rsidP="005E2A27">
      <w:pPr>
        <w:rPr>
          <w:iCs/>
        </w:rPr>
      </w:pPr>
      <w:r>
        <w:t>Коды создания процедуры и ее вызова находятся в приложении. Создание процедуры изображено на рис. 2</w:t>
      </w:r>
      <w:r w:rsidRPr="005E2A27">
        <w:t>9</w:t>
      </w:r>
      <w:r>
        <w:t xml:space="preserve">. </w:t>
      </w:r>
      <w:r w:rsidRPr="00DD3AC1">
        <w:rPr>
          <w:iCs/>
        </w:rPr>
        <w:t>Вызов процедуры изображен</w:t>
      </w:r>
      <w:r>
        <w:t xml:space="preserve"> на рис. </w:t>
      </w:r>
      <w:r w:rsidRPr="005E2A27">
        <w:t>30</w:t>
      </w:r>
      <w:r>
        <w:t>.</w:t>
      </w:r>
    </w:p>
    <w:p w:rsidR="00DD3AC1" w:rsidRPr="00DD3AC1" w:rsidRDefault="00DD3AC1" w:rsidP="00DD3AC1">
      <w:pPr>
        <w:spacing w:before="240"/>
        <w:jc w:val="center"/>
        <w:rPr>
          <w:iCs/>
        </w:rPr>
      </w:pPr>
      <w:r>
        <w:rPr>
          <w:iCs/>
        </w:rPr>
        <w:t>Шестая</w:t>
      </w:r>
      <w:r w:rsidRPr="00DD3AC1">
        <w:rPr>
          <w:iCs/>
        </w:rPr>
        <w:t xml:space="preserve"> </w:t>
      </w:r>
      <w:r>
        <w:rPr>
          <w:iCs/>
        </w:rPr>
        <w:t>хранимая</w:t>
      </w:r>
      <w:r w:rsidRPr="00DD3AC1">
        <w:rPr>
          <w:iCs/>
        </w:rPr>
        <w:t xml:space="preserve"> </w:t>
      </w:r>
      <w:r>
        <w:rPr>
          <w:iCs/>
        </w:rPr>
        <w:t>процедура</w:t>
      </w:r>
      <w:r w:rsidRPr="00DD3AC1">
        <w:rPr>
          <w:iCs/>
        </w:rPr>
        <w:t xml:space="preserve"> </w:t>
      </w:r>
      <w:r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>
        <w:rPr>
          <w:iCs/>
          <w:lang w:val="en-US"/>
        </w:rPr>
        <w:t>min</w:t>
      </w:r>
      <w:r w:rsidRPr="00DD3AC1">
        <w:t>:</w:t>
      </w:r>
    </w:p>
    <w:p w:rsidR="005E2A27" w:rsidRPr="00DD3AC1" w:rsidRDefault="005E2A27" w:rsidP="005E2A27">
      <w:r>
        <w:lastRenderedPageBreak/>
        <w:t xml:space="preserve">Эта хранимая процедура считает минимальное нормальное значение для определенного показателя в договоре по предмету договора на основе данных из таблицы </w:t>
      </w:r>
      <w:r>
        <w:rPr>
          <w:lang w:val="en-US"/>
        </w:rPr>
        <w:t>Indicator</w:t>
      </w:r>
      <w:r w:rsidRPr="00DD3AC1">
        <w:t xml:space="preserve"> (</w:t>
      </w:r>
      <w:r>
        <w:t>нормального минимального значения показателя для питьевой воды</w:t>
      </w:r>
      <w:r w:rsidRPr="00DD3AC1">
        <w:t>).</w:t>
      </w:r>
    </w:p>
    <w:p w:rsidR="005E2A27" w:rsidRDefault="005E2A27" w:rsidP="005E2A27">
      <w:pPr>
        <w:rPr>
          <w:iCs/>
        </w:rPr>
      </w:pPr>
      <w:r>
        <w:t xml:space="preserve">Процедура получает на вход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</w:t>
      </w:r>
    </w:p>
    <w:p w:rsidR="005E2A27" w:rsidRPr="00DD3AC1" w:rsidRDefault="000D5C50" w:rsidP="005E2A27">
      <w:r>
        <w:t>Процедура считает мин</w:t>
      </w:r>
      <w:r w:rsidR="005E2A27">
        <w:t xml:space="preserve">имальное нормальное значение для определенного показателя в договоре. Сначала объявляется переменная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min</w:t>
      </w:r>
      <w:r w:rsidR="005E2A27" w:rsidRPr="005E2A27">
        <w:rPr>
          <w:iCs/>
        </w:rPr>
        <w:t>_</w:t>
      </w:r>
      <w:r w:rsidR="005E2A27">
        <w:rPr>
          <w:iCs/>
          <w:lang w:val="en-US"/>
        </w:rPr>
        <w:t>wastewater</w:t>
      </w:r>
      <w:r w:rsidR="005E2A27" w:rsidRPr="005E2A27">
        <w:rPr>
          <w:iCs/>
        </w:rPr>
        <w:t xml:space="preserve"> </w:t>
      </w:r>
      <w:r w:rsidR="005E2A27">
        <w:rPr>
          <w:iCs/>
        </w:rPr>
        <w:t>типа</w:t>
      </w:r>
      <w:r w:rsidR="005E2A27" w:rsidRPr="00DD3AC1">
        <w:rPr>
          <w:iCs/>
        </w:rPr>
        <w:t xml:space="preserve"> </w:t>
      </w:r>
      <w:r w:rsidR="005E2A27" w:rsidRPr="00DD3AC1">
        <w:rPr>
          <w:iCs/>
          <w:lang w:val="en-US"/>
        </w:rPr>
        <w:t>FLOAT</w:t>
      </w:r>
      <w:r w:rsidR="005E2A27">
        <w:rPr>
          <w:iCs/>
        </w:rPr>
        <w:t xml:space="preserve">, затем она инициализируется значением </w:t>
      </w:r>
      <w:r w:rsidR="005E2A27" w:rsidRPr="00DD3AC1">
        <w:rPr>
          <w:iCs/>
          <w:lang w:val="en-US"/>
        </w:rPr>
        <w:t>standard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m</w:t>
      </w:r>
      <w:r w:rsidR="005E2A27">
        <w:rPr>
          <w:iCs/>
          <w:lang w:val="en-US"/>
        </w:rPr>
        <w:t>in</w:t>
      </w:r>
      <w:r w:rsidR="005E2A27" w:rsidRPr="005E2A27">
        <w:rPr>
          <w:iCs/>
        </w:rPr>
        <w:t xml:space="preserve">, </w:t>
      </w:r>
      <w:r>
        <w:rPr>
          <w:iCs/>
        </w:rPr>
        <w:t>умноженным на 0,05</w:t>
      </w:r>
      <w:r w:rsidR="005E2A27">
        <w:rPr>
          <w:iCs/>
        </w:rPr>
        <w:t xml:space="preserve">, из таблицы </w:t>
      </w:r>
      <w:r w:rsidR="005E2A27" w:rsidRPr="00DD3AC1">
        <w:rPr>
          <w:iCs/>
          <w:lang w:val="en-US"/>
        </w:rPr>
        <w:t>Indicator</w:t>
      </w:r>
      <w:r w:rsidR="005E2A27">
        <w:rPr>
          <w:iCs/>
        </w:rPr>
        <w:t xml:space="preserve"> из элемента отношения, ключом которого является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ind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name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p</w:t>
      </w:r>
      <w:r w:rsidR="005E2A27">
        <w:rPr>
          <w:iCs/>
        </w:rPr>
        <w:t xml:space="preserve"> – один из входных параметров. Затем данные в таблице </w:t>
      </w:r>
      <w:r w:rsidR="005E2A27" w:rsidRPr="00DD3AC1">
        <w:rPr>
          <w:iCs/>
          <w:lang w:val="en-US"/>
        </w:rPr>
        <w:t>Ind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Contr</w:t>
      </w:r>
      <w:r w:rsidR="005E2A27">
        <w:rPr>
          <w:iCs/>
        </w:rPr>
        <w:t xml:space="preserve"> в столбце </w:t>
      </w:r>
      <w:r w:rsidR="005E2A27" w:rsidRPr="00DD3AC1">
        <w:rPr>
          <w:iCs/>
          <w:lang w:val="en-US"/>
        </w:rPr>
        <w:t>contr</w:t>
      </w:r>
      <w:r w:rsidR="005E2A27" w:rsidRPr="00DD3AC1">
        <w:rPr>
          <w:iCs/>
        </w:rPr>
        <w:t>_</w:t>
      </w:r>
      <w:r w:rsidR="005E2A27">
        <w:rPr>
          <w:iCs/>
          <w:lang w:val="en-US"/>
        </w:rPr>
        <w:t>min</w:t>
      </w:r>
      <w:r w:rsidR="005E2A27">
        <w:rPr>
          <w:iCs/>
        </w:rPr>
        <w:t xml:space="preserve"> обновляются на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min</w:t>
      </w:r>
      <w:r w:rsidR="005E2A27" w:rsidRPr="005E2A27">
        <w:rPr>
          <w:iCs/>
        </w:rPr>
        <w:t>_</w:t>
      </w:r>
      <w:r w:rsidR="005E2A27">
        <w:rPr>
          <w:iCs/>
          <w:lang w:val="en-US"/>
        </w:rPr>
        <w:t>wastewater</w:t>
      </w:r>
      <w:r w:rsidR="005E2A27" w:rsidRPr="005E2A27">
        <w:rPr>
          <w:iCs/>
        </w:rPr>
        <w:t xml:space="preserve"> </w:t>
      </w:r>
      <w:r w:rsidR="005E2A27">
        <w:rPr>
          <w:iCs/>
        </w:rPr>
        <w:t xml:space="preserve">в той строке, ключ которой состоит из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ind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name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p</w:t>
      </w:r>
      <w:r w:rsidR="005E2A27">
        <w:rPr>
          <w:iCs/>
        </w:rPr>
        <w:t xml:space="preserve">,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contr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num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p</w:t>
      </w:r>
      <w:r w:rsidR="005E2A27">
        <w:rPr>
          <w:iCs/>
        </w:rPr>
        <w:t xml:space="preserve"> и </w:t>
      </w:r>
      <w:r w:rsidR="005E2A27" w:rsidRPr="00DD3AC1">
        <w:rPr>
          <w:iCs/>
        </w:rPr>
        <w:t>@</w:t>
      </w:r>
      <w:r w:rsidR="005E2A27" w:rsidRPr="00DD3AC1">
        <w:rPr>
          <w:iCs/>
          <w:lang w:val="en-US"/>
        </w:rPr>
        <w:t>method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num</w:t>
      </w:r>
      <w:r w:rsidR="005E2A27" w:rsidRPr="00DD3AC1">
        <w:rPr>
          <w:iCs/>
        </w:rPr>
        <w:t>_</w:t>
      </w:r>
      <w:r w:rsidR="005E2A27" w:rsidRPr="00DD3AC1">
        <w:rPr>
          <w:iCs/>
          <w:lang w:val="en-US"/>
        </w:rPr>
        <w:t>p</w:t>
      </w:r>
      <w:r w:rsidR="005E2A27">
        <w:rPr>
          <w:iCs/>
        </w:rPr>
        <w:t>.</w:t>
      </w:r>
    </w:p>
    <w:p w:rsidR="005E2A27" w:rsidRDefault="005E2A27" w:rsidP="005E2A27">
      <w:pPr>
        <w:rPr>
          <w:iCs/>
        </w:rPr>
      </w:pPr>
      <w:r>
        <w:t xml:space="preserve">Входные данные для процедуры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t xml:space="preserve">: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В параметры передается все значение первичного ключа, чтобы однозначно идентифицировать поле, для которого процедура будет вычислять и обновлять значение.</w:t>
      </w:r>
    </w:p>
    <w:p w:rsidR="005E2A27" w:rsidRDefault="005E2A27" w:rsidP="005E2A27">
      <w:pPr>
        <w:rPr>
          <w:iCs/>
        </w:rPr>
      </w:pPr>
      <w:r>
        <w:t xml:space="preserve">Выходные данные процедуры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t xml:space="preserve">: значение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>
        <w:rPr>
          <w:iCs/>
          <w:lang w:val="en-US"/>
        </w:rPr>
        <w:t>min</w:t>
      </w:r>
      <w:r>
        <w:rPr>
          <w:iCs/>
        </w:rPr>
        <w:t xml:space="preserve"> в поле, первичным ключом для которого является сочетание параметров </w:t>
      </w:r>
      <w:r w:rsidRPr="0080225E">
        <w:rPr>
          <w:iCs/>
        </w:rPr>
        <w:t>@</w:t>
      </w:r>
      <w:r w:rsidRPr="00DD3AC1">
        <w:rPr>
          <w:iCs/>
          <w:lang w:val="en-US"/>
        </w:rPr>
        <w:t>ind</w:t>
      </w:r>
      <w:r w:rsidRPr="0080225E">
        <w:rPr>
          <w:iCs/>
        </w:rPr>
        <w:t>_</w:t>
      </w:r>
      <w:r w:rsidRPr="00DD3AC1">
        <w:rPr>
          <w:iCs/>
          <w:lang w:val="en-US"/>
        </w:rPr>
        <w:t>name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contr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 w:rsidRPr="0080225E">
        <w:rPr>
          <w:iCs/>
        </w:rPr>
        <w:t xml:space="preserve"> </w:t>
      </w:r>
      <w:r>
        <w:rPr>
          <w:iCs/>
        </w:rPr>
        <w:t>и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method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 обновится значение.</w:t>
      </w:r>
    </w:p>
    <w:p w:rsidR="005E2A27" w:rsidRPr="0080225E" w:rsidRDefault="005E2A27" w:rsidP="005E2A27">
      <w:pPr>
        <w:autoSpaceDE w:val="0"/>
        <w:autoSpaceDN w:val="0"/>
        <w:adjustRightInd w:val="0"/>
        <w:jc w:val="left"/>
        <w:rPr>
          <w:iCs/>
        </w:rPr>
      </w:pPr>
      <w:r>
        <w:rPr>
          <w:iCs/>
        </w:rPr>
        <w:t xml:space="preserve">Эту процедуру впоследствии также будет вызывать триггер </w:t>
      </w:r>
      <w:r w:rsidRPr="0080225E">
        <w:rPr>
          <w:iCs/>
        </w:rPr>
        <w:t>trigger_s_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rPr>
          <w:iCs/>
        </w:rPr>
        <w:t>.</w:t>
      </w:r>
    </w:p>
    <w:p w:rsidR="005E2A27" w:rsidRDefault="005E2A27" w:rsidP="005E2A27">
      <w:pPr>
        <w:rPr>
          <w:iCs/>
        </w:rPr>
      </w:pPr>
      <w:r>
        <w:t>Коды создания процедуры и ее вызова находятся в приложении. Создание</w:t>
      </w:r>
      <w:r w:rsidR="000D5C50">
        <w:t xml:space="preserve"> процедуры изображено на рис. 31</w:t>
      </w:r>
      <w:r>
        <w:t xml:space="preserve">. </w:t>
      </w:r>
      <w:r w:rsidRPr="00DD3AC1">
        <w:rPr>
          <w:iCs/>
        </w:rPr>
        <w:t>Вызов процедуры изображен</w:t>
      </w:r>
      <w:r>
        <w:t xml:space="preserve"> на рис. </w:t>
      </w:r>
      <w:r w:rsidR="000D5C50">
        <w:t>3</w:t>
      </w:r>
      <w:r>
        <w:t>2.</w:t>
      </w:r>
    </w:p>
    <w:p w:rsidR="00DD3AC1" w:rsidRDefault="00DD3AC1" w:rsidP="00DD3AC1">
      <w:pPr>
        <w:spacing w:before="240"/>
        <w:jc w:val="center"/>
      </w:pPr>
      <w:r>
        <w:rPr>
          <w:iCs/>
        </w:rPr>
        <w:t>Седьмая</w:t>
      </w:r>
      <w:r w:rsidRPr="00DD3AC1">
        <w:rPr>
          <w:iCs/>
        </w:rPr>
        <w:t xml:space="preserve"> </w:t>
      </w:r>
      <w:r>
        <w:rPr>
          <w:iCs/>
        </w:rPr>
        <w:t>хранимая</w:t>
      </w:r>
      <w:r w:rsidRPr="00DD3AC1">
        <w:rPr>
          <w:iCs/>
        </w:rPr>
        <w:t xml:space="preserve"> </w:t>
      </w:r>
      <w:r>
        <w:rPr>
          <w:iCs/>
        </w:rPr>
        <w:t>процедура</w:t>
      </w:r>
      <w:r w:rsidRPr="00DD3AC1">
        <w:rPr>
          <w:iCs/>
        </w:rPr>
        <w:t xml:space="preserve"> </w:t>
      </w:r>
      <w:r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>
        <w:rPr>
          <w:iCs/>
          <w:lang w:val="en-US"/>
        </w:rPr>
        <w:t>max</w:t>
      </w:r>
      <w:r w:rsidRPr="00DD3AC1">
        <w:t>:</w:t>
      </w:r>
    </w:p>
    <w:p w:rsidR="000D5C50" w:rsidRPr="00DD3AC1" w:rsidRDefault="000D5C50" w:rsidP="000D5C50">
      <w:r>
        <w:t xml:space="preserve">Эта хранимая процедура считает минимальное нормальное значение для определенного показателя в договоре по предмету договора на основе данных из таблицы </w:t>
      </w:r>
      <w:r>
        <w:rPr>
          <w:lang w:val="en-US"/>
        </w:rPr>
        <w:t>Indicator</w:t>
      </w:r>
      <w:r w:rsidRPr="00DD3AC1">
        <w:t xml:space="preserve"> (</w:t>
      </w:r>
      <w:r>
        <w:t>нормального минимального значения показателя для питьевой воды</w:t>
      </w:r>
      <w:r w:rsidRPr="00DD3AC1">
        <w:t>).</w:t>
      </w:r>
    </w:p>
    <w:p w:rsidR="000D5C50" w:rsidRDefault="000D5C50" w:rsidP="000D5C50">
      <w:pPr>
        <w:rPr>
          <w:iCs/>
        </w:rPr>
      </w:pPr>
      <w:r>
        <w:t xml:space="preserve">Процедура получает на вход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</w:t>
      </w:r>
      <w:r>
        <w:rPr>
          <w:iCs/>
        </w:rPr>
        <w:lastRenderedPageBreak/>
        <w:t>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</w:t>
      </w:r>
    </w:p>
    <w:p w:rsidR="000D5C50" w:rsidRPr="00DD3AC1" w:rsidRDefault="000D5C50" w:rsidP="000D5C50">
      <w:r>
        <w:t xml:space="preserve">Процедура считает минимальное нормальное значение для определенного показателя в договоре. Сначала объявляется переменная </w:t>
      </w:r>
      <w:r w:rsidRPr="00DD3AC1">
        <w:rPr>
          <w:iCs/>
        </w:rPr>
        <w:t>@</w:t>
      </w:r>
      <w:r w:rsidRPr="00DD3AC1">
        <w:rPr>
          <w:iCs/>
          <w:lang w:val="en-US"/>
        </w:rPr>
        <w:t>min</w:t>
      </w:r>
      <w:r w:rsidRPr="005E2A27">
        <w:rPr>
          <w:iCs/>
        </w:rPr>
        <w:t>_</w:t>
      </w:r>
      <w:r>
        <w:rPr>
          <w:iCs/>
          <w:lang w:val="en-US"/>
        </w:rPr>
        <w:t>wastewater</w:t>
      </w:r>
      <w:r w:rsidRPr="005E2A27">
        <w:rPr>
          <w:iCs/>
        </w:rPr>
        <w:t xml:space="preserve"> </w:t>
      </w:r>
      <w:r>
        <w:rPr>
          <w:iCs/>
        </w:rPr>
        <w:t>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FLOAT</w:t>
      </w:r>
      <w:r>
        <w:rPr>
          <w:iCs/>
        </w:rPr>
        <w:t xml:space="preserve">, затем она инициализируется значением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 w:rsidRPr="00DD3AC1">
        <w:rPr>
          <w:iCs/>
          <w:lang w:val="en-US"/>
        </w:rPr>
        <w:t>m</w:t>
      </w:r>
      <w:r>
        <w:rPr>
          <w:iCs/>
          <w:lang w:val="en-US"/>
        </w:rPr>
        <w:t>in</w:t>
      </w:r>
      <w:r w:rsidRPr="005E2A27">
        <w:rPr>
          <w:iCs/>
        </w:rPr>
        <w:t xml:space="preserve">, </w:t>
      </w:r>
      <w:r>
        <w:rPr>
          <w:iCs/>
        </w:rPr>
        <w:t xml:space="preserve">умноженным на 0,05, из таблицы </w:t>
      </w:r>
      <w:r w:rsidRPr="00DD3AC1">
        <w:rPr>
          <w:iCs/>
          <w:lang w:val="en-US"/>
        </w:rPr>
        <w:t>Indicator</w:t>
      </w:r>
      <w:r>
        <w:rPr>
          <w:iCs/>
        </w:rPr>
        <w:t xml:space="preserve"> из элемента отношения, ключом которого является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– один из входных параметров. Затем данные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>
        <w:rPr>
          <w:iCs/>
          <w:lang w:val="en-US"/>
        </w:rPr>
        <w:t>min</w:t>
      </w:r>
      <w:r>
        <w:rPr>
          <w:iCs/>
        </w:rPr>
        <w:t xml:space="preserve"> обновляются на </w:t>
      </w:r>
      <w:r w:rsidRPr="00DD3AC1">
        <w:rPr>
          <w:iCs/>
        </w:rPr>
        <w:t>@</w:t>
      </w:r>
      <w:r w:rsidRPr="00DD3AC1">
        <w:rPr>
          <w:iCs/>
          <w:lang w:val="en-US"/>
        </w:rPr>
        <w:t>min</w:t>
      </w:r>
      <w:r w:rsidRPr="005E2A27">
        <w:rPr>
          <w:iCs/>
        </w:rPr>
        <w:t>_</w:t>
      </w:r>
      <w:r>
        <w:rPr>
          <w:iCs/>
          <w:lang w:val="en-US"/>
        </w:rPr>
        <w:t>wastewater</w:t>
      </w:r>
      <w:r w:rsidRPr="005E2A27">
        <w:rPr>
          <w:iCs/>
        </w:rPr>
        <w:t xml:space="preserve"> </w:t>
      </w:r>
      <w:r>
        <w:rPr>
          <w:iCs/>
        </w:rPr>
        <w:t xml:space="preserve">в той строке, ключ которой состоит из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, </w:t>
      </w:r>
      <w:r w:rsidRPr="00DD3AC1">
        <w:rPr>
          <w:iCs/>
        </w:rPr>
        <w:t>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и </w:t>
      </w:r>
      <w:r w:rsidRPr="00DD3AC1">
        <w:rPr>
          <w:iCs/>
        </w:rPr>
        <w:t>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.</w:t>
      </w:r>
    </w:p>
    <w:p w:rsidR="000D5C50" w:rsidRDefault="000D5C50" w:rsidP="000D5C50">
      <w:pPr>
        <w:rPr>
          <w:iCs/>
        </w:rPr>
      </w:pPr>
      <w:r>
        <w:t xml:space="preserve">Входные данные для процедуры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t xml:space="preserve">: параметры </w:t>
      </w:r>
      <w:r w:rsidRPr="00DD3AC1">
        <w:rPr>
          <w:iCs/>
        </w:rPr>
        <w:t>@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name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показателя, для которого будет считаться минимальное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 w:rsidRPr="00DD3AC1">
        <w:rPr>
          <w:iCs/>
        </w:rPr>
        <w:t xml:space="preserve"> </w:t>
      </w:r>
      <w:r>
        <w:rPr>
          <w:iCs/>
        </w:rPr>
        <w:t xml:space="preserve">типа </w:t>
      </w:r>
      <w:r w:rsidRPr="00DD3AC1">
        <w:rPr>
          <w:iCs/>
          <w:lang w:val="en-US"/>
        </w:rPr>
        <w:t>INT</w:t>
      </w:r>
      <w:r>
        <w:rPr>
          <w:iCs/>
        </w:rPr>
        <w:t xml:space="preserve"> – номер договора, для показателя из которого считается минимальное нормальное значение</w:t>
      </w:r>
      <w:r w:rsidRPr="00DD3AC1">
        <w:rPr>
          <w:iCs/>
        </w:rPr>
        <w:t>, @</w:t>
      </w:r>
      <w:r w:rsidRPr="00DD3AC1">
        <w:rPr>
          <w:iCs/>
          <w:lang w:val="en-US"/>
        </w:rPr>
        <w:t>method</w:t>
      </w:r>
      <w:r w:rsidRPr="00DD3AC1">
        <w:rPr>
          <w:iCs/>
        </w:rPr>
        <w:t>_</w:t>
      </w:r>
      <w:r w:rsidRPr="00DD3AC1">
        <w:rPr>
          <w:iCs/>
          <w:lang w:val="en-US"/>
        </w:rPr>
        <w:t>num</w:t>
      </w:r>
      <w:r w:rsidRPr="00DD3AC1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 xml:space="preserve"> типа</w:t>
      </w:r>
      <w:r w:rsidRPr="00DD3AC1">
        <w:rPr>
          <w:iCs/>
        </w:rPr>
        <w:t xml:space="preserve"> </w:t>
      </w:r>
      <w:r w:rsidRPr="00DD3AC1">
        <w:rPr>
          <w:iCs/>
          <w:lang w:val="en-US"/>
        </w:rPr>
        <w:t>CHAR</w:t>
      </w:r>
      <w:r w:rsidRPr="00DD3AC1">
        <w:rPr>
          <w:iCs/>
        </w:rPr>
        <w:t>(50)</w:t>
      </w:r>
      <w:r>
        <w:rPr>
          <w:iCs/>
        </w:rPr>
        <w:t xml:space="preserve"> – название методики. В параметры передается все значение первичного ключа, чтобы однозначно идентифицировать поле, для которого процедура будет вычислять и обновлять значение.</w:t>
      </w:r>
    </w:p>
    <w:p w:rsidR="000D5C50" w:rsidRDefault="000D5C50" w:rsidP="000D5C50">
      <w:pPr>
        <w:rPr>
          <w:iCs/>
        </w:rPr>
      </w:pPr>
      <w:r>
        <w:t xml:space="preserve">Выходные данные процедуры </w:t>
      </w:r>
      <w:r w:rsidRPr="00DD3AC1">
        <w:rPr>
          <w:iCs/>
          <w:lang w:val="en-US"/>
        </w:rPr>
        <w:t>standard</w:t>
      </w:r>
      <w:r w:rsidRPr="00DD3AC1">
        <w:rPr>
          <w:iCs/>
        </w:rPr>
        <w:t>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t xml:space="preserve">: значение в таблице </w:t>
      </w:r>
      <w:r w:rsidRPr="00DD3AC1">
        <w:rPr>
          <w:iCs/>
          <w:lang w:val="en-US"/>
        </w:rPr>
        <w:t>Ind</w:t>
      </w:r>
      <w:r w:rsidRPr="00DD3AC1">
        <w:rPr>
          <w:iCs/>
        </w:rPr>
        <w:t>_</w:t>
      </w:r>
      <w:r w:rsidRPr="00DD3AC1">
        <w:rPr>
          <w:iCs/>
          <w:lang w:val="en-US"/>
        </w:rPr>
        <w:t>Contr</w:t>
      </w:r>
      <w:r>
        <w:rPr>
          <w:iCs/>
        </w:rPr>
        <w:t xml:space="preserve"> в столбце </w:t>
      </w:r>
      <w:r w:rsidRPr="00DD3AC1">
        <w:rPr>
          <w:iCs/>
          <w:lang w:val="en-US"/>
        </w:rPr>
        <w:t>contr</w:t>
      </w:r>
      <w:r w:rsidRPr="00DD3AC1">
        <w:rPr>
          <w:iCs/>
        </w:rPr>
        <w:t>_</w:t>
      </w:r>
      <w:r>
        <w:rPr>
          <w:iCs/>
          <w:lang w:val="en-US"/>
        </w:rPr>
        <w:t>min</w:t>
      </w:r>
      <w:r>
        <w:rPr>
          <w:iCs/>
        </w:rPr>
        <w:t xml:space="preserve"> в поле, первичным ключом для которого является сочетание параметров </w:t>
      </w:r>
      <w:r w:rsidRPr="0080225E">
        <w:rPr>
          <w:iCs/>
        </w:rPr>
        <w:t>@</w:t>
      </w:r>
      <w:r w:rsidRPr="00DD3AC1">
        <w:rPr>
          <w:iCs/>
          <w:lang w:val="en-US"/>
        </w:rPr>
        <w:t>ind</w:t>
      </w:r>
      <w:r w:rsidRPr="0080225E">
        <w:rPr>
          <w:iCs/>
        </w:rPr>
        <w:t>_</w:t>
      </w:r>
      <w:r w:rsidRPr="00DD3AC1">
        <w:rPr>
          <w:iCs/>
          <w:lang w:val="en-US"/>
        </w:rPr>
        <w:t>name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contr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 w:rsidRPr="0080225E">
        <w:rPr>
          <w:iCs/>
        </w:rPr>
        <w:t xml:space="preserve"> </w:t>
      </w:r>
      <w:r>
        <w:rPr>
          <w:iCs/>
        </w:rPr>
        <w:t>и</w:t>
      </w:r>
      <w:r w:rsidRPr="0080225E">
        <w:rPr>
          <w:iCs/>
        </w:rPr>
        <w:t xml:space="preserve"> @</w:t>
      </w:r>
      <w:r w:rsidRPr="00DD3AC1">
        <w:rPr>
          <w:iCs/>
          <w:lang w:val="en-US"/>
        </w:rPr>
        <w:t>method</w:t>
      </w:r>
      <w:r w:rsidRPr="0080225E">
        <w:rPr>
          <w:iCs/>
        </w:rPr>
        <w:t>_</w:t>
      </w:r>
      <w:r w:rsidRPr="00DD3AC1">
        <w:rPr>
          <w:iCs/>
          <w:lang w:val="en-US"/>
        </w:rPr>
        <w:t>num</w:t>
      </w:r>
      <w:r w:rsidRPr="0080225E">
        <w:rPr>
          <w:iCs/>
        </w:rPr>
        <w:t>_</w:t>
      </w:r>
      <w:r w:rsidRPr="00DD3AC1">
        <w:rPr>
          <w:iCs/>
          <w:lang w:val="en-US"/>
        </w:rPr>
        <w:t>p</w:t>
      </w:r>
      <w:r>
        <w:rPr>
          <w:iCs/>
        </w:rPr>
        <w:t>, обновится значение.</w:t>
      </w:r>
    </w:p>
    <w:p w:rsidR="000D5C50" w:rsidRPr="0080225E" w:rsidRDefault="000D5C50" w:rsidP="000D5C50">
      <w:pPr>
        <w:autoSpaceDE w:val="0"/>
        <w:autoSpaceDN w:val="0"/>
        <w:adjustRightInd w:val="0"/>
        <w:jc w:val="left"/>
        <w:rPr>
          <w:iCs/>
        </w:rPr>
      </w:pPr>
      <w:r>
        <w:rPr>
          <w:iCs/>
        </w:rPr>
        <w:t xml:space="preserve">Эту процедуру впоследствии также будет вызывать триггер </w:t>
      </w:r>
      <w:r w:rsidRPr="0080225E">
        <w:rPr>
          <w:iCs/>
        </w:rPr>
        <w:t>trigger_s_</w:t>
      </w:r>
      <w:r>
        <w:rPr>
          <w:iCs/>
          <w:lang w:val="en-US"/>
        </w:rPr>
        <w:t>wastewater</w:t>
      </w:r>
      <w:r w:rsidRPr="00DD3AC1">
        <w:rPr>
          <w:iCs/>
        </w:rPr>
        <w:t>_</w:t>
      </w:r>
      <w:r w:rsidRPr="00DD3AC1">
        <w:rPr>
          <w:iCs/>
          <w:lang w:val="en-US"/>
        </w:rPr>
        <w:t>min</w:t>
      </w:r>
      <w:r>
        <w:rPr>
          <w:iCs/>
        </w:rPr>
        <w:t>.</w:t>
      </w:r>
    </w:p>
    <w:p w:rsidR="000D5C50" w:rsidRDefault="000D5C50" w:rsidP="000D5C50">
      <w:pPr>
        <w:rPr>
          <w:iCs/>
        </w:rPr>
      </w:pPr>
      <w:r>
        <w:t>Коды создания процедуры и ее вызова находятся в приложении. Создание процедуры изображено на рис. 3</w:t>
      </w:r>
      <w:r w:rsidRPr="000D5C50">
        <w:t>3</w:t>
      </w:r>
      <w:r>
        <w:t xml:space="preserve">. </w:t>
      </w:r>
      <w:r w:rsidRPr="00DD3AC1">
        <w:rPr>
          <w:iCs/>
        </w:rPr>
        <w:t>Вызов процедуры изображен</w:t>
      </w:r>
      <w:r>
        <w:t xml:space="preserve"> на рис. 3</w:t>
      </w:r>
      <w:r>
        <w:rPr>
          <w:lang w:val="en-US"/>
        </w:rPr>
        <w:t>4</w:t>
      </w:r>
      <w:r>
        <w:t>.</w:t>
      </w:r>
    </w:p>
    <w:p w:rsidR="00417384" w:rsidRPr="00EB6974" w:rsidRDefault="00417384" w:rsidP="003B081C">
      <w:pPr>
        <w:pStyle w:val="3"/>
        <w:keepNext w:val="0"/>
        <w:keepLines w:val="0"/>
        <w:widowControl w:val="0"/>
        <w:numPr>
          <w:ilvl w:val="0"/>
          <w:numId w:val="28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25" w:name="_Toc133230036"/>
      <w:r w:rsidRPr="00EB6974">
        <w:rPr>
          <w:rFonts w:ascii="Times New Roman" w:eastAsia="Calibri" w:hAnsi="Times New Roman" w:cs="Times New Roman"/>
          <w:b/>
          <w:color w:val="auto"/>
        </w:rPr>
        <w:t>Тестирование и отладка триггеров</w:t>
      </w:r>
      <w:bookmarkEnd w:id="25"/>
      <w:r w:rsidRPr="00EB6974">
        <w:rPr>
          <w:rFonts w:ascii="Times New Roman" w:eastAsia="Calibri" w:hAnsi="Times New Roman" w:cs="Times New Roman"/>
          <w:b/>
          <w:color w:val="auto"/>
        </w:rPr>
        <w:tab/>
      </w:r>
    </w:p>
    <w:p w:rsidR="000D5C50" w:rsidRDefault="000D5C50" w:rsidP="000D5C50">
      <w:pPr>
        <w:rPr>
          <w:lang w:eastAsia="ru-RU"/>
        </w:rPr>
      </w:pPr>
      <w:r w:rsidRPr="00B66754">
        <w:rPr>
          <w:lang w:eastAsia="ru-RU"/>
        </w:rPr>
        <w:t>Триггер workson_sot</w:t>
      </w:r>
      <w:r>
        <w:rPr>
          <w:lang w:eastAsia="ru-RU"/>
        </w:rPr>
        <w:t xml:space="preserve"> </w:t>
      </w:r>
      <w:r w:rsidRPr="00B66754">
        <w:rPr>
          <w:lang w:eastAsia="ru-RU"/>
        </w:rPr>
        <w:t xml:space="preserve">проверяет </w:t>
      </w:r>
      <w:r>
        <w:rPr>
          <w:lang w:eastAsia="ru-RU"/>
        </w:rPr>
        <w:t xml:space="preserve">наличие повторных значений в столбце </w:t>
      </w:r>
      <w:r>
        <w:rPr>
          <w:lang w:val="en-US" w:eastAsia="ru-RU"/>
        </w:rPr>
        <w:t>Name</w:t>
      </w:r>
      <w:r>
        <w:rPr>
          <w:lang w:eastAsia="ru-RU"/>
        </w:rPr>
        <w:t xml:space="preserve"> в таблице </w:t>
      </w:r>
      <w:r>
        <w:rPr>
          <w:lang w:val="en-US" w:eastAsia="ru-RU"/>
        </w:rPr>
        <w:t>Sotrudnic</w:t>
      </w:r>
      <w:r w:rsidRPr="00B66754">
        <w:rPr>
          <w:lang w:eastAsia="ru-RU"/>
        </w:rPr>
        <w:t>. Это означает, что</w:t>
      </w:r>
      <w:r>
        <w:rPr>
          <w:lang w:eastAsia="ru-RU"/>
        </w:rPr>
        <w:t xml:space="preserve"> если при</w:t>
      </w:r>
      <w:r w:rsidRPr="00B66754">
        <w:rPr>
          <w:lang w:eastAsia="ru-RU"/>
        </w:rPr>
        <w:t xml:space="preserve"> каждо</w:t>
      </w:r>
      <w:r>
        <w:rPr>
          <w:lang w:eastAsia="ru-RU"/>
        </w:rPr>
        <w:t>м</w:t>
      </w:r>
      <w:r w:rsidRPr="00B66754">
        <w:rPr>
          <w:lang w:eastAsia="ru-RU"/>
        </w:rPr>
        <w:t xml:space="preserve"> изменени</w:t>
      </w:r>
      <w:r>
        <w:rPr>
          <w:lang w:eastAsia="ru-RU"/>
        </w:rPr>
        <w:t xml:space="preserve">и </w:t>
      </w:r>
      <w:r w:rsidRPr="00B66754">
        <w:rPr>
          <w:lang w:eastAsia="ru-RU"/>
        </w:rPr>
        <w:t xml:space="preserve">столбца </w:t>
      </w:r>
      <w:r>
        <w:rPr>
          <w:lang w:val="en-US" w:eastAsia="ru-RU"/>
        </w:rPr>
        <w:t>Name</w:t>
      </w:r>
      <w:r w:rsidRPr="00B66754">
        <w:rPr>
          <w:lang w:eastAsia="ru-RU"/>
        </w:rPr>
        <w:t xml:space="preserve"> в </w:t>
      </w:r>
      <w:r>
        <w:rPr>
          <w:lang w:eastAsia="ru-RU"/>
        </w:rPr>
        <w:t xml:space="preserve">таблице </w:t>
      </w:r>
      <w:r>
        <w:rPr>
          <w:lang w:val="en-US" w:eastAsia="ru-RU"/>
        </w:rPr>
        <w:t>Sotrudnic</w:t>
      </w:r>
      <w:r w:rsidRPr="00B66754">
        <w:rPr>
          <w:lang w:eastAsia="ru-RU"/>
        </w:rPr>
        <w:t xml:space="preserve"> </w:t>
      </w:r>
      <w:r>
        <w:rPr>
          <w:lang w:eastAsia="ru-RU"/>
        </w:rPr>
        <w:t>обнаруживается</w:t>
      </w:r>
      <w:r w:rsidRPr="007F0749">
        <w:rPr>
          <w:lang w:eastAsia="ru-RU"/>
        </w:rPr>
        <w:t xml:space="preserve"> </w:t>
      </w:r>
      <w:r>
        <w:rPr>
          <w:lang w:eastAsia="ru-RU"/>
        </w:rPr>
        <w:t xml:space="preserve">с помощью функции </w:t>
      </w:r>
      <w:r>
        <w:rPr>
          <w:lang w:val="en-US" w:eastAsia="ru-RU"/>
        </w:rPr>
        <w:t>IN</w:t>
      </w:r>
      <w:r>
        <w:rPr>
          <w:lang w:eastAsia="ru-RU"/>
        </w:rPr>
        <w:t xml:space="preserve">, что вводимое имя уже присутствует в базе данных, то начинается блок </w:t>
      </w:r>
      <w:r w:rsidRPr="00B66754">
        <w:rPr>
          <w:lang w:eastAsia="ru-RU"/>
        </w:rPr>
        <w:t>BEGIN</w:t>
      </w:r>
      <w:r>
        <w:rPr>
          <w:lang w:eastAsia="ru-RU"/>
        </w:rPr>
        <w:t xml:space="preserve">, где происходит откат транзакции с помощью инструкции </w:t>
      </w:r>
      <w:r w:rsidRPr="00B66754">
        <w:rPr>
          <w:lang w:eastAsia="ru-RU"/>
        </w:rPr>
        <w:t>ROLLBACK TRANSACTION</w:t>
      </w:r>
      <w:r>
        <w:rPr>
          <w:lang w:eastAsia="ru-RU"/>
        </w:rPr>
        <w:t>, и система выводит, что в</w:t>
      </w:r>
      <w:r w:rsidRPr="000715D4">
        <w:rPr>
          <w:lang w:eastAsia="ru-RU"/>
        </w:rPr>
        <w:t xml:space="preserve"> базе данных уже присутствует данное</w:t>
      </w:r>
      <w:r>
        <w:rPr>
          <w:lang w:eastAsia="ru-RU"/>
        </w:rPr>
        <w:t xml:space="preserve"> вводимое</w:t>
      </w:r>
      <w:r w:rsidRPr="000715D4">
        <w:rPr>
          <w:lang w:eastAsia="ru-RU"/>
        </w:rPr>
        <w:t xml:space="preserve"> имя</w:t>
      </w:r>
      <w:r w:rsidRPr="00B66754">
        <w:rPr>
          <w:lang w:eastAsia="ru-RU"/>
        </w:rPr>
        <w:t xml:space="preserve">. </w:t>
      </w:r>
    </w:p>
    <w:p w:rsidR="006753A6" w:rsidRPr="00384E95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Первый</w:t>
      </w:r>
      <w:r w:rsidRPr="00597D52">
        <w:rPr>
          <w:iCs/>
          <w:lang w:val="en-US"/>
        </w:rPr>
        <w:t xml:space="preserve"> </w:t>
      </w:r>
      <w:r>
        <w:rPr>
          <w:iCs/>
        </w:rPr>
        <w:t>триггер</w:t>
      </w:r>
      <w:r w:rsidRPr="00597D52">
        <w:rPr>
          <w:iCs/>
          <w:lang w:val="en-US"/>
        </w:rPr>
        <w:t>: trigger_s_drinking_water_min.</w:t>
      </w:r>
    </w:p>
    <w:p w:rsidR="006753A6" w:rsidRPr="00384E95" w:rsidRDefault="006753A6" w:rsidP="006753A6">
      <w:pPr>
        <w:rPr>
          <w:iCs/>
          <w:lang w:val="en-US"/>
        </w:rPr>
      </w:pPr>
      <w:r>
        <w:rPr>
          <w:iCs/>
        </w:rPr>
        <w:t>Триггер</w:t>
      </w:r>
      <w:r w:rsidRPr="00384E95">
        <w:rPr>
          <w:iCs/>
          <w:lang w:val="en-US"/>
        </w:rPr>
        <w:t xml:space="preserve"> </w:t>
      </w:r>
      <w:r w:rsidRPr="00597D52">
        <w:rPr>
          <w:iCs/>
          <w:lang w:val="en-US"/>
        </w:rPr>
        <w:t>trigger</w:t>
      </w:r>
      <w:r w:rsidRPr="00384E95">
        <w:rPr>
          <w:iCs/>
          <w:lang w:val="en-US"/>
        </w:rPr>
        <w:t>_</w:t>
      </w:r>
      <w:r w:rsidRPr="00597D52">
        <w:rPr>
          <w:iCs/>
          <w:lang w:val="en-US"/>
        </w:rPr>
        <w:t>s</w:t>
      </w:r>
      <w:r w:rsidRPr="00384E95">
        <w:rPr>
          <w:iCs/>
          <w:lang w:val="en-US"/>
        </w:rPr>
        <w:t>_</w:t>
      </w:r>
      <w:r w:rsidRPr="00597D52">
        <w:rPr>
          <w:iCs/>
          <w:lang w:val="en-US"/>
        </w:rPr>
        <w:t>drinking</w:t>
      </w:r>
      <w:r w:rsidRPr="00384E95">
        <w:rPr>
          <w:iCs/>
          <w:lang w:val="en-US"/>
        </w:rPr>
        <w:t>_</w:t>
      </w:r>
      <w:r w:rsidRPr="00597D52">
        <w:rPr>
          <w:iCs/>
          <w:lang w:val="en-US"/>
        </w:rPr>
        <w:t>water</w:t>
      </w:r>
      <w:r w:rsidRPr="00384E95">
        <w:rPr>
          <w:iCs/>
          <w:lang w:val="en-US"/>
        </w:rPr>
        <w:t>_</w:t>
      </w:r>
      <w:r w:rsidRPr="00597D52">
        <w:rPr>
          <w:iCs/>
          <w:lang w:val="en-US"/>
        </w:rPr>
        <w:t>min</w:t>
      </w:r>
      <w:r w:rsidRPr="00384E95">
        <w:rPr>
          <w:iCs/>
          <w:lang w:val="en-US"/>
        </w:rPr>
        <w:t xml:space="preserve"> </w:t>
      </w:r>
      <w:r>
        <w:rPr>
          <w:iCs/>
        </w:rPr>
        <w:t>при</w:t>
      </w:r>
      <w:r w:rsidRPr="00384E95">
        <w:rPr>
          <w:iCs/>
          <w:lang w:val="en-US"/>
        </w:rPr>
        <w:t xml:space="preserve"> </w:t>
      </w:r>
      <w:r>
        <w:rPr>
          <w:iCs/>
        </w:rPr>
        <w:t>срабатывании</w:t>
      </w:r>
      <w:r w:rsidRPr="00384E95">
        <w:rPr>
          <w:iCs/>
          <w:lang w:val="en-US"/>
        </w:rPr>
        <w:t xml:space="preserve"> </w:t>
      </w:r>
      <w:r>
        <w:rPr>
          <w:iCs/>
        </w:rPr>
        <w:t>вызывает</w:t>
      </w:r>
      <w:r w:rsidRPr="00384E95">
        <w:rPr>
          <w:iCs/>
          <w:lang w:val="en-US"/>
        </w:rPr>
        <w:t xml:space="preserve"> </w:t>
      </w:r>
      <w:r>
        <w:rPr>
          <w:iCs/>
        </w:rPr>
        <w:t>хранимую</w:t>
      </w:r>
      <w:r w:rsidRPr="00384E95">
        <w:rPr>
          <w:iCs/>
          <w:lang w:val="en-US"/>
        </w:rPr>
        <w:t xml:space="preserve"> </w:t>
      </w:r>
      <w:r>
        <w:rPr>
          <w:iCs/>
        </w:rPr>
        <w:t>процедуру</w:t>
      </w:r>
      <w:r w:rsidRPr="00384E95">
        <w:rPr>
          <w:iCs/>
          <w:lang w:val="en-US"/>
        </w:rPr>
        <w:t xml:space="preserve"> standard_drinking_water_min, </w:t>
      </w:r>
      <w:r>
        <w:rPr>
          <w:iCs/>
        </w:rPr>
        <w:t>созданную</w:t>
      </w:r>
      <w:r w:rsidRPr="00384E95">
        <w:rPr>
          <w:iCs/>
          <w:lang w:val="en-US"/>
        </w:rPr>
        <w:t xml:space="preserve"> </w:t>
      </w:r>
      <w:r>
        <w:rPr>
          <w:iCs/>
        </w:rPr>
        <w:t>ранее</w:t>
      </w:r>
      <w:r w:rsidRPr="00384E95">
        <w:rPr>
          <w:iCs/>
          <w:lang w:val="en-US"/>
        </w:rPr>
        <w:t>.</w:t>
      </w:r>
    </w:p>
    <w:p w:rsidR="00825D87" w:rsidRPr="00825D87" w:rsidRDefault="006753A6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6753A6">
        <w:rPr>
          <w:iCs/>
        </w:rPr>
        <w:t>@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и инициализируются вставленными значениями в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597D52">
        <w:rPr>
          <w:iCs/>
          <w:lang w:val="en-US"/>
        </w:rPr>
        <w:lastRenderedPageBreak/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таблицы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Contr</w:t>
      </w:r>
      <w:r>
        <w:rPr>
          <w:iCs/>
        </w:rPr>
        <w:t xml:space="preserve"> соответственно, а </w:t>
      </w:r>
      <w:r w:rsidR="00825D87">
        <w:rPr>
          <w:iCs/>
        </w:rPr>
        <w:t xml:space="preserve">в переменную </w:t>
      </w:r>
      <w:r w:rsidR="00825D87" w:rsidRPr="006753A6">
        <w:rPr>
          <w:iCs/>
        </w:rPr>
        <w:t>@</w:t>
      </w:r>
      <w:r w:rsidR="00825D87" w:rsidRPr="00597D52">
        <w:rPr>
          <w:iCs/>
          <w:lang w:val="en-US"/>
        </w:rPr>
        <w:t>contr</w:t>
      </w:r>
      <w:r w:rsidR="00825D87" w:rsidRPr="006753A6">
        <w:rPr>
          <w:iCs/>
        </w:rPr>
        <w:t>_</w:t>
      </w:r>
      <w:r w:rsidR="00825D87" w:rsidRPr="00597D52">
        <w:rPr>
          <w:iCs/>
          <w:lang w:val="en-US"/>
        </w:rPr>
        <w:t>subj</w:t>
      </w:r>
      <w:r w:rsidR="00825D87">
        <w:rPr>
          <w:iCs/>
        </w:rPr>
        <w:t xml:space="preserve"> записывается значение предмета договора из таблицы </w:t>
      </w:r>
      <w:r w:rsidR="00825D87">
        <w:rPr>
          <w:iCs/>
          <w:lang w:val="en-US"/>
        </w:rPr>
        <w:t>Contract</w:t>
      </w:r>
      <w:r w:rsidR="00825D87" w:rsidRPr="00825D87">
        <w:rPr>
          <w:iCs/>
        </w:rPr>
        <w:t xml:space="preserve">. </w:t>
      </w:r>
      <w:r w:rsidR="00825D87">
        <w:rPr>
          <w:iCs/>
        </w:rPr>
        <w:t xml:space="preserve">Далее это значение проверяется, и если оно равно </w:t>
      </w:r>
      <w:r w:rsidR="00825D87" w:rsidRPr="00825D87">
        <w:rPr>
          <w:iCs/>
        </w:rPr>
        <w:t>'вода питьевая'</w:t>
      </w:r>
      <w:r w:rsidR="00825D87">
        <w:rPr>
          <w:iCs/>
        </w:rPr>
        <w:t xml:space="preserve">, то происходит вызов хранимой процедуры </w:t>
      </w:r>
      <w:r w:rsidR="00825D87" w:rsidRPr="00597D52">
        <w:rPr>
          <w:iCs/>
          <w:lang w:val="en-US"/>
        </w:rPr>
        <w:t>standard</w:t>
      </w:r>
      <w:r w:rsidR="00825D87" w:rsidRPr="00825D87">
        <w:rPr>
          <w:iCs/>
        </w:rPr>
        <w:t>_</w:t>
      </w:r>
      <w:r w:rsidR="00825D87" w:rsidRPr="00597D52">
        <w:rPr>
          <w:iCs/>
          <w:lang w:val="en-US"/>
        </w:rPr>
        <w:t>drinking</w:t>
      </w:r>
      <w:r w:rsidR="00825D87" w:rsidRPr="00825D87">
        <w:rPr>
          <w:iCs/>
        </w:rPr>
        <w:t>_</w:t>
      </w:r>
      <w:r w:rsidR="00825D87" w:rsidRPr="00597D52">
        <w:rPr>
          <w:iCs/>
          <w:lang w:val="en-US"/>
        </w:rPr>
        <w:t>water</w:t>
      </w:r>
      <w:r w:rsidR="00825D87" w:rsidRPr="00825D87">
        <w:rPr>
          <w:iCs/>
        </w:rPr>
        <w:t>_</w:t>
      </w:r>
      <w:r w:rsidR="00825D87" w:rsidRPr="00597D52">
        <w:rPr>
          <w:iCs/>
          <w:lang w:val="en-US"/>
        </w:rPr>
        <w:t>min</w:t>
      </w:r>
      <w:r w:rsidR="00825D87">
        <w:rPr>
          <w:iCs/>
        </w:rPr>
        <w:t>, на вход которой передаются параметры в форме ранее созданных и инициализированных переменных</w:t>
      </w:r>
      <w:r w:rsidR="00825D87" w:rsidRPr="00825D87">
        <w:rPr>
          <w:iCs/>
        </w:rPr>
        <w:t xml:space="preserve"> @</w:t>
      </w:r>
      <w:r w:rsidR="00825D87" w:rsidRPr="00597D52">
        <w:rPr>
          <w:iCs/>
          <w:lang w:val="en-US"/>
        </w:rPr>
        <w:t>ind</w:t>
      </w:r>
      <w:r w:rsidR="00825D87" w:rsidRPr="00825D87">
        <w:rPr>
          <w:iCs/>
        </w:rPr>
        <w:t>_</w:t>
      </w:r>
      <w:r w:rsidR="00825D87" w:rsidRPr="00597D52">
        <w:rPr>
          <w:iCs/>
          <w:lang w:val="en-US"/>
        </w:rPr>
        <w:t>name</w:t>
      </w:r>
      <w:r w:rsidR="00825D87" w:rsidRPr="00825D87">
        <w:rPr>
          <w:iCs/>
        </w:rPr>
        <w:t>, @</w:t>
      </w:r>
      <w:r w:rsidR="00825D87" w:rsidRPr="00597D52">
        <w:rPr>
          <w:iCs/>
          <w:lang w:val="en-US"/>
        </w:rPr>
        <w:t>contr</w:t>
      </w:r>
      <w:r w:rsidR="00825D87" w:rsidRPr="00825D87">
        <w:rPr>
          <w:iCs/>
        </w:rPr>
        <w:t>_</w:t>
      </w:r>
      <w:r w:rsidR="00825D87" w:rsidRPr="00597D52">
        <w:rPr>
          <w:iCs/>
          <w:lang w:val="en-US"/>
        </w:rPr>
        <w:t>num</w:t>
      </w:r>
      <w:r w:rsidR="00825D87" w:rsidRPr="00825D87">
        <w:rPr>
          <w:iCs/>
        </w:rPr>
        <w:t>, @</w:t>
      </w:r>
      <w:r w:rsidR="00825D87" w:rsidRPr="00597D52">
        <w:rPr>
          <w:iCs/>
          <w:lang w:val="en-US"/>
        </w:rPr>
        <w:t>method</w:t>
      </w:r>
      <w:r w:rsidR="00825D87" w:rsidRPr="00825D87">
        <w:rPr>
          <w:iCs/>
        </w:rPr>
        <w:t>_</w:t>
      </w:r>
      <w:r w:rsidR="00825D87" w:rsidRPr="00597D52">
        <w:rPr>
          <w:iCs/>
          <w:lang w:val="en-US"/>
        </w:rPr>
        <w:t>num</w:t>
      </w:r>
      <w:r w:rsidR="00825D87">
        <w:rPr>
          <w:iCs/>
        </w:rPr>
        <w:t>.</w:t>
      </w:r>
    </w:p>
    <w:p w:rsidR="006753A6" w:rsidRDefault="00825D87" w:rsidP="006753A6">
      <w:r>
        <w:t>Код создания триггера и код вызова его срабатывания указаны в приложении. Также в приложении с</w:t>
      </w:r>
      <w:r w:rsidR="006753A6">
        <w:t xml:space="preserve">оздание </w:t>
      </w:r>
      <w:r w:rsidR="006753A6">
        <w:rPr>
          <w:iCs/>
        </w:rPr>
        <w:t>триггера</w:t>
      </w:r>
      <w:r>
        <w:t xml:space="preserve"> изображено на рис. 35, </w:t>
      </w:r>
      <w:r>
        <w:rPr>
          <w:iCs/>
        </w:rPr>
        <w:t>срабатывание триггера на рис. 36.</w:t>
      </w:r>
    </w:p>
    <w:p w:rsidR="006753A6" w:rsidRPr="00597D52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Второй</w:t>
      </w:r>
      <w:r w:rsidRPr="00597D52">
        <w:rPr>
          <w:iCs/>
          <w:lang w:val="en-US"/>
        </w:rPr>
        <w:t xml:space="preserve"> </w:t>
      </w:r>
      <w:r>
        <w:rPr>
          <w:iCs/>
        </w:rPr>
        <w:t>триггер</w:t>
      </w:r>
      <w:r w:rsidRPr="00597D52">
        <w:rPr>
          <w:iCs/>
          <w:lang w:val="en-US"/>
        </w:rPr>
        <w:t>: trigger_s_drinking_water_max.</w:t>
      </w:r>
    </w:p>
    <w:p w:rsidR="00825D87" w:rsidRPr="00825D87" w:rsidRDefault="00825D87" w:rsidP="00825D87">
      <w:pPr>
        <w:rPr>
          <w:iCs/>
          <w:lang w:val="en-US"/>
        </w:rPr>
      </w:pPr>
      <w:r>
        <w:rPr>
          <w:iCs/>
        </w:rPr>
        <w:t>Триггер</w:t>
      </w:r>
      <w:r w:rsidRPr="00825D87">
        <w:rPr>
          <w:iCs/>
          <w:lang w:val="en-US"/>
        </w:rPr>
        <w:t xml:space="preserve"> </w:t>
      </w:r>
      <w:r w:rsidRPr="00597D52">
        <w:rPr>
          <w:iCs/>
          <w:lang w:val="en-US"/>
        </w:rPr>
        <w:t>trigger_s_drinking_water_max</w:t>
      </w:r>
      <w:r w:rsidRPr="00825D87">
        <w:rPr>
          <w:iCs/>
          <w:lang w:val="en-US"/>
        </w:rPr>
        <w:t xml:space="preserve"> </w:t>
      </w:r>
      <w:r>
        <w:rPr>
          <w:iCs/>
        </w:rPr>
        <w:t>при</w:t>
      </w:r>
      <w:r w:rsidRPr="00825D87">
        <w:rPr>
          <w:iCs/>
          <w:lang w:val="en-US"/>
        </w:rPr>
        <w:t xml:space="preserve"> </w:t>
      </w:r>
      <w:r>
        <w:rPr>
          <w:iCs/>
        </w:rPr>
        <w:t>срабатывании</w:t>
      </w:r>
      <w:r w:rsidRPr="00825D87">
        <w:rPr>
          <w:iCs/>
          <w:lang w:val="en-US"/>
        </w:rPr>
        <w:t xml:space="preserve"> </w:t>
      </w:r>
      <w:r>
        <w:rPr>
          <w:iCs/>
        </w:rPr>
        <w:t>вызывает</w:t>
      </w:r>
      <w:r w:rsidRPr="00825D87">
        <w:rPr>
          <w:iCs/>
          <w:lang w:val="en-US"/>
        </w:rPr>
        <w:t xml:space="preserve"> </w:t>
      </w:r>
      <w:r>
        <w:rPr>
          <w:iCs/>
        </w:rPr>
        <w:t>хранимую</w:t>
      </w:r>
      <w:r w:rsidRPr="00825D87">
        <w:rPr>
          <w:iCs/>
          <w:lang w:val="en-US"/>
        </w:rPr>
        <w:t xml:space="preserve"> </w:t>
      </w:r>
      <w:r>
        <w:rPr>
          <w:iCs/>
        </w:rPr>
        <w:t>процедуру</w:t>
      </w:r>
      <w:r w:rsidRPr="00825D87">
        <w:rPr>
          <w:iCs/>
          <w:lang w:val="en-US"/>
        </w:rPr>
        <w:t xml:space="preserve"> </w:t>
      </w:r>
      <w:r w:rsidRPr="00597D52">
        <w:rPr>
          <w:iCs/>
          <w:lang w:val="en-US"/>
        </w:rPr>
        <w:t>standard_drinking_water_max</w:t>
      </w:r>
      <w:r w:rsidRPr="00825D87">
        <w:rPr>
          <w:iCs/>
          <w:lang w:val="en-US"/>
        </w:rPr>
        <w:t xml:space="preserve">, </w:t>
      </w:r>
      <w:r>
        <w:rPr>
          <w:iCs/>
        </w:rPr>
        <w:t>созданную</w:t>
      </w:r>
      <w:r w:rsidRPr="00825D87">
        <w:rPr>
          <w:iCs/>
          <w:lang w:val="en-US"/>
        </w:rPr>
        <w:t xml:space="preserve"> </w:t>
      </w:r>
      <w:r>
        <w:rPr>
          <w:iCs/>
        </w:rPr>
        <w:t>ранее</w:t>
      </w:r>
      <w:r w:rsidRPr="00825D87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6753A6">
        <w:rPr>
          <w:iCs/>
        </w:rPr>
        <w:t>@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и инициализируются вставленными значениями в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таблицы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Contr</w:t>
      </w:r>
      <w:r>
        <w:rPr>
          <w:iCs/>
        </w:rPr>
        <w:t xml:space="preserve"> соответственно, а в переменную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записывается значение предмета договора из таблицы </w:t>
      </w:r>
      <w:r>
        <w:rPr>
          <w:iCs/>
          <w:lang w:val="en-US"/>
        </w:rPr>
        <w:t>Contract</w:t>
      </w:r>
      <w:r w:rsidRPr="00825D87">
        <w:rPr>
          <w:iCs/>
        </w:rPr>
        <w:t xml:space="preserve">. </w:t>
      </w:r>
      <w:r>
        <w:rPr>
          <w:iCs/>
        </w:rPr>
        <w:t xml:space="preserve">Далее это значение проверяется, и если оно равно </w:t>
      </w:r>
      <w:r w:rsidRPr="00825D87">
        <w:rPr>
          <w:iCs/>
        </w:rPr>
        <w:t>'вода питьевая'</w:t>
      </w:r>
      <w:r>
        <w:rPr>
          <w:iCs/>
        </w:rPr>
        <w:t xml:space="preserve">, то происходит вызов хранимой процедуры </w:t>
      </w:r>
      <w:r w:rsidRPr="00597D52">
        <w:rPr>
          <w:iCs/>
          <w:lang w:val="en-US"/>
        </w:rPr>
        <w:t>standard</w:t>
      </w:r>
      <w:r w:rsidRPr="00825D87">
        <w:rPr>
          <w:iCs/>
        </w:rPr>
        <w:t>_</w:t>
      </w:r>
      <w:r w:rsidRPr="00597D52">
        <w:rPr>
          <w:iCs/>
          <w:lang w:val="en-US"/>
        </w:rPr>
        <w:t>drinking</w:t>
      </w:r>
      <w:r w:rsidRPr="00825D87">
        <w:rPr>
          <w:iCs/>
        </w:rPr>
        <w:t>_</w:t>
      </w:r>
      <w:r w:rsidRPr="00597D52">
        <w:rPr>
          <w:iCs/>
          <w:lang w:val="en-US"/>
        </w:rPr>
        <w:t>water</w:t>
      </w:r>
      <w:r w:rsidRPr="00825D87">
        <w:rPr>
          <w:iCs/>
        </w:rPr>
        <w:t>_</w:t>
      </w:r>
      <w:r w:rsidRPr="00597D52">
        <w:rPr>
          <w:iCs/>
          <w:lang w:val="en-US"/>
        </w:rPr>
        <w:t>max</w:t>
      </w:r>
      <w:r>
        <w:rPr>
          <w:iCs/>
        </w:rPr>
        <w:t>, на вход которой передаются параметры в форме ранее созданных и инициализированных переменных</w:t>
      </w:r>
      <w:r w:rsidRPr="00825D87">
        <w:rPr>
          <w:iCs/>
        </w:rPr>
        <w:t xml:space="preserve"> @</w:t>
      </w:r>
      <w:r w:rsidRPr="00597D52">
        <w:rPr>
          <w:iCs/>
          <w:lang w:val="en-US"/>
        </w:rPr>
        <w:t>ind</w:t>
      </w:r>
      <w:r w:rsidRPr="00825D87">
        <w:rPr>
          <w:iCs/>
        </w:rPr>
        <w:t>_</w:t>
      </w:r>
      <w:r w:rsidRPr="00597D52">
        <w:rPr>
          <w:iCs/>
          <w:lang w:val="en-US"/>
        </w:rPr>
        <w:t>name</w:t>
      </w:r>
      <w:r w:rsidRPr="00825D87">
        <w:rPr>
          <w:iCs/>
        </w:rPr>
        <w:t>, @</w:t>
      </w:r>
      <w:r w:rsidRPr="00597D52">
        <w:rPr>
          <w:iCs/>
          <w:lang w:val="en-US"/>
        </w:rPr>
        <w:t>contr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 w:rsidRPr="00825D87">
        <w:rPr>
          <w:iCs/>
        </w:rPr>
        <w:t>, @</w:t>
      </w:r>
      <w:r w:rsidRPr="00597D52">
        <w:rPr>
          <w:iCs/>
          <w:lang w:val="en-US"/>
        </w:rPr>
        <w:t>method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>.</w:t>
      </w:r>
    </w:p>
    <w:p w:rsidR="00825D87" w:rsidRDefault="00825D87" w:rsidP="00825D87"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37, </w:t>
      </w:r>
      <w:r>
        <w:rPr>
          <w:iCs/>
        </w:rPr>
        <w:t>срабатывание триггера на рис. 38.</w:t>
      </w:r>
    </w:p>
    <w:p w:rsidR="006753A6" w:rsidRPr="00825D87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Третий</w:t>
      </w:r>
      <w:r w:rsidRPr="00597D52">
        <w:rPr>
          <w:iCs/>
          <w:lang w:val="en-US"/>
        </w:rPr>
        <w:t xml:space="preserve"> </w:t>
      </w:r>
      <w:r>
        <w:rPr>
          <w:iCs/>
        </w:rPr>
        <w:t>триггер</w:t>
      </w:r>
      <w:r w:rsidRPr="00597D52">
        <w:rPr>
          <w:iCs/>
          <w:lang w:val="en-US"/>
        </w:rPr>
        <w:t>: trigger_s_natural_water_min.</w:t>
      </w:r>
    </w:p>
    <w:p w:rsidR="00825D87" w:rsidRPr="00825D87" w:rsidRDefault="00825D87" w:rsidP="00825D87">
      <w:pPr>
        <w:rPr>
          <w:iCs/>
          <w:lang w:val="en-US"/>
        </w:rPr>
      </w:pPr>
      <w:r>
        <w:rPr>
          <w:iCs/>
        </w:rPr>
        <w:t>Триггер</w:t>
      </w:r>
      <w:r w:rsidRPr="00825D87">
        <w:rPr>
          <w:iCs/>
          <w:lang w:val="en-US"/>
        </w:rPr>
        <w:t xml:space="preserve"> </w:t>
      </w:r>
      <w:r w:rsidRPr="00597D52">
        <w:rPr>
          <w:iCs/>
          <w:lang w:val="en-US"/>
        </w:rPr>
        <w:t>trigger_s_natural_water_min</w:t>
      </w:r>
      <w:r w:rsidRPr="00825D87">
        <w:rPr>
          <w:iCs/>
          <w:lang w:val="en-US"/>
        </w:rPr>
        <w:t xml:space="preserve"> </w:t>
      </w:r>
      <w:r>
        <w:rPr>
          <w:iCs/>
        </w:rPr>
        <w:t>при</w:t>
      </w:r>
      <w:r w:rsidRPr="00825D87">
        <w:rPr>
          <w:iCs/>
          <w:lang w:val="en-US"/>
        </w:rPr>
        <w:t xml:space="preserve"> </w:t>
      </w:r>
      <w:r>
        <w:rPr>
          <w:iCs/>
        </w:rPr>
        <w:t>срабатывании</w:t>
      </w:r>
      <w:r w:rsidRPr="00825D87">
        <w:rPr>
          <w:iCs/>
          <w:lang w:val="en-US"/>
        </w:rPr>
        <w:t xml:space="preserve"> </w:t>
      </w:r>
      <w:r>
        <w:rPr>
          <w:iCs/>
        </w:rPr>
        <w:t>вызывает</w:t>
      </w:r>
      <w:r w:rsidRPr="00825D87">
        <w:rPr>
          <w:iCs/>
          <w:lang w:val="en-US"/>
        </w:rPr>
        <w:t xml:space="preserve"> </w:t>
      </w:r>
      <w:r>
        <w:rPr>
          <w:iCs/>
        </w:rPr>
        <w:t>хранимую</w:t>
      </w:r>
      <w:r w:rsidRPr="00825D87">
        <w:rPr>
          <w:iCs/>
          <w:lang w:val="en-US"/>
        </w:rPr>
        <w:t xml:space="preserve"> </w:t>
      </w:r>
      <w:r>
        <w:rPr>
          <w:iCs/>
        </w:rPr>
        <w:t>процедуру</w:t>
      </w:r>
      <w:r w:rsidRPr="00825D87">
        <w:rPr>
          <w:iCs/>
          <w:lang w:val="en-US"/>
        </w:rPr>
        <w:t xml:space="preserve"> </w:t>
      </w:r>
      <w:r w:rsidRPr="00597D52">
        <w:rPr>
          <w:iCs/>
          <w:lang w:val="en-US"/>
        </w:rPr>
        <w:t>standard_natural_water_min</w:t>
      </w:r>
      <w:r w:rsidRPr="00825D87">
        <w:rPr>
          <w:iCs/>
          <w:lang w:val="en-US"/>
        </w:rPr>
        <w:t xml:space="preserve">, </w:t>
      </w:r>
      <w:r>
        <w:rPr>
          <w:iCs/>
        </w:rPr>
        <w:t>созданную</w:t>
      </w:r>
      <w:r w:rsidRPr="00825D87">
        <w:rPr>
          <w:iCs/>
          <w:lang w:val="en-US"/>
        </w:rPr>
        <w:t xml:space="preserve"> </w:t>
      </w:r>
      <w:r>
        <w:rPr>
          <w:iCs/>
        </w:rPr>
        <w:t>ранее</w:t>
      </w:r>
      <w:r w:rsidRPr="00825D87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6753A6">
        <w:rPr>
          <w:iCs/>
        </w:rPr>
        <w:t>@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и инициализируются вставленными значениями в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таблицы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Contr</w:t>
      </w:r>
      <w:r>
        <w:rPr>
          <w:iCs/>
        </w:rPr>
        <w:t xml:space="preserve"> соответственно, а в переменную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записывается значение предмета договора из таблицы </w:t>
      </w:r>
      <w:r>
        <w:rPr>
          <w:iCs/>
          <w:lang w:val="en-US"/>
        </w:rPr>
        <w:t>Contract</w:t>
      </w:r>
      <w:r w:rsidRPr="00825D87">
        <w:rPr>
          <w:iCs/>
        </w:rPr>
        <w:t xml:space="preserve">. </w:t>
      </w:r>
      <w:r>
        <w:rPr>
          <w:iCs/>
        </w:rPr>
        <w:t xml:space="preserve">Далее это значение проверяется, и если оно равно </w:t>
      </w:r>
      <w:r w:rsidRPr="00825D87">
        <w:rPr>
          <w:iCs/>
        </w:rPr>
        <w:t xml:space="preserve">'вода </w:t>
      </w:r>
      <w:r>
        <w:rPr>
          <w:iCs/>
        </w:rPr>
        <w:t>природная</w:t>
      </w:r>
      <w:r w:rsidRPr="00825D87">
        <w:rPr>
          <w:iCs/>
        </w:rPr>
        <w:t>'</w:t>
      </w:r>
      <w:r>
        <w:rPr>
          <w:iCs/>
        </w:rPr>
        <w:t xml:space="preserve">, то происходит вызов хранимой процедуры </w:t>
      </w:r>
      <w:r w:rsidRPr="00597D52">
        <w:rPr>
          <w:iCs/>
          <w:lang w:val="en-US"/>
        </w:rPr>
        <w:t>standard</w:t>
      </w:r>
      <w:r w:rsidRPr="00825D87">
        <w:rPr>
          <w:iCs/>
        </w:rPr>
        <w:t>_</w:t>
      </w:r>
      <w:r w:rsidRPr="00597D52">
        <w:rPr>
          <w:iCs/>
          <w:lang w:val="en-US"/>
        </w:rPr>
        <w:t>natural</w:t>
      </w:r>
      <w:r w:rsidRPr="00825D87">
        <w:rPr>
          <w:iCs/>
        </w:rPr>
        <w:t>_</w:t>
      </w:r>
      <w:r w:rsidRPr="00597D52">
        <w:rPr>
          <w:iCs/>
          <w:lang w:val="en-US"/>
        </w:rPr>
        <w:t>water</w:t>
      </w:r>
      <w:r w:rsidRPr="00825D87">
        <w:rPr>
          <w:iCs/>
        </w:rPr>
        <w:t>_</w:t>
      </w:r>
      <w:r w:rsidRPr="00597D52">
        <w:rPr>
          <w:iCs/>
          <w:lang w:val="en-US"/>
        </w:rPr>
        <w:t>min</w:t>
      </w:r>
      <w:r>
        <w:rPr>
          <w:iCs/>
        </w:rPr>
        <w:t>, на вход которой передаются параметры в форме ранее созданных и инициализированных переменных</w:t>
      </w:r>
      <w:r w:rsidRPr="00825D87">
        <w:rPr>
          <w:iCs/>
        </w:rPr>
        <w:t xml:space="preserve"> @</w:t>
      </w:r>
      <w:r w:rsidRPr="00597D52">
        <w:rPr>
          <w:iCs/>
          <w:lang w:val="en-US"/>
        </w:rPr>
        <w:t>ind</w:t>
      </w:r>
      <w:r w:rsidRPr="00825D87">
        <w:rPr>
          <w:iCs/>
        </w:rPr>
        <w:t>_</w:t>
      </w:r>
      <w:r w:rsidRPr="00597D52">
        <w:rPr>
          <w:iCs/>
          <w:lang w:val="en-US"/>
        </w:rPr>
        <w:t>name</w:t>
      </w:r>
      <w:r w:rsidRPr="00825D87">
        <w:rPr>
          <w:iCs/>
        </w:rPr>
        <w:t>, @</w:t>
      </w:r>
      <w:r w:rsidRPr="00597D52">
        <w:rPr>
          <w:iCs/>
          <w:lang w:val="en-US"/>
        </w:rPr>
        <w:t>contr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 w:rsidRPr="00825D87">
        <w:rPr>
          <w:iCs/>
        </w:rPr>
        <w:t>, @</w:t>
      </w:r>
      <w:r w:rsidRPr="00597D52">
        <w:rPr>
          <w:iCs/>
          <w:lang w:val="en-US"/>
        </w:rPr>
        <w:t>method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>.</w:t>
      </w:r>
    </w:p>
    <w:p w:rsidR="00825D87" w:rsidRDefault="00825D87" w:rsidP="00825D87"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39, </w:t>
      </w:r>
      <w:r>
        <w:rPr>
          <w:iCs/>
        </w:rPr>
        <w:t>срабатывание триггера на рис. 40.</w:t>
      </w:r>
    </w:p>
    <w:p w:rsidR="006753A6" w:rsidRPr="00597D52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Четвертый</w:t>
      </w:r>
      <w:r w:rsidRPr="00597D52">
        <w:rPr>
          <w:iCs/>
          <w:lang w:val="en-US"/>
        </w:rPr>
        <w:t xml:space="preserve"> </w:t>
      </w:r>
      <w:r>
        <w:rPr>
          <w:iCs/>
        </w:rPr>
        <w:t>триггер</w:t>
      </w:r>
      <w:r w:rsidRPr="00597D52">
        <w:rPr>
          <w:iCs/>
          <w:lang w:val="en-US"/>
        </w:rPr>
        <w:t xml:space="preserve">: </w:t>
      </w:r>
      <w:r w:rsidRPr="00B10FBB">
        <w:rPr>
          <w:iCs/>
          <w:lang w:val="en-US"/>
        </w:rPr>
        <w:t>trigger_s_natural_water_max</w:t>
      </w:r>
      <w:r w:rsidRPr="00597D52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  <w:lang w:val="en-US"/>
        </w:rPr>
      </w:pPr>
      <w:r>
        <w:rPr>
          <w:iCs/>
        </w:rPr>
        <w:lastRenderedPageBreak/>
        <w:t>Триггер</w:t>
      </w:r>
      <w:r w:rsidRPr="00825D87">
        <w:rPr>
          <w:iCs/>
          <w:lang w:val="en-US"/>
        </w:rPr>
        <w:t xml:space="preserve"> </w:t>
      </w:r>
      <w:r w:rsidRPr="00B10FBB">
        <w:rPr>
          <w:iCs/>
          <w:lang w:val="en-US"/>
        </w:rPr>
        <w:t>trigger_s_natural_water_max</w:t>
      </w:r>
      <w:r w:rsidRPr="00825D87">
        <w:rPr>
          <w:iCs/>
          <w:lang w:val="en-US"/>
        </w:rPr>
        <w:t xml:space="preserve"> </w:t>
      </w:r>
      <w:r>
        <w:rPr>
          <w:iCs/>
        </w:rPr>
        <w:t>при</w:t>
      </w:r>
      <w:r w:rsidRPr="00825D87">
        <w:rPr>
          <w:iCs/>
          <w:lang w:val="en-US"/>
        </w:rPr>
        <w:t xml:space="preserve"> </w:t>
      </w:r>
      <w:r>
        <w:rPr>
          <w:iCs/>
        </w:rPr>
        <w:t>срабатывании</w:t>
      </w:r>
      <w:r w:rsidRPr="00825D87">
        <w:rPr>
          <w:iCs/>
          <w:lang w:val="en-US"/>
        </w:rPr>
        <w:t xml:space="preserve"> </w:t>
      </w:r>
      <w:r>
        <w:rPr>
          <w:iCs/>
        </w:rPr>
        <w:t>вызывает</w:t>
      </w:r>
      <w:r w:rsidRPr="00825D87">
        <w:rPr>
          <w:iCs/>
          <w:lang w:val="en-US"/>
        </w:rPr>
        <w:t xml:space="preserve"> </w:t>
      </w:r>
      <w:r>
        <w:rPr>
          <w:iCs/>
        </w:rPr>
        <w:t>хранимую</w:t>
      </w:r>
      <w:r w:rsidRPr="00825D87">
        <w:rPr>
          <w:iCs/>
          <w:lang w:val="en-US"/>
        </w:rPr>
        <w:t xml:space="preserve"> </w:t>
      </w:r>
      <w:r>
        <w:rPr>
          <w:iCs/>
        </w:rPr>
        <w:t>процедуру</w:t>
      </w:r>
      <w:r w:rsidRPr="00825D87">
        <w:rPr>
          <w:iCs/>
          <w:lang w:val="en-US"/>
        </w:rPr>
        <w:t xml:space="preserve"> </w:t>
      </w:r>
      <w:r w:rsidRPr="00B10FBB">
        <w:rPr>
          <w:iCs/>
          <w:lang w:val="en-US"/>
        </w:rPr>
        <w:t>standard_natural_water_max</w:t>
      </w:r>
      <w:r w:rsidRPr="00825D87">
        <w:rPr>
          <w:iCs/>
          <w:lang w:val="en-US"/>
        </w:rPr>
        <w:t xml:space="preserve">, </w:t>
      </w:r>
      <w:r>
        <w:rPr>
          <w:iCs/>
        </w:rPr>
        <w:t>созданную</w:t>
      </w:r>
      <w:r w:rsidRPr="00825D87">
        <w:rPr>
          <w:iCs/>
          <w:lang w:val="en-US"/>
        </w:rPr>
        <w:t xml:space="preserve"> </w:t>
      </w:r>
      <w:r>
        <w:rPr>
          <w:iCs/>
        </w:rPr>
        <w:t>ранее</w:t>
      </w:r>
      <w:r w:rsidRPr="00825D87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6753A6">
        <w:rPr>
          <w:iCs/>
        </w:rPr>
        <w:t>@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и инициализируются вставленными значениями в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таблицы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Contr</w:t>
      </w:r>
      <w:r>
        <w:rPr>
          <w:iCs/>
        </w:rPr>
        <w:t xml:space="preserve"> соответственно, а в переменную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записывается значение предмета договора из таблицы </w:t>
      </w:r>
      <w:r>
        <w:rPr>
          <w:iCs/>
          <w:lang w:val="en-US"/>
        </w:rPr>
        <w:t>Contract</w:t>
      </w:r>
      <w:r w:rsidRPr="00825D87">
        <w:rPr>
          <w:iCs/>
        </w:rPr>
        <w:t xml:space="preserve">. </w:t>
      </w:r>
      <w:r>
        <w:rPr>
          <w:iCs/>
        </w:rPr>
        <w:t xml:space="preserve">Далее это значение проверяется, и если оно равно </w:t>
      </w:r>
      <w:r w:rsidRPr="00825D87">
        <w:rPr>
          <w:iCs/>
        </w:rPr>
        <w:t xml:space="preserve">'вода </w:t>
      </w:r>
      <w:r>
        <w:rPr>
          <w:iCs/>
        </w:rPr>
        <w:t>природная</w:t>
      </w:r>
      <w:r w:rsidRPr="00825D87">
        <w:rPr>
          <w:iCs/>
        </w:rPr>
        <w:t>'</w:t>
      </w:r>
      <w:r>
        <w:rPr>
          <w:iCs/>
        </w:rPr>
        <w:t xml:space="preserve">, то происходит вызов хранимой процедуры </w:t>
      </w:r>
      <w:r w:rsidRPr="00B10FBB">
        <w:rPr>
          <w:iCs/>
          <w:lang w:val="en-US"/>
        </w:rPr>
        <w:t>standard</w:t>
      </w:r>
      <w:r w:rsidRPr="00825D87">
        <w:rPr>
          <w:iCs/>
        </w:rPr>
        <w:t>_</w:t>
      </w:r>
      <w:r w:rsidRPr="00B10FBB">
        <w:rPr>
          <w:iCs/>
          <w:lang w:val="en-US"/>
        </w:rPr>
        <w:t>natural</w:t>
      </w:r>
      <w:r w:rsidRPr="00825D87">
        <w:rPr>
          <w:iCs/>
        </w:rPr>
        <w:t>_</w:t>
      </w:r>
      <w:r w:rsidRPr="00B10FBB">
        <w:rPr>
          <w:iCs/>
          <w:lang w:val="en-US"/>
        </w:rPr>
        <w:t>water</w:t>
      </w:r>
      <w:r w:rsidRPr="00825D87">
        <w:rPr>
          <w:iCs/>
        </w:rPr>
        <w:t>_</w:t>
      </w:r>
      <w:r w:rsidRPr="00B10FBB">
        <w:rPr>
          <w:iCs/>
          <w:lang w:val="en-US"/>
        </w:rPr>
        <w:t>max</w:t>
      </w:r>
      <w:r>
        <w:rPr>
          <w:iCs/>
        </w:rPr>
        <w:t>, на вход которой передаются параметры в форме ранее созданных и инициализированных переменных</w:t>
      </w:r>
      <w:r w:rsidRPr="00825D87">
        <w:rPr>
          <w:iCs/>
        </w:rPr>
        <w:t xml:space="preserve"> @</w:t>
      </w:r>
      <w:r w:rsidRPr="00597D52">
        <w:rPr>
          <w:iCs/>
          <w:lang w:val="en-US"/>
        </w:rPr>
        <w:t>ind</w:t>
      </w:r>
      <w:r w:rsidRPr="00825D87">
        <w:rPr>
          <w:iCs/>
        </w:rPr>
        <w:t>_</w:t>
      </w:r>
      <w:r w:rsidRPr="00597D52">
        <w:rPr>
          <w:iCs/>
          <w:lang w:val="en-US"/>
        </w:rPr>
        <w:t>name</w:t>
      </w:r>
      <w:r w:rsidRPr="00825D87">
        <w:rPr>
          <w:iCs/>
        </w:rPr>
        <w:t>, @</w:t>
      </w:r>
      <w:r w:rsidRPr="00597D52">
        <w:rPr>
          <w:iCs/>
          <w:lang w:val="en-US"/>
        </w:rPr>
        <w:t>contr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 w:rsidRPr="00825D87">
        <w:rPr>
          <w:iCs/>
        </w:rPr>
        <w:t>, @</w:t>
      </w:r>
      <w:r w:rsidRPr="00597D52">
        <w:rPr>
          <w:iCs/>
          <w:lang w:val="en-US"/>
        </w:rPr>
        <w:t>method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>.</w:t>
      </w:r>
    </w:p>
    <w:p w:rsidR="00825D87" w:rsidRDefault="00825D87" w:rsidP="00825D87"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41, </w:t>
      </w:r>
      <w:r>
        <w:rPr>
          <w:iCs/>
        </w:rPr>
        <w:t>срабатывание триггера на рис. 42.</w:t>
      </w:r>
    </w:p>
    <w:p w:rsidR="006753A6" w:rsidRPr="00597D52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Пятый</w:t>
      </w:r>
      <w:r w:rsidRPr="00597D52">
        <w:rPr>
          <w:iCs/>
          <w:lang w:val="en-US"/>
        </w:rPr>
        <w:t xml:space="preserve"> </w:t>
      </w:r>
      <w:r>
        <w:rPr>
          <w:iCs/>
        </w:rPr>
        <w:t>триггер</w:t>
      </w:r>
      <w:r w:rsidRPr="00597D52">
        <w:rPr>
          <w:iCs/>
          <w:lang w:val="en-US"/>
        </w:rPr>
        <w:t xml:space="preserve">: </w:t>
      </w:r>
      <w:r w:rsidRPr="00B10FBB">
        <w:rPr>
          <w:iCs/>
          <w:lang w:val="en-US"/>
        </w:rPr>
        <w:t>trigger_s_wastewater_min</w:t>
      </w:r>
      <w:r w:rsidRPr="00597D52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  <w:lang w:val="en-US"/>
        </w:rPr>
      </w:pPr>
      <w:r>
        <w:rPr>
          <w:iCs/>
        </w:rPr>
        <w:t>Триггер</w:t>
      </w:r>
      <w:r w:rsidRPr="00825D87">
        <w:rPr>
          <w:iCs/>
          <w:lang w:val="en-US"/>
        </w:rPr>
        <w:t xml:space="preserve"> </w:t>
      </w:r>
      <w:r w:rsidRPr="00B10FBB">
        <w:rPr>
          <w:iCs/>
          <w:lang w:val="en-US"/>
        </w:rPr>
        <w:t>trigger_s_wastewater_min</w:t>
      </w:r>
      <w:r w:rsidRPr="00825D87">
        <w:rPr>
          <w:iCs/>
          <w:lang w:val="en-US"/>
        </w:rPr>
        <w:t xml:space="preserve"> </w:t>
      </w:r>
      <w:r>
        <w:rPr>
          <w:iCs/>
        </w:rPr>
        <w:t>при</w:t>
      </w:r>
      <w:r w:rsidRPr="00825D87">
        <w:rPr>
          <w:iCs/>
          <w:lang w:val="en-US"/>
        </w:rPr>
        <w:t xml:space="preserve"> </w:t>
      </w:r>
      <w:r>
        <w:rPr>
          <w:iCs/>
        </w:rPr>
        <w:t>срабатывании</w:t>
      </w:r>
      <w:r w:rsidRPr="00825D87">
        <w:rPr>
          <w:iCs/>
          <w:lang w:val="en-US"/>
        </w:rPr>
        <w:t xml:space="preserve"> </w:t>
      </w:r>
      <w:r>
        <w:rPr>
          <w:iCs/>
        </w:rPr>
        <w:t>вызывает</w:t>
      </w:r>
      <w:r w:rsidRPr="00825D87">
        <w:rPr>
          <w:iCs/>
          <w:lang w:val="en-US"/>
        </w:rPr>
        <w:t xml:space="preserve"> </w:t>
      </w:r>
      <w:r>
        <w:rPr>
          <w:iCs/>
        </w:rPr>
        <w:t>хранимую</w:t>
      </w:r>
      <w:r w:rsidRPr="00825D87">
        <w:rPr>
          <w:iCs/>
          <w:lang w:val="en-US"/>
        </w:rPr>
        <w:t xml:space="preserve"> </w:t>
      </w:r>
      <w:r>
        <w:rPr>
          <w:iCs/>
        </w:rPr>
        <w:t>процедуру</w:t>
      </w:r>
      <w:r w:rsidRPr="00825D87">
        <w:rPr>
          <w:iCs/>
          <w:lang w:val="en-US"/>
        </w:rPr>
        <w:t xml:space="preserve"> </w:t>
      </w:r>
      <w:r w:rsidRPr="00B10FBB">
        <w:rPr>
          <w:iCs/>
          <w:lang w:val="en-US"/>
        </w:rPr>
        <w:t>standard_wastewater_min</w:t>
      </w:r>
      <w:r w:rsidRPr="00825D87">
        <w:rPr>
          <w:iCs/>
          <w:lang w:val="en-US"/>
        </w:rPr>
        <w:t xml:space="preserve">, </w:t>
      </w:r>
      <w:r>
        <w:rPr>
          <w:iCs/>
        </w:rPr>
        <w:t>созданную</w:t>
      </w:r>
      <w:r w:rsidRPr="00825D87">
        <w:rPr>
          <w:iCs/>
          <w:lang w:val="en-US"/>
        </w:rPr>
        <w:t xml:space="preserve"> </w:t>
      </w:r>
      <w:r>
        <w:rPr>
          <w:iCs/>
        </w:rPr>
        <w:t>ранее</w:t>
      </w:r>
      <w:r w:rsidRPr="00825D87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6753A6">
        <w:rPr>
          <w:iCs/>
        </w:rPr>
        <w:t>@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и инициализируются вставленными значениями в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таблицы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Contr</w:t>
      </w:r>
      <w:r>
        <w:rPr>
          <w:iCs/>
        </w:rPr>
        <w:t xml:space="preserve"> соответственно, а в переменную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записывается значение предмета договора из таблицы </w:t>
      </w:r>
      <w:r>
        <w:rPr>
          <w:iCs/>
          <w:lang w:val="en-US"/>
        </w:rPr>
        <w:t>Contract</w:t>
      </w:r>
      <w:r w:rsidRPr="00825D87">
        <w:rPr>
          <w:iCs/>
        </w:rPr>
        <w:t xml:space="preserve">. </w:t>
      </w:r>
      <w:r>
        <w:rPr>
          <w:iCs/>
        </w:rPr>
        <w:t xml:space="preserve">Далее это значение проверяется, и если оно равно </w:t>
      </w:r>
      <w:r w:rsidRPr="00825D87">
        <w:rPr>
          <w:iCs/>
        </w:rPr>
        <w:t xml:space="preserve">'вода </w:t>
      </w:r>
      <w:r>
        <w:rPr>
          <w:iCs/>
        </w:rPr>
        <w:t>сточная</w:t>
      </w:r>
      <w:r w:rsidRPr="00825D87">
        <w:rPr>
          <w:iCs/>
        </w:rPr>
        <w:t>'</w:t>
      </w:r>
      <w:r>
        <w:rPr>
          <w:iCs/>
        </w:rPr>
        <w:t xml:space="preserve">, то происходит вызов хранимой процедуры </w:t>
      </w:r>
      <w:r w:rsidRPr="00B10FBB">
        <w:rPr>
          <w:iCs/>
          <w:lang w:val="en-US"/>
        </w:rPr>
        <w:t>standard</w:t>
      </w:r>
      <w:r w:rsidRPr="00825D87">
        <w:rPr>
          <w:iCs/>
        </w:rPr>
        <w:t>_</w:t>
      </w:r>
      <w:r w:rsidRPr="00B10FBB">
        <w:rPr>
          <w:iCs/>
          <w:lang w:val="en-US"/>
        </w:rPr>
        <w:t>wastewater</w:t>
      </w:r>
      <w:r w:rsidRPr="00825D87">
        <w:rPr>
          <w:iCs/>
        </w:rPr>
        <w:t>_</w:t>
      </w:r>
      <w:r w:rsidRPr="00B10FBB">
        <w:rPr>
          <w:iCs/>
          <w:lang w:val="en-US"/>
        </w:rPr>
        <w:t>min</w:t>
      </w:r>
      <w:r>
        <w:rPr>
          <w:iCs/>
        </w:rPr>
        <w:t>, на вход которой передаются параметры в форме ранее созданных и инициализированных переменных</w:t>
      </w:r>
      <w:r w:rsidRPr="00825D87">
        <w:rPr>
          <w:iCs/>
        </w:rPr>
        <w:t xml:space="preserve"> @</w:t>
      </w:r>
      <w:r w:rsidRPr="00597D52">
        <w:rPr>
          <w:iCs/>
          <w:lang w:val="en-US"/>
        </w:rPr>
        <w:t>ind</w:t>
      </w:r>
      <w:r w:rsidRPr="00825D87">
        <w:rPr>
          <w:iCs/>
        </w:rPr>
        <w:t>_</w:t>
      </w:r>
      <w:r w:rsidRPr="00597D52">
        <w:rPr>
          <w:iCs/>
          <w:lang w:val="en-US"/>
        </w:rPr>
        <w:t>name</w:t>
      </w:r>
      <w:r w:rsidRPr="00825D87">
        <w:rPr>
          <w:iCs/>
        </w:rPr>
        <w:t>, @</w:t>
      </w:r>
      <w:r w:rsidRPr="00597D52">
        <w:rPr>
          <w:iCs/>
          <w:lang w:val="en-US"/>
        </w:rPr>
        <w:t>contr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 w:rsidRPr="00825D87">
        <w:rPr>
          <w:iCs/>
        </w:rPr>
        <w:t>, @</w:t>
      </w:r>
      <w:r w:rsidRPr="00597D52">
        <w:rPr>
          <w:iCs/>
          <w:lang w:val="en-US"/>
        </w:rPr>
        <w:t>method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>.</w:t>
      </w:r>
    </w:p>
    <w:p w:rsidR="00825D87" w:rsidRDefault="00825D87" w:rsidP="00825D87"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43, </w:t>
      </w:r>
      <w:r>
        <w:rPr>
          <w:iCs/>
        </w:rPr>
        <w:t>срабатывание триггера на рис. 44.</w:t>
      </w:r>
    </w:p>
    <w:p w:rsidR="006753A6" w:rsidRPr="00597D52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Шестой</w:t>
      </w:r>
      <w:r w:rsidRPr="00597D52">
        <w:rPr>
          <w:iCs/>
          <w:lang w:val="en-US"/>
        </w:rPr>
        <w:t xml:space="preserve"> </w:t>
      </w:r>
      <w:r>
        <w:rPr>
          <w:iCs/>
        </w:rPr>
        <w:t>триггер</w:t>
      </w:r>
      <w:r w:rsidRPr="00597D52">
        <w:rPr>
          <w:iCs/>
          <w:lang w:val="en-US"/>
        </w:rPr>
        <w:t xml:space="preserve">: </w:t>
      </w:r>
      <w:r w:rsidRPr="00B10FBB">
        <w:rPr>
          <w:iCs/>
          <w:lang w:val="en-US"/>
        </w:rPr>
        <w:t>trigger_s_wastewater_max</w:t>
      </w:r>
      <w:r w:rsidRPr="00597D52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  <w:lang w:val="en-US"/>
        </w:rPr>
      </w:pPr>
      <w:r>
        <w:rPr>
          <w:iCs/>
        </w:rPr>
        <w:t>Триггер</w:t>
      </w:r>
      <w:r w:rsidRPr="00825D87">
        <w:rPr>
          <w:iCs/>
          <w:lang w:val="en-US"/>
        </w:rPr>
        <w:t xml:space="preserve"> </w:t>
      </w:r>
      <w:r w:rsidRPr="00B10FBB">
        <w:rPr>
          <w:iCs/>
          <w:lang w:val="en-US"/>
        </w:rPr>
        <w:t>trigger_s_wastewater_max</w:t>
      </w:r>
      <w:r w:rsidRPr="00825D87">
        <w:rPr>
          <w:iCs/>
          <w:lang w:val="en-US"/>
        </w:rPr>
        <w:t xml:space="preserve"> </w:t>
      </w:r>
      <w:r>
        <w:rPr>
          <w:iCs/>
        </w:rPr>
        <w:t>при</w:t>
      </w:r>
      <w:r w:rsidRPr="00825D87">
        <w:rPr>
          <w:iCs/>
          <w:lang w:val="en-US"/>
        </w:rPr>
        <w:t xml:space="preserve"> </w:t>
      </w:r>
      <w:r>
        <w:rPr>
          <w:iCs/>
        </w:rPr>
        <w:t>срабатывании</w:t>
      </w:r>
      <w:r w:rsidRPr="00825D87">
        <w:rPr>
          <w:iCs/>
          <w:lang w:val="en-US"/>
        </w:rPr>
        <w:t xml:space="preserve"> </w:t>
      </w:r>
      <w:r>
        <w:rPr>
          <w:iCs/>
        </w:rPr>
        <w:t>вызывает</w:t>
      </w:r>
      <w:r w:rsidRPr="00825D87">
        <w:rPr>
          <w:iCs/>
          <w:lang w:val="en-US"/>
        </w:rPr>
        <w:t xml:space="preserve"> </w:t>
      </w:r>
      <w:r>
        <w:rPr>
          <w:iCs/>
        </w:rPr>
        <w:t>хранимую</w:t>
      </w:r>
      <w:r w:rsidRPr="00825D87">
        <w:rPr>
          <w:iCs/>
          <w:lang w:val="en-US"/>
        </w:rPr>
        <w:t xml:space="preserve"> </w:t>
      </w:r>
      <w:r>
        <w:rPr>
          <w:iCs/>
        </w:rPr>
        <w:t>процедуру</w:t>
      </w:r>
      <w:r w:rsidRPr="00825D87">
        <w:rPr>
          <w:iCs/>
          <w:lang w:val="en-US"/>
        </w:rPr>
        <w:t xml:space="preserve"> </w:t>
      </w:r>
      <w:r w:rsidRPr="00B10FBB">
        <w:rPr>
          <w:iCs/>
          <w:lang w:val="en-US"/>
        </w:rPr>
        <w:t>standard_wastewater_max</w:t>
      </w:r>
      <w:r w:rsidRPr="00825D87">
        <w:rPr>
          <w:iCs/>
          <w:lang w:val="en-US"/>
        </w:rPr>
        <w:t xml:space="preserve">, </w:t>
      </w:r>
      <w:r>
        <w:rPr>
          <w:iCs/>
        </w:rPr>
        <w:t>созданную</w:t>
      </w:r>
      <w:r w:rsidRPr="00825D87">
        <w:rPr>
          <w:iCs/>
          <w:lang w:val="en-US"/>
        </w:rPr>
        <w:t xml:space="preserve"> </w:t>
      </w:r>
      <w:r>
        <w:rPr>
          <w:iCs/>
        </w:rPr>
        <w:t>ранее</w:t>
      </w:r>
      <w:r w:rsidRPr="00825D87">
        <w:rPr>
          <w:iCs/>
          <w:lang w:val="en-US"/>
        </w:rPr>
        <w:t>.</w:t>
      </w:r>
    </w:p>
    <w:p w:rsidR="00825D87" w:rsidRPr="00825D87" w:rsidRDefault="00825D87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6753A6">
        <w:rPr>
          <w:iCs/>
        </w:rPr>
        <w:t>@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,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и инициализируются вставленными значениями в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name</w:t>
      </w:r>
      <w:r>
        <w:rPr>
          <w:iCs/>
        </w:rPr>
        <w:t xml:space="preserve">, </w:t>
      </w:r>
      <w:r w:rsidRPr="00597D52">
        <w:rPr>
          <w:iCs/>
          <w:lang w:val="en-US"/>
        </w:rPr>
        <w:t>method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и 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 xml:space="preserve"> таблицы </w:t>
      </w:r>
      <w:r w:rsidRPr="00597D52">
        <w:rPr>
          <w:iCs/>
          <w:lang w:val="en-US"/>
        </w:rPr>
        <w:t>Ind</w:t>
      </w:r>
      <w:r w:rsidRPr="006753A6">
        <w:rPr>
          <w:iCs/>
        </w:rPr>
        <w:t>_</w:t>
      </w:r>
      <w:r w:rsidRPr="00597D52">
        <w:rPr>
          <w:iCs/>
          <w:lang w:val="en-US"/>
        </w:rPr>
        <w:t>Contr</w:t>
      </w:r>
      <w:r>
        <w:rPr>
          <w:iCs/>
        </w:rPr>
        <w:t xml:space="preserve"> соответственно, а в переменную </w:t>
      </w:r>
      <w:r w:rsidRPr="006753A6">
        <w:rPr>
          <w:iCs/>
        </w:rPr>
        <w:t>@</w:t>
      </w:r>
      <w:r w:rsidRPr="00597D52">
        <w:rPr>
          <w:iCs/>
          <w:lang w:val="en-US"/>
        </w:rPr>
        <w:t>contr</w:t>
      </w:r>
      <w:r w:rsidRPr="006753A6">
        <w:rPr>
          <w:iCs/>
        </w:rPr>
        <w:t>_</w:t>
      </w:r>
      <w:r w:rsidRPr="00597D52">
        <w:rPr>
          <w:iCs/>
          <w:lang w:val="en-US"/>
        </w:rPr>
        <w:t>subj</w:t>
      </w:r>
      <w:r>
        <w:rPr>
          <w:iCs/>
        </w:rPr>
        <w:t xml:space="preserve"> записывается значение предмета договора из таблицы </w:t>
      </w:r>
      <w:r>
        <w:rPr>
          <w:iCs/>
          <w:lang w:val="en-US"/>
        </w:rPr>
        <w:t>Contract</w:t>
      </w:r>
      <w:r w:rsidRPr="00825D87">
        <w:rPr>
          <w:iCs/>
        </w:rPr>
        <w:t xml:space="preserve">. </w:t>
      </w:r>
      <w:r>
        <w:rPr>
          <w:iCs/>
        </w:rPr>
        <w:t xml:space="preserve">Далее это значение проверяется, и если оно равно </w:t>
      </w:r>
      <w:r w:rsidRPr="00825D87">
        <w:rPr>
          <w:iCs/>
        </w:rPr>
        <w:t xml:space="preserve">'вода </w:t>
      </w:r>
      <w:r>
        <w:rPr>
          <w:iCs/>
        </w:rPr>
        <w:t>сточная</w:t>
      </w:r>
      <w:r w:rsidRPr="00825D87">
        <w:rPr>
          <w:iCs/>
        </w:rPr>
        <w:t>'</w:t>
      </w:r>
      <w:r>
        <w:rPr>
          <w:iCs/>
        </w:rPr>
        <w:t xml:space="preserve">, то происходит вызов хранимой процедуры </w:t>
      </w:r>
      <w:r w:rsidRPr="00B10FBB">
        <w:rPr>
          <w:iCs/>
          <w:lang w:val="en-US"/>
        </w:rPr>
        <w:t>standard</w:t>
      </w:r>
      <w:r w:rsidRPr="00825D87">
        <w:rPr>
          <w:iCs/>
        </w:rPr>
        <w:t>_</w:t>
      </w:r>
      <w:r w:rsidRPr="00B10FBB">
        <w:rPr>
          <w:iCs/>
          <w:lang w:val="en-US"/>
        </w:rPr>
        <w:t>wastewater</w:t>
      </w:r>
      <w:r w:rsidRPr="00825D87">
        <w:rPr>
          <w:iCs/>
        </w:rPr>
        <w:t>_</w:t>
      </w:r>
      <w:r w:rsidRPr="00B10FBB">
        <w:rPr>
          <w:iCs/>
          <w:lang w:val="en-US"/>
        </w:rPr>
        <w:t>max</w:t>
      </w:r>
      <w:r>
        <w:rPr>
          <w:iCs/>
        </w:rPr>
        <w:t>, на вход которой передаются параметры в форме ранее созданных и инициализированных переменных</w:t>
      </w:r>
      <w:r w:rsidRPr="00825D87">
        <w:rPr>
          <w:iCs/>
        </w:rPr>
        <w:t xml:space="preserve"> @</w:t>
      </w:r>
      <w:r w:rsidRPr="00597D52">
        <w:rPr>
          <w:iCs/>
          <w:lang w:val="en-US"/>
        </w:rPr>
        <w:t>ind</w:t>
      </w:r>
      <w:r w:rsidRPr="00825D87">
        <w:rPr>
          <w:iCs/>
        </w:rPr>
        <w:t>_</w:t>
      </w:r>
      <w:r w:rsidRPr="00597D52">
        <w:rPr>
          <w:iCs/>
          <w:lang w:val="en-US"/>
        </w:rPr>
        <w:t>name</w:t>
      </w:r>
      <w:r w:rsidRPr="00825D87">
        <w:rPr>
          <w:iCs/>
        </w:rPr>
        <w:t>, @</w:t>
      </w:r>
      <w:r w:rsidRPr="00597D52">
        <w:rPr>
          <w:iCs/>
          <w:lang w:val="en-US"/>
        </w:rPr>
        <w:t>contr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 w:rsidRPr="00825D87">
        <w:rPr>
          <w:iCs/>
        </w:rPr>
        <w:t>, @</w:t>
      </w:r>
      <w:r w:rsidRPr="00597D52">
        <w:rPr>
          <w:iCs/>
          <w:lang w:val="en-US"/>
        </w:rPr>
        <w:t>method</w:t>
      </w:r>
      <w:r w:rsidRPr="00825D87">
        <w:rPr>
          <w:iCs/>
        </w:rPr>
        <w:t>_</w:t>
      </w:r>
      <w:r w:rsidRPr="00597D52">
        <w:rPr>
          <w:iCs/>
          <w:lang w:val="en-US"/>
        </w:rPr>
        <w:t>num</w:t>
      </w:r>
      <w:r>
        <w:rPr>
          <w:iCs/>
        </w:rPr>
        <w:t>.</w:t>
      </w:r>
    </w:p>
    <w:p w:rsidR="00825D87" w:rsidRDefault="00825D87" w:rsidP="00825D87">
      <w:r>
        <w:lastRenderedPageBreak/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45, </w:t>
      </w:r>
      <w:r>
        <w:rPr>
          <w:iCs/>
        </w:rPr>
        <w:t>срабатывание триггера на рис. 46.</w:t>
      </w:r>
    </w:p>
    <w:p w:rsidR="006753A6" w:rsidRPr="006753A6" w:rsidRDefault="006753A6" w:rsidP="006753A6">
      <w:pPr>
        <w:spacing w:before="240"/>
        <w:jc w:val="center"/>
        <w:rPr>
          <w:iCs/>
        </w:rPr>
      </w:pPr>
      <w:r>
        <w:rPr>
          <w:iCs/>
        </w:rPr>
        <w:t>Седьмой</w:t>
      </w:r>
      <w:r w:rsidRPr="006753A6">
        <w:rPr>
          <w:iCs/>
        </w:rPr>
        <w:t xml:space="preserve"> </w:t>
      </w:r>
      <w:r>
        <w:rPr>
          <w:iCs/>
        </w:rPr>
        <w:t>триггер</w:t>
      </w:r>
      <w:r w:rsidRPr="006753A6">
        <w:rPr>
          <w:iCs/>
        </w:rPr>
        <w:t xml:space="preserve">: </w:t>
      </w:r>
      <w:r w:rsidRPr="00B10FBB">
        <w:rPr>
          <w:iCs/>
          <w:lang w:val="en-US"/>
        </w:rPr>
        <w:t>contract</w:t>
      </w:r>
      <w:r w:rsidRPr="006753A6">
        <w:rPr>
          <w:iCs/>
        </w:rPr>
        <w:t>_</w:t>
      </w:r>
      <w:r w:rsidRPr="00B10FBB">
        <w:rPr>
          <w:iCs/>
          <w:lang w:val="en-US"/>
        </w:rPr>
        <w:t>date</w:t>
      </w:r>
      <w:r w:rsidRPr="006753A6">
        <w:rPr>
          <w:iCs/>
        </w:rPr>
        <w:t>.</w:t>
      </w:r>
    </w:p>
    <w:p w:rsidR="00825D87" w:rsidRPr="00825D87" w:rsidRDefault="00825D87" w:rsidP="00825D87">
      <w:pPr>
        <w:rPr>
          <w:iCs/>
        </w:rPr>
      </w:pPr>
      <w:r>
        <w:rPr>
          <w:iCs/>
        </w:rPr>
        <w:t>Триггер</w:t>
      </w:r>
      <w:r w:rsidRPr="00825D87">
        <w:rPr>
          <w:iCs/>
        </w:rPr>
        <w:t xml:space="preserve"> </w:t>
      </w:r>
      <w:r w:rsidRPr="00B10FBB">
        <w:rPr>
          <w:iCs/>
          <w:lang w:val="en-US"/>
        </w:rPr>
        <w:t>contract</w:t>
      </w:r>
      <w:r w:rsidRPr="006753A6">
        <w:rPr>
          <w:iCs/>
        </w:rPr>
        <w:t>_</w:t>
      </w:r>
      <w:r w:rsidRPr="00B10FBB">
        <w:rPr>
          <w:iCs/>
          <w:lang w:val="en-US"/>
        </w:rPr>
        <w:t>date</w:t>
      </w:r>
      <w:r>
        <w:rPr>
          <w:iCs/>
        </w:rPr>
        <w:t xml:space="preserve"> запрещает вставлять в договор дату из будущего, т.е. позже сегодняшней</w:t>
      </w:r>
      <w:r w:rsidRPr="00825D87">
        <w:rPr>
          <w:iCs/>
        </w:rPr>
        <w:t>.</w:t>
      </w:r>
    </w:p>
    <w:p w:rsidR="00825D87" w:rsidRPr="00107840" w:rsidRDefault="00825D87" w:rsidP="00825D87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825D87">
        <w:rPr>
          <w:iCs/>
        </w:rPr>
        <w:t xml:space="preserve"> @</w:t>
      </w:r>
      <w:r w:rsidRPr="00B10FBB">
        <w:rPr>
          <w:iCs/>
          <w:lang w:val="en-US"/>
        </w:rPr>
        <w:t>contr</w:t>
      </w:r>
      <w:r w:rsidRPr="00825D87">
        <w:rPr>
          <w:iCs/>
        </w:rPr>
        <w:t>_</w:t>
      </w:r>
      <w:r w:rsidRPr="00B10FBB">
        <w:rPr>
          <w:iCs/>
          <w:lang w:val="en-US"/>
        </w:rPr>
        <w:t>num</w:t>
      </w:r>
      <w:r>
        <w:rPr>
          <w:iCs/>
        </w:rPr>
        <w:t xml:space="preserve"> и </w:t>
      </w:r>
      <w:r w:rsidRPr="00825D87">
        <w:rPr>
          <w:iCs/>
        </w:rPr>
        <w:t xml:space="preserve"> @</w:t>
      </w:r>
      <w:r w:rsidRPr="00B10FBB">
        <w:rPr>
          <w:iCs/>
          <w:lang w:val="en-US"/>
        </w:rPr>
        <w:t>contr</w:t>
      </w:r>
      <w:r w:rsidRPr="00825D87">
        <w:rPr>
          <w:iCs/>
        </w:rPr>
        <w:t>_</w:t>
      </w:r>
      <w:r w:rsidRPr="00B10FBB">
        <w:rPr>
          <w:iCs/>
          <w:lang w:val="en-US"/>
        </w:rPr>
        <w:t>date</w:t>
      </w:r>
      <w:r w:rsidR="00107840">
        <w:rPr>
          <w:iCs/>
        </w:rPr>
        <w:t xml:space="preserve">, далее в </w:t>
      </w:r>
      <w:r w:rsidR="00107840" w:rsidRPr="00825D87">
        <w:rPr>
          <w:iCs/>
        </w:rPr>
        <w:t>@</w:t>
      </w:r>
      <w:r w:rsidR="00107840" w:rsidRPr="00B10FBB">
        <w:rPr>
          <w:iCs/>
          <w:lang w:val="en-US"/>
        </w:rPr>
        <w:t>contr</w:t>
      </w:r>
      <w:r w:rsidR="00107840" w:rsidRPr="00825D87">
        <w:rPr>
          <w:iCs/>
        </w:rPr>
        <w:t>_</w:t>
      </w:r>
      <w:r w:rsidR="00107840" w:rsidRPr="00B10FBB">
        <w:rPr>
          <w:iCs/>
          <w:lang w:val="en-US"/>
        </w:rPr>
        <w:t>num</w:t>
      </w:r>
      <w:r w:rsidR="00107840">
        <w:rPr>
          <w:iCs/>
        </w:rPr>
        <w:t xml:space="preserve"> записывается самый большой на данный момент номер договора, а в </w:t>
      </w:r>
      <w:r w:rsidR="00107840" w:rsidRPr="00107840">
        <w:rPr>
          <w:iCs/>
        </w:rPr>
        <w:t>@</w:t>
      </w:r>
      <w:r w:rsidR="00107840" w:rsidRPr="00B10FBB">
        <w:rPr>
          <w:iCs/>
          <w:lang w:val="en-US"/>
        </w:rPr>
        <w:t>contr</w:t>
      </w:r>
      <w:r w:rsidR="00107840" w:rsidRPr="00107840">
        <w:rPr>
          <w:iCs/>
        </w:rPr>
        <w:t>_</w:t>
      </w:r>
      <w:r w:rsidR="00107840" w:rsidRPr="00B10FBB">
        <w:rPr>
          <w:iCs/>
          <w:lang w:val="en-US"/>
        </w:rPr>
        <w:t>date</w:t>
      </w:r>
      <w:r w:rsidR="00107840">
        <w:rPr>
          <w:iCs/>
        </w:rPr>
        <w:t xml:space="preserve"> записывается дата, вставленная в таблицу в поле, первичный ключ которого равен </w:t>
      </w:r>
      <w:r w:rsidR="00107840" w:rsidRPr="00825D87">
        <w:rPr>
          <w:iCs/>
        </w:rPr>
        <w:t>@</w:t>
      </w:r>
      <w:r w:rsidR="00107840" w:rsidRPr="00B10FBB">
        <w:rPr>
          <w:iCs/>
          <w:lang w:val="en-US"/>
        </w:rPr>
        <w:t>contr</w:t>
      </w:r>
      <w:r w:rsidR="00107840" w:rsidRPr="00825D87">
        <w:rPr>
          <w:iCs/>
        </w:rPr>
        <w:t>_</w:t>
      </w:r>
      <w:r w:rsidR="00107840" w:rsidRPr="00B10FBB">
        <w:rPr>
          <w:iCs/>
          <w:lang w:val="en-US"/>
        </w:rPr>
        <w:t>num</w:t>
      </w:r>
      <w:r w:rsidR="00107840">
        <w:rPr>
          <w:iCs/>
        </w:rPr>
        <w:t xml:space="preserve">. Затем значение </w:t>
      </w:r>
      <w:r w:rsidR="00107840" w:rsidRPr="00107840">
        <w:rPr>
          <w:iCs/>
        </w:rPr>
        <w:t>@</w:t>
      </w:r>
      <w:r w:rsidR="00107840" w:rsidRPr="00B10FBB">
        <w:rPr>
          <w:iCs/>
          <w:lang w:val="en-US"/>
        </w:rPr>
        <w:t>contr</w:t>
      </w:r>
      <w:r w:rsidR="00107840" w:rsidRPr="00107840">
        <w:rPr>
          <w:iCs/>
        </w:rPr>
        <w:t>_</w:t>
      </w:r>
      <w:r w:rsidR="00107840" w:rsidRPr="00B10FBB">
        <w:rPr>
          <w:iCs/>
          <w:lang w:val="en-US"/>
        </w:rPr>
        <w:t>date</w:t>
      </w:r>
      <w:r w:rsidR="00107840">
        <w:rPr>
          <w:iCs/>
        </w:rPr>
        <w:t xml:space="preserve"> сравнивается с сегодняшней датой при помощи функции </w:t>
      </w:r>
      <w:r w:rsidR="00107840" w:rsidRPr="00B10FBB">
        <w:rPr>
          <w:iCs/>
          <w:lang w:val="en-US"/>
        </w:rPr>
        <w:t>GETDATE</w:t>
      </w:r>
      <w:r w:rsidR="00107840" w:rsidRPr="006753A6">
        <w:rPr>
          <w:iCs/>
        </w:rPr>
        <w:t>()</w:t>
      </w:r>
      <w:r w:rsidR="00107840">
        <w:rPr>
          <w:iCs/>
        </w:rPr>
        <w:t xml:space="preserve"> и, если оно оказывается больше, чем сегодняшняя дата, на экран выводится соответствующее сообщение, а значение даты в таблице меняется на сегодняшнее число.</w:t>
      </w:r>
    </w:p>
    <w:p w:rsidR="00825D87" w:rsidRDefault="00825D87" w:rsidP="00825D87"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4</w:t>
      </w:r>
      <w:r w:rsidR="00107840">
        <w:t>7</w:t>
      </w:r>
      <w:r>
        <w:t xml:space="preserve">, </w:t>
      </w:r>
      <w:r>
        <w:rPr>
          <w:iCs/>
        </w:rPr>
        <w:t>срабатывание триггера на рис. 4</w:t>
      </w:r>
      <w:r w:rsidR="00107840">
        <w:rPr>
          <w:iCs/>
        </w:rPr>
        <w:t>8</w:t>
      </w:r>
      <w:r>
        <w:rPr>
          <w:iCs/>
        </w:rPr>
        <w:t>.</w:t>
      </w:r>
    </w:p>
    <w:p w:rsidR="006753A6" w:rsidRPr="006753A6" w:rsidRDefault="006753A6" w:rsidP="006753A6">
      <w:pPr>
        <w:spacing w:before="240"/>
        <w:jc w:val="center"/>
        <w:rPr>
          <w:iCs/>
          <w:lang w:val="en-US"/>
        </w:rPr>
      </w:pPr>
      <w:r>
        <w:rPr>
          <w:iCs/>
        </w:rPr>
        <w:t>Восьмой</w:t>
      </w:r>
      <w:r w:rsidRPr="006753A6">
        <w:rPr>
          <w:iCs/>
          <w:lang w:val="en-US"/>
        </w:rPr>
        <w:t xml:space="preserve"> </w:t>
      </w:r>
      <w:r>
        <w:rPr>
          <w:iCs/>
        </w:rPr>
        <w:t>триггер</w:t>
      </w:r>
      <w:r w:rsidRPr="006753A6">
        <w:rPr>
          <w:iCs/>
          <w:lang w:val="en-US"/>
        </w:rPr>
        <w:t>: prot_act_date.</w:t>
      </w:r>
    </w:p>
    <w:p w:rsidR="00107840" w:rsidRPr="00825D87" w:rsidRDefault="00107840" w:rsidP="00107840">
      <w:pPr>
        <w:rPr>
          <w:iCs/>
        </w:rPr>
      </w:pPr>
      <w:r>
        <w:rPr>
          <w:iCs/>
        </w:rPr>
        <w:t>Триггер</w:t>
      </w:r>
      <w:r w:rsidRPr="00825D87">
        <w:rPr>
          <w:iCs/>
        </w:rPr>
        <w:t xml:space="preserve"> </w:t>
      </w:r>
      <w:r w:rsidRPr="006753A6">
        <w:rPr>
          <w:iCs/>
          <w:lang w:val="en-US"/>
        </w:rPr>
        <w:t>prot</w:t>
      </w:r>
      <w:r w:rsidRPr="00107840">
        <w:rPr>
          <w:iCs/>
        </w:rPr>
        <w:t>_</w:t>
      </w:r>
      <w:r w:rsidRPr="006753A6">
        <w:rPr>
          <w:iCs/>
          <w:lang w:val="en-US"/>
        </w:rPr>
        <w:t>act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 запрещает вставлять в значение даты протокола дату более раннюю, чем дата акта отбора, т.е. поддерживает соблюдение бизнес-правил испытательной лаборатории</w:t>
      </w:r>
      <w:r w:rsidRPr="00825D87">
        <w:rPr>
          <w:iCs/>
        </w:rPr>
        <w:t>.</w:t>
      </w:r>
    </w:p>
    <w:p w:rsidR="00107840" w:rsidRPr="00EF0FE9" w:rsidRDefault="00107840" w:rsidP="00107840">
      <w:pPr>
        <w:rPr>
          <w:iCs/>
        </w:rPr>
      </w:pPr>
      <w:r>
        <w:rPr>
          <w:iCs/>
        </w:rPr>
        <w:t xml:space="preserve">В триггере создаются переменные </w:t>
      </w:r>
      <w:r w:rsidRPr="00825D87">
        <w:rPr>
          <w:iCs/>
        </w:rPr>
        <w:t xml:space="preserve"> </w:t>
      </w:r>
      <w:r w:rsidRPr="00107840">
        <w:rPr>
          <w:iCs/>
        </w:rPr>
        <w:t>@</w:t>
      </w:r>
      <w:r w:rsidRPr="006753A6">
        <w:rPr>
          <w:iCs/>
          <w:lang w:val="en-US"/>
        </w:rPr>
        <w:t>act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, </w:t>
      </w:r>
      <w:r w:rsidRPr="00107840">
        <w:rPr>
          <w:iCs/>
        </w:rPr>
        <w:t>@</w:t>
      </w:r>
      <w:r w:rsidRPr="006753A6">
        <w:rPr>
          <w:iCs/>
          <w:lang w:val="en-US"/>
        </w:rPr>
        <w:t>prot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 и </w:t>
      </w:r>
      <w:r w:rsidRPr="00107840">
        <w:rPr>
          <w:iCs/>
        </w:rPr>
        <w:t>@</w:t>
      </w:r>
      <w:r w:rsidRPr="006753A6">
        <w:rPr>
          <w:iCs/>
          <w:lang w:val="en-US"/>
        </w:rPr>
        <w:t>sample</w:t>
      </w:r>
      <w:r w:rsidRPr="00107840">
        <w:rPr>
          <w:iCs/>
        </w:rPr>
        <w:t>_</w:t>
      </w:r>
      <w:r w:rsidRPr="006753A6">
        <w:rPr>
          <w:iCs/>
          <w:lang w:val="en-US"/>
        </w:rPr>
        <w:t>num</w:t>
      </w:r>
      <w:r>
        <w:rPr>
          <w:iCs/>
        </w:rPr>
        <w:t xml:space="preserve">, далее в </w:t>
      </w:r>
      <w:r w:rsidRPr="00107840">
        <w:rPr>
          <w:iCs/>
        </w:rPr>
        <w:t>@</w:t>
      </w:r>
      <w:r w:rsidRPr="006753A6">
        <w:rPr>
          <w:iCs/>
          <w:lang w:val="en-US"/>
        </w:rPr>
        <w:t>sample</w:t>
      </w:r>
      <w:r w:rsidRPr="00107840">
        <w:rPr>
          <w:iCs/>
        </w:rPr>
        <w:t>_</w:t>
      </w:r>
      <w:r w:rsidRPr="006753A6">
        <w:rPr>
          <w:iCs/>
          <w:lang w:val="en-US"/>
        </w:rPr>
        <w:t>num</w:t>
      </w:r>
      <w:r>
        <w:rPr>
          <w:iCs/>
        </w:rPr>
        <w:t xml:space="preserve"> записывается </w:t>
      </w:r>
      <w:r w:rsidR="0005427B">
        <w:rPr>
          <w:iCs/>
        </w:rPr>
        <w:t xml:space="preserve">наибольшее </w:t>
      </w:r>
      <w:r>
        <w:rPr>
          <w:iCs/>
        </w:rPr>
        <w:t xml:space="preserve">значение </w:t>
      </w:r>
      <w:r w:rsidRPr="006753A6">
        <w:rPr>
          <w:iCs/>
          <w:lang w:val="en-US"/>
        </w:rPr>
        <w:t>sample</w:t>
      </w:r>
      <w:r w:rsidRPr="00107840">
        <w:rPr>
          <w:iCs/>
        </w:rPr>
        <w:t>_</w:t>
      </w:r>
      <w:r w:rsidRPr="006753A6">
        <w:rPr>
          <w:iCs/>
          <w:lang w:val="en-US"/>
        </w:rPr>
        <w:t>num</w:t>
      </w:r>
      <w:r>
        <w:rPr>
          <w:iCs/>
        </w:rPr>
        <w:t xml:space="preserve"> из таблицы </w:t>
      </w:r>
      <w:r>
        <w:rPr>
          <w:iCs/>
          <w:lang w:val="en-US"/>
        </w:rPr>
        <w:t>ActProtocol</w:t>
      </w:r>
      <w:r>
        <w:rPr>
          <w:iCs/>
        </w:rPr>
        <w:t xml:space="preserve"> из той строки, куда была только что вставлена дата протокола </w:t>
      </w:r>
      <w:r w:rsidRPr="006753A6">
        <w:rPr>
          <w:iCs/>
          <w:lang w:val="en-US"/>
        </w:rPr>
        <w:t>prot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. Затем в </w:t>
      </w:r>
      <w:r w:rsidRPr="00107840">
        <w:rPr>
          <w:iCs/>
        </w:rPr>
        <w:t>@</w:t>
      </w:r>
      <w:r w:rsidRPr="006753A6">
        <w:rPr>
          <w:iCs/>
          <w:lang w:val="en-US"/>
        </w:rPr>
        <w:t>act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 записывается значение даты акта отбора </w:t>
      </w:r>
      <w:r w:rsidRPr="006753A6">
        <w:rPr>
          <w:iCs/>
          <w:lang w:val="en-US"/>
        </w:rPr>
        <w:t>act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, которая соответствует пробе с номером </w:t>
      </w:r>
      <w:r w:rsidRPr="00107840">
        <w:rPr>
          <w:iCs/>
        </w:rPr>
        <w:t>@</w:t>
      </w:r>
      <w:r w:rsidRPr="006753A6">
        <w:rPr>
          <w:iCs/>
          <w:lang w:val="en-US"/>
        </w:rPr>
        <w:t>sample</w:t>
      </w:r>
      <w:r w:rsidRPr="00107840">
        <w:rPr>
          <w:iCs/>
        </w:rPr>
        <w:t>_</w:t>
      </w:r>
      <w:r w:rsidRPr="006753A6">
        <w:rPr>
          <w:iCs/>
          <w:lang w:val="en-US"/>
        </w:rPr>
        <w:t>num</w:t>
      </w:r>
      <w:r>
        <w:rPr>
          <w:iCs/>
        </w:rPr>
        <w:t xml:space="preserve">. После этого в </w:t>
      </w:r>
      <w:r w:rsidRPr="00107840">
        <w:rPr>
          <w:iCs/>
        </w:rPr>
        <w:t>@</w:t>
      </w:r>
      <w:r w:rsidRPr="006753A6">
        <w:rPr>
          <w:iCs/>
          <w:lang w:val="en-US"/>
        </w:rPr>
        <w:t>prot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 сохраняется значение только что вставленной даты, и значение даты протокола в переменной </w:t>
      </w:r>
      <w:r w:rsidRPr="00107840">
        <w:rPr>
          <w:iCs/>
        </w:rPr>
        <w:t>@</w:t>
      </w:r>
      <w:r w:rsidRPr="006753A6">
        <w:rPr>
          <w:iCs/>
          <w:lang w:val="en-US"/>
        </w:rPr>
        <w:t>prot</w:t>
      </w:r>
      <w:r w:rsidRPr="00107840">
        <w:rPr>
          <w:iCs/>
        </w:rPr>
        <w:t>_</w:t>
      </w:r>
      <w:r w:rsidRPr="006753A6">
        <w:rPr>
          <w:iCs/>
          <w:lang w:val="en-US"/>
        </w:rPr>
        <w:t>date</w:t>
      </w:r>
      <w:r>
        <w:rPr>
          <w:iCs/>
        </w:rPr>
        <w:t xml:space="preserve"> сравнивается со значением даты акта отбора в переменной </w:t>
      </w:r>
      <w:r w:rsidR="00EF0FE9" w:rsidRPr="00107840">
        <w:rPr>
          <w:iCs/>
        </w:rPr>
        <w:t>@</w:t>
      </w:r>
      <w:r w:rsidR="00EF0FE9" w:rsidRPr="006753A6">
        <w:rPr>
          <w:iCs/>
          <w:lang w:val="en-US"/>
        </w:rPr>
        <w:t>act</w:t>
      </w:r>
      <w:r w:rsidR="00EF0FE9" w:rsidRPr="00107840">
        <w:rPr>
          <w:iCs/>
        </w:rPr>
        <w:t>_</w:t>
      </w:r>
      <w:r w:rsidR="00EF0FE9" w:rsidRPr="006753A6">
        <w:rPr>
          <w:iCs/>
          <w:lang w:val="en-US"/>
        </w:rPr>
        <w:t>date</w:t>
      </w:r>
      <w:r w:rsidR="00EF0FE9">
        <w:rPr>
          <w:iCs/>
        </w:rPr>
        <w:t xml:space="preserve">. Если значение </w:t>
      </w:r>
      <w:r w:rsidR="00EF0FE9" w:rsidRPr="00107840">
        <w:rPr>
          <w:iCs/>
        </w:rPr>
        <w:t>@</w:t>
      </w:r>
      <w:r w:rsidR="00EF0FE9" w:rsidRPr="006753A6">
        <w:rPr>
          <w:iCs/>
          <w:lang w:val="en-US"/>
        </w:rPr>
        <w:t>act</w:t>
      </w:r>
      <w:r w:rsidR="00EF0FE9" w:rsidRPr="00107840">
        <w:rPr>
          <w:iCs/>
        </w:rPr>
        <w:t>_</w:t>
      </w:r>
      <w:r w:rsidR="00EF0FE9" w:rsidRPr="006753A6">
        <w:rPr>
          <w:iCs/>
          <w:lang w:val="en-US"/>
        </w:rPr>
        <w:t>date</w:t>
      </w:r>
      <w:r w:rsidR="00EF0FE9">
        <w:rPr>
          <w:iCs/>
        </w:rPr>
        <w:t xml:space="preserve"> больше, то выводится соответствующее сообщение и значение даты протокола обновляется до сегодняшней даты.</w:t>
      </w:r>
    </w:p>
    <w:p w:rsidR="00107840" w:rsidRDefault="00107840" w:rsidP="00107840">
      <w:pPr>
        <w:rPr>
          <w:iCs/>
        </w:rPr>
      </w:pPr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49, </w:t>
      </w:r>
      <w:r>
        <w:rPr>
          <w:iCs/>
        </w:rPr>
        <w:t>срабатывание триггера на рис. 50.</w:t>
      </w:r>
    </w:p>
    <w:p w:rsidR="00F96ECF" w:rsidRPr="00F96ECF" w:rsidRDefault="00F96ECF" w:rsidP="00F96ECF">
      <w:pPr>
        <w:spacing w:before="240"/>
        <w:jc w:val="center"/>
        <w:rPr>
          <w:iCs/>
        </w:rPr>
      </w:pPr>
      <w:r>
        <w:rPr>
          <w:iCs/>
        </w:rPr>
        <w:t>Девятый</w:t>
      </w:r>
      <w:r w:rsidRPr="00F96ECF">
        <w:rPr>
          <w:iCs/>
        </w:rPr>
        <w:t xml:space="preserve"> </w:t>
      </w:r>
      <w:r>
        <w:rPr>
          <w:iCs/>
        </w:rPr>
        <w:t>триггер</w:t>
      </w:r>
      <w:r w:rsidRPr="00F96ECF">
        <w:rPr>
          <w:iCs/>
        </w:rPr>
        <w:t>: ind_names</w:t>
      </w:r>
      <w:r>
        <w:rPr>
          <w:iCs/>
        </w:rPr>
        <w:t>.</w:t>
      </w:r>
    </w:p>
    <w:p w:rsidR="00F96ECF" w:rsidRDefault="00F96ECF" w:rsidP="00F96ECF">
      <w:pPr>
        <w:rPr>
          <w:iCs/>
        </w:rPr>
      </w:pPr>
      <w:r>
        <w:rPr>
          <w:iCs/>
        </w:rPr>
        <w:t>Триггер</w:t>
      </w:r>
      <w:r w:rsidRPr="00825D87">
        <w:rPr>
          <w:iCs/>
        </w:rPr>
        <w:t xml:space="preserve"> </w:t>
      </w:r>
      <w:r w:rsidRPr="00F96ECF">
        <w:rPr>
          <w:iCs/>
        </w:rPr>
        <w:t>ind_names</w:t>
      </w:r>
      <w:r>
        <w:rPr>
          <w:iCs/>
        </w:rPr>
        <w:t xml:space="preserve"> реализует целостность между таблицами </w:t>
      </w:r>
      <w:r>
        <w:rPr>
          <w:iCs/>
          <w:lang w:val="en-US"/>
        </w:rPr>
        <w:t>Ind</w:t>
      </w:r>
      <w:r w:rsidRPr="00F96ECF">
        <w:rPr>
          <w:iCs/>
        </w:rPr>
        <w:t>_</w:t>
      </w:r>
      <w:r>
        <w:rPr>
          <w:iCs/>
          <w:lang w:val="en-US"/>
        </w:rPr>
        <w:t>Contr</w:t>
      </w:r>
      <w:r w:rsidRPr="00F96ECF">
        <w:rPr>
          <w:iCs/>
        </w:rPr>
        <w:t xml:space="preserve"> </w:t>
      </w:r>
      <w:r>
        <w:rPr>
          <w:iCs/>
        </w:rPr>
        <w:t xml:space="preserve">и </w:t>
      </w:r>
      <w:r>
        <w:rPr>
          <w:iCs/>
          <w:lang w:val="en-US"/>
        </w:rPr>
        <w:t>Ind</w:t>
      </w:r>
      <w:r w:rsidRPr="00F96ECF">
        <w:rPr>
          <w:iCs/>
        </w:rPr>
        <w:t>_</w:t>
      </w:r>
      <w:r>
        <w:rPr>
          <w:iCs/>
          <w:lang w:val="en-US"/>
        </w:rPr>
        <w:t>Prot</w:t>
      </w:r>
      <w:r w:rsidRPr="00F96ECF">
        <w:rPr>
          <w:iCs/>
        </w:rPr>
        <w:t xml:space="preserve">, </w:t>
      </w:r>
      <w:r>
        <w:rPr>
          <w:iCs/>
        </w:rPr>
        <w:t xml:space="preserve">запрещая вставлять в </w:t>
      </w:r>
      <w:r>
        <w:rPr>
          <w:iCs/>
          <w:lang w:val="en-US"/>
        </w:rPr>
        <w:t>Ind</w:t>
      </w:r>
      <w:r w:rsidRPr="00F96ECF">
        <w:rPr>
          <w:iCs/>
        </w:rPr>
        <w:t>_</w:t>
      </w:r>
      <w:r>
        <w:rPr>
          <w:iCs/>
          <w:lang w:val="en-US"/>
        </w:rPr>
        <w:t>Prot</w:t>
      </w:r>
      <w:r>
        <w:rPr>
          <w:iCs/>
        </w:rPr>
        <w:t xml:space="preserve"> значение показателя, который не анализировался по соответствующему договору.</w:t>
      </w:r>
    </w:p>
    <w:p w:rsidR="00F96ECF" w:rsidRPr="00F96ECF" w:rsidRDefault="00F96ECF" w:rsidP="00F96ECF">
      <w:pPr>
        <w:rPr>
          <w:iCs/>
        </w:rPr>
      </w:pPr>
      <w:r>
        <w:rPr>
          <w:iCs/>
        </w:rPr>
        <w:t xml:space="preserve">Триггер срабатывает на вставку значений в </w:t>
      </w:r>
      <w:r w:rsidRPr="00F96ECF">
        <w:rPr>
          <w:iCs/>
        </w:rPr>
        <w:t xml:space="preserve">Ind_Prot. </w:t>
      </w:r>
      <w:r>
        <w:rPr>
          <w:iCs/>
        </w:rPr>
        <w:t xml:space="preserve">Сначала объявляется переменная </w:t>
      </w:r>
      <w:r w:rsidRPr="00F96ECF">
        <w:rPr>
          <w:iCs/>
        </w:rPr>
        <w:t xml:space="preserve">@sample_num и ей присваивается только что вставленное в таблицу значение, </w:t>
      </w:r>
      <w:r>
        <w:rPr>
          <w:iCs/>
        </w:rPr>
        <w:t xml:space="preserve">затем </w:t>
      </w:r>
      <w:r>
        <w:rPr>
          <w:iCs/>
        </w:rPr>
        <w:lastRenderedPageBreak/>
        <w:t xml:space="preserve">объявляется переменная </w:t>
      </w:r>
      <w:r w:rsidRPr="00F96ECF">
        <w:rPr>
          <w:iCs/>
        </w:rPr>
        <w:t>@contr_num</w:t>
      </w:r>
      <w:r>
        <w:rPr>
          <w:iCs/>
        </w:rPr>
        <w:t xml:space="preserve"> и ей присваивается значение </w:t>
      </w:r>
      <w:r w:rsidRPr="00F96ECF">
        <w:rPr>
          <w:iCs/>
        </w:rPr>
        <w:t>contr_num</w:t>
      </w:r>
      <w:r>
        <w:rPr>
          <w:iCs/>
        </w:rPr>
        <w:t xml:space="preserve"> из таблицы </w:t>
      </w:r>
      <w:r w:rsidRPr="00F96ECF">
        <w:rPr>
          <w:iCs/>
        </w:rPr>
        <w:t>ActProtocol</w:t>
      </w:r>
      <w:r>
        <w:rPr>
          <w:iCs/>
        </w:rPr>
        <w:t xml:space="preserve">, где номер пробы </w:t>
      </w:r>
      <w:r w:rsidRPr="00F96ECF">
        <w:rPr>
          <w:iCs/>
        </w:rPr>
        <w:t>sample_num</w:t>
      </w:r>
      <w:r>
        <w:rPr>
          <w:iCs/>
        </w:rPr>
        <w:t xml:space="preserve"> равен переменной </w:t>
      </w:r>
      <w:r w:rsidRPr="00F96ECF">
        <w:rPr>
          <w:iCs/>
        </w:rPr>
        <w:t>@sample_num</w:t>
      </w:r>
      <w:r>
        <w:rPr>
          <w:iCs/>
        </w:rPr>
        <w:t xml:space="preserve">, определенной ранее. Далее проверяется условие: если вставляемое название показателя не соответствует хоть какому-нибудь из названий показателей в </w:t>
      </w:r>
      <w:r w:rsidRPr="00F96ECF">
        <w:rPr>
          <w:iCs/>
        </w:rPr>
        <w:t>Ind_Contr</w:t>
      </w:r>
      <w:r>
        <w:rPr>
          <w:iCs/>
        </w:rPr>
        <w:t xml:space="preserve"> с таким же номером договора, то об этом выводится сообщение на экран и транзацкия откатывается.</w:t>
      </w:r>
    </w:p>
    <w:p w:rsidR="00F96ECF" w:rsidRDefault="00F96ECF" w:rsidP="00F96ECF">
      <w:pPr>
        <w:rPr>
          <w:iCs/>
        </w:rPr>
      </w:pPr>
      <w:r>
        <w:t xml:space="preserve">Код создания триггера и код вызова его срабатывания указаны в приложении. Также в приложении создание </w:t>
      </w:r>
      <w:r>
        <w:rPr>
          <w:iCs/>
        </w:rPr>
        <w:t>триггера</w:t>
      </w:r>
      <w:r>
        <w:t xml:space="preserve"> изображено на рис. 51, </w:t>
      </w:r>
      <w:r>
        <w:rPr>
          <w:iCs/>
        </w:rPr>
        <w:t>срабатывание триггера на рис. 52.</w:t>
      </w:r>
    </w:p>
    <w:p w:rsidR="00417384" w:rsidRPr="002147A9" w:rsidRDefault="00417384" w:rsidP="003B081C">
      <w:pPr>
        <w:pStyle w:val="3"/>
        <w:keepNext w:val="0"/>
        <w:keepLines w:val="0"/>
        <w:widowControl w:val="0"/>
        <w:numPr>
          <w:ilvl w:val="0"/>
          <w:numId w:val="29"/>
        </w:numPr>
        <w:ind w:left="0" w:firstLine="0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26" w:name="_Toc133230037"/>
      <w:r w:rsidRPr="002147A9">
        <w:rPr>
          <w:rFonts w:ascii="Times New Roman" w:eastAsia="Calibri" w:hAnsi="Times New Roman" w:cs="Times New Roman"/>
          <w:b/>
          <w:color w:val="auto"/>
        </w:rPr>
        <w:t>Разработка прототипа пользовательского интерфейса</w:t>
      </w:r>
      <w:bookmarkEnd w:id="26"/>
    </w:p>
    <w:p w:rsidR="00417384" w:rsidRDefault="00EF0FE9" w:rsidP="00A826B5">
      <w:r>
        <w:t>Пользовательский интерфейс упрощает пользователю взаимодействие с базой данных, делает его более удобным и интуитивно понятным, поэтому в этом разделе будет предложен прототип пользовательского интерфейса (он не будет функционален).</w:t>
      </w:r>
    </w:p>
    <w:p w:rsidR="00453151" w:rsidRDefault="00EF0FE9" w:rsidP="00A826B5">
      <w:pPr>
        <w:rPr>
          <w:lang w:eastAsia="ru-RU"/>
        </w:rPr>
      </w:pPr>
      <w:r>
        <w:rPr>
          <w:lang w:eastAsia="ru-RU"/>
        </w:rPr>
        <w:t>Для входа в систему у каждого пользователя будут свои логин и пароль. Таким образом система защищается от несанкционированного проникновение, также это позволяет ограничить некоторым пользователям возможности с работой в базе данных и оставить им доступными только те данные, которые нужны им непосредственно в их рабочей деятельности.</w:t>
      </w:r>
    </w:p>
    <w:p w:rsidR="00EF0FE9" w:rsidRDefault="00EF0FE9" w:rsidP="00A826B5">
      <w:pPr>
        <w:rPr>
          <w:lang w:eastAsia="ru-RU"/>
        </w:rPr>
      </w:pPr>
      <w:r>
        <w:rPr>
          <w:lang w:eastAsia="ru-RU"/>
        </w:rPr>
        <w:t xml:space="preserve">Вход в систему происходит в главном меню, </w:t>
      </w:r>
      <w:r w:rsidR="00453151">
        <w:rPr>
          <w:lang w:eastAsia="ru-RU"/>
        </w:rPr>
        <w:t>и это является первым действием, которое необходимо выполнить пользователям прежде чем начать работу с базой данных. В приложении на рис. 5</w:t>
      </w:r>
      <w:r w:rsidR="00F96ECF">
        <w:rPr>
          <w:lang w:eastAsia="ru-RU"/>
        </w:rPr>
        <w:t>3</w:t>
      </w:r>
      <w:r w:rsidR="00453151">
        <w:rPr>
          <w:lang w:eastAsia="ru-RU"/>
        </w:rPr>
        <w:t xml:space="preserve"> изображен прототип первого окна – того, что видят пользователи, только зайдя в систему.</w:t>
      </w:r>
    </w:p>
    <w:p w:rsidR="00453151" w:rsidRPr="00650F37" w:rsidRDefault="00453151" w:rsidP="00A826B5">
      <w:pPr>
        <w:rPr>
          <w:lang w:eastAsia="ru-RU"/>
        </w:rPr>
      </w:pPr>
      <w:r>
        <w:rPr>
          <w:lang w:eastAsia="ru-RU"/>
        </w:rPr>
        <w:t xml:space="preserve">После авторизации появляется главное меню, причем у разных пользователей оно выглядит по-разному. На главном меню расположено </w:t>
      </w:r>
      <w:r w:rsidR="00650F37">
        <w:rPr>
          <w:lang w:eastAsia="ru-RU"/>
        </w:rPr>
        <w:t>шесть</w:t>
      </w:r>
      <w:r>
        <w:rPr>
          <w:lang w:eastAsia="ru-RU"/>
        </w:rPr>
        <w:t xml:space="preserve"> кнопок, </w:t>
      </w:r>
      <w:r w:rsidR="00650F37">
        <w:rPr>
          <w:lang w:eastAsia="ru-RU"/>
        </w:rPr>
        <w:t>пять</w:t>
      </w:r>
      <w:r>
        <w:rPr>
          <w:lang w:eastAsia="ru-RU"/>
        </w:rPr>
        <w:t xml:space="preserve"> из них </w:t>
      </w:r>
      <w:r w:rsidR="00650F37">
        <w:rPr>
          <w:lang w:eastAsia="ru-RU"/>
        </w:rPr>
        <w:t>при нажатии откроют</w:t>
      </w:r>
      <w:r>
        <w:rPr>
          <w:lang w:eastAsia="ru-RU"/>
        </w:rPr>
        <w:t xml:space="preserve"> </w:t>
      </w:r>
      <w:r w:rsidR="00650F37">
        <w:rPr>
          <w:lang w:eastAsia="ru-RU"/>
        </w:rPr>
        <w:t xml:space="preserve">окна с </w:t>
      </w:r>
      <w:r>
        <w:rPr>
          <w:lang w:eastAsia="ru-RU"/>
        </w:rPr>
        <w:t>созданным</w:t>
      </w:r>
      <w:r w:rsidR="00650F37">
        <w:rPr>
          <w:lang w:eastAsia="ru-RU"/>
        </w:rPr>
        <w:t>и</w:t>
      </w:r>
      <w:r>
        <w:rPr>
          <w:lang w:eastAsia="ru-RU"/>
        </w:rPr>
        <w:t xml:space="preserve"> ранее таблицам</w:t>
      </w:r>
      <w:r w:rsidR="00650F37">
        <w:rPr>
          <w:lang w:eastAsia="ru-RU"/>
        </w:rPr>
        <w:t>и</w:t>
      </w:r>
      <w:r>
        <w:rPr>
          <w:lang w:eastAsia="ru-RU"/>
        </w:rPr>
        <w:t xml:space="preserve">: </w:t>
      </w:r>
      <w:r w:rsidR="00650F37">
        <w:rPr>
          <w:lang w:eastAsia="ru-RU"/>
        </w:rPr>
        <w:t>Заказчик (</w:t>
      </w:r>
      <w:r w:rsidR="00650F37">
        <w:rPr>
          <w:lang w:val="en-US" w:eastAsia="ru-RU"/>
        </w:rPr>
        <w:t>Customer</w:t>
      </w:r>
      <w:r w:rsidR="00650F37" w:rsidRPr="00650F37">
        <w:rPr>
          <w:lang w:eastAsia="ru-RU"/>
        </w:rPr>
        <w:t>)</w:t>
      </w:r>
      <w:r w:rsidR="00650F37">
        <w:rPr>
          <w:lang w:eastAsia="ru-RU"/>
        </w:rPr>
        <w:t>, Договор</w:t>
      </w:r>
      <w:r w:rsidR="00650F37" w:rsidRPr="00650F37">
        <w:rPr>
          <w:lang w:eastAsia="ru-RU"/>
        </w:rPr>
        <w:t xml:space="preserve"> (</w:t>
      </w:r>
      <w:r w:rsidR="00650F37">
        <w:rPr>
          <w:lang w:val="en-US" w:eastAsia="ru-RU"/>
        </w:rPr>
        <w:t>Contract</w:t>
      </w:r>
      <w:r w:rsidR="00650F37" w:rsidRPr="00650F37">
        <w:rPr>
          <w:lang w:eastAsia="ru-RU"/>
        </w:rPr>
        <w:t xml:space="preserve">), </w:t>
      </w:r>
      <w:r w:rsidR="00650F37">
        <w:rPr>
          <w:lang w:eastAsia="ru-RU"/>
        </w:rPr>
        <w:t xml:space="preserve">Показатели </w:t>
      </w:r>
      <w:r w:rsidR="00650F37" w:rsidRPr="00650F37">
        <w:rPr>
          <w:lang w:eastAsia="ru-RU"/>
        </w:rPr>
        <w:t>(</w:t>
      </w:r>
      <w:r w:rsidR="00650F37">
        <w:rPr>
          <w:lang w:val="en-US" w:eastAsia="ru-RU"/>
        </w:rPr>
        <w:t>Indicator</w:t>
      </w:r>
      <w:r w:rsidR="00650F37" w:rsidRPr="00650F37">
        <w:rPr>
          <w:lang w:eastAsia="ru-RU"/>
        </w:rPr>
        <w:t xml:space="preserve">), </w:t>
      </w:r>
      <w:r w:rsidR="00650F37">
        <w:rPr>
          <w:lang w:eastAsia="ru-RU"/>
        </w:rPr>
        <w:t>Методики (</w:t>
      </w:r>
      <w:r w:rsidR="00650F37">
        <w:rPr>
          <w:lang w:val="en-US" w:eastAsia="ru-RU"/>
        </w:rPr>
        <w:t>Method</w:t>
      </w:r>
      <w:r w:rsidR="00650F37">
        <w:rPr>
          <w:lang w:eastAsia="ru-RU"/>
        </w:rPr>
        <w:t>)</w:t>
      </w:r>
      <w:r w:rsidR="00650F37" w:rsidRPr="00650F37">
        <w:rPr>
          <w:lang w:eastAsia="ru-RU"/>
        </w:rPr>
        <w:t xml:space="preserve"> </w:t>
      </w:r>
      <w:r w:rsidR="00650F37">
        <w:rPr>
          <w:lang w:eastAsia="ru-RU"/>
        </w:rPr>
        <w:t>и Акт отбора и протокол (</w:t>
      </w:r>
      <w:r w:rsidR="00650F37">
        <w:rPr>
          <w:lang w:val="en-US" w:eastAsia="ru-RU"/>
        </w:rPr>
        <w:t>ActProtocol</w:t>
      </w:r>
      <w:r w:rsidR="00650F37">
        <w:rPr>
          <w:lang w:eastAsia="ru-RU"/>
        </w:rPr>
        <w:t>), а также кнопка выхода из системы.</w:t>
      </w:r>
    </w:p>
    <w:p w:rsidR="00453151" w:rsidRDefault="00453151" w:rsidP="00A826B5">
      <w:pPr>
        <w:rPr>
          <w:lang w:eastAsia="ru-RU"/>
        </w:rPr>
      </w:pPr>
      <w:r>
        <w:rPr>
          <w:lang w:eastAsia="ru-RU"/>
        </w:rPr>
        <w:t xml:space="preserve">Начальнику лаборатории доступны все </w:t>
      </w:r>
      <w:r w:rsidR="00650F37">
        <w:rPr>
          <w:lang w:eastAsia="ru-RU"/>
        </w:rPr>
        <w:t>кнопки и все действия с</w:t>
      </w:r>
      <w:r>
        <w:rPr>
          <w:lang w:eastAsia="ru-RU"/>
        </w:rPr>
        <w:t xml:space="preserve"> таблицами</w:t>
      </w:r>
      <w:r w:rsidR="00650F37">
        <w:rPr>
          <w:lang w:eastAsia="ru-RU"/>
        </w:rPr>
        <w:t xml:space="preserve"> в базе данных</w:t>
      </w:r>
      <w:r>
        <w:rPr>
          <w:lang w:eastAsia="ru-RU"/>
        </w:rPr>
        <w:t xml:space="preserve">; остальным сотрудникам разрешен доступ ко всем таблицам, кроме таблицы </w:t>
      </w:r>
      <w:r w:rsidR="00650F37">
        <w:rPr>
          <w:lang w:eastAsia="ru-RU"/>
        </w:rPr>
        <w:t>Заказчик (</w:t>
      </w:r>
      <w:r>
        <w:rPr>
          <w:lang w:val="en-US" w:eastAsia="ru-RU"/>
        </w:rPr>
        <w:t>Customer</w:t>
      </w:r>
      <w:r w:rsidR="00650F37">
        <w:rPr>
          <w:lang w:eastAsia="ru-RU"/>
        </w:rPr>
        <w:t>)</w:t>
      </w:r>
      <w:r w:rsidRPr="00453151">
        <w:rPr>
          <w:lang w:eastAsia="ru-RU"/>
        </w:rPr>
        <w:t xml:space="preserve"> </w:t>
      </w:r>
      <w:r>
        <w:rPr>
          <w:lang w:eastAsia="ru-RU"/>
        </w:rPr>
        <w:t>с данными заказчиков</w:t>
      </w:r>
      <w:r w:rsidR="00E1112B">
        <w:rPr>
          <w:lang w:eastAsia="ru-RU"/>
        </w:rPr>
        <w:t>. На рис. 5</w:t>
      </w:r>
      <w:r w:rsidR="00F96ECF">
        <w:rPr>
          <w:lang w:eastAsia="ru-RU"/>
        </w:rPr>
        <w:t>4</w:t>
      </w:r>
      <w:r w:rsidR="00E1112B">
        <w:rPr>
          <w:lang w:eastAsia="ru-RU"/>
        </w:rPr>
        <w:t xml:space="preserve"> изображено главное меню для начальника лаборатории. Для остальных сотрудников оно выглядит также, за исключением того, что кнопка «Заказчик» неактивна – нажатие на нее сотрудниками, не являющимися начальником лаборатории, ни к чему не приведет.</w:t>
      </w:r>
      <w:r w:rsidR="007570CE">
        <w:rPr>
          <w:lang w:eastAsia="ru-RU"/>
        </w:rPr>
        <w:t xml:space="preserve"> Главное меню сотрудников на рис. </w:t>
      </w:r>
      <w:r w:rsidR="00F96ECF">
        <w:rPr>
          <w:lang w:eastAsia="ru-RU"/>
        </w:rPr>
        <w:t>55</w:t>
      </w:r>
      <w:r w:rsidR="007570CE">
        <w:rPr>
          <w:lang w:eastAsia="ru-RU"/>
        </w:rPr>
        <w:t>.</w:t>
      </w:r>
    </w:p>
    <w:p w:rsidR="007570CE" w:rsidRDefault="007570CE" w:rsidP="00A826B5">
      <w:pPr>
        <w:rPr>
          <w:lang w:eastAsia="ru-RU"/>
        </w:rPr>
      </w:pPr>
      <w:r>
        <w:rPr>
          <w:lang w:eastAsia="ru-RU"/>
        </w:rPr>
        <w:t>При нажатии начальником лаборатории на кнопку «Заказчик» открывается окно на рис. 5</w:t>
      </w:r>
      <w:r w:rsidR="00F96ECF">
        <w:rPr>
          <w:lang w:eastAsia="ru-RU"/>
        </w:rPr>
        <w:t>6</w:t>
      </w:r>
      <w:r>
        <w:rPr>
          <w:lang w:eastAsia="ru-RU"/>
        </w:rPr>
        <w:t>. На рисунке схематично изображена таблица и кнопки, находящиеся в открывшемся окне. Начальник лаборатории может просмотреть данные о заказчиках, вставить, удалить или изменить их при необходимости. Это окно больше никому не доступно.</w:t>
      </w:r>
    </w:p>
    <w:p w:rsidR="007570CE" w:rsidRDefault="007570CE" w:rsidP="00A826B5">
      <w:pPr>
        <w:rPr>
          <w:lang w:eastAsia="ru-RU"/>
        </w:rPr>
      </w:pPr>
      <w:r>
        <w:rPr>
          <w:lang w:eastAsia="ru-RU"/>
        </w:rPr>
        <w:lastRenderedPageBreak/>
        <w:t>При нажатии кнопка «Договоры» открывает окно с рис. 5</w:t>
      </w:r>
      <w:r w:rsidR="00F96ECF">
        <w:rPr>
          <w:lang w:eastAsia="ru-RU"/>
        </w:rPr>
        <w:t>7</w:t>
      </w:r>
      <w:r>
        <w:rPr>
          <w:lang w:eastAsia="ru-RU"/>
        </w:rPr>
        <w:t>. В нем можно увидеть таблицы – таблицу с договорами и вспомогательную таблицу Показатель в договоре. Также начальнику лаборатории доступны кнопки внести, удалить и изменить данные. Функция подсчета суммы договора по введенному номеру доступна всем, у кого есть доступ к таблице с договорами.</w:t>
      </w:r>
    </w:p>
    <w:p w:rsidR="007570CE" w:rsidRDefault="007570CE" w:rsidP="00A826B5">
      <w:pPr>
        <w:rPr>
          <w:lang w:eastAsia="ru-RU"/>
        </w:rPr>
      </w:pPr>
      <w:r>
        <w:rPr>
          <w:lang w:eastAsia="ru-RU"/>
        </w:rPr>
        <w:t>Окна Показатели и Методики (открываются при нажатии на кнопки с аналогичными названиями) похожи тем, что данные в них очень редко меняются, добавляются или удаляются. Также таблицы Показатели и Методики должны быть заполнены перед началом работы в системе. На рис. 5</w:t>
      </w:r>
      <w:r w:rsidR="00F96ECF">
        <w:rPr>
          <w:lang w:eastAsia="ru-RU"/>
        </w:rPr>
        <w:t>8</w:t>
      </w:r>
      <w:r>
        <w:rPr>
          <w:lang w:eastAsia="ru-RU"/>
        </w:rPr>
        <w:t xml:space="preserve"> и 5</w:t>
      </w:r>
      <w:r w:rsidR="00F96ECF">
        <w:rPr>
          <w:lang w:eastAsia="ru-RU"/>
        </w:rPr>
        <w:t>9</w:t>
      </w:r>
      <w:r>
        <w:rPr>
          <w:lang w:eastAsia="ru-RU"/>
        </w:rPr>
        <w:t xml:space="preserve"> показаны окна Показатели и Методики соответственно с точки зрения начальника лаборатории, т.к. все кнопки доступны.</w:t>
      </w:r>
    </w:p>
    <w:p w:rsidR="007570CE" w:rsidRDefault="007570CE" w:rsidP="00A826B5">
      <w:pPr>
        <w:rPr>
          <w:lang w:eastAsia="ru-RU"/>
        </w:rPr>
      </w:pPr>
      <w:r>
        <w:rPr>
          <w:lang w:eastAsia="ru-RU"/>
        </w:rPr>
        <w:t>Также из главного меню можно открыть окно Акты отбора и протоколы, в нем находится основная таблица Акты отбора и протоколы и вспомогательная – Показатель в протоколе.</w:t>
      </w:r>
      <w:r w:rsidR="00217EBC">
        <w:rPr>
          <w:lang w:eastAsia="ru-RU"/>
        </w:rPr>
        <w:t xml:space="preserve"> Здесь, как и в других окнах, кнопки для изменения, вставки и удаления данных доступны только начальнику лаборатории. </w:t>
      </w:r>
      <w:r w:rsidR="00215DE5">
        <w:rPr>
          <w:lang w:eastAsia="ru-RU"/>
        </w:rPr>
        <w:t>Окно с этими таблицами на рис. 60.</w:t>
      </w:r>
    </w:p>
    <w:p w:rsidR="00217EBC" w:rsidRDefault="00217EBC" w:rsidP="00A826B5">
      <w:pPr>
        <w:rPr>
          <w:lang w:eastAsia="ru-RU"/>
        </w:rPr>
      </w:pPr>
      <w:r>
        <w:rPr>
          <w:lang w:eastAsia="ru-RU"/>
        </w:rPr>
        <w:t>В каждом окне есть кнопка «Вернуться назад», доступная всем пользователям всегда. Она закрывает открытое ранее окно и возвращает пользователя в главное меню.</w:t>
      </w:r>
    </w:p>
    <w:p w:rsidR="008F1F58" w:rsidRPr="00F10DF8" w:rsidRDefault="008F1F58" w:rsidP="008F1F58">
      <w:pPr>
        <w:pStyle w:val="1"/>
        <w:keepNext w:val="0"/>
        <w:keepLines w:val="0"/>
        <w:widowControl w:val="0"/>
        <w:numPr>
          <w:ilvl w:val="0"/>
          <w:numId w:val="0"/>
        </w:numPr>
        <w:rPr>
          <w:sz w:val="24"/>
          <w:szCs w:val="24"/>
        </w:rPr>
      </w:pPr>
      <w:bookmarkStart w:id="27" w:name="_Toc1621890483"/>
      <w:bookmarkStart w:id="28" w:name="_Toc39081685"/>
      <w:bookmarkStart w:id="29" w:name="_Toc41352677"/>
      <w:bookmarkStart w:id="30" w:name="_Toc133230038"/>
      <w:r w:rsidRPr="00F10DF8">
        <w:rPr>
          <w:sz w:val="24"/>
          <w:szCs w:val="24"/>
        </w:rPr>
        <w:t>Выводы по первой глав</w:t>
      </w:r>
      <w:bookmarkEnd w:id="27"/>
      <w:r w:rsidRPr="00F10DF8">
        <w:rPr>
          <w:sz w:val="24"/>
          <w:szCs w:val="24"/>
        </w:rPr>
        <w:t>е</w:t>
      </w:r>
      <w:bookmarkEnd w:id="28"/>
      <w:bookmarkEnd w:id="29"/>
      <w:bookmarkEnd w:id="30"/>
    </w:p>
    <w:p w:rsidR="003D6AF7" w:rsidRDefault="003D6AF7" w:rsidP="003D6AF7">
      <w:pPr>
        <w:rPr>
          <w:lang w:eastAsia="ru-RU"/>
        </w:rPr>
      </w:pPr>
      <w:r>
        <w:rPr>
          <w:lang w:eastAsia="ru-RU"/>
        </w:rPr>
        <w:t xml:space="preserve">В результате работы получилось создать базу данных для обеспечения организованного документооборота между заказчиком и </w:t>
      </w:r>
      <w:r>
        <w:rPr>
          <w:rFonts w:cs="Times New Roman"/>
          <w:color w:val="000000"/>
          <w:szCs w:val="24"/>
          <w:shd w:val="clear" w:color="auto" w:fill="FFFFFF"/>
        </w:rPr>
        <w:t xml:space="preserve">испытательной </w:t>
      </w:r>
      <w:r>
        <w:rPr>
          <w:lang w:eastAsia="ru-RU"/>
        </w:rPr>
        <w:t>лабораторией для лаборатории.</w:t>
      </w:r>
    </w:p>
    <w:p w:rsidR="00CA61CA" w:rsidRDefault="003D6AF7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lang w:eastAsia="ru-RU"/>
        </w:rPr>
        <w:t xml:space="preserve">Данная база данных содержит информацию о показателях, </w:t>
      </w:r>
      <w:r>
        <w:rPr>
          <w:rFonts w:eastAsia="Times New Roman" w:cs="Times New Roman"/>
          <w:snapToGrid w:val="0"/>
          <w:szCs w:val="28"/>
          <w:lang w:eastAsia="ru-RU"/>
        </w:rPr>
        <w:t>внесенных</w:t>
      </w:r>
      <w:r w:rsidRPr="00417384">
        <w:rPr>
          <w:rFonts w:eastAsia="Times New Roman" w:cs="Times New Roman"/>
          <w:snapToGrid w:val="0"/>
          <w:szCs w:val="28"/>
          <w:lang w:eastAsia="ru-RU"/>
        </w:rPr>
        <w:t xml:space="preserve"> в область аккредитации испытательной лаборатории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(название, цена, единицы измерения, класс опасности, минимальное и максимальное нормальные значения для питьевой воды); о методиках, с помощью которых проводят исследования (их ГОСТ номер, название, необходимые приборы и посуда); о заказчиках, когда-либо обращавшихся в лабораторию (их идентификационный номер, </w:t>
      </w:r>
      <w:r w:rsidR="00CA61CA">
        <w:rPr>
          <w:rFonts w:eastAsia="Times New Roman" w:cs="Times New Roman"/>
          <w:snapToGrid w:val="0"/>
          <w:szCs w:val="28"/>
          <w:lang w:eastAsia="ru-RU"/>
        </w:rPr>
        <w:t>наименование предприятия/имя, адрес, банковские реквизиты</w:t>
      </w:r>
      <w:r>
        <w:rPr>
          <w:rFonts w:eastAsia="Times New Roman" w:cs="Times New Roman"/>
          <w:snapToGrid w:val="0"/>
          <w:szCs w:val="28"/>
          <w:lang w:eastAsia="ru-RU"/>
        </w:rPr>
        <w:t>)</w:t>
      </w:r>
      <w:r w:rsidR="00CA61CA">
        <w:rPr>
          <w:rFonts w:eastAsia="Times New Roman" w:cs="Times New Roman"/>
          <w:snapToGrid w:val="0"/>
          <w:szCs w:val="28"/>
          <w:lang w:eastAsia="ru-RU"/>
        </w:rPr>
        <w:t xml:space="preserve">; обо всех когда-либо заключенных договорах (их номер, дату, предмет договора, количество проб); также об актах отбора и протоколах (их номер (номер пробы), дата и адрес отбора, дата протокола). Также в базе данных есть информация о показателях в каждом договоре, о методике получения их количественного значения, а также о допустимых минимальном и максимальном значениях для каждого из них; также есть информация о результатах показателей, для определения которых проводили анализ проб. </w:t>
      </w:r>
    </w:p>
    <w:p w:rsidR="00CA61CA" w:rsidRDefault="00CA61CA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База данных не хранит информацию о суммах договоров, но при необходимости она быстро вычисляема. </w:t>
      </w:r>
      <w:r w:rsidR="00C10D38">
        <w:rPr>
          <w:rFonts w:eastAsia="Times New Roman" w:cs="Times New Roman"/>
          <w:snapToGrid w:val="0"/>
          <w:szCs w:val="28"/>
          <w:lang w:eastAsia="ru-RU"/>
        </w:rPr>
        <w:t xml:space="preserve">Для этого была создана функция, которая при вызове вычисляет сумму договора по его номеру. </w:t>
      </w:r>
      <w:r>
        <w:rPr>
          <w:rFonts w:eastAsia="Times New Roman" w:cs="Times New Roman"/>
          <w:snapToGrid w:val="0"/>
          <w:szCs w:val="28"/>
          <w:lang w:eastAsia="ru-RU"/>
        </w:rPr>
        <w:t xml:space="preserve">Также система сама заполняет максимальное и минимальное значения для показателей в договоре после ввода названий показателей и номеров договора и </w:t>
      </w:r>
      <w:r>
        <w:rPr>
          <w:rFonts w:eastAsia="Times New Roman" w:cs="Times New Roman"/>
          <w:snapToGrid w:val="0"/>
          <w:szCs w:val="28"/>
          <w:lang w:eastAsia="ru-RU"/>
        </w:rPr>
        <w:lastRenderedPageBreak/>
        <w:t xml:space="preserve">методики в таблицу при условии, что предметом договора является или питьевая, или природная, или сточная вода (самые востребованные для анализов типы). Для этого </w:t>
      </w:r>
      <w:r w:rsidR="00C10D38">
        <w:rPr>
          <w:rFonts w:eastAsia="Times New Roman" w:cs="Times New Roman"/>
          <w:snapToGrid w:val="0"/>
          <w:szCs w:val="28"/>
          <w:lang w:eastAsia="ru-RU"/>
        </w:rPr>
        <w:t xml:space="preserve">тоже </w:t>
      </w:r>
      <w:r>
        <w:rPr>
          <w:rFonts w:eastAsia="Times New Roman" w:cs="Times New Roman"/>
          <w:snapToGrid w:val="0"/>
          <w:szCs w:val="28"/>
          <w:lang w:eastAsia="ru-RU"/>
        </w:rPr>
        <w:t>были созданы функции</w:t>
      </w:r>
      <w:r w:rsidR="00C10D38">
        <w:rPr>
          <w:rFonts w:eastAsia="Times New Roman" w:cs="Times New Roman"/>
          <w:snapToGrid w:val="0"/>
          <w:szCs w:val="28"/>
          <w:lang w:eastAsia="ru-RU"/>
        </w:rPr>
        <w:t>, они вызываются триггерами, то есть пользователю не надо вызывать их вручную, нужно просто заполнить необходимыми данными таблицу.</w:t>
      </w:r>
    </w:p>
    <w:p w:rsidR="00C10D38" w:rsidRDefault="00C10D38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Также был создан триггер, запрещающий вносить дату договора будущим числом, и триггер, запрещающий вносить в дату протокола более раннюю дату, чем дата акта отбора с тем же номером (в таком случае в дату протокола заносится сегодняшнее число).</w:t>
      </w:r>
    </w:p>
    <w:p w:rsidR="00A778D3" w:rsidRDefault="00A778D3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Целостность поддерживает также триггер, запрещающий вставление в результаты протокола значения показателя, которого нет в указанном договоре.</w:t>
      </w:r>
    </w:p>
    <w:p w:rsidR="00C10D38" w:rsidRDefault="00C10D38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В работе также был создан прототип пользовательского интерфейса для разных категорий пользователей. В нем сотрудники могут в зависимости от своих прав просматривать, добавлять, изменять или удалять определенные данные.</w:t>
      </w:r>
      <w:r w:rsidR="00CC3C17">
        <w:rPr>
          <w:rFonts w:eastAsia="Times New Roman" w:cs="Times New Roman"/>
          <w:snapToGrid w:val="0"/>
          <w:szCs w:val="28"/>
          <w:lang w:eastAsia="ru-RU"/>
        </w:rPr>
        <w:t xml:space="preserve"> Для улучшения его работы следует добавить возможность поиска по базе данных, а также добавить возможность объединять несколько таблиц по какому-либо признаку.</w:t>
      </w:r>
    </w:p>
    <w:p w:rsidR="00C10D38" w:rsidRDefault="00C10D38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Созданную систему можно улучшить, добавив новую категорию пользователей – бухгалтеров, а также немного изменив систему – для этого нужно добавить счет и скрыть от бухгалтеров информацию, касающуюся непосредственно количественных значений анализируемых показателей, а также скрыть от сотрудников лаборатории</w:t>
      </w:r>
      <w:r w:rsidR="00CC3C17">
        <w:rPr>
          <w:rFonts w:eastAsia="Times New Roman" w:cs="Times New Roman"/>
          <w:snapToGrid w:val="0"/>
          <w:szCs w:val="28"/>
          <w:lang w:eastAsia="ru-RU"/>
        </w:rPr>
        <w:t>, не являющихся начальником лаборатории или бухгалтерами,</w:t>
      </w: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CC3C17">
        <w:rPr>
          <w:rFonts w:eastAsia="Times New Roman" w:cs="Times New Roman"/>
          <w:snapToGrid w:val="0"/>
          <w:szCs w:val="28"/>
          <w:lang w:eastAsia="ru-RU"/>
        </w:rPr>
        <w:t>информацию о выписанных счетах.</w:t>
      </w:r>
    </w:p>
    <w:p w:rsidR="00CC3C17" w:rsidRDefault="00CC3C17" w:rsidP="003D6AF7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>Также по ходу развития системы ее можно модернизировать, добавив другие «типы» договоров – договор на определенный временной промежуток (например, на календарный год) или на определенный объем работ (например, сопровождение при запуске сложного оборудования на производстве).</w:t>
      </w:r>
    </w:p>
    <w:p w:rsidR="00384F06" w:rsidRPr="00384F06" w:rsidRDefault="00384F06" w:rsidP="00796D62">
      <w:pPr>
        <w:pageBreakBefore/>
        <w:widowControl w:val="0"/>
        <w:ind w:firstLineChars="261" w:firstLine="629"/>
        <w:contextualSpacing/>
        <w:jc w:val="center"/>
        <w:rPr>
          <w:b/>
          <w:bCs/>
          <w:szCs w:val="24"/>
        </w:rPr>
      </w:pPr>
      <w:bookmarkStart w:id="31" w:name="_Toc1621890490"/>
      <w:bookmarkStart w:id="32" w:name="_Toc39081692"/>
      <w:bookmarkStart w:id="33" w:name="_Toc41352684"/>
      <w:r w:rsidRPr="00384F06">
        <w:rPr>
          <w:b/>
          <w:bCs/>
          <w:szCs w:val="24"/>
        </w:rPr>
        <w:lastRenderedPageBreak/>
        <w:t>Список литератур</w:t>
      </w:r>
      <w:bookmarkEnd w:id="31"/>
      <w:r w:rsidRPr="00384F06">
        <w:rPr>
          <w:b/>
          <w:bCs/>
          <w:szCs w:val="24"/>
        </w:rPr>
        <w:t>ы</w:t>
      </w:r>
      <w:bookmarkEnd w:id="32"/>
      <w:bookmarkEnd w:id="33"/>
    </w:p>
    <w:p w:rsidR="00384F06" w:rsidRDefault="00384F06" w:rsidP="00384F06">
      <w:pPr>
        <w:ind w:firstLineChars="261" w:firstLine="626"/>
        <w:contextualSpacing/>
        <w:rPr>
          <w:szCs w:val="24"/>
        </w:rPr>
      </w:pPr>
    </w:p>
    <w:p w:rsidR="00384F06" w:rsidRPr="00384F06" w:rsidRDefault="00384F06" w:rsidP="00384F06">
      <w:pPr>
        <w:rPr>
          <w:rFonts w:eastAsia="Times New Roman" w:cs="Times New Roman"/>
          <w:snapToGrid w:val="0"/>
          <w:szCs w:val="28"/>
          <w:lang w:eastAsia="ru-RU"/>
        </w:rPr>
      </w:pPr>
      <w:r w:rsidRPr="00384F06">
        <w:rPr>
          <w:rFonts w:eastAsia="Times New Roman" w:cs="Times New Roman"/>
          <w:snapToGrid w:val="0"/>
          <w:szCs w:val="28"/>
          <w:lang w:eastAsia="ru-RU"/>
        </w:rPr>
        <w:t>ГОСТ Р 52501-2005 (ИСО 3696:1987). НАЦИОНАЛЬНЫЙ СТАНДАРТ РОССИЙСКОЙ ФЕДЕРАЦИИ. ВОДА ДЛЯ ЛАБОРАТОРНОГО АНАЛИЗА. Технические условия. ВНЕСЕН Техническим комитетом по стандартизации ТК 131 "Химические реактивы и особо чистые химические вещества".</w:t>
      </w:r>
    </w:p>
    <w:p w:rsidR="00384F06" w:rsidRPr="00384F06" w:rsidRDefault="00384F06" w:rsidP="00384F06">
      <w:pPr>
        <w:rPr>
          <w:rFonts w:eastAsia="Times New Roman" w:cs="Times New Roman"/>
          <w:snapToGrid w:val="0"/>
          <w:szCs w:val="28"/>
          <w:lang w:eastAsia="ru-RU"/>
        </w:rPr>
      </w:pPr>
      <w:r w:rsidRPr="00384F06">
        <w:rPr>
          <w:rFonts w:eastAsia="Times New Roman" w:cs="Times New Roman"/>
          <w:snapToGrid w:val="0"/>
          <w:szCs w:val="28"/>
          <w:lang w:eastAsia="ru-RU"/>
        </w:rPr>
        <w:t>ГОСТ Р 8.613-2013. НАЦИОНАЛЬНЫЙ СТАНДАРТ РОССИЙСКОЙ ФЕДЕРАЦИИ. Государственная система обеспечения единства измерений. МЕТОДИКИ (МЕТОДЫ) ИЗМЕРЕНИЙ СОСТАВА И СВОЙСТВ ПРОБ ВОД. Общие требования к разработке. ВНЕСЕН Техническим комитетом по стандартизации ТК 53 "Основные нормы и правила по обеспечению единства измерений".</w:t>
      </w:r>
    </w:p>
    <w:p w:rsidR="00384F06" w:rsidRPr="00384F06" w:rsidRDefault="00384F06" w:rsidP="00384F06">
      <w:pPr>
        <w:rPr>
          <w:rFonts w:eastAsia="Times New Roman" w:cs="Times New Roman"/>
          <w:snapToGrid w:val="0"/>
          <w:szCs w:val="28"/>
          <w:lang w:eastAsia="ru-RU"/>
        </w:rPr>
      </w:pPr>
      <w:r w:rsidRPr="00384F06">
        <w:rPr>
          <w:rFonts w:eastAsia="Times New Roman" w:cs="Times New Roman"/>
          <w:snapToGrid w:val="0"/>
          <w:szCs w:val="28"/>
          <w:lang w:eastAsia="ru-RU"/>
        </w:rPr>
        <w:t xml:space="preserve">ГОСТ 3351-74*. Вода питьевая. Методы определения вкуса, запаха, цветности и мутности. </w:t>
      </w:r>
    </w:p>
    <w:p w:rsidR="00384F06" w:rsidRPr="00384F06" w:rsidRDefault="00B9463E" w:rsidP="00384F06">
      <w:pPr>
        <w:rPr>
          <w:rFonts w:eastAsia="Times New Roman" w:cs="Times New Roman"/>
          <w:snapToGrid w:val="0"/>
          <w:szCs w:val="28"/>
          <w:lang w:eastAsia="ru-RU"/>
        </w:rPr>
      </w:pPr>
      <w:r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384F06" w:rsidRPr="00384F06">
        <w:rPr>
          <w:rFonts w:eastAsia="Times New Roman" w:cs="Times New Roman"/>
          <w:snapToGrid w:val="0"/>
          <w:szCs w:val="28"/>
          <w:lang w:eastAsia="ru-RU"/>
        </w:rPr>
        <w:t>ГОСТ Р 8.563-2009. НАЦИОНАЛЬНЫЙ СТАНДАРТ РОССИЙСКОЙ ФЕДЕРАЦИИ. Государственная система обеспечения единства измерений. МЕТОДИКИ (МЕТОДЫ) ИЗМЕРЕНИЙ. ВНЕСЕН Управлением метрологии Федерального агентства по техническому регулированию и метрологии.</w:t>
      </w:r>
    </w:p>
    <w:p w:rsidR="00384F06" w:rsidRPr="00384F06" w:rsidRDefault="00384F06" w:rsidP="00384F06">
      <w:pPr>
        <w:rPr>
          <w:rFonts w:eastAsia="Times New Roman" w:cs="Times New Roman"/>
          <w:snapToGrid w:val="0"/>
          <w:szCs w:val="28"/>
          <w:lang w:eastAsia="ru-RU"/>
        </w:rPr>
      </w:pPr>
      <w:r w:rsidRPr="00384F06">
        <w:rPr>
          <w:rFonts w:eastAsia="Times New Roman" w:cs="Times New Roman"/>
          <w:snapToGrid w:val="0"/>
          <w:szCs w:val="28"/>
          <w:lang w:eastAsia="ru-RU"/>
        </w:rPr>
        <w:t>Муравьев А.Г.</w:t>
      </w:r>
      <w:r w:rsidR="00B9463E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Pr="00384F06">
        <w:rPr>
          <w:rFonts w:eastAsia="Times New Roman" w:cs="Times New Roman"/>
          <w:snapToGrid w:val="0"/>
          <w:szCs w:val="28"/>
          <w:lang w:eastAsia="ru-RU"/>
        </w:rPr>
        <w:t>Руководство по определению показателей качества воды полевыми ме-тодами. 3-е изд., доп. и перераб. – СПб.: «Крисмас+», 2004. – 248 с.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  <w:shd w:val="clear" w:color="auto" w:fill="FFFFFF"/>
        </w:rPr>
      </w:pPr>
      <w:r w:rsidRPr="00384F06">
        <w:rPr>
          <w:szCs w:val="24"/>
          <w:shd w:val="clear" w:color="auto" w:fill="FFFFFF"/>
        </w:rPr>
        <w:t xml:space="preserve">Кириллов, В.В. Введение в реляционные базы данных. - М.: БХВ-Петербург, </w:t>
      </w:r>
      <w:r w:rsidRPr="00384F06">
        <w:rPr>
          <w:rStyle w:val="af"/>
          <w:b w:val="0"/>
          <w:szCs w:val="24"/>
          <w:shd w:val="clear" w:color="auto" w:fill="FFFFFF"/>
        </w:rPr>
        <w:t>2016</w:t>
      </w:r>
      <w:r w:rsidRPr="00384F06">
        <w:rPr>
          <w:szCs w:val="24"/>
          <w:shd w:val="clear" w:color="auto" w:fill="FFFFFF"/>
        </w:rPr>
        <w:t xml:space="preserve">. – </w:t>
      </w:r>
      <w:r w:rsidRPr="00384F06">
        <w:rPr>
          <w:rStyle w:val="af"/>
          <w:b w:val="0"/>
          <w:szCs w:val="24"/>
          <w:shd w:val="clear" w:color="auto" w:fill="FFFFFF"/>
        </w:rPr>
        <w:t>318</w:t>
      </w:r>
      <w:r w:rsidRPr="00384F06">
        <w:rPr>
          <w:szCs w:val="24"/>
          <w:shd w:val="clear" w:color="auto" w:fill="FFFFFF"/>
        </w:rPr>
        <w:t xml:space="preserve"> c.;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  <w:shd w:val="clear" w:color="auto" w:fill="FFFFFF"/>
        </w:rPr>
      </w:pPr>
      <w:r w:rsidRPr="00384F06">
        <w:rPr>
          <w:szCs w:val="24"/>
          <w:shd w:val="clear" w:color="auto" w:fill="FFFFFF"/>
        </w:rPr>
        <w:t xml:space="preserve">Фуфаев, Э.В. Базы данных / Э.В. Фуфаев, Д.Э. Фуфаев. - М.: Академия, </w:t>
      </w:r>
      <w:r w:rsidRPr="00384F06">
        <w:rPr>
          <w:rStyle w:val="af"/>
          <w:b w:val="0"/>
          <w:szCs w:val="24"/>
          <w:shd w:val="clear" w:color="auto" w:fill="FFFFFF"/>
        </w:rPr>
        <w:t>2016</w:t>
      </w:r>
      <w:r w:rsidRPr="00384F06">
        <w:rPr>
          <w:szCs w:val="24"/>
          <w:shd w:val="clear" w:color="auto" w:fill="FFFFFF"/>
        </w:rPr>
        <w:t>. – 320 c.;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</w:rPr>
      </w:pPr>
      <w:r w:rsidRPr="00384F06">
        <w:rPr>
          <w:szCs w:val="24"/>
        </w:rPr>
        <w:t xml:space="preserve">Полтавцева, М.А. Безопасность баз данных: учеб. пособие / М.А. Полтавцева, Д.П. Зегжда, А.Ф. Супрун. – СПб: СПбПУ, 2015. – 125 с. 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</w:rPr>
      </w:pPr>
      <w:r w:rsidRPr="00384F06">
        <w:rPr>
          <w:szCs w:val="24"/>
        </w:rPr>
        <w:t>Советов Б.Я. Базы данных: учебник для прикладного бакалавриата / Б.Я. Советов, В.В. Цехановский, В.Д. Чертовской. – М.: Издательство «Юрайт», 2015. – 463 с.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</w:rPr>
      </w:pPr>
      <w:r w:rsidRPr="00384F06">
        <w:rPr>
          <w:szCs w:val="24"/>
          <w:shd w:val="clear" w:color="auto" w:fill="FFFFFF"/>
        </w:rPr>
        <w:t xml:space="preserve">Голицына, О.Л. Базы данных / О.Л. Голицына, Н.В. Максимов, И.И. Попов. – М.: Форум, </w:t>
      </w:r>
      <w:r w:rsidRPr="00384F06">
        <w:rPr>
          <w:rStyle w:val="af"/>
          <w:b w:val="0"/>
          <w:szCs w:val="24"/>
          <w:shd w:val="clear" w:color="auto" w:fill="FFFFFF"/>
        </w:rPr>
        <w:t>2015</w:t>
      </w:r>
      <w:r w:rsidRPr="00384F06">
        <w:rPr>
          <w:szCs w:val="24"/>
          <w:shd w:val="clear" w:color="auto" w:fill="FFFFFF"/>
        </w:rPr>
        <w:t>. – 400 c.;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  <w:shd w:val="clear" w:color="auto" w:fill="FFFFFF"/>
        </w:rPr>
      </w:pPr>
      <w:r w:rsidRPr="00384F06">
        <w:rPr>
          <w:szCs w:val="24"/>
          <w:shd w:val="clear" w:color="auto" w:fill="FFFFFF"/>
        </w:rPr>
        <w:t xml:space="preserve">Илюшечкин, В.М. Основы использования и проектирования баз данных: учебник / В.М. Илюшечкин. – М.: Юрайт, </w:t>
      </w:r>
      <w:r w:rsidRPr="00384F06">
        <w:rPr>
          <w:bCs/>
          <w:szCs w:val="24"/>
        </w:rPr>
        <w:t>2015</w:t>
      </w:r>
      <w:r w:rsidRPr="00384F06">
        <w:rPr>
          <w:szCs w:val="24"/>
          <w:shd w:val="clear" w:color="auto" w:fill="FFFFFF"/>
        </w:rPr>
        <w:t xml:space="preserve">. – </w:t>
      </w:r>
      <w:r w:rsidRPr="00384F06">
        <w:rPr>
          <w:bCs/>
          <w:szCs w:val="24"/>
        </w:rPr>
        <w:t>516</w:t>
      </w:r>
      <w:r w:rsidRPr="00384F06">
        <w:rPr>
          <w:szCs w:val="24"/>
          <w:shd w:val="clear" w:color="auto" w:fill="FFFFFF"/>
        </w:rPr>
        <w:t xml:space="preserve"> c.;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  <w:shd w:val="clear" w:color="auto" w:fill="FFFFFF"/>
        </w:rPr>
      </w:pPr>
      <w:r w:rsidRPr="00384F06">
        <w:rPr>
          <w:szCs w:val="24"/>
          <w:shd w:val="clear" w:color="auto" w:fill="FFFFFF"/>
        </w:rPr>
        <w:t>Скрыпников А.В. Безопасность систем баз данных. – М.: Воронеж: ВГУИТ, 2015. – 139 с.;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szCs w:val="24"/>
          <w:shd w:val="clear" w:color="auto" w:fill="FFFFFF"/>
        </w:rPr>
      </w:pPr>
      <w:r w:rsidRPr="00384F06">
        <w:rPr>
          <w:szCs w:val="24"/>
          <w:shd w:val="clear" w:color="auto" w:fill="FFFFFF"/>
        </w:rPr>
        <w:t>Петкович</w:t>
      </w:r>
      <w:r w:rsidRPr="00384F06">
        <w:rPr>
          <w:szCs w:val="24"/>
          <w:shd w:val="clear" w:color="auto" w:fill="FFFFFF"/>
          <w:lang w:val="en-US" w:eastAsia="ru-RU"/>
        </w:rPr>
        <w:t xml:space="preserve"> </w:t>
      </w:r>
      <w:r w:rsidRPr="00384F06">
        <w:rPr>
          <w:szCs w:val="24"/>
          <w:shd w:val="clear" w:color="auto" w:fill="FFFFFF"/>
        </w:rPr>
        <w:t>Д</w:t>
      </w:r>
      <w:r w:rsidRPr="00384F06">
        <w:rPr>
          <w:szCs w:val="24"/>
          <w:shd w:val="clear" w:color="auto" w:fill="FFFFFF"/>
          <w:lang w:val="en-US" w:eastAsia="ru-RU"/>
        </w:rPr>
        <w:t xml:space="preserve">. Microsoft SQL Server 2012. </w:t>
      </w:r>
      <w:r w:rsidRPr="00384F06">
        <w:rPr>
          <w:szCs w:val="24"/>
          <w:shd w:val="clear" w:color="auto" w:fill="FFFFFF"/>
        </w:rPr>
        <w:t>Руководство для начинающих. – М.: БХВ-Петербург, 2013. – 816 с.;</w:t>
      </w:r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rFonts w:eastAsia="Times New Roman" w:cs="Times New Roman"/>
          <w:szCs w:val="24"/>
          <w:shd w:val="clear" w:color="auto" w:fill="FFFFFF"/>
          <w:lang w:val="en-US" w:eastAsia="ru-RU"/>
        </w:rPr>
      </w:pPr>
      <w:r w:rsidRPr="00384F06">
        <w:rPr>
          <w:szCs w:val="24"/>
          <w:shd w:val="clear" w:color="auto" w:fill="FFFFFF"/>
        </w:rPr>
        <w:lastRenderedPageBreak/>
        <w:t xml:space="preserve">Iteam.ru – школа русского менеджмента. </w:t>
      </w:r>
      <w:r w:rsidRPr="00384F06">
        <w:rPr>
          <w:szCs w:val="24"/>
          <w:shd w:val="clear" w:color="auto" w:fill="FFFFFF"/>
          <w:lang w:val="en-US"/>
        </w:rPr>
        <w:t xml:space="preserve">AllFusion Proccess Modeler. </w:t>
      </w:r>
      <w:r w:rsidRPr="00384F06">
        <w:rPr>
          <w:szCs w:val="24"/>
          <w:shd w:val="clear" w:color="auto" w:fill="FFFFFF"/>
        </w:rPr>
        <w:t>Режим</w:t>
      </w:r>
      <w:r w:rsidRPr="00384F06">
        <w:rPr>
          <w:szCs w:val="24"/>
          <w:shd w:val="clear" w:color="auto" w:fill="FFFFFF"/>
          <w:lang w:val="en-US"/>
        </w:rPr>
        <w:t xml:space="preserve"> </w:t>
      </w:r>
      <w:r w:rsidRPr="00384F06">
        <w:rPr>
          <w:szCs w:val="24"/>
          <w:shd w:val="clear" w:color="auto" w:fill="FFFFFF"/>
        </w:rPr>
        <w:t>доступа</w:t>
      </w:r>
      <w:r w:rsidRPr="00384F06">
        <w:rPr>
          <w:szCs w:val="24"/>
          <w:shd w:val="clear" w:color="auto" w:fill="FFFFFF"/>
          <w:lang w:val="en-US"/>
        </w:rPr>
        <w:t xml:space="preserve">: </w:t>
      </w:r>
      <w:hyperlink r:id="rId12" w:history="1">
        <w:r w:rsidRPr="00384F06">
          <w:rPr>
            <w:szCs w:val="24"/>
            <w:shd w:val="clear" w:color="auto" w:fill="FFFFFF"/>
            <w:lang w:val="en-US"/>
          </w:rPr>
          <w:t>https://blog.iteam.ru/allfusion-process-modeler-bpwin/</w:t>
        </w:r>
      </w:hyperlink>
    </w:p>
    <w:p w:rsidR="00384F06" w:rsidRPr="00384F06" w:rsidRDefault="00384F06" w:rsidP="003B081C">
      <w:pPr>
        <w:numPr>
          <w:ilvl w:val="0"/>
          <w:numId w:val="30"/>
        </w:numPr>
        <w:ind w:left="0" w:firstLine="709"/>
        <w:contextualSpacing/>
        <w:rPr>
          <w:rFonts w:eastAsia="Times New Roman" w:cs="Times New Roman"/>
          <w:szCs w:val="24"/>
          <w:shd w:val="clear" w:color="auto" w:fill="FFFFFF"/>
          <w:lang w:eastAsia="ru-RU"/>
        </w:rPr>
      </w:pPr>
      <w:r w:rsidRPr="00384F06">
        <w:rPr>
          <w:rFonts w:eastAsia="Times New Roman" w:cs="Times New Roman"/>
          <w:szCs w:val="24"/>
          <w:shd w:val="clear" w:color="auto" w:fill="FFFFFF"/>
          <w:lang w:eastAsia="ru-RU"/>
        </w:rPr>
        <w:t>rt.draw.io – сервис для создания блок-схем, графиков, диаграмм и других визуальных объектов. Режим доступа:</w:t>
      </w:r>
      <w:r w:rsidRPr="00384F06">
        <w:rPr>
          <w:szCs w:val="24"/>
          <w:shd w:val="clear" w:color="auto" w:fill="FFFFFF"/>
        </w:rPr>
        <w:t xml:space="preserve"> </w:t>
      </w:r>
      <w:hyperlink r:id="rId13" w:history="1">
        <w:r w:rsidRPr="00384F06">
          <w:rPr>
            <w:szCs w:val="24"/>
            <w:shd w:val="clear" w:color="auto" w:fill="FFFFFF"/>
          </w:rPr>
          <w:t>https://rt.draw.io/</w:t>
        </w:r>
      </w:hyperlink>
    </w:p>
    <w:p w:rsidR="00CC3C17" w:rsidRDefault="00CC3C17" w:rsidP="003D6AF7">
      <w:pPr>
        <w:rPr>
          <w:lang w:eastAsia="ru-RU"/>
        </w:rPr>
      </w:pPr>
    </w:p>
    <w:p w:rsidR="00D31B78" w:rsidRPr="00B9463E" w:rsidRDefault="001F772E" w:rsidP="00796D62">
      <w:pPr>
        <w:pStyle w:val="1"/>
        <w:keepNext w:val="0"/>
        <w:keepLines w:val="0"/>
        <w:pageBreakBefore/>
        <w:widowControl w:val="0"/>
        <w:numPr>
          <w:ilvl w:val="0"/>
          <w:numId w:val="0"/>
        </w:numPr>
        <w:ind w:left="6"/>
        <w:rPr>
          <w:sz w:val="24"/>
          <w:szCs w:val="24"/>
        </w:rPr>
      </w:pPr>
      <w:bookmarkStart w:id="34" w:name="_Toc133230039"/>
      <w:r w:rsidRPr="00B9463E">
        <w:rPr>
          <w:sz w:val="24"/>
          <w:szCs w:val="24"/>
        </w:rPr>
        <w:lastRenderedPageBreak/>
        <w:t>Приложение</w:t>
      </w:r>
      <w:r w:rsidR="00796D62" w:rsidRPr="00B9463E">
        <w:rPr>
          <w:sz w:val="24"/>
          <w:szCs w:val="24"/>
        </w:rPr>
        <w:t xml:space="preserve"> к 1 главе</w:t>
      </w:r>
      <w:bookmarkEnd w:id="34"/>
    </w:p>
    <w:p w:rsidR="00727FAC" w:rsidRPr="00B9463E" w:rsidRDefault="00727FAC" w:rsidP="003B081C">
      <w:pPr>
        <w:pStyle w:val="a3"/>
        <w:numPr>
          <w:ilvl w:val="0"/>
          <w:numId w:val="1"/>
        </w:numPr>
        <w:jc w:val="center"/>
        <w:rPr>
          <w:b/>
          <w:szCs w:val="24"/>
        </w:rPr>
      </w:pPr>
      <w:r w:rsidRPr="00B9463E">
        <w:rPr>
          <w:b/>
          <w:szCs w:val="24"/>
        </w:rPr>
        <w:t>Проектирование базы данных</w:t>
      </w:r>
    </w:p>
    <w:p w:rsidR="003657C2" w:rsidRPr="00B9463E" w:rsidRDefault="003657C2" w:rsidP="00727FAC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>Рисунки к главе 2:</w:t>
      </w:r>
    </w:p>
    <w:p w:rsidR="002F0F0A" w:rsidRPr="00B9463E" w:rsidRDefault="000F3F62" w:rsidP="00727FAC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6119495" cy="4246096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4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F0A" w:rsidRPr="00B9463E" w:rsidRDefault="002F0F0A" w:rsidP="00727FAC">
      <w:pPr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</w:t>
      </w:r>
      <w:r w:rsidR="00435E56" w:rsidRPr="00B9463E">
        <w:rPr>
          <w:szCs w:val="24"/>
          <w:lang w:eastAsia="ru-RU"/>
        </w:rPr>
        <w:t>3</w:t>
      </w:r>
      <w:r w:rsidRPr="00B9463E">
        <w:rPr>
          <w:szCs w:val="24"/>
          <w:lang w:eastAsia="ru-RU"/>
        </w:rPr>
        <w:t>. Контекстная диаграмма.</w:t>
      </w:r>
    </w:p>
    <w:p w:rsidR="00435E56" w:rsidRPr="00B9463E" w:rsidRDefault="003343BB" w:rsidP="00727FAC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6119495" cy="427537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56" w:rsidRPr="00B9463E" w:rsidRDefault="00435E56" w:rsidP="00727FAC">
      <w:pPr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>Рис. 4. Диаграмма декомпозиции первого уровня.</w:t>
      </w:r>
    </w:p>
    <w:p w:rsidR="00435E56" w:rsidRPr="00B9463E" w:rsidRDefault="003343BB" w:rsidP="00727FAC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6119495" cy="424609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4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E56" w:rsidRPr="00B9463E" w:rsidRDefault="00435E56" w:rsidP="00727FAC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>Рис. 5. Диаграмма декомпозиции второго уровня.</w:t>
      </w:r>
    </w:p>
    <w:p w:rsidR="003657C2" w:rsidRPr="00B9463E" w:rsidRDefault="003657C2" w:rsidP="00727FAC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lastRenderedPageBreak/>
        <w:t>Таблицы к главе 2:</w:t>
      </w:r>
    </w:p>
    <w:p w:rsidR="00727FAC" w:rsidRPr="00B9463E" w:rsidRDefault="00727FAC" w:rsidP="00727FAC">
      <w:pPr>
        <w:ind w:firstLine="0"/>
        <w:jc w:val="right"/>
        <w:rPr>
          <w:rFonts w:cs="Times New Roman"/>
          <w:szCs w:val="24"/>
          <w:lang w:eastAsia="ru-RU"/>
        </w:rPr>
      </w:pPr>
      <w:r w:rsidRPr="00B9463E">
        <w:rPr>
          <w:rFonts w:cs="Times New Roman"/>
          <w:szCs w:val="24"/>
          <w:lang w:eastAsia="ru-RU"/>
        </w:rPr>
        <w:t>Таблица 1. Свойства атрибутов отношений.</w:t>
      </w:r>
    </w:p>
    <w:tbl>
      <w:tblPr>
        <w:tblStyle w:val="a4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413"/>
        <w:gridCol w:w="1990"/>
        <w:gridCol w:w="1418"/>
        <w:gridCol w:w="2268"/>
        <w:gridCol w:w="3969"/>
      </w:tblGrid>
      <w:tr w:rsidR="00727FAC" w:rsidRPr="00B9463E" w:rsidTr="003657C2"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727FAC" w:rsidRPr="00B9463E" w:rsidRDefault="00727FAC" w:rsidP="003657C2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Отношение</w:t>
            </w:r>
          </w:p>
        </w:tc>
        <w:tc>
          <w:tcPr>
            <w:tcW w:w="1990" w:type="dxa"/>
            <w:vAlign w:val="center"/>
          </w:tcPr>
          <w:p w:rsidR="00727FAC" w:rsidRPr="00B9463E" w:rsidRDefault="00727FAC" w:rsidP="003657C2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Атрибуты отношения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3657C2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Тип атрибута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3657C2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Свойства атрибута</w:t>
            </w:r>
          </w:p>
        </w:tc>
        <w:tc>
          <w:tcPr>
            <w:tcW w:w="3969" w:type="dxa"/>
            <w:vAlign w:val="center"/>
          </w:tcPr>
          <w:p w:rsidR="00727FAC" w:rsidRPr="00B9463E" w:rsidRDefault="00727FAC" w:rsidP="003657C2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Комментарий</w:t>
            </w:r>
          </w:p>
        </w:tc>
      </w:tr>
      <w:tr w:rsidR="00727FAC" w:rsidRPr="00B9463E" w:rsidTr="00224BAB">
        <w:tc>
          <w:tcPr>
            <w:tcW w:w="1413" w:type="dxa"/>
            <w:tcBorders>
              <w:bottom w:val="nil"/>
            </w:tcBorders>
          </w:tcPr>
          <w:p w:rsidR="00727FAC" w:rsidRPr="00B9463E" w:rsidRDefault="007E1AD2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Customer</w:t>
            </w: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cust_id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E1AD2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Первичный ключ; счетчик.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cust_name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CHAR(100)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cust_address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CHAR(100)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single" w:sz="4" w:space="0" w:color="auto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cust_bank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CHAR(50)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Поле типа CHAR, но содержит цифры, из-за того, что с ним не нужно выполнять вычислений.</w:t>
            </w:r>
          </w:p>
        </w:tc>
      </w:tr>
      <w:tr w:rsidR="00727FAC" w:rsidRPr="00B9463E" w:rsidTr="00224BAB">
        <w:tc>
          <w:tcPr>
            <w:tcW w:w="1413" w:type="dxa"/>
            <w:tcBorders>
              <w:bottom w:val="nil"/>
            </w:tcBorders>
          </w:tcPr>
          <w:p w:rsidR="00727FAC" w:rsidRPr="00B9463E" w:rsidRDefault="007E1AD2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Contract</w:t>
            </w: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contr_num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Первичный ключ; счетчик.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E1AD2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contr_date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DATE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Значение по умолчанию – сегодняшняя дата.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contr_subj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CHAR(50)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E1AD2" w:rsidP="00D5011E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Подстановка: поле со списком, список: «сточная», «природная», «питьевая»</w:t>
            </w:r>
            <w:r w:rsidR="00D5011E" w:rsidRPr="00B9463E">
              <w:rPr>
                <w:rFonts w:cs="Times New Roman"/>
                <w:szCs w:val="24"/>
              </w:rPr>
              <w:t>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sample_amount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27FAC" w:rsidRPr="00B9463E" w:rsidTr="00224BAB">
        <w:tc>
          <w:tcPr>
            <w:tcW w:w="1413" w:type="dxa"/>
            <w:tcBorders>
              <w:bottom w:val="nil"/>
            </w:tcBorders>
          </w:tcPr>
          <w:p w:rsidR="00727FAC" w:rsidRPr="00B9463E" w:rsidRDefault="007E1AD2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Indicator</w:t>
            </w: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ind_name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CHAR(50)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 xml:space="preserve">Первичный ключ; </w:t>
            </w:r>
            <w:r w:rsidRPr="00B9463E">
              <w:rPr>
                <w:rFonts w:cs="Times New Roman"/>
                <w:szCs w:val="24"/>
              </w:rPr>
              <w:t>текстовое поле.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E1AD2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ind_price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MONEY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ed_izm</w:t>
            </w:r>
          </w:p>
        </w:tc>
        <w:tc>
          <w:tcPr>
            <w:tcW w:w="1418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CHAR(2</w:t>
            </w:r>
            <w:r w:rsidR="00727FAC" w:rsidRPr="00B9463E">
              <w:rPr>
                <w:rFonts w:cs="Times New Roman"/>
                <w:szCs w:val="24"/>
                <w:lang w:val="en-US"/>
              </w:rPr>
              <w:t>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3F0A74" w:rsidP="00D5011E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Подстановка: поле со списком, список: «мг/дм</w:t>
            </w:r>
            <w:r w:rsidRPr="00B9463E">
              <w:rPr>
                <w:rFonts w:cs="Times New Roman"/>
                <w:szCs w:val="24"/>
                <w:vertAlign w:val="superscript"/>
              </w:rPr>
              <w:t>3</w:t>
            </w:r>
            <w:r w:rsidRPr="00B9463E">
              <w:rPr>
                <w:rFonts w:cs="Times New Roman"/>
                <w:szCs w:val="24"/>
              </w:rPr>
              <w:t xml:space="preserve">», «ед. </w:t>
            </w:r>
            <w:r w:rsidRPr="00B9463E">
              <w:rPr>
                <w:rFonts w:cs="Times New Roman"/>
                <w:szCs w:val="24"/>
                <w:lang w:val="en-US"/>
              </w:rPr>
              <w:t>pH</w:t>
            </w:r>
            <w:r w:rsidRPr="00B9463E">
              <w:rPr>
                <w:rFonts w:cs="Times New Roman"/>
                <w:szCs w:val="24"/>
              </w:rPr>
              <w:t>», «</w:t>
            </w:r>
            <w:r w:rsidRPr="00B9463E">
              <w:rPr>
                <w:rFonts w:ascii="Agency FB" w:hAnsi="Agency FB" w:cs="Times New Roman"/>
                <w:szCs w:val="24"/>
              </w:rPr>
              <w:t>˚</w:t>
            </w:r>
            <w:r w:rsidRPr="00B9463E">
              <w:rPr>
                <w:rFonts w:cs="Times New Roman"/>
                <w:szCs w:val="24"/>
              </w:rPr>
              <w:t>Ж», «</w:t>
            </w:r>
            <w:r w:rsidR="00D5011E" w:rsidRPr="00B9463E">
              <w:rPr>
                <w:rFonts w:cs="Times New Roman"/>
                <w:szCs w:val="24"/>
              </w:rPr>
              <w:t>градусы</w:t>
            </w:r>
            <w:r w:rsidRPr="00B9463E">
              <w:rPr>
                <w:rFonts w:cs="Times New Roman"/>
                <w:szCs w:val="24"/>
              </w:rPr>
              <w:t>»</w:t>
            </w:r>
            <w:r w:rsidR="00D5011E" w:rsidRPr="00B9463E">
              <w:rPr>
                <w:rFonts w:cs="Times New Roman"/>
                <w:szCs w:val="24"/>
              </w:rPr>
              <w:t>, «баллы», «моль/дм</w:t>
            </w:r>
            <w:r w:rsidR="00D5011E" w:rsidRPr="00B9463E">
              <w:rPr>
                <w:rFonts w:cs="Times New Roman"/>
                <w:szCs w:val="24"/>
                <w:vertAlign w:val="superscript"/>
              </w:rPr>
              <w:t>3</w:t>
            </w:r>
            <w:r w:rsidR="00D5011E" w:rsidRPr="00B9463E">
              <w:rPr>
                <w:rFonts w:cs="Times New Roman"/>
                <w:szCs w:val="24"/>
              </w:rPr>
              <w:t>».</w:t>
            </w:r>
          </w:p>
        </w:tc>
      </w:tr>
      <w:tr w:rsidR="007E1AD2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E1AD2" w:rsidRPr="00B9463E" w:rsidRDefault="007E1AD2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danger_class</w:t>
            </w:r>
          </w:p>
        </w:tc>
        <w:tc>
          <w:tcPr>
            <w:tcW w:w="1418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CHAR(10)</w:t>
            </w:r>
          </w:p>
        </w:tc>
        <w:tc>
          <w:tcPr>
            <w:tcW w:w="2268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E1AD2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E1AD2" w:rsidRPr="00B9463E" w:rsidRDefault="007E1AD2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standard_max</w:t>
            </w:r>
          </w:p>
        </w:tc>
        <w:tc>
          <w:tcPr>
            <w:tcW w:w="1418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2268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E1AD2" w:rsidRPr="00B9463E" w:rsidTr="00224BAB">
        <w:tc>
          <w:tcPr>
            <w:tcW w:w="1413" w:type="dxa"/>
            <w:tcBorders>
              <w:top w:val="nil"/>
              <w:bottom w:val="single" w:sz="4" w:space="0" w:color="auto"/>
            </w:tcBorders>
          </w:tcPr>
          <w:p w:rsidR="007E1AD2" w:rsidRPr="00B9463E" w:rsidRDefault="007E1AD2" w:rsidP="00727FAC">
            <w:pPr>
              <w:pStyle w:val="a3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standard_min</w:t>
            </w:r>
          </w:p>
        </w:tc>
        <w:tc>
          <w:tcPr>
            <w:tcW w:w="1418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2268" w:type="dxa"/>
            <w:vAlign w:val="center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E1AD2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27FAC" w:rsidRPr="00B9463E" w:rsidTr="00224BAB">
        <w:tc>
          <w:tcPr>
            <w:tcW w:w="1413" w:type="dxa"/>
            <w:tcBorders>
              <w:bottom w:val="nil"/>
            </w:tcBorders>
          </w:tcPr>
          <w:p w:rsidR="00727FAC" w:rsidRPr="00B9463E" w:rsidRDefault="007E1AD2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ActProtocol</w:t>
            </w: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sample_num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Первичный ключ.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sample_address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CHAR(100)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E1AD2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727FAC" w:rsidRPr="00B9463E" w:rsidRDefault="00727FAC" w:rsidP="00727FAC">
            <w:pPr>
              <w:pStyle w:val="a3"/>
              <w:ind w:left="0" w:firstLine="0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E1AD2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sample_date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DATE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Значение по умолчанию – сегодняшняя дата.</w:t>
            </w:r>
          </w:p>
        </w:tc>
      </w:tr>
      <w:tr w:rsidR="00727FAC" w:rsidRPr="00B9463E" w:rsidTr="00224BAB">
        <w:tc>
          <w:tcPr>
            <w:tcW w:w="1413" w:type="dxa"/>
            <w:tcBorders>
              <w:top w:val="nil"/>
              <w:bottom w:val="single" w:sz="4" w:space="0" w:color="auto"/>
            </w:tcBorders>
          </w:tcPr>
          <w:p w:rsidR="00727FAC" w:rsidRPr="00B9463E" w:rsidRDefault="00727FAC" w:rsidP="00727FAC">
            <w:pPr>
              <w:pStyle w:val="a3"/>
              <w:ind w:left="0" w:firstLine="0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727FAC" w:rsidRPr="00B9463E" w:rsidRDefault="007E1AD2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prot_date</w:t>
            </w:r>
          </w:p>
        </w:tc>
        <w:tc>
          <w:tcPr>
            <w:tcW w:w="141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DATE</w:t>
            </w:r>
          </w:p>
        </w:tc>
        <w:tc>
          <w:tcPr>
            <w:tcW w:w="2268" w:type="dxa"/>
            <w:vAlign w:val="center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727FAC" w:rsidRPr="00B9463E" w:rsidRDefault="00727FAC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>Нет значения по умолчанию, т.к. результат может быть не готов и дата готовности неизвестна.</w:t>
            </w:r>
          </w:p>
        </w:tc>
      </w:tr>
      <w:tr w:rsidR="00BE5099" w:rsidRPr="00B9463E" w:rsidTr="00224BAB">
        <w:tc>
          <w:tcPr>
            <w:tcW w:w="1413" w:type="dxa"/>
            <w:tcBorders>
              <w:top w:val="single" w:sz="4" w:space="0" w:color="auto"/>
              <w:bottom w:val="nil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</w:t>
            </w:r>
          </w:p>
        </w:tc>
        <w:tc>
          <w:tcPr>
            <w:tcW w:w="1990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method_num</w:t>
            </w:r>
          </w:p>
        </w:tc>
        <w:tc>
          <w:tcPr>
            <w:tcW w:w="1418" w:type="dxa"/>
            <w:vAlign w:val="center"/>
          </w:tcPr>
          <w:p w:rsidR="00BE5099" w:rsidRPr="00B9463E" w:rsidRDefault="00AB2E7D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CHAR(5</w:t>
            </w:r>
            <w:r w:rsidR="00BE5099" w:rsidRPr="00B9463E">
              <w:rPr>
                <w:rFonts w:cs="Times New Roman"/>
                <w:szCs w:val="24"/>
                <w:lang w:val="en-US"/>
              </w:rPr>
              <w:t>0)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Первичный ключ.</w:t>
            </w:r>
          </w:p>
        </w:tc>
      </w:tr>
      <w:tr w:rsidR="00BE5099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990" w:type="dxa"/>
            <w:vAlign w:val="center"/>
          </w:tcPr>
          <w:p w:rsidR="00BE5099" w:rsidRPr="00B9463E" w:rsidRDefault="00BE5099" w:rsidP="00BE5099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method_name</w:t>
            </w:r>
          </w:p>
        </w:tc>
        <w:tc>
          <w:tcPr>
            <w:tcW w:w="1418" w:type="dxa"/>
            <w:vAlign w:val="center"/>
          </w:tcPr>
          <w:p w:rsidR="00BE5099" w:rsidRPr="00B9463E" w:rsidRDefault="00AB2E7D" w:rsidP="00F63558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CHAR(50</w:t>
            </w:r>
            <w:r w:rsidR="00BE5099" w:rsidRPr="00B9463E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NOT</w:t>
            </w:r>
            <w:r w:rsidRPr="00B9463E">
              <w:rPr>
                <w:rFonts w:cs="Times New Roman"/>
                <w:szCs w:val="24"/>
              </w:rPr>
              <w:t xml:space="preserve"> </w:t>
            </w: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BE5099" w:rsidRPr="00B9463E" w:rsidTr="00224BAB">
        <w:tc>
          <w:tcPr>
            <w:tcW w:w="1413" w:type="dxa"/>
            <w:tcBorders>
              <w:top w:val="nil"/>
              <w:bottom w:val="nil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990" w:type="dxa"/>
            <w:vAlign w:val="center"/>
          </w:tcPr>
          <w:p w:rsidR="00BE5099" w:rsidRPr="00B9463E" w:rsidRDefault="00BE5099" w:rsidP="00BE5099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devices</w:t>
            </w:r>
          </w:p>
        </w:tc>
        <w:tc>
          <w:tcPr>
            <w:tcW w:w="1418" w:type="dxa"/>
            <w:vAlign w:val="center"/>
          </w:tcPr>
          <w:p w:rsidR="00BE5099" w:rsidRPr="00B9463E" w:rsidRDefault="00BE5099" w:rsidP="00F63558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CHAR(100)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BE5099" w:rsidRPr="00B9463E" w:rsidTr="00224BAB">
        <w:tc>
          <w:tcPr>
            <w:tcW w:w="1413" w:type="dxa"/>
            <w:tcBorders>
              <w:top w:val="nil"/>
              <w:bottom w:val="single" w:sz="4" w:space="0" w:color="auto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990" w:type="dxa"/>
            <w:vAlign w:val="center"/>
          </w:tcPr>
          <w:p w:rsidR="00BE5099" w:rsidRPr="00B9463E" w:rsidRDefault="00BE5099" w:rsidP="00BE5099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tools</w:t>
            </w:r>
          </w:p>
        </w:tc>
        <w:tc>
          <w:tcPr>
            <w:tcW w:w="1418" w:type="dxa"/>
            <w:vAlign w:val="center"/>
          </w:tcPr>
          <w:p w:rsidR="00BE5099" w:rsidRPr="00B9463E" w:rsidRDefault="00BE5099" w:rsidP="00F63558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CHAR(100)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BE5099" w:rsidRPr="00B9463E" w:rsidTr="00224BAB">
        <w:tc>
          <w:tcPr>
            <w:tcW w:w="1413" w:type="dxa"/>
            <w:tcBorders>
              <w:top w:val="single" w:sz="4" w:space="0" w:color="auto"/>
              <w:bottom w:val="nil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Ind_Contr</w:t>
            </w:r>
          </w:p>
        </w:tc>
        <w:tc>
          <w:tcPr>
            <w:tcW w:w="1990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contr_max</w:t>
            </w:r>
          </w:p>
        </w:tc>
        <w:tc>
          <w:tcPr>
            <w:tcW w:w="1418" w:type="dxa"/>
            <w:vAlign w:val="center"/>
          </w:tcPr>
          <w:p w:rsidR="00BE5099" w:rsidRPr="00B9463E" w:rsidRDefault="00BE5099" w:rsidP="00BE5099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BE5099" w:rsidRPr="00B9463E" w:rsidTr="00224BAB">
        <w:tc>
          <w:tcPr>
            <w:tcW w:w="1413" w:type="dxa"/>
            <w:tcBorders>
              <w:top w:val="nil"/>
              <w:bottom w:val="single" w:sz="4" w:space="0" w:color="auto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</w:rPr>
            </w:pPr>
          </w:p>
        </w:tc>
        <w:tc>
          <w:tcPr>
            <w:tcW w:w="1990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contr_min</w:t>
            </w:r>
          </w:p>
        </w:tc>
        <w:tc>
          <w:tcPr>
            <w:tcW w:w="1418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  <w:tr w:rsidR="00BE5099" w:rsidRPr="00B9463E" w:rsidTr="00224BAB">
        <w:tc>
          <w:tcPr>
            <w:tcW w:w="1413" w:type="dxa"/>
            <w:tcBorders>
              <w:bottom w:val="single" w:sz="4" w:space="0" w:color="auto"/>
            </w:tcBorders>
          </w:tcPr>
          <w:p w:rsidR="00BE5099" w:rsidRPr="00B9463E" w:rsidRDefault="00BE5099" w:rsidP="00727FAC">
            <w:pPr>
              <w:pStyle w:val="a3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Ind_Prot</w:t>
            </w:r>
          </w:p>
        </w:tc>
        <w:tc>
          <w:tcPr>
            <w:tcW w:w="1990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ind_result</w:t>
            </w:r>
          </w:p>
        </w:tc>
        <w:tc>
          <w:tcPr>
            <w:tcW w:w="1418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NULL</w:t>
            </w:r>
          </w:p>
        </w:tc>
        <w:tc>
          <w:tcPr>
            <w:tcW w:w="3969" w:type="dxa"/>
          </w:tcPr>
          <w:p w:rsidR="00BE5099" w:rsidRPr="00B9463E" w:rsidRDefault="00BE5099" w:rsidP="00727FAC">
            <w:pPr>
              <w:pStyle w:val="a3"/>
              <w:spacing w:before="240"/>
              <w:ind w:left="0" w:firstLine="0"/>
              <w:jc w:val="left"/>
              <w:rPr>
                <w:rFonts w:cs="Times New Roman"/>
                <w:szCs w:val="24"/>
              </w:rPr>
            </w:pPr>
          </w:p>
        </w:tc>
      </w:tr>
    </w:tbl>
    <w:p w:rsidR="00BE5099" w:rsidRPr="00B9463E" w:rsidRDefault="00BE5099" w:rsidP="00BE5099">
      <w:pPr>
        <w:spacing w:before="240"/>
        <w:ind w:firstLine="0"/>
        <w:jc w:val="right"/>
        <w:rPr>
          <w:rFonts w:cs="Times New Roman"/>
          <w:szCs w:val="24"/>
          <w:lang w:eastAsia="ru-RU"/>
        </w:rPr>
      </w:pPr>
      <w:r w:rsidRPr="00B9463E">
        <w:rPr>
          <w:rFonts w:cs="Times New Roman"/>
          <w:szCs w:val="24"/>
          <w:lang w:eastAsia="ru-RU"/>
        </w:rPr>
        <w:t xml:space="preserve">Таблица </w:t>
      </w:r>
      <w:r w:rsidRPr="00B9463E">
        <w:rPr>
          <w:rFonts w:cs="Times New Roman"/>
          <w:szCs w:val="24"/>
          <w:lang w:val="en-US" w:eastAsia="ru-RU"/>
        </w:rPr>
        <w:t>2</w:t>
      </w:r>
      <w:r w:rsidR="00224BAB" w:rsidRPr="00B9463E">
        <w:rPr>
          <w:rFonts w:cs="Times New Roman"/>
          <w:szCs w:val="24"/>
          <w:lang w:eastAsia="ru-RU"/>
        </w:rPr>
        <w:t>. Ключи и индексы</w:t>
      </w:r>
      <w:r w:rsidRPr="00B9463E">
        <w:rPr>
          <w:rFonts w:cs="Times New Roman"/>
          <w:szCs w:val="24"/>
          <w:lang w:eastAsia="ru-RU"/>
        </w:rPr>
        <w:t>.</w:t>
      </w:r>
    </w:p>
    <w:tbl>
      <w:tblPr>
        <w:tblStyle w:val="a4"/>
        <w:tblW w:w="11058" w:type="dxa"/>
        <w:tblInd w:w="-885" w:type="dxa"/>
        <w:tblLook w:val="04A0" w:firstRow="1" w:lastRow="0" w:firstColumn="1" w:lastColumn="0" w:noHBand="0" w:noVBand="1"/>
      </w:tblPr>
      <w:tblGrid>
        <w:gridCol w:w="1419"/>
        <w:gridCol w:w="1842"/>
        <w:gridCol w:w="1560"/>
        <w:gridCol w:w="2268"/>
        <w:gridCol w:w="3969"/>
      </w:tblGrid>
      <w:tr w:rsidR="00BE5099" w:rsidRPr="00B9463E" w:rsidTr="003657C2">
        <w:trPr>
          <w:trHeight w:val="609"/>
        </w:trPr>
        <w:tc>
          <w:tcPr>
            <w:tcW w:w="1419" w:type="dxa"/>
            <w:vAlign w:val="center"/>
          </w:tcPr>
          <w:p w:rsidR="00BE5099" w:rsidRPr="00B9463E" w:rsidRDefault="00BE5099" w:rsidP="003657C2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eastAsia="ru-RU"/>
              </w:rPr>
              <w:t>Отношение</w:t>
            </w:r>
          </w:p>
        </w:tc>
        <w:tc>
          <w:tcPr>
            <w:tcW w:w="1842" w:type="dxa"/>
            <w:vAlign w:val="center"/>
          </w:tcPr>
          <w:p w:rsidR="00BE5099" w:rsidRPr="00B9463E" w:rsidRDefault="00BE5099" w:rsidP="003657C2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eastAsia="ru-RU"/>
              </w:rPr>
              <w:t>Атрибут</w:t>
            </w:r>
          </w:p>
        </w:tc>
        <w:tc>
          <w:tcPr>
            <w:tcW w:w="1560" w:type="dxa"/>
            <w:vAlign w:val="center"/>
          </w:tcPr>
          <w:p w:rsidR="00BE5099" w:rsidRPr="00B9463E" w:rsidRDefault="00BE5099" w:rsidP="003657C2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eastAsia="ru-RU"/>
              </w:rPr>
              <w:t>Тип</w:t>
            </w:r>
          </w:p>
        </w:tc>
        <w:tc>
          <w:tcPr>
            <w:tcW w:w="2268" w:type="dxa"/>
            <w:vAlign w:val="center"/>
          </w:tcPr>
          <w:p w:rsidR="00BE5099" w:rsidRPr="00B9463E" w:rsidRDefault="00BE5099" w:rsidP="003657C2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eastAsia="ru-RU"/>
              </w:rPr>
              <w:t>Индекс</w:t>
            </w:r>
          </w:p>
        </w:tc>
        <w:tc>
          <w:tcPr>
            <w:tcW w:w="3969" w:type="dxa"/>
            <w:vAlign w:val="center"/>
          </w:tcPr>
          <w:p w:rsidR="00BE5099" w:rsidRPr="00B9463E" w:rsidRDefault="00BE5099" w:rsidP="003657C2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eastAsia="ru-RU"/>
              </w:rPr>
              <w:t>Комментарий</w:t>
            </w:r>
          </w:p>
        </w:tc>
      </w:tr>
      <w:tr w:rsidR="00224BAB" w:rsidRPr="00B9463E" w:rsidTr="00224BAB">
        <w:tc>
          <w:tcPr>
            <w:tcW w:w="1419" w:type="dxa"/>
            <w:tcBorders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Customer</w:t>
            </w:r>
          </w:p>
        </w:tc>
        <w:tc>
          <w:tcPr>
            <w:tcW w:w="1842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cust_id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PK</w:t>
            </w: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 Unique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</w:p>
        </w:tc>
      </w:tr>
      <w:tr w:rsidR="00224BAB" w:rsidRPr="00B9463E" w:rsidTr="00224BAB">
        <w:tc>
          <w:tcPr>
            <w:tcW w:w="1419" w:type="dxa"/>
            <w:tcBorders>
              <w:top w:val="nil"/>
              <w:bottom w:val="single" w:sz="4" w:space="0" w:color="auto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cust_name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</w:p>
        </w:tc>
      </w:tr>
      <w:tr w:rsidR="00224BAB" w:rsidRPr="00B9463E" w:rsidTr="00224BAB">
        <w:tc>
          <w:tcPr>
            <w:tcW w:w="1419" w:type="dxa"/>
            <w:tcBorders>
              <w:top w:val="single" w:sz="4" w:space="0" w:color="auto"/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Contract</w:t>
            </w:r>
          </w:p>
        </w:tc>
        <w:tc>
          <w:tcPr>
            <w:tcW w:w="1842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contr_num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PK</w:t>
            </w: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 Unique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</w:p>
        </w:tc>
      </w:tr>
      <w:tr w:rsidR="00224BAB" w:rsidRPr="00B9463E" w:rsidTr="00224BAB">
        <w:tc>
          <w:tcPr>
            <w:tcW w:w="1419" w:type="dxa"/>
            <w:tcBorders>
              <w:top w:val="nil"/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contr_date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</w:p>
        </w:tc>
      </w:tr>
      <w:tr w:rsidR="00224BAB" w:rsidRPr="00B9463E" w:rsidTr="00224BAB">
        <w:tc>
          <w:tcPr>
            <w:tcW w:w="1419" w:type="dxa"/>
            <w:tcBorders>
              <w:top w:val="nil"/>
              <w:bottom w:val="single" w:sz="4" w:space="0" w:color="auto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cust_id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Customer</w:t>
            </w:r>
          </w:p>
        </w:tc>
      </w:tr>
      <w:tr w:rsidR="00224BAB" w:rsidRPr="00B9463E" w:rsidTr="00224BAB">
        <w:tc>
          <w:tcPr>
            <w:tcW w:w="1419" w:type="dxa"/>
            <w:tcBorders>
              <w:top w:val="single" w:sz="4" w:space="0" w:color="auto"/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Indicator</w:t>
            </w:r>
          </w:p>
        </w:tc>
        <w:tc>
          <w:tcPr>
            <w:tcW w:w="1842" w:type="dxa"/>
            <w:vAlign w:val="center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ind_name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PK</w:t>
            </w: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 Unique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</w:p>
        </w:tc>
      </w:tr>
      <w:tr w:rsidR="00224BAB" w:rsidRPr="00B9463E" w:rsidTr="00224BAB">
        <w:tc>
          <w:tcPr>
            <w:tcW w:w="1419" w:type="dxa"/>
            <w:tcBorders>
              <w:top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danger_class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224BAB" w:rsidRPr="00B9463E" w:rsidRDefault="00224BAB" w:rsidP="00224BAB">
            <w:pPr>
              <w:pStyle w:val="a3"/>
              <w:spacing w:before="240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224BAB" w:rsidP="00F63558">
            <w:pPr>
              <w:pStyle w:val="a3"/>
              <w:spacing w:before="240"/>
              <w:ind w:left="0" w:firstLine="0"/>
              <w:rPr>
                <w:rFonts w:cs="Times New Roman"/>
                <w:szCs w:val="24"/>
              </w:rPr>
            </w:pPr>
          </w:p>
        </w:tc>
      </w:tr>
      <w:tr w:rsidR="00224BAB" w:rsidRPr="00B9463E" w:rsidTr="00382DFF">
        <w:tc>
          <w:tcPr>
            <w:tcW w:w="1419" w:type="dxa"/>
            <w:tcBorders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ActProtocol</w:t>
            </w:r>
          </w:p>
        </w:tc>
        <w:tc>
          <w:tcPr>
            <w:tcW w:w="1842" w:type="dxa"/>
            <w:vAlign w:val="center"/>
          </w:tcPr>
          <w:p w:rsidR="00224BAB" w:rsidRPr="00B9463E" w:rsidRDefault="00224BAB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sample_num</w:t>
            </w:r>
          </w:p>
        </w:tc>
        <w:tc>
          <w:tcPr>
            <w:tcW w:w="1560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PK</w:t>
            </w:r>
          </w:p>
        </w:tc>
        <w:tc>
          <w:tcPr>
            <w:tcW w:w="2268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 Unique</w:t>
            </w:r>
          </w:p>
        </w:tc>
        <w:tc>
          <w:tcPr>
            <w:tcW w:w="3969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</w:p>
        </w:tc>
      </w:tr>
      <w:tr w:rsidR="00382DFF" w:rsidRPr="00B9463E" w:rsidTr="00382DFF">
        <w:tc>
          <w:tcPr>
            <w:tcW w:w="1419" w:type="dxa"/>
            <w:tcBorders>
              <w:top w:val="nil"/>
              <w:bottom w:val="nil"/>
            </w:tcBorders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382DFF" w:rsidRPr="00B9463E" w:rsidRDefault="00382DFF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sample_address</w:t>
            </w:r>
          </w:p>
        </w:tc>
        <w:tc>
          <w:tcPr>
            <w:tcW w:w="1560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2268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</w:p>
        </w:tc>
      </w:tr>
      <w:tr w:rsidR="00382DFF" w:rsidRPr="00B9463E" w:rsidTr="00382DFF">
        <w:tc>
          <w:tcPr>
            <w:tcW w:w="1419" w:type="dxa"/>
            <w:tcBorders>
              <w:top w:val="nil"/>
              <w:bottom w:val="nil"/>
            </w:tcBorders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382DFF" w:rsidRPr="00B9463E" w:rsidRDefault="00382DFF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sample_date</w:t>
            </w:r>
          </w:p>
        </w:tc>
        <w:tc>
          <w:tcPr>
            <w:tcW w:w="1560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2268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</w:p>
        </w:tc>
      </w:tr>
      <w:tr w:rsidR="00382DFF" w:rsidRPr="00B9463E" w:rsidTr="00382DFF">
        <w:tc>
          <w:tcPr>
            <w:tcW w:w="1419" w:type="dxa"/>
            <w:tcBorders>
              <w:top w:val="nil"/>
            </w:tcBorders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382DFF" w:rsidRPr="00B9463E" w:rsidRDefault="00382DFF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contr_num</w:t>
            </w:r>
          </w:p>
        </w:tc>
        <w:tc>
          <w:tcPr>
            <w:tcW w:w="1560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382DFF" w:rsidRPr="00B9463E" w:rsidRDefault="00382DFF" w:rsidP="00382DFF">
            <w:pPr>
              <w:ind w:firstLine="0"/>
              <w:jc w:val="left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Contract</w:t>
            </w:r>
          </w:p>
        </w:tc>
      </w:tr>
      <w:tr w:rsidR="00224BAB" w:rsidRPr="00B9463E" w:rsidTr="00382DFF">
        <w:tc>
          <w:tcPr>
            <w:tcW w:w="1419" w:type="dxa"/>
            <w:tcBorders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</w:t>
            </w:r>
          </w:p>
        </w:tc>
        <w:tc>
          <w:tcPr>
            <w:tcW w:w="1842" w:type="dxa"/>
            <w:vAlign w:val="center"/>
          </w:tcPr>
          <w:p w:rsidR="00224BAB" w:rsidRPr="00B9463E" w:rsidRDefault="00382DFF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method_num</w:t>
            </w:r>
          </w:p>
        </w:tc>
        <w:tc>
          <w:tcPr>
            <w:tcW w:w="1560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PK</w:t>
            </w:r>
          </w:p>
        </w:tc>
        <w:tc>
          <w:tcPr>
            <w:tcW w:w="2268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 Unique</w:t>
            </w:r>
          </w:p>
        </w:tc>
        <w:tc>
          <w:tcPr>
            <w:tcW w:w="3969" w:type="dxa"/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</w:p>
        </w:tc>
      </w:tr>
      <w:tr w:rsidR="00382DFF" w:rsidRPr="00B9463E" w:rsidTr="00382DFF">
        <w:tc>
          <w:tcPr>
            <w:tcW w:w="1419" w:type="dxa"/>
            <w:tcBorders>
              <w:top w:val="nil"/>
            </w:tcBorders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382DFF" w:rsidRPr="00B9463E" w:rsidRDefault="00382DFF" w:rsidP="00224BAB">
            <w:pPr>
              <w:pStyle w:val="a3"/>
              <w:ind w:left="0"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method_name</w:t>
            </w:r>
          </w:p>
        </w:tc>
        <w:tc>
          <w:tcPr>
            <w:tcW w:w="1560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2268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</w:p>
        </w:tc>
      </w:tr>
      <w:tr w:rsidR="00224BAB" w:rsidRPr="00B9463E" w:rsidTr="00382DFF">
        <w:tc>
          <w:tcPr>
            <w:tcW w:w="1419" w:type="dxa"/>
            <w:tcBorders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Ind_Contr</w:t>
            </w:r>
          </w:p>
        </w:tc>
        <w:tc>
          <w:tcPr>
            <w:tcW w:w="1842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contr_num</w:t>
            </w:r>
          </w:p>
        </w:tc>
        <w:tc>
          <w:tcPr>
            <w:tcW w:w="1560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382DFF" w:rsidP="00382DFF">
            <w:pPr>
              <w:ind w:firstLine="0"/>
              <w:jc w:val="left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Contract</w:t>
            </w:r>
          </w:p>
        </w:tc>
      </w:tr>
      <w:tr w:rsidR="00382DFF" w:rsidRPr="00B9463E" w:rsidTr="00382DFF">
        <w:tc>
          <w:tcPr>
            <w:tcW w:w="1419" w:type="dxa"/>
            <w:tcBorders>
              <w:top w:val="nil"/>
              <w:bottom w:val="nil"/>
            </w:tcBorders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42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method_num</w:t>
            </w:r>
          </w:p>
        </w:tc>
        <w:tc>
          <w:tcPr>
            <w:tcW w:w="1560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382DFF" w:rsidRPr="00B9463E" w:rsidRDefault="00382DFF" w:rsidP="00382DFF">
            <w:pPr>
              <w:ind w:firstLine="0"/>
              <w:jc w:val="left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Method</w:t>
            </w:r>
          </w:p>
        </w:tc>
      </w:tr>
      <w:tr w:rsidR="00382DFF" w:rsidRPr="00B9463E" w:rsidTr="00382DFF">
        <w:tc>
          <w:tcPr>
            <w:tcW w:w="1419" w:type="dxa"/>
            <w:tcBorders>
              <w:top w:val="nil"/>
            </w:tcBorders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42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ind_name</w:t>
            </w:r>
          </w:p>
        </w:tc>
        <w:tc>
          <w:tcPr>
            <w:tcW w:w="1560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</w:tcPr>
          <w:p w:rsidR="00382DFF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382DFF" w:rsidRPr="00B9463E" w:rsidRDefault="00382DFF" w:rsidP="00382DFF">
            <w:pPr>
              <w:ind w:firstLine="0"/>
              <w:jc w:val="left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Indicator</w:t>
            </w:r>
          </w:p>
        </w:tc>
      </w:tr>
      <w:tr w:rsidR="00224BAB" w:rsidRPr="00B9463E" w:rsidTr="00382DFF">
        <w:tc>
          <w:tcPr>
            <w:tcW w:w="1419" w:type="dxa"/>
            <w:tcBorders>
              <w:bottom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Ind_Prot</w:t>
            </w:r>
          </w:p>
        </w:tc>
        <w:tc>
          <w:tcPr>
            <w:tcW w:w="1842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ind_name</w:t>
            </w:r>
          </w:p>
        </w:tc>
        <w:tc>
          <w:tcPr>
            <w:tcW w:w="1560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382DFF" w:rsidP="00382DFF">
            <w:pPr>
              <w:ind w:firstLine="0"/>
              <w:jc w:val="left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Indicator</w:t>
            </w:r>
          </w:p>
        </w:tc>
      </w:tr>
      <w:tr w:rsidR="00224BAB" w:rsidRPr="00B9463E" w:rsidTr="00382DFF">
        <w:trPr>
          <w:trHeight w:val="285"/>
        </w:trPr>
        <w:tc>
          <w:tcPr>
            <w:tcW w:w="1419" w:type="dxa"/>
            <w:tcBorders>
              <w:top w:val="nil"/>
            </w:tcBorders>
          </w:tcPr>
          <w:p w:rsidR="00224BAB" w:rsidRPr="00B9463E" w:rsidRDefault="00224BAB" w:rsidP="00224BA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842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sample_num</w:t>
            </w:r>
          </w:p>
        </w:tc>
        <w:tc>
          <w:tcPr>
            <w:tcW w:w="1560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FK</w:t>
            </w:r>
          </w:p>
        </w:tc>
        <w:tc>
          <w:tcPr>
            <w:tcW w:w="2268" w:type="dxa"/>
          </w:tcPr>
          <w:p w:rsidR="00224BAB" w:rsidRPr="00B9463E" w:rsidRDefault="00382DFF" w:rsidP="00224BAB">
            <w:pPr>
              <w:ind w:firstLine="0"/>
              <w:jc w:val="center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  <w:lang w:val="en-US"/>
              </w:rPr>
              <w:t>Index</w:t>
            </w:r>
          </w:p>
        </w:tc>
        <w:tc>
          <w:tcPr>
            <w:tcW w:w="3969" w:type="dxa"/>
          </w:tcPr>
          <w:p w:rsidR="00224BAB" w:rsidRPr="00B9463E" w:rsidRDefault="00382DFF" w:rsidP="00382DFF">
            <w:pPr>
              <w:ind w:firstLine="0"/>
              <w:jc w:val="left"/>
              <w:rPr>
                <w:rFonts w:cs="Times New Roman"/>
                <w:szCs w:val="24"/>
                <w:lang w:eastAsia="ru-RU"/>
              </w:rPr>
            </w:pPr>
            <w:r w:rsidRPr="00B9463E">
              <w:rPr>
                <w:rFonts w:cs="Times New Roman"/>
                <w:szCs w:val="24"/>
              </w:rPr>
              <w:t xml:space="preserve">Служит для связи с отношением </w:t>
            </w:r>
            <w:r w:rsidRPr="00B9463E">
              <w:rPr>
                <w:rFonts w:cs="Times New Roman"/>
                <w:szCs w:val="24"/>
                <w:lang w:val="en-US"/>
              </w:rPr>
              <w:t>ActProtocol</w:t>
            </w:r>
          </w:p>
        </w:tc>
      </w:tr>
    </w:tbl>
    <w:p w:rsidR="003657C2" w:rsidRPr="00B9463E" w:rsidRDefault="003657C2" w:rsidP="003B081C">
      <w:pPr>
        <w:pStyle w:val="a3"/>
        <w:numPr>
          <w:ilvl w:val="0"/>
          <w:numId w:val="1"/>
        </w:numPr>
        <w:spacing w:before="240"/>
        <w:jc w:val="center"/>
        <w:rPr>
          <w:b/>
          <w:szCs w:val="24"/>
        </w:rPr>
      </w:pPr>
      <w:r w:rsidRPr="00B9463E">
        <w:rPr>
          <w:b/>
          <w:szCs w:val="24"/>
        </w:rPr>
        <w:lastRenderedPageBreak/>
        <w:t>Реализация</w:t>
      </w:r>
    </w:p>
    <w:p w:rsidR="003657C2" w:rsidRPr="00B9463E" w:rsidRDefault="003657C2" w:rsidP="003657C2">
      <w:pPr>
        <w:rPr>
          <w:szCs w:val="24"/>
          <w:lang w:val="en-US"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Customer:</w:t>
      </w:r>
    </w:p>
    <w:p w:rsidR="003657C2" w:rsidRPr="00B9463E" w:rsidRDefault="003657C2" w:rsidP="003657C2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Customer</w:t>
      </w:r>
      <w:r w:rsidRPr="00B9463E">
        <w:rPr>
          <w:szCs w:val="24"/>
          <w:lang w:eastAsia="ru-RU"/>
        </w:rPr>
        <w:t xml:space="preserve"> с первичным ключом и индексом на рис. 6.</w:t>
      </w:r>
    </w:p>
    <w:p w:rsidR="003657C2" w:rsidRPr="00B9463E" w:rsidRDefault="003657C2" w:rsidP="003657C2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2924437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C2" w:rsidRPr="00B9463E" w:rsidRDefault="003657C2" w:rsidP="003657C2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6. Создание таблицы </w:t>
      </w:r>
      <w:r w:rsidRPr="00B9463E">
        <w:rPr>
          <w:szCs w:val="24"/>
          <w:lang w:val="en-US" w:eastAsia="ru-RU"/>
        </w:rPr>
        <w:t>Customer</w:t>
      </w:r>
      <w:r w:rsidRPr="00B9463E">
        <w:rPr>
          <w:szCs w:val="24"/>
          <w:lang w:eastAsia="ru-RU"/>
        </w:rPr>
        <w:t>.</w:t>
      </w:r>
    </w:p>
    <w:p w:rsidR="003657C2" w:rsidRPr="00B9463E" w:rsidRDefault="003657C2" w:rsidP="003657C2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>Текст запроса с рис. 6:</w:t>
      </w:r>
    </w:p>
    <w:p w:rsidR="003657C2" w:rsidRPr="006744C4" w:rsidRDefault="003657C2" w:rsidP="003657C2">
      <w:pPr>
        <w:rPr>
          <w:iCs/>
          <w:szCs w:val="24"/>
          <w:lang w:val="en-US"/>
        </w:rPr>
      </w:pPr>
      <w:r w:rsidRPr="006744C4">
        <w:rPr>
          <w:iCs/>
          <w:szCs w:val="24"/>
          <w:lang w:val="en-US"/>
        </w:rPr>
        <w:t>USE Laboratory;</w:t>
      </w:r>
    </w:p>
    <w:p w:rsidR="003657C2" w:rsidRPr="00B9463E" w:rsidRDefault="003657C2" w:rsidP="003657C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Customer</w:t>
      </w:r>
    </w:p>
    <w:p w:rsidR="003657C2" w:rsidRPr="00B9463E" w:rsidRDefault="003657C2" w:rsidP="003657C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</w:t>
      </w:r>
      <w:r w:rsidRPr="00B9463E">
        <w:rPr>
          <w:iCs/>
          <w:szCs w:val="24"/>
        </w:rPr>
        <w:t>с</w:t>
      </w:r>
      <w:r w:rsidRPr="00B9463E">
        <w:rPr>
          <w:iCs/>
          <w:szCs w:val="24"/>
          <w:lang w:val="en-US"/>
        </w:rPr>
        <w:t xml:space="preserve">ust_id  INTEGER NOT NULL CONSTRAINT prim_custid PRIMARY KEY, </w:t>
      </w:r>
    </w:p>
    <w:p w:rsidR="003657C2" w:rsidRPr="00B9463E" w:rsidRDefault="003657C2" w:rsidP="003657C2">
      <w:pPr>
        <w:rPr>
          <w:iCs/>
          <w:szCs w:val="24"/>
          <w:lang w:val="en-US"/>
        </w:rPr>
      </w:pPr>
      <w:r w:rsidRPr="00B9463E">
        <w:rPr>
          <w:iCs/>
          <w:szCs w:val="24"/>
        </w:rPr>
        <w:t>с</w:t>
      </w:r>
      <w:r w:rsidRPr="00B9463E">
        <w:rPr>
          <w:iCs/>
          <w:szCs w:val="24"/>
          <w:lang w:val="en-US"/>
        </w:rPr>
        <w:t xml:space="preserve">ust_name CHAR(100) NOT NULL, </w:t>
      </w:r>
    </w:p>
    <w:p w:rsidR="003657C2" w:rsidRPr="00B9463E" w:rsidRDefault="003657C2" w:rsidP="003657C2">
      <w:pPr>
        <w:rPr>
          <w:iCs/>
          <w:szCs w:val="24"/>
          <w:lang w:val="en-US"/>
        </w:rPr>
      </w:pPr>
      <w:r w:rsidRPr="00B9463E">
        <w:rPr>
          <w:iCs/>
          <w:szCs w:val="24"/>
        </w:rPr>
        <w:t>с</w:t>
      </w:r>
      <w:r w:rsidRPr="00B9463E">
        <w:rPr>
          <w:iCs/>
          <w:szCs w:val="24"/>
          <w:lang w:val="en-US"/>
        </w:rPr>
        <w:t>ust_address CHAR(100) NULL,</w:t>
      </w:r>
    </w:p>
    <w:p w:rsidR="003657C2" w:rsidRPr="00B9463E" w:rsidRDefault="003657C2" w:rsidP="003657C2">
      <w:pPr>
        <w:rPr>
          <w:iCs/>
          <w:szCs w:val="24"/>
          <w:lang w:val="en-US"/>
        </w:rPr>
      </w:pPr>
      <w:r w:rsidRPr="00B9463E">
        <w:rPr>
          <w:iCs/>
          <w:szCs w:val="24"/>
        </w:rPr>
        <w:t>с</w:t>
      </w:r>
      <w:r w:rsidRPr="00B9463E">
        <w:rPr>
          <w:iCs/>
          <w:szCs w:val="24"/>
          <w:lang w:val="en-US"/>
        </w:rPr>
        <w:t>ust_bank CHAR(50) NULL);</w:t>
      </w:r>
    </w:p>
    <w:p w:rsidR="003657C2" w:rsidRPr="00B9463E" w:rsidRDefault="003657C2" w:rsidP="003657C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i_cust_custname ON Customer (</w:t>
      </w:r>
      <w:r w:rsidRPr="00B9463E">
        <w:rPr>
          <w:iCs/>
          <w:szCs w:val="24"/>
        </w:rPr>
        <w:t>с</w:t>
      </w:r>
      <w:r w:rsidRPr="00B9463E">
        <w:rPr>
          <w:iCs/>
          <w:szCs w:val="24"/>
          <w:lang w:val="en-US"/>
        </w:rPr>
        <w:t>ust_name);</w:t>
      </w:r>
    </w:p>
    <w:p w:rsidR="003657C2" w:rsidRPr="00B9463E" w:rsidRDefault="003657C2" w:rsidP="003657C2">
      <w:pPr>
        <w:spacing w:before="240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Contract</w:t>
      </w:r>
      <w:r w:rsidRPr="00B9463E">
        <w:rPr>
          <w:szCs w:val="24"/>
          <w:lang w:eastAsia="ru-RU"/>
        </w:rPr>
        <w:t>:</w:t>
      </w:r>
    </w:p>
    <w:p w:rsidR="003657C2" w:rsidRPr="00B9463E" w:rsidRDefault="003657C2" w:rsidP="003657C2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Contract</w:t>
      </w:r>
      <w:r w:rsidRPr="00B9463E">
        <w:rPr>
          <w:szCs w:val="24"/>
          <w:lang w:eastAsia="ru-RU"/>
        </w:rPr>
        <w:t xml:space="preserve"> с первичным и внешним ключами и </w:t>
      </w:r>
      <w:r w:rsidR="00CB4451" w:rsidRPr="00B9463E">
        <w:rPr>
          <w:szCs w:val="24"/>
          <w:lang w:eastAsia="ru-RU"/>
        </w:rPr>
        <w:t xml:space="preserve">необходимыми индексами </w:t>
      </w:r>
      <w:r w:rsidRPr="00B9463E">
        <w:rPr>
          <w:szCs w:val="24"/>
          <w:lang w:eastAsia="ru-RU"/>
        </w:rPr>
        <w:t>на рис. 7.</w:t>
      </w:r>
    </w:p>
    <w:p w:rsidR="003657C2" w:rsidRPr="00B9463E" w:rsidRDefault="003657C2" w:rsidP="003657C2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5939790" cy="296989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7C2" w:rsidRPr="00B9463E" w:rsidRDefault="003657C2" w:rsidP="003657C2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7. Создание таблицы </w:t>
      </w:r>
      <w:r w:rsidRPr="00B9463E">
        <w:rPr>
          <w:szCs w:val="24"/>
          <w:lang w:val="en-US" w:eastAsia="ru-RU"/>
        </w:rPr>
        <w:t>Contract</w:t>
      </w:r>
      <w:r w:rsidRPr="00B9463E">
        <w:rPr>
          <w:szCs w:val="24"/>
          <w:lang w:eastAsia="ru-RU"/>
        </w:rPr>
        <w:t>.</w:t>
      </w:r>
    </w:p>
    <w:p w:rsidR="003657C2" w:rsidRPr="00B9463E" w:rsidRDefault="003657C2" w:rsidP="003657C2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>Текст запроса с рис. 7:</w:t>
      </w:r>
    </w:p>
    <w:p w:rsidR="00CB4451" w:rsidRPr="006744C4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</w:t>
      </w:r>
      <w:r w:rsidRPr="006744C4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  <w:lang w:val="en-US"/>
        </w:rPr>
        <w:t>Laboratory</w:t>
      </w:r>
      <w:r w:rsidRPr="006744C4">
        <w:rPr>
          <w:iCs/>
          <w:szCs w:val="24"/>
          <w:lang w:val="en-US"/>
        </w:rPr>
        <w:t>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Cоntract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(contr_num  INTEGER NOT NULL CONSTRAINT prim_contr PRIMARY KEY,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contr_date DATE NOT NULL,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contr_subj CHAR(50)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contr_sample_amount INTEGER NOT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сust_id INTEGER NOT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CONSTRAINT foreign_contr FOREIGN KEY(сust_id) REFERENCES Customer (сust_id));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i_contr_contrdate ON Cоntract (contr_date);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i_contr_сustid ON Cоntract (сust_id);</w:t>
      </w:r>
    </w:p>
    <w:p w:rsidR="00CB4451" w:rsidRPr="00B9463E" w:rsidRDefault="00CB4451" w:rsidP="00CB4451">
      <w:pPr>
        <w:spacing w:before="240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Indicator</w:t>
      </w:r>
      <w:r w:rsidRPr="00B9463E">
        <w:rPr>
          <w:szCs w:val="24"/>
          <w:lang w:eastAsia="ru-RU"/>
        </w:rPr>
        <w:t>: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Indicator</w:t>
      </w:r>
      <w:r w:rsidRPr="00B9463E">
        <w:rPr>
          <w:szCs w:val="24"/>
          <w:lang w:eastAsia="ru-RU"/>
        </w:rPr>
        <w:t xml:space="preserve"> с первичным ключом и индексом на рис. 8.</w:t>
      </w:r>
    </w:p>
    <w:p w:rsidR="00CB4451" w:rsidRPr="00B9463E" w:rsidRDefault="00CB4451" w:rsidP="00CB4451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5821680" cy="3154680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1" w:rsidRPr="00B9463E" w:rsidRDefault="00CB4451" w:rsidP="00CB4451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8. Создание таблицы </w:t>
      </w:r>
      <w:r w:rsidRPr="00B9463E">
        <w:rPr>
          <w:szCs w:val="24"/>
          <w:lang w:val="en-US" w:eastAsia="ru-RU"/>
        </w:rPr>
        <w:t>Indicator</w:t>
      </w:r>
      <w:r w:rsidRPr="00B9463E">
        <w:rPr>
          <w:szCs w:val="24"/>
          <w:lang w:eastAsia="ru-RU"/>
        </w:rPr>
        <w:t>.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>Текст запроса с рис. 8:</w:t>
      </w:r>
    </w:p>
    <w:p w:rsidR="00CB4451" w:rsidRPr="006744C4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</w:t>
      </w:r>
      <w:r w:rsidRPr="006744C4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  <w:lang w:val="en-US"/>
        </w:rPr>
        <w:t>Laboratory</w:t>
      </w:r>
      <w:r w:rsidRPr="006744C4">
        <w:rPr>
          <w:iCs/>
          <w:szCs w:val="24"/>
          <w:lang w:val="en-US"/>
        </w:rPr>
        <w:t>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Indicator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(ind_name  CHAR(50) NOT NULL CONSTRAINT prim_ind PRIMARY KEY,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ind_price MONEY NOT NULL,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ed_izm CHAR(20)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danger_class CHAR(10)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standard_max FLOAT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standard_min FLOAT NULL);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i_ind_dangclass ON Indicator (danger_class);</w:t>
      </w:r>
    </w:p>
    <w:p w:rsidR="00CB4451" w:rsidRPr="00B9463E" w:rsidRDefault="00CB4451" w:rsidP="00CB4451">
      <w:pPr>
        <w:spacing w:before="240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ActProtocol</w:t>
      </w:r>
      <w:r w:rsidRPr="00B9463E">
        <w:rPr>
          <w:szCs w:val="24"/>
          <w:lang w:eastAsia="ru-RU"/>
        </w:rPr>
        <w:t>: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ActProtocol</w:t>
      </w:r>
      <w:r w:rsidRPr="00B9463E">
        <w:rPr>
          <w:szCs w:val="24"/>
          <w:lang w:eastAsia="ru-RU"/>
        </w:rPr>
        <w:t xml:space="preserve"> с первичным и внешним ключами и необходимыми индексами на рис. 9.</w:t>
      </w:r>
    </w:p>
    <w:p w:rsidR="00CB4451" w:rsidRPr="00B9463E" w:rsidRDefault="00F91B95" w:rsidP="00CB4451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5939790" cy="2995135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1" w:rsidRPr="00B9463E" w:rsidRDefault="00CB4451" w:rsidP="00CB4451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9. Создание таблицы </w:t>
      </w:r>
      <w:r w:rsidRPr="00B9463E">
        <w:rPr>
          <w:szCs w:val="24"/>
          <w:lang w:val="en-US" w:eastAsia="ru-RU"/>
        </w:rPr>
        <w:t>ActProtocol</w:t>
      </w:r>
      <w:r w:rsidRPr="00B9463E">
        <w:rPr>
          <w:szCs w:val="24"/>
          <w:lang w:eastAsia="ru-RU"/>
        </w:rPr>
        <w:t>.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>Текст запроса с рис. 9:</w:t>
      </w:r>
    </w:p>
    <w:p w:rsidR="00CB4451" w:rsidRPr="006744C4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</w:t>
      </w:r>
      <w:r w:rsidRPr="006744C4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  <w:lang w:val="en-US"/>
        </w:rPr>
        <w:t>Laboratory</w:t>
      </w:r>
      <w:r w:rsidRPr="006744C4">
        <w:rPr>
          <w:iCs/>
          <w:szCs w:val="24"/>
          <w:lang w:val="en-US"/>
        </w:rPr>
        <w:t>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ActProtocol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(sample_num  INTEGER NOT NULL CONSTRAINT prim_act_prot PRIMARY KEY,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sample_address CHAR (100) NOT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sample_date DATE NOT NULL,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prot_d</w:t>
      </w:r>
      <w:r w:rsidR="00F91B95" w:rsidRPr="00B9463E">
        <w:rPr>
          <w:iCs/>
          <w:szCs w:val="24"/>
          <w:lang w:val="en-US"/>
        </w:rPr>
        <w:t xml:space="preserve">ate DATE </w:t>
      </w:r>
      <w:r w:rsidRPr="00B9463E">
        <w:rPr>
          <w:iCs/>
          <w:szCs w:val="24"/>
          <w:lang w:val="en-US"/>
        </w:rPr>
        <w:t xml:space="preserve">NULL,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contr_num INTEGER NOT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CONSTRAINT foreign_act_prot FOREIGN KEY (contr_num) REFERENCES Cоntract (contr_num));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i_actprot_s_address ON ActProtocol (sample_address);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i_actprot_s_date ON ActProtocol (sample_date);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i_actprot_contrnum ON ActProtocol (contr_num);</w:t>
      </w:r>
    </w:p>
    <w:p w:rsidR="00CB4451" w:rsidRPr="00B9463E" w:rsidRDefault="00CB4451" w:rsidP="00CB4451">
      <w:pPr>
        <w:spacing w:before="240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Method</w:t>
      </w:r>
      <w:r w:rsidRPr="00B9463E">
        <w:rPr>
          <w:szCs w:val="24"/>
          <w:lang w:eastAsia="ru-RU"/>
        </w:rPr>
        <w:t>: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Method</w:t>
      </w:r>
      <w:r w:rsidRPr="00B9463E">
        <w:rPr>
          <w:szCs w:val="24"/>
          <w:lang w:eastAsia="ru-RU"/>
        </w:rPr>
        <w:t xml:space="preserve"> с первичным ключом и индексом на рис. 10.</w:t>
      </w:r>
    </w:p>
    <w:p w:rsidR="00CB4451" w:rsidRPr="00B9463E" w:rsidRDefault="00CB4451" w:rsidP="00CB4451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5939790" cy="3010680"/>
            <wp:effectExtent l="19050" t="0" r="381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1" w:rsidRPr="00B9463E" w:rsidRDefault="00CB4451" w:rsidP="00CB4451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10. Создание таблицы </w:t>
      </w:r>
      <w:r w:rsidRPr="00B9463E">
        <w:rPr>
          <w:szCs w:val="24"/>
          <w:lang w:val="en-US" w:eastAsia="ru-RU"/>
        </w:rPr>
        <w:t>Method</w:t>
      </w:r>
      <w:r w:rsidRPr="00B9463E">
        <w:rPr>
          <w:szCs w:val="24"/>
          <w:lang w:eastAsia="ru-RU"/>
        </w:rPr>
        <w:t>.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>Текст запроса с рис. 10:</w:t>
      </w:r>
    </w:p>
    <w:p w:rsidR="00CB4451" w:rsidRPr="006744C4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</w:t>
      </w:r>
      <w:r w:rsidRPr="006744C4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  <w:lang w:val="en-US"/>
        </w:rPr>
        <w:t>Laboratory</w:t>
      </w:r>
      <w:r w:rsidRPr="006744C4">
        <w:rPr>
          <w:iCs/>
          <w:szCs w:val="24"/>
          <w:lang w:val="en-US"/>
        </w:rPr>
        <w:t>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Method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(method_num CHAR(50) NOT NULL CONSTRAINT prim_method PRIMARY KEY,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method_name CHAR(50) NOT NULL,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devices CHAR(100)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tools CHAR(100) NULL);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i_method_name ON Method (method_name);</w:t>
      </w:r>
    </w:p>
    <w:p w:rsidR="00CB4451" w:rsidRPr="00B9463E" w:rsidRDefault="00CB4451" w:rsidP="00CB4451">
      <w:pPr>
        <w:spacing w:before="240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Contr</w:t>
      </w:r>
      <w:r w:rsidRPr="00B9463E">
        <w:rPr>
          <w:szCs w:val="24"/>
          <w:lang w:eastAsia="ru-RU"/>
        </w:rPr>
        <w:t>: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Contr</w:t>
      </w:r>
      <w:r w:rsidRPr="00B9463E">
        <w:rPr>
          <w:szCs w:val="24"/>
          <w:lang w:eastAsia="ru-RU"/>
        </w:rPr>
        <w:t xml:space="preserve"> с первичным и внешним ключами и необходимыми индексами на рис. 11.</w:t>
      </w:r>
    </w:p>
    <w:p w:rsidR="00CB4451" w:rsidRPr="00B9463E" w:rsidRDefault="00CB4451" w:rsidP="00CB4451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2431109"/>
            <wp:effectExtent l="19050" t="0" r="3810" b="0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1" w:rsidRPr="00B9463E" w:rsidRDefault="00CB4451" w:rsidP="00CB4451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11. Создание таблицы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Contr</w:t>
      </w:r>
      <w:r w:rsidRPr="00B9463E">
        <w:rPr>
          <w:szCs w:val="24"/>
          <w:lang w:eastAsia="ru-RU"/>
        </w:rPr>
        <w:t>.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lastRenderedPageBreak/>
        <w:t>Текст запроса с рис. 11:</w:t>
      </w:r>
    </w:p>
    <w:p w:rsidR="00CB4451" w:rsidRPr="00B9463E" w:rsidRDefault="00CB4451" w:rsidP="00CB4451">
      <w:pPr>
        <w:rPr>
          <w:iCs/>
          <w:szCs w:val="24"/>
        </w:rPr>
      </w:pPr>
      <w:r w:rsidRPr="00B9463E">
        <w:rPr>
          <w:iCs/>
          <w:szCs w:val="24"/>
          <w:lang w:val="en-US"/>
        </w:rPr>
        <w:t>USE</w:t>
      </w:r>
      <w:r w:rsidRPr="00B9463E">
        <w:rPr>
          <w:iCs/>
          <w:szCs w:val="24"/>
        </w:rPr>
        <w:t xml:space="preserve"> </w:t>
      </w:r>
      <w:r w:rsidRPr="00B9463E">
        <w:rPr>
          <w:iCs/>
          <w:szCs w:val="24"/>
          <w:lang w:val="en-US"/>
        </w:rPr>
        <w:t>Laboratory</w:t>
      </w:r>
      <w:r w:rsidRPr="00B9463E">
        <w:rPr>
          <w:iCs/>
          <w:szCs w:val="24"/>
        </w:rPr>
        <w:t>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Ind_Contr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(contr_num  INTEGER NOT NULL CONSTRAINT foreign_ic_contr FOREIGN KEY (contr_num) REFERENCES Cоntract (contr_num), 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method_num CHAR(50) NOT NULL CONSTRAINT foreign_ic_method FOREIGN KEY (method_num) REFERENCES Method (method_num),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ind_name CHAR(50) NOT NULL CONSTRAINT foreign_ic_indname FOREIGN KEY (ind_name) REFERENCES Indicator (ind_name),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contr_max FLOAT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contr_min FLOAT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CONSTRAINT prim_indcontr PRIMARY KEY(contr_num, method_num, ind_name));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i_ic_contr_num ON Ind_Contr (contr_num);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i_ic_method_num ON Ind_Contr (method_num);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i_ic_ind_name ON Ind_Contr (ind_name);</w:t>
      </w:r>
    </w:p>
    <w:p w:rsidR="00CB4451" w:rsidRPr="00B9463E" w:rsidRDefault="00CB4451" w:rsidP="00CB4451">
      <w:pPr>
        <w:spacing w:before="240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Prot</w:t>
      </w:r>
      <w:r w:rsidRPr="00B9463E">
        <w:rPr>
          <w:szCs w:val="24"/>
          <w:lang w:eastAsia="ru-RU"/>
        </w:rPr>
        <w:t>: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Создание таблицы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Prot</w:t>
      </w:r>
      <w:r w:rsidRPr="00B9463E">
        <w:rPr>
          <w:szCs w:val="24"/>
          <w:lang w:eastAsia="ru-RU"/>
        </w:rPr>
        <w:t xml:space="preserve"> с первичным и внешним ключами и необходимыми индексами на рис. 12.</w:t>
      </w:r>
    </w:p>
    <w:p w:rsidR="00CB4451" w:rsidRPr="00B9463E" w:rsidRDefault="00CB4451" w:rsidP="00CB4451">
      <w:pPr>
        <w:ind w:firstLine="0"/>
        <w:jc w:val="center"/>
        <w:rPr>
          <w:szCs w:val="24"/>
          <w:lang w:val="en-US"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1866671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6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1" w:rsidRPr="00B9463E" w:rsidRDefault="00CB4451" w:rsidP="00CB4451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12. Создание таблицы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Prot</w:t>
      </w:r>
      <w:r w:rsidRPr="00B9463E">
        <w:rPr>
          <w:szCs w:val="24"/>
          <w:lang w:eastAsia="ru-RU"/>
        </w:rPr>
        <w:t>.</w:t>
      </w:r>
    </w:p>
    <w:p w:rsidR="00CB4451" w:rsidRPr="00B9463E" w:rsidRDefault="00CB4451" w:rsidP="00CB4451">
      <w:pPr>
        <w:rPr>
          <w:szCs w:val="24"/>
          <w:lang w:eastAsia="ru-RU"/>
        </w:rPr>
      </w:pPr>
      <w:r w:rsidRPr="00B9463E">
        <w:rPr>
          <w:szCs w:val="24"/>
          <w:lang w:eastAsia="ru-RU"/>
        </w:rPr>
        <w:t>Текст запроса с рис. 12:</w:t>
      </w:r>
    </w:p>
    <w:p w:rsidR="00CB4451" w:rsidRPr="00B9463E" w:rsidRDefault="00CB4451" w:rsidP="00CB4451">
      <w:pPr>
        <w:rPr>
          <w:iCs/>
          <w:szCs w:val="24"/>
        </w:rPr>
      </w:pPr>
      <w:r w:rsidRPr="00B9463E">
        <w:rPr>
          <w:iCs/>
          <w:szCs w:val="24"/>
          <w:lang w:val="en-US"/>
        </w:rPr>
        <w:t>USE</w:t>
      </w:r>
      <w:r w:rsidRPr="00B9463E">
        <w:rPr>
          <w:iCs/>
          <w:szCs w:val="24"/>
        </w:rPr>
        <w:t xml:space="preserve"> </w:t>
      </w:r>
      <w:r w:rsidRPr="00B9463E">
        <w:rPr>
          <w:iCs/>
          <w:szCs w:val="24"/>
          <w:lang w:val="en-US"/>
        </w:rPr>
        <w:t>Laboratory</w:t>
      </w:r>
      <w:r w:rsidRPr="00B9463E">
        <w:rPr>
          <w:iCs/>
          <w:szCs w:val="24"/>
        </w:rPr>
        <w:t>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TABLE Ind_Prot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(ind_name CHAR(50) NOT NULL CONSTRAINT foreign_ip_ind_name FOREIGN KEY (ind_name) REFERENCES Indicator (ind_name),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sample_num INT NOT NULL  CONSTRAINT foreign_ip_sample_num FOREIGN KEY (sample_num) REFERENCES ActProtocol (sample_num),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ind_result FLOAT NULL,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CONSTRAINT prim_indprot PRIMARY KEY(ind_name, sample_num));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i_ip_ind_name ON Ind_Prot (ind_name);</w:t>
      </w:r>
    </w:p>
    <w:p w:rsidR="00CB4451" w:rsidRPr="00B9463E" w:rsidRDefault="00CB4451" w:rsidP="00CB445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INDEX i_ip_sample_num ON Ind_Prot (sample_num);</w:t>
      </w:r>
    </w:p>
    <w:p w:rsidR="00580174" w:rsidRPr="00B9463E" w:rsidRDefault="00580174" w:rsidP="00580174">
      <w:pPr>
        <w:rPr>
          <w:szCs w:val="24"/>
          <w:lang w:val="en-US" w:eastAsia="ru-RU"/>
        </w:rPr>
      </w:pPr>
      <w:r w:rsidRPr="00B9463E">
        <w:rPr>
          <w:szCs w:val="24"/>
          <w:lang w:eastAsia="ru-RU"/>
        </w:rPr>
        <w:t>На</w:t>
      </w:r>
      <w:r w:rsidRPr="00B9463E">
        <w:rPr>
          <w:szCs w:val="24"/>
          <w:lang w:val="en-US" w:eastAsia="ru-RU"/>
        </w:rPr>
        <w:t xml:space="preserve"> </w:t>
      </w:r>
      <w:r w:rsidRPr="00B9463E">
        <w:rPr>
          <w:szCs w:val="24"/>
          <w:lang w:eastAsia="ru-RU"/>
        </w:rPr>
        <w:t>рис</w:t>
      </w:r>
      <w:r w:rsidRPr="00B9463E">
        <w:rPr>
          <w:szCs w:val="24"/>
          <w:lang w:val="en-US" w:eastAsia="ru-RU"/>
        </w:rPr>
        <w:t xml:space="preserve">. 13-19 </w:t>
      </w:r>
      <w:r w:rsidRPr="00B9463E">
        <w:rPr>
          <w:szCs w:val="24"/>
          <w:lang w:eastAsia="ru-RU"/>
        </w:rPr>
        <w:t>изображены</w:t>
      </w:r>
      <w:r w:rsidRPr="00B9463E">
        <w:rPr>
          <w:szCs w:val="24"/>
          <w:lang w:val="en-US" w:eastAsia="ru-RU"/>
        </w:rPr>
        <w:t xml:space="preserve"> </w:t>
      </w:r>
      <w:r w:rsidRPr="00B9463E">
        <w:rPr>
          <w:szCs w:val="24"/>
          <w:lang w:eastAsia="ru-RU"/>
        </w:rPr>
        <w:t>заполненные</w:t>
      </w:r>
      <w:r w:rsidRPr="00B9463E">
        <w:rPr>
          <w:szCs w:val="24"/>
          <w:lang w:val="en-US" w:eastAsia="ru-RU"/>
        </w:rPr>
        <w:t xml:space="preserve"> </w:t>
      </w:r>
      <w:r w:rsidRPr="00B9463E">
        <w:rPr>
          <w:szCs w:val="24"/>
          <w:lang w:eastAsia="ru-RU"/>
        </w:rPr>
        <w:t>данными</w:t>
      </w:r>
      <w:r w:rsidRPr="00B9463E">
        <w:rPr>
          <w:szCs w:val="24"/>
          <w:lang w:val="en-US" w:eastAsia="ru-RU"/>
        </w:rPr>
        <w:t xml:space="preserve"> </w:t>
      </w:r>
      <w:r w:rsidRPr="00B9463E">
        <w:rPr>
          <w:szCs w:val="24"/>
          <w:lang w:eastAsia="ru-RU"/>
        </w:rPr>
        <w:t>таблицы</w:t>
      </w:r>
      <w:r w:rsidRPr="00B9463E">
        <w:rPr>
          <w:szCs w:val="24"/>
          <w:lang w:val="en-US" w:eastAsia="ru-RU"/>
        </w:rPr>
        <w:t xml:space="preserve"> Customer, Contract, Indicator, ActProtocol, Method, Ind_Contr </w:t>
      </w:r>
      <w:r w:rsidRPr="00B9463E">
        <w:rPr>
          <w:szCs w:val="24"/>
          <w:lang w:eastAsia="ru-RU"/>
        </w:rPr>
        <w:t>и</w:t>
      </w:r>
      <w:r w:rsidRPr="00B9463E">
        <w:rPr>
          <w:szCs w:val="24"/>
          <w:lang w:val="en-US" w:eastAsia="ru-RU"/>
        </w:rPr>
        <w:t xml:space="preserve"> Ind_Prot </w:t>
      </w:r>
      <w:r w:rsidRPr="00B9463E">
        <w:rPr>
          <w:szCs w:val="24"/>
          <w:lang w:eastAsia="ru-RU"/>
        </w:rPr>
        <w:t>соответственно</w:t>
      </w:r>
      <w:r w:rsidRPr="00B9463E">
        <w:rPr>
          <w:szCs w:val="24"/>
          <w:lang w:val="en-US" w:eastAsia="ru-RU"/>
        </w:rPr>
        <w:t>.</w:t>
      </w:r>
    </w:p>
    <w:p w:rsidR="00580174" w:rsidRPr="00B9463E" w:rsidRDefault="00800456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1350205"/>
            <wp:effectExtent l="19050" t="0" r="381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13. Заполненная таблица </w:t>
      </w:r>
      <w:r w:rsidRPr="00B9463E">
        <w:rPr>
          <w:szCs w:val="24"/>
          <w:lang w:val="en-US" w:eastAsia="ru-RU"/>
        </w:rPr>
        <w:t>Customer</w:t>
      </w:r>
      <w:r w:rsidRPr="00B9463E">
        <w:rPr>
          <w:szCs w:val="24"/>
          <w:lang w:eastAsia="ru-RU"/>
        </w:rPr>
        <w:t>.</w:t>
      </w:r>
    </w:p>
    <w:p w:rsidR="00580174" w:rsidRPr="00B9463E" w:rsidRDefault="00800456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2665196"/>
            <wp:effectExtent l="19050" t="0" r="381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14. Заполненная таблица </w:t>
      </w:r>
      <w:r w:rsidRPr="00B9463E">
        <w:rPr>
          <w:szCs w:val="24"/>
          <w:lang w:val="en-US" w:eastAsia="ru-RU"/>
        </w:rPr>
        <w:t>Contract</w:t>
      </w:r>
      <w:r w:rsidRPr="00B9463E">
        <w:rPr>
          <w:szCs w:val="24"/>
          <w:lang w:eastAsia="ru-RU"/>
        </w:rPr>
        <w:t>.</w:t>
      </w:r>
    </w:p>
    <w:p w:rsidR="00580174" w:rsidRPr="00B9463E" w:rsidRDefault="00800456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2303448"/>
            <wp:effectExtent l="19050" t="0" r="381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15. Заполненная таблица </w:t>
      </w:r>
      <w:r w:rsidRPr="00B9463E">
        <w:rPr>
          <w:szCs w:val="24"/>
          <w:lang w:val="en-US" w:eastAsia="ru-RU"/>
        </w:rPr>
        <w:t>Indicator</w:t>
      </w:r>
      <w:r w:rsidRPr="00B9463E">
        <w:rPr>
          <w:szCs w:val="24"/>
          <w:lang w:eastAsia="ru-RU"/>
        </w:rPr>
        <w:t>.</w:t>
      </w:r>
    </w:p>
    <w:p w:rsidR="00580174" w:rsidRPr="00B9463E" w:rsidRDefault="00800456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5939790" cy="2128160"/>
            <wp:effectExtent l="19050" t="0" r="381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16. Заполненная таблица </w:t>
      </w:r>
      <w:r w:rsidRPr="00B9463E">
        <w:rPr>
          <w:szCs w:val="24"/>
          <w:lang w:val="en-US" w:eastAsia="ru-RU"/>
        </w:rPr>
        <w:t>ActProtocol</w:t>
      </w:r>
      <w:r w:rsidRPr="00B9463E">
        <w:rPr>
          <w:szCs w:val="24"/>
          <w:lang w:eastAsia="ru-RU"/>
        </w:rPr>
        <w:t>.</w:t>
      </w:r>
    </w:p>
    <w:p w:rsidR="00580174" w:rsidRPr="00B9463E" w:rsidRDefault="00800456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noProof/>
          <w:szCs w:val="24"/>
          <w:lang w:eastAsia="ru-RU"/>
        </w:rPr>
        <w:drawing>
          <wp:inline distT="0" distB="0" distL="0" distR="0">
            <wp:extent cx="5939790" cy="645541"/>
            <wp:effectExtent l="19050" t="0" r="381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17. Заполненная таблица </w:t>
      </w:r>
      <w:r w:rsidRPr="00B9463E">
        <w:rPr>
          <w:szCs w:val="24"/>
          <w:lang w:val="en-US" w:eastAsia="ru-RU"/>
        </w:rPr>
        <w:t>Method</w:t>
      </w:r>
      <w:r w:rsidRPr="00B9463E">
        <w:rPr>
          <w:szCs w:val="24"/>
          <w:lang w:eastAsia="ru-RU"/>
        </w:rPr>
        <w:t>.</w:t>
      </w:r>
    </w:p>
    <w:p w:rsidR="00580174" w:rsidRPr="00B9463E" w:rsidRDefault="00800456" w:rsidP="00580174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753100" cy="426720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18. Заполненная таблица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Contr</w:t>
      </w:r>
      <w:r w:rsidRPr="00B9463E">
        <w:rPr>
          <w:szCs w:val="24"/>
          <w:lang w:eastAsia="ru-RU"/>
        </w:rPr>
        <w:t>.</w:t>
      </w:r>
    </w:p>
    <w:p w:rsidR="00580174" w:rsidRPr="00B9463E" w:rsidRDefault="00800456" w:rsidP="00580174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3870960" cy="3695700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174" w:rsidRPr="00B9463E" w:rsidRDefault="00580174" w:rsidP="00580174">
      <w:pPr>
        <w:ind w:firstLine="0"/>
        <w:jc w:val="center"/>
        <w:rPr>
          <w:szCs w:val="24"/>
          <w:lang w:eastAsia="ru-RU"/>
        </w:rPr>
      </w:pPr>
      <w:r w:rsidRPr="00B9463E">
        <w:rPr>
          <w:szCs w:val="24"/>
          <w:lang w:eastAsia="ru-RU"/>
        </w:rPr>
        <w:t xml:space="preserve">Рис. 19. Заполненная таблица </w:t>
      </w:r>
      <w:r w:rsidRPr="00B9463E">
        <w:rPr>
          <w:szCs w:val="24"/>
          <w:lang w:val="en-US" w:eastAsia="ru-RU"/>
        </w:rPr>
        <w:t>Ind</w:t>
      </w:r>
      <w:r w:rsidRPr="00B9463E">
        <w:rPr>
          <w:szCs w:val="24"/>
          <w:lang w:eastAsia="ru-RU"/>
        </w:rPr>
        <w:t>_</w:t>
      </w:r>
      <w:r w:rsidRPr="00B9463E">
        <w:rPr>
          <w:szCs w:val="24"/>
          <w:lang w:val="en-US" w:eastAsia="ru-RU"/>
        </w:rPr>
        <w:t>Prot</w:t>
      </w:r>
      <w:r w:rsidRPr="00B9463E">
        <w:rPr>
          <w:szCs w:val="24"/>
          <w:lang w:eastAsia="ru-RU"/>
        </w:rPr>
        <w:t>.</w:t>
      </w:r>
    </w:p>
    <w:p w:rsidR="00CB4451" w:rsidRPr="00B9463E" w:rsidRDefault="00CB4451" w:rsidP="00CB4451">
      <w:pPr>
        <w:rPr>
          <w:iCs/>
          <w:szCs w:val="24"/>
        </w:rPr>
      </w:pPr>
      <w:r w:rsidRPr="00B9463E">
        <w:rPr>
          <w:iCs/>
          <w:szCs w:val="24"/>
        </w:rPr>
        <w:t xml:space="preserve">На рис. </w:t>
      </w:r>
      <w:r w:rsidR="00580174" w:rsidRPr="00B9463E">
        <w:rPr>
          <w:iCs/>
          <w:szCs w:val="24"/>
        </w:rPr>
        <w:t>20</w:t>
      </w:r>
      <w:r w:rsidRPr="00B9463E">
        <w:rPr>
          <w:iCs/>
          <w:szCs w:val="24"/>
        </w:rPr>
        <w:t xml:space="preserve"> изображена диаграмма созданной базы данных </w:t>
      </w:r>
      <w:r w:rsidRPr="00B9463E">
        <w:rPr>
          <w:iCs/>
          <w:szCs w:val="24"/>
          <w:lang w:val="en-US"/>
        </w:rPr>
        <w:t>Laboratory</w:t>
      </w:r>
      <w:r w:rsidRPr="00B9463E">
        <w:rPr>
          <w:iCs/>
          <w:szCs w:val="24"/>
        </w:rPr>
        <w:t>.</w:t>
      </w:r>
    </w:p>
    <w:p w:rsidR="00CB4451" w:rsidRPr="00B9463E" w:rsidRDefault="00CB4451" w:rsidP="00CB4451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4028192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1" w:rsidRPr="00B9463E" w:rsidRDefault="00580174" w:rsidP="00CB4451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>Рис. 20</w:t>
      </w:r>
      <w:r w:rsidR="00CB4451" w:rsidRPr="00B9463E">
        <w:rPr>
          <w:iCs/>
          <w:szCs w:val="24"/>
        </w:rPr>
        <w:t xml:space="preserve">. Диаграмма базы данных </w:t>
      </w:r>
      <w:r w:rsidR="00CB4451" w:rsidRPr="00B9463E">
        <w:rPr>
          <w:iCs/>
          <w:szCs w:val="24"/>
          <w:lang w:val="en-US"/>
        </w:rPr>
        <w:t>Laboratory</w:t>
      </w:r>
      <w:r w:rsidR="00CB4451" w:rsidRPr="00B9463E">
        <w:rPr>
          <w:iCs/>
          <w:szCs w:val="24"/>
        </w:rPr>
        <w:t>.</w:t>
      </w:r>
    </w:p>
    <w:p w:rsidR="00DD3AC1" w:rsidRPr="00B9463E" w:rsidRDefault="00DD3AC1" w:rsidP="00CB4451">
      <w:pPr>
        <w:spacing w:before="240"/>
        <w:jc w:val="center"/>
        <w:rPr>
          <w:szCs w:val="24"/>
        </w:rPr>
      </w:pPr>
      <w:r w:rsidRPr="00B9463E">
        <w:rPr>
          <w:iCs/>
          <w:szCs w:val="24"/>
        </w:rPr>
        <w:lastRenderedPageBreak/>
        <w:t>Первая хранимая процедура</w:t>
      </w:r>
      <w:r w:rsidR="00597D52" w:rsidRPr="00B9463E">
        <w:rPr>
          <w:iCs/>
          <w:szCs w:val="24"/>
        </w:rPr>
        <w:t>:</w:t>
      </w:r>
      <w:r w:rsidRPr="00B9463E">
        <w:rPr>
          <w:iCs/>
          <w:szCs w:val="24"/>
        </w:rPr>
        <w:t xml:space="preserve"> </w:t>
      </w:r>
      <w:r w:rsidRPr="00B9463E">
        <w:rPr>
          <w:szCs w:val="24"/>
        </w:rPr>
        <w:t>contract_sum:</w:t>
      </w:r>
    </w:p>
    <w:p w:rsidR="00DD3AC1" w:rsidRPr="00B9463E" w:rsidRDefault="00DD3AC1" w:rsidP="00DD3AC1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процедуры</w:t>
      </w:r>
      <w:r w:rsidRPr="00B9463E">
        <w:rPr>
          <w:szCs w:val="24"/>
          <w:lang w:val="en-US"/>
        </w:rPr>
        <w:t>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PROCEDURE contract_sum (@contr_num INT)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SUM(ind_price) AS “Total contract sum”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Indicator JOIN Ind_Contr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ON Indicator.ind_name=Ind_Contr.ind_name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Ind_Contr.contr_num=@contr_num;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21.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Код вызова процедуры:</w:t>
      </w:r>
    </w:p>
    <w:p w:rsidR="00DD3AC1" w:rsidRPr="00B9463E" w:rsidRDefault="00217EBC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contract_sum 1</w:t>
      </w:r>
      <w:r w:rsidR="00DD3AC1" w:rsidRPr="00B9463E">
        <w:rPr>
          <w:iCs/>
          <w:szCs w:val="24"/>
          <w:lang w:val="en-US"/>
        </w:rPr>
        <w:t>;</w:t>
      </w:r>
    </w:p>
    <w:p w:rsidR="00800456" w:rsidRPr="00B9463E" w:rsidRDefault="00800456" w:rsidP="0080045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contract_sum 4;</w:t>
      </w:r>
    </w:p>
    <w:p w:rsidR="00800456" w:rsidRPr="00B9463E" w:rsidRDefault="00800456" w:rsidP="0080045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contract_sum 5;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22.</w:t>
      </w:r>
    </w:p>
    <w:p w:rsidR="00DD3AC1" w:rsidRPr="00B9463E" w:rsidRDefault="00DD3AC1" w:rsidP="00CB4451">
      <w:pPr>
        <w:spacing w:before="240"/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4953000" cy="2895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szCs w:val="24"/>
        </w:rPr>
      </w:pPr>
      <w:r w:rsidRPr="00B9463E">
        <w:rPr>
          <w:iCs/>
          <w:szCs w:val="24"/>
        </w:rPr>
        <w:t xml:space="preserve">Рис. 21. </w:t>
      </w:r>
      <w:r w:rsidRPr="00B9463E">
        <w:rPr>
          <w:szCs w:val="24"/>
        </w:rPr>
        <w:t>Создание процедуры contract_sum.</w:t>
      </w:r>
    </w:p>
    <w:p w:rsidR="00DD3AC1" w:rsidRPr="00B9463E" w:rsidRDefault="00800456" w:rsidP="00DD3AC1">
      <w:pPr>
        <w:jc w:val="center"/>
        <w:rPr>
          <w:szCs w:val="24"/>
        </w:rPr>
      </w:pPr>
      <w:r w:rsidRPr="00B9463E">
        <w:rPr>
          <w:noProof/>
          <w:szCs w:val="24"/>
          <w:lang w:eastAsia="ru-RU"/>
        </w:rPr>
        <w:lastRenderedPageBreak/>
        <w:drawing>
          <wp:inline distT="0" distB="0" distL="0" distR="0">
            <wp:extent cx="3268980" cy="4457700"/>
            <wp:effectExtent l="19050" t="0" r="762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szCs w:val="24"/>
        </w:rPr>
      </w:pPr>
      <w:r w:rsidRPr="00B9463E">
        <w:rPr>
          <w:iCs/>
          <w:szCs w:val="24"/>
        </w:rPr>
        <w:t xml:space="preserve">Рис. 22. </w:t>
      </w:r>
      <w:r w:rsidRPr="00B9463E">
        <w:rPr>
          <w:szCs w:val="24"/>
        </w:rPr>
        <w:t>Вызов процедуры contract_sum.</w:t>
      </w:r>
    </w:p>
    <w:p w:rsidR="00DD3AC1" w:rsidRPr="00B9463E" w:rsidRDefault="00DD3AC1" w:rsidP="00DD3AC1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>Вторая хранимая процедура</w:t>
      </w:r>
      <w:r w:rsidR="00597D52" w:rsidRPr="00B9463E">
        <w:rPr>
          <w:iCs/>
          <w:szCs w:val="24"/>
        </w:rPr>
        <w:t>:</w:t>
      </w:r>
      <w:r w:rsidRPr="00B9463E">
        <w:rPr>
          <w:iCs/>
          <w:szCs w:val="24"/>
        </w:rPr>
        <w:t xml:space="preserve"> standard_drinking_water_min</w:t>
      </w:r>
      <w:r w:rsidRPr="00B9463E">
        <w:rPr>
          <w:szCs w:val="24"/>
        </w:rPr>
        <w:t>:</w:t>
      </w:r>
    </w:p>
    <w:p w:rsidR="00DD3AC1" w:rsidRPr="00DF2E4A" w:rsidRDefault="00DD3AC1" w:rsidP="00DD3AC1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DF2E4A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DF2E4A">
        <w:rPr>
          <w:szCs w:val="24"/>
          <w:lang w:val="en-US"/>
        </w:rPr>
        <w:t xml:space="preserve"> </w:t>
      </w:r>
      <w:r w:rsidRPr="00B9463E">
        <w:rPr>
          <w:szCs w:val="24"/>
        </w:rPr>
        <w:t>процедуры</w:t>
      </w:r>
      <w:r w:rsidRPr="00DF2E4A">
        <w:rPr>
          <w:szCs w:val="24"/>
          <w:lang w:val="en-US"/>
        </w:rPr>
        <w:t>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CREATE PROCEDURE standard_drinking_water_min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(@ind_name_p CHAR(50), @contr_num_p INT, @method_num_p CHAR(50))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@min_drinking_water AS FLOAT;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@min_drinking_water=standard_min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FROM Indicator WHERE ind_name=@ind_name_p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UPDATE Ind_Contr SET contr_min=@min_drinking_water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WHERE (ind_name=@ind_name_p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AND contr_num=@contr_num_p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AND method_num=@method_num_p);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23.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Код вызова процедуры: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INSERT INTO Ind_Contr (ind_name, contr_num, method_num) VALUES ('pH', 8, 'ГОСТ 3351-74');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standard_drinking_water_min 'pH', 8, 'ГОСТ 3351-74';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ind_name='pH' AND contr_num=8 AND method_num='ГОСТ 3351-74';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24.</w:t>
      </w:r>
    </w:p>
    <w:p w:rsidR="00CB445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693061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23.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standard_drinking_water_min</w:t>
      </w:r>
      <w:r w:rsidRPr="00B9463E">
        <w:rPr>
          <w:szCs w:val="24"/>
          <w:lang w:val="en-US"/>
        </w:rPr>
        <w:t>.</w:t>
      </w:r>
    </w:p>
    <w:p w:rsidR="00DD3AC1" w:rsidRPr="00B9463E" w:rsidRDefault="001F619B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760140"/>
            <wp:effectExtent l="19050" t="0" r="381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24. </w:t>
      </w:r>
      <w:r w:rsidRPr="00B9463E">
        <w:rPr>
          <w:iCs/>
          <w:szCs w:val="24"/>
        </w:rPr>
        <w:t>Вызов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standard_drinking_water_min</w:t>
      </w:r>
      <w:r w:rsidRPr="00B9463E">
        <w:rPr>
          <w:szCs w:val="24"/>
          <w:lang w:val="en-US"/>
        </w:rPr>
        <w:t>.</w:t>
      </w:r>
    </w:p>
    <w:p w:rsidR="00DD3AC1" w:rsidRPr="00B9463E" w:rsidRDefault="00DD3AC1" w:rsidP="00DD3AC1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>Третья хранимая процедура</w:t>
      </w:r>
      <w:r w:rsidR="00597D52" w:rsidRPr="00B9463E">
        <w:rPr>
          <w:iCs/>
          <w:szCs w:val="24"/>
        </w:rPr>
        <w:t>:</w:t>
      </w:r>
      <w:r w:rsidRPr="00B9463E">
        <w:rPr>
          <w:iCs/>
          <w:szCs w:val="24"/>
        </w:rPr>
        <w:t xml:space="preserve"> standard_drinking_water_</w:t>
      </w:r>
      <w:r w:rsidRPr="00B9463E">
        <w:rPr>
          <w:iCs/>
          <w:szCs w:val="24"/>
          <w:lang w:val="en-US"/>
        </w:rPr>
        <w:t>max</w:t>
      </w:r>
      <w:r w:rsidRPr="00B9463E">
        <w:rPr>
          <w:szCs w:val="24"/>
        </w:rPr>
        <w:t>: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>Код создания процедуры: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CREATE PROCEDURE standard_drinking_water_max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(@ind_name_p CHAR(50), @contr_num_p INT, @method_num_p CHAR(50))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BEGIN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@max_drinking_water AS FLOAT;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@max_drinking_water=standard_max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FROM Indicator WHERE ind_name=@ind_name_p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UPDATE Ind_Contr SET contr_max=@max_drinking_water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WHERE (ind_name=@ind_name_p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AND contr_num=@contr_num_p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AND method_num=@method_num_p);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25.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Код вызова процедуры: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(ind_name, contr_num, method_num) VALUES ('pH', 8, 'ГОСТ 3351-74');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standard_drinking_water_max 'pH', 8, 'ГОСТ 3351-74';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ind_name='pH' AND contr_num=8 AND method_num='ГОСТ 3351-74';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26.</w:t>
      </w:r>
    </w:p>
    <w:p w:rsidR="00DD3AC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707955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25.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standard_drinking_water_max</w:t>
      </w:r>
      <w:r w:rsidRPr="00B9463E">
        <w:rPr>
          <w:szCs w:val="24"/>
          <w:lang w:val="en-US"/>
        </w:rPr>
        <w:t>.</w:t>
      </w:r>
    </w:p>
    <w:p w:rsidR="00DD3AC1" w:rsidRPr="00B9463E" w:rsidRDefault="001F619B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1760140"/>
            <wp:effectExtent l="19050" t="0" r="381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26. </w:t>
      </w:r>
      <w:r w:rsidRPr="00B9463E">
        <w:rPr>
          <w:iCs/>
          <w:szCs w:val="24"/>
        </w:rPr>
        <w:t>Вызов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standard_drinking_water_max</w:t>
      </w:r>
      <w:r w:rsidRPr="00B9463E">
        <w:rPr>
          <w:szCs w:val="24"/>
          <w:lang w:val="en-US"/>
        </w:rPr>
        <w:t>.</w:t>
      </w:r>
    </w:p>
    <w:p w:rsidR="00DD3AC1" w:rsidRPr="00B9463E" w:rsidRDefault="00DD3AC1" w:rsidP="00DD3AC1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>Четвертая хранимая процедура</w:t>
      </w:r>
      <w:r w:rsidR="00597D52" w:rsidRPr="00B9463E">
        <w:rPr>
          <w:iCs/>
          <w:szCs w:val="24"/>
        </w:rPr>
        <w:t>:</w:t>
      </w:r>
      <w:r w:rsidRPr="00B9463E">
        <w:rPr>
          <w:iCs/>
          <w:szCs w:val="24"/>
        </w:rPr>
        <w:t xml:space="preserve"> </w:t>
      </w:r>
      <w:r w:rsidRPr="00B9463E">
        <w:rPr>
          <w:iCs/>
          <w:szCs w:val="24"/>
          <w:lang w:val="en-US"/>
        </w:rPr>
        <w:t>standard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natural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water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min</w:t>
      </w:r>
      <w:r w:rsidRPr="00B9463E">
        <w:rPr>
          <w:szCs w:val="24"/>
        </w:rPr>
        <w:t>: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>Код создания процедуры: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CREATE PROCEDURE standard_natural_water_min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(@ind_name_p CHAR(50), @contr_num_p INT, @method_num_p CHAR(50))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@min_natural_water AS FLOAT;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@min_natural_water=(standard_min*0.2)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FROM Indicator WHERE ind_name=@ind_name_p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UPDATE Ind_Contr SET contr_min=@min_natural_water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(ind_name=@ind_name_p AND contr_num=@contr_num_p AND method_num=@method_num_p);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27.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Код вызова процедуры: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 Laboratory;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(ind_name, contr_num, method_num) VALUES ('pH', 9, 'ГОСТ 3351-74');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standard_natural_water_min 'pH', 9, 'ГОСТ 3351-74';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ind_name='pH' AND contr_num=9 AND method_num='ГОСТ 3351-74';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28.</w:t>
      </w:r>
    </w:p>
    <w:p w:rsidR="00DD3AC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2769998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  <w:lang w:val="en-US"/>
        </w:rPr>
        <w:t>Рис. 27. Создание процедуры standard_natural_water_min.</w:t>
      </w:r>
    </w:p>
    <w:p w:rsidR="00DD3AC1" w:rsidRPr="00B9463E" w:rsidRDefault="001F619B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840575"/>
            <wp:effectExtent l="19050" t="0" r="381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28. </w:t>
      </w:r>
      <w:r w:rsidRPr="00B9463E">
        <w:rPr>
          <w:iCs/>
          <w:szCs w:val="24"/>
        </w:rPr>
        <w:t>Вызов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standard_natural_water_min</w:t>
      </w:r>
      <w:r w:rsidRPr="00B9463E">
        <w:rPr>
          <w:szCs w:val="24"/>
          <w:lang w:val="en-US"/>
        </w:rPr>
        <w:t>.</w:t>
      </w:r>
    </w:p>
    <w:p w:rsidR="00DD3AC1" w:rsidRPr="00B9463E" w:rsidRDefault="00DD3AC1" w:rsidP="00DD3AC1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Пятая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хранимая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процедура</w:t>
      </w:r>
      <w:r w:rsidR="00597D52" w:rsidRPr="00B9463E">
        <w:rPr>
          <w:iCs/>
          <w:szCs w:val="24"/>
          <w:lang w:val="en-US"/>
        </w:rPr>
        <w:t>:</w:t>
      </w:r>
      <w:r w:rsidRPr="00B9463E">
        <w:rPr>
          <w:iCs/>
          <w:szCs w:val="24"/>
          <w:lang w:val="en-US"/>
        </w:rPr>
        <w:t xml:space="preserve"> standard_natural_water_max</w:t>
      </w:r>
      <w:r w:rsidRPr="00B9463E">
        <w:rPr>
          <w:szCs w:val="24"/>
          <w:lang w:val="en-US"/>
        </w:rPr>
        <w:t>:</w:t>
      </w:r>
    </w:p>
    <w:p w:rsidR="00DD3AC1" w:rsidRPr="00B9463E" w:rsidRDefault="00DD3AC1" w:rsidP="00DD3AC1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процедуры</w:t>
      </w:r>
      <w:r w:rsidRPr="00B9463E">
        <w:rPr>
          <w:szCs w:val="24"/>
          <w:lang w:val="en-US"/>
        </w:rPr>
        <w:t>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CREATE PROCEDURE standard_natural_water_max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(@ind_name_p CHAR(50), @contr_num_p INT, @method_num_p CHAR(50))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@max_natural_water AS FLOAT;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@max_natural_water=(standard_max*3)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FROM Indicator WHERE ind_name=@ind_name_p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UPDATE Ind_Contr SET contr_max=@max_natural_water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(ind_name=@ind_name_p AND contr_num=@contr_num_p AND method_num=@method_num_p);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29.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Код вызова процедуры: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 Laboratory;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(ind_name, contr_num, method_num) VALUES ('pH', 9, 'ГОСТ 3351-74');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standard_natural_water_max 'pH', 9, 'ГОСТ 3351-74';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ind_name='pH' AND contr_num=9 AND method_num='ГОСТ 3351-74';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30.</w:t>
      </w:r>
    </w:p>
    <w:p w:rsidR="00DD3AC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2921302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29.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standard_natural_water_max</w:t>
      </w:r>
      <w:r w:rsidRPr="00B9463E">
        <w:rPr>
          <w:szCs w:val="24"/>
          <w:lang w:val="en-US"/>
        </w:rPr>
        <w:t>.</w:t>
      </w:r>
    </w:p>
    <w:p w:rsidR="00DD3AC1" w:rsidRPr="00B9463E" w:rsidRDefault="001F619B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840575"/>
            <wp:effectExtent l="19050" t="0" r="381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4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30. </w:t>
      </w:r>
      <w:r w:rsidRPr="00B9463E">
        <w:rPr>
          <w:iCs/>
          <w:szCs w:val="24"/>
        </w:rPr>
        <w:t>Вызов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standard_natural_water_max</w:t>
      </w:r>
      <w:r w:rsidRPr="00B9463E">
        <w:rPr>
          <w:szCs w:val="24"/>
          <w:lang w:val="en-US"/>
        </w:rPr>
        <w:t>.</w:t>
      </w:r>
    </w:p>
    <w:p w:rsidR="00DD3AC1" w:rsidRPr="00B9463E" w:rsidRDefault="00DD3AC1" w:rsidP="00DD3AC1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>Шестая хранимая процедура</w:t>
      </w:r>
      <w:r w:rsidR="00597D52" w:rsidRPr="00B9463E">
        <w:rPr>
          <w:iCs/>
          <w:szCs w:val="24"/>
        </w:rPr>
        <w:t>:</w:t>
      </w:r>
      <w:r w:rsidRPr="00B9463E">
        <w:rPr>
          <w:iCs/>
          <w:szCs w:val="24"/>
        </w:rPr>
        <w:t xml:space="preserve"> </w:t>
      </w:r>
      <w:r w:rsidRPr="00B9463E">
        <w:rPr>
          <w:iCs/>
          <w:szCs w:val="24"/>
          <w:lang w:val="en-US"/>
        </w:rPr>
        <w:t>standard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wastewater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min</w:t>
      </w:r>
      <w:r w:rsidRPr="00B9463E">
        <w:rPr>
          <w:szCs w:val="24"/>
        </w:rPr>
        <w:t>: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>Код создания процедуры: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CREATE PROCEDURE standard_wastewater_min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(@ind_name_p CHAR(50), @contr_num_p INT, @method_num_p CHAR(50))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BEGIN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@min_wastewater AS FLOAT;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@min_wastewater=(standard_min*0.05)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FROM Indicator WHERE ind_name=@ind_name_p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UPDATE Ind_Contr SET contr_min=@min_wastewater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WHERE (ind_name=@ind_name_p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AND contr_num=@contr_num_p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AND method_num=@method_num_p);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31.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Код вызова процедуры: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 Laboratory;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(ind_name, contr_num, method_num) VALUES ('pH', 11, 'ГОСТ 3351-74');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standard_wastewater_min'pH', 11, 'ГОСТ 3351-74';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ind_name='pH' AND contr_num=11 AND method_num='ГОСТ 3351-74';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32.</w:t>
      </w:r>
    </w:p>
    <w:p w:rsidR="00DD3AC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607820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31. Создание процедуры </w:t>
      </w:r>
      <w:r w:rsidRPr="00B9463E">
        <w:rPr>
          <w:iCs/>
          <w:szCs w:val="24"/>
          <w:lang w:val="en-US"/>
        </w:rPr>
        <w:t>standard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wastewater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min</w:t>
      </w:r>
      <w:r w:rsidRPr="00B9463E">
        <w:rPr>
          <w:szCs w:val="24"/>
        </w:rPr>
        <w:t>.</w:t>
      </w:r>
    </w:p>
    <w:p w:rsidR="00DD3AC1" w:rsidRPr="00B9463E" w:rsidRDefault="001F619B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1888960"/>
            <wp:effectExtent l="19050" t="0" r="381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32. </w:t>
      </w:r>
      <w:r w:rsidRPr="00B9463E">
        <w:rPr>
          <w:iCs/>
          <w:szCs w:val="24"/>
        </w:rPr>
        <w:t>Вызов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standard_wastewater_min</w:t>
      </w:r>
      <w:r w:rsidRPr="00B9463E">
        <w:rPr>
          <w:szCs w:val="24"/>
          <w:lang w:val="en-US"/>
        </w:rPr>
        <w:t>.</w:t>
      </w:r>
    </w:p>
    <w:p w:rsidR="00DD3AC1" w:rsidRPr="00B9463E" w:rsidRDefault="00DD3AC1" w:rsidP="00DD3AC1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>Седьмая хранимая процедура</w:t>
      </w:r>
      <w:r w:rsidR="00597D52" w:rsidRPr="00B9463E">
        <w:rPr>
          <w:iCs/>
          <w:szCs w:val="24"/>
        </w:rPr>
        <w:t>:</w:t>
      </w:r>
      <w:r w:rsidRPr="00B9463E">
        <w:rPr>
          <w:iCs/>
          <w:szCs w:val="24"/>
        </w:rPr>
        <w:t xml:space="preserve"> </w:t>
      </w:r>
      <w:r w:rsidRPr="00B9463E">
        <w:rPr>
          <w:iCs/>
          <w:szCs w:val="24"/>
          <w:lang w:val="en-US"/>
        </w:rPr>
        <w:t>standard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wastewater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max</w:t>
      </w:r>
      <w:r w:rsidRPr="00B9463E">
        <w:rPr>
          <w:szCs w:val="24"/>
        </w:rPr>
        <w:t>: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>Код создания процедуры: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PROCEDURE standard_wastewater_max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(@ind_name_p CHAR(50), @contr_num_p INT, @method_num_p CHAR(50)) AS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@max_natural_water AS FLOAT;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@max_natural_water=(standard_max*3)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FROM Indicator WHERE ind_name=@ind_name_p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UPDATE Ind_Contr SET contr_max=@max_natural_water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(ind_name=@ind_name_p AND contr_num=@contr_num_p AND method_num=@method_num_p);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DD3AC1" w:rsidRPr="00B9463E" w:rsidRDefault="00DD3AC1" w:rsidP="00DD3AC1">
      <w:pPr>
        <w:rPr>
          <w:szCs w:val="24"/>
        </w:rPr>
      </w:pPr>
      <w:r w:rsidRPr="00B9463E">
        <w:rPr>
          <w:szCs w:val="24"/>
        </w:rPr>
        <w:t xml:space="preserve">Создание процедуры изображено на рис. 33. </w:t>
      </w:r>
    </w:p>
    <w:p w:rsidR="00DD3AC1" w:rsidRPr="00B9463E" w:rsidRDefault="00DD3AC1" w:rsidP="00DD3AC1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Код вызова процедуры: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 Laboratory;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(ind_name, contr_num, method_num) VALUES ('pH', 11, 'ГОСТ 3351-74');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standard_wastewater_max 'pH', 11, 'ГОСТ 3351-74';</w:t>
      </w:r>
    </w:p>
    <w:p w:rsidR="001F619B" w:rsidRPr="00B9463E" w:rsidRDefault="001F619B" w:rsidP="001F619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ind_name='pH' AND contr_num=11 AND method_num='ГОСТ 3351-74';</w:t>
      </w:r>
    </w:p>
    <w:p w:rsidR="00DD3AC1" w:rsidRPr="00B9463E" w:rsidRDefault="00DD3AC1" w:rsidP="00DD3AC1">
      <w:pPr>
        <w:rPr>
          <w:iCs/>
          <w:szCs w:val="24"/>
        </w:rPr>
      </w:pPr>
      <w:r w:rsidRPr="00B9463E">
        <w:rPr>
          <w:iCs/>
          <w:szCs w:val="24"/>
        </w:rPr>
        <w:t>Вызов процедуры изображен</w:t>
      </w:r>
      <w:r w:rsidRPr="00B9463E">
        <w:rPr>
          <w:szCs w:val="24"/>
        </w:rPr>
        <w:t xml:space="preserve"> на рис. 34.</w:t>
      </w:r>
    </w:p>
    <w:p w:rsidR="00DD3AC1" w:rsidRPr="00B9463E" w:rsidRDefault="00DD3AC1" w:rsidP="00DD3AC1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2767726"/>
            <wp:effectExtent l="1905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</w:t>
      </w:r>
      <w:r w:rsidRPr="00B9463E">
        <w:rPr>
          <w:iCs/>
          <w:szCs w:val="24"/>
        </w:rPr>
        <w:t>33</w:t>
      </w:r>
      <w:r w:rsidRPr="00B9463E">
        <w:rPr>
          <w:iCs/>
          <w:szCs w:val="24"/>
          <w:lang w:val="en-US"/>
        </w:rPr>
        <w:t xml:space="preserve">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standard_wastewater_max</w:t>
      </w:r>
      <w:r w:rsidRPr="00B9463E">
        <w:rPr>
          <w:szCs w:val="24"/>
          <w:lang w:val="en-US"/>
        </w:rPr>
        <w:t>.</w:t>
      </w:r>
    </w:p>
    <w:p w:rsidR="00DD3AC1" w:rsidRPr="00B9463E" w:rsidRDefault="001F619B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888960"/>
            <wp:effectExtent l="19050" t="0" r="381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C1" w:rsidRPr="00B9463E" w:rsidRDefault="00DD3AC1" w:rsidP="00DD3AC1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34. </w:t>
      </w:r>
      <w:r w:rsidRPr="00B9463E">
        <w:rPr>
          <w:iCs/>
          <w:szCs w:val="24"/>
        </w:rPr>
        <w:t>Вызов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процедуры</w:t>
      </w:r>
      <w:r w:rsidRPr="00B9463E">
        <w:rPr>
          <w:iCs/>
          <w:szCs w:val="24"/>
          <w:lang w:val="en-US"/>
        </w:rPr>
        <w:t xml:space="preserve"> standard_wastewater_max</w:t>
      </w:r>
      <w:r w:rsidRPr="00B9463E">
        <w:rPr>
          <w:szCs w:val="24"/>
          <w:lang w:val="en-US"/>
        </w:rPr>
        <w:t>.</w:t>
      </w:r>
    </w:p>
    <w:p w:rsidR="00CB4451" w:rsidRPr="00B9463E" w:rsidRDefault="000D5C50" w:rsidP="00597D52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Первый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>:</w:t>
      </w:r>
      <w:r w:rsidR="00597D52" w:rsidRPr="00B9463E">
        <w:rPr>
          <w:iCs/>
          <w:szCs w:val="24"/>
          <w:lang w:val="en-US"/>
        </w:rPr>
        <w:t xml:space="preserve"> trigger_s_drinking_water_min.</w:t>
      </w:r>
    </w:p>
    <w:p w:rsidR="00597D52" w:rsidRPr="00B9463E" w:rsidRDefault="00597D52" w:rsidP="00597D52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trigger_s_drinking_water_min ON Ind_Contr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@ind_name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@ind_name=(SELECT ind_name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@method_num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@method_num=(SELECT method_num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@contr_num INT;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@contr_num=(SELECT contr_num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@contr_subj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@contr_subj = (SELECT Cоntract.contr_subj 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Cоntract JOIN Ind_Contr ON Cоntract.contr_num=Ind_Contr.contr_num 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Cоntract.contr_num=@contr_num AND Ind_Contr.method_num=@method_num AND Ind_Contr.ind_name=@ind_name);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@contr_subj='вода питьевая'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standard_drinking_water_min @ind_name, @contr_num, @method_num;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597D52" w:rsidRPr="00B9463E" w:rsidRDefault="00597D52" w:rsidP="00597D52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35. </w:t>
      </w:r>
    </w:p>
    <w:p w:rsidR="000D5C50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(1, 'ГОСТ 3351-74', 'Щелочность');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(1, 'ГОСТ 3351-74', 'pH');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</w:t>
      </w:r>
      <w:r w:rsidR="006A28DC" w:rsidRPr="00B9463E">
        <w:rPr>
          <w:iCs/>
          <w:szCs w:val="24"/>
          <w:lang w:val="en-US"/>
        </w:rPr>
        <w:t xml:space="preserve"> WHERE contr_num=1</w:t>
      </w:r>
      <w:r w:rsidRPr="00B9463E">
        <w:rPr>
          <w:iCs/>
          <w:szCs w:val="24"/>
          <w:lang w:val="en-US"/>
        </w:rPr>
        <w:t>;</w:t>
      </w:r>
    </w:p>
    <w:p w:rsidR="000D5C50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на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>. 36.</w:t>
      </w:r>
    </w:p>
    <w:p w:rsidR="000D5C50" w:rsidRPr="00B9463E" w:rsidRDefault="000D5C50" w:rsidP="000D5C50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653479"/>
            <wp:effectExtent l="1905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C50" w:rsidRPr="00B9463E" w:rsidRDefault="000D5C50" w:rsidP="000D5C50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lastRenderedPageBreak/>
        <w:t>Рис</w:t>
      </w:r>
      <w:r w:rsidRPr="00B9463E">
        <w:rPr>
          <w:iCs/>
          <w:szCs w:val="24"/>
          <w:lang w:val="en-US"/>
        </w:rPr>
        <w:t xml:space="preserve">. 35.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trigger_s_drinking_water_min.</w:t>
      </w:r>
    </w:p>
    <w:p w:rsidR="000D5C50" w:rsidRPr="00B9463E" w:rsidRDefault="006A28DC" w:rsidP="000D5C50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702164"/>
            <wp:effectExtent l="19050" t="0" r="381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52" w:rsidRPr="00B9463E" w:rsidRDefault="00597D52" w:rsidP="00597D52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36. </w:t>
      </w: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trigger_s_drinking_water_min.</w:t>
      </w:r>
    </w:p>
    <w:p w:rsidR="00597D52" w:rsidRPr="00B9463E" w:rsidRDefault="00597D52" w:rsidP="00597D52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Второй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>: trigger_s_drinking_water_max.</w:t>
      </w:r>
    </w:p>
    <w:p w:rsidR="00597D52" w:rsidRPr="00B9463E" w:rsidRDefault="00597D52" w:rsidP="00597D52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trigger_s_drinking_water_max ON Ind_Contr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@ind_name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@ind_name=(SELECT ind_name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@method_num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@method_num=(SELECT method_num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@contr_num INT;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@contr_num=(SELECT contr_num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@contr_subj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@contr_subj = (SELECT Cоntract.contr_subj 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Cоntract JOIN Ind_Contr ON Cоntract.contr_num=Ind_Contr.contr_num 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Cоntract.contr_num=@contr_num AND Ind_Contr.method_num=@method_num AND Ind_Contr.ind_name=@ind_name);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@contr_subj='вода питьевая'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standard_drinking_water_max @ind_name, @contr_num, @method_num;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  <w:lang w:val="en-US"/>
        </w:rPr>
        <w:lastRenderedPageBreak/>
        <w:t>END</w:t>
      </w:r>
      <w:r w:rsidRPr="00B9463E">
        <w:rPr>
          <w:iCs/>
          <w:szCs w:val="24"/>
        </w:rPr>
        <w:t>;</w:t>
      </w:r>
    </w:p>
    <w:p w:rsidR="00597D52" w:rsidRPr="00B9463E" w:rsidRDefault="00597D52" w:rsidP="00597D52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37. 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(1, 'ГОСТ 3351-74', 'Щелочность');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(1, 'ГОСТ 3351-74', 'pH');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</w:t>
      </w:r>
      <w:r w:rsidR="006A28DC" w:rsidRPr="00B9463E">
        <w:rPr>
          <w:iCs/>
          <w:szCs w:val="24"/>
          <w:lang w:val="en-US"/>
        </w:rPr>
        <w:t xml:space="preserve"> WHERE contr_num=1</w:t>
      </w:r>
      <w:r w:rsidRPr="00B9463E">
        <w:rPr>
          <w:iCs/>
          <w:szCs w:val="24"/>
          <w:lang w:val="en-US"/>
        </w:rPr>
        <w:t>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на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>. 38.</w:t>
      </w:r>
    </w:p>
    <w:p w:rsidR="00597D52" w:rsidRPr="00B9463E" w:rsidRDefault="00597D52" w:rsidP="00597D52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653829"/>
            <wp:effectExtent l="1905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52" w:rsidRPr="00B9463E" w:rsidRDefault="00597D52" w:rsidP="00597D52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37.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trigger_s_drinking_water_max.</w:t>
      </w:r>
    </w:p>
    <w:p w:rsidR="00597D52" w:rsidRPr="00B9463E" w:rsidRDefault="006A28DC" w:rsidP="00597D52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702164"/>
            <wp:effectExtent l="19050" t="0" r="381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52" w:rsidRPr="00B9463E" w:rsidRDefault="00597D52" w:rsidP="00597D52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38. </w:t>
      </w: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trigger_s_drinking_water_max.</w:t>
      </w:r>
    </w:p>
    <w:p w:rsidR="00597D52" w:rsidRPr="00B9463E" w:rsidRDefault="00597D52" w:rsidP="00597D52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Третий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 xml:space="preserve">: </w:t>
      </w:r>
      <w:r w:rsidR="00BF4C8D" w:rsidRPr="00B9463E">
        <w:rPr>
          <w:iCs/>
          <w:szCs w:val="24"/>
          <w:lang w:val="en-US"/>
        </w:rPr>
        <w:t>trigger_s_natural_water_min</w:t>
      </w:r>
      <w:r w:rsidRPr="00B9463E">
        <w:rPr>
          <w:iCs/>
          <w:szCs w:val="24"/>
          <w:lang w:val="en-US"/>
        </w:rPr>
        <w:t>.</w:t>
      </w:r>
    </w:p>
    <w:p w:rsidR="00597D52" w:rsidRPr="00B9463E" w:rsidRDefault="00597D52" w:rsidP="00597D52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GO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trigger_s_natural_water_min ON Ind_Contr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@ind_name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@ind_name=(SELECT ind_name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@method_num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@method_num=(SELECT method_num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@contr_num INT;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@contr_num=(SELECT contr_num FROM inserted);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@contr_subj CHAR(50);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@contr_subj = (SELECT Cоntract.contr_subj 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Cоntract JOIN Ind_Contr ON Cоntract.contr_num=Ind_Contr.contr_num 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Cоntract.contr_num=@contr_num AND Ind_Contr.method_num=@method_num AND Ind_Contr.ind_name=@ind_name);</w:t>
      </w:r>
    </w:p>
    <w:p w:rsidR="00597D52" w:rsidRPr="00B9463E" w:rsidRDefault="00597D52" w:rsidP="00597D52">
      <w:pPr>
        <w:rPr>
          <w:iCs/>
          <w:szCs w:val="24"/>
          <w:lang w:val="en-US"/>
        </w:rPr>
      </w:pP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@contr_subj='вода природная'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597D52" w:rsidRPr="00B9463E" w:rsidRDefault="00597D52" w:rsidP="00597D52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standard_natural_water_min @ind_name, @contr_num, @method_num;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597D52" w:rsidRPr="00B9463E" w:rsidRDefault="00597D52" w:rsidP="00597D52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39. 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(2, 'ГОСТ 3351-74', 'Щелочность');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(2, 'ГОСТ 3351-74', 'pH');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contr_num=2;</w:t>
      </w:r>
    </w:p>
    <w:p w:rsidR="00597D52" w:rsidRPr="00B9463E" w:rsidRDefault="00597D52" w:rsidP="00597D52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40.</w:t>
      </w:r>
    </w:p>
    <w:p w:rsidR="00597D52" w:rsidRPr="00B9463E" w:rsidRDefault="00597D52" w:rsidP="00597D52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3628588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52" w:rsidRPr="00B9463E" w:rsidRDefault="00597D52" w:rsidP="00597D52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39.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</w:t>
      </w:r>
      <w:r w:rsidR="00BF4C8D" w:rsidRPr="00B9463E">
        <w:rPr>
          <w:iCs/>
          <w:szCs w:val="24"/>
          <w:lang w:val="en-US"/>
        </w:rPr>
        <w:t>trigger_s_natural_water_min</w:t>
      </w:r>
      <w:r w:rsidRPr="00B9463E">
        <w:rPr>
          <w:iCs/>
          <w:szCs w:val="24"/>
          <w:lang w:val="en-US"/>
        </w:rPr>
        <w:t>.</w:t>
      </w:r>
    </w:p>
    <w:p w:rsidR="00597D52" w:rsidRPr="00B9463E" w:rsidRDefault="006A28DC" w:rsidP="00597D52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575758"/>
            <wp:effectExtent l="19050" t="0" r="381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D52" w:rsidRPr="00B9463E" w:rsidRDefault="00597D52" w:rsidP="00597D52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40. </w:t>
      </w: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</w:t>
      </w:r>
      <w:r w:rsidR="00BF4C8D" w:rsidRPr="00B9463E">
        <w:rPr>
          <w:iCs/>
          <w:szCs w:val="24"/>
          <w:lang w:val="en-US"/>
        </w:rPr>
        <w:t>trigger_s_natural_water_min</w:t>
      </w:r>
      <w:r w:rsidRPr="00B9463E">
        <w:rPr>
          <w:iCs/>
          <w:szCs w:val="24"/>
          <w:lang w:val="en-US"/>
        </w:rPr>
        <w:t>.</w:t>
      </w:r>
    </w:p>
    <w:p w:rsidR="00B10FBB" w:rsidRPr="00B9463E" w:rsidRDefault="00B10FBB" w:rsidP="00B10FBB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Четвертый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>: trigger_s_natural_water_max.</w:t>
      </w:r>
    </w:p>
    <w:p w:rsidR="00B10FBB" w:rsidRPr="00B9463E" w:rsidRDefault="00B10FBB" w:rsidP="00B10FBB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trigger_s_natural_water_max ON Ind_Contr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@ind_name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@ind_name=(SELECT ind_name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@method_num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@method_num=(SELECT method_num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DECLARE @contr_num INT;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@contr_num=(SELECT contr_num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@contr_subj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@contr_subj = (SELECT Cоntract.contr_subj 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Cоntract JOIN Ind_Contr ON Cоntract.contr_num=Ind_Contr.contr_num 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Cоntract.contr_num=@contr_num AND Ind_Contr.method_num=@method_num AND Ind_Contr.ind_name=@ind_name);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@contr_subj='вода природная'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standard_natural_water_max @ind_name, @contr_num, @method_num;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41. 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(2, 'ГОСТ 3351-74', 'Щелочность');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(2, 'ГОСТ 3351-74', 'pH');</w:t>
      </w:r>
    </w:p>
    <w:p w:rsidR="00217EBC" w:rsidRPr="00B9463E" w:rsidRDefault="00217EBC" w:rsidP="00217EBC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contr_num=2;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42.</w:t>
      </w:r>
    </w:p>
    <w:p w:rsidR="00B10FBB" w:rsidRPr="00B9463E" w:rsidRDefault="00B10FBB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3687407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41.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trigger_s_natural_water_max.</w:t>
      </w:r>
    </w:p>
    <w:p w:rsidR="00B10FBB" w:rsidRPr="00B9463E" w:rsidRDefault="006A28DC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575758"/>
            <wp:effectExtent l="19050" t="0" r="381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42. </w:t>
      </w: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trigger_s_natural_water_max.</w:t>
      </w:r>
    </w:p>
    <w:p w:rsidR="00B10FBB" w:rsidRPr="00B9463E" w:rsidRDefault="00B10FBB" w:rsidP="00B10FBB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Пятый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>: trigger_s_wastewater_min.</w:t>
      </w:r>
    </w:p>
    <w:p w:rsidR="00B10FBB" w:rsidRPr="00B9463E" w:rsidRDefault="00B10FBB" w:rsidP="00B10FBB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trigger_s_wastewater_min ON Ind_Contr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@ind_name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@ind_name=(SELECT ind_name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@method_num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@method_num=(SELECT method_num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@contr_num INT;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@contr_num=(SELECT contr_num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@contr_subj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@contr_subj = (SELECT Cоntract.contr_subj 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Cоntract JOIN Ind_Contr ON Cоntract.contr_num=Ind_Contr.contr_num 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Cоntract.contr_num=@contr_num AND Ind_Contr.method_num=@method_num AND Ind_Contr.ind_name=@ind_name);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@contr_subj='вода сточная'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standard_wastewater_min @ind_name, @contr_num, @method_num;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43. 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506738" w:rsidRPr="00B9463E" w:rsidRDefault="00506738" w:rsidP="00506738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(3, 'ГОСТ 3351-74', 'Щелочность');</w:t>
      </w:r>
    </w:p>
    <w:p w:rsidR="00506738" w:rsidRPr="00B9463E" w:rsidRDefault="00506738" w:rsidP="00506738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(3, 'ГОСТ 3351-74', 'pH');</w:t>
      </w:r>
    </w:p>
    <w:p w:rsidR="00506738" w:rsidRPr="00B9463E" w:rsidRDefault="00506738" w:rsidP="00506738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contr_num=3;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44.</w:t>
      </w:r>
    </w:p>
    <w:p w:rsidR="00B10FBB" w:rsidRPr="00B9463E" w:rsidRDefault="00B10FBB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3707728"/>
            <wp:effectExtent l="1905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43.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trigger_s_wastewater_min.</w:t>
      </w:r>
    </w:p>
    <w:p w:rsidR="00B10FBB" w:rsidRPr="00B9463E" w:rsidRDefault="006A28DC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578156"/>
            <wp:effectExtent l="19050" t="0" r="381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44. </w:t>
      </w: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trigger_s_wastewater_min.</w:t>
      </w:r>
    </w:p>
    <w:p w:rsidR="00B10FBB" w:rsidRPr="00B9463E" w:rsidRDefault="00B10FBB" w:rsidP="00B10FBB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Шестой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>: trigger_s_wastewater_max.</w:t>
      </w:r>
    </w:p>
    <w:p w:rsidR="00B10FBB" w:rsidRPr="00B9463E" w:rsidRDefault="00B10FBB" w:rsidP="00B10FBB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trigger_s_wastewater_max ON Ind_Contr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@ind_name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@ind_name=(SELECT ind_name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@method_num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@method_num=(SELECT method_num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@contr_num INT;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@contr_num=(SELECT contr_num FROM inserted);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@contr_subj CHAR(50);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SELECT @contr_subj = (SELECT Cоntract.contr_subj 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FROM Cоntract JOIN Ind_Contr ON Cоntract.contr_num=Ind_Contr.contr_num 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WHERE Cоntract.contr_num=@contr_num AND Ind_Contr.method_num=@method_num AND Ind_Contr.ind_name=@ind_name);</w:t>
      </w:r>
    </w:p>
    <w:p w:rsidR="00B10FBB" w:rsidRPr="00B9463E" w:rsidRDefault="00B10FBB" w:rsidP="00B10FBB">
      <w:pPr>
        <w:rPr>
          <w:iCs/>
          <w:szCs w:val="24"/>
          <w:lang w:val="en-US"/>
        </w:rPr>
      </w:pP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@contr_subj='вода сточная'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EXECUTE standard_wastewater_max @ind_name, @contr_num, @method_num;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45. 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506738" w:rsidRPr="00B9463E" w:rsidRDefault="00506738" w:rsidP="00506738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(3, 'ГОСТ 3351-74', 'Щелочность');</w:t>
      </w:r>
    </w:p>
    <w:p w:rsidR="00506738" w:rsidRPr="00B9463E" w:rsidRDefault="00506738" w:rsidP="00506738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Ind_Contr (contr_num, method_num, ind_name) VALUES (3, 'ГОСТ 3351-74', 'pH');</w:t>
      </w:r>
    </w:p>
    <w:p w:rsidR="00506738" w:rsidRPr="00B9463E" w:rsidRDefault="00506738" w:rsidP="00506738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* FROM Ind_Contr WHERE contr_num=3;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46.</w:t>
      </w:r>
    </w:p>
    <w:p w:rsidR="00B10FBB" w:rsidRPr="00B9463E" w:rsidRDefault="00B10FBB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3691552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rFonts w:ascii="Consolas" w:hAnsi="Consolas" w:cs="Consolas"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45. </w:t>
      </w:r>
      <w:r w:rsidRPr="00B9463E">
        <w:rPr>
          <w:iCs/>
          <w:szCs w:val="24"/>
        </w:rPr>
        <w:t>Создание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trigger_s_wastewater_max.</w:t>
      </w:r>
    </w:p>
    <w:p w:rsidR="00B10FBB" w:rsidRPr="00B9463E" w:rsidRDefault="006A28DC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578156"/>
            <wp:effectExtent l="19050" t="0" r="381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Рис</w:t>
      </w:r>
      <w:r w:rsidRPr="00B9463E">
        <w:rPr>
          <w:iCs/>
          <w:szCs w:val="24"/>
          <w:lang w:val="en-US"/>
        </w:rPr>
        <w:t xml:space="preserve">. 46. </w:t>
      </w:r>
      <w:r w:rsidRPr="00B9463E">
        <w:rPr>
          <w:iCs/>
          <w:szCs w:val="24"/>
        </w:rPr>
        <w:t>Срабатывание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триггера</w:t>
      </w:r>
      <w:r w:rsidRPr="00B9463E">
        <w:rPr>
          <w:iCs/>
          <w:szCs w:val="24"/>
          <w:lang w:val="en-US"/>
        </w:rPr>
        <w:t xml:space="preserve"> trigger_s_wastewater_max.</w:t>
      </w:r>
    </w:p>
    <w:p w:rsidR="00B10FBB" w:rsidRPr="00B9463E" w:rsidRDefault="00B10FBB" w:rsidP="00B10FBB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Седьмой триггер: </w:t>
      </w:r>
      <w:r w:rsidRPr="00B9463E">
        <w:rPr>
          <w:iCs/>
          <w:szCs w:val="24"/>
          <w:lang w:val="en-US"/>
        </w:rPr>
        <w:t>contract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B10FBB" w:rsidRPr="00B9463E" w:rsidRDefault="00B10FBB" w:rsidP="00B10FBB">
      <w:pPr>
        <w:rPr>
          <w:szCs w:val="24"/>
        </w:rPr>
      </w:pPr>
      <w:r w:rsidRPr="00B9463E">
        <w:rPr>
          <w:szCs w:val="24"/>
        </w:rPr>
        <w:t>Код создания триггера: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contract_date ON Cоntract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 AS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 @contr_num INT,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 @contr_date DATE;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SET @contr_num = (SELECT MAX(contr_num) FROM Cоntract)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>SET @contr_date = (SELECT contr_date FROM Cоntract WHERE contr_num=@contr_num)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IF</w:t>
      </w:r>
      <w:r w:rsidRPr="00B9463E">
        <w:rPr>
          <w:iCs/>
          <w:szCs w:val="24"/>
        </w:rPr>
        <w:t xml:space="preserve"> @</w:t>
      </w:r>
      <w:r w:rsidRPr="00B9463E">
        <w:rPr>
          <w:iCs/>
          <w:szCs w:val="24"/>
          <w:lang w:val="en-US"/>
        </w:rPr>
        <w:t>contr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 xml:space="preserve"> &gt; </w:t>
      </w:r>
      <w:r w:rsidRPr="00B9463E">
        <w:rPr>
          <w:iCs/>
          <w:szCs w:val="24"/>
          <w:lang w:val="en-US"/>
        </w:rPr>
        <w:t>GETDATE</w:t>
      </w:r>
      <w:r w:rsidRPr="00B9463E">
        <w:rPr>
          <w:iCs/>
          <w:szCs w:val="24"/>
        </w:rPr>
        <w:t>()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BEGIN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PRINT</w:t>
      </w:r>
      <w:r w:rsidRPr="00B9463E">
        <w:rPr>
          <w:iCs/>
          <w:szCs w:val="24"/>
        </w:rPr>
        <w:t xml:space="preserve"> 'Дата составления договора не может быть позже сегодняшней даты!'</w:t>
      </w:r>
    </w:p>
    <w:p w:rsidR="00B10FBB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UPDATE Cоntract SET contr_date=GETDATE() WHERE contr_num=@contr_num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B10FBB" w:rsidRPr="00B9463E" w:rsidRDefault="00B10FBB" w:rsidP="00B10FBB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47. 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6753A6" w:rsidRPr="00B9463E" w:rsidRDefault="00B10FBB" w:rsidP="00B10FBB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C</w:t>
      </w:r>
      <w:r w:rsidRPr="00B9463E">
        <w:rPr>
          <w:iCs/>
          <w:szCs w:val="24"/>
        </w:rPr>
        <w:t>о</w:t>
      </w:r>
      <w:r w:rsidRPr="00B9463E">
        <w:rPr>
          <w:iCs/>
          <w:szCs w:val="24"/>
          <w:lang w:val="en-US"/>
        </w:rPr>
        <w:t>ntract</w:t>
      </w:r>
      <w:r w:rsidR="006753A6"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  <w:lang w:val="en-US"/>
        </w:rPr>
        <w:t xml:space="preserve">(contr_num, contr_date, contr_subj, contr_sample_amount, </w:t>
      </w:r>
      <w:r w:rsidRPr="00B9463E">
        <w:rPr>
          <w:iCs/>
          <w:szCs w:val="24"/>
        </w:rPr>
        <w:t>с</w:t>
      </w:r>
      <w:r w:rsidR="006753A6" w:rsidRPr="00B9463E">
        <w:rPr>
          <w:iCs/>
          <w:szCs w:val="24"/>
          <w:lang w:val="en-US"/>
        </w:rPr>
        <w:t>ust_id) VALUES (1</w:t>
      </w:r>
      <w:r w:rsidRPr="00B9463E">
        <w:rPr>
          <w:iCs/>
          <w:szCs w:val="24"/>
          <w:lang w:val="en-US"/>
        </w:rPr>
        <w:t>, '06-20-2027', '</w:t>
      </w:r>
      <w:r w:rsidRPr="00B9463E">
        <w:rPr>
          <w:iCs/>
          <w:szCs w:val="24"/>
        </w:rPr>
        <w:t>вода</w:t>
      </w:r>
      <w:r w:rsidRPr="00B9463E">
        <w:rPr>
          <w:iCs/>
          <w:szCs w:val="24"/>
          <w:lang w:val="en-US"/>
        </w:rPr>
        <w:t xml:space="preserve"> </w:t>
      </w:r>
      <w:r w:rsidR="006753A6" w:rsidRPr="00B9463E">
        <w:rPr>
          <w:iCs/>
          <w:szCs w:val="24"/>
        </w:rPr>
        <w:t>питьевая</w:t>
      </w:r>
      <w:r w:rsidRPr="00B9463E">
        <w:rPr>
          <w:iCs/>
          <w:szCs w:val="24"/>
          <w:lang w:val="en-US"/>
        </w:rPr>
        <w:t>, 1, 1);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 xml:space="preserve">SELECT * FROM </w:t>
      </w:r>
      <w:r w:rsidR="006753A6" w:rsidRPr="00B9463E">
        <w:rPr>
          <w:iCs/>
          <w:szCs w:val="24"/>
        </w:rPr>
        <w:t>Cоntract</w:t>
      </w:r>
      <w:r w:rsidRPr="00B9463E">
        <w:rPr>
          <w:iCs/>
          <w:szCs w:val="24"/>
        </w:rPr>
        <w:t>;</w:t>
      </w:r>
    </w:p>
    <w:p w:rsidR="00B10FBB" w:rsidRPr="00B9463E" w:rsidRDefault="00B10FBB" w:rsidP="00B10FBB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48.</w:t>
      </w:r>
    </w:p>
    <w:p w:rsidR="00B10FBB" w:rsidRPr="00B9463E" w:rsidRDefault="00B10FBB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800722"/>
            <wp:effectExtent l="1905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rFonts w:ascii="Consolas" w:hAnsi="Consolas" w:cs="Consolas"/>
          <w:szCs w:val="24"/>
        </w:rPr>
      </w:pPr>
      <w:r w:rsidRPr="00B9463E">
        <w:rPr>
          <w:iCs/>
          <w:szCs w:val="24"/>
        </w:rPr>
        <w:t xml:space="preserve">Рис. 47. Создание триггера </w:t>
      </w:r>
      <w:r w:rsidRPr="00B9463E">
        <w:rPr>
          <w:iCs/>
          <w:szCs w:val="24"/>
          <w:lang w:val="en-US"/>
        </w:rPr>
        <w:t>contract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B10FBB" w:rsidRPr="00B9463E" w:rsidRDefault="00506738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2311159"/>
            <wp:effectExtent l="19050" t="0" r="381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38" w:rsidRPr="00B9463E" w:rsidRDefault="00506738" w:rsidP="00506738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48, а. Срабатывание триггера </w:t>
      </w:r>
      <w:r w:rsidRPr="00B9463E">
        <w:rPr>
          <w:iCs/>
          <w:szCs w:val="24"/>
          <w:lang w:val="en-US"/>
        </w:rPr>
        <w:t>contract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506738" w:rsidRPr="00B9463E" w:rsidRDefault="00506738" w:rsidP="00B10FBB">
      <w:pPr>
        <w:jc w:val="center"/>
        <w:rPr>
          <w:iCs/>
          <w:szCs w:val="24"/>
          <w:lang w:val="en-US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1572297"/>
            <wp:effectExtent l="19050" t="0" r="381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BB" w:rsidRPr="00B9463E" w:rsidRDefault="00B10FBB" w:rsidP="00B10FBB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48</w:t>
      </w:r>
      <w:r w:rsidR="00506738" w:rsidRPr="00B9463E">
        <w:rPr>
          <w:iCs/>
          <w:szCs w:val="24"/>
        </w:rPr>
        <w:t>, б</w:t>
      </w:r>
      <w:r w:rsidRPr="00B9463E">
        <w:rPr>
          <w:iCs/>
          <w:szCs w:val="24"/>
        </w:rPr>
        <w:t xml:space="preserve">. Срабатывание триггера </w:t>
      </w:r>
      <w:r w:rsidRPr="00B9463E">
        <w:rPr>
          <w:iCs/>
          <w:szCs w:val="24"/>
          <w:lang w:val="en-US"/>
        </w:rPr>
        <w:t>contract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6753A6" w:rsidRPr="00B9463E" w:rsidRDefault="006753A6" w:rsidP="006753A6">
      <w:pPr>
        <w:spacing w:before="240"/>
        <w:jc w:val="center"/>
        <w:rPr>
          <w:iCs/>
          <w:szCs w:val="24"/>
          <w:lang w:val="en-US"/>
        </w:rPr>
      </w:pPr>
      <w:r w:rsidRPr="00B9463E">
        <w:rPr>
          <w:iCs/>
          <w:szCs w:val="24"/>
        </w:rPr>
        <w:t>Восьмой</w:t>
      </w:r>
      <w:r w:rsidRPr="00B9463E">
        <w:rPr>
          <w:iCs/>
          <w:szCs w:val="24"/>
          <w:lang w:val="en-US"/>
        </w:rPr>
        <w:t xml:space="preserve"> </w:t>
      </w:r>
      <w:r w:rsidRPr="00B9463E">
        <w:rPr>
          <w:iCs/>
          <w:szCs w:val="24"/>
        </w:rPr>
        <w:t>триггер</w:t>
      </w:r>
      <w:r w:rsidRPr="00B9463E">
        <w:rPr>
          <w:iCs/>
          <w:szCs w:val="24"/>
          <w:lang w:val="en-US"/>
        </w:rPr>
        <w:t>: prot_act_date.</w:t>
      </w:r>
    </w:p>
    <w:p w:rsidR="006753A6" w:rsidRPr="00B9463E" w:rsidRDefault="006753A6" w:rsidP="006753A6">
      <w:pPr>
        <w:rPr>
          <w:szCs w:val="24"/>
          <w:lang w:val="en-US"/>
        </w:rPr>
      </w:pPr>
      <w:r w:rsidRPr="00B9463E">
        <w:rPr>
          <w:szCs w:val="24"/>
        </w:rPr>
        <w:t>Код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создания</w:t>
      </w:r>
      <w:r w:rsidRPr="00B9463E">
        <w:rPr>
          <w:szCs w:val="24"/>
          <w:lang w:val="en-US"/>
        </w:rPr>
        <w:t xml:space="preserve"> </w:t>
      </w:r>
      <w:r w:rsidRPr="00B9463E">
        <w:rPr>
          <w:szCs w:val="24"/>
        </w:rPr>
        <w:t>триггера</w:t>
      </w:r>
      <w:r w:rsidRPr="00B9463E">
        <w:rPr>
          <w:szCs w:val="24"/>
          <w:lang w:val="en-US"/>
        </w:rPr>
        <w:t>: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prot_act_date ON ActProtocol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AFTER INSERT, UPDATE AS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@act_date DATE;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@prot_date DATE;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@sample_num INT;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SET @sample_num = (SELECT sample_num FROM ActProtocol WHERE prot_date=(SELECT prot_date FROM inserted));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SET @act_date = (SELECT sample_date FROM ActProtocol WHERE sample_num=@sample_num);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SET @prot_date = (SELECT prot_date FROM inserted);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IF @prot_date &lt; @act_date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  <w:lang w:val="en-US"/>
        </w:rPr>
        <w:lastRenderedPageBreak/>
        <w:t>PRINT</w:t>
      </w:r>
      <w:r w:rsidRPr="00B9463E">
        <w:rPr>
          <w:iCs/>
          <w:szCs w:val="24"/>
        </w:rPr>
        <w:t xml:space="preserve"> 'Дата составления протокола не может быть раньше даты составления акта отбора!'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UPDATE ActProtocol SET prot_date=GETDATE() WHERE sample_num=@sample_num;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6753A6" w:rsidRPr="00B9463E" w:rsidRDefault="006753A6" w:rsidP="006753A6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Pr="00B9463E">
        <w:rPr>
          <w:szCs w:val="24"/>
        </w:rPr>
        <w:t xml:space="preserve"> изображено на рис. 49. 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6753A6" w:rsidRPr="00B9463E" w:rsidRDefault="006753A6" w:rsidP="006753A6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INSERT INTO ActProtocol (sample_num, sample_address, sample_date, prot_date, contr_num)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  <w:lang w:val="en-US"/>
        </w:rPr>
        <w:t>VALUES</w:t>
      </w:r>
      <w:r w:rsidRPr="00B9463E">
        <w:rPr>
          <w:iCs/>
          <w:szCs w:val="24"/>
        </w:rPr>
        <w:t xml:space="preserve"> (1, 'г. Москва, ул. Маяковского, д. 14', '02-02-2021', '01-01-2021', 1);</w:t>
      </w:r>
    </w:p>
    <w:p w:rsidR="006753A6" w:rsidRPr="00B9463E" w:rsidRDefault="006753A6" w:rsidP="006753A6">
      <w:pPr>
        <w:rPr>
          <w:iCs/>
          <w:szCs w:val="24"/>
        </w:rPr>
      </w:pPr>
    </w:p>
    <w:p w:rsidR="006753A6" w:rsidRPr="00B9463E" w:rsidRDefault="006753A6" w:rsidP="006753A6">
      <w:pPr>
        <w:rPr>
          <w:rFonts w:ascii="Consolas" w:hAnsi="Consolas" w:cs="Consolas"/>
          <w:color w:val="008000"/>
          <w:szCs w:val="24"/>
          <w:lang w:val="en-US"/>
        </w:rPr>
      </w:pPr>
      <w:r w:rsidRPr="00B9463E">
        <w:rPr>
          <w:iCs/>
          <w:szCs w:val="24"/>
          <w:lang w:val="en-US"/>
        </w:rPr>
        <w:t>UPDATE ActProtocol SET prot_date='01-01-2021' WHERE sample_num = 1;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</w:rPr>
        <w:t xml:space="preserve">SELECT * FROM </w:t>
      </w:r>
      <w:r w:rsidRPr="00B9463E">
        <w:rPr>
          <w:iCs/>
          <w:szCs w:val="24"/>
          <w:lang w:val="en-US"/>
        </w:rPr>
        <w:t>ActProtocol</w:t>
      </w:r>
      <w:r w:rsidRPr="00B9463E">
        <w:rPr>
          <w:iCs/>
          <w:szCs w:val="24"/>
        </w:rPr>
        <w:t>;</w:t>
      </w:r>
    </w:p>
    <w:p w:rsidR="006753A6" w:rsidRPr="00B9463E" w:rsidRDefault="006753A6" w:rsidP="006753A6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50.</w:t>
      </w:r>
    </w:p>
    <w:p w:rsidR="006753A6" w:rsidRPr="00B9463E" w:rsidRDefault="00506738" w:rsidP="006753A6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2794391"/>
            <wp:effectExtent l="19050" t="0" r="381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3A6" w:rsidRPr="00B9463E" w:rsidRDefault="006753A6" w:rsidP="006753A6">
      <w:pPr>
        <w:jc w:val="center"/>
        <w:rPr>
          <w:rFonts w:ascii="Consolas" w:hAnsi="Consolas" w:cs="Consolas"/>
          <w:szCs w:val="24"/>
        </w:rPr>
      </w:pPr>
      <w:r w:rsidRPr="00B9463E">
        <w:rPr>
          <w:iCs/>
          <w:szCs w:val="24"/>
        </w:rPr>
        <w:t xml:space="preserve">Рис. 49. Создание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6753A6" w:rsidRPr="00B9463E" w:rsidRDefault="006A28DC" w:rsidP="006753A6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2296053"/>
            <wp:effectExtent l="19050" t="0" r="381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8DC" w:rsidRPr="00B9463E" w:rsidRDefault="006A28DC" w:rsidP="006A28DC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50, а. Срабатывание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6A28DC" w:rsidRPr="00B9463E" w:rsidRDefault="006A28DC" w:rsidP="006753A6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2849758"/>
            <wp:effectExtent l="19050" t="0" r="381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4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3A6" w:rsidRPr="00B9463E" w:rsidRDefault="006753A6" w:rsidP="006753A6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50</w:t>
      </w:r>
      <w:r w:rsidR="006A28DC" w:rsidRPr="00B9463E">
        <w:rPr>
          <w:iCs/>
          <w:szCs w:val="24"/>
        </w:rPr>
        <w:t>, б</w:t>
      </w:r>
      <w:r w:rsidRPr="00B9463E">
        <w:rPr>
          <w:iCs/>
          <w:szCs w:val="24"/>
        </w:rPr>
        <w:t xml:space="preserve">. Срабатывание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6A28DC" w:rsidRPr="00B9463E" w:rsidRDefault="006A28DC" w:rsidP="006753A6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2822801"/>
            <wp:effectExtent l="19050" t="0" r="381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8DC" w:rsidRPr="00B9463E" w:rsidRDefault="006A28DC" w:rsidP="006A28DC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50, в. Срабатывание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6A28DC" w:rsidRPr="00B9463E" w:rsidRDefault="006A28DC" w:rsidP="006753A6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5939790" cy="3542071"/>
            <wp:effectExtent l="19050" t="0" r="381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8DC" w:rsidRPr="00B9463E" w:rsidRDefault="006A28DC" w:rsidP="006A28DC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50, г. Срабатывание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F96ECF" w:rsidRPr="00B9463E" w:rsidRDefault="00A778D3" w:rsidP="00F96ECF">
      <w:pPr>
        <w:spacing w:before="240"/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Девятый </w:t>
      </w:r>
      <w:r w:rsidR="00F96ECF" w:rsidRPr="00B9463E">
        <w:rPr>
          <w:iCs/>
          <w:szCs w:val="24"/>
        </w:rPr>
        <w:t xml:space="preserve">триггер: </w:t>
      </w:r>
      <w:r w:rsidRPr="00B9463E">
        <w:rPr>
          <w:iCs/>
          <w:szCs w:val="24"/>
        </w:rPr>
        <w:t>ind_names</w:t>
      </w:r>
      <w:r w:rsidR="00F96ECF" w:rsidRPr="00B9463E">
        <w:rPr>
          <w:iCs/>
          <w:szCs w:val="24"/>
        </w:rPr>
        <w:t>.</w:t>
      </w:r>
    </w:p>
    <w:p w:rsidR="00F96ECF" w:rsidRPr="00B9463E" w:rsidRDefault="00F96ECF" w:rsidP="00F96ECF">
      <w:pPr>
        <w:rPr>
          <w:szCs w:val="24"/>
        </w:rPr>
      </w:pPr>
      <w:r w:rsidRPr="00B9463E">
        <w:rPr>
          <w:szCs w:val="24"/>
        </w:rPr>
        <w:t>Код создания триггера: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USE Laboratory;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GO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CREATE TRIGGER ind_names ON Ind_Prot AFTER INSERT AS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BEGIN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@sample_num INT;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@sample_num=(SELECT sample_num FROM inserted);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DECLARE @contr_num INT;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SELECT @contr_num = (SELECT contr_num FROM ActProtocol WHERE sample_num=@sample_num);</w:t>
      </w:r>
    </w:p>
    <w:p w:rsidR="00A778D3" w:rsidRPr="00B9463E" w:rsidRDefault="00A778D3" w:rsidP="00A778D3">
      <w:pPr>
        <w:rPr>
          <w:iCs/>
          <w:szCs w:val="24"/>
          <w:lang w:val="en-US"/>
        </w:rPr>
      </w:pP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 xml:space="preserve">IF (SELECT ind_name FROM inserted WHERE sample_num=@sample_num) != </w:t>
      </w:r>
    </w:p>
    <w:p w:rsidR="00A778D3" w:rsidRPr="00B9463E" w:rsidRDefault="00A778D3" w:rsidP="00A778D3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t>ANY (SELECT ind_name FROM Ind_Contr WHERE contr_num=@contr_num)</w:t>
      </w:r>
    </w:p>
    <w:p w:rsidR="00A778D3" w:rsidRPr="00B9463E" w:rsidRDefault="00A778D3" w:rsidP="00A778D3">
      <w:pPr>
        <w:rPr>
          <w:iCs/>
          <w:szCs w:val="24"/>
        </w:rPr>
      </w:pPr>
      <w:r w:rsidRPr="00B9463E">
        <w:rPr>
          <w:iCs/>
          <w:szCs w:val="24"/>
          <w:lang w:val="en-US"/>
        </w:rPr>
        <w:t>PRINT</w:t>
      </w:r>
      <w:r w:rsidRPr="00B9463E">
        <w:rPr>
          <w:iCs/>
          <w:szCs w:val="24"/>
        </w:rPr>
        <w:t xml:space="preserve"> 'Этот показатель не анализировался по указанному договору!'</w:t>
      </w:r>
    </w:p>
    <w:p w:rsidR="00A778D3" w:rsidRPr="00B9463E" w:rsidRDefault="00A778D3" w:rsidP="00A778D3">
      <w:pPr>
        <w:rPr>
          <w:iCs/>
          <w:szCs w:val="24"/>
        </w:rPr>
      </w:pPr>
      <w:r w:rsidRPr="00B9463E">
        <w:rPr>
          <w:iCs/>
          <w:szCs w:val="24"/>
          <w:lang w:val="en-US"/>
        </w:rPr>
        <w:t>ROLLBACK</w:t>
      </w:r>
    </w:p>
    <w:p w:rsidR="00A778D3" w:rsidRPr="00B9463E" w:rsidRDefault="00A778D3" w:rsidP="00A778D3">
      <w:pPr>
        <w:rPr>
          <w:iCs/>
          <w:szCs w:val="24"/>
        </w:rPr>
      </w:pPr>
      <w:r w:rsidRPr="00B9463E">
        <w:rPr>
          <w:iCs/>
          <w:szCs w:val="24"/>
          <w:lang w:val="en-US"/>
        </w:rPr>
        <w:t>END</w:t>
      </w:r>
    </w:p>
    <w:p w:rsidR="00F96ECF" w:rsidRPr="00B9463E" w:rsidRDefault="00F96ECF" w:rsidP="00F96ECF">
      <w:pPr>
        <w:rPr>
          <w:szCs w:val="24"/>
        </w:rPr>
      </w:pPr>
      <w:r w:rsidRPr="00B9463E">
        <w:rPr>
          <w:szCs w:val="24"/>
        </w:rPr>
        <w:t xml:space="preserve">Создание </w:t>
      </w:r>
      <w:r w:rsidRPr="00B9463E">
        <w:rPr>
          <w:iCs/>
          <w:szCs w:val="24"/>
        </w:rPr>
        <w:t>триггера</w:t>
      </w:r>
      <w:r w:rsidR="00A778D3" w:rsidRPr="00B9463E">
        <w:rPr>
          <w:szCs w:val="24"/>
        </w:rPr>
        <w:t xml:space="preserve"> изображено на рис. 51</w:t>
      </w:r>
      <w:r w:rsidRPr="00B9463E">
        <w:rPr>
          <w:szCs w:val="24"/>
        </w:rPr>
        <w:t xml:space="preserve">. </w:t>
      </w:r>
    </w:p>
    <w:p w:rsidR="00F96ECF" w:rsidRPr="00B9463E" w:rsidRDefault="00F96ECF" w:rsidP="00F96ECF">
      <w:pPr>
        <w:rPr>
          <w:iCs/>
          <w:szCs w:val="24"/>
        </w:rPr>
      </w:pPr>
      <w:r w:rsidRPr="00B9463E">
        <w:rPr>
          <w:iCs/>
          <w:szCs w:val="24"/>
        </w:rPr>
        <w:t>Код для вызова срабатывания триггера:</w:t>
      </w:r>
    </w:p>
    <w:p w:rsidR="00F96ECF" w:rsidRPr="00B9463E" w:rsidRDefault="00F96ECF" w:rsidP="00F96ECF">
      <w:pPr>
        <w:rPr>
          <w:iCs/>
          <w:szCs w:val="24"/>
          <w:lang w:val="en-US"/>
        </w:rPr>
      </w:pPr>
      <w:r w:rsidRPr="00B9463E">
        <w:rPr>
          <w:iCs/>
          <w:szCs w:val="24"/>
          <w:lang w:val="en-US"/>
        </w:rPr>
        <w:lastRenderedPageBreak/>
        <w:t xml:space="preserve">INSERT INTO </w:t>
      </w:r>
      <w:r w:rsidR="00A778D3" w:rsidRPr="00B9463E">
        <w:rPr>
          <w:iCs/>
          <w:szCs w:val="24"/>
          <w:lang w:val="en-US"/>
        </w:rPr>
        <w:t>Ind_Prot</w:t>
      </w:r>
      <w:r w:rsidRPr="00B9463E">
        <w:rPr>
          <w:iCs/>
          <w:szCs w:val="24"/>
          <w:lang w:val="en-US"/>
        </w:rPr>
        <w:t xml:space="preserve"> (sample_num, </w:t>
      </w:r>
      <w:r w:rsidR="00A778D3" w:rsidRPr="00B9463E">
        <w:rPr>
          <w:iCs/>
          <w:szCs w:val="24"/>
          <w:lang w:val="en-US"/>
        </w:rPr>
        <w:t>ind_name, ind_result</w:t>
      </w:r>
      <w:r w:rsidRPr="00B9463E">
        <w:rPr>
          <w:iCs/>
          <w:szCs w:val="24"/>
          <w:lang w:val="en-US"/>
        </w:rPr>
        <w:t>)</w:t>
      </w:r>
    </w:p>
    <w:p w:rsidR="00F96ECF" w:rsidRPr="00B9463E" w:rsidRDefault="00F96ECF" w:rsidP="00F96ECF">
      <w:pPr>
        <w:rPr>
          <w:iCs/>
          <w:szCs w:val="24"/>
        </w:rPr>
      </w:pPr>
      <w:r w:rsidRPr="00B9463E">
        <w:rPr>
          <w:iCs/>
          <w:szCs w:val="24"/>
          <w:lang w:val="en-US"/>
        </w:rPr>
        <w:t>VALUES</w:t>
      </w:r>
      <w:r w:rsidRPr="00B9463E">
        <w:rPr>
          <w:iCs/>
          <w:szCs w:val="24"/>
        </w:rPr>
        <w:t xml:space="preserve"> (</w:t>
      </w:r>
      <w:r w:rsidR="00A778D3" w:rsidRPr="00B9463E">
        <w:rPr>
          <w:iCs/>
          <w:szCs w:val="24"/>
        </w:rPr>
        <w:t>8</w:t>
      </w:r>
      <w:r w:rsidRPr="00B9463E">
        <w:rPr>
          <w:iCs/>
          <w:szCs w:val="24"/>
        </w:rPr>
        <w:t>, '</w:t>
      </w:r>
      <w:r w:rsidR="00A778D3" w:rsidRPr="00B9463E">
        <w:rPr>
          <w:iCs/>
          <w:szCs w:val="24"/>
        </w:rPr>
        <w:t>Сухой остаток', 700</w:t>
      </w:r>
      <w:r w:rsidRPr="00B9463E">
        <w:rPr>
          <w:iCs/>
          <w:szCs w:val="24"/>
        </w:rPr>
        <w:t>);</w:t>
      </w:r>
    </w:p>
    <w:p w:rsidR="00F96ECF" w:rsidRPr="00B9463E" w:rsidRDefault="00F96ECF" w:rsidP="00F96ECF">
      <w:pPr>
        <w:rPr>
          <w:iCs/>
          <w:szCs w:val="24"/>
        </w:rPr>
      </w:pPr>
      <w:r w:rsidRPr="00B9463E">
        <w:rPr>
          <w:iCs/>
          <w:szCs w:val="24"/>
        </w:rPr>
        <w:t>Срабатывание триггера на рис. 52.</w:t>
      </w:r>
    </w:p>
    <w:p w:rsidR="00F96ECF" w:rsidRPr="00B9463E" w:rsidRDefault="00A778D3" w:rsidP="00F96ECF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939790" cy="3203223"/>
            <wp:effectExtent l="19050" t="0" r="381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CF" w:rsidRPr="00B9463E" w:rsidRDefault="00F96ECF" w:rsidP="00F96ECF">
      <w:pPr>
        <w:jc w:val="center"/>
        <w:rPr>
          <w:rFonts w:ascii="Consolas" w:hAnsi="Consolas" w:cs="Consolas"/>
          <w:szCs w:val="24"/>
        </w:rPr>
      </w:pPr>
      <w:r w:rsidRPr="00B9463E">
        <w:rPr>
          <w:iCs/>
          <w:szCs w:val="24"/>
        </w:rPr>
        <w:t xml:space="preserve">Рис. 51. Создание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F96ECF" w:rsidRPr="00B9463E" w:rsidRDefault="00A778D3" w:rsidP="00F96ECF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836920" cy="2286000"/>
            <wp:effectExtent l="1905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ECF" w:rsidRPr="00B9463E" w:rsidRDefault="00F96ECF" w:rsidP="00F96ECF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52. Срабатывание триггера </w:t>
      </w:r>
      <w:r w:rsidRPr="00B9463E">
        <w:rPr>
          <w:iCs/>
          <w:szCs w:val="24"/>
          <w:lang w:val="en-US"/>
        </w:rPr>
        <w:t>prot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act</w:t>
      </w:r>
      <w:r w:rsidRPr="00B9463E">
        <w:rPr>
          <w:iCs/>
          <w:szCs w:val="24"/>
        </w:rPr>
        <w:t>_</w:t>
      </w:r>
      <w:r w:rsidRPr="00B9463E">
        <w:rPr>
          <w:iCs/>
          <w:szCs w:val="24"/>
          <w:lang w:val="en-US"/>
        </w:rPr>
        <w:t>date</w:t>
      </w:r>
      <w:r w:rsidRPr="00B9463E">
        <w:rPr>
          <w:iCs/>
          <w:szCs w:val="24"/>
        </w:rPr>
        <w:t>.</w:t>
      </w:r>
    </w:p>
    <w:p w:rsidR="00650F37" w:rsidRPr="00B9463E" w:rsidRDefault="00650F37" w:rsidP="006753A6">
      <w:pPr>
        <w:jc w:val="center"/>
        <w:rPr>
          <w:iCs/>
          <w:szCs w:val="24"/>
        </w:rPr>
      </w:pPr>
      <w:r w:rsidRPr="00B9463E">
        <w:rPr>
          <w:iCs/>
          <w:szCs w:val="24"/>
        </w:rPr>
        <w:t>Разработка прототипа пользовательского интерфейса.</w:t>
      </w:r>
    </w:p>
    <w:p w:rsidR="00B10FBB" w:rsidRPr="00B9463E" w:rsidRDefault="00BA59AD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lastRenderedPageBreak/>
        <w:drawing>
          <wp:inline distT="0" distB="0" distL="0" distR="0">
            <wp:extent cx="3337560" cy="270510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F37" w:rsidRPr="00B9463E" w:rsidRDefault="00650F37" w:rsidP="00650F37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5</w:t>
      </w:r>
      <w:r w:rsidR="00F96ECF" w:rsidRPr="00B9463E">
        <w:rPr>
          <w:iCs/>
          <w:szCs w:val="24"/>
        </w:rPr>
        <w:t>3</w:t>
      </w:r>
      <w:r w:rsidRPr="00B9463E">
        <w:rPr>
          <w:iCs/>
          <w:szCs w:val="24"/>
        </w:rPr>
        <w:t>. Окно авторизации в систему.</w:t>
      </w:r>
    </w:p>
    <w:p w:rsidR="00650F37" w:rsidRPr="00B9463E" w:rsidRDefault="00BA59AD" w:rsidP="00650F37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3318510" cy="2912447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845" cy="291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F37" w:rsidRPr="00B9463E" w:rsidRDefault="00650F37" w:rsidP="00B10FBB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5</w:t>
      </w:r>
      <w:r w:rsidR="00F96ECF" w:rsidRPr="00B9463E">
        <w:rPr>
          <w:iCs/>
          <w:szCs w:val="24"/>
        </w:rPr>
        <w:t>4</w:t>
      </w:r>
      <w:r w:rsidRPr="00B9463E">
        <w:rPr>
          <w:iCs/>
          <w:szCs w:val="24"/>
        </w:rPr>
        <w:t>. Главное окно начальника лаборатории.</w:t>
      </w:r>
    </w:p>
    <w:p w:rsidR="00BA59AD" w:rsidRPr="00B9463E" w:rsidRDefault="00BA59AD" w:rsidP="00BA59AD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3254251" cy="2841158"/>
            <wp:effectExtent l="19050" t="0" r="3299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343" cy="284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9AD" w:rsidRPr="00B9463E" w:rsidRDefault="00BA59AD" w:rsidP="00BA59AD">
      <w:pPr>
        <w:jc w:val="center"/>
        <w:rPr>
          <w:iCs/>
          <w:szCs w:val="24"/>
        </w:rPr>
      </w:pPr>
      <w:r w:rsidRPr="00B9463E">
        <w:rPr>
          <w:iCs/>
          <w:szCs w:val="24"/>
        </w:rPr>
        <w:lastRenderedPageBreak/>
        <w:t>Рис. 5</w:t>
      </w:r>
      <w:r w:rsidR="00F96ECF" w:rsidRPr="00B9463E">
        <w:rPr>
          <w:iCs/>
          <w:szCs w:val="24"/>
        </w:rPr>
        <w:t>5</w:t>
      </w:r>
      <w:r w:rsidRPr="00B9463E">
        <w:rPr>
          <w:iCs/>
          <w:szCs w:val="24"/>
        </w:rPr>
        <w:t>. Главное окно сотрудников.</w:t>
      </w:r>
    </w:p>
    <w:p w:rsidR="00E1112B" w:rsidRPr="00B9463E" w:rsidRDefault="00BA59AD" w:rsidP="00B10FB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3128010" cy="2594753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265" cy="259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2B" w:rsidRPr="00B9463E" w:rsidRDefault="00E1112B" w:rsidP="00B10FBB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5</w:t>
      </w:r>
      <w:r w:rsidR="00F96ECF" w:rsidRPr="00B9463E">
        <w:rPr>
          <w:iCs/>
          <w:szCs w:val="24"/>
        </w:rPr>
        <w:t>6</w:t>
      </w:r>
      <w:r w:rsidRPr="00B9463E">
        <w:rPr>
          <w:iCs/>
          <w:szCs w:val="24"/>
        </w:rPr>
        <w:t>. Окно с таблицей Заказчики.</w:t>
      </w:r>
    </w:p>
    <w:p w:rsidR="00B10FBB" w:rsidRPr="00B9463E" w:rsidRDefault="00BA59AD" w:rsidP="00A508B7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Consolas" w:hAnsi="Consolas" w:cs="Consolas"/>
          <w:color w:val="008000"/>
          <w:szCs w:val="24"/>
        </w:rPr>
      </w:pPr>
      <w:r w:rsidRPr="00B9463E">
        <w:rPr>
          <w:rFonts w:ascii="Consolas" w:hAnsi="Consolas" w:cs="Consolas"/>
          <w:noProof/>
          <w:color w:val="008000"/>
          <w:szCs w:val="24"/>
          <w:lang w:eastAsia="ru-RU"/>
        </w:rPr>
        <w:drawing>
          <wp:inline distT="0" distB="0" distL="0" distR="0">
            <wp:extent cx="5402580" cy="2933700"/>
            <wp:effectExtent l="19050" t="0" r="762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2B" w:rsidRPr="00B9463E" w:rsidRDefault="00E1112B" w:rsidP="00E1112B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5</w:t>
      </w:r>
      <w:r w:rsidR="00F96ECF" w:rsidRPr="00B9463E">
        <w:rPr>
          <w:iCs/>
          <w:szCs w:val="24"/>
        </w:rPr>
        <w:t>7</w:t>
      </w:r>
      <w:r w:rsidRPr="00B9463E">
        <w:rPr>
          <w:iCs/>
          <w:szCs w:val="24"/>
        </w:rPr>
        <w:t>. Окно с таблицей Договоры и вспомогательной таблицей Показатель в договоре.</w:t>
      </w:r>
    </w:p>
    <w:p w:rsidR="00E1112B" w:rsidRPr="00B9463E" w:rsidRDefault="00BA59AD" w:rsidP="00E1112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2868930" cy="2398811"/>
            <wp:effectExtent l="19050" t="0" r="762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525" cy="240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2B" w:rsidRPr="00B9463E" w:rsidRDefault="00E1112B" w:rsidP="00E1112B">
      <w:pPr>
        <w:jc w:val="center"/>
        <w:rPr>
          <w:iCs/>
          <w:szCs w:val="24"/>
        </w:rPr>
      </w:pPr>
      <w:r w:rsidRPr="00B9463E">
        <w:rPr>
          <w:iCs/>
          <w:szCs w:val="24"/>
        </w:rPr>
        <w:lastRenderedPageBreak/>
        <w:t>Рис. 5</w:t>
      </w:r>
      <w:r w:rsidR="00F96ECF" w:rsidRPr="00B9463E">
        <w:rPr>
          <w:iCs/>
          <w:szCs w:val="24"/>
        </w:rPr>
        <w:t>8</w:t>
      </w:r>
      <w:r w:rsidRPr="00B9463E">
        <w:rPr>
          <w:iCs/>
          <w:szCs w:val="24"/>
        </w:rPr>
        <w:t>. Окно с таблицей Показатели</w:t>
      </w:r>
      <w:r w:rsidR="00BA59AD" w:rsidRPr="00B9463E">
        <w:rPr>
          <w:iCs/>
          <w:szCs w:val="24"/>
        </w:rPr>
        <w:t xml:space="preserve"> для начальника лаборатории</w:t>
      </w:r>
      <w:r w:rsidRPr="00B9463E">
        <w:rPr>
          <w:iCs/>
          <w:szCs w:val="24"/>
        </w:rPr>
        <w:t>.</w:t>
      </w:r>
    </w:p>
    <w:p w:rsidR="00E1112B" w:rsidRPr="00B9463E" w:rsidRDefault="00BA59AD" w:rsidP="00E1112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3013710" cy="2476431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54" cy="248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2B" w:rsidRPr="00B9463E" w:rsidRDefault="00E1112B" w:rsidP="00E1112B">
      <w:pPr>
        <w:jc w:val="center"/>
        <w:rPr>
          <w:iCs/>
          <w:szCs w:val="24"/>
        </w:rPr>
      </w:pPr>
      <w:r w:rsidRPr="00B9463E">
        <w:rPr>
          <w:iCs/>
          <w:szCs w:val="24"/>
        </w:rPr>
        <w:t>Рис. 5</w:t>
      </w:r>
      <w:r w:rsidR="00F96ECF" w:rsidRPr="00B9463E">
        <w:rPr>
          <w:iCs/>
          <w:szCs w:val="24"/>
        </w:rPr>
        <w:t>9</w:t>
      </w:r>
      <w:r w:rsidRPr="00B9463E">
        <w:rPr>
          <w:iCs/>
          <w:szCs w:val="24"/>
        </w:rPr>
        <w:t>. Окно с таблицей Методики</w:t>
      </w:r>
      <w:r w:rsidR="00BA59AD" w:rsidRPr="00B9463E">
        <w:rPr>
          <w:iCs/>
          <w:szCs w:val="24"/>
        </w:rPr>
        <w:t xml:space="preserve"> для начальника лаборатории</w:t>
      </w:r>
      <w:r w:rsidRPr="00B9463E">
        <w:rPr>
          <w:iCs/>
          <w:szCs w:val="24"/>
        </w:rPr>
        <w:t>.</w:t>
      </w:r>
    </w:p>
    <w:p w:rsidR="00E1112B" w:rsidRPr="00B9463E" w:rsidRDefault="00BA59AD" w:rsidP="00E1112B">
      <w:pPr>
        <w:jc w:val="center"/>
        <w:rPr>
          <w:iCs/>
          <w:szCs w:val="24"/>
        </w:rPr>
      </w:pPr>
      <w:r w:rsidRPr="00B9463E">
        <w:rPr>
          <w:iCs/>
          <w:noProof/>
          <w:szCs w:val="24"/>
          <w:lang w:eastAsia="ru-RU"/>
        </w:rPr>
        <w:drawing>
          <wp:inline distT="0" distB="0" distL="0" distR="0">
            <wp:extent cx="5402580" cy="2933700"/>
            <wp:effectExtent l="19050" t="0" r="762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2B" w:rsidRPr="00B9463E" w:rsidRDefault="00E1112B" w:rsidP="00E1112B">
      <w:pPr>
        <w:jc w:val="center"/>
        <w:rPr>
          <w:iCs/>
          <w:szCs w:val="24"/>
        </w:rPr>
      </w:pPr>
      <w:r w:rsidRPr="00B9463E">
        <w:rPr>
          <w:iCs/>
          <w:szCs w:val="24"/>
        </w:rPr>
        <w:t xml:space="preserve">Рис. </w:t>
      </w:r>
      <w:r w:rsidR="00F96ECF" w:rsidRPr="00B9463E">
        <w:rPr>
          <w:iCs/>
          <w:szCs w:val="24"/>
        </w:rPr>
        <w:t>60</w:t>
      </w:r>
      <w:r w:rsidRPr="00B9463E">
        <w:rPr>
          <w:iCs/>
          <w:szCs w:val="24"/>
        </w:rPr>
        <w:t>. Окно с таблицей Акты отбора и протоколы и вспомогательной таблицей Показатель в протоколе.</w:t>
      </w:r>
    </w:p>
    <w:p w:rsidR="00E1112B" w:rsidRPr="00B9463E" w:rsidRDefault="00E1112B" w:rsidP="00E1112B">
      <w:pPr>
        <w:jc w:val="center"/>
        <w:rPr>
          <w:iCs/>
          <w:szCs w:val="24"/>
        </w:rPr>
      </w:pPr>
    </w:p>
    <w:p w:rsidR="00E1112B" w:rsidRPr="00B9463E" w:rsidRDefault="00E1112B" w:rsidP="00E1112B">
      <w:pPr>
        <w:jc w:val="center"/>
        <w:rPr>
          <w:iCs/>
          <w:szCs w:val="24"/>
        </w:rPr>
      </w:pPr>
    </w:p>
    <w:p w:rsidR="00E1112B" w:rsidRPr="00B9463E" w:rsidRDefault="00E1112B" w:rsidP="00E1112B">
      <w:pPr>
        <w:jc w:val="center"/>
        <w:rPr>
          <w:iCs/>
          <w:szCs w:val="24"/>
        </w:rPr>
      </w:pPr>
    </w:p>
    <w:p w:rsidR="00BF4C8D" w:rsidRPr="00B9463E" w:rsidRDefault="00BF4C8D" w:rsidP="00597D52">
      <w:pPr>
        <w:jc w:val="center"/>
        <w:rPr>
          <w:rFonts w:ascii="Consolas" w:hAnsi="Consolas" w:cs="Consolas"/>
          <w:szCs w:val="24"/>
        </w:rPr>
      </w:pPr>
    </w:p>
    <w:p w:rsidR="00597D52" w:rsidRPr="00B9463E" w:rsidRDefault="00597D52" w:rsidP="000D5C50">
      <w:pPr>
        <w:jc w:val="center"/>
        <w:rPr>
          <w:iCs/>
          <w:szCs w:val="24"/>
        </w:rPr>
      </w:pPr>
    </w:p>
    <w:p w:rsidR="00CB4451" w:rsidRPr="00B9463E" w:rsidRDefault="00CB4451" w:rsidP="000D5C50">
      <w:pPr>
        <w:jc w:val="center"/>
        <w:rPr>
          <w:iCs/>
          <w:szCs w:val="24"/>
        </w:rPr>
      </w:pPr>
    </w:p>
    <w:p w:rsidR="003657C2" w:rsidRPr="00B9463E" w:rsidRDefault="003657C2" w:rsidP="000D5C50">
      <w:pPr>
        <w:jc w:val="center"/>
        <w:rPr>
          <w:szCs w:val="24"/>
          <w:lang w:eastAsia="ru-RU"/>
        </w:rPr>
      </w:pPr>
    </w:p>
    <w:p w:rsidR="00D5011E" w:rsidRPr="00B9463E" w:rsidRDefault="00D5011E" w:rsidP="000D5C50">
      <w:pPr>
        <w:ind w:firstLine="0"/>
        <w:jc w:val="center"/>
        <w:rPr>
          <w:szCs w:val="24"/>
          <w:lang w:eastAsia="ru-RU"/>
        </w:rPr>
      </w:pPr>
    </w:p>
    <w:p w:rsidR="00D5011E" w:rsidRPr="00B9463E" w:rsidRDefault="00D5011E" w:rsidP="000D5C50">
      <w:pPr>
        <w:ind w:firstLine="0"/>
        <w:jc w:val="center"/>
        <w:rPr>
          <w:szCs w:val="24"/>
          <w:lang w:eastAsia="ru-RU"/>
        </w:rPr>
      </w:pPr>
    </w:p>
    <w:p w:rsidR="00D5011E" w:rsidRPr="00E1112B" w:rsidRDefault="00D5011E" w:rsidP="00BE5099">
      <w:pPr>
        <w:ind w:firstLine="0"/>
        <w:jc w:val="right"/>
        <w:rPr>
          <w:lang w:eastAsia="ru-RU"/>
        </w:rPr>
      </w:pPr>
    </w:p>
    <w:sectPr w:rsidR="00D5011E" w:rsidRPr="00E1112B" w:rsidSect="001725DD">
      <w:footerReference w:type="default" r:id="rId7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02A1" w:rsidRDefault="008502A1" w:rsidP="001F772E">
      <w:pPr>
        <w:spacing w:line="240" w:lineRule="auto"/>
      </w:pPr>
      <w:r>
        <w:separator/>
      </w:r>
    </w:p>
  </w:endnote>
  <w:endnote w:type="continuationSeparator" w:id="0">
    <w:p w:rsidR="008502A1" w:rsidRDefault="008502A1" w:rsidP="001F7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Arial Unicode MS"/>
    <w:charset w:val="81"/>
    <w:family w:val="roman"/>
    <w:pitch w:val="variable"/>
    <w:sig w:usb0="00000000" w:usb1="69D77CFB" w:usb2="00000030" w:usb3="00000000" w:csb0="0008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5203782"/>
      <w:docPartObj>
        <w:docPartGallery w:val="Page Numbers (Bottom of Page)"/>
        <w:docPartUnique/>
      </w:docPartObj>
    </w:sdtPr>
    <w:sdtContent>
      <w:p w:rsidR="00EB5B38" w:rsidRDefault="00EB5B38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07A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EB5B38" w:rsidRDefault="00EB5B3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02A1" w:rsidRDefault="008502A1" w:rsidP="001F772E">
      <w:pPr>
        <w:spacing w:line="240" w:lineRule="auto"/>
      </w:pPr>
      <w:r>
        <w:separator/>
      </w:r>
    </w:p>
  </w:footnote>
  <w:footnote w:type="continuationSeparator" w:id="0">
    <w:p w:rsidR="008502A1" w:rsidRDefault="008502A1" w:rsidP="001F77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969"/>
    <w:multiLevelType w:val="hybridMultilevel"/>
    <w:tmpl w:val="F760DD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3E040C"/>
    <w:multiLevelType w:val="hybridMultilevel"/>
    <w:tmpl w:val="563EF436"/>
    <w:lvl w:ilvl="0" w:tplc="3454C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4D7614"/>
    <w:multiLevelType w:val="hybridMultilevel"/>
    <w:tmpl w:val="5F1E820E"/>
    <w:lvl w:ilvl="0" w:tplc="F95C0206">
      <w:start w:val="1"/>
      <w:numFmt w:val="decimal"/>
      <w:lvlText w:val="%1.2.5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36357"/>
    <w:multiLevelType w:val="hybridMultilevel"/>
    <w:tmpl w:val="7DB8800C"/>
    <w:lvl w:ilvl="0" w:tplc="D952C672">
      <w:start w:val="1"/>
      <w:numFmt w:val="decimal"/>
      <w:lvlText w:val="%1.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954A7B"/>
    <w:multiLevelType w:val="hybridMultilevel"/>
    <w:tmpl w:val="1BCEEC6C"/>
    <w:lvl w:ilvl="0" w:tplc="9D9CFB8E">
      <w:start w:val="1"/>
      <w:numFmt w:val="decimal"/>
      <w:lvlText w:val="%1.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41131D"/>
    <w:multiLevelType w:val="hybridMultilevel"/>
    <w:tmpl w:val="046E7116"/>
    <w:lvl w:ilvl="0" w:tplc="6512F180">
      <w:start w:val="1"/>
      <w:numFmt w:val="decimal"/>
      <w:lvlText w:val="%1.2.2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F6318E"/>
    <w:multiLevelType w:val="hybridMultilevel"/>
    <w:tmpl w:val="16E2493A"/>
    <w:lvl w:ilvl="0" w:tplc="A7D877B0">
      <w:start w:val="1"/>
      <w:numFmt w:val="decimal"/>
      <w:lvlText w:val="%1.2.9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0390D"/>
    <w:multiLevelType w:val="multilevel"/>
    <w:tmpl w:val="C54EE19E"/>
    <w:lvl w:ilvl="0">
      <w:start w:val="1"/>
      <w:numFmt w:val="decimal"/>
      <w:lvlText w:val="%1."/>
      <w:lvlJc w:val="left"/>
      <w:pPr>
        <w:ind w:left="36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2" w:hanging="7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4" w:hanging="1800"/>
      </w:pPr>
      <w:rPr>
        <w:rFonts w:hint="default"/>
      </w:rPr>
    </w:lvl>
  </w:abstractNum>
  <w:abstractNum w:abstractNumId="8" w15:restartNumberingAfterBreak="0">
    <w:nsid w:val="25921102"/>
    <w:multiLevelType w:val="hybridMultilevel"/>
    <w:tmpl w:val="80F231EC"/>
    <w:lvl w:ilvl="0" w:tplc="8E12F312">
      <w:start w:val="1"/>
      <w:numFmt w:val="decimal"/>
      <w:lvlText w:val="%1.1.5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C2945"/>
    <w:multiLevelType w:val="multilevel"/>
    <w:tmpl w:val="A580C7F4"/>
    <w:lvl w:ilvl="0">
      <w:start w:val="1"/>
      <w:numFmt w:val="decimal"/>
      <w:lvlText w:val="%1.3"/>
      <w:lvlJc w:val="left"/>
      <w:pPr>
        <w:ind w:left="364" w:hanging="360"/>
      </w:pPr>
      <w:rPr>
        <w:rFonts w:hint="default"/>
      </w:rPr>
    </w:lvl>
    <w:lvl w:ilvl="1">
      <w:start w:val="1"/>
      <w:numFmt w:val="decimal"/>
      <w:lvlText w:val="%2.3"/>
      <w:lvlJc w:val="left"/>
      <w:pPr>
        <w:ind w:left="712" w:hanging="70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4" w:hanging="1800"/>
      </w:pPr>
      <w:rPr>
        <w:rFonts w:hint="default"/>
      </w:rPr>
    </w:lvl>
  </w:abstractNum>
  <w:abstractNum w:abstractNumId="10" w15:restartNumberingAfterBreak="0">
    <w:nsid w:val="26802AF3"/>
    <w:multiLevelType w:val="hybridMultilevel"/>
    <w:tmpl w:val="570A82C4"/>
    <w:lvl w:ilvl="0" w:tplc="7D3A7D32">
      <w:start w:val="1"/>
      <w:numFmt w:val="decimal"/>
      <w:lvlText w:val="%1.2.7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D5CD2"/>
    <w:multiLevelType w:val="hybridMultilevel"/>
    <w:tmpl w:val="97DC7A72"/>
    <w:lvl w:ilvl="0" w:tplc="8EFCF1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4931C4"/>
    <w:multiLevelType w:val="hybridMultilevel"/>
    <w:tmpl w:val="AAD8B4DE"/>
    <w:lvl w:ilvl="0" w:tplc="E19828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971047"/>
    <w:multiLevelType w:val="hybridMultilevel"/>
    <w:tmpl w:val="8A569C84"/>
    <w:lvl w:ilvl="0" w:tplc="BC64CD40">
      <w:start w:val="1"/>
      <w:numFmt w:val="decimal"/>
      <w:lvlText w:val="%1.3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196FB3"/>
    <w:multiLevelType w:val="hybridMultilevel"/>
    <w:tmpl w:val="7E5AC9C6"/>
    <w:lvl w:ilvl="0" w:tplc="E6669ECC">
      <w:start w:val="1"/>
      <w:numFmt w:val="decimal"/>
      <w:lvlText w:val="%1.2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52D002F"/>
    <w:multiLevelType w:val="hybridMultilevel"/>
    <w:tmpl w:val="770EF0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B63748"/>
    <w:multiLevelType w:val="hybridMultilevel"/>
    <w:tmpl w:val="BA12FD78"/>
    <w:lvl w:ilvl="0" w:tplc="644877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96975E9"/>
    <w:multiLevelType w:val="hybridMultilevel"/>
    <w:tmpl w:val="B0F41C10"/>
    <w:lvl w:ilvl="0" w:tplc="F7F64E72">
      <w:start w:val="1"/>
      <w:numFmt w:val="decimal"/>
      <w:lvlText w:val="%1.2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DD785A"/>
    <w:multiLevelType w:val="hybridMultilevel"/>
    <w:tmpl w:val="F8C43C58"/>
    <w:lvl w:ilvl="0" w:tplc="08805F4A">
      <w:start w:val="1"/>
      <w:numFmt w:val="decimal"/>
      <w:lvlText w:val="%1.2.6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1F24F9"/>
    <w:multiLevelType w:val="hybridMultilevel"/>
    <w:tmpl w:val="35241A22"/>
    <w:lvl w:ilvl="0" w:tplc="A9FE00A6">
      <w:start w:val="1"/>
      <w:numFmt w:val="decimal"/>
      <w:lvlText w:val="%1.3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EF4D56"/>
    <w:multiLevelType w:val="multilevel"/>
    <w:tmpl w:val="065AEAB0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pStyle w:val="1"/>
      <w:lvlText w:val="%2.1.4"/>
      <w:lvlJc w:val="left"/>
      <w:pPr>
        <w:ind w:left="3116" w:hanging="705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4CDC49AE"/>
    <w:multiLevelType w:val="hybridMultilevel"/>
    <w:tmpl w:val="898424FA"/>
    <w:lvl w:ilvl="0" w:tplc="54B64B70">
      <w:start w:val="1"/>
      <w:numFmt w:val="decimal"/>
      <w:lvlText w:val="%1.3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CB3386"/>
    <w:multiLevelType w:val="hybridMultilevel"/>
    <w:tmpl w:val="ECE6EF10"/>
    <w:lvl w:ilvl="0" w:tplc="0A14230C">
      <w:start w:val="1"/>
      <w:numFmt w:val="decimal"/>
      <w:lvlText w:val="%1.3.5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561C1A"/>
    <w:multiLevelType w:val="hybridMultilevel"/>
    <w:tmpl w:val="B1020690"/>
    <w:lvl w:ilvl="0" w:tplc="6E2CFF32">
      <w:start w:val="1"/>
      <w:numFmt w:val="decimal"/>
      <w:lvlText w:val="%1.3.2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563D4"/>
    <w:multiLevelType w:val="hybridMultilevel"/>
    <w:tmpl w:val="0A248414"/>
    <w:lvl w:ilvl="0" w:tplc="0419000F">
      <w:start w:val="1"/>
      <w:numFmt w:val="decimal"/>
      <w:lvlText w:val="%1."/>
      <w:lvlJc w:val="left"/>
      <w:pPr>
        <w:ind w:left="1451" w:hanging="360"/>
      </w:pPr>
    </w:lvl>
    <w:lvl w:ilvl="1" w:tplc="04190019" w:tentative="1">
      <w:start w:val="1"/>
      <w:numFmt w:val="lowerLetter"/>
      <w:lvlText w:val="%2."/>
      <w:lvlJc w:val="left"/>
      <w:pPr>
        <w:ind w:left="2171" w:hanging="360"/>
      </w:pPr>
    </w:lvl>
    <w:lvl w:ilvl="2" w:tplc="0419001B" w:tentative="1">
      <w:start w:val="1"/>
      <w:numFmt w:val="lowerRoman"/>
      <w:lvlText w:val="%3."/>
      <w:lvlJc w:val="right"/>
      <w:pPr>
        <w:ind w:left="2891" w:hanging="180"/>
      </w:pPr>
    </w:lvl>
    <w:lvl w:ilvl="3" w:tplc="0419000F" w:tentative="1">
      <w:start w:val="1"/>
      <w:numFmt w:val="decimal"/>
      <w:lvlText w:val="%4."/>
      <w:lvlJc w:val="left"/>
      <w:pPr>
        <w:ind w:left="3611" w:hanging="360"/>
      </w:pPr>
    </w:lvl>
    <w:lvl w:ilvl="4" w:tplc="04190019" w:tentative="1">
      <w:start w:val="1"/>
      <w:numFmt w:val="lowerLetter"/>
      <w:lvlText w:val="%5."/>
      <w:lvlJc w:val="left"/>
      <w:pPr>
        <w:ind w:left="4331" w:hanging="360"/>
      </w:pPr>
    </w:lvl>
    <w:lvl w:ilvl="5" w:tplc="0419001B" w:tentative="1">
      <w:start w:val="1"/>
      <w:numFmt w:val="lowerRoman"/>
      <w:lvlText w:val="%6."/>
      <w:lvlJc w:val="right"/>
      <w:pPr>
        <w:ind w:left="5051" w:hanging="180"/>
      </w:pPr>
    </w:lvl>
    <w:lvl w:ilvl="6" w:tplc="0419000F" w:tentative="1">
      <w:start w:val="1"/>
      <w:numFmt w:val="decimal"/>
      <w:lvlText w:val="%7."/>
      <w:lvlJc w:val="left"/>
      <w:pPr>
        <w:ind w:left="5771" w:hanging="360"/>
      </w:pPr>
    </w:lvl>
    <w:lvl w:ilvl="7" w:tplc="04190019" w:tentative="1">
      <w:start w:val="1"/>
      <w:numFmt w:val="lowerLetter"/>
      <w:lvlText w:val="%8."/>
      <w:lvlJc w:val="left"/>
      <w:pPr>
        <w:ind w:left="6491" w:hanging="360"/>
      </w:pPr>
    </w:lvl>
    <w:lvl w:ilvl="8" w:tplc="0419001B" w:tentative="1">
      <w:start w:val="1"/>
      <w:numFmt w:val="lowerRoman"/>
      <w:lvlText w:val="%9."/>
      <w:lvlJc w:val="right"/>
      <w:pPr>
        <w:ind w:left="7211" w:hanging="180"/>
      </w:pPr>
    </w:lvl>
  </w:abstractNum>
  <w:abstractNum w:abstractNumId="25" w15:restartNumberingAfterBreak="0">
    <w:nsid w:val="6CAC60E4"/>
    <w:multiLevelType w:val="hybridMultilevel"/>
    <w:tmpl w:val="90D8557A"/>
    <w:lvl w:ilvl="0" w:tplc="F6F6FA8A">
      <w:start w:val="1"/>
      <w:numFmt w:val="decimal"/>
      <w:lvlText w:val="%1.2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177253"/>
    <w:multiLevelType w:val="hybridMultilevel"/>
    <w:tmpl w:val="F000ECB8"/>
    <w:lvl w:ilvl="0" w:tplc="F4C4C812">
      <w:start w:val="1"/>
      <w:numFmt w:val="decimal"/>
      <w:lvlText w:val="%1.2.8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D429C0"/>
    <w:multiLevelType w:val="hybridMultilevel"/>
    <w:tmpl w:val="B91E2FFE"/>
    <w:lvl w:ilvl="0" w:tplc="AF70E14E">
      <w:start w:val="1"/>
      <w:numFmt w:val="decimal"/>
      <w:lvlText w:val="%1.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CCA2383"/>
    <w:multiLevelType w:val="hybridMultilevel"/>
    <w:tmpl w:val="FF5C2216"/>
    <w:lvl w:ilvl="0" w:tplc="900C9B9C">
      <w:start w:val="1"/>
      <w:numFmt w:val="decimal"/>
      <w:lvlText w:val="%1.2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DA73633"/>
    <w:multiLevelType w:val="hybridMultilevel"/>
    <w:tmpl w:val="ED30C82A"/>
    <w:lvl w:ilvl="0" w:tplc="FCE80B02">
      <w:start w:val="1"/>
      <w:numFmt w:val="decimal"/>
      <w:lvlText w:val="%1.1.2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0"/>
  </w:num>
  <w:num w:numId="3">
    <w:abstractNumId w:val="7"/>
  </w:num>
  <w:num w:numId="4">
    <w:abstractNumId w:val="11"/>
  </w:num>
  <w:num w:numId="5">
    <w:abstractNumId w:val="15"/>
  </w:num>
  <w:num w:numId="6">
    <w:abstractNumId w:val="16"/>
  </w:num>
  <w:num w:numId="7">
    <w:abstractNumId w:val="12"/>
  </w:num>
  <w:num w:numId="8">
    <w:abstractNumId w:val="1"/>
  </w:num>
  <w:num w:numId="9">
    <w:abstractNumId w:val="29"/>
  </w:num>
  <w:num w:numId="10">
    <w:abstractNumId w:val="27"/>
  </w:num>
  <w:num w:numId="11">
    <w:abstractNumId w:val="3"/>
  </w:num>
  <w:num w:numId="12">
    <w:abstractNumId w:val="4"/>
  </w:num>
  <w:num w:numId="13">
    <w:abstractNumId w:val="8"/>
  </w:num>
  <w:num w:numId="14">
    <w:abstractNumId w:val="14"/>
  </w:num>
  <w:num w:numId="15">
    <w:abstractNumId w:val="17"/>
  </w:num>
  <w:num w:numId="16">
    <w:abstractNumId w:val="28"/>
  </w:num>
  <w:num w:numId="17">
    <w:abstractNumId w:val="5"/>
  </w:num>
  <w:num w:numId="18">
    <w:abstractNumId w:val="25"/>
  </w:num>
  <w:num w:numId="19">
    <w:abstractNumId w:val="2"/>
  </w:num>
  <w:num w:numId="20">
    <w:abstractNumId w:val="18"/>
  </w:num>
  <w:num w:numId="21">
    <w:abstractNumId w:val="10"/>
  </w:num>
  <w:num w:numId="22">
    <w:abstractNumId w:val="26"/>
  </w:num>
  <w:num w:numId="23">
    <w:abstractNumId w:val="6"/>
  </w:num>
  <w:num w:numId="24">
    <w:abstractNumId w:val="9"/>
  </w:num>
  <w:num w:numId="25">
    <w:abstractNumId w:val="21"/>
  </w:num>
  <w:num w:numId="26">
    <w:abstractNumId w:val="23"/>
  </w:num>
  <w:num w:numId="27">
    <w:abstractNumId w:val="13"/>
  </w:num>
  <w:num w:numId="28">
    <w:abstractNumId w:val="19"/>
  </w:num>
  <w:num w:numId="29">
    <w:abstractNumId w:val="22"/>
  </w:num>
  <w:num w:numId="30">
    <w:abstractNumId w:val="2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B84"/>
    <w:rsid w:val="000007A3"/>
    <w:rsid w:val="000279DC"/>
    <w:rsid w:val="00035BA6"/>
    <w:rsid w:val="0004170D"/>
    <w:rsid w:val="00042AE8"/>
    <w:rsid w:val="0005427B"/>
    <w:rsid w:val="00055FAC"/>
    <w:rsid w:val="00064B2B"/>
    <w:rsid w:val="00065B6B"/>
    <w:rsid w:val="000666BC"/>
    <w:rsid w:val="000701D6"/>
    <w:rsid w:val="00074516"/>
    <w:rsid w:val="00081F4C"/>
    <w:rsid w:val="0008399E"/>
    <w:rsid w:val="00090CC4"/>
    <w:rsid w:val="000B197B"/>
    <w:rsid w:val="000B2B6C"/>
    <w:rsid w:val="000B3207"/>
    <w:rsid w:val="000B5DEE"/>
    <w:rsid w:val="000C2ACA"/>
    <w:rsid w:val="000C353C"/>
    <w:rsid w:val="000C4B38"/>
    <w:rsid w:val="000D5C50"/>
    <w:rsid w:val="000E2B4C"/>
    <w:rsid w:val="000E4125"/>
    <w:rsid w:val="000E4CF9"/>
    <w:rsid w:val="000E6731"/>
    <w:rsid w:val="000E711F"/>
    <w:rsid w:val="000F3F62"/>
    <w:rsid w:val="00107840"/>
    <w:rsid w:val="00117BCC"/>
    <w:rsid w:val="00126375"/>
    <w:rsid w:val="00126A01"/>
    <w:rsid w:val="00147225"/>
    <w:rsid w:val="001502D0"/>
    <w:rsid w:val="0016787B"/>
    <w:rsid w:val="00170DCF"/>
    <w:rsid w:val="001725DD"/>
    <w:rsid w:val="001834EF"/>
    <w:rsid w:val="001A04A6"/>
    <w:rsid w:val="001A59B4"/>
    <w:rsid w:val="001A6986"/>
    <w:rsid w:val="001B3854"/>
    <w:rsid w:val="001C0E74"/>
    <w:rsid w:val="001D2886"/>
    <w:rsid w:val="001F619B"/>
    <w:rsid w:val="001F772E"/>
    <w:rsid w:val="00200FFE"/>
    <w:rsid w:val="0020454D"/>
    <w:rsid w:val="00205ED1"/>
    <w:rsid w:val="00212A6E"/>
    <w:rsid w:val="00212ECC"/>
    <w:rsid w:val="002147A9"/>
    <w:rsid w:val="00215DE5"/>
    <w:rsid w:val="002169F6"/>
    <w:rsid w:val="00217EBC"/>
    <w:rsid w:val="00224BAB"/>
    <w:rsid w:val="002469A6"/>
    <w:rsid w:val="002800A8"/>
    <w:rsid w:val="002A4158"/>
    <w:rsid w:val="002A595B"/>
    <w:rsid w:val="002B4B7E"/>
    <w:rsid w:val="002C1669"/>
    <w:rsid w:val="002C2153"/>
    <w:rsid w:val="002E535C"/>
    <w:rsid w:val="002F0F0A"/>
    <w:rsid w:val="002F6B98"/>
    <w:rsid w:val="00302333"/>
    <w:rsid w:val="00314379"/>
    <w:rsid w:val="003159F9"/>
    <w:rsid w:val="003222F5"/>
    <w:rsid w:val="00323CC4"/>
    <w:rsid w:val="003343BB"/>
    <w:rsid w:val="00334C68"/>
    <w:rsid w:val="003640BB"/>
    <w:rsid w:val="003645FB"/>
    <w:rsid w:val="00364F80"/>
    <w:rsid w:val="003657C2"/>
    <w:rsid w:val="00381743"/>
    <w:rsid w:val="003819C5"/>
    <w:rsid w:val="00382DFF"/>
    <w:rsid w:val="00384E95"/>
    <w:rsid w:val="00384F06"/>
    <w:rsid w:val="00397244"/>
    <w:rsid w:val="003B081C"/>
    <w:rsid w:val="003C0C1F"/>
    <w:rsid w:val="003C76C9"/>
    <w:rsid w:val="003D6AF7"/>
    <w:rsid w:val="003D74E1"/>
    <w:rsid w:val="003E4ADC"/>
    <w:rsid w:val="003F0A74"/>
    <w:rsid w:val="00400D3B"/>
    <w:rsid w:val="00404E2D"/>
    <w:rsid w:val="00415566"/>
    <w:rsid w:val="00417384"/>
    <w:rsid w:val="00423A84"/>
    <w:rsid w:val="0042447C"/>
    <w:rsid w:val="0042683F"/>
    <w:rsid w:val="00426B43"/>
    <w:rsid w:val="00431C70"/>
    <w:rsid w:val="00431D6C"/>
    <w:rsid w:val="00433AD0"/>
    <w:rsid w:val="00435E56"/>
    <w:rsid w:val="00445BE0"/>
    <w:rsid w:val="00453151"/>
    <w:rsid w:val="00454F01"/>
    <w:rsid w:val="004612BB"/>
    <w:rsid w:val="00461DEE"/>
    <w:rsid w:val="00465E92"/>
    <w:rsid w:val="004700FE"/>
    <w:rsid w:val="0047283A"/>
    <w:rsid w:val="004864F9"/>
    <w:rsid w:val="004923B9"/>
    <w:rsid w:val="004B74F9"/>
    <w:rsid w:val="004D55F7"/>
    <w:rsid w:val="004E30F8"/>
    <w:rsid w:val="004F1374"/>
    <w:rsid w:val="004F4AF1"/>
    <w:rsid w:val="00506738"/>
    <w:rsid w:val="0051486B"/>
    <w:rsid w:val="0052727A"/>
    <w:rsid w:val="00527591"/>
    <w:rsid w:val="00527935"/>
    <w:rsid w:val="005560FD"/>
    <w:rsid w:val="005673CF"/>
    <w:rsid w:val="00570483"/>
    <w:rsid w:val="00580174"/>
    <w:rsid w:val="00597D52"/>
    <w:rsid w:val="00597DF6"/>
    <w:rsid w:val="005B21D5"/>
    <w:rsid w:val="005B2A8B"/>
    <w:rsid w:val="005B6547"/>
    <w:rsid w:val="005C47D8"/>
    <w:rsid w:val="005D2671"/>
    <w:rsid w:val="005D35A2"/>
    <w:rsid w:val="005E05A4"/>
    <w:rsid w:val="005E2A27"/>
    <w:rsid w:val="005E72A8"/>
    <w:rsid w:val="005F110A"/>
    <w:rsid w:val="00617429"/>
    <w:rsid w:val="00640656"/>
    <w:rsid w:val="006468B3"/>
    <w:rsid w:val="00646B61"/>
    <w:rsid w:val="00650F37"/>
    <w:rsid w:val="00673122"/>
    <w:rsid w:val="006744C4"/>
    <w:rsid w:val="006753A6"/>
    <w:rsid w:val="00681731"/>
    <w:rsid w:val="006828BB"/>
    <w:rsid w:val="00696810"/>
    <w:rsid w:val="006A28DC"/>
    <w:rsid w:val="006A5015"/>
    <w:rsid w:val="006B015D"/>
    <w:rsid w:val="006B370A"/>
    <w:rsid w:val="006C77D6"/>
    <w:rsid w:val="006E14B0"/>
    <w:rsid w:val="006E1DBE"/>
    <w:rsid w:val="006E1EF7"/>
    <w:rsid w:val="006F35A0"/>
    <w:rsid w:val="006F7FC3"/>
    <w:rsid w:val="00710406"/>
    <w:rsid w:val="00715E85"/>
    <w:rsid w:val="00722D9A"/>
    <w:rsid w:val="00727FAC"/>
    <w:rsid w:val="007302E4"/>
    <w:rsid w:val="00731FBA"/>
    <w:rsid w:val="00734DB0"/>
    <w:rsid w:val="0073700A"/>
    <w:rsid w:val="00737D03"/>
    <w:rsid w:val="00740D41"/>
    <w:rsid w:val="0074312E"/>
    <w:rsid w:val="007433CA"/>
    <w:rsid w:val="007514F5"/>
    <w:rsid w:val="007534C2"/>
    <w:rsid w:val="007570CE"/>
    <w:rsid w:val="00770C5B"/>
    <w:rsid w:val="00773CD9"/>
    <w:rsid w:val="00776686"/>
    <w:rsid w:val="007916FE"/>
    <w:rsid w:val="0079347B"/>
    <w:rsid w:val="00796D62"/>
    <w:rsid w:val="007A1D56"/>
    <w:rsid w:val="007B5DC0"/>
    <w:rsid w:val="007C4160"/>
    <w:rsid w:val="007C4993"/>
    <w:rsid w:val="007C4ACA"/>
    <w:rsid w:val="007C7756"/>
    <w:rsid w:val="007D0265"/>
    <w:rsid w:val="007D3F6C"/>
    <w:rsid w:val="007E1AD2"/>
    <w:rsid w:val="007E628A"/>
    <w:rsid w:val="007F24AD"/>
    <w:rsid w:val="00800456"/>
    <w:rsid w:val="00801A9B"/>
    <w:rsid w:val="0080225E"/>
    <w:rsid w:val="00822EEA"/>
    <w:rsid w:val="00825D87"/>
    <w:rsid w:val="008502A1"/>
    <w:rsid w:val="00853F30"/>
    <w:rsid w:val="00862F9F"/>
    <w:rsid w:val="008713AD"/>
    <w:rsid w:val="00874D79"/>
    <w:rsid w:val="00892D9B"/>
    <w:rsid w:val="008A1B84"/>
    <w:rsid w:val="008A2A1D"/>
    <w:rsid w:val="008C1C3D"/>
    <w:rsid w:val="008D22E0"/>
    <w:rsid w:val="008D39FC"/>
    <w:rsid w:val="008E1AE4"/>
    <w:rsid w:val="008E25C5"/>
    <w:rsid w:val="008F1F58"/>
    <w:rsid w:val="008F34E7"/>
    <w:rsid w:val="009022A1"/>
    <w:rsid w:val="0090258A"/>
    <w:rsid w:val="00926898"/>
    <w:rsid w:val="00926D0E"/>
    <w:rsid w:val="00944C2E"/>
    <w:rsid w:val="00944C79"/>
    <w:rsid w:val="0095315C"/>
    <w:rsid w:val="0096588B"/>
    <w:rsid w:val="0096757B"/>
    <w:rsid w:val="00967CC3"/>
    <w:rsid w:val="0097630E"/>
    <w:rsid w:val="00984DB4"/>
    <w:rsid w:val="009947D8"/>
    <w:rsid w:val="009B38EC"/>
    <w:rsid w:val="009E2F3F"/>
    <w:rsid w:val="00A00B62"/>
    <w:rsid w:val="00A043B9"/>
    <w:rsid w:val="00A05B3E"/>
    <w:rsid w:val="00A22EAA"/>
    <w:rsid w:val="00A35460"/>
    <w:rsid w:val="00A43CD1"/>
    <w:rsid w:val="00A4558F"/>
    <w:rsid w:val="00A508B7"/>
    <w:rsid w:val="00A50EC2"/>
    <w:rsid w:val="00A54AF7"/>
    <w:rsid w:val="00A624CF"/>
    <w:rsid w:val="00A778D3"/>
    <w:rsid w:val="00A80BBE"/>
    <w:rsid w:val="00A821FF"/>
    <w:rsid w:val="00A826B5"/>
    <w:rsid w:val="00AB2E7D"/>
    <w:rsid w:val="00AB3B4E"/>
    <w:rsid w:val="00AB4CEB"/>
    <w:rsid w:val="00AB6186"/>
    <w:rsid w:val="00AE133D"/>
    <w:rsid w:val="00AE54A6"/>
    <w:rsid w:val="00B10FBB"/>
    <w:rsid w:val="00B1117B"/>
    <w:rsid w:val="00B356AB"/>
    <w:rsid w:val="00B47C9B"/>
    <w:rsid w:val="00B71FF6"/>
    <w:rsid w:val="00B73623"/>
    <w:rsid w:val="00B74455"/>
    <w:rsid w:val="00B75EC0"/>
    <w:rsid w:val="00B9463E"/>
    <w:rsid w:val="00B97D13"/>
    <w:rsid w:val="00BA59AD"/>
    <w:rsid w:val="00BC1764"/>
    <w:rsid w:val="00BC3A11"/>
    <w:rsid w:val="00BC5647"/>
    <w:rsid w:val="00BC56E9"/>
    <w:rsid w:val="00BD0F35"/>
    <w:rsid w:val="00BE5099"/>
    <w:rsid w:val="00BF3F94"/>
    <w:rsid w:val="00BF4238"/>
    <w:rsid w:val="00BF4C8D"/>
    <w:rsid w:val="00C058A2"/>
    <w:rsid w:val="00C0665D"/>
    <w:rsid w:val="00C10D38"/>
    <w:rsid w:val="00C1159E"/>
    <w:rsid w:val="00C21DF2"/>
    <w:rsid w:val="00C263F6"/>
    <w:rsid w:val="00C436E7"/>
    <w:rsid w:val="00C45997"/>
    <w:rsid w:val="00C50B84"/>
    <w:rsid w:val="00C9741A"/>
    <w:rsid w:val="00CA50EC"/>
    <w:rsid w:val="00CA61CA"/>
    <w:rsid w:val="00CB1D1B"/>
    <w:rsid w:val="00CB4451"/>
    <w:rsid w:val="00CC3C17"/>
    <w:rsid w:val="00CC409C"/>
    <w:rsid w:val="00CE461B"/>
    <w:rsid w:val="00CF400A"/>
    <w:rsid w:val="00D011EB"/>
    <w:rsid w:val="00D21DC2"/>
    <w:rsid w:val="00D24080"/>
    <w:rsid w:val="00D31B78"/>
    <w:rsid w:val="00D46936"/>
    <w:rsid w:val="00D46FF2"/>
    <w:rsid w:val="00D5011E"/>
    <w:rsid w:val="00D56198"/>
    <w:rsid w:val="00D57045"/>
    <w:rsid w:val="00D92608"/>
    <w:rsid w:val="00D95245"/>
    <w:rsid w:val="00DA3CAA"/>
    <w:rsid w:val="00DB22E3"/>
    <w:rsid w:val="00DC3D2F"/>
    <w:rsid w:val="00DD3AC1"/>
    <w:rsid w:val="00DD6B7E"/>
    <w:rsid w:val="00DE0748"/>
    <w:rsid w:val="00DE37D9"/>
    <w:rsid w:val="00DE4956"/>
    <w:rsid w:val="00DF2E4A"/>
    <w:rsid w:val="00E03156"/>
    <w:rsid w:val="00E05480"/>
    <w:rsid w:val="00E1112B"/>
    <w:rsid w:val="00E1573E"/>
    <w:rsid w:val="00E222E8"/>
    <w:rsid w:val="00E2408C"/>
    <w:rsid w:val="00E30425"/>
    <w:rsid w:val="00E512B1"/>
    <w:rsid w:val="00E51C4F"/>
    <w:rsid w:val="00E66643"/>
    <w:rsid w:val="00EA0B17"/>
    <w:rsid w:val="00EB0719"/>
    <w:rsid w:val="00EB3A86"/>
    <w:rsid w:val="00EB5B38"/>
    <w:rsid w:val="00EB6974"/>
    <w:rsid w:val="00EC1DDF"/>
    <w:rsid w:val="00ED6322"/>
    <w:rsid w:val="00EE1EA2"/>
    <w:rsid w:val="00EE6D35"/>
    <w:rsid w:val="00EF0FE9"/>
    <w:rsid w:val="00EF3977"/>
    <w:rsid w:val="00F0057B"/>
    <w:rsid w:val="00F00F08"/>
    <w:rsid w:val="00F10DF8"/>
    <w:rsid w:val="00F2159E"/>
    <w:rsid w:val="00F254DE"/>
    <w:rsid w:val="00F33A59"/>
    <w:rsid w:val="00F438FF"/>
    <w:rsid w:val="00F63558"/>
    <w:rsid w:val="00F661CA"/>
    <w:rsid w:val="00F70086"/>
    <w:rsid w:val="00F8036E"/>
    <w:rsid w:val="00F80E90"/>
    <w:rsid w:val="00F842AC"/>
    <w:rsid w:val="00F84A30"/>
    <w:rsid w:val="00F91B95"/>
    <w:rsid w:val="00F96ECF"/>
    <w:rsid w:val="00FB7BFC"/>
    <w:rsid w:val="00FC47E7"/>
    <w:rsid w:val="00FE5CC2"/>
    <w:rsid w:val="00FE620A"/>
    <w:rsid w:val="00FF37DC"/>
    <w:rsid w:val="00FF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FF08C"/>
  <w15:docId w15:val="{EAF7595C-AB8D-4809-B08C-276431A95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A59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70086"/>
    <w:pPr>
      <w:keepNext/>
      <w:keepLines/>
      <w:numPr>
        <w:ilvl w:val="1"/>
        <w:numId w:val="1"/>
      </w:numPr>
      <w:jc w:val="center"/>
      <w:outlineLvl w:val="0"/>
    </w:pPr>
    <w:rPr>
      <w:rFonts w:eastAsia="Times New Roman" w:cs="Times New Roman"/>
      <w:b/>
      <w:snapToGrid w:val="0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800A8"/>
    <w:pPr>
      <w:jc w:val="center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F42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0086"/>
    <w:rPr>
      <w:rFonts w:ascii="Times New Roman" w:eastAsia="Times New Roman" w:hAnsi="Times New Roman" w:cs="Times New Roman"/>
      <w:b/>
      <w:snapToGrid w:val="0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4F4AF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00A8"/>
    <w:rPr>
      <w:rFonts w:ascii="Times New Roman" w:hAnsi="Times New Roman"/>
      <w:sz w:val="24"/>
    </w:rPr>
  </w:style>
  <w:style w:type="character" w:customStyle="1" w:styleId="4">
    <w:name w:val="Заголовок №4_"/>
    <w:link w:val="40"/>
    <w:rsid w:val="00126375"/>
    <w:rPr>
      <w:rFonts w:ascii="Times New Roman" w:eastAsia="Times New Roman" w:hAnsi="Times New Roman" w:cs="Times New Roman"/>
      <w:b/>
      <w:bCs/>
      <w:sz w:val="47"/>
      <w:szCs w:val="47"/>
      <w:shd w:val="clear" w:color="auto" w:fill="FFFFFF"/>
    </w:rPr>
  </w:style>
  <w:style w:type="paragraph" w:customStyle="1" w:styleId="40">
    <w:name w:val="Заголовок №4"/>
    <w:basedOn w:val="a"/>
    <w:link w:val="4"/>
    <w:rsid w:val="00126375"/>
    <w:pPr>
      <w:widowControl w:val="0"/>
      <w:shd w:val="clear" w:color="auto" w:fill="FFFFFF"/>
      <w:spacing w:after="1200" w:line="0" w:lineRule="atLeast"/>
      <w:ind w:hanging="260"/>
      <w:jc w:val="left"/>
      <w:outlineLvl w:val="3"/>
    </w:pPr>
    <w:rPr>
      <w:rFonts w:eastAsia="Times New Roman" w:cs="Times New Roman"/>
      <w:b/>
      <w:bCs/>
      <w:sz w:val="47"/>
      <w:szCs w:val="47"/>
    </w:rPr>
  </w:style>
  <w:style w:type="table" w:styleId="a4">
    <w:name w:val="Table Grid"/>
    <w:basedOn w:val="a1"/>
    <w:uiPriority w:val="39"/>
    <w:rsid w:val="00DE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semiHidden/>
    <w:unhideWhenUsed/>
    <w:rsid w:val="001F772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1F772E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1F772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F772E"/>
    <w:rPr>
      <w:rFonts w:ascii="Times New Roman" w:hAnsi="Times New Roman"/>
      <w:sz w:val="24"/>
    </w:rPr>
  </w:style>
  <w:style w:type="paragraph" w:styleId="a9">
    <w:name w:val="TOC Heading"/>
    <w:basedOn w:val="1"/>
    <w:next w:val="a"/>
    <w:uiPriority w:val="39"/>
    <w:unhideWhenUsed/>
    <w:qFormat/>
    <w:rsid w:val="00B71FF6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71FF6"/>
    <w:pPr>
      <w:spacing w:after="100"/>
    </w:pPr>
  </w:style>
  <w:style w:type="character" w:styleId="aa">
    <w:name w:val="Hyperlink"/>
    <w:basedOn w:val="a0"/>
    <w:uiPriority w:val="99"/>
    <w:unhideWhenUsed/>
    <w:rsid w:val="00B71FF6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B71F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71FF6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0B197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37">
    <w:name w:val="Основной текст (37)_"/>
    <w:rsid w:val="00715E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370">
    <w:name w:val="Основной текст (37)"/>
    <w:rsid w:val="00715E8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/>
    </w:rPr>
  </w:style>
  <w:style w:type="character" w:customStyle="1" w:styleId="371">
    <w:name w:val="Основной текст (37) + Курсив"/>
    <w:rsid w:val="00715E8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/>
    </w:rPr>
  </w:style>
  <w:style w:type="character" w:customStyle="1" w:styleId="37Gungsuh75pt">
    <w:name w:val="Основной текст (37) + Gungsuh;7;5 pt"/>
    <w:rsid w:val="00E2408C"/>
    <w:rPr>
      <w:rFonts w:ascii="Gungsuh" w:eastAsia="Gungsuh" w:hAnsi="Gungsuh" w:cs="Gungsuh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/>
    </w:rPr>
  </w:style>
  <w:style w:type="character" w:customStyle="1" w:styleId="37Gungsuh85pt0pt">
    <w:name w:val="Основной текст (37) + Gungsuh;8;5 pt;Курсив;Интервал 0 pt"/>
    <w:rsid w:val="00E2408C"/>
    <w:rPr>
      <w:rFonts w:ascii="Gungsuh" w:eastAsia="Gungsuh" w:hAnsi="Gungsuh" w:cs="Gungsuh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  <w:lang w:val="ru-RU"/>
    </w:rPr>
  </w:style>
  <w:style w:type="paragraph" w:customStyle="1" w:styleId="headertext">
    <w:name w:val="headertext"/>
    <w:basedOn w:val="a"/>
    <w:rsid w:val="004612B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formattext">
    <w:name w:val="formattext"/>
    <w:basedOn w:val="a"/>
    <w:rsid w:val="004612B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s1">
    <w:name w:val="s1"/>
    <w:basedOn w:val="a0"/>
    <w:rsid w:val="004612BB"/>
  </w:style>
  <w:style w:type="character" w:styleId="ae">
    <w:name w:val="FollowedHyperlink"/>
    <w:basedOn w:val="a0"/>
    <w:uiPriority w:val="99"/>
    <w:semiHidden/>
    <w:unhideWhenUsed/>
    <w:rsid w:val="00D4693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F4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EE6D3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E6D35"/>
    <w:pPr>
      <w:tabs>
        <w:tab w:val="left" w:pos="480"/>
        <w:tab w:val="right" w:leader="dot" w:pos="9344"/>
      </w:tabs>
      <w:spacing w:after="100"/>
      <w:ind w:left="480"/>
    </w:pPr>
  </w:style>
  <w:style w:type="character" w:styleId="af">
    <w:name w:val="Strong"/>
    <w:qFormat/>
    <w:rsid w:val="00384F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www.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log.iteam.ru/allfusion-process-modeler-bpwi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://www.draw.io" TargetMode="External"/><Relationship Id="rId13" Type="http://schemas.openxmlformats.org/officeDocument/2006/relationships/hyperlink" Target="https://rt.draw.io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F4AE5-0E91-43A8-ACEA-F4A31129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13619</Words>
  <Characters>77629</Characters>
  <Application>Microsoft Office Word</Application>
  <DocSecurity>0</DocSecurity>
  <Lines>646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Lena Blinova</dc:creator>
  <cp:lastModifiedBy>Lenovo</cp:lastModifiedBy>
  <cp:revision>17</cp:revision>
  <dcterms:created xsi:type="dcterms:W3CDTF">2023-03-16T12:48:00Z</dcterms:created>
  <dcterms:modified xsi:type="dcterms:W3CDTF">2023-04-24T11:00:00Z</dcterms:modified>
</cp:coreProperties>
</file>