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2DBF2D" w14:textId="77777777" w:rsidR="00505E33" w:rsidRPr="00933245" w:rsidRDefault="00505E33" w:rsidP="00542A3B">
      <w:pPr>
        <w:jc w:val="center"/>
        <w:rPr>
          <w:rFonts w:cs="Times New Roman"/>
          <w:szCs w:val="28"/>
          <w:lang w:val="en-US"/>
        </w:rPr>
      </w:pPr>
      <w:r w:rsidRPr="00540F71">
        <w:rPr>
          <w:rFonts w:cs="Times New Roman"/>
          <w:noProof/>
          <w:szCs w:val="28"/>
          <w:lang w:eastAsia="ru-RU"/>
        </w:rPr>
        <w:drawing>
          <wp:inline distT="0" distB="0" distL="0" distR="0" wp14:anchorId="6213C869" wp14:editId="2BFC40C2">
            <wp:extent cx="1414145" cy="1414145"/>
            <wp:effectExtent l="0" t="0" r="0" b="0"/>
            <wp:docPr id="1" name="Рисунок 1" descr="Мирэа логотип (7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Мирэа логотип (7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41414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CB29" w14:textId="77777777" w:rsidR="00505E33" w:rsidRPr="00540F71" w:rsidRDefault="00505E33" w:rsidP="00542A3B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ФГБОУ ВО «Московский технологический университет» </w:t>
      </w:r>
    </w:p>
    <w:p w14:paraId="737DA501" w14:textId="77777777" w:rsidR="00505E33" w:rsidRPr="00540F71" w:rsidRDefault="00505E33" w:rsidP="00542A3B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Институт комплексной безопасности и специального приборостроения</w:t>
      </w:r>
    </w:p>
    <w:p w14:paraId="363011A6" w14:textId="77777777" w:rsidR="00505E33" w:rsidRPr="00540F71" w:rsidRDefault="00505E33" w:rsidP="00542A3B">
      <w:pPr>
        <w:jc w:val="center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Кафедра КБ-1 «Защита информации»</w:t>
      </w:r>
    </w:p>
    <w:p w14:paraId="6D21D190" w14:textId="77777777" w:rsidR="00505E33" w:rsidRPr="00540F71" w:rsidRDefault="00505E33" w:rsidP="00542A3B">
      <w:pPr>
        <w:rPr>
          <w:rFonts w:cs="Times New Roman"/>
          <w:szCs w:val="28"/>
        </w:rPr>
      </w:pPr>
    </w:p>
    <w:p w14:paraId="45716D5C" w14:textId="49B84A74" w:rsidR="00505E33" w:rsidRPr="00540F71" w:rsidRDefault="00505E33" w:rsidP="00542A3B">
      <w:pPr>
        <w:ind w:right="-143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Дисциплина:</w:t>
      </w:r>
      <w:r w:rsidRPr="00540F71">
        <w:rPr>
          <w:rFonts w:cs="Times New Roman"/>
          <w:szCs w:val="28"/>
        </w:rPr>
        <w:t xml:space="preserve"> «</w:t>
      </w:r>
      <w:r w:rsidR="00C87D23" w:rsidRPr="00540F71">
        <w:rPr>
          <w:rFonts w:cs="Times New Roman"/>
          <w:szCs w:val="28"/>
        </w:rPr>
        <w:t>Организация защиты персональных данных на предприятии</w:t>
      </w:r>
      <w:r w:rsidRPr="00540F71">
        <w:rPr>
          <w:rFonts w:cs="Times New Roman"/>
          <w:szCs w:val="28"/>
        </w:rPr>
        <w:t>»</w:t>
      </w:r>
    </w:p>
    <w:p w14:paraId="2B7D3991" w14:textId="1FE19B2A" w:rsidR="00505E33" w:rsidRPr="00540F71" w:rsidRDefault="00505E33" w:rsidP="00542A3B">
      <w:pPr>
        <w:ind w:right="-143"/>
        <w:jc w:val="lef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>Отчет по практической работе</w:t>
      </w:r>
      <w:r w:rsidR="004F3214">
        <w:rPr>
          <w:rFonts w:cs="Times New Roman"/>
          <w:b/>
          <w:szCs w:val="28"/>
        </w:rPr>
        <w:t xml:space="preserve"> №2</w:t>
      </w:r>
    </w:p>
    <w:p w14:paraId="7E162CAA" w14:textId="0D8325B0" w:rsidR="00505E33" w:rsidRPr="00540F71" w:rsidRDefault="00505E33" w:rsidP="00542A3B">
      <w:pPr>
        <w:ind w:right="-143"/>
        <w:jc w:val="left"/>
        <w:rPr>
          <w:rFonts w:cs="Times New Roman"/>
          <w:szCs w:val="28"/>
        </w:rPr>
      </w:pPr>
      <w:r w:rsidRPr="00540F71">
        <w:rPr>
          <w:rFonts w:cs="Times New Roman"/>
          <w:b/>
          <w:szCs w:val="28"/>
        </w:rPr>
        <w:t>Тема:</w:t>
      </w:r>
      <w:r w:rsidRPr="00540F71">
        <w:rPr>
          <w:rFonts w:cs="Times New Roman"/>
          <w:szCs w:val="28"/>
        </w:rPr>
        <w:t xml:space="preserve"> «</w:t>
      </w:r>
      <w:r w:rsidR="00C07748" w:rsidRPr="00C07748">
        <w:rPr>
          <w:rFonts w:cs="Times New Roman"/>
          <w:szCs w:val="28"/>
        </w:rPr>
        <w:t xml:space="preserve">Проведение </w:t>
      </w:r>
      <w:proofErr w:type="spellStart"/>
      <w:r w:rsidR="00C07748" w:rsidRPr="00C07748">
        <w:rPr>
          <w:rFonts w:cs="Times New Roman"/>
          <w:szCs w:val="28"/>
        </w:rPr>
        <w:t>предпроектного</w:t>
      </w:r>
      <w:proofErr w:type="spellEnd"/>
      <w:r w:rsidR="00C07748" w:rsidRPr="00C07748">
        <w:rPr>
          <w:rFonts w:cs="Times New Roman"/>
          <w:szCs w:val="28"/>
        </w:rPr>
        <w:t xml:space="preserve"> обследования информационной системы персональных данных. Определение требуемого уровня защищенности персональных данных</w:t>
      </w:r>
      <w:r w:rsidRPr="00540F71">
        <w:rPr>
          <w:rFonts w:cs="Times New Roman"/>
          <w:szCs w:val="28"/>
        </w:rPr>
        <w:t xml:space="preserve">» </w:t>
      </w:r>
    </w:p>
    <w:p w14:paraId="33BC706B" w14:textId="77777777" w:rsidR="00505E33" w:rsidRPr="00540F71" w:rsidRDefault="00505E33" w:rsidP="00542A3B">
      <w:pPr>
        <w:pStyle w:val="Mukhanov"/>
        <w:ind w:firstLine="0"/>
        <w:rPr>
          <w:rFonts w:cs="Times New Roman"/>
          <w:szCs w:val="28"/>
        </w:rPr>
      </w:pPr>
    </w:p>
    <w:p w14:paraId="5F3179AF" w14:textId="77777777" w:rsidR="00505E33" w:rsidRPr="00540F71" w:rsidRDefault="00505E33" w:rsidP="00542A3B">
      <w:pPr>
        <w:ind w:right="141"/>
        <w:rPr>
          <w:rFonts w:cs="Times New Roman"/>
          <w:szCs w:val="28"/>
        </w:rPr>
      </w:pPr>
    </w:p>
    <w:p w14:paraId="08160CFD" w14:textId="77777777" w:rsidR="00505E33" w:rsidRPr="00540F71" w:rsidRDefault="00505E33" w:rsidP="00542A3B">
      <w:pPr>
        <w:ind w:right="141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Выполнил: </w:t>
      </w:r>
    </w:p>
    <w:p w14:paraId="50FCF44A" w14:textId="77777777" w:rsidR="00505E33" w:rsidRPr="00540F71" w:rsidRDefault="00505E33" w:rsidP="00542A3B">
      <w:pPr>
        <w:ind w:right="141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>Студент группы БББО-05-20</w:t>
      </w:r>
    </w:p>
    <w:p w14:paraId="1334A56F" w14:textId="17625A8C" w:rsidR="00505E33" w:rsidRPr="00540F71" w:rsidRDefault="00540F71" w:rsidP="00542A3B">
      <w:pPr>
        <w:ind w:right="141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Кутьин З.С.</w:t>
      </w:r>
    </w:p>
    <w:p w14:paraId="65BB520A" w14:textId="77777777" w:rsidR="00505E33" w:rsidRPr="00540F71" w:rsidRDefault="00505E33" w:rsidP="00542A3B">
      <w:pPr>
        <w:ind w:right="141"/>
        <w:jc w:val="right"/>
        <w:rPr>
          <w:rFonts w:cs="Times New Roman"/>
          <w:szCs w:val="28"/>
        </w:rPr>
      </w:pPr>
    </w:p>
    <w:p w14:paraId="5E4724BE" w14:textId="77777777" w:rsidR="00505E33" w:rsidRPr="00540F71" w:rsidRDefault="00505E33" w:rsidP="00542A3B">
      <w:pPr>
        <w:ind w:right="141"/>
        <w:jc w:val="right"/>
        <w:rPr>
          <w:rFonts w:cs="Times New Roman"/>
          <w:b/>
          <w:szCs w:val="28"/>
        </w:rPr>
      </w:pPr>
      <w:r w:rsidRPr="00540F71">
        <w:rPr>
          <w:rFonts w:cs="Times New Roman"/>
          <w:b/>
          <w:szCs w:val="28"/>
        </w:rPr>
        <w:t xml:space="preserve">Проверил: </w:t>
      </w:r>
    </w:p>
    <w:p w14:paraId="6A59886E" w14:textId="04B62101" w:rsidR="00505E33" w:rsidRPr="00540F71" w:rsidRDefault="00505E33" w:rsidP="00542A3B">
      <w:pPr>
        <w:ind w:right="141"/>
        <w:jc w:val="right"/>
        <w:rPr>
          <w:rFonts w:cs="Times New Roman"/>
          <w:szCs w:val="28"/>
        </w:rPr>
      </w:pPr>
      <w:r w:rsidRPr="00540F71">
        <w:rPr>
          <w:rFonts w:cs="Times New Roman"/>
          <w:szCs w:val="28"/>
        </w:rPr>
        <w:t xml:space="preserve">  </w:t>
      </w:r>
      <w:r w:rsidR="00C87D23" w:rsidRPr="00540F71">
        <w:rPr>
          <w:rFonts w:cs="Times New Roman"/>
          <w:szCs w:val="28"/>
        </w:rPr>
        <w:t>Карамышева Е.О.</w:t>
      </w:r>
    </w:p>
    <w:p w14:paraId="0B48F51D" w14:textId="7BB9448D" w:rsidR="003B6B53" w:rsidRDefault="007C01F0" w:rsidP="00164C15">
      <w:pPr>
        <w:pStyle w:val="1"/>
        <w:spacing w:before="0"/>
        <w:ind w:left="0" w:right="557"/>
      </w:pPr>
      <w:r w:rsidRPr="00540F71">
        <w:br w:type="page"/>
      </w:r>
      <w:r w:rsidR="003B6B53">
        <w:lastRenderedPageBreak/>
        <w:t>Задание</w:t>
      </w:r>
    </w:p>
    <w:p w14:paraId="2D4A00DC" w14:textId="6897313E" w:rsidR="003B6B53" w:rsidRPr="003B6B53" w:rsidRDefault="003B6B53" w:rsidP="00164C15">
      <w:pPr>
        <w:ind w:right="-2" w:firstLine="707"/>
        <w:rPr>
          <w:b/>
          <w:color w:val="000000"/>
          <w:szCs w:val="28"/>
        </w:rPr>
      </w:pPr>
      <w:r w:rsidRPr="003B6B53">
        <w:rPr>
          <w:b/>
          <w:color w:val="000000"/>
          <w:szCs w:val="28"/>
        </w:rPr>
        <w:t xml:space="preserve">На основе исходных данных, предоставленных преподавателем, провести анализ </w:t>
      </w:r>
      <w:proofErr w:type="spellStart"/>
      <w:r w:rsidRPr="003B6B53">
        <w:rPr>
          <w:b/>
          <w:color w:val="000000"/>
          <w:szCs w:val="28"/>
        </w:rPr>
        <w:t>ИСПДн</w:t>
      </w:r>
      <w:proofErr w:type="spellEnd"/>
      <w:r w:rsidRPr="003B6B53">
        <w:rPr>
          <w:b/>
          <w:color w:val="000000"/>
          <w:szCs w:val="28"/>
        </w:rPr>
        <w:t xml:space="preserve"> и подготовить отчет о практической работе, содержащий:</w:t>
      </w:r>
    </w:p>
    <w:p w14:paraId="772E8BAF" w14:textId="029102C1" w:rsidR="003B6B53" w:rsidRPr="003B6B53" w:rsidRDefault="003B6B53" w:rsidP="003B6B53">
      <w:pPr>
        <w:widowControl w:val="0"/>
        <w:numPr>
          <w:ilvl w:val="0"/>
          <w:numId w:val="5"/>
        </w:numPr>
        <w:spacing w:after="0"/>
        <w:ind w:right="232" w:hanging="280"/>
        <w:rPr>
          <w:b/>
        </w:rPr>
      </w:pPr>
      <w:r w:rsidRPr="003B6B53">
        <w:rPr>
          <w:b/>
          <w:color w:val="000000"/>
          <w:szCs w:val="28"/>
        </w:rPr>
        <w:t xml:space="preserve">Перечень </w:t>
      </w:r>
      <w:proofErr w:type="spellStart"/>
      <w:r w:rsidRPr="003B6B53">
        <w:rPr>
          <w:b/>
          <w:color w:val="000000"/>
          <w:szCs w:val="28"/>
        </w:rPr>
        <w:t>ИСПДн</w:t>
      </w:r>
      <w:proofErr w:type="spellEnd"/>
      <w:r w:rsidRPr="003B6B53">
        <w:rPr>
          <w:b/>
          <w:color w:val="000000"/>
          <w:szCs w:val="28"/>
        </w:rPr>
        <w:t xml:space="preserve"> и их основные </w:t>
      </w:r>
      <w:r w:rsidRPr="003B6B53">
        <w:rPr>
          <w:b/>
          <w:szCs w:val="28"/>
        </w:rPr>
        <w:t>характеристики</w:t>
      </w:r>
      <w:r w:rsidRPr="003B6B53">
        <w:rPr>
          <w:b/>
          <w:color w:val="000000"/>
          <w:szCs w:val="28"/>
        </w:rPr>
        <w:t>.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2069"/>
        <w:gridCol w:w="2751"/>
      </w:tblGrid>
      <w:tr w:rsidR="003B6B53" w14:paraId="7BC32C65" w14:textId="77777777" w:rsidTr="00164C15">
        <w:tc>
          <w:tcPr>
            <w:tcW w:w="2547" w:type="dxa"/>
          </w:tcPr>
          <w:p w14:paraId="4FB1AF09" w14:textId="77777777" w:rsidR="003B6B53" w:rsidRPr="00CF04D3" w:rsidRDefault="003B6B53" w:rsidP="006C7A86">
            <w:pPr>
              <w:ind w:right="232"/>
              <w:rPr>
                <w:u w:val="single"/>
              </w:rPr>
            </w:pPr>
            <w:r w:rsidRPr="00CF04D3">
              <w:rPr>
                <w:u w:val="single"/>
              </w:rPr>
              <w:t xml:space="preserve">Название </w:t>
            </w:r>
            <w:proofErr w:type="spellStart"/>
            <w:r w:rsidRPr="00CF04D3">
              <w:rPr>
                <w:u w:val="single"/>
              </w:rPr>
              <w:t>ИСПДн</w:t>
            </w:r>
            <w:proofErr w:type="spellEnd"/>
          </w:p>
        </w:tc>
        <w:tc>
          <w:tcPr>
            <w:tcW w:w="1984" w:type="dxa"/>
          </w:tcPr>
          <w:p w14:paraId="6E94CCD9" w14:textId="77777777" w:rsidR="003B6B53" w:rsidRPr="00CF04D3" w:rsidRDefault="003B6B53" w:rsidP="006C7A86">
            <w:pPr>
              <w:ind w:right="232"/>
              <w:rPr>
                <w:u w:val="single"/>
              </w:rPr>
            </w:pPr>
            <w:r w:rsidRPr="00CF04D3">
              <w:rPr>
                <w:u w:val="single"/>
              </w:rPr>
              <w:t xml:space="preserve">Категория </w:t>
            </w:r>
            <w:proofErr w:type="spellStart"/>
            <w:r w:rsidRPr="00CF04D3">
              <w:rPr>
                <w:u w:val="single"/>
              </w:rPr>
              <w:t>ИСПДн</w:t>
            </w:r>
            <w:proofErr w:type="spellEnd"/>
          </w:p>
        </w:tc>
        <w:tc>
          <w:tcPr>
            <w:tcW w:w="2069" w:type="dxa"/>
          </w:tcPr>
          <w:p w14:paraId="5D83A634" w14:textId="77777777" w:rsidR="003B6B53" w:rsidRPr="00CF04D3" w:rsidRDefault="003B6B53" w:rsidP="006C7A86">
            <w:pPr>
              <w:ind w:right="232"/>
              <w:rPr>
                <w:u w:val="single"/>
              </w:rPr>
            </w:pPr>
            <w:r w:rsidRPr="00CF04D3">
              <w:rPr>
                <w:u w:val="single"/>
              </w:rPr>
              <w:t>Сотрудники/клиенты</w:t>
            </w:r>
          </w:p>
        </w:tc>
        <w:tc>
          <w:tcPr>
            <w:tcW w:w="2751" w:type="dxa"/>
          </w:tcPr>
          <w:p w14:paraId="1E8BFF05" w14:textId="77777777" w:rsidR="003B6B53" w:rsidRPr="00CF04D3" w:rsidRDefault="003B6B53" w:rsidP="006C7A86">
            <w:pPr>
              <w:ind w:right="232"/>
              <w:rPr>
                <w:u w:val="single"/>
              </w:rPr>
            </w:pPr>
            <w:r w:rsidRPr="00CF04D3">
              <w:rPr>
                <w:u w:val="single"/>
              </w:rPr>
              <w:t>Количество обрабатываемых данных</w:t>
            </w:r>
          </w:p>
        </w:tc>
      </w:tr>
      <w:tr w:rsidR="0010297F" w14:paraId="5874160A" w14:textId="77777777" w:rsidTr="00164C15">
        <w:trPr>
          <w:trHeight w:val="374"/>
        </w:trPr>
        <w:tc>
          <w:tcPr>
            <w:tcW w:w="2547" w:type="dxa"/>
            <w:vMerge w:val="restart"/>
          </w:tcPr>
          <w:p w14:paraId="098B06C5" w14:textId="77777777" w:rsidR="0010297F" w:rsidRDefault="0010297F" w:rsidP="0010297F">
            <w:pPr>
              <w:ind w:right="232"/>
            </w:pPr>
            <w:r>
              <w:t>АРМ бухгалтера</w:t>
            </w:r>
          </w:p>
        </w:tc>
        <w:tc>
          <w:tcPr>
            <w:tcW w:w="1984" w:type="dxa"/>
          </w:tcPr>
          <w:p w14:paraId="358F7295" w14:textId="77777777" w:rsidR="0010297F" w:rsidRDefault="0010297F" w:rsidP="0010297F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5B2B8EC0" w14:textId="77777777" w:rsidR="0010297F" w:rsidRDefault="0010297F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751" w:type="dxa"/>
          </w:tcPr>
          <w:p w14:paraId="311046AD" w14:textId="47F3B22F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6BE11735" w14:textId="77777777" w:rsidTr="00164C15">
        <w:trPr>
          <w:trHeight w:val="374"/>
        </w:trPr>
        <w:tc>
          <w:tcPr>
            <w:tcW w:w="2547" w:type="dxa"/>
            <w:vMerge/>
          </w:tcPr>
          <w:p w14:paraId="787E6A80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24C8ADC8" w14:textId="77777777" w:rsidR="0010297F" w:rsidRDefault="0010297F" w:rsidP="0010297F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41BFA01B" w14:textId="77777777" w:rsidR="0010297F" w:rsidRDefault="0010297F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751" w:type="dxa"/>
          </w:tcPr>
          <w:p w14:paraId="6F6E0C77" w14:textId="3F7D0BBD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5AA55893" w14:textId="77777777" w:rsidTr="003D5F20">
        <w:trPr>
          <w:trHeight w:val="293"/>
        </w:trPr>
        <w:tc>
          <w:tcPr>
            <w:tcW w:w="2547" w:type="dxa"/>
            <w:vMerge/>
          </w:tcPr>
          <w:p w14:paraId="2CE79DDC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4C9FDB23" w14:textId="24EDA4B1" w:rsidR="0010297F" w:rsidRDefault="0010297F" w:rsidP="0010297F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2BA6A75E" w14:textId="72195229" w:rsidR="0010297F" w:rsidRDefault="0010297F" w:rsidP="0010297F">
            <w:pPr>
              <w:ind w:right="232"/>
            </w:pPr>
            <w:r>
              <w:t>Сотрудники</w:t>
            </w:r>
          </w:p>
        </w:tc>
        <w:tc>
          <w:tcPr>
            <w:tcW w:w="2751" w:type="dxa"/>
          </w:tcPr>
          <w:p w14:paraId="336F949F" w14:textId="0C2AB215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4A74EFFB" w14:textId="77777777" w:rsidTr="00164C15">
        <w:trPr>
          <w:trHeight w:val="374"/>
        </w:trPr>
        <w:tc>
          <w:tcPr>
            <w:tcW w:w="2547" w:type="dxa"/>
            <w:vMerge/>
          </w:tcPr>
          <w:p w14:paraId="434037DE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11AC1273" w14:textId="39414F84" w:rsidR="0010297F" w:rsidRDefault="0010297F" w:rsidP="0010297F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114C6E3E" w14:textId="459FEFE2" w:rsidR="0010297F" w:rsidRDefault="0010297F" w:rsidP="0010297F">
            <w:pPr>
              <w:ind w:right="232"/>
            </w:pPr>
            <w:r>
              <w:t>Клиенты</w:t>
            </w:r>
          </w:p>
        </w:tc>
        <w:tc>
          <w:tcPr>
            <w:tcW w:w="2751" w:type="dxa"/>
          </w:tcPr>
          <w:p w14:paraId="3C2DF74C" w14:textId="785157DE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73B3EB15" w14:textId="77777777" w:rsidTr="00164C15">
        <w:tc>
          <w:tcPr>
            <w:tcW w:w="2547" w:type="dxa"/>
            <w:vMerge w:val="restart"/>
          </w:tcPr>
          <w:p w14:paraId="35442E56" w14:textId="5617EA90" w:rsidR="0010297F" w:rsidRPr="00AB6B67" w:rsidRDefault="0010297F" w:rsidP="0010297F">
            <w:pPr>
              <w:ind w:right="232"/>
            </w:pPr>
            <w:r>
              <w:t xml:space="preserve">АРМ директора </w:t>
            </w:r>
          </w:p>
        </w:tc>
        <w:tc>
          <w:tcPr>
            <w:tcW w:w="1984" w:type="dxa"/>
          </w:tcPr>
          <w:p w14:paraId="13B26A3E" w14:textId="49684F86" w:rsidR="0010297F" w:rsidRDefault="0010297F" w:rsidP="0010297F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3EA28D90" w14:textId="41BFAA49" w:rsidR="0010297F" w:rsidRDefault="0010297F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751" w:type="dxa"/>
          </w:tcPr>
          <w:p w14:paraId="7D1D9A43" w14:textId="20438A4B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7EE88DC2" w14:textId="77777777" w:rsidTr="00164C15">
        <w:tc>
          <w:tcPr>
            <w:tcW w:w="2547" w:type="dxa"/>
            <w:vMerge/>
          </w:tcPr>
          <w:p w14:paraId="3BD11E2A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607F17E8" w14:textId="70F2F481" w:rsidR="0010297F" w:rsidRDefault="0010297F" w:rsidP="0010297F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06C519A5" w14:textId="339AF313" w:rsidR="0010297F" w:rsidRDefault="0010297F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751" w:type="dxa"/>
          </w:tcPr>
          <w:p w14:paraId="527573CE" w14:textId="2D0CFF36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4E725143" w14:textId="77777777" w:rsidTr="00164C15">
        <w:tc>
          <w:tcPr>
            <w:tcW w:w="2547" w:type="dxa"/>
            <w:vMerge/>
          </w:tcPr>
          <w:p w14:paraId="7EA4F6FA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19A3DBEB" w14:textId="771470D6" w:rsidR="0010297F" w:rsidRDefault="0010297F" w:rsidP="0010297F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3E388D07" w14:textId="6639BA99" w:rsidR="0010297F" w:rsidRDefault="0010297F" w:rsidP="0010297F">
            <w:pPr>
              <w:ind w:right="232"/>
            </w:pPr>
            <w:r>
              <w:t>Сотрудники</w:t>
            </w:r>
          </w:p>
        </w:tc>
        <w:tc>
          <w:tcPr>
            <w:tcW w:w="2751" w:type="dxa"/>
          </w:tcPr>
          <w:p w14:paraId="1A872A66" w14:textId="4290255D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51199F5A" w14:textId="77777777" w:rsidTr="00164C15">
        <w:tc>
          <w:tcPr>
            <w:tcW w:w="2547" w:type="dxa"/>
            <w:vMerge w:val="restart"/>
          </w:tcPr>
          <w:p w14:paraId="7A9D6064" w14:textId="1FAA0858" w:rsidR="0010297F" w:rsidRDefault="0010297F" w:rsidP="0010297F">
            <w:pPr>
              <w:ind w:right="232"/>
            </w:pPr>
            <w:r>
              <w:t>АРМ администратора</w:t>
            </w:r>
          </w:p>
        </w:tc>
        <w:tc>
          <w:tcPr>
            <w:tcW w:w="1984" w:type="dxa"/>
          </w:tcPr>
          <w:p w14:paraId="0287CC5A" w14:textId="56785506" w:rsidR="0010297F" w:rsidRDefault="0010297F" w:rsidP="0010297F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2EB73B17" w14:textId="6162B2A0" w:rsidR="0010297F" w:rsidRDefault="0010297F" w:rsidP="0010297F">
            <w:pPr>
              <w:ind w:right="232"/>
            </w:pPr>
            <w:r>
              <w:t>Клиенты</w:t>
            </w:r>
          </w:p>
        </w:tc>
        <w:tc>
          <w:tcPr>
            <w:tcW w:w="2751" w:type="dxa"/>
          </w:tcPr>
          <w:p w14:paraId="4662A325" w14:textId="348A9C73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5B55C6F9" w14:textId="77777777" w:rsidTr="00164C15">
        <w:tc>
          <w:tcPr>
            <w:tcW w:w="2547" w:type="dxa"/>
            <w:vMerge/>
          </w:tcPr>
          <w:p w14:paraId="38FCC061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536D2D6B" w14:textId="137E13E8" w:rsidR="0010297F" w:rsidRDefault="0010297F" w:rsidP="0010297F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1E743618" w14:textId="7B3DFD4C" w:rsidR="0010297F" w:rsidRDefault="0010297F" w:rsidP="0010297F">
            <w:pPr>
              <w:ind w:right="232"/>
            </w:pPr>
            <w:r>
              <w:t>Клиенты</w:t>
            </w:r>
          </w:p>
        </w:tc>
        <w:tc>
          <w:tcPr>
            <w:tcW w:w="2751" w:type="dxa"/>
          </w:tcPr>
          <w:p w14:paraId="6B4BF07C" w14:textId="630320AB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20D629ED" w14:textId="77777777" w:rsidTr="00164C15">
        <w:tc>
          <w:tcPr>
            <w:tcW w:w="2547" w:type="dxa"/>
            <w:vMerge/>
          </w:tcPr>
          <w:p w14:paraId="1EDD0EA1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2186F774" w14:textId="1FF70A68" w:rsidR="0010297F" w:rsidRDefault="0010297F" w:rsidP="0010297F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51CFE31F" w14:textId="7B41775C" w:rsidR="0010297F" w:rsidRDefault="0010297F" w:rsidP="0010297F">
            <w:pPr>
              <w:ind w:right="232"/>
            </w:pPr>
            <w:r>
              <w:t>Клиенты</w:t>
            </w:r>
          </w:p>
        </w:tc>
        <w:tc>
          <w:tcPr>
            <w:tcW w:w="2751" w:type="dxa"/>
          </w:tcPr>
          <w:p w14:paraId="2F490F21" w14:textId="1C71CA4E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1D953B4A" w14:textId="77777777" w:rsidTr="00164C15">
        <w:tc>
          <w:tcPr>
            <w:tcW w:w="2547" w:type="dxa"/>
            <w:vMerge/>
          </w:tcPr>
          <w:p w14:paraId="1CA8C430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117B31B8" w14:textId="4AA9CAE2" w:rsidR="0010297F" w:rsidRDefault="0010297F" w:rsidP="0010297F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3E2F0FE0" w14:textId="094D51A7" w:rsidR="0010297F" w:rsidRDefault="0010297F" w:rsidP="0010297F">
            <w:pPr>
              <w:ind w:right="232"/>
            </w:pPr>
            <w:r>
              <w:t>Сотрудники</w:t>
            </w:r>
          </w:p>
        </w:tc>
        <w:tc>
          <w:tcPr>
            <w:tcW w:w="2751" w:type="dxa"/>
          </w:tcPr>
          <w:p w14:paraId="2E80C869" w14:textId="22B745C2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13F19C6C" w14:textId="77777777" w:rsidTr="00164C15">
        <w:tc>
          <w:tcPr>
            <w:tcW w:w="2547" w:type="dxa"/>
            <w:vMerge w:val="restart"/>
          </w:tcPr>
          <w:p w14:paraId="6F9C91CB" w14:textId="6C31F209" w:rsidR="0010297F" w:rsidRDefault="0010297F" w:rsidP="0010297F">
            <w:pPr>
              <w:ind w:right="232"/>
            </w:pPr>
            <w:r>
              <w:t>АРМ сотрудника отдела кадров</w:t>
            </w:r>
          </w:p>
        </w:tc>
        <w:tc>
          <w:tcPr>
            <w:tcW w:w="1984" w:type="dxa"/>
          </w:tcPr>
          <w:p w14:paraId="6491FFD8" w14:textId="43D7CD73" w:rsidR="0010297F" w:rsidRDefault="0010297F" w:rsidP="0010297F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5010FF46" w14:textId="48F1956F" w:rsidR="0010297F" w:rsidRDefault="0010297F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751" w:type="dxa"/>
          </w:tcPr>
          <w:p w14:paraId="371DF94C" w14:textId="398BA821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736E8A0E" w14:textId="77777777" w:rsidTr="00164C15">
        <w:tc>
          <w:tcPr>
            <w:tcW w:w="2547" w:type="dxa"/>
            <w:vMerge/>
          </w:tcPr>
          <w:p w14:paraId="3DA0C7EE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5C22D8E4" w14:textId="22B1D0FB" w:rsidR="0010297F" w:rsidRDefault="0010297F" w:rsidP="0010297F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3FE77E17" w14:textId="1AAAF724" w:rsidR="0010297F" w:rsidRDefault="0010297F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751" w:type="dxa"/>
          </w:tcPr>
          <w:p w14:paraId="2EDD1B56" w14:textId="35E48428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6DE20F2B" w14:textId="77777777" w:rsidTr="00164C15">
        <w:tc>
          <w:tcPr>
            <w:tcW w:w="2547" w:type="dxa"/>
            <w:vMerge/>
          </w:tcPr>
          <w:p w14:paraId="43A2BC11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5515A9B2" w14:textId="1376CDC4" w:rsidR="0010297F" w:rsidRDefault="0010297F" w:rsidP="0010297F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3B1C037B" w14:textId="4FC0A3BB" w:rsidR="0010297F" w:rsidRDefault="0010297F" w:rsidP="0010297F">
            <w:pPr>
              <w:ind w:right="232"/>
            </w:pPr>
            <w:r>
              <w:t>Сотрудники</w:t>
            </w:r>
          </w:p>
        </w:tc>
        <w:tc>
          <w:tcPr>
            <w:tcW w:w="2751" w:type="dxa"/>
          </w:tcPr>
          <w:p w14:paraId="3CBE5C27" w14:textId="3B34549A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41A5C82B" w14:textId="77777777" w:rsidTr="00164C15">
        <w:tc>
          <w:tcPr>
            <w:tcW w:w="2547" w:type="dxa"/>
            <w:vMerge w:val="restart"/>
          </w:tcPr>
          <w:p w14:paraId="5189B1D5" w14:textId="76A8EF8A" w:rsidR="0010297F" w:rsidRDefault="0010297F" w:rsidP="0010297F">
            <w:pPr>
              <w:ind w:right="232"/>
            </w:pPr>
            <w:r>
              <w:t>Сервер с БД</w:t>
            </w:r>
          </w:p>
        </w:tc>
        <w:tc>
          <w:tcPr>
            <w:tcW w:w="1984" w:type="dxa"/>
          </w:tcPr>
          <w:p w14:paraId="2A782481" w14:textId="419B7827" w:rsidR="0010297F" w:rsidRDefault="0010297F" w:rsidP="0010297F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5E1D2075" w14:textId="045D3601" w:rsidR="0010297F" w:rsidRDefault="0010297F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751" w:type="dxa"/>
          </w:tcPr>
          <w:p w14:paraId="1E73202B" w14:textId="17C7AEF3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30C8B718" w14:textId="77777777" w:rsidTr="00164C15">
        <w:tc>
          <w:tcPr>
            <w:tcW w:w="2547" w:type="dxa"/>
            <w:vMerge/>
          </w:tcPr>
          <w:p w14:paraId="11767934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0914831B" w14:textId="1F24DBE1" w:rsidR="0010297F" w:rsidRDefault="0010297F" w:rsidP="0010297F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72F653A9" w14:textId="6413F724" w:rsidR="0010297F" w:rsidRDefault="0010297F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751" w:type="dxa"/>
          </w:tcPr>
          <w:p w14:paraId="6EF464B7" w14:textId="33D133A4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79C5DF37" w14:textId="77777777" w:rsidTr="00164C15">
        <w:tc>
          <w:tcPr>
            <w:tcW w:w="2547" w:type="dxa"/>
            <w:vMerge/>
          </w:tcPr>
          <w:p w14:paraId="49536149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1EC7FB13" w14:textId="37113C2A" w:rsidR="0010297F" w:rsidRDefault="0010297F" w:rsidP="0010297F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78F7BB4D" w14:textId="2B3DE26A" w:rsidR="0010297F" w:rsidRDefault="0010297F" w:rsidP="0010297F">
            <w:pPr>
              <w:ind w:right="232"/>
            </w:pPr>
            <w:r>
              <w:t>Сотрудники</w:t>
            </w:r>
          </w:p>
        </w:tc>
        <w:tc>
          <w:tcPr>
            <w:tcW w:w="2751" w:type="dxa"/>
          </w:tcPr>
          <w:p w14:paraId="52D96A0A" w14:textId="35C2B36C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7F642FF2" w14:textId="77777777" w:rsidTr="00164C15">
        <w:tc>
          <w:tcPr>
            <w:tcW w:w="2547" w:type="dxa"/>
            <w:vMerge/>
          </w:tcPr>
          <w:p w14:paraId="5FB0104A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006DD75B" w14:textId="4A0F7CB1" w:rsidR="0010297F" w:rsidRDefault="0010297F" w:rsidP="0010297F">
            <w:pPr>
              <w:ind w:right="232"/>
            </w:pPr>
            <w:r>
              <w:t>ИСПДН-С</w:t>
            </w:r>
          </w:p>
        </w:tc>
        <w:tc>
          <w:tcPr>
            <w:tcW w:w="2069" w:type="dxa"/>
          </w:tcPr>
          <w:p w14:paraId="10EB63D3" w14:textId="09752FD5" w:rsidR="0010297F" w:rsidRDefault="0010297F" w:rsidP="0010297F">
            <w:pPr>
              <w:ind w:right="232"/>
            </w:pPr>
            <w:r>
              <w:t>Клиенты</w:t>
            </w:r>
          </w:p>
        </w:tc>
        <w:tc>
          <w:tcPr>
            <w:tcW w:w="2751" w:type="dxa"/>
          </w:tcPr>
          <w:p w14:paraId="31615E1C" w14:textId="43878B21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20D8BE29" w14:textId="77777777" w:rsidTr="00164C15">
        <w:tc>
          <w:tcPr>
            <w:tcW w:w="2547" w:type="dxa"/>
            <w:vMerge/>
          </w:tcPr>
          <w:p w14:paraId="41906252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5B18A859" w14:textId="6DD50CA6" w:rsidR="0010297F" w:rsidRDefault="0010297F" w:rsidP="0010297F">
            <w:pPr>
              <w:ind w:right="232"/>
            </w:pPr>
            <w:r>
              <w:t>ИСПДН-И</w:t>
            </w:r>
          </w:p>
        </w:tc>
        <w:tc>
          <w:tcPr>
            <w:tcW w:w="2069" w:type="dxa"/>
          </w:tcPr>
          <w:p w14:paraId="5BFF3FE3" w14:textId="2F07C86C" w:rsidR="0010297F" w:rsidRDefault="0010297F" w:rsidP="0010297F">
            <w:pPr>
              <w:ind w:right="232"/>
            </w:pPr>
            <w:r>
              <w:t>Клиенты</w:t>
            </w:r>
          </w:p>
        </w:tc>
        <w:tc>
          <w:tcPr>
            <w:tcW w:w="2751" w:type="dxa"/>
          </w:tcPr>
          <w:p w14:paraId="6A42D455" w14:textId="5F4F4A04" w:rsidR="0010297F" w:rsidRDefault="0010297F" w:rsidP="0010297F">
            <w:pPr>
              <w:ind w:right="232"/>
            </w:pPr>
            <w:r>
              <w:t>Менее 100000</w:t>
            </w:r>
          </w:p>
        </w:tc>
      </w:tr>
      <w:tr w:rsidR="0010297F" w14:paraId="7D83F017" w14:textId="77777777" w:rsidTr="00164C15">
        <w:tc>
          <w:tcPr>
            <w:tcW w:w="2547" w:type="dxa"/>
            <w:vMerge/>
          </w:tcPr>
          <w:p w14:paraId="3603F958" w14:textId="77777777" w:rsidR="0010297F" w:rsidRDefault="0010297F" w:rsidP="0010297F">
            <w:pPr>
              <w:ind w:right="232"/>
            </w:pPr>
          </w:p>
        </w:tc>
        <w:tc>
          <w:tcPr>
            <w:tcW w:w="1984" w:type="dxa"/>
          </w:tcPr>
          <w:p w14:paraId="518185A0" w14:textId="0967A559" w:rsidR="0010297F" w:rsidRDefault="0010297F" w:rsidP="0010297F">
            <w:pPr>
              <w:ind w:right="232"/>
            </w:pPr>
            <w:r>
              <w:t>ИСПДН-О</w:t>
            </w:r>
          </w:p>
        </w:tc>
        <w:tc>
          <w:tcPr>
            <w:tcW w:w="2069" w:type="dxa"/>
          </w:tcPr>
          <w:p w14:paraId="70F0311A" w14:textId="250136BE" w:rsidR="0010297F" w:rsidRDefault="0010297F" w:rsidP="0010297F">
            <w:pPr>
              <w:ind w:right="232"/>
            </w:pPr>
            <w:r>
              <w:t>Клиенты</w:t>
            </w:r>
          </w:p>
        </w:tc>
        <w:tc>
          <w:tcPr>
            <w:tcW w:w="2751" w:type="dxa"/>
          </w:tcPr>
          <w:p w14:paraId="49989474" w14:textId="05235693" w:rsidR="0010297F" w:rsidRDefault="0010297F" w:rsidP="0010297F">
            <w:pPr>
              <w:ind w:right="232"/>
            </w:pPr>
            <w:r>
              <w:t>Менее 100000</w:t>
            </w:r>
          </w:p>
        </w:tc>
      </w:tr>
    </w:tbl>
    <w:p w14:paraId="3CA976B9" w14:textId="376B2D4A" w:rsidR="003B6B53" w:rsidRPr="00CF04D3" w:rsidRDefault="003B6B53" w:rsidP="00CF04D3">
      <w:pPr>
        <w:widowControl w:val="0"/>
        <w:numPr>
          <w:ilvl w:val="0"/>
          <w:numId w:val="5"/>
        </w:numPr>
        <w:tabs>
          <w:tab w:val="left" w:pos="1343"/>
        </w:tabs>
        <w:spacing w:before="163" w:after="0"/>
        <w:ind w:left="172" w:right="235" w:firstLine="707"/>
        <w:rPr>
          <w:b/>
          <w:color w:val="000000"/>
        </w:rPr>
      </w:pPr>
      <w:r w:rsidRPr="00934001">
        <w:rPr>
          <w:b/>
          <w:color w:val="000000"/>
          <w:szCs w:val="28"/>
        </w:rPr>
        <w:t xml:space="preserve">Перечень персональных данных, обрабатываемых в </w:t>
      </w:r>
      <w:proofErr w:type="spellStart"/>
      <w:r w:rsidRPr="00934001">
        <w:rPr>
          <w:b/>
          <w:color w:val="000000"/>
          <w:szCs w:val="28"/>
        </w:rPr>
        <w:t>ИСПДн</w:t>
      </w:r>
      <w:proofErr w:type="spellEnd"/>
      <w:r w:rsidRPr="00934001">
        <w:rPr>
          <w:b/>
          <w:color w:val="000000"/>
          <w:szCs w:val="28"/>
        </w:rPr>
        <w:t xml:space="preserve"> и подлежащих защите (для каждой </w:t>
      </w:r>
      <w:proofErr w:type="spellStart"/>
      <w:r w:rsidRPr="00934001">
        <w:rPr>
          <w:b/>
          <w:color w:val="000000"/>
          <w:szCs w:val="28"/>
        </w:rPr>
        <w:t>ИСПДн</w:t>
      </w:r>
      <w:proofErr w:type="spellEnd"/>
      <w:r w:rsidRPr="00934001">
        <w:rPr>
          <w:b/>
          <w:color w:val="000000"/>
          <w:szCs w:val="28"/>
        </w:rPr>
        <w:t>).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6230"/>
      </w:tblGrid>
      <w:tr w:rsidR="00934001" w14:paraId="0693CE18" w14:textId="77777777" w:rsidTr="00164C15">
        <w:tc>
          <w:tcPr>
            <w:tcW w:w="3119" w:type="dxa"/>
            <w:vMerge w:val="restart"/>
          </w:tcPr>
          <w:p w14:paraId="77ACBE93" w14:textId="66E6720F" w:rsidR="00934001" w:rsidRPr="00E26D63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r w:rsidRPr="00E26D63">
              <w:rPr>
                <w:color w:val="000000"/>
                <w:szCs w:val="28"/>
              </w:rPr>
              <w:t>АРМ бу</w:t>
            </w:r>
            <w:r>
              <w:rPr>
                <w:color w:val="000000"/>
                <w:szCs w:val="28"/>
              </w:rPr>
              <w:t>хгалтера</w:t>
            </w:r>
          </w:p>
          <w:p w14:paraId="24B639ED" w14:textId="77777777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</w:p>
        </w:tc>
        <w:tc>
          <w:tcPr>
            <w:tcW w:w="6230" w:type="dxa"/>
          </w:tcPr>
          <w:p w14:paraId="7DD8F09E" w14:textId="121C4D59" w:rsidR="00934001" w:rsidRDefault="00934001" w:rsidP="00934001">
            <w:pPr>
              <w:tabs>
                <w:tab w:val="left" w:pos="1343"/>
              </w:tabs>
              <w:spacing w:before="163"/>
              <w:ind w:left="25"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С: мед.</w:t>
            </w:r>
            <w:r w:rsidRPr="00E26D63">
              <w:rPr>
                <w:color w:val="000000"/>
                <w:szCs w:val="28"/>
              </w:rPr>
              <w:t xml:space="preserve"> книжка, лист нетрудоспособности </w:t>
            </w:r>
          </w:p>
        </w:tc>
      </w:tr>
      <w:tr w:rsidR="00934001" w14:paraId="2F6A05C9" w14:textId="77777777" w:rsidTr="00164C15">
        <w:tc>
          <w:tcPr>
            <w:tcW w:w="3119" w:type="dxa"/>
            <w:vMerge/>
          </w:tcPr>
          <w:p w14:paraId="6F562963" w14:textId="77777777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</w:p>
        </w:tc>
        <w:tc>
          <w:tcPr>
            <w:tcW w:w="6230" w:type="dxa"/>
          </w:tcPr>
          <w:p w14:paraId="577E9D6B" w14:textId="436BF5D8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 w:rsidRPr="00E26D63">
              <w:rPr>
                <w:color w:val="000000"/>
                <w:szCs w:val="28"/>
              </w:rPr>
              <w:t>ИСПДн</w:t>
            </w:r>
            <w:proofErr w:type="spellEnd"/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-</w:t>
            </w:r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И: пас</w:t>
            </w:r>
            <w:r>
              <w:rPr>
                <w:color w:val="000000"/>
                <w:szCs w:val="28"/>
              </w:rPr>
              <w:t>портные данные</w:t>
            </w:r>
            <w:r w:rsidR="00CF04D3">
              <w:rPr>
                <w:color w:val="000000"/>
                <w:szCs w:val="28"/>
              </w:rPr>
              <w:t xml:space="preserve"> сотрудников</w:t>
            </w:r>
            <w:r>
              <w:rPr>
                <w:color w:val="000000"/>
                <w:szCs w:val="28"/>
              </w:rPr>
              <w:t xml:space="preserve">, трудовая книжка, банковские данные </w:t>
            </w:r>
          </w:p>
        </w:tc>
      </w:tr>
      <w:tr w:rsidR="00934001" w14:paraId="4C3E7C55" w14:textId="77777777" w:rsidTr="00164C15">
        <w:tc>
          <w:tcPr>
            <w:tcW w:w="3119" w:type="dxa"/>
          </w:tcPr>
          <w:p w14:paraId="2A4FE64A" w14:textId="6B6CB36B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r>
              <w:t xml:space="preserve">АРМ директора </w:t>
            </w:r>
          </w:p>
        </w:tc>
        <w:tc>
          <w:tcPr>
            <w:tcW w:w="6230" w:type="dxa"/>
          </w:tcPr>
          <w:p w14:paraId="5642658B" w14:textId="740B9663" w:rsidR="00934001" w:rsidRPr="00E26D63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 w:rsidRPr="00E26D63">
              <w:rPr>
                <w:color w:val="000000"/>
                <w:szCs w:val="28"/>
              </w:rPr>
              <w:t>ИСПДн</w:t>
            </w:r>
            <w:proofErr w:type="spellEnd"/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-</w:t>
            </w:r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И: пас</w:t>
            </w:r>
            <w:r>
              <w:rPr>
                <w:color w:val="000000"/>
                <w:szCs w:val="28"/>
              </w:rPr>
              <w:t>портные данные</w:t>
            </w:r>
            <w:r w:rsidR="00CF04D3">
              <w:rPr>
                <w:color w:val="000000"/>
                <w:szCs w:val="28"/>
              </w:rPr>
              <w:t xml:space="preserve"> сотрудников</w:t>
            </w:r>
            <w:r>
              <w:rPr>
                <w:color w:val="000000"/>
                <w:szCs w:val="28"/>
              </w:rPr>
              <w:t>, трудовая книжка</w:t>
            </w:r>
          </w:p>
        </w:tc>
      </w:tr>
      <w:tr w:rsidR="009E1E55" w14:paraId="261F86C1" w14:textId="77777777" w:rsidTr="00164C15">
        <w:tc>
          <w:tcPr>
            <w:tcW w:w="3119" w:type="dxa"/>
            <w:vMerge w:val="restart"/>
          </w:tcPr>
          <w:p w14:paraId="1434A5DE" w14:textId="57EEA4DD" w:rsidR="009E1E55" w:rsidRDefault="009E1E55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r>
              <w:t>АРМ администратора</w:t>
            </w:r>
          </w:p>
        </w:tc>
        <w:tc>
          <w:tcPr>
            <w:tcW w:w="6230" w:type="dxa"/>
          </w:tcPr>
          <w:p w14:paraId="42CBF916" w14:textId="7F22FA1F" w:rsidR="009E1E55" w:rsidRPr="00E26D63" w:rsidRDefault="009E1E55" w:rsidP="002C32B4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О</w:t>
            </w:r>
            <w:r w:rsidRPr="00934001">
              <w:rPr>
                <w:color w:val="000000"/>
                <w:szCs w:val="28"/>
              </w:rPr>
              <w:t>:</w:t>
            </w:r>
            <w:r>
              <w:rPr>
                <w:color w:val="000000"/>
                <w:szCs w:val="28"/>
              </w:rPr>
              <w:t xml:space="preserve"> ФИО и номер телефона клиентов</w:t>
            </w:r>
          </w:p>
        </w:tc>
      </w:tr>
      <w:tr w:rsidR="009E1E55" w14:paraId="231FBA3D" w14:textId="77777777" w:rsidTr="00164C15">
        <w:tc>
          <w:tcPr>
            <w:tcW w:w="3119" w:type="dxa"/>
            <w:vMerge/>
          </w:tcPr>
          <w:p w14:paraId="665AD04B" w14:textId="77777777" w:rsidR="009E1E55" w:rsidRDefault="009E1E55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</w:p>
        </w:tc>
        <w:tc>
          <w:tcPr>
            <w:tcW w:w="6230" w:type="dxa"/>
          </w:tcPr>
          <w:p w14:paraId="44F5C1FC" w14:textId="3A238145" w:rsidR="009E1E55" w:rsidRDefault="009E1E55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О</w:t>
            </w:r>
            <w:r w:rsidRPr="00934001">
              <w:rPr>
                <w:color w:val="000000"/>
                <w:szCs w:val="28"/>
              </w:rPr>
              <w:t>:</w:t>
            </w:r>
            <w:r>
              <w:rPr>
                <w:color w:val="000000"/>
                <w:szCs w:val="28"/>
              </w:rPr>
              <w:t xml:space="preserve"> ФИО и номер телефона сотрудников</w:t>
            </w:r>
          </w:p>
        </w:tc>
      </w:tr>
      <w:tr w:rsidR="009E1E55" w14:paraId="30E1ED77" w14:textId="77777777" w:rsidTr="00164C15">
        <w:tc>
          <w:tcPr>
            <w:tcW w:w="3119" w:type="dxa"/>
            <w:vMerge/>
          </w:tcPr>
          <w:p w14:paraId="09A53EE1" w14:textId="77777777" w:rsidR="009E1E55" w:rsidRDefault="009E1E55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</w:p>
        </w:tc>
        <w:tc>
          <w:tcPr>
            <w:tcW w:w="6230" w:type="dxa"/>
          </w:tcPr>
          <w:p w14:paraId="2369E77A" w14:textId="2EAB2BE8" w:rsidR="009E1E55" w:rsidRPr="009E1E55" w:rsidRDefault="009E1E55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– С</w:t>
            </w:r>
            <w:r w:rsidRPr="00EA6F29">
              <w:rPr>
                <w:color w:val="000000"/>
                <w:szCs w:val="28"/>
              </w:rPr>
              <w:t xml:space="preserve">: </w:t>
            </w:r>
            <w:r>
              <w:rPr>
                <w:color w:val="000000"/>
                <w:szCs w:val="28"/>
              </w:rPr>
              <w:t>особенности здоровья клиентов</w:t>
            </w:r>
          </w:p>
        </w:tc>
      </w:tr>
      <w:tr w:rsidR="00934001" w14:paraId="6004A189" w14:textId="77777777" w:rsidTr="00164C15">
        <w:tc>
          <w:tcPr>
            <w:tcW w:w="3119" w:type="dxa"/>
            <w:vMerge w:val="restart"/>
          </w:tcPr>
          <w:p w14:paraId="7CC41FB8" w14:textId="2F2B7E4F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  <w:r>
              <w:t>АРМ сотрудника отдела кадров</w:t>
            </w:r>
          </w:p>
        </w:tc>
        <w:tc>
          <w:tcPr>
            <w:tcW w:w="6230" w:type="dxa"/>
          </w:tcPr>
          <w:p w14:paraId="0B01D2E7" w14:textId="03B8AD03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С: мед.</w:t>
            </w:r>
            <w:r w:rsidRPr="00E26D63">
              <w:rPr>
                <w:color w:val="000000"/>
                <w:szCs w:val="28"/>
              </w:rPr>
              <w:t xml:space="preserve"> книжка, лист нетрудоспособности </w:t>
            </w:r>
          </w:p>
        </w:tc>
      </w:tr>
      <w:tr w:rsidR="00934001" w14:paraId="2E5BDD33" w14:textId="77777777" w:rsidTr="00164C15">
        <w:tc>
          <w:tcPr>
            <w:tcW w:w="3119" w:type="dxa"/>
            <w:vMerge/>
          </w:tcPr>
          <w:p w14:paraId="2CB5F8C3" w14:textId="77777777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</w:p>
        </w:tc>
        <w:tc>
          <w:tcPr>
            <w:tcW w:w="6230" w:type="dxa"/>
          </w:tcPr>
          <w:p w14:paraId="5C150B35" w14:textId="0C1DF64F" w:rsidR="00934001" w:rsidRDefault="00934001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 w:rsidRPr="00E26D63">
              <w:rPr>
                <w:color w:val="000000"/>
                <w:szCs w:val="28"/>
              </w:rPr>
              <w:t>ИСПДн</w:t>
            </w:r>
            <w:proofErr w:type="spellEnd"/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-</w:t>
            </w:r>
            <w:r w:rsidR="00046891"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И: пас</w:t>
            </w:r>
            <w:r>
              <w:rPr>
                <w:color w:val="000000"/>
                <w:szCs w:val="28"/>
              </w:rPr>
              <w:t>портные данные</w:t>
            </w:r>
            <w:r w:rsidR="00CF04D3">
              <w:rPr>
                <w:color w:val="000000"/>
                <w:szCs w:val="28"/>
              </w:rPr>
              <w:t xml:space="preserve"> сотрудников</w:t>
            </w:r>
            <w:r>
              <w:rPr>
                <w:color w:val="000000"/>
                <w:szCs w:val="28"/>
              </w:rPr>
              <w:t xml:space="preserve">, трудовая книжка, банковские данные </w:t>
            </w:r>
          </w:p>
        </w:tc>
      </w:tr>
      <w:tr w:rsidR="00CF04D3" w14:paraId="6EA6D1C6" w14:textId="77777777" w:rsidTr="00164C15">
        <w:tc>
          <w:tcPr>
            <w:tcW w:w="3119" w:type="dxa"/>
            <w:vMerge w:val="restart"/>
          </w:tcPr>
          <w:p w14:paraId="1541CB6A" w14:textId="56B584ED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  <w:r>
              <w:lastRenderedPageBreak/>
              <w:t>Сервер с БД</w:t>
            </w:r>
          </w:p>
        </w:tc>
        <w:tc>
          <w:tcPr>
            <w:tcW w:w="6230" w:type="dxa"/>
          </w:tcPr>
          <w:p w14:paraId="18256BD7" w14:textId="5777850F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С: мед.</w:t>
            </w:r>
            <w:r w:rsidRPr="00E26D63">
              <w:rPr>
                <w:color w:val="000000"/>
                <w:szCs w:val="28"/>
              </w:rPr>
              <w:t xml:space="preserve"> книжка, лист нетрудоспособности </w:t>
            </w:r>
          </w:p>
        </w:tc>
      </w:tr>
      <w:tr w:rsidR="00CF04D3" w14:paraId="7F266BB7" w14:textId="77777777" w:rsidTr="00164C15">
        <w:tc>
          <w:tcPr>
            <w:tcW w:w="3119" w:type="dxa"/>
            <w:vMerge/>
          </w:tcPr>
          <w:p w14:paraId="10CA7B64" w14:textId="77777777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</w:p>
        </w:tc>
        <w:tc>
          <w:tcPr>
            <w:tcW w:w="6230" w:type="dxa"/>
          </w:tcPr>
          <w:p w14:paraId="42EC5284" w14:textId="58CCDDE3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 w:rsidRPr="00E26D63"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-</w:t>
            </w:r>
            <w:r>
              <w:rPr>
                <w:color w:val="000000"/>
                <w:szCs w:val="28"/>
              </w:rPr>
              <w:t xml:space="preserve"> </w:t>
            </w:r>
            <w:r w:rsidRPr="00E26D63">
              <w:rPr>
                <w:color w:val="000000"/>
                <w:szCs w:val="28"/>
              </w:rPr>
              <w:t>И: пас</w:t>
            </w:r>
            <w:r>
              <w:rPr>
                <w:color w:val="000000"/>
                <w:szCs w:val="28"/>
              </w:rPr>
              <w:t xml:space="preserve">портные данные, трудовая книжка, банковские данные </w:t>
            </w:r>
            <w:r w:rsidR="00EA6F29">
              <w:rPr>
                <w:color w:val="000000"/>
                <w:szCs w:val="28"/>
              </w:rPr>
              <w:t>сотрудников</w:t>
            </w:r>
          </w:p>
        </w:tc>
      </w:tr>
      <w:tr w:rsidR="00CF04D3" w14:paraId="5EFCBE80" w14:textId="77777777" w:rsidTr="00164C15">
        <w:tc>
          <w:tcPr>
            <w:tcW w:w="3119" w:type="dxa"/>
            <w:vMerge/>
          </w:tcPr>
          <w:p w14:paraId="48452DB8" w14:textId="77777777" w:rsidR="00CF04D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</w:pPr>
          </w:p>
        </w:tc>
        <w:tc>
          <w:tcPr>
            <w:tcW w:w="6230" w:type="dxa"/>
          </w:tcPr>
          <w:p w14:paraId="20F7D6EB" w14:textId="288D771E" w:rsidR="00CF04D3" w:rsidRPr="00E26D63" w:rsidRDefault="00CF04D3" w:rsidP="00934001">
            <w:pPr>
              <w:tabs>
                <w:tab w:val="left" w:pos="1343"/>
              </w:tabs>
              <w:spacing w:before="163"/>
              <w:ind w:right="235"/>
              <w:jc w:val="left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ИСПДн</w:t>
            </w:r>
            <w:proofErr w:type="spellEnd"/>
            <w:r>
              <w:rPr>
                <w:color w:val="000000"/>
                <w:szCs w:val="28"/>
              </w:rPr>
              <w:t xml:space="preserve"> - И</w:t>
            </w:r>
            <w:r w:rsidRPr="00934001">
              <w:rPr>
                <w:color w:val="000000"/>
                <w:szCs w:val="28"/>
              </w:rPr>
              <w:t>:</w:t>
            </w:r>
            <w:r>
              <w:rPr>
                <w:color w:val="000000"/>
                <w:szCs w:val="28"/>
              </w:rPr>
              <w:t xml:space="preserve"> паспортные данные </w:t>
            </w:r>
            <w:r w:rsidR="00EA6F29">
              <w:rPr>
                <w:color w:val="000000"/>
                <w:szCs w:val="28"/>
              </w:rPr>
              <w:t xml:space="preserve">банковские данные </w:t>
            </w:r>
            <w:r>
              <w:rPr>
                <w:color w:val="000000"/>
                <w:szCs w:val="28"/>
              </w:rPr>
              <w:t>клиентов</w:t>
            </w:r>
          </w:p>
        </w:tc>
      </w:tr>
    </w:tbl>
    <w:p w14:paraId="586E29F0" w14:textId="6936227F" w:rsidR="003B6B53" w:rsidRPr="00E54405" w:rsidRDefault="003B6B53" w:rsidP="003B6B53">
      <w:pPr>
        <w:widowControl w:val="0"/>
        <w:numPr>
          <w:ilvl w:val="0"/>
          <w:numId w:val="5"/>
        </w:numPr>
        <w:tabs>
          <w:tab w:val="left" w:pos="1360"/>
        </w:tabs>
        <w:spacing w:after="0"/>
        <w:ind w:left="172" w:right="230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>Перечень должностей сотрудников, участвующих в обработке персональных данных.</w:t>
      </w:r>
    </w:p>
    <w:p w14:paraId="5CD65E37" w14:textId="72F41302" w:rsidR="00E54405" w:rsidRPr="00E54405" w:rsidRDefault="00E54405" w:rsidP="00E54405">
      <w:pPr>
        <w:pStyle w:val="a7"/>
        <w:widowControl w:val="0"/>
        <w:numPr>
          <w:ilvl w:val="0"/>
          <w:numId w:val="6"/>
        </w:numPr>
        <w:tabs>
          <w:tab w:val="left" w:pos="1360"/>
        </w:tabs>
        <w:spacing w:after="0"/>
        <w:ind w:right="230"/>
        <w:rPr>
          <w:color w:val="000000"/>
        </w:rPr>
      </w:pPr>
      <w:r w:rsidRPr="00E54405">
        <w:rPr>
          <w:color w:val="000000"/>
        </w:rPr>
        <w:t>Директор</w:t>
      </w:r>
    </w:p>
    <w:p w14:paraId="188A162F" w14:textId="110412F8" w:rsidR="00E54405" w:rsidRPr="00E54405" w:rsidRDefault="00E54405" w:rsidP="00E54405">
      <w:pPr>
        <w:pStyle w:val="a7"/>
        <w:widowControl w:val="0"/>
        <w:numPr>
          <w:ilvl w:val="0"/>
          <w:numId w:val="6"/>
        </w:numPr>
        <w:tabs>
          <w:tab w:val="left" w:pos="1360"/>
        </w:tabs>
        <w:spacing w:after="0"/>
        <w:ind w:right="230"/>
        <w:rPr>
          <w:color w:val="000000"/>
        </w:rPr>
      </w:pPr>
      <w:r w:rsidRPr="00E54405">
        <w:rPr>
          <w:color w:val="000000"/>
        </w:rPr>
        <w:t>Бухгалтер</w:t>
      </w:r>
    </w:p>
    <w:p w14:paraId="645875F4" w14:textId="60DF089A" w:rsidR="00E54405" w:rsidRPr="00E54405" w:rsidRDefault="00E54405" w:rsidP="00E54405">
      <w:pPr>
        <w:pStyle w:val="a7"/>
        <w:widowControl w:val="0"/>
        <w:numPr>
          <w:ilvl w:val="0"/>
          <w:numId w:val="6"/>
        </w:numPr>
        <w:tabs>
          <w:tab w:val="left" w:pos="1360"/>
        </w:tabs>
        <w:spacing w:after="0"/>
        <w:ind w:right="230"/>
        <w:rPr>
          <w:color w:val="000000"/>
        </w:rPr>
      </w:pPr>
      <w:r w:rsidRPr="00E54405">
        <w:rPr>
          <w:color w:val="000000"/>
        </w:rPr>
        <w:t>Администратор</w:t>
      </w:r>
    </w:p>
    <w:p w14:paraId="6759D4E2" w14:textId="32FD0D63" w:rsidR="00E54405" w:rsidRPr="00E54405" w:rsidRDefault="00E54405" w:rsidP="00E54405">
      <w:pPr>
        <w:pStyle w:val="a7"/>
        <w:widowControl w:val="0"/>
        <w:numPr>
          <w:ilvl w:val="0"/>
          <w:numId w:val="6"/>
        </w:numPr>
        <w:tabs>
          <w:tab w:val="left" w:pos="1360"/>
        </w:tabs>
        <w:spacing w:after="0"/>
        <w:ind w:right="230"/>
        <w:rPr>
          <w:color w:val="000000"/>
        </w:rPr>
      </w:pPr>
      <w:r w:rsidRPr="00E54405">
        <w:rPr>
          <w:color w:val="000000"/>
        </w:rPr>
        <w:t>Сотрудник отдела кадров</w:t>
      </w:r>
    </w:p>
    <w:p w14:paraId="154BD2F4" w14:textId="17B275E1" w:rsidR="003B6B53" w:rsidRPr="004A07CB" w:rsidRDefault="003B6B53" w:rsidP="003B6B53">
      <w:pPr>
        <w:widowControl w:val="0"/>
        <w:numPr>
          <w:ilvl w:val="0"/>
          <w:numId w:val="5"/>
        </w:numPr>
        <w:tabs>
          <w:tab w:val="left" w:pos="1268"/>
        </w:tabs>
        <w:spacing w:after="0"/>
        <w:ind w:left="172" w:right="224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 xml:space="preserve">Схему расположения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 xml:space="preserve"> относительно границ  контролируемой зоны (КЗ) – на плане этажа (здания) отметить расположение всех технических средств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 xml:space="preserve"> и границы КЗ.</w:t>
      </w:r>
    </w:p>
    <w:p w14:paraId="3460F0B6" w14:textId="7B2BB884" w:rsidR="004A07CB" w:rsidRPr="00E54405" w:rsidRDefault="003D5F20" w:rsidP="004A07CB">
      <w:pPr>
        <w:widowControl w:val="0"/>
        <w:tabs>
          <w:tab w:val="left" w:pos="1268"/>
        </w:tabs>
        <w:spacing w:after="0"/>
        <w:ind w:right="224"/>
        <w:rPr>
          <w:b/>
          <w:color w:val="000000"/>
        </w:rPr>
      </w:pPr>
      <w:r>
        <w:rPr>
          <w:b/>
          <w:noProof/>
          <w:color w:val="000000"/>
          <w:lang w:eastAsia="ru-RU"/>
        </w:rPr>
        <w:lastRenderedPageBreak/>
        <w:drawing>
          <wp:inline distT="0" distB="0" distL="0" distR="0" wp14:anchorId="1189C527" wp14:editId="597D0354">
            <wp:extent cx="5939790" cy="3958050"/>
            <wp:effectExtent l="0" t="0" r="0" b="0"/>
            <wp:docPr id="3" name="Рисунок 3" descr="C:\Users\Lenovo\AppData\Local\Microsoft\Windows\INetCache\Content.MSO\A76BF04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A76BF043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7D18" w14:textId="142937B3" w:rsidR="00E54405" w:rsidRPr="00CF04D3" w:rsidRDefault="00E54405" w:rsidP="00E54405">
      <w:pPr>
        <w:widowControl w:val="0"/>
        <w:tabs>
          <w:tab w:val="left" w:pos="1268"/>
        </w:tabs>
        <w:spacing w:after="0"/>
        <w:ind w:right="224"/>
        <w:jc w:val="center"/>
        <w:rPr>
          <w:b/>
          <w:color w:val="000000"/>
        </w:rPr>
      </w:pPr>
    </w:p>
    <w:p w14:paraId="25B73616" w14:textId="77777777" w:rsidR="000602BB" w:rsidRDefault="003B6B53" w:rsidP="003B6B53">
      <w:pPr>
        <w:widowControl w:val="0"/>
        <w:numPr>
          <w:ilvl w:val="0"/>
          <w:numId w:val="5"/>
        </w:numPr>
        <w:tabs>
          <w:tab w:val="left" w:pos="1511"/>
        </w:tabs>
        <w:spacing w:after="0"/>
        <w:ind w:left="172" w:right="227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 xml:space="preserve">Схему локальной вычислительной сети (при наличии), иллюстрирующей связи между конечными сетевыми устройствами, входящими в состав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>, коммутаторами (концентраторами), маршрутизаторами, межсетевыми экранами и т.п.</w:t>
      </w:r>
      <w:r w:rsidR="000602BB" w:rsidRPr="000602BB">
        <w:rPr>
          <w:b/>
          <w:color w:val="000000"/>
        </w:rPr>
        <w:t xml:space="preserve"> </w:t>
      </w:r>
    </w:p>
    <w:p w14:paraId="18E88A4C" w14:textId="26AF588A" w:rsidR="003B6B53" w:rsidRPr="00CF04D3" w:rsidRDefault="0010297F" w:rsidP="000602BB">
      <w:pPr>
        <w:widowControl w:val="0"/>
        <w:tabs>
          <w:tab w:val="left" w:pos="1511"/>
        </w:tabs>
        <w:spacing w:after="0"/>
        <w:ind w:right="227"/>
        <w:rPr>
          <w:b/>
          <w:color w:val="000000"/>
        </w:rPr>
      </w:pPr>
      <w:r>
        <w:rPr>
          <w:noProof/>
          <w:lang w:eastAsia="ru-RU"/>
        </w:rPr>
        <w:drawing>
          <wp:inline distT="0" distB="0" distL="0" distR="0" wp14:anchorId="2FE469CB" wp14:editId="5304F2C2">
            <wp:extent cx="5939790" cy="317373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477E" w14:textId="7AD3F185" w:rsidR="000602BB" w:rsidRPr="0040333A" w:rsidRDefault="003B6B53" w:rsidP="000602BB">
      <w:pPr>
        <w:widowControl w:val="0"/>
        <w:numPr>
          <w:ilvl w:val="0"/>
          <w:numId w:val="5"/>
        </w:numPr>
        <w:tabs>
          <w:tab w:val="left" w:pos="1211"/>
        </w:tabs>
        <w:spacing w:after="0" w:line="240" w:lineRule="auto"/>
        <w:ind w:hanging="280"/>
        <w:rPr>
          <w:b/>
          <w:color w:val="000000"/>
        </w:rPr>
      </w:pPr>
      <w:r w:rsidRPr="00CF04D3">
        <w:rPr>
          <w:b/>
          <w:color w:val="000000"/>
          <w:szCs w:val="28"/>
        </w:rPr>
        <w:t xml:space="preserve">Схему информационных потоков в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>.</w:t>
      </w:r>
    </w:p>
    <w:p w14:paraId="7986ABC1" w14:textId="026D77EC" w:rsidR="00787955" w:rsidRPr="000602BB" w:rsidRDefault="008D008D" w:rsidP="008D008D">
      <w:pPr>
        <w:widowControl w:val="0"/>
        <w:spacing w:after="0" w:line="240" w:lineRule="auto"/>
        <w:ind w:left="-567"/>
        <w:jc w:val="center"/>
        <w:rPr>
          <w:b/>
          <w:color w:val="000000"/>
        </w:rPr>
      </w:pPr>
      <w:r>
        <w:rPr>
          <w:b/>
          <w:noProof/>
          <w:color w:val="000000"/>
          <w:lang w:eastAsia="ru-RU"/>
        </w:rPr>
        <w:lastRenderedPageBreak/>
        <w:drawing>
          <wp:inline distT="0" distB="0" distL="0" distR="0" wp14:anchorId="7489CF65" wp14:editId="2FB20B71">
            <wp:extent cx="6618605" cy="4738126"/>
            <wp:effectExtent l="0" t="0" r="0" b="0"/>
            <wp:docPr id="24" name="Рисунок 24" descr="C:\Users\Lenovo\AppData\Local\Microsoft\Windows\INetCache\Content.MSO\2C4F262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MSO\2C4F2625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721" cy="473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33001" w14:textId="62064714" w:rsidR="003B6B53" w:rsidRPr="000602BB" w:rsidRDefault="003B6B53" w:rsidP="003B6B53">
      <w:pPr>
        <w:widowControl w:val="0"/>
        <w:numPr>
          <w:ilvl w:val="0"/>
          <w:numId w:val="5"/>
        </w:numPr>
        <w:tabs>
          <w:tab w:val="left" w:pos="1216"/>
        </w:tabs>
        <w:spacing w:before="162" w:after="0"/>
        <w:ind w:left="172" w:right="234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>Перечень программных средств, используемых в процессе обработки  персональных данных.</w:t>
      </w:r>
    </w:p>
    <w:p w14:paraId="063898F7" w14:textId="45EAD72F" w:rsidR="000602BB" w:rsidRPr="00A63201" w:rsidRDefault="00A63201" w:rsidP="000602BB">
      <w:pPr>
        <w:pStyle w:val="a7"/>
        <w:widowControl w:val="0"/>
        <w:numPr>
          <w:ilvl w:val="0"/>
          <w:numId w:val="7"/>
        </w:numPr>
        <w:tabs>
          <w:tab w:val="left" w:pos="1216"/>
        </w:tabs>
        <w:spacing w:before="162" w:after="0"/>
        <w:ind w:right="234"/>
        <w:rPr>
          <w:color w:val="000000"/>
        </w:rPr>
      </w:pPr>
      <w:r>
        <w:rPr>
          <w:color w:val="000000"/>
        </w:rPr>
        <w:t>1С:Бухгалтерия 8;</w:t>
      </w:r>
    </w:p>
    <w:p w14:paraId="4450E3BE" w14:textId="582CB88D" w:rsidR="000602BB" w:rsidRPr="00A63201" w:rsidRDefault="00A63201" w:rsidP="000602BB">
      <w:pPr>
        <w:pStyle w:val="a7"/>
        <w:widowControl w:val="0"/>
        <w:numPr>
          <w:ilvl w:val="0"/>
          <w:numId w:val="7"/>
        </w:numPr>
        <w:tabs>
          <w:tab w:val="left" w:pos="1216"/>
        </w:tabs>
        <w:spacing w:before="162" w:after="0"/>
        <w:ind w:right="234"/>
        <w:rPr>
          <w:color w:val="000000"/>
        </w:rPr>
      </w:pPr>
      <w:proofErr w:type="spellStart"/>
      <w:r>
        <w:rPr>
          <w:color w:val="000000"/>
        </w:rPr>
        <w:t>Excel</w:t>
      </w:r>
      <w:proofErr w:type="spellEnd"/>
      <w:r>
        <w:rPr>
          <w:color w:val="000000"/>
        </w:rPr>
        <w:t>;</w:t>
      </w:r>
    </w:p>
    <w:p w14:paraId="6E3DC9B6" w14:textId="504AB04A" w:rsidR="000602BB" w:rsidRPr="00A63201" w:rsidRDefault="00A63201" w:rsidP="000602BB">
      <w:pPr>
        <w:pStyle w:val="a7"/>
        <w:widowControl w:val="0"/>
        <w:numPr>
          <w:ilvl w:val="0"/>
          <w:numId w:val="7"/>
        </w:numPr>
        <w:tabs>
          <w:tab w:val="left" w:pos="1216"/>
        </w:tabs>
        <w:spacing w:before="162" w:after="0"/>
        <w:ind w:right="234"/>
        <w:rPr>
          <w:color w:val="000000"/>
        </w:rPr>
      </w:pPr>
      <w:proofErr w:type="spellStart"/>
      <w:r>
        <w:rPr>
          <w:color w:val="000000"/>
        </w:rPr>
        <w:t>Word</w:t>
      </w:r>
      <w:proofErr w:type="spellEnd"/>
      <w:r>
        <w:rPr>
          <w:color w:val="000000"/>
        </w:rPr>
        <w:t>;</w:t>
      </w:r>
    </w:p>
    <w:p w14:paraId="25E1C779" w14:textId="545FF14F" w:rsidR="000602BB" w:rsidRPr="00A63201" w:rsidRDefault="000602BB" w:rsidP="000602BB">
      <w:pPr>
        <w:pStyle w:val="a7"/>
        <w:widowControl w:val="0"/>
        <w:numPr>
          <w:ilvl w:val="0"/>
          <w:numId w:val="7"/>
        </w:numPr>
        <w:tabs>
          <w:tab w:val="left" w:pos="1216"/>
        </w:tabs>
        <w:spacing w:before="162" w:after="0"/>
        <w:ind w:right="234"/>
        <w:rPr>
          <w:color w:val="000000"/>
        </w:rPr>
      </w:pPr>
      <w:r w:rsidRPr="00A63201">
        <w:rPr>
          <w:color w:val="000000"/>
        </w:rPr>
        <w:t xml:space="preserve">ОС </w:t>
      </w:r>
      <w:r w:rsidRPr="00A63201">
        <w:rPr>
          <w:color w:val="000000"/>
          <w:lang w:val="en-US"/>
        </w:rPr>
        <w:t>WINDOWS</w:t>
      </w:r>
      <w:r w:rsidR="00A63201">
        <w:rPr>
          <w:color w:val="000000"/>
        </w:rPr>
        <w:t>.</w:t>
      </w:r>
    </w:p>
    <w:p w14:paraId="644577D8" w14:textId="596E1B42" w:rsidR="003B6B53" w:rsidRPr="00BB705C" w:rsidRDefault="003B6B53" w:rsidP="003B6B53">
      <w:pPr>
        <w:widowControl w:val="0"/>
        <w:numPr>
          <w:ilvl w:val="0"/>
          <w:numId w:val="5"/>
        </w:numPr>
        <w:tabs>
          <w:tab w:val="left" w:pos="1266"/>
        </w:tabs>
        <w:spacing w:after="0"/>
        <w:ind w:left="172" w:right="232" w:firstLine="707"/>
        <w:rPr>
          <w:b/>
          <w:color w:val="000000"/>
        </w:rPr>
      </w:pPr>
      <w:r w:rsidRPr="00CF04D3">
        <w:rPr>
          <w:b/>
          <w:color w:val="000000"/>
          <w:szCs w:val="28"/>
        </w:rPr>
        <w:t>Информацию о местах хранения носителей персональных данных,    обрабатываемых без использования средств автоматизации.</w:t>
      </w:r>
    </w:p>
    <w:tbl>
      <w:tblPr>
        <w:tblStyle w:val="a8"/>
        <w:tblW w:w="0" w:type="auto"/>
        <w:tblInd w:w="879" w:type="dxa"/>
        <w:tblLook w:val="04A0" w:firstRow="1" w:lastRow="0" w:firstColumn="1" w:lastColumn="0" w:noHBand="0" w:noVBand="1"/>
      </w:tblPr>
      <w:tblGrid>
        <w:gridCol w:w="4221"/>
        <w:gridCol w:w="4244"/>
      </w:tblGrid>
      <w:tr w:rsidR="00805A66" w14:paraId="1E171DD8" w14:textId="77777777" w:rsidTr="00805A66">
        <w:tc>
          <w:tcPr>
            <w:tcW w:w="4672" w:type="dxa"/>
          </w:tcPr>
          <w:p w14:paraId="7DBDD80A" w14:textId="34AFB1F4" w:rsidR="00805A66" w:rsidRPr="00805A66" w:rsidRDefault="00805A66" w:rsidP="00BB705C">
            <w:pPr>
              <w:widowControl w:val="0"/>
              <w:tabs>
                <w:tab w:val="left" w:pos="1266"/>
              </w:tabs>
              <w:spacing w:after="0"/>
              <w:ind w:right="232"/>
              <w:rPr>
                <w:color w:val="000000"/>
                <w:u w:val="single"/>
              </w:rPr>
            </w:pPr>
            <w:r w:rsidRPr="00805A66">
              <w:rPr>
                <w:color w:val="000000"/>
                <w:u w:val="single"/>
              </w:rPr>
              <w:t xml:space="preserve">Место хранения </w:t>
            </w:r>
          </w:p>
        </w:tc>
        <w:tc>
          <w:tcPr>
            <w:tcW w:w="4672" w:type="dxa"/>
          </w:tcPr>
          <w:p w14:paraId="7715E5A0" w14:textId="0DEBAA24" w:rsidR="00805A66" w:rsidRPr="00805A66" w:rsidRDefault="00805A66" w:rsidP="00BB705C">
            <w:pPr>
              <w:widowControl w:val="0"/>
              <w:tabs>
                <w:tab w:val="left" w:pos="1266"/>
              </w:tabs>
              <w:spacing w:after="0"/>
              <w:ind w:right="232"/>
              <w:rPr>
                <w:color w:val="000000"/>
                <w:u w:val="single"/>
              </w:rPr>
            </w:pPr>
            <w:r w:rsidRPr="00805A66">
              <w:rPr>
                <w:color w:val="000000"/>
                <w:u w:val="single"/>
              </w:rPr>
              <w:t>Носитель информации</w:t>
            </w:r>
          </w:p>
        </w:tc>
      </w:tr>
      <w:tr w:rsidR="00805A66" w14:paraId="3A705934" w14:textId="77777777" w:rsidTr="00805A66">
        <w:tc>
          <w:tcPr>
            <w:tcW w:w="4672" w:type="dxa"/>
          </w:tcPr>
          <w:p w14:paraId="65EC4CBB" w14:textId="365F1FEC" w:rsidR="00805A66" w:rsidRPr="00805A66" w:rsidRDefault="00805A66" w:rsidP="00781822">
            <w:pPr>
              <w:widowControl w:val="0"/>
              <w:tabs>
                <w:tab w:val="left" w:pos="1266"/>
              </w:tabs>
              <w:spacing w:after="0"/>
              <w:ind w:right="232"/>
              <w:rPr>
                <w:color w:val="000000"/>
              </w:rPr>
            </w:pPr>
            <w:r>
              <w:rPr>
                <w:color w:val="000000"/>
              </w:rPr>
              <w:t>Шкаф-стеллаж</w:t>
            </w:r>
            <w:r w:rsidR="00781822">
              <w:rPr>
                <w:color w:val="000000"/>
              </w:rPr>
              <w:t xml:space="preserve"> и сейф</w:t>
            </w:r>
            <w:r>
              <w:rPr>
                <w:color w:val="000000"/>
              </w:rPr>
              <w:t xml:space="preserve"> в кабинете директора</w:t>
            </w:r>
          </w:p>
        </w:tc>
        <w:tc>
          <w:tcPr>
            <w:tcW w:w="4672" w:type="dxa"/>
          </w:tcPr>
          <w:p w14:paraId="35488703" w14:textId="7D85B9F4" w:rsidR="00805A66" w:rsidRPr="00805A66" w:rsidRDefault="00805A66" w:rsidP="00BB705C">
            <w:pPr>
              <w:widowControl w:val="0"/>
              <w:tabs>
                <w:tab w:val="left" w:pos="1266"/>
              </w:tabs>
              <w:spacing w:after="0"/>
              <w:ind w:right="232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Флеш</w:t>
            </w:r>
            <w:proofErr w:type="spellEnd"/>
            <w:r>
              <w:rPr>
                <w:color w:val="000000"/>
              </w:rPr>
              <w:t>-карта, документы</w:t>
            </w:r>
          </w:p>
        </w:tc>
      </w:tr>
      <w:tr w:rsidR="00805A66" w14:paraId="7BF10E0B" w14:textId="77777777" w:rsidTr="00805A66">
        <w:tc>
          <w:tcPr>
            <w:tcW w:w="4672" w:type="dxa"/>
          </w:tcPr>
          <w:p w14:paraId="184C36B3" w14:textId="1CB61D7D" w:rsidR="00805A66" w:rsidRPr="00805A66" w:rsidRDefault="00805A66" w:rsidP="00805A66">
            <w:pPr>
              <w:widowControl w:val="0"/>
              <w:tabs>
                <w:tab w:val="left" w:pos="1266"/>
              </w:tabs>
              <w:spacing w:after="0"/>
              <w:ind w:right="232"/>
              <w:rPr>
                <w:color w:val="000000"/>
                <w:u w:val="single"/>
              </w:rPr>
            </w:pPr>
            <w:r>
              <w:rPr>
                <w:color w:val="000000"/>
              </w:rPr>
              <w:t>Шкаф-стеллаж</w:t>
            </w:r>
            <w:r w:rsidR="00781822">
              <w:rPr>
                <w:color w:val="000000"/>
              </w:rPr>
              <w:t xml:space="preserve"> и сейф</w:t>
            </w:r>
            <w:r>
              <w:rPr>
                <w:color w:val="000000"/>
              </w:rPr>
              <w:t xml:space="preserve"> в кабинете бухгалтера</w:t>
            </w:r>
          </w:p>
        </w:tc>
        <w:tc>
          <w:tcPr>
            <w:tcW w:w="4672" w:type="dxa"/>
          </w:tcPr>
          <w:p w14:paraId="3EDB3E47" w14:textId="4E414C1A" w:rsidR="00805A66" w:rsidRPr="00805A66" w:rsidRDefault="00805A66" w:rsidP="00BB705C">
            <w:pPr>
              <w:widowControl w:val="0"/>
              <w:tabs>
                <w:tab w:val="left" w:pos="1266"/>
              </w:tabs>
              <w:spacing w:after="0"/>
              <w:ind w:right="232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</w:rPr>
              <w:t>Флеш</w:t>
            </w:r>
            <w:proofErr w:type="spellEnd"/>
            <w:r>
              <w:rPr>
                <w:color w:val="000000"/>
              </w:rPr>
              <w:t>-карта, документы</w:t>
            </w:r>
          </w:p>
        </w:tc>
      </w:tr>
      <w:tr w:rsidR="00805A66" w14:paraId="6DB149D1" w14:textId="77777777" w:rsidTr="00805A66">
        <w:tc>
          <w:tcPr>
            <w:tcW w:w="4672" w:type="dxa"/>
          </w:tcPr>
          <w:p w14:paraId="69B4BD8B" w14:textId="030D04D1" w:rsidR="00805A66" w:rsidRPr="00805A66" w:rsidRDefault="00805A66" w:rsidP="00805A66">
            <w:pPr>
              <w:widowControl w:val="0"/>
              <w:tabs>
                <w:tab w:val="left" w:pos="1266"/>
              </w:tabs>
              <w:spacing w:after="0"/>
              <w:ind w:right="232"/>
              <w:rPr>
                <w:color w:val="000000"/>
                <w:u w:val="single"/>
              </w:rPr>
            </w:pPr>
            <w:r>
              <w:rPr>
                <w:color w:val="000000"/>
              </w:rPr>
              <w:lastRenderedPageBreak/>
              <w:t>Шкаф-стеллаж</w:t>
            </w:r>
            <w:r w:rsidR="00781822">
              <w:rPr>
                <w:color w:val="000000"/>
              </w:rPr>
              <w:t xml:space="preserve"> и сейф</w:t>
            </w:r>
            <w:r>
              <w:rPr>
                <w:color w:val="000000"/>
              </w:rPr>
              <w:t xml:space="preserve"> в кабинете сотрудника отдела кадров</w:t>
            </w:r>
          </w:p>
        </w:tc>
        <w:tc>
          <w:tcPr>
            <w:tcW w:w="4672" w:type="dxa"/>
          </w:tcPr>
          <w:p w14:paraId="55D87FF2" w14:textId="17A4C59C" w:rsidR="00805A66" w:rsidRPr="00805A66" w:rsidRDefault="00805A66" w:rsidP="00BB705C">
            <w:pPr>
              <w:widowControl w:val="0"/>
              <w:tabs>
                <w:tab w:val="left" w:pos="1266"/>
              </w:tabs>
              <w:spacing w:after="0"/>
              <w:ind w:right="232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</w:rPr>
              <w:t>Флеш</w:t>
            </w:r>
            <w:proofErr w:type="spellEnd"/>
            <w:r>
              <w:rPr>
                <w:color w:val="000000"/>
              </w:rPr>
              <w:t>-карта, документы</w:t>
            </w:r>
          </w:p>
        </w:tc>
      </w:tr>
    </w:tbl>
    <w:p w14:paraId="70188F36" w14:textId="77777777" w:rsidR="00BB705C" w:rsidRPr="00805A66" w:rsidRDefault="00BB705C" w:rsidP="00BB705C">
      <w:pPr>
        <w:widowControl w:val="0"/>
        <w:tabs>
          <w:tab w:val="left" w:pos="1266"/>
        </w:tabs>
        <w:spacing w:after="0"/>
        <w:ind w:left="879" w:right="232"/>
        <w:rPr>
          <w:b/>
          <w:color w:val="000000"/>
        </w:rPr>
      </w:pPr>
    </w:p>
    <w:p w14:paraId="58137F5F" w14:textId="77777777" w:rsidR="003B6B53" w:rsidRPr="00CF04D3" w:rsidRDefault="003B6B53" w:rsidP="003B6B53">
      <w:pPr>
        <w:widowControl w:val="0"/>
        <w:numPr>
          <w:ilvl w:val="0"/>
          <w:numId w:val="5"/>
        </w:numPr>
        <w:tabs>
          <w:tab w:val="left" w:pos="1211"/>
        </w:tabs>
        <w:spacing w:after="0" w:line="321" w:lineRule="auto"/>
        <w:ind w:hanging="280"/>
        <w:rPr>
          <w:b/>
          <w:color w:val="000000"/>
        </w:rPr>
      </w:pPr>
      <w:r w:rsidRPr="00CF04D3">
        <w:rPr>
          <w:b/>
          <w:color w:val="000000"/>
          <w:szCs w:val="28"/>
        </w:rPr>
        <w:t xml:space="preserve">Результат определения уровня защищенности </w:t>
      </w:r>
      <w:proofErr w:type="spellStart"/>
      <w:r w:rsidRPr="00CF04D3">
        <w:rPr>
          <w:b/>
          <w:color w:val="000000"/>
          <w:szCs w:val="28"/>
        </w:rPr>
        <w:t>ИСПДн</w:t>
      </w:r>
      <w:proofErr w:type="spellEnd"/>
      <w:r w:rsidRPr="00CF04D3">
        <w:rPr>
          <w:b/>
          <w:color w:val="000000"/>
          <w:szCs w:val="28"/>
        </w:rPr>
        <w:t>.</w:t>
      </w:r>
    </w:p>
    <w:tbl>
      <w:tblPr>
        <w:tblStyle w:val="a8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844"/>
        <w:gridCol w:w="1843"/>
        <w:gridCol w:w="1984"/>
        <w:gridCol w:w="2119"/>
        <w:gridCol w:w="1283"/>
        <w:gridCol w:w="992"/>
      </w:tblGrid>
      <w:tr w:rsidR="003B6B53" w14:paraId="24BB819E" w14:textId="77777777" w:rsidTr="007674C1">
        <w:trPr>
          <w:trHeight w:val="1119"/>
        </w:trPr>
        <w:tc>
          <w:tcPr>
            <w:tcW w:w="1844" w:type="dxa"/>
          </w:tcPr>
          <w:p w14:paraId="7F0A3A8C" w14:textId="77777777" w:rsidR="003B6B53" w:rsidRPr="0035325C" w:rsidRDefault="003B6B53" w:rsidP="006C7A86">
            <w:pPr>
              <w:ind w:right="232"/>
              <w:rPr>
                <w:u w:val="single"/>
              </w:rPr>
            </w:pPr>
            <w:r w:rsidRPr="0035325C">
              <w:rPr>
                <w:u w:val="single"/>
              </w:rPr>
              <w:t xml:space="preserve">Название </w:t>
            </w:r>
            <w:proofErr w:type="spellStart"/>
            <w:r w:rsidRPr="0035325C">
              <w:rPr>
                <w:u w:val="single"/>
              </w:rPr>
              <w:t>ИСПДн</w:t>
            </w:r>
            <w:proofErr w:type="spellEnd"/>
          </w:p>
        </w:tc>
        <w:tc>
          <w:tcPr>
            <w:tcW w:w="1843" w:type="dxa"/>
          </w:tcPr>
          <w:p w14:paraId="4675014C" w14:textId="77777777" w:rsidR="003B6B53" w:rsidRPr="0035325C" w:rsidRDefault="003B6B53" w:rsidP="006C7A86">
            <w:pPr>
              <w:ind w:right="232"/>
              <w:rPr>
                <w:u w:val="single"/>
              </w:rPr>
            </w:pPr>
            <w:r w:rsidRPr="0035325C">
              <w:rPr>
                <w:u w:val="single"/>
              </w:rPr>
              <w:t xml:space="preserve">Категория </w:t>
            </w:r>
            <w:proofErr w:type="spellStart"/>
            <w:r w:rsidRPr="0035325C">
              <w:rPr>
                <w:u w:val="single"/>
              </w:rPr>
              <w:t>ИСПДн</w:t>
            </w:r>
            <w:proofErr w:type="spellEnd"/>
          </w:p>
        </w:tc>
        <w:tc>
          <w:tcPr>
            <w:tcW w:w="1984" w:type="dxa"/>
          </w:tcPr>
          <w:p w14:paraId="11BFA4F1" w14:textId="77777777" w:rsidR="003B6B53" w:rsidRPr="0035325C" w:rsidRDefault="003B6B53" w:rsidP="006C7A86">
            <w:pPr>
              <w:ind w:right="232"/>
              <w:rPr>
                <w:u w:val="single"/>
              </w:rPr>
            </w:pPr>
            <w:r w:rsidRPr="0035325C">
              <w:rPr>
                <w:u w:val="single"/>
              </w:rPr>
              <w:t>Сотрудники/клиенты</w:t>
            </w:r>
          </w:p>
        </w:tc>
        <w:tc>
          <w:tcPr>
            <w:tcW w:w="2119" w:type="dxa"/>
          </w:tcPr>
          <w:p w14:paraId="00276D59" w14:textId="77777777" w:rsidR="003B6B53" w:rsidRPr="0035325C" w:rsidRDefault="003B6B53" w:rsidP="006C7A86">
            <w:pPr>
              <w:ind w:right="232"/>
              <w:rPr>
                <w:u w:val="single"/>
              </w:rPr>
            </w:pPr>
            <w:r w:rsidRPr="0035325C">
              <w:rPr>
                <w:u w:val="single"/>
              </w:rPr>
              <w:t>Количество обрабатываемых данных</w:t>
            </w:r>
          </w:p>
        </w:tc>
        <w:tc>
          <w:tcPr>
            <w:tcW w:w="1283" w:type="dxa"/>
          </w:tcPr>
          <w:p w14:paraId="039AA0DD" w14:textId="77777777" w:rsidR="003B6B53" w:rsidRPr="0035325C" w:rsidRDefault="003B6B53" w:rsidP="006C7A86">
            <w:pPr>
              <w:ind w:right="232"/>
              <w:rPr>
                <w:u w:val="single"/>
              </w:rPr>
            </w:pPr>
            <w:r w:rsidRPr="0035325C">
              <w:rPr>
                <w:u w:val="single"/>
              </w:rPr>
              <w:t>Тип Угроз</w:t>
            </w:r>
          </w:p>
        </w:tc>
        <w:tc>
          <w:tcPr>
            <w:tcW w:w="992" w:type="dxa"/>
          </w:tcPr>
          <w:p w14:paraId="5E19F43C" w14:textId="77777777" w:rsidR="003B6B53" w:rsidRPr="0035325C" w:rsidRDefault="003B6B53" w:rsidP="006C7A86">
            <w:pPr>
              <w:ind w:right="232"/>
              <w:rPr>
                <w:u w:val="single"/>
              </w:rPr>
            </w:pPr>
            <w:r w:rsidRPr="0035325C">
              <w:rPr>
                <w:u w:val="single"/>
              </w:rPr>
              <w:t>УЗ</w:t>
            </w:r>
          </w:p>
        </w:tc>
      </w:tr>
      <w:tr w:rsidR="00273EA0" w14:paraId="79A7AC36" w14:textId="77777777" w:rsidTr="007674C1">
        <w:trPr>
          <w:trHeight w:val="380"/>
        </w:trPr>
        <w:tc>
          <w:tcPr>
            <w:tcW w:w="1844" w:type="dxa"/>
            <w:vMerge w:val="restart"/>
          </w:tcPr>
          <w:p w14:paraId="48685999" w14:textId="48E1FE74" w:rsidR="00273EA0" w:rsidRDefault="00273EA0" w:rsidP="0010297F">
            <w:pPr>
              <w:ind w:right="232"/>
            </w:pPr>
            <w:r>
              <w:t>АРМ бухгалтера</w:t>
            </w:r>
          </w:p>
        </w:tc>
        <w:tc>
          <w:tcPr>
            <w:tcW w:w="1843" w:type="dxa"/>
          </w:tcPr>
          <w:p w14:paraId="66421C32" w14:textId="04036196" w:rsidR="00273EA0" w:rsidRDefault="00273EA0" w:rsidP="0010297F">
            <w:pPr>
              <w:ind w:right="232"/>
            </w:pPr>
            <w:r>
              <w:t>ИСПДН-С</w:t>
            </w:r>
          </w:p>
        </w:tc>
        <w:tc>
          <w:tcPr>
            <w:tcW w:w="1984" w:type="dxa"/>
          </w:tcPr>
          <w:p w14:paraId="11408D4C" w14:textId="341F3B70" w:rsidR="00273EA0" w:rsidRDefault="00273EA0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119" w:type="dxa"/>
          </w:tcPr>
          <w:p w14:paraId="74795BFF" w14:textId="2877CE25" w:rsidR="00273EA0" w:rsidRDefault="00273EA0" w:rsidP="0010297F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6ECB3919" w14:textId="33A56137" w:rsidR="00273EA0" w:rsidRDefault="00273EA0" w:rsidP="0010297F">
            <w:pPr>
              <w:ind w:right="232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55A70D7" w14:textId="1EC82393" w:rsidR="00273EA0" w:rsidRDefault="00273EA0" w:rsidP="0010297F">
            <w:pPr>
              <w:ind w:right="232"/>
            </w:pPr>
            <w:r>
              <w:t>УЗ 2</w:t>
            </w:r>
          </w:p>
        </w:tc>
      </w:tr>
      <w:tr w:rsidR="00273EA0" w14:paraId="4CCAE0A2" w14:textId="77777777" w:rsidTr="007674C1">
        <w:trPr>
          <w:trHeight w:val="739"/>
        </w:trPr>
        <w:tc>
          <w:tcPr>
            <w:tcW w:w="1844" w:type="dxa"/>
            <w:vMerge/>
          </w:tcPr>
          <w:p w14:paraId="30869817" w14:textId="77777777" w:rsidR="00273EA0" w:rsidRDefault="00273EA0" w:rsidP="0010297F">
            <w:pPr>
              <w:ind w:right="232"/>
            </w:pPr>
          </w:p>
        </w:tc>
        <w:tc>
          <w:tcPr>
            <w:tcW w:w="1843" w:type="dxa"/>
          </w:tcPr>
          <w:p w14:paraId="36858997" w14:textId="2894D0EB" w:rsidR="00273EA0" w:rsidRDefault="00273EA0" w:rsidP="0010297F">
            <w:pPr>
              <w:ind w:right="232"/>
            </w:pPr>
            <w:r>
              <w:t>ИСПДН-И</w:t>
            </w:r>
          </w:p>
        </w:tc>
        <w:tc>
          <w:tcPr>
            <w:tcW w:w="1984" w:type="dxa"/>
          </w:tcPr>
          <w:p w14:paraId="3BFC3A86" w14:textId="0314BB5F" w:rsidR="00273EA0" w:rsidRDefault="00273EA0" w:rsidP="0010297F">
            <w:pPr>
              <w:ind w:right="232"/>
            </w:pPr>
            <w:r>
              <w:t xml:space="preserve">Сотрудники </w:t>
            </w:r>
          </w:p>
        </w:tc>
        <w:tc>
          <w:tcPr>
            <w:tcW w:w="2119" w:type="dxa"/>
          </w:tcPr>
          <w:p w14:paraId="565E0A42" w14:textId="14AF0491" w:rsidR="00273EA0" w:rsidRDefault="00273EA0" w:rsidP="0010297F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70BC6F2C" w14:textId="2C713C33" w:rsidR="00273EA0" w:rsidRDefault="00273EA0" w:rsidP="0010297F">
            <w:pPr>
              <w:ind w:right="232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0801EC17" w14:textId="0A40E744" w:rsidR="00273EA0" w:rsidRDefault="00273EA0" w:rsidP="0010297F">
            <w:pPr>
              <w:ind w:right="232"/>
            </w:pPr>
            <w:r>
              <w:t>УЗ 3</w:t>
            </w:r>
          </w:p>
        </w:tc>
      </w:tr>
      <w:tr w:rsidR="00273EA0" w14:paraId="18CAA01D" w14:textId="77777777" w:rsidTr="007674C1">
        <w:trPr>
          <w:trHeight w:val="389"/>
        </w:trPr>
        <w:tc>
          <w:tcPr>
            <w:tcW w:w="1844" w:type="dxa"/>
            <w:vMerge/>
          </w:tcPr>
          <w:p w14:paraId="1E187C1F" w14:textId="77777777" w:rsidR="00273EA0" w:rsidRDefault="00273EA0" w:rsidP="0010297F">
            <w:pPr>
              <w:ind w:right="232"/>
            </w:pPr>
          </w:p>
        </w:tc>
        <w:tc>
          <w:tcPr>
            <w:tcW w:w="1843" w:type="dxa"/>
          </w:tcPr>
          <w:p w14:paraId="2C5E7FDD" w14:textId="2AFA83CF" w:rsidR="00273EA0" w:rsidRDefault="00273EA0" w:rsidP="0010297F">
            <w:pPr>
              <w:ind w:right="232"/>
            </w:pPr>
            <w:r>
              <w:t>ИСПДН-О</w:t>
            </w:r>
          </w:p>
        </w:tc>
        <w:tc>
          <w:tcPr>
            <w:tcW w:w="1984" w:type="dxa"/>
          </w:tcPr>
          <w:p w14:paraId="405C0984" w14:textId="679F77AF" w:rsidR="00273EA0" w:rsidRDefault="00273EA0" w:rsidP="0010297F">
            <w:pPr>
              <w:ind w:right="232"/>
            </w:pPr>
            <w:r>
              <w:t>Сотрудники</w:t>
            </w:r>
          </w:p>
        </w:tc>
        <w:tc>
          <w:tcPr>
            <w:tcW w:w="2119" w:type="dxa"/>
          </w:tcPr>
          <w:p w14:paraId="25E5EAB1" w14:textId="04604BA9" w:rsidR="00273EA0" w:rsidRDefault="00273EA0" w:rsidP="0010297F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006944B2" w14:textId="5EDB3DF5" w:rsidR="00273EA0" w:rsidRDefault="00273EA0" w:rsidP="0010297F">
            <w:pPr>
              <w:ind w:right="232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617D2393" w14:textId="7215B0B7" w:rsidR="00273EA0" w:rsidRDefault="00273EA0" w:rsidP="0010297F">
            <w:pPr>
              <w:ind w:right="232"/>
            </w:pPr>
            <w:r>
              <w:t>УЗ 3</w:t>
            </w:r>
          </w:p>
        </w:tc>
      </w:tr>
      <w:tr w:rsidR="00273EA0" w14:paraId="0FCE6D1C" w14:textId="77777777" w:rsidTr="007674C1">
        <w:trPr>
          <w:trHeight w:val="389"/>
        </w:trPr>
        <w:tc>
          <w:tcPr>
            <w:tcW w:w="1844" w:type="dxa"/>
            <w:vMerge/>
          </w:tcPr>
          <w:p w14:paraId="07FB8B3F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5819B74B" w14:textId="6C420453" w:rsidR="00273EA0" w:rsidRDefault="00273EA0" w:rsidP="00273EA0">
            <w:pPr>
              <w:ind w:right="232"/>
            </w:pPr>
            <w:r>
              <w:t>ИСПДН-О</w:t>
            </w:r>
          </w:p>
        </w:tc>
        <w:tc>
          <w:tcPr>
            <w:tcW w:w="1984" w:type="dxa"/>
          </w:tcPr>
          <w:p w14:paraId="6D99960E" w14:textId="702666CE" w:rsidR="00273EA0" w:rsidRDefault="00273EA0" w:rsidP="00273EA0">
            <w:pPr>
              <w:ind w:right="232"/>
            </w:pPr>
            <w:r>
              <w:t>Клиенты</w:t>
            </w:r>
          </w:p>
        </w:tc>
        <w:tc>
          <w:tcPr>
            <w:tcW w:w="2119" w:type="dxa"/>
          </w:tcPr>
          <w:p w14:paraId="381E80D0" w14:textId="7F13845F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05406A6E" w14:textId="2B793A42" w:rsidR="00273EA0" w:rsidRDefault="00273EA0" w:rsidP="00273EA0">
            <w:pPr>
              <w:ind w:right="232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33FC0A6" w14:textId="38C58A63" w:rsidR="00273EA0" w:rsidRDefault="00273EA0" w:rsidP="00273EA0">
            <w:pPr>
              <w:ind w:right="232"/>
            </w:pPr>
            <w:r>
              <w:t>УЗ 3</w:t>
            </w:r>
          </w:p>
        </w:tc>
      </w:tr>
      <w:tr w:rsidR="00273EA0" w14:paraId="4B3F2F14" w14:textId="77777777" w:rsidTr="007674C1">
        <w:trPr>
          <w:trHeight w:val="389"/>
        </w:trPr>
        <w:tc>
          <w:tcPr>
            <w:tcW w:w="1844" w:type="dxa"/>
            <w:vMerge/>
          </w:tcPr>
          <w:p w14:paraId="771DA297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46F3737D" w14:textId="2EB34BB4" w:rsidR="00273EA0" w:rsidRDefault="00273EA0" w:rsidP="00273EA0">
            <w:pPr>
              <w:ind w:right="232"/>
            </w:pPr>
            <w:r>
              <w:t>ИСПДН-И</w:t>
            </w:r>
            <w:bookmarkStart w:id="0" w:name="_GoBack"/>
            <w:bookmarkEnd w:id="0"/>
          </w:p>
        </w:tc>
        <w:tc>
          <w:tcPr>
            <w:tcW w:w="1984" w:type="dxa"/>
          </w:tcPr>
          <w:p w14:paraId="04A26D56" w14:textId="340DA65E" w:rsidR="00273EA0" w:rsidRDefault="00273EA0" w:rsidP="00273EA0">
            <w:pPr>
              <w:ind w:right="232"/>
            </w:pPr>
            <w:r>
              <w:t>Клиенты</w:t>
            </w:r>
          </w:p>
        </w:tc>
        <w:tc>
          <w:tcPr>
            <w:tcW w:w="2119" w:type="dxa"/>
          </w:tcPr>
          <w:p w14:paraId="6649376F" w14:textId="0AB44350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21E08A32" w14:textId="4086FB66" w:rsidR="00273EA0" w:rsidRDefault="00273EA0" w:rsidP="00273EA0">
            <w:pPr>
              <w:ind w:right="232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3E227715" w14:textId="15675FC2" w:rsidR="00273EA0" w:rsidRDefault="00273EA0" w:rsidP="00273EA0">
            <w:pPr>
              <w:ind w:right="232"/>
            </w:pPr>
            <w:r>
              <w:t>УЗ 3</w:t>
            </w:r>
          </w:p>
        </w:tc>
      </w:tr>
      <w:tr w:rsidR="00273EA0" w14:paraId="5F0AEC30" w14:textId="77777777" w:rsidTr="007674C1">
        <w:trPr>
          <w:trHeight w:val="389"/>
        </w:trPr>
        <w:tc>
          <w:tcPr>
            <w:tcW w:w="1844" w:type="dxa"/>
            <w:vMerge w:val="restart"/>
          </w:tcPr>
          <w:p w14:paraId="7D3C859D" w14:textId="5287BE3E" w:rsidR="00273EA0" w:rsidRDefault="00273EA0" w:rsidP="00273EA0">
            <w:pPr>
              <w:ind w:right="232"/>
            </w:pPr>
            <w:r>
              <w:t xml:space="preserve">АРМ директора </w:t>
            </w:r>
          </w:p>
        </w:tc>
        <w:tc>
          <w:tcPr>
            <w:tcW w:w="1843" w:type="dxa"/>
          </w:tcPr>
          <w:p w14:paraId="15DECBF4" w14:textId="3C9A4291" w:rsidR="00273EA0" w:rsidRDefault="00273EA0" w:rsidP="00273EA0">
            <w:pPr>
              <w:ind w:right="232"/>
            </w:pPr>
            <w:r>
              <w:t>ИСПДН-С</w:t>
            </w:r>
          </w:p>
        </w:tc>
        <w:tc>
          <w:tcPr>
            <w:tcW w:w="1984" w:type="dxa"/>
          </w:tcPr>
          <w:p w14:paraId="1F43031E" w14:textId="04F879B0" w:rsidR="00273EA0" w:rsidRDefault="00273EA0" w:rsidP="00273EA0">
            <w:pPr>
              <w:ind w:right="232"/>
            </w:pPr>
            <w:r>
              <w:t xml:space="preserve">Сотрудники </w:t>
            </w:r>
          </w:p>
        </w:tc>
        <w:tc>
          <w:tcPr>
            <w:tcW w:w="2119" w:type="dxa"/>
          </w:tcPr>
          <w:p w14:paraId="68DB6791" w14:textId="39AFB67C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4421256E" w14:textId="7DA53794" w:rsidR="00273EA0" w:rsidRDefault="00273EA0" w:rsidP="00273EA0">
            <w:pPr>
              <w:ind w:right="232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6A5BB30" w14:textId="602D5C81" w:rsidR="00273EA0" w:rsidRDefault="00273EA0" w:rsidP="00273EA0">
            <w:pPr>
              <w:ind w:right="232"/>
            </w:pPr>
            <w:r>
              <w:t>УЗ 2</w:t>
            </w:r>
          </w:p>
        </w:tc>
      </w:tr>
      <w:tr w:rsidR="00273EA0" w14:paraId="5A560A93" w14:textId="77777777" w:rsidTr="007674C1">
        <w:trPr>
          <w:trHeight w:val="389"/>
        </w:trPr>
        <w:tc>
          <w:tcPr>
            <w:tcW w:w="1844" w:type="dxa"/>
            <w:vMerge/>
          </w:tcPr>
          <w:p w14:paraId="4113DFC7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327CB62D" w14:textId="6638E8E8" w:rsidR="00273EA0" w:rsidRDefault="00273EA0" w:rsidP="00273EA0">
            <w:pPr>
              <w:ind w:right="232"/>
            </w:pPr>
            <w:r>
              <w:t>ИСПДН-И</w:t>
            </w:r>
          </w:p>
        </w:tc>
        <w:tc>
          <w:tcPr>
            <w:tcW w:w="1984" w:type="dxa"/>
          </w:tcPr>
          <w:p w14:paraId="7565B0DD" w14:textId="304C0BCF" w:rsidR="00273EA0" w:rsidRDefault="00273EA0" w:rsidP="00273EA0">
            <w:pPr>
              <w:ind w:right="232"/>
            </w:pPr>
            <w:r>
              <w:t xml:space="preserve">Сотрудники </w:t>
            </w:r>
          </w:p>
        </w:tc>
        <w:tc>
          <w:tcPr>
            <w:tcW w:w="2119" w:type="dxa"/>
          </w:tcPr>
          <w:p w14:paraId="593F0A4A" w14:textId="6F72646D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627AAA66" w14:textId="4652351B" w:rsidR="00273EA0" w:rsidRDefault="00273EA0" w:rsidP="00273EA0">
            <w:pPr>
              <w:ind w:right="232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16E7EC04" w14:textId="7B2052F9" w:rsidR="00273EA0" w:rsidRDefault="00273EA0" w:rsidP="00273EA0">
            <w:pPr>
              <w:ind w:right="232"/>
            </w:pPr>
            <w:r>
              <w:t>УЗ 3</w:t>
            </w:r>
          </w:p>
        </w:tc>
      </w:tr>
      <w:tr w:rsidR="00273EA0" w14:paraId="5819373D" w14:textId="77777777" w:rsidTr="007674C1">
        <w:trPr>
          <w:trHeight w:val="389"/>
        </w:trPr>
        <w:tc>
          <w:tcPr>
            <w:tcW w:w="1844" w:type="dxa"/>
            <w:vMerge/>
          </w:tcPr>
          <w:p w14:paraId="31E0A14A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11985F57" w14:textId="42CC2D38" w:rsidR="00273EA0" w:rsidRDefault="00273EA0" w:rsidP="00273EA0">
            <w:pPr>
              <w:ind w:right="232"/>
            </w:pPr>
            <w:r>
              <w:t>ИСПДН-О</w:t>
            </w:r>
          </w:p>
        </w:tc>
        <w:tc>
          <w:tcPr>
            <w:tcW w:w="1984" w:type="dxa"/>
          </w:tcPr>
          <w:p w14:paraId="1D8E3CB6" w14:textId="2DEF8833" w:rsidR="00273EA0" w:rsidRDefault="00273EA0" w:rsidP="00273EA0">
            <w:pPr>
              <w:ind w:right="232"/>
            </w:pPr>
            <w:r>
              <w:t>Сотрудники</w:t>
            </w:r>
          </w:p>
        </w:tc>
        <w:tc>
          <w:tcPr>
            <w:tcW w:w="2119" w:type="dxa"/>
          </w:tcPr>
          <w:p w14:paraId="74BBDD1E" w14:textId="5DCB899A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661EC148" w14:textId="5ACC2EE3" w:rsidR="00273EA0" w:rsidRDefault="00273EA0" w:rsidP="00273EA0">
            <w:pPr>
              <w:ind w:right="232"/>
              <w:jc w:val="center"/>
            </w:pPr>
            <w:r>
              <w:t>2</w:t>
            </w:r>
          </w:p>
        </w:tc>
        <w:tc>
          <w:tcPr>
            <w:tcW w:w="992" w:type="dxa"/>
          </w:tcPr>
          <w:p w14:paraId="44E9CAE3" w14:textId="30373030" w:rsidR="00273EA0" w:rsidRDefault="00273EA0" w:rsidP="00273EA0">
            <w:pPr>
              <w:ind w:right="232"/>
            </w:pPr>
            <w:r>
              <w:t>УЗ 3</w:t>
            </w:r>
          </w:p>
        </w:tc>
      </w:tr>
      <w:tr w:rsidR="00273EA0" w14:paraId="4B2E26A3" w14:textId="77777777" w:rsidTr="007674C1">
        <w:trPr>
          <w:trHeight w:val="389"/>
        </w:trPr>
        <w:tc>
          <w:tcPr>
            <w:tcW w:w="1844" w:type="dxa"/>
            <w:vMerge w:val="restart"/>
          </w:tcPr>
          <w:p w14:paraId="0971CA1D" w14:textId="599E39A4" w:rsidR="00273EA0" w:rsidRDefault="00273EA0" w:rsidP="00273EA0">
            <w:pPr>
              <w:ind w:right="232"/>
            </w:pPr>
            <w:r>
              <w:t>АРМ администратора</w:t>
            </w:r>
          </w:p>
        </w:tc>
        <w:tc>
          <w:tcPr>
            <w:tcW w:w="1843" w:type="dxa"/>
          </w:tcPr>
          <w:p w14:paraId="6D6367F0" w14:textId="26163EF7" w:rsidR="00273EA0" w:rsidRDefault="00273EA0" w:rsidP="00273EA0">
            <w:pPr>
              <w:ind w:right="232"/>
            </w:pPr>
            <w:r>
              <w:t>ИСПДН-О</w:t>
            </w:r>
          </w:p>
        </w:tc>
        <w:tc>
          <w:tcPr>
            <w:tcW w:w="1984" w:type="dxa"/>
          </w:tcPr>
          <w:p w14:paraId="1997653D" w14:textId="3E7A6345" w:rsidR="00273EA0" w:rsidRDefault="00273EA0" w:rsidP="00273EA0">
            <w:pPr>
              <w:ind w:right="232"/>
            </w:pPr>
            <w:r>
              <w:t>Клиенты</w:t>
            </w:r>
          </w:p>
        </w:tc>
        <w:tc>
          <w:tcPr>
            <w:tcW w:w="2119" w:type="dxa"/>
          </w:tcPr>
          <w:p w14:paraId="6013A329" w14:textId="6CD53521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6C67391A" w14:textId="6965F049" w:rsidR="00273EA0" w:rsidRDefault="00273EA0" w:rsidP="00273EA0">
            <w:pPr>
              <w:ind w:right="232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F069926" w14:textId="5BC5997E" w:rsidR="00273EA0" w:rsidRDefault="00273EA0" w:rsidP="00273EA0">
            <w:pPr>
              <w:ind w:right="232"/>
            </w:pPr>
            <w:r>
              <w:t>УЗ 4</w:t>
            </w:r>
          </w:p>
        </w:tc>
      </w:tr>
      <w:tr w:rsidR="00273EA0" w14:paraId="7531DB4A" w14:textId="77777777" w:rsidTr="007674C1">
        <w:trPr>
          <w:trHeight w:val="389"/>
        </w:trPr>
        <w:tc>
          <w:tcPr>
            <w:tcW w:w="1844" w:type="dxa"/>
            <w:vMerge/>
          </w:tcPr>
          <w:p w14:paraId="448D2144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754216AD" w14:textId="2A43DCF2" w:rsidR="00273EA0" w:rsidRDefault="00273EA0" w:rsidP="00273EA0">
            <w:pPr>
              <w:ind w:right="232"/>
            </w:pPr>
            <w:r>
              <w:t>ИСПДН-И</w:t>
            </w:r>
          </w:p>
        </w:tc>
        <w:tc>
          <w:tcPr>
            <w:tcW w:w="1984" w:type="dxa"/>
          </w:tcPr>
          <w:p w14:paraId="036CD70C" w14:textId="087FFCB8" w:rsidR="00273EA0" w:rsidRDefault="00273EA0" w:rsidP="00273EA0">
            <w:pPr>
              <w:ind w:right="232"/>
            </w:pPr>
            <w:r>
              <w:t>Клиенты</w:t>
            </w:r>
          </w:p>
        </w:tc>
        <w:tc>
          <w:tcPr>
            <w:tcW w:w="2119" w:type="dxa"/>
          </w:tcPr>
          <w:p w14:paraId="0182A5EE" w14:textId="7D6C3A3E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0C244247" w14:textId="13B9EAA0" w:rsidR="00273EA0" w:rsidRDefault="00273EA0" w:rsidP="00273EA0">
            <w:pPr>
              <w:ind w:right="232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660F54B7" w14:textId="0522D16E" w:rsidR="00273EA0" w:rsidRDefault="00273EA0" w:rsidP="00273EA0">
            <w:pPr>
              <w:ind w:right="232"/>
            </w:pPr>
            <w:r>
              <w:t>УЗ 4</w:t>
            </w:r>
          </w:p>
        </w:tc>
      </w:tr>
      <w:tr w:rsidR="00273EA0" w14:paraId="1C15B8F4" w14:textId="77777777" w:rsidTr="007674C1">
        <w:trPr>
          <w:trHeight w:val="389"/>
        </w:trPr>
        <w:tc>
          <w:tcPr>
            <w:tcW w:w="1844" w:type="dxa"/>
            <w:vMerge/>
          </w:tcPr>
          <w:p w14:paraId="14B69022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3AC431B5" w14:textId="21B2B970" w:rsidR="00273EA0" w:rsidRDefault="00273EA0" w:rsidP="00273EA0">
            <w:pPr>
              <w:ind w:right="232"/>
            </w:pPr>
            <w:r>
              <w:t>ИСПДН-С</w:t>
            </w:r>
          </w:p>
        </w:tc>
        <w:tc>
          <w:tcPr>
            <w:tcW w:w="1984" w:type="dxa"/>
          </w:tcPr>
          <w:p w14:paraId="13B3BFED" w14:textId="6080B116" w:rsidR="00273EA0" w:rsidRDefault="00273EA0" w:rsidP="00273EA0">
            <w:pPr>
              <w:ind w:right="232"/>
            </w:pPr>
            <w:r>
              <w:t>Клиенты</w:t>
            </w:r>
          </w:p>
        </w:tc>
        <w:tc>
          <w:tcPr>
            <w:tcW w:w="2119" w:type="dxa"/>
          </w:tcPr>
          <w:p w14:paraId="71D6B266" w14:textId="663A5236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5486E1F3" w14:textId="3C92079F" w:rsidR="00273EA0" w:rsidRDefault="00273EA0" w:rsidP="00273EA0">
            <w:pPr>
              <w:ind w:right="232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5596FA86" w14:textId="466AC52C" w:rsidR="00273EA0" w:rsidRDefault="00273EA0" w:rsidP="00273EA0">
            <w:pPr>
              <w:ind w:right="232"/>
            </w:pPr>
            <w:r>
              <w:t>УЗ 3</w:t>
            </w:r>
          </w:p>
        </w:tc>
      </w:tr>
      <w:tr w:rsidR="00273EA0" w14:paraId="2D027DBC" w14:textId="77777777" w:rsidTr="007674C1">
        <w:trPr>
          <w:trHeight w:val="389"/>
        </w:trPr>
        <w:tc>
          <w:tcPr>
            <w:tcW w:w="1844" w:type="dxa"/>
            <w:vMerge/>
          </w:tcPr>
          <w:p w14:paraId="08652D0E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2C7E1F58" w14:textId="2FBB3EF6" w:rsidR="00273EA0" w:rsidRDefault="00273EA0" w:rsidP="00273EA0">
            <w:pPr>
              <w:ind w:right="232"/>
            </w:pPr>
            <w:r>
              <w:t>ИСПДН-О</w:t>
            </w:r>
          </w:p>
        </w:tc>
        <w:tc>
          <w:tcPr>
            <w:tcW w:w="1984" w:type="dxa"/>
          </w:tcPr>
          <w:p w14:paraId="7D8541B7" w14:textId="3D6B3138" w:rsidR="00273EA0" w:rsidRDefault="00273EA0" w:rsidP="00273EA0">
            <w:pPr>
              <w:ind w:right="232"/>
            </w:pPr>
            <w:r>
              <w:t>Сотрудники</w:t>
            </w:r>
          </w:p>
        </w:tc>
        <w:tc>
          <w:tcPr>
            <w:tcW w:w="2119" w:type="dxa"/>
          </w:tcPr>
          <w:p w14:paraId="7C370602" w14:textId="118BBE5F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65EE76BB" w14:textId="7CCCA215" w:rsidR="00273EA0" w:rsidRDefault="00273EA0" w:rsidP="00273EA0">
            <w:pPr>
              <w:ind w:right="232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084DD574" w14:textId="318B744A" w:rsidR="00273EA0" w:rsidRDefault="00273EA0" w:rsidP="00273EA0">
            <w:pPr>
              <w:ind w:right="232"/>
            </w:pPr>
            <w:r>
              <w:t>УЗ 4</w:t>
            </w:r>
          </w:p>
        </w:tc>
      </w:tr>
      <w:tr w:rsidR="00273EA0" w14:paraId="6C955FE1" w14:textId="77777777" w:rsidTr="007674C1">
        <w:trPr>
          <w:trHeight w:val="389"/>
        </w:trPr>
        <w:tc>
          <w:tcPr>
            <w:tcW w:w="1844" w:type="dxa"/>
            <w:vMerge w:val="restart"/>
          </w:tcPr>
          <w:p w14:paraId="539E70C9" w14:textId="02C08DFC" w:rsidR="00273EA0" w:rsidRDefault="00273EA0" w:rsidP="00273EA0">
            <w:pPr>
              <w:ind w:right="232"/>
            </w:pPr>
            <w:r>
              <w:t>АРМ сотрудника отдела кадров</w:t>
            </w:r>
          </w:p>
        </w:tc>
        <w:tc>
          <w:tcPr>
            <w:tcW w:w="1843" w:type="dxa"/>
          </w:tcPr>
          <w:p w14:paraId="0059A08C" w14:textId="3013B532" w:rsidR="00273EA0" w:rsidRDefault="00273EA0" w:rsidP="00273EA0">
            <w:pPr>
              <w:ind w:right="232"/>
            </w:pPr>
            <w:r>
              <w:t>ИСПДН-С</w:t>
            </w:r>
          </w:p>
        </w:tc>
        <w:tc>
          <w:tcPr>
            <w:tcW w:w="1984" w:type="dxa"/>
          </w:tcPr>
          <w:p w14:paraId="0970BFF4" w14:textId="7F1AFEED" w:rsidR="00273EA0" w:rsidRDefault="00273EA0" w:rsidP="00273EA0">
            <w:pPr>
              <w:ind w:right="232"/>
            </w:pPr>
            <w:r>
              <w:t xml:space="preserve">Сотрудники </w:t>
            </w:r>
          </w:p>
        </w:tc>
        <w:tc>
          <w:tcPr>
            <w:tcW w:w="2119" w:type="dxa"/>
          </w:tcPr>
          <w:p w14:paraId="4580A3BF" w14:textId="29EF0001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7316AFC4" w14:textId="456B4D81" w:rsidR="00273EA0" w:rsidRDefault="00273EA0" w:rsidP="00273EA0">
            <w:pPr>
              <w:ind w:right="232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4861D782" w14:textId="6E2C07B8" w:rsidR="00273EA0" w:rsidRDefault="00273EA0" w:rsidP="00273EA0">
            <w:pPr>
              <w:ind w:right="232"/>
            </w:pPr>
            <w:r>
              <w:t>УЗ 3</w:t>
            </w:r>
          </w:p>
        </w:tc>
      </w:tr>
      <w:tr w:rsidR="00273EA0" w14:paraId="5CDA3C39" w14:textId="77777777" w:rsidTr="007674C1">
        <w:trPr>
          <w:trHeight w:val="389"/>
        </w:trPr>
        <w:tc>
          <w:tcPr>
            <w:tcW w:w="1844" w:type="dxa"/>
            <w:vMerge/>
          </w:tcPr>
          <w:p w14:paraId="398C29C8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512BBEFD" w14:textId="6C0A7214" w:rsidR="00273EA0" w:rsidRDefault="00273EA0" w:rsidP="00273EA0">
            <w:pPr>
              <w:ind w:right="232"/>
            </w:pPr>
            <w:r>
              <w:t>ИСПДН-И</w:t>
            </w:r>
          </w:p>
        </w:tc>
        <w:tc>
          <w:tcPr>
            <w:tcW w:w="1984" w:type="dxa"/>
          </w:tcPr>
          <w:p w14:paraId="164AC7E1" w14:textId="67C7565C" w:rsidR="00273EA0" w:rsidRDefault="00273EA0" w:rsidP="00273EA0">
            <w:pPr>
              <w:ind w:right="232"/>
            </w:pPr>
            <w:r>
              <w:t xml:space="preserve">Сотрудники </w:t>
            </w:r>
          </w:p>
        </w:tc>
        <w:tc>
          <w:tcPr>
            <w:tcW w:w="2119" w:type="dxa"/>
          </w:tcPr>
          <w:p w14:paraId="4DE2BFA8" w14:textId="3821EE5B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0EDF5D5C" w14:textId="670D29D9" w:rsidR="00273EA0" w:rsidRDefault="00273EA0" w:rsidP="00273EA0">
            <w:pPr>
              <w:ind w:right="232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2A0D5748" w14:textId="2628C5F2" w:rsidR="00273EA0" w:rsidRDefault="00273EA0" w:rsidP="00273EA0">
            <w:pPr>
              <w:ind w:right="232"/>
            </w:pPr>
            <w:r>
              <w:t>УЗ 4</w:t>
            </w:r>
          </w:p>
        </w:tc>
      </w:tr>
      <w:tr w:rsidR="00273EA0" w14:paraId="4E840B2B" w14:textId="77777777" w:rsidTr="007674C1">
        <w:trPr>
          <w:trHeight w:val="389"/>
        </w:trPr>
        <w:tc>
          <w:tcPr>
            <w:tcW w:w="1844" w:type="dxa"/>
            <w:vMerge/>
          </w:tcPr>
          <w:p w14:paraId="3B453318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68C5F822" w14:textId="3AA879F9" w:rsidR="00273EA0" w:rsidRDefault="00273EA0" w:rsidP="00273EA0">
            <w:pPr>
              <w:ind w:right="232"/>
            </w:pPr>
            <w:r>
              <w:t>ИСПДН-О</w:t>
            </w:r>
          </w:p>
        </w:tc>
        <w:tc>
          <w:tcPr>
            <w:tcW w:w="1984" w:type="dxa"/>
          </w:tcPr>
          <w:p w14:paraId="0DCD1715" w14:textId="6C5C273C" w:rsidR="00273EA0" w:rsidRDefault="00273EA0" w:rsidP="00273EA0">
            <w:pPr>
              <w:ind w:right="232"/>
            </w:pPr>
            <w:r>
              <w:t>Сотрудники</w:t>
            </w:r>
          </w:p>
        </w:tc>
        <w:tc>
          <w:tcPr>
            <w:tcW w:w="2119" w:type="dxa"/>
          </w:tcPr>
          <w:p w14:paraId="0FFB353B" w14:textId="0FCD3E8E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3335DF8B" w14:textId="330DBF03" w:rsidR="00273EA0" w:rsidRDefault="00273EA0" w:rsidP="00273EA0">
            <w:pPr>
              <w:ind w:right="232"/>
              <w:jc w:val="center"/>
            </w:pPr>
            <w:r>
              <w:t>3</w:t>
            </w:r>
          </w:p>
        </w:tc>
        <w:tc>
          <w:tcPr>
            <w:tcW w:w="992" w:type="dxa"/>
          </w:tcPr>
          <w:p w14:paraId="34CD996F" w14:textId="4A81E000" w:rsidR="00273EA0" w:rsidRDefault="00273EA0" w:rsidP="00273EA0">
            <w:pPr>
              <w:ind w:right="232"/>
            </w:pPr>
            <w:r>
              <w:t>УЗ 4</w:t>
            </w:r>
          </w:p>
        </w:tc>
      </w:tr>
      <w:tr w:rsidR="00273EA0" w14:paraId="663141BE" w14:textId="77777777" w:rsidTr="007674C1">
        <w:trPr>
          <w:trHeight w:val="389"/>
        </w:trPr>
        <w:tc>
          <w:tcPr>
            <w:tcW w:w="1844" w:type="dxa"/>
            <w:vMerge w:val="restart"/>
          </w:tcPr>
          <w:p w14:paraId="3AAD5447" w14:textId="6C2013F4" w:rsidR="00273EA0" w:rsidRDefault="00273EA0" w:rsidP="00273EA0">
            <w:pPr>
              <w:ind w:right="232"/>
            </w:pPr>
            <w:r>
              <w:lastRenderedPageBreak/>
              <w:t>Сервер с БД</w:t>
            </w:r>
          </w:p>
        </w:tc>
        <w:tc>
          <w:tcPr>
            <w:tcW w:w="1843" w:type="dxa"/>
          </w:tcPr>
          <w:p w14:paraId="2686F199" w14:textId="25AA6D94" w:rsidR="00273EA0" w:rsidRDefault="00273EA0" w:rsidP="00273EA0">
            <w:pPr>
              <w:ind w:right="232"/>
            </w:pPr>
            <w:r>
              <w:t>ИСПДН-С</w:t>
            </w:r>
          </w:p>
        </w:tc>
        <w:tc>
          <w:tcPr>
            <w:tcW w:w="1984" w:type="dxa"/>
          </w:tcPr>
          <w:p w14:paraId="21EF5134" w14:textId="163A9D03" w:rsidR="00273EA0" w:rsidRDefault="00273EA0" w:rsidP="00273EA0">
            <w:pPr>
              <w:ind w:right="232"/>
            </w:pPr>
            <w:r>
              <w:t xml:space="preserve">Сотрудники </w:t>
            </w:r>
          </w:p>
        </w:tc>
        <w:tc>
          <w:tcPr>
            <w:tcW w:w="2119" w:type="dxa"/>
          </w:tcPr>
          <w:p w14:paraId="750AEA77" w14:textId="326FB62B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3ED1C85F" w14:textId="5E27B9F5" w:rsidR="00273EA0" w:rsidRDefault="00273EA0" w:rsidP="00273EA0">
            <w:pPr>
              <w:ind w:right="23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100C925" w14:textId="28E474B7" w:rsidR="00273EA0" w:rsidRPr="00DF6C21" w:rsidRDefault="00273EA0" w:rsidP="00273EA0">
            <w:pPr>
              <w:ind w:right="232"/>
              <w:rPr>
                <w:szCs w:val="28"/>
              </w:rPr>
            </w:pPr>
            <w:r>
              <w:rPr>
                <w:color w:val="000000"/>
                <w:szCs w:val="28"/>
              </w:rPr>
              <w:t>УЗ 1</w:t>
            </w:r>
          </w:p>
        </w:tc>
      </w:tr>
      <w:tr w:rsidR="00273EA0" w14:paraId="0AF79F7C" w14:textId="77777777" w:rsidTr="007674C1">
        <w:trPr>
          <w:trHeight w:val="389"/>
        </w:trPr>
        <w:tc>
          <w:tcPr>
            <w:tcW w:w="1844" w:type="dxa"/>
            <w:vMerge/>
          </w:tcPr>
          <w:p w14:paraId="643681B1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1A1A5B7D" w14:textId="3FE03AD2" w:rsidR="00273EA0" w:rsidRDefault="00273EA0" w:rsidP="00273EA0">
            <w:pPr>
              <w:ind w:right="232"/>
            </w:pPr>
            <w:r>
              <w:t>ИСПДН-И</w:t>
            </w:r>
          </w:p>
        </w:tc>
        <w:tc>
          <w:tcPr>
            <w:tcW w:w="1984" w:type="dxa"/>
          </w:tcPr>
          <w:p w14:paraId="00348B61" w14:textId="183D6CE6" w:rsidR="00273EA0" w:rsidRDefault="00273EA0" w:rsidP="00273EA0">
            <w:pPr>
              <w:ind w:right="232"/>
            </w:pPr>
            <w:r>
              <w:t xml:space="preserve">Сотрудники </w:t>
            </w:r>
          </w:p>
        </w:tc>
        <w:tc>
          <w:tcPr>
            <w:tcW w:w="2119" w:type="dxa"/>
          </w:tcPr>
          <w:p w14:paraId="7AD3A7DB" w14:textId="27CD2E47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24DB6F6D" w14:textId="1F1483FD" w:rsidR="00273EA0" w:rsidRDefault="00273EA0" w:rsidP="00273EA0">
            <w:pPr>
              <w:ind w:right="23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14E7BFF" w14:textId="28207FB0" w:rsidR="00273EA0" w:rsidRPr="00DF6C21" w:rsidRDefault="00273EA0" w:rsidP="00273EA0">
            <w:pPr>
              <w:ind w:right="232"/>
              <w:rPr>
                <w:szCs w:val="28"/>
              </w:rPr>
            </w:pPr>
            <w:r w:rsidRPr="00DF6C21">
              <w:rPr>
                <w:color w:val="000000"/>
                <w:szCs w:val="28"/>
              </w:rPr>
              <w:t>УЗ 1</w:t>
            </w:r>
          </w:p>
        </w:tc>
      </w:tr>
      <w:tr w:rsidR="00273EA0" w14:paraId="48341A40" w14:textId="77777777" w:rsidTr="007674C1">
        <w:trPr>
          <w:trHeight w:val="389"/>
        </w:trPr>
        <w:tc>
          <w:tcPr>
            <w:tcW w:w="1844" w:type="dxa"/>
            <w:vMerge/>
          </w:tcPr>
          <w:p w14:paraId="58AE1437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294A565A" w14:textId="70C1ECFD" w:rsidR="00273EA0" w:rsidRDefault="00273EA0" w:rsidP="00273EA0">
            <w:pPr>
              <w:ind w:right="232"/>
            </w:pPr>
            <w:r>
              <w:t>ИСПДН-О</w:t>
            </w:r>
          </w:p>
        </w:tc>
        <w:tc>
          <w:tcPr>
            <w:tcW w:w="1984" w:type="dxa"/>
          </w:tcPr>
          <w:p w14:paraId="23DF8267" w14:textId="5AAD9FF8" w:rsidR="00273EA0" w:rsidRDefault="00273EA0" w:rsidP="00273EA0">
            <w:pPr>
              <w:ind w:right="232"/>
            </w:pPr>
            <w:r>
              <w:t>Сотрудники</w:t>
            </w:r>
          </w:p>
        </w:tc>
        <w:tc>
          <w:tcPr>
            <w:tcW w:w="2119" w:type="dxa"/>
          </w:tcPr>
          <w:p w14:paraId="509A7CBD" w14:textId="7B4AE208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51B037E6" w14:textId="4AA3F45C" w:rsidR="00273EA0" w:rsidRDefault="00273EA0" w:rsidP="00273EA0">
            <w:pPr>
              <w:ind w:right="23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705D5934" w14:textId="42112080" w:rsidR="00273EA0" w:rsidRPr="00DF6C21" w:rsidRDefault="00273EA0" w:rsidP="00273EA0">
            <w:pPr>
              <w:ind w:right="232"/>
              <w:rPr>
                <w:szCs w:val="28"/>
              </w:rPr>
            </w:pPr>
            <w:r w:rsidRPr="00DF6C21">
              <w:rPr>
                <w:color w:val="000000"/>
                <w:szCs w:val="28"/>
              </w:rPr>
              <w:t>УЗ 2</w:t>
            </w:r>
          </w:p>
        </w:tc>
      </w:tr>
      <w:tr w:rsidR="00273EA0" w14:paraId="38F91B4F" w14:textId="77777777" w:rsidTr="007674C1">
        <w:trPr>
          <w:trHeight w:val="389"/>
        </w:trPr>
        <w:tc>
          <w:tcPr>
            <w:tcW w:w="1844" w:type="dxa"/>
            <w:vMerge/>
          </w:tcPr>
          <w:p w14:paraId="11DFD48E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52EA141E" w14:textId="69E7577A" w:rsidR="00273EA0" w:rsidRDefault="00273EA0" w:rsidP="00273EA0">
            <w:pPr>
              <w:ind w:right="232"/>
            </w:pPr>
            <w:r>
              <w:t>ИСПДН-С</w:t>
            </w:r>
          </w:p>
        </w:tc>
        <w:tc>
          <w:tcPr>
            <w:tcW w:w="1984" w:type="dxa"/>
          </w:tcPr>
          <w:p w14:paraId="79129624" w14:textId="6B13DB6E" w:rsidR="00273EA0" w:rsidRDefault="00273EA0" w:rsidP="00273EA0">
            <w:pPr>
              <w:ind w:right="232"/>
            </w:pPr>
            <w:r>
              <w:t>Клиенты</w:t>
            </w:r>
          </w:p>
        </w:tc>
        <w:tc>
          <w:tcPr>
            <w:tcW w:w="2119" w:type="dxa"/>
          </w:tcPr>
          <w:p w14:paraId="5916DBB6" w14:textId="413CE83A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5CF7C00A" w14:textId="17DABDC7" w:rsidR="00273EA0" w:rsidRDefault="00273EA0" w:rsidP="00273EA0">
            <w:pPr>
              <w:ind w:right="23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278F2131" w14:textId="552A5C52" w:rsidR="00273EA0" w:rsidRPr="00DF6C21" w:rsidRDefault="00273EA0" w:rsidP="00273EA0">
            <w:pPr>
              <w:ind w:right="232"/>
              <w:rPr>
                <w:szCs w:val="28"/>
              </w:rPr>
            </w:pPr>
            <w:r w:rsidRPr="00DF6C21">
              <w:rPr>
                <w:color w:val="000000"/>
                <w:szCs w:val="28"/>
              </w:rPr>
              <w:t>УЗ 1</w:t>
            </w:r>
          </w:p>
        </w:tc>
      </w:tr>
      <w:tr w:rsidR="00273EA0" w14:paraId="4A3FC097" w14:textId="77777777" w:rsidTr="007674C1">
        <w:trPr>
          <w:trHeight w:val="389"/>
        </w:trPr>
        <w:tc>
          <w:tcPr>
            <w:tcW w:w="1844" w:type="dxa"/>
            <w:vMerge/>
          </w:tcPr>
          <w:p w14:paraId="47997C9E" w14:textId="77777777" w:rsidR="00273EA0" w:rsidRDefault="00273EA0" w:rsidP="00273EA0">
            <w:pPr>
              <w:ind w:right="232"/>
            </w:pPr>
          </w:p>
        </w:tc>
        <w:tc>
          <w:tcPr>
            <w:tcW w:w="1843" w:type="dxa"/>
          </w:tcPr>
          <w:p w14:paraId="664E87D9" w14:textId="70B1730A" w:rsidR="00273EA0" w:rsidRDefault="00273EA0" w:rsidP="00273EA0">
            <w:pPr>
              <w:ind w:right="232"/>
            </w:pPr>
            <w:r>
              <w:t>ИСПДН-И</w:t>
            </w:r>
          </w:p>
        </w:tc>
        <w:tc>
          <w:tcPr>
            <w:tcW w:w="1984" w:type="dxa"/>
          </w:tcPr>
          <w:p w14:paraId="6DBE707D" w14:textId="62974722" w:rsidR="00273EA0" w:rsidRDefault="00273EA0" w:rsidP="00273EA0">
            <w:pPr>
              <w:ind w:right="232"/>
            </w:pPr>
            <w:r>
              <w:t>Клиенты</w:t>
            </w:r>
          </w:p>
        </w:tc>
        <w:tc>
          <w:tcPr>
            <w:tcW w:w="2119" w:type="dxa"/>
          </w:tcPr>
          <w:p w14:paraId="3DEE5163" w14:textId="6C7F3E7B" w:rsidR="00273EA0" w:rsidRDefault="00273EA0" w:rsidP="00273EA0">
            <w:pPr>
              <w:ind w:right="232"/>
            </w:pPr>
            <w:r>
              <w:t>Менее 100000</w:t>
            </w:r>
          </w:p>
        </w:tc>
        <w:tc>
          <w:tcPr>
            <w:tcW w:w="1283" w:type="dxa"/>
          </w:tcPr>
          <w:p w14:paraId="7AB5250B" w14:textId="0406D43A" w:rsidR="00273EA0" w:rsidRDefault="00273EA0" w:rsidP="00273EA0">
            <w:pPr>
              <w:ind w:right="232"/>
              <w:jc w:val="center"/>
            </w:pPr>
            <w:r>
              <w:t>1</w:t>
            </w:r>
          </w:p>
        </w:tc>
        <w:tc>
          <w:tcPr>
            <w:tcW w:w="992" w:type="dxa"/>
          </w:tcPr>
          <w:p w14:paraId="125B0E49" w14:textId="01A515B2" w:rsidR="00273EA0" w:rsidRPr="00DF6C21" w:rsidRDefault="00273EA0" w:rsidP="00273EA0">
            <w:pPr>
              <w:ind w:right="232"/>
              <w:rPr>
                <w:szCs w:val="28"/>
              </w:rPr>
            </w:pPr>
            <w:r w:rsidRPr="00DF6C21">
              <w:rPr>
                <w:color w:val="000000"/>
                <w:szCs w:val="28"/>
              </w:rPr>
              <w:t>УЗ 1</w:t>
            </w:r>
          </w:p>
        </w:tc>
      </w:tr>
    </w:tbl>
    <w:p w14:paraId="783D1B31" w14:textId="34E76CE9" w:rsidR="00A86464" w:rsidRPr="00D32FF2" w:rsidRDefault="00A86464" w:rsidP="003B6B53">
      <w:pPr>
        <w:pStyle w:val="a7"/>
        <w:spacing w:after="160" w:line="259" w:lineRule="auto"/>
        <w:jc w:val="left"/>
        <w:rPr>
          <w:rFonts w:cs="Times New Roman"/>
          <w:b/>
          <w:bCs/>
          <w:szCs w:val="28"/>
        </w:rPr>
      </w:pPr>
    </w:p>
    <w:sectPr w:rsidR="00A86464" w:rsidRPr="00D32FF2" w:rsidSect="007C01F0">
      <w:footerReference w:type="default" r:id="rId12"/>
      <w:footerReference w:type="first" r:id="rId1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E5A92" w14:textId="77777777" w:rsidR="00D218B7" w:rsidRDefault="00D218B7" w:rsidP="007C01F0">
      <w:pPr>
        <w:spacing w:after="0" w:line="240" w:lineRule="auto"/>
      </w:pPr>
      <w:r>
        <w:separator/>
      </w:r>
    </w:p>
  </w:endnote>
  <w:endnote w:type="continuationSeparator" w:id="0">
    <w:p w14:paraId="444B98FF" w14:textId="77777777" w:rsidR="00D218B7" w:rsidRDefault="00D218B7" w:rsidP="007C0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EC650" w14:textId="155D0C85" w:rsidR="007C01F0" w:rsidRDefault="007C01F0" w:rsidP="007C01F0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F39DEC" w14:textId="77777777" w:rsidR="007C01F0" w:rsidRDefault="007C01F0" w:rsidP="007C01F0">
    <w:pPr>
      <w:pStyle w:val="a5"/>
      <w:jc w:val="center"/>
    </w:pPr>
    <w:r>
      <w:t>Москва</w:t>
    </w:r>
  </w:p>
  <w:p w14:paraId="22FE4CDD" w14:textId="63E157BB" w:rsidR="007C01F0" w:rsidRDefault="007C01F0" w:rsidP="007C01F0">
    <w:pPr>
      <w:pStyle w:val="a5"/>
      <w:jc w:val="center"/>
    </w:pPr>
    <w:r>
      <w:t>202</w:t>
    </w:r>
    <w:r w:rsidR="00C34BA7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6C212" w14:textId="77777777" w:rsidR="00D218B7" w:rsidRDefault="00D218B7" w:rsidP="007C01F0">
      <w:pPr>
        <w:spacing w:after="0" w:line="240" w:lineRule="auto"/>
      </w:pPr>
      <w:r>
        <w:separator/>
      </w:r>
    </w:p>
  </w:footnote>
  <w:footnote w:type="continuationSeparator" w:id="0">
    <w:p w14:paraId="42630E9A" w14:textId="77777777" w:rsidR="00D218B7" w:rsidRDefault="00D218B7" w:rsidP="007C0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0223F"/>
    <w:multiLevelType w:val="multilevel"/>
    <w:tmpl w:val="0E60223F"/>
    <w:lvl w:ilvl="0">
      <w:start w:val="1"/>
      <w:numFmt w:val="decimal"/>
      <w:lvlText w:val="%1."/>
      <w:lvlJc w:val="left"/>
      <w:pPr>
        <w:ind w:left="1160" w:hanging="281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bullet"/>
      <w:lvlText w:val="•"/>
      <w:lvlJc w:val="left"/>
      <w:pPr>
        <w:ind w:left="2078" w:hanging="280"/>
      </w:pPr>
    </w:lvl>
    <w:lvl w:ilvl="2">
      <w:start w:val="1"/>
      <w:numFmt w:val="bullet"/>
      <w:lvlText w:val="•"/>
      <w:lvlJc w:val="left"/>
      <w:pPr>
        <w:ind w:left="2937" w:hanging="281"/>
      </w:pPr>
    </w:lvl>
    <w:lvl w:ilvl="3">
      <w:start w:val="1"/>
      <w:numFmt w:val="bullet"/>
      <w:lvlText w:val="•"/>
      <w:lvlJc w:val="left"/>
      <w:pPr>
        <w:ind w:left="3795" w:hanging="281"/>
      </w:pPr>
    </w:lvl>
    <w:lvl w:ilvl="4">
      <w:start w:val="1"/>
      <w:numFmt w:val="bullet"/>
      <w:lvlText w:val="•"/>
      <w:lvlJc w:val="left"/>
      <w:pPr>
        <w:ind w:left="4654" w:hanging="281"/>
      </w:pPr>
    </w:lvl>
    <w:lvl w:ilvl="5">
      <w:start w:val="1"/>
      <w:numFmt w:val="bullet"/>
      <w:lvlText w:val="•"/>
      <w:lvlJc w:val="left"/>
      <w:pPr>
        <w:ind w:left="5513" w:hanging="281"/>
      </w:pPr>
    </w:lvl>
    <w:lvl w:ilvl="6">
      <w:start w:val="1"/>
      <w:numFmt w:val="bullet"/>
      <w:lvlText w:val="•"/>
      <w:lvlJc w:val="left"/>
      <w:pPr>
        <w:ind w:left="6371" w:hanging="281"/>
      </w:pPr>
    </w:lvl>
    <w:lvl w:ilvl="7">
      <w:start w:val="1"/>
      <w:numFmt w:val="bullet"/>
      <w:lvlText w:val="•"/>
      <w:lvlJc w:val="left"/>
      <w:pPr>
        <w:ind w:left="7230" w:hanging="281"/>
      </w:pPr>
    </w:lvl>
    <w:lvl w:ilvl="8">
      <w:start w:val="1"/>
      <w:numFmt w:val="bullet"/>
      <w:lvlText w:val="•"/>
      <w:lvlJc w:val="left"/>
      <w:pPr>
        <w:ind w:left="8089" w:hanging="281"/>
      </w:pPr>
    </w:lvl>
  </w:abstractNum>
  <w:abstractNum w:abstractNumId="1" w15:restartNumberingAfterBreak="0">
    <w:nsid w:val="1759617F"/>
    <w:multiLevelType w:val="hybridMultilevel"/>
    <w:tmpl w:val="189A1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1FA4"/>
    <w:multiLevelType w:val="hybridMultilevel"/>
    <w:tmpl w:val="0CF8E4C0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3" w15:restartNumberingAfterBreak="0">
    <w:nsid w:val="373108BE"/>
    <w:multiLevelType w:val="hybridMultilevel"/>
    <w:tmpl w:val="433018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9A0BEA"/>
    <w:multiLevelType w:val="hybridMultilevel"/>
    <w:tmpl w:val="651A3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D731D"/>
    <w:multiLevelType w:val="hybridMultilevel"/>
    <w:tmpl w:val="ED7C4FFC"/>
    <w:lvl w:ilvl="0" w:tplc="04190001">
      <w:start w:val="1"/>
      <w:numFmt w:val="bullet"/>
      <w:lvlText w:val=""/>
      <w:lvlJc w:val="left"/>
      <w:pPr>
        <w:ind w:left="15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6" w15:restartNumberingAfterBreak="0">
    <w:nsid w:val="67544CFD"/>
    <w:multiLevelType w:val="hybridMultilevel"/>
    <w:tmpl w:val="855EF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23"/>
    <w:rsid w:val="00001497"/>
    <w:rsid w:val="00005D6E"/>
    <w:rsid w:val="00020B33"/>
    <w:rsid w:val="00030642"/>
    <w:rsid w:val="00031DCA"/>
    <w:rsid w:val="00032AAD"/>
    <w:rsid w:val="00035185"/>
    <w:rsid w:val="000361EC"/>
    <w:rsid w:val="00046891"/>
    <w:rsid w:val="00046A92"/>
    <w:rsid w:val="000602BB"/>
    <w:rsid w:val="000B4CA6"/>
    <w:rsid w:val="000E41C6"/>
    <w:rsid w:val="0010297F"/>
    <w:rsid w:val="0011142D"/>
    <w:rsid w:val="00111A29"/>
    <w:rsid w:val="00122031"/>
    <w:rsid w:val="00124D2D"/>
    <w:rsid w:val="001259EF"/>
    <w:rsid w:val="00152DDF"/>
    <w:rsid w:val="00164C15"/>
    <w:rsid w:val="00184E37"/>
    <w:rsid w:val="001B194A"/>
    <w:rsid w:val="001B718C"/>
    <w:rsid w:val="001E7F9C"/>
    <w:rsid w:val="00226B9D"/>
    <w:rsid w:val="00234341"/>
    <w:rsid w:val="00271177"/>
    <w:rsid w:val="00273EA0"/>
    <w:rsid w:val="0027684F"/>
    <w:rsid w:val="002C32B4"/>
    <w:rsid w:val="002D3D7A"/>
    <w:rsid w:val="002F096F"/>
    <w:rsid w:val="00317620"/>
    <w:rsid w:val="003236EE"/>
    <w:rsid w:val="00351DA9"/>
    <w:rsid w:val="0035325C"/>
    <w:rsid w:val="00355FF7"/>
    <w:rsid w:val="00357716"/>
    <w:rsid w:val="00360735"/>
    <w:rsid w:val="00396E08"/>
    <w:rsid w:val="003B6B53"/>
    <w:rsid w:val="003C62DF"/>
    <w:rsid w:val="003C67C9"/>
    <w:rsid w:val="003C7945"/>
    <w:rsid w:val="003D4712"/>
    <w:rsid w:val="003D5F20"/>
    <w:rsid w:val="00400BE7"/>
    <w:rsid w:val="0040333A"/>
    <w:rsid w:val="0040595A"/>
    <w:rsid w:val="00420B4A"/>
    <w:rsid w:val="00422820"/>
    <w:rsid w:val="00422BDC"/>
    <w:rsid w:val="00482C03"/>
    <w:rsid w:val="004A07CB"/>
    <w:rsid w:val="004C2438"/>
    <w:rsid w:val="004F3214"/>
    <w:rsid w:val="00505E33"/>
    <w:rsid w:val="00507544"/>
    <w:rsid w:val="00507BDE"/>
    <w:rsid w:val="005332E0"/>
    <w:rsid w:val="00540F71"/>
    <w:rsid w:val="00542A3B"/>
    <w:rsid w:val="0055116B"/>
    <w:rsid w:val="005726D5"/>
    <w:rsid w:val="005D6082"/>
    <w:rsid w:val="005E09C4"/>
    <w:rsid w:val="00605DDE"/>
    <w:rsid w:val="00606ABD"/>
    <w:rsid w:val="0065485F"/>
    <w:rsid w:val="0068708E"/>
    <w:rsid w:val="006A7475"/>
    <w:rsid w:val="006A7FDE"/>
    <w:rsid w:val="006C3802"/>
    <w:rsid w:val="006C5F1E"/>
    <w:rsid w:val="006C71F8"/>
    <w:rsid w:val="006F1B19"/>
    <w:rsid w:val="006F57E7"/>
    <w:rsid w:val="007072FD"/>
    <w:rsid w:val="00736085"/>
    <w:rsid w:val="0076180C"/>
    <w:rsid w:val="007674C1"/>
    <w:rsid w:val="0077727D"/>
    <w:rsid w:val="00781822"/>
    <w:rsid w:val="00787955"/>
    <w:rsid w:val="007C01F0"/>
    <w:rsid w:val="007F667B"/>
    <w:rsid w:val="00805A66"/>
    <w:rsid w:val="00863068"/>
    <w:rsid w:val="008677E8"/>
    <w:rsid w:val="00875410"/>
    <w:rsid w:val="008B5746"/>
    <w:rsid w:val="008D008D"/>
    <w:rsid w:val="008E4D7C"/>
    <w:rsid w:val="009276EE"/>
    <w:rsid w:val="00933245"/>
    <w:rsid w:val="00934001"/>
    <w:rsid w:val="009954B1"/>
    <w:rsid w:val="009B25D5"/>
    <w:rsid w:val="009C795E"/>
    <w:rsid w:val="009E1E55"/>
    <w:rsid w:val="00A03501"/>
    <w:rsid w:val="00A3093C"/>
    <w:rsid w:val="00A43744"/>
    <w:rsid w:val="00A553B6"/>
    <w:rsid w:val="00A606F0"/>
    <w:rsid w:val="00A63201"/>
    <w:rsid w:val="00A655FD"/>
    <w:rsid w:val="00A86464"/>
    <w:rsid w:val="00A86472"/>
    <w:rsid w:val="00AA4997"/>
    <w:rsid w:val="00AB4B6E"/>
    <w:rsid w:val="00AB6B67"/>
    <w:rsid w:val="00AC4558"/>
    <w:rsid w:val="00AC5423"/>
    <w:rsid w:val="00AD275C"/>
    <w:rsid w:val="00B13DD4"/>
    <w:rsid w:val="00B579A6"/>
    <w:rsid w:val="00B62EAB"/>
    <w:rsid w:val="00BB3EF9"/>
    <w:rsid w:val="00BB4B89"/>
    <w:rsid w:val="00BB705C"/>
    <w:rsid w:val="00BC12E2"/>
    <w:rsid w:val="00BC69D8"/>
    <w:rsid w:val="00BE1336"/>
    <w:rsid w:val="00BE4009"/>
    <w:rsid w:val="00BF6AEF"/>
    <w:rsid w:val="00C045F1"/>
    <w:rsid w:val="00C07748"/>
    <w:rsid w:val="00C34BA7"/>
    <w:rsid w:val="00C36124"/>
    <w:rsid w:val="00C51FE8"/>
    <w:rsid w:val="00C53904"/>
    <w:rsid w:val="00C87D23"/>
    <w:rsid w:val="00CA28D7"/>
    <w:rsid w:val="00CB2F95"/>
    <w:rsid w:val="00CD671C"/>
    <w:rsid w:val="00CF04D3"/>
    <w:rsid w:val="00CF7D18"/>
    <w:rsid w:val="00D218B7"/>
    <w:rsid w:val="00D32FF2"/>
    <w:rsid w:val="00D511A1"/>
    <w:rsid w:val="00D6035F"/>
    <w:rsid w:val="00D712C5"/>
    <w:rsid w:val="00D95780"/>
    <w:rsid w:val="00DF3159"/>
    <w:rsid w:val="00DF6C21"/>
    <w:rsid w:val="00E03813"/>
    <w:rsid w:val="00E06F67"/>
    <w:rsid w:val="00E165D6"/>
    <w:rsid w:val="00E241E7"/>
    <w:rsid w:val="00E54405"/>
    <w:rsid w:val="00EA6F29"/>
    <w:rsid w:val="00EC05E3"/>
    <w:rsid w:val="00EE2447"/>
    <w:rsid w:val="00EF0D96"/>
    <w:rsid w:val="00F04312"/>
    <w:rsid w:val="00F47D40"/>
    <w:rsid w:val="00FA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C2439"/>
  <w15:chartTrackingRefBased/>
  <w15:docId w15:val="{B57E50E9-1613-4B36-BACF-27B54BC8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5E33"/>
    <w:pPr>
      <w:spacing w:after="20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3B6B53"/>
    <w:pPr>
      <w:widowControl w:val="0"/>
      <w:spacing w:before="72" w:after="0" w:line="240" w:lineRule="auto"/>
      <w:ind w:left="286"/>
      <w:jc w:val="center"/>
      <w:outlineLvl w:val="0"/>
    </w:pPr>
    <w:rPr>
      <w:rFonts w:eastAsia="Times New Roman" w:cs="Times New Roman"/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7F667B"/>
    <w:pPr>
      <w:widowControl w:val="0"/>
      <w:autoSpaceDE w:val="0"/>
      <w:autoSpaceDN w:val="0"/>
    </w:pPr>
    <w:rPr>
      <w:rFonts w:eastAsia="Times New Roman" w:cs="Times New Roman"/>
    </w:rPr>
  </w:style>
  <w:style w:type="paragraph" w:customStyle="1" w:styleId="Mukhanov">
    <w:name w:val="Mukhanov"/>
    <w:autoRedefine/>
    <w:qFormat/>
    <w:rsid w:val="00CF7D18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Calibri"/>
      <w:color w:val="000000" w:themeColor="text1"/>
      <w:sz w:val="28"/>
      <w:lang w:eastAsia="ru-RU"/>
    </w:rPr>
  </w:style>
  <w:style w:type="paragraph" w:styleId="a3">
    <w:name w:val="header"/>
    <w:basedOn w:val="a"/>
    <w:link w:val="a4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1F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C01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1F0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C34BA7"/>
    <w:pPr>
      <w:ind w:left="720"/>
      <w:contextualSpacing/>
    </w:pPr>
  </w:style>
  <w:style w:type="table" w:styleId="a8">
    <w:name w:val="Table Grid"/>
    <w:basedOn w:val="a1"/>
    <w:uiPriority w:val="39"/>
    <w:rsid w:val="00036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3B6B53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ha\Documents\&#1053;&#1072;&#1089;&#1090;&#1088;&#1072;&#1080;&#1074;&#1072;&#1077;&#1084;&#1099;&#1077;%20&#1096;&#1072;&#1073;&#1083;&#1086;&#1085;&#1099;%20Office\&#1096;&#1072;&#1073;&#1083;&#1086;&#1085;%20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8872-1B5E-4CB3-B81F-4737225A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word</Template>
  <TotalTime>326</TotalTime>
  <Pages>8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Matvei Mukhanov</dc:creator>
  <cp:keywords/>
  <dc:description/>
  <cp:lastModifiedBy>Lenovo</cp:lastModifiedBy>
  <cp:revision>91</cp:revision>
  <dcterms:created xsi:type="dcterms:W3CDTF">2023-02-17T13:32:00Z</dcterms:created>
  <dcterms:modified xsi:type="dcterms:W3CDTF">2023-05-16T10:14:00Z</dcterms:modified>
</cp:coreProperties>
</file>