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15" w:type="dxa"/>
        <w:tblLayout w:type="fixed"/>
        <w:tblCellMar>
          <w:left w:w="0" w:type="dxa"/>
          <w:right w:w="0" w:type="dxa"/>
        </w:tblCellMar>
        <w:tblLook w:val="01E0" w:firstRow="1" w:lastRow="1" w:firstColumn="1" w:lastColumn="1" w:noHBand="0" w:noVBand="0"/>
      </w:tblPr>
      <w:tblGrid>
        <w:gridCol w:w="1162"/>
        <w:gridCol w:w="720"/>
        <w:gridCol w:w="720"/>
        <w:gridCol w:w="720"/>
        <w:gridCol w:w="6027"/>
      </w:tblGrid>
      <w:tr w:rsidR="00FF3CD0">
        <w:trPr>
          <w:trHeight w:val="817"/>
        </w:trPr>
        <w:tc>
          <w:tcPr>
            <w:tcW w:w="1882" w:type="dxa"/>
            <w:gridSpan w:val="2"/>
          </w:tcPr>
          <w:p w:rsidR="00FF3CD0" w:rsidRDefault="00FF3CD0">
            <w:pPr>
              <w:pStyle w:val="TableParagraph"/>
              <w:spacing w:line="240" w:lineRule="auto"/>
              <w:rPr>
                <w:rFonts w:ascii="Times New Roman"/>
                <w:sz w:val="24"/>
              </w:rPr>
            </w:pPr>
          </w:p>
        </w:tc>
        <w:tc>
          <w:tcPr>
            <w:tcW w:w="7467" w:type="dxa"/>
            <w:gridSpan w:val="3"/>
          </w:tcPr>
          <w:p w:rsidR="00FF3CD0" w:rsidRDefault="00015E93">
            <w:pPr>
              <w:pStyle w:val="TableParagraph"/>
              <w:spacing w:line="264" w:lineRule="exact"/>
              <w:ind w:right="46"/>
              <w:jc w:val="right"/>
              <w:rPr>
                <w:b/>
                <w:sz w:val="24"/>
              </w:rPr>
            </w:pPr>
            <w:r>
              <w:rPr>
                <w:b/>
                <w:w w:val="95"/>
                <w:sz w:val="24"/>
              </w:rPr>
              <w:t xml:space="preserve"> </w:t>
            </w:r>
          </w:p>
          <w:p w:rsidR="00FF3CD0" w:rsidRDefault="00015E93">
            <w:pPr>
              <w:pStyle w:val="TableParagraph"/>
              <w:spacing w:line="268" w:lineRule="exact"/>
              <w:ind w:left="152" w:right="2034"/>
              <w:jc w:val="center"/>
              <w:rPr>
                <w:b/>
                <w:sz w:val="24"/>
              </w:rPr>
            </w:pPr>
            <w:r>
              <w:rPr>
                <w:b/>
                <w:sz w:val="24"/>
              </w:rPr>
              <w:t>CURRICULUM VITAE OF DR NAFISUL HASAN</w:t>
            </w:r>
            <w:r>
              <w:rPr>
                <w:b/>
                <w:w w:val="95"/>
                <w:sz w:val="24"/>
              </w:rPr>
              <w:t xml:space="preserve"> </w:t>
            </w:r>
          </w:p>
          <w:p w:rsidR="00FF3CD0" w:rsidRDefault="00015E93">
            <w:pPr>
              <w:pStyle w:val="TableParagraph"/>
              <w:spacing w:line="266" w:lineRule="exact"/>
              <w:ind w:left="152" w:right="2031"/>
              <w:jc w:val="center"/>
              <w:rPr>
                <w:b/>
                <w:i/>
                <w:sz w:val="25"/>
              </w:rPr>
            </w:pPr>
            <w:r>
              <w:rPr>
                <w:b/>
                <w:i/>
                <w:sz w:val="25"/>
              </w:rPr>
              <w:t>PERSONNEL DETAILS:</w:t>
            </w:r>
            <w:r>
              <w:rPr>
                <w:b/>
                <w:i/>
                <w:w w:val="91"/>
                <w:sz w:val="25"/>
              </w:rPr>
              <w:t xml:space="preserve"> </w:t>
            </w:r>
          </w:p>
        </w:tc>
      </w:tr>
      <w:tr w:rsidR="00FF3CD0">
        <w:trPr>
          <w:trHeight w:val="270"/>
        </w:trPr>
        <w:tc>
          <w:tcPr>
            <w:tcW w:w="1162" w:type="dxa"/>
          </w:tcPr>
          <w:p w:rsidR="00FF3CD0" w:rsidRDefault="00015E93">
            <w:pPr>
              <w:pStyle w:val="TableParagraph"/>
              <w:spacing w:line="250" w:lineRule="exact"/>
              <w:ind w:left="50"/>
              <w:rPr>
                <w:b/>
                <w:sz w:val="24"/>
              </w:rPr>
            </w:pPr>
            <w:r>
              <w:rPr>
                <w:sz w:val="24"/>
              </w:rPr>
              <w:t xml:space="preserve">Name </w:t>
            </w:r>
            <w:r>
              <w:rPr>
                <w:b/>
                <w:w w:val="95"/>
                <w:sz w:val="24"/>
              </w:rPr>
              <w:t xml:space="preserve"> </w:t>
            </w:r>
          </w:p>
        </w:tc>
        <w:tc>
          <w:tcPr>
            <w:tcW w:w="720" w:type="dxa"/>
          </w:tcPr>
          <w:p w:rsidR="00FF3CD0" w:rsidRDefault="00015E93">
            <w:pPr>
              <w:pStyle w:val="TableParagraph"/>
              <w:spacing w:line="250" w:lineRule="exact"/>
              <w:jc w:val="center"/>
              <w:rPr>
                <w:sz w:val="24"/>
              </w:rPr>
            </w:pPr>
            <w:r>
              <w:rPr>
                <w:w w:val="95"/>
                <w:sz w:val="24"/>
              </w:rPr>
              <w:t xml:space="preserve"> </w:t>
            </w:r>
          </w:p>
        </w:tc>
        <w:tc>
          <w:tcPr>
            <w:tcW w:w="7467" w:type="dxa"/>
            <w:gridSpan w:val="3"/>
          </w:tcPr>
          <w:p w:rsidR="00FF3CD0" w:rsidRDefault="00015E93">
            <w:pPr>
              <w:pStyle w:val="TableParagraph"/>
              <w:tabs>
                <w:tab w:val="left" w:pos="1048"/>
                <w:tab w:val="left" w:pos="1768"/>
              </w:tabs>
              <w:spacing w:line="250" w:lineRule="exact"/>
              <w:ind w:left="327"/>
              <w:rPr>
                <w:sz w:val="24"/>
              </w:rPr>
            </w:pPr>
            <w:r>
              <w:rPr>
                <w:w w:val="95"/>
                <w:sz w:val="24"/>
              </w:rPr>
              <w:t xml:space="preserve"> </w:t>
            </w:r>
            <w:r>
              <w:rPr>
                <w:sz w:val="24"/>
              </w:rPr>
              <w:tab/>
            </w:r>
            <w:r>
              <w:rPr>
                <w:w w:val="95"/>
                <w:sz w:val="24"/>
              </w:rPr>
              <w:t xml:space="preserve"> </w:t>
            </w:r>
            <w:r>
              <w:rPr>
                <w:sz w:val="24"/>
              </w:rPr>
              <w:tab/>
              <w:t>Nafisul</w:t>
            </w:r>
            <w:r>
              <w:rPr>
                <w:spacing w:val="-3"/>
                <w:sz w:val="24"/>
              </w:rPr>
              <w:t xml:space="preserve"> </w:t>
            </w:r>
            <w:r>
              <w:rPr>
                <w:sz w:val="24"/>
              </w:rPr>
              <w:t>Hasan</w:t>
            </w:r>
            <w:r>
              <w:rPr>
                <w:w w:val="95"/>
                <w:sz w:val="24"/>
              </w:rPr>
              <w:t xml:space="preserve"> </w:t>
            </w:r>
          </w:p>
        </w:tc>
      </w:tr>
      <w:tr w:rsidR="00FF3CD0">
        <w:trPr>
          <w:trHeight w:val="270"/>
        </w:trPr>
        <w:tc>
          <w:tcPr>
            <w:tcW w:w="1882" w:type="dxa"/>
            <w:gridSpan w:val="2"/>
          </w:tcPr>
          <w:p w:rsidR="00FF3CD0" w:rsidRDefault="00015E93">
            <w:pPr>
              <w:pStyle w:val="TableParagraph"/>
              <w:ind w:left="50"/>
              <w:rPr>
                <w:sz w:val="24"/>
              </w:rPr>
            </w:pPr>
            <w:r>
              <w:rPr>
                <w:sz w:val="24"/>
              </w:rPr>
              <w:t>Date of Birth</w:t>
            </w:r>
            <w:r>
              <w:rPr>
                <w:w w:val="95"/>
                <w:sz w:val="24"/>
              </w:rPr>
              <w:t xml:space="preserve">   </w:t>
            </w:r>
          </w:p>
        </w:tc>
        <w:tc>
          <w:tcPr>
            <w:tcW w:w="720" w:type="dxa"/>
          </w:tcPr>
          <w:p w:rsidR="00FF3CD0" w:rsidRDefault="00015E93">
            <w:pPr>
              <w:pStyle w:val="TableParagraph"/>
              <w:jc w:val="center"/>
              <w:rPr>
                <w:sz w:val="24"/>
              </w:rPr>
            </w:pPr>
            <w:r>
              <w:rPr>
                <w:w w:val="95"/>
                <w:sz w:val="24"/>
              </w:rPr>
              <w:t xml:space="preserve"> </w:t>
            </w:r>
          </w:p>
        </w:tc>
        <w:tc>
          <w:tcPr>
            <w:tcW w:w="720" w:type="dxa"/>
          </w:tcPr>
          <w:p w:rsidR="00FF3CD0" w:rsidRDefault="00015E93">
            <w:pPr>
              <w:pStyle w:val="TableParagraph"/>
              <w:jc w:val="center"/>
              <w:rPr>
                <w:sz w:val="24"/>
              </w:rPr>
            </w:pPr>
            <w:r>
              <w:rPr>
                <w:w w:val="95"/>
                <w:sz w:val="24"/>
              </w:rPr>
              <w:t xml:space="preserve"> </w:t>
            </w:r>
          </w:p>
        </w:tc>
        <w:tc>
          <w:tcPr>
            <w:tcW w:w="6027" w:type="dxa"/>
          </w:tcPr>
          <w:p w:rsidR="00FF3CD0" w:rsidRDefault="00015E93">
            <w:pPr>
              <w:pStyle w:val="TableParagraph"/>
              <w:ind w:left="328"/>
              <w:rPr>
                <w:sz w:val="24"/>
              </w:rPr>
            </w:pPr>
            <w:r>
              <w:rPr>
                <w:sz w:val="24"/>
              </w:rPr>
              <w:t>03-06-1962</w:t>
            </w:r>
            <w:r>
              <w:rPr>
                <w:w w:val="95"/>
                <w:sz w:val="24"/>
              </w:rPr>
              <w:t xml:space="preserve"> </w:t>
            </w:r>
          </w:p>
        </w:tc>
      </w:tr>
      <w:tr w:rsidR="00FF3CD0">
        <w:trPr>
          <w:trHeight w:val="271"/>
        </w:trPr>
        <w:tc>
          <w:tcPr>
            <w:tcW w:w="1882" w:type="dxa"/>
            <w:gridSpan w:val="2"/>
          </w:tcPr>
          <w:p w:rsidR="00FF3CD0" w:rsidRDefault="00015E93">
            <w:pPr>
              <w:pStyle w:val="TableParagraph"/>
              <w:tabs>
                <w:tab w:val="left" w:pos="1489"/>
              </w:tabs>
              <w:ind w:left="50"/>
              <w:rPr>
                <w:sz w:val="24"/>
              </w:rPr>
            </w:pPr>
            <w:r>
              <w:rPr>
                <w:sz w:val="24"/>
              </w:rPr>
              <w:t>Nationality</w:t>
            </w:r>
            <w:r>
              <w:rPr>
                <w:w w:val="95"/>
                <w:sz w:val="24"/>
              </w:rPr>
              <w:t xml:space="preserve"> </w:t>
            </w:r>
            <w:r>
              <w:rPr>
                <w:sz w:val="24"/>
              </w:rPr>
              <w:tab/>
            </w:r>
            <w:r>
              <w:rPr>
                <w:w w:val="95"/>
                <w:sz w:val="24"/>
              </w:rPr>
              <w:t xml:space="preserve"> </w:t>
            </w:r>
          </w:p>
        </w:tc>
        <w:tc>
          <w:tcPr>
            <w:tcW w:w="720" w:type="dxa"/>
          </w:tcPr>
          <w:p w:rsidR="00FF3CD0" w:rsidRDefault="00015E93">
            <w:pPr>
              <w:pStyle w:val="TableParagraph"/>
              <w:jc w:val="center"/>
              <w:rPr>
                <w:sz w:val="24"/>
              </w:rPr>
            </w:pPr>
            <w:r>
              <w:rPr>
                <w:w w:val="95"/>
                <w:sz w:val="24"/>
              </w:rPr>
              <w:t xml:space="preserve"> </w:t>
            </w:r>
          </w:p>
        </w:tc>
        <w:tc>
          <w:tcPr>
            <w:tcW w:w="720" w:type="dxa"/>
          </w:tcPr>
          <w:p w:rsidR="00FF3CD0" w:rsidRDefault="00015E93">
            <w:pPr>
              <w:pStyle w:val="TableParagraph"/>
              <w:jc w:val="center"/>
              <w:rPr>
                <w:sz w:val="24"/>
              </w:rPr>
            </w:pPr>
            <w:r>
              <w:rPr>
                <w:w w:val="95"/>
                <w:sz w:val="24"/>
              </w:rPr>
              <w:t xml:space="preserve"> </w:t>
            </w:r>
          </w:p>
        </w:tc>
        <w:tc>
          <w:tcPr>
            <w:tcW w:w="6027" w:type="dxa"/>
          </w:tcPr>
          <w:p w:rsidR="00FF3CD0" w:rsidRDefault="00015E93">
            <w:pPr>
              <w:pStyle w:val="TableParagraph"/>
              <w:ind w:left="328"/>
              <w:rPr>
                <w:sz w:val="24"/>
              </w:rPr>
            </w:pPr>
            <w:r>
              <w:rPr>
                <w:sz w:val="24"/>
              </w:rPr>
              <w:t>INDIAN</w:t>
            </w:r>
            <w:r>
              <w:rPr>
                <w:w w:val="95"/>
                <w:sz w:val="24"/>
              </w:rPr>
              <w:t xml:space="preserve"> </w:t>
            </w:r>
          </w:p>
        </w:tc>
      </w:tr>
      <w:tr w:rsidR="00FF3CD0">
        <w:trPr>
          <w:trHeight w:val="266"/>
        </w:trPr>
        <w:tc>
          <w:tcPr>
            <w:tcW w:w="1882" w:type="dxa"/>
            <w:gridSpan w:val="2"/>
          </w:tcPr>
          <w:p w:rsidR="00FF3CD0" w:rsidRDefault="00015E93">
            <w:pPr>
              <w:pStyle w:val="TableParagraph"/>
              <w:spacing w:line="246" w:lineRule="exact"/>
              <w:ind w:left="50"/>
              <w:rPr>
                <w:sz w:val="24"/>
              </w:rPr>
            </w:pPr>
            <w:r>
              <w:rPr>
                <w:sz w:val="24"/>
              </w:rPr>
              <w:t>Marital Status</w:t>
            </w:r>
            <w:r>
              <w:rPr>
                <w:w w:val="95"/>
                <w:sz w:val="24"/>
              </w:rPr>
              <w:t xml:space="preserve"> </w:t>
            </w:r>
          </w:p>
        </w:tc>
        <w:tc>
          <w:tcPr>
            <w:tcW w:w="720" w:type="dxa"/>
          </w:tcPr>
          <w:p w:rsidR="00FF3CD0" w:rsidRDefault="00015E93">
            <w:pPr>
              <w:pStyle w:val="TableParagraph"/>
              <w:spacing w:line="246" w:lineRule="exact"/>
              <w:jc w:val="center"/>
              <w:rPr>
                <w:sz w:val="24"/>
              </w:rPr>
            </w:pPr>
            <w:r>
              <w:rPr>
                <w:w w:val="95"/>
                <w:sz w:val="24"/>
              </w:rPr>
              <w:t xml:space="preserve"> </w:t>
            </w:r>
          </w:p>
        </w:tc>
        <w:tc>
          <w:tcPr>
            <w:tcW w:w="720" w:type="dxa"/>
          </w:tcPr>
          <w:p w:rsidR="00FF3CD0" w:rsidRDefault="00015E93">
            <w:pPr>
              <w:pStyle w:val="TableParagraph"/>
              <w:spacing w:line="246" w:lineRule="exact"/>
              <w:jc w:val="center"/>
              <w:rPr>
                <w:sz w:val="24"/>
              </w:rPr>
            </w:pPr>
            <w:r>
              <w:rPr>
                <w:w w:val="95"/>
                <w:sz w:val="24"/>
              </w:rPr>
              <w:t xml:space="preserve"> </w:t>
            </w:r>
          </w:p>
        </w:tc>
        <w:tc>
          <w:tcPr>
            <w:tcW w:w="6027" w:type="dxa"/>
          </w:tcPr>
          <w:p w:rsidR="00FF3CD0" w:rsidRDefault="00015E93">
            <w:pPr>
              <w:pStyle w:val="TableParagraph"/>
              <w:spacing w:line="246" w:lineRule="exact"/>
              <w:ind w:left="328"/>
              <w:rPr>
                <w:sz w:val="24"/>
              </w:rPr>
            </w:pPr>
            <w:r>
              <w:rPr>
                <w:sz w:val="24"/>
              </w:rPr>
              <w:t>married</w:t>
            </w:r>
            <w:r>
              <w:rPr>
                <w:w w:val="95"/>
                <w:sz w:val="24"/>
              </w:rPr>
              <w:t xml:space="preserve">  </w:t>
            </w:r>
          </w:p>
        </w:tc>
      </w:tr>
      <w:tr w:rsidR="00FF3CD0">
        <w:trPr>
          <w:trHeight w:val="279"/>
        </w:trPr>
        <w:tc>
          <w:tcPr>
            <w:tcW w:w="1882" w:type="dxa"/>
            <w:gridSpan w:val="2"/>
          </w:tcPr>
          <w:p w:rsidR="00FF3CD0" w:rsidRDefault="00015E93">
            <w:pPr>
              <w:pStyle w:val="TableParagraph"/>
              <w:spacing w:line="260" w:lineRule="exact"/>
              <w:ind w:left="50"/>
              <w:rPr>
                <w:sz w:val="24"/>
              </w:rPr>
            </w:pPr>
            <w:r>
              <w:rPr>
                <w:sz w:val="24"/>
              </w:rPr>
              <w:t>Father’s Name</w:t>
            </w:r>
            <w:r>
              <w:rPr>
                <w:w w:val="95"/>
                <w:sz w:val="24"/>
              </w:rPr>
              <w:t xml:space="preserve"> </w:t>
            </w:r>
          </w:p>
        </w:tc>
        <w:tc>
          <w:tcPr>
            <w:tcW w:w="720" w:type="dxa"/>
          </w:tcPr>
          <w:p w:rsidR="00FF3CD0" w:rsidRDefault="00015E93">
            <w:pPr>
              <w:pStyle w:val="TableParagraph"/>
              <w:spacing w:line="260" w:lineRule="exact"/>
              <w:jc w:val="center"/>
              <w:rPr>
                <w:sz w:val="24"/>
              </w:rPr>
            </w:pPr>
            <w:r>
              <w:rPr>
                <w:w w:val="95"/>
                <w:sz w:val="24"/>
              </w:rPr>
              <w:t xml:space="preserve"> </w:t>
            </w:r>
          </w:p>
        </w:tc>
        <w:tc>
          <w:tcPr>
            <w:tcW w:w="720" w:type="dxa"/>
          </w:tcPr>
          <w:p w:rsidR="00FF3CD0" w:rsidRDefault="00015E93">
            <w:pPr>
              <w:pStyle w:val="TableParagraph"/>
              <w:spacing w:line="260" w:lineRule="exact"/>
              <w:jc w:val="center"/>
              <w:rPr>
                <w:sz w:val="24"/>
              </w:rPr>
            </w:pPr>
            <w:r>
              <w:rPr>
                <w:w w:val="95"/>
                <w:sz w:val="24"/>
              </w:rPr>
              <w:t xml:space="preserve"> </w:t>
            </w:r>
          </w:p>
        </w:tc>
        <w:tc>
          <w:tcPr>
            <w:tcW w:w="6027" w:type="dxa"/>
          </w:tcPr>
          <w:p w:rsidR="00FF3CD0" w:rsidRDefault="00015E93">
            <w:pPr>
              <w:pStyle w:val="TableParagraph"/>
              <w:spacing w:line="260" w:lineRule="exact"/>
              <w:ind w:left="328"/>
              <w:rPr>
                <w:sz w:val="24"/>
              </w:rPr>
            </w:pPr>
            <w:r>
              <w:rPr>
                <w:i/>
                <w:sz w:val="25"/>
              </w:rPr>
              <w:t xml:space="preserve">Late </w:t>
            </w:r>
            <w:r>
              <w:rPr>
                <w:sz w:val="24"/>
              </w:rPr>
              <w:t>Mr. Masoodul Hasan</w:t>
            </w:r>
            <w:r>
              <w:rPr>
                <w:w w:val="95"/>
                <w:sz w:val="24"/>
              </w:rPr>
              <w:t xml:space="preserve"> </w:t>
            </w:r>
          </w:p>
        </w:tc>
      </w:tr>
      <w:tr w:rsidR="00FF3CD0">
        <w:trPr>
          <w:trHeight w:val="1083"/>
        </w:trPr>
        <w:tc>
          <w:tcPr>
            <w:tcW w:w="1882" w:type="dxa"/>
            <w:gridSpan w:val="2"/>
          </w:tcPr>
          <w:p w:rsidR="00FF3CD0" w:rsidRDefault="00015E93">
            <w:pPr>
              <w:pStyle w:val="TableParagraph"/>
              <w:spacing w:line="235" w:lineRule="auto"/>
              <w:ind w:left="50"/>
              <w:rPr>
                <w:sz w:val="24"/>
              </w:rPr>
            </w:pPr>
            <w:r>
              <w:rPr>
                <w:sz w:val="24"/>
              </w:rPr>
              <w:t>E Mail address Address</w:t>
            </w:r>
            <w:r>
              <w:rPr>
                <w:w w:val="95"/>
                <w:sz w:val="24"/>
              </w:rPr>
              <w:t xml:space="preserve">  </w:t>
            </w:r>
          </w:p>
          <w:p w:rsidR="00FF3CD0" w:rsidRDefault="00FF3CD0">
            <w:pPr>
              <w:pStyle w:val="TableParagraph"/>
              <w:spacing w:before="8" w:line="240" w:lineRule="auto"/>
              <w:rPr>
                <w:rFonts w:ascii="Times New Roman"/>
              </w:rPr>
            </w:pPr>
          </w:p>
          <w:p w:rsidR="00FF3CD0" w:rsidRDefault="00015E93">
            <w:pPr>
              <w:pStyle w:val="TableParagraph"/>
              <w:spacing w:line="262" w:lineRule="exact"/>
              <w:ind w:left="50"/>
              <w:rPr>
                <w:sz w:val="24"/>
              </w:rPr>
            </w:pPr>
            <w:r>
              <w:rPr>
                <w:sz w:val="24"/>
              </w:rPr>
              <w:t>Phone number</w:t>
            </w:r>
            <w:r>
              <w:rPr>
                <w:w w:val="95"/>
                <w:sz w:val="24"/>
              </w:rPr>
              <w:t xml:space="preserve"> </w:t>
            </w:r>
          </w:p>
        </w:tc>
        <w:tc>
          <w:tcPr>
            <w:tcW w:w="720" w:type="dxa"/>
          </w:tcPr>
          <w:p w:rsidR="00FF3CD0" w:rsidRDefault="00015E93">
            <w:pPr>
              <w:pStyle w:val="TableParagraph"/>
              <w:spacing w:line="264" w:lineRule="exact"/>
              <w:jc w:val="center"/>
              <w:rPr>
                <w:sz w:val="24"/>
              </w:rPr>
            </w:pPr>
            <w:r>
              <w:rPr>
                <w:w w:val="95"/>
                <w:sz w:val="24"/>
              </w:rPr>
              <w:t xml:space="preserve"> </w:t>
            </w:r>
          </w:p>
          <w:p w:rsidR="00FF3CD0" w:rsidRDefault="00FF3CD0">
            <w:pPr>
              <w:pStyle w:val="TableParagraph"/>
              <w:spacing w:line="240" w:lineRule="auto"/>
              <w:rPr>
                <w:rFonts w:ascii="Times New Roman"/>
                <w:sz w:val="26"/>
              </w:rPr>
            </w:pPr>
          </w:p>
          <w:p w:rsidR="00FF3CD0" w:rsidRDefault="00FF3CD0">
            <w:pPr>
              <w:pStyle w:val="TableParagraph"/>
              <w:spacing w:before="8" w:line="240" w:lineRule="auto"/>
              <w:rPr>
                <w:rFonts w:ascii="Times New Roman"/>
                <w:sz w:val="20"/>
              </w:rPr>
            </w:pPr>
          </w:p>
          <w:p w:rsidR="00FF3CD0" w:rsidRDefault="00015E93">
            <w:pPr>
              <w:pStyle w:val="TableParagraph"/>
              <w:spacing w:line="262" w:lineRule="exact"/>
              <w:jc w:val="center"/>
              <w:rPr>
                <w:sz w:val="24"/>
              </w:rPr>
            </w:pPr>
            <w:r>
              <w:rPr>
                <w:w w:val="95"/>
                <w:sz w:val="24"/>
              </w:rPr>
              <w:t xml:space="preserve"> </w:t>
            </w:r>
          </w:p>
        </w:tc>
        <w:tc>
          <w:tcPr>
            <w:tcW w:w="720" w:type="dxa"/>
          </w:tcPr>
          <w:p w:rsidR="00FF3CD0" w:rsidRDefault="00015E93">
            <w:pPr>
              <w:pStyle w:val="TableParagraph"/>
              <w:spacing w:line="264" w:lineRule="exact"/>
              <w:jc w:val="center"/>
              <w:rPr>
                <w:sz w:val="24"/>
              </w:rPr>
            </w:pPr>
            <w:r>
              <w:rPr>
                <w:w w:val="95"/>
                <w:sz w:val="24"/>
              </w:rPr>
              <w:t xml:space="preserve"> </w:t>
            </w:r>
          </w:p>
          <w:p w:rsidR="00FF3CD0" w:rsidRDefault="00FF3CD0">
            <w:pPr>
              <w:pStyle w:val="TableParagraph"/>
              <w:spacing w:line="240" w:lineRule="auto"/>
              <w:rPr>
                <w:rFonts w:ascii="Times New Roman"/>
                <w:sz w:val="26"/>
              </w:rPr>
            </w:pPr>
          </w:p>
          <w:p w:rsidR="00FF3CD0" w:rsidRDefault="00FF3CD0">
            <w:pPr>
              <w:pStyle w:val="TableParagraph"/>
              <w:spacing w:before="8" w:line="240" w:lineRule="auto"/>
              <w:rPr>
                <w:rFonts w:ascii="Times New Roman"/>
                <w:sz w:val="20"/>
              </w:rPr>
            </w:pPr>
          </w:p>
          <w:p w:rsidR="00FF3CD0" w:rsidRDefault="00015E93">
            <w:pPr>
              <w:pStyle w:val="TableParagraph"/>
              <w:spacing w:line="262" w:lineRule="exact"/>
              <w:jc w:val="center"/>
              <w:rPr>
                <w:sz w:val="24"/>
              </w:rPr>
            </w:pPr>
            <w:r>
              <w:rPr>
                <w:w w:val="95"/>
                <w:sz w:val="24"/>
              </w:rPr>
              <w:t xml:space="preserve"> </w:t>
            </w:r>
          </w:p>
        </w:tc>
        <w:tc>
          <w:tcPr>
            <w:tcW w:w="6027" w:type="dxa"/>
          </w:tcPr>
          <w:p w:rsidR="00FF3CD0" w:rsidRDefault="00015E93">
            <w:pPr>
              <w:pStyle w:val="TableParagraph"/>
              <w:spacing w:line="262" w:lineRule="exact"/>
              <w:ind w:left="328"/>
              <w:rPr>
                <w:sz w:val="24"/>
              </w:rPr>
            </w:pPr>
            <w:r>
              <w:rPr>
                <w:sz w:val="24"/>
              </w:rPr>
              <w:t xml:space="preserve">: </w:t>
            </w:r>
            <w:hyperlink r:id="rId7">
              <w:r>
                <w:rPr>
                  <w:b/>
                  <w:color w:val="0000FF"/>
                  <w:sz w:val="24"/>
                  <w:u w:val="single" w:color="0000FF"/>
                </w:rPr>
                <w:t>hasanpath@gmail.com</w:t>
              </w:r>
            </w:hyperlink>
            <w:r>
              <w:rPr>
                <w:w w:val="95"/>
                <w:sz w:val="24"/>
              </w:rPr>
              <w:t xml:space="preserve"> </w:t>
            </w:r>
          </w:p>
          <w:p w:rsidR="00FF3CD0" w:rsidRDefault="00015E93">
            <w:pPr>
              <w:pStyle w:val="TableParagraph"/>
              <w:spacing w:before="2" w:line="235" w:lineRule="auto"/>
              <w:ind w:left="328"/>
              <w:rPr>
                <w:sz w:val="24"/>
              </w:rPr>
            </w:pPr>
            <w:r>
              <w:rPr>
                <w:sz w:val="24"/>
              </w:rPr>
              <w:t>:T-61,AB 2</w:t>
            </w:r>
            <w:r>
              <w:rPr>
                <w:sz w:val="24"/>
                <w:vertAlign w:val="superscript"/>
              </w:rPr>
              <w:t>ND</w:t>
            </w:r>
            <w:r>
              <w:rPr>
                <w:sz w:val="24"/>
              </w:rPr>
              <w:t xml:space="preserve"> FLOOR KHIRKI EXTN. MALVIYA NAGAR NEW DELHI - 17</w:t>
            </w:r>
            <w:r>
              <w:rPr>
                <w:w w:val="95"/>
                <w:sz w:val="24"/>
              </w:rPr>
              <w:t xml:space="preserve">  </w:t>
            </w:r>
          </w:p>
          <w:p w:rsidR="00FF3CD0" w:rsidRDefault="00015E93">
            <w:pPr>
              <w:pStyle w:val="TableParagraph"/>
              <w:spacing w:line="259" w:lineRule="exact"/>
              <w:ind w:left="328"/>
              <w:rPr>
                <w:sz w:val="24"/>
              </w:rPr>
            </w:pPr>
            <w:r>
              <w:rPr>
                <w:sz w:val="24"/>
              </w:rPr>
              <w:t>: mobile</w:t>
            </w:r>
            <w:r>
              <w:rPr>
                <w:spacing w:val="57"/>
                <w:sz w:val="24"/>
              </w:rPr>
              <w:t xml:space="preserve"> </w:t>
            </w:r>
            <w:r>
              <w:rPr>
                <w:sz w:val="24"/>
              </w:rPr>
              <w:t>#0091-9953972939</w:t>
            </w:r>
            <w:r>
              <w:rPr>
                <w:w w:val="95"/>
                <w:sz w:val="24"/>
              </w:rPr>
              <w:t xml:space="preserve"> </w:t>
            </w:r>
          </w:p>
        </w:tc>
      </w:tr>
    </w:tbl>
    <w:p w:rsidR="00FF3CD0" w:rsidRDefault="00015E93">
      <w:pPr>
        <w:spacing w:line="228" w:lineRule="auto"/>
        <w:ind w:left="3530" w:right="793" w:hanging="2747"/>
        <w:rPr>
          <w:b/>
          <w:i/>
          <w:sz w:val="25"/>
        </w:rPr>
      </w:pPr>
      <w:r>
        <w:rPr>
          <w:b/>
          <w:i/>
          <w:sz w:val="25"/>
        </w:rPr>
        <w:t xml:space="preserve">Skype id                                   :  </w:t>
      </w:r>
      <w:hyperlink r:id="rId8">
        <w:r>
          <w:rPr>
            <w:b/>
            <w:i/>
            <w:sz w:val="25"/>
          </w:rPr>
          <w:t>hasanpath@hotmail.com</w:t>
        </w:r>
      </w:hyperlink>
      <w:r>
        <w:rPr>
          <w:b/>
          <w:i/>
          <w:sz w:val="25"/>
        </w:rPr>
        <w:t xml:space="preserve"> PASSPORT DETAILS:</w:t>
      </w:r>
      <w:r>
        <w:rPr>
          <w:b/>
          <w:i/>
          <w:w w:val="91"/>
          <w:sz w:val="25"/>
        </w:rPr>
        <w:t xml:space="preserve"> </w:t>
      </w:r>
    </w:p>
    <w:p w:rsidR="00FF3CD0" w:rsidRDefault="00015E93">
      <w:pPr>
        <w:pStyle w:val="BodyText"/>
        <w:tabs>
          <w:tab w:val="left" w:pos="1597"/>
          <w:tab w:val="left" w:pos="2317"/>
          <w:tab w:val="left" w:pos="3038"/>
        </w:tabs>
        <w:spacing w:line="235" w:lineRule="auto"/>
        <w:ind w:left="158" w:right="5227" w:firstLine="0"/>
      </w:pPr>
      <w:r>
        <w:t>Passport</w:t>
      </w:r>
      <w:r>
        <w:rPr>
          <w:spacing w:val="-6"/>
        </w:rPr>
        <w:t xml:space="preserve"> </w:t>
      </w:r>
      <w:r w:rsidR="008B02B8">
        <w:t>number</w:t>
      </w:r>
      <w:r w:rsidR="008B02B8">
        <w:tab/>
      </w:r>
      <w:r w:rsidR="008B02B8">
        <w:tab/>
        <w:t>V2762353</w:t>
      </w:r>
      <w:r>
        <w:t xml:space="preserve"> Issue</w:t>
      </w:r>
      <w:r>
        <w:rPr>
          <w:spacing w:val="57"/>
        </w:rPr>
        <w:t xml:space="preserve"> </w:t>
      </w:r>
      <w:r>
        <w:t>date</w:t>
      </w:r>
      <w:r>
        <w:tab/>
      </w:r>
      <w:r>
        <w:tab/>
      </w:r>
      <w:r>
        <w:tab/>
      </w:r>
      <w:r w:rsidR="008B02B8">
        <w:t>SEPT, 202</w:t>
      </w:r>
      <w:r>
        <w:t>1 Expiry</w:t>
      </w:r>
      <w:r>
        <w:rPr>
          <w:spacing w:val="-2"/>
        </w:rPr>
        <w:t xml:space="preserve"> </w:t>
      </w:r>
      <w:r>
        <w:t>date</w:t>
      </w:r>
      <w:r>
        <w:tab/>
      </w:r>
      <w:r>
        <w:tab/>
      </w:r>
      <w:r>
        <w:tab/>
      </w:r>
      <w:r w:rsidR="008B02B8">
        <w:t>SEPT</w:t>
      </w:r>
      <w:r>
        <w:t>,</w:t>
      </w:r>
      <w:r>
        <w:rPr>
          <w:spacing w:val="-2"/>
        </w:rPr>
        <w:t xml:space="preserve"> </w:t>
      </w:r>
      <w:r w:rsidR="008B02B8">
        <w:t>203</w:t>
      </w:r>
      <w:r>
        <w:t>1</w:t>
      </w:r>
      <w:r>
        <w:rPr>
          <w:w w:val="95"/>
        </w:rPr>
        <w:t xml:space="preserve"> </w:t>
      </w:r>
    </w:p>
    <w:p w:rsidR="00FF3CD0" w:rsidRDefault="00015E93">
      <w:pPr>
        <w:pStyle w:val="BodyText"/>
        <w:tabs>
          <w:tab w:val="left" w:pos="2317"/>
          <w:tab w:val="left" w:pos="3038"/>
        </w:tabs>
        <w:spacing w:line="273" w:lineRule="exact"/>
        <w:ind w:left="158" w:firstLine="0"/>
      </w:pPr>
      <w:r>
        <w:t>Place</w:t>
      </w:r>
      <w:r>
        <w:rPr>
          <w:spacing w:val="-4"/>
        </w:rPr>
        <w:t xml:space="preserve"> </w:t>
      </w:r>
      <w:r>
        <w:t>of</w:t>
      </w:r>
      <w:r>
        <w:rPr>
          <w:spacing w:val="-3"/>
        </w:rPr>
        <w:t xml:space="preserve"> </w:t>
      </w:r>
      <w:r w:rsidR="00056AB3">
        <w:t>issue</w:t>
      </w:r>
      <w:r w:rsidR="00056AB3">
        <w:tab/>
      </w:r>
      <w:r w:rsidR="00056AB3">
        <w:tab/>
        <w:t>NEW DELHI</w:t>
      </w:r>
      <w:r>
        <w:t>,</w:t>
      </w:r>
      <w:r>
        <w:rPr>
          <w:spacing w:val="-8"/>
        </w:rPr>
        <w:t xml:space="preserve"> </w:t>
      </w:r>
      <w:r w:rsidR="00056AB3">
        <w:rPr>
          <w:spacing w:val="-8"/>
        </w:rPr>
        <w:t>INDIA</w:t>
      </w:r>
      <w:r>
        <w:rPr>
          <w:w w:val="95"/>
        </w:rPr>
        <w:t xml:space="preserve"> </w:t>
      </w:r>
    </w:p>
    <w:p w:rsidR="00FF3CD0" w:rsidRDefault="00015E93">
      <w:pPr>
        <w:pStyle w:val="Heading3"/>
        <w:spacing w:line="272" w:lineRule="exact"/>
      </w:pPr>
      <w:r>
        <w:rPr>
          <w:w w:val="95"/>
        </w:rPr>
        <w:t xml:space="preserve"> </w:t>
      </w:r>
    </w:p>
    <w:p w:rsidR="00FF3CD0" w:rsidRDefault="00015E93">
      <w:pPr>
        <w:tabs>
          <w:tab w:val="left" w:pos="5918"/>
        </w:tabs>
        <w:spacing w:line="271" w:lineRule="exact"/>
        <w:ind w:left="158"/>
        <w:rPr>
          <w:b/>
          <w:sz w:val="24"/>
        </w:rPr>
      </w:pPr>
      <w:r>
        <w:rPr>
          <w:b/>
          <w:w w:val="95"/>
          <w:sz w:val="24"/>
        </w:rPr>
        <w:t xml:space="preserve">ACADEMIC/PROFESSIONAL  </w:t>
      </w:r>
      <w:r>
        <w:rPr>
          <w:b/>
          <w:spacing w:val="21"/>
          <w:w w:val="95"/>
          <w:sz w:val="24"/>
        </w:rPr>
        <w:t xml:space="preserve"> </w:t>
      </w:r>
      <w:r>
        <w:rPr>
          <w:b/>
          <w:w w:val="95"/>
          <w:sz w:val="24"/>
        </w:rPr>
        <w:t xml:space="preserve">QUALIFICATIONS: </w:t>
      </w:r>
      <w:r>
        <w:rPr>
          <w:b/>
          <w:sz w:val="24"/>
        </w:rPr>
        <w:tab/>
      </w:r>
      <w:r>
        <w:rPr>
          <w:b/>
          <w:w w:val="95"/>
          <w:sz w:val="24"/>
        </w:rPr>
        <w:t xml:space="preserve"> </w:t>
      </w:r>
    </w:p>
    <w:p w:rsidR="00FF3CD0" w:rsidRDefault="00015E93">
      <w:pPr>
        <w:pStyle w:val="BodyText"/>
        <w:spacing w:line="235" w:lineRule="auto"/>
        <w:ind w:left="158" w:right="793" w:firstLine="0"/>
      </w:pPr>
      <w:r>
        <w:rPr>
          <w:b/>
        </w:rPr>
        <w:t xml:space="preserve">M.Sc </w:t>
      </w:r>
      <w:r>
        <w:t>from University of Gorakhpur, UP, India in the 1984 in with specialization in (biochemistry and physiology).</w:t>
      </w:r>
      <w:r>
        <w:rPr>
          <w:w w:val="95"/>
        </w:rPr>
        <w:t xml:space="preserve">  </w:t>
      </w:r>
    </w:p>
    <w:p w:rsidR="00FF3CD0" w:rsidRDefault="00015E93">
      <w:pPr>
        <w:spacing w:line="237" w:lineRule="auto"/>
        <w:ind w:left="158" w:right="171"/>
        <w:jc w:val="both"/>
        <w:rPr>
          <w:b/>
          <w:sz w:val="24"/>
        </w:rPr>
      </w:pPr>
      <w:r>
        <w:rPr>
          <w:b/>
          <w:sz w:val="24"/>
        </w:rPr>
        <w:t xml:space="preserve">Ph.D </w:t>
      </w:r>
      <w:r>
        <w:rPr>
          <w:sz w:val="24"/>
        </w:rPr>
        <w:t xml:space="preserve">from Awadh University, Faizabad, India in the year 1992 specialization BIOCHEMISTRY in the field of </w:t>
      </w:r>
      <w:r>
        <w:rPr>
          <w:b/>
          <w:sz w:val="24"/>
        </w:rPr>
        <w:t xml:space="preserve">endocrinology </w:t>
      </w:r>
      <w:r>
        <w:rPr>
          <w:sz w:val="24"/>
        </w:rPr>
        <w:t xml:space="preserve">on the topic </w:t>
      </w:r>
      <w:r>
        <w:rPr>
          <w:b/>
          <w:sz w:val="24"/>
        </w:rPr>
        <w:t xml:space="preserve">Studies of structure and </w:t>
      </w:r>
      <w:r>
        <w:rPr>
          <w:b/>
          <w:w w:val="95"/>
          <w:sz w:val="24"/>
        </w:rPr>
        <w:t xml:space="preserve">function of endocrine glands regulating calcium and inorganic phosphorus in certain </w:t>
      </w:r>
      <w:r>
        <w:rPr>
          <w:b/>
          <w:sz w:val="24"/>
        </w:rPr>
        <w:t>vertebrates.”</w:t>
      </w:r>
      <w:r>
        <w:rPr>
          <w:b/>
          <w:w w:val="95"/>
          <w:sz w:val="24"/>
        </w:rPr>
        <w:t xml:space="preserve"> </w:t>
      </w:r>
    </w:p>
    <w:p w:rsidR="00FF3CD0" w:rsidRDefault="00015E93">
      <w:pPr>
        <w:pStyle w:val="BodyText"/>
        <w:spacing w:line="266" w:lineRule="exact"/>
        <w:ind w:left="158" w:firstLine="0"/>
      </w:pPr>
      <w:r>
        <w:rPr>
          <w:w w:val="95"/>
        </w:rPr>
        <w:t xml:space="preserve"> </w:t>
      </w:r>
    </w:p>
    <w:p w:rsidR="00FF3CD0" w:rsidRDefault="00015E93">
      <w:pPr>
        <w:pStyle w:val="Heading3"/>
      </w:pPr>
      <w:r>
        <w:t>Post doctoral research &amp; teaching experience :</w:t>
      </w:r>
      <w:r>
        <w:rPr>
          <w:w w:val="95"/>
        </w:rPr>
        <w:t xml:space="preserve"> </w:t>
      </w:r>
    </w:p>
    <w:p w:rsidR="00FF3CD0" w:rsidRDefault="00015E93">
      <w:pPr>
        <w:pStyle w:val="BodyText"/>
        <w:spacing w:line="237" w:lineRule="auto"/>
        <w:ind w:left="3758" w:right="308" w:firstLine="0"/>
      </w:pPr>
      <w:r>
        <w:rPr>
          <w:w w:val="95"/>
        </w:rPr>
        <w:t xml:space="preserve"> </w:t>
      </w:r>
      <w:r>
        <w:t>worked on programmed cell death in jamia hamdard university in the department of medical toxicology as research associate from june 1992 to may 1996, as well as involved in teaching as well.</w:t>
      </w:r>
      <w:r>
        <w:rPr>
          <w:w w:val="95"/>
        </w:rPr>
        <w:t xml:space="preserve"> </w:t>
      </w:r>
    </w:p>
    <w:p w:rsidR="00FF3CD0" w:rsidRDefault="00015E93">
      <w:pPr>
        <w:pStyle w:val="Heading1"/>
        <w:tabs>
          <w:tab w:val="left" w:pos="2856"/>
        </w:tabs>
        <w:spacing w:before="228"/>
      </w:pPr>
      <w:r>
        <w:t>Position</w:t>
      </w:r>
      <w:r>
        <w:rPr>
          <w:spacing w:val="-1"/>
        </w:rPr>
        <w:t xml:space="preserve"> </w:t>
      </w:r>
      <w:r>
        <w:t>held</w:t>
      </w:r>
      <w:r>
        <w:rPr>
          <w:b w:val="0"/>
        </w:rPr>
        <w:t>:</w:t>
      </w:r>
      <w:r>
        <w:rPr>
          <w:b w:val="0"/>
        </w:rPr>
        <w:tab/>
      </w:r>
      <w:r>
        <w:t>a. in Ministry of health, Saudi</w:t>
      </w:r>
      <w:r>
        <w:rPr>
          <w:spacing w:val="-9"/>
        </w:rPr>
        <w:t xml:space="preserve"> </w:t>
      </w:r>
      <w:r>
        <w:t>arabia</w:t>
      </w:r>
    </w:p>
    <w:p w:rsidR="00FF3CD0" w:rsidRDefault="00015E93">
      <w:pPr>
        <w:pStyle w:val="ListParagraph"/>
        <w:numPr>
          <w:ilvl w:val="0"/>
          <w:numId w:val="2"/>
        </w:numPr>
        <w:tabs>
          <w:tab w:val="left" w:pos="878"/>
        </w:tabs>
        <w:spacing w:before="118"/>
        <w:jc w:val="left"/>
        <w:rPr>
          <w:sz w:val="24"/>
        </w:rPr>
      </w:pPr>
      <w:r>
        <w:rPr>
          <w:sz w:val="24"/>
        </w:rPr>
        <w:t>Worked as director of lab and blood bank for more than 10</w:t>
      </w:r>
      <w:r>
        <w:rPr>
          <w:spacing w:val="-38"/>
          <w:sz w:val="24"/>
        </w:rPr>
        <w:t xml:space="preserve"> </w:t>
      </w:r>
      <w:r>
        <w:rPr>
          <w:sz w:val="24"/>
        </w:rPr>
        <w:t>years</w:t>
      </w:r>
      <w:r>
        <w:rPr>
          <w:w w:val="95"/>
          <w:sz w:val="24"/>
        </w:rPr>
        <w:t xml:space="preserve"> </w:t>
      </w:r>
    </w:p>
    <w:p w:rsidR="00FF3CD0" w:rsidRDefault="00015E93">
      <w:pPr>
        <w:pStyle w:val="ListParagraph"/>
        <w:numPr>
          <w:ilvl w:val="0"/>
          <w:numId w:val="2"/>
        </w:numPr>
        <w:tabs>
          <w:tab w:val="left" w:pos="878"/>
        </w:tabs>
        <w:spacing w:before="36"/>
        <w:jc w:val="left"/>
        <w:rPr>
          <w:sz w:val="24"/>
        </w:rPr>
      </w:pPr>
      <w:r>
        <w:rPr>
          <w:sz w:val="24"/>
        </w:rPr>
        <w:t>Working knowledge of computer in word, excel, power</w:t>
      </w:r>
      <w:r>
        <w:rPr>
          <w:spacing w:val="-30"/>
          <w:sz w:val="24"/>
        </w:rPr>
        <w:t xml:space="preserve"> </w:t>
      </w:r>
      <w:r>
        <w:rPr>
          <w:sz w:val="24"/>
        </w:rPr>
        <w:t>point</w:t>
      </w:r>
      <w:r>
        <w:rPr>
          <w:w w:val="95"/>
          <w:sz w:val="24"/>
        </w:rPr>
        <w:t xml:space="preserve"> </w:t>
      </w:r>
    </w:p>
    <w:p w:rsidR="00FF3CD0" w:rsidRDefault="00015E93">
      <w:pPr>
        <w:pStyle w:val="ListParagraph"/>
        <w:numPr>
          <w:ilvl w:val="0"/>
          <w:numId w:val="2"/>
        </w:numPr>
        <w:tabs>
          <w:tab w:val="left" w:pos="878"/>
        </w:tabs>
        <w:spacing w:before="36"/>
        <w:jc w:val="left"/>
        <w:rPr>
          <w:sz w:val="24"/>
        </w:rPr>
      </w:pPr>
      <w:r>
        <w:rPr>
          <w:sz w:val="24"/>
        </w:rPr>
        <w:t>Member of infection control</w:t>
      </w:r>
      <w:r>
        <w:rPr>
          <w:spacing w:val="-10"/>
          <w:sz w:val="24"/>
        </w:rPr>
        <w:t xml:space="preserve"> </w:t>
      </w:r>
      <w:r>
        <w:rPr>
          <w:sz w:val="24"/>
        </w:rPr>
        <w:t>committee</w:t>
      </w:r>
      <w:r>
        <w:rPr>
          <w:w w:val="95"/>
          <w:sz w:val="24"/>
        </w:rPr>
        <w:t xml:space="preserve"> </w:t>
      </w:r>
    </w:p>
    <w:p w:rsidR="00FF3CD0" w:rsidRDefault="00015E93">
      <w:pPr>
        <w:pStyle w:val="ListParagraph"/>
        <w:numPr>
          <w:ilvl w:val="0"/>
          <w:numId w:val="2"/>
        </w:numPr>
        <w:tabs>
          <w:tab w:val="left" w:pos="878"/>
        </w:tabs>
        <w:spacing w:before="36"/>
        <w:jc w:val="left"/>
        <w:rPr>
          <w:sz w:val="24"/>
        </w:rPr>
      </w:pPr>
      <w:r>
        <w:rPr>
          <w:sz w:val="24"/>
        </w:rPr>
        <w:t>Worked as laboratory quality &amp; safety officer for more than 8</w:t>
      </w:r>
      <w:r>
        <w:rPr>
          <w:spacing w:val="-33"/>
          <w:sz w:val="24"/>
        </w:rPr>
        <w:t xml:space="preserve"> </w:t>
      </w:r>
      <w:r>
        <w:rPr>
          <w:sz w:val="24"/>
        </w:rPr>
        <w:t>years</w:t>
      </w:r>
      <w:r>
        <w:rPr>
          <w:w w:val="95"/>
          <w:sz w:val="24"/>
        </w:rPr>
        <w:t xml:space="preserve"> </w:t>
      </w:r>
    </w:p>
    <w:p w:rsidR="00FF3CD0" w:rsidRDefault="00015E93">
      <w:pPr>
        <w:pStyle w:val="ListParagraph"/>
        <w:numPr>
          <w:ilvl w:val="0"/>
          <w:numId w:val="2"/>
        </w:numPr>
        <w:tabs>
          <w:tab w:val="left" w:pos="878"/>
        </w:tabs>
        <w:spacing w:before="39" w:line="271" w:lineRule="auto"/>
        <w:ind w:right="1545"/>
        <w:jc w:val="left"/>
        <w:rPr>
          <w:sz w:val="24"/>
        </w:rPr>
      </w:pPr>
      <w:r>
        <w:rPr>
          <w:sz w:val="24"/>
        </w:rPr>
        <w:t>Overall supervision working experience in clinical biochemistry and immunology/ serology</w:t>
      </w:r>
      <w:r>
        <w:rPr>
          <w:w w:val="95"/>
          <w:sz w:val="24"/>
        </w:rPr>
        <w:t xml:space="preserve"> </w:t>
      </w:r>
    </w:p>
    <w:p w:rsidR="00FF3CD0" w:rsidRDefault="00015E93">
      <w:pPr>
        <w:pStyle w:val="ListParagraph"/>
        <w:numPr>
          <w:ilvl w:val="0"/>
          <w:numId w:val="2"/>
        </w:numPr>
        <w:tabs>
          <w:tab w:val="left" w:pos="878"/>
        </w:tabs>
        <w:spacing w:before="1" w:line="271" w:lineRule="auto"/>
        <w:ind w:right="240"/>
        <w:jc w:val="left"/>
        <w:rPr>
          <w:sz w:val="24"/>
        </w:rPr>
      </w:pPr>
      <w:r>
        <w:rPr>
          <w:sz w:val="24"/>
        </w:rPr>
        <w:t>Worked</w:t>
      </w:r>
      <w:r>
        <w:rPr>
          <w:spacing w:val="-24"/>
          <w:sz w:val="24"/>
        </w:rPr>
        <w:t xml:space="preserve"> </w:t>
      </w:r>
      <w:r>
        <w:rPr>
          <w:sz w:val="24"/>
        </w:rPr>
        <w:t>as</w:t>
      </w:r>
      <w:r>
        <w:rPr>
          <w:spacing w:val="-23"/>
          <w:sz w:val="24"/>
        </w:rPr>
        <w:t xml:space="preserve"> </w:t>
      </w:r>
      <w:r>
        <w:rPr>
          <w:sz w:val="24"/>
        </w:rPr>
        <w:t>quality</w:t>
      </w:r>
      <w:r>
        <w:rPr>
          <w:spacing w:val="-21"/>
          <w:sz w:val="24"/>
        </w:rPr>
        <w:t xml:space="preserve"> </w:t>
      </w:r>
      <w:r>
        <w:rPr>
          <w:sz w:val="24"/>
        </w:rPr>
        <w:t>control</w:t>
      </w:r>
      <w:r>
        <w:rPr>
          <w:spacing w:val="-23"/>
          <w:sz w:val="24"/>
        </w:rPr>
        <w:t xml:space="preserve"> </w:t>
      </w:r>
      <w:r>
        <w:rPr>
          <w:sz w:val="24"/>
        </w:rPr>
        <w:t>officer</w:t>
      </w:r>
      <w:r>
        <w:rPr>
          <w:spacing w:val="-24"/>
          <w:sz w:val="24"/>
        </w:rPr>
        <w:t xml:space="preserve"> </w:t>
      </w:r>
      <w:r>
        <w:rPr>
          <w:sz w:val="24"/>
        </w:rPr>
        <w:t>for</w:t>
      </w:r>
      <w:r>
        <w:rPr>
          <w:spacing w:val="-21"/>
          <w:sz w:val="24"/>
        </w:rPr>
        <w:t xml:space="preserve"> </w:t>
      </w:r>
      <w:r>
        <w:rPr>
          <w:sz w:val="24"/>
        </w:rPr>
        <w:t>CBAHI</w:t>
      </w:r>
      <w:r>
        <w:rPr>
          <w:spacing w:val="-21"/>
          <w:sz w:val="24"/>
        </w:rPr>
        <w:t xml:space="preserve"> </w:t>
      </w:r>
      <w:r>
        <w:rPr>
          <w:sz w:val="24"/>
        </w:rPr>
        <w:t>(</w:t>
      </w:r>
      <w:r>
        <w:rPr>
          <w:b/>
          <w:sz w:val="24"/>
        </w:rPr>
        <w:t>central</w:t>
      </w:r>
      <w:r>
        <w:rPr>
          <w:b/>
          <w:spacing w:val="-24"/>
          <w:sz w:val="24"/>
        </w:rPr>
        <w:t xml:space="preserve"> </w:t>
      </w:r>
      <w:r>
        <w:rPr>
          <w:b/>
          <w:sz w:val="24"/>
        </w:rPr>
        <w:t>board</w:t>
      </w:r>
      <w:r>
        <w:rPr>
          <w:b/>
          <w:spacing w:val="-22"/>
          <w:sz w:val="24"/>
        </w:rPr>
        <w:t xml:space="preserve"> </w:t>
      </w:r>
      <w:r>
        <w:rPr>
          <w:b/>
          <w:sz w:val="24"/>
        </w:rPr>
        <w:t>for</w:t>
      </w:r>
      <w:r>
        <w:rPr>
          <w:b/>
          <w:spacing w:val="-27"/>
          <w:sz w:val="24"/>
        </w:rPr>
        <w:t xml:space="preserve"> </w:t>
      </w:r>
      <w:r>
        <w:rPr>
          <w:b/>
          <w:sz w:val="24"/>
        </w:rPr>
        <w:t>accreditation</w:t>
      </w:r>
      <w:r>
        <w:rPr>
          <w:b/>
          <w:spacing w:val="-24"/>
          <w:sz w:val="24"/>
        </w:rPr>
        <w:t xml:space="preserve"> </w:t>
      </w:r>
      <w:r>
        <w:rPr>
          <w:b/>
          <w:sz w:val="24"/>
        </w:rPr>
        <w:t xml:space="preserve">of </w:t>
      </w:r>
      <w:r>
        <w:rPr>
          <w:b/>
          <w:w w:val="95"/>
          <w:sz w:val="24"/>
        </w:rPr>
        <w:t>health care institutions</w:t>
      </w:r>
      <w:r>
        <w:rPr>
          <w:w w:val="95"/>
          <w:sz w:val="24"/>
        </w:rPr>
        <w:t>) and CAP (</w:t>
      </w:r>
      <w:r>
        <w:rPr>
          <w:b/>
          <w:w w:val="95"/>
          <w:sz w:val="24"/>
        </w:rPr>
        <w:t>college of American pathologists</w:t>
      </w:r>
      <w:r>
        <w:rPr>
          <w:w w:val="95"/>
          <w:sz w:val="24"/>
        </w:rPr>
        <w:t xml:space="preserve">) to prepare </w:t>
      </w:r>
      <w:r>
        <w:rPr>
          <w:sz w:val="24"/>
        </w:rPr>
        <w:t>files</w:t>
      </w:r>
      <w:r>
        <w:rPr>
          <w:spacing w:val="-6"/>
          <w:sz w:val="24"/>
        </w:rPr>
        <w:t xml:space="preserve"> </w:t>
      </w:r>
      <w:r>
        <w:rPr>
          <w:sz w:val="24"/>
        </w:rPr>
        <w:t>and</w:t>
      </w:r>
      <w:r>
        <w:rPr>
          <w:spacing w:val="-4"/>
          <w:sz w:val="24"/>
        </w:rPr>
        <w:t xml:space="preserve"> </w:t>
      </w:r>
      <w:r>
        <w:rPr>
          <w:sz w:val="24"/>
        </w:rPr>
        <w:t>presented</w:t>
      </w:r>
      <w:r>
        <w:rPr>
          <w:spacing w:val="-4"/>
          <w:sz w:val="24"/>
        </w:rPr>
        <w:t xml:space="preserve"> </w:t>
      </w:r>
      <w:r>
        <w:rPr>
          <w:sz w:val="24"/>
        </w:rPr>
        <w:t>to</w:t>
      </w:r>
      <w:r>
        <w:rPr>
          <w:spacing w:val="-5"/>
          <w:sz w:val="24"/>
        </w:rPr>
        <w:t xml:space="preserve"> </w:t>
      </w:r>
      <w:r>
        <w:rPr>
          <w:sz w:val="24"/>
        </w:rPr>
        <w:t>quality</w:t>
      </w:r>
      <w:r>
        <w:rPr>
          <w:spacing w:val="-2"/>
          <w:sz w:val="24"/>
        </w:rPr>
        <w:t xml:space="preserve"> </w:t>
      </w:r>
      <w:r>
        <w:rPr>
          <w:sz w:val="24"/>
        </w:rPr>
        <w:t>team</w:t>
      </w:r>
      <w:r>
        <w:rPr>
          <w:spacing w:val="-6"/>
          <w:sz w:val="24"/>
        </w:rPr>
        <w:t xml:space="preserve"> </w:t>
      </w:r>
      <w:r>
        <w:rPr>
          <w:sz w:val="24"/>
        </w:rPr>
        <w:t>of</w:t>
      </w:r>
      <w:r>
        <w:rPr>
          <w:spacing w:val="-3"/>
          <w:sz w:val="24"/>
        </w:rPr>
        <w:t xml:space="preserve"> </w:t>
      </w:r>
      <w:r>
        <w:rPr>
          <w:sz w:val="24"/>
        </w:rPr>
        <w:t>Saudi</w:t>
      </w:r>
      <w:r>
        <w:rPr>
          <w:spacing w:val="-3"/>
          <w:sz w:val="24"/>
        </w:rPr>
        <w:t xml:space="preserve"> </w:t>
      </w:r>
      <w:r>
        <w:rPr>
          <w:sz w:val="24"/>
        </w:rPr>
        <w:t>arabia</w:t>
      </w:r>
      <w:r>
        <w:rPr>
          <w:spacing w:val="-5"/>
          <w:sz w:val="24"/>
        </w:rPr>
        <w:t xml:space="preserve"> </w:t>
      </w:r>
      <w:r>
        <w:rPr>
          <w:sz w:val="24"/>
        </w:rPr>
        <w:t>in</w:t>
      </w:r>
      <w:r>
        <w:rPr>
          <w:spacing w:val="-6"/>
          <w:sz w:val="24"/>
        </w:rPr>
        <w:t xml:space="preserve"> </w:t>
      </w:r>
      <w:r>
        <w:rPr>
          <w:sz w:val="24"/>
        </w:rPr>
        <w:t>the</w:t>
      </w:r>
      <w:r>
        <w:rPr>
          <w:spacing w:val="-4"/>
          <w:sz w:val="24"/>
        </w:rPr>
        <w:t xml:space="preserve"> </w:t>
      </w:r>
      <w:r>
        <w:rPr>
          <w:sz w:val="24"/>
        </w:rPr>
        <w:t>ministry</w:t>
      </w:r>
      <w:r>
        <w:rPr>
          <w:spacing w:val="-1"/>
          <w:sz w:val="24"/>
        </w:rPr>
        <w:t xml:space="preserve"> </w:t>
      </w:r>
      <w:r>
        <w:rPr>
          <w:sz w:val="24"/>
        </w:rPr>
        <w:t>of</w:t>
      </w:r>
      <w:r>
        <w:rPr>
          <w:spacing w:val="-6"/>
          <w:sz w:val="24"/>
        </w:rPr>
        <w:t xml:space="preserve"> </w:t>
      </w:r>
      <w:r>
        <w:rPr>
          <w:sz w:val="24"/>
        </w:rPr>
        <w:t>health</w:t>
      </w:r>
      <w:r>
        <w:rPr>
          <w:spacing w:val="4"/>
          <w:sz w:val="24"/>
        </w:rPr>
        <w:t xml:space="preserve"> </w:t>
      </w:r>
      <w:r>
        <w:rPr>
          <w:sz w:val="24"/>
        </w:rPr>
        <w:t>.</w:t>
      </w:r>
      <w:r>
        <w:rPr>
          <w:w w:val="95"/>
          <w:sz w:val="24"/>
        </w:rPr>
        <w:t xml:space="preserve"> </w:t>
      </w:r>
    </w:p>
    <w:p w:rsidR="00FF3CD0" w:rsidRDefault="00015E93">
      <w:pPr>
        <w:pStyle w:val="ListParagraph"/>
        <w:numPr>
          <w:ilvl w:val="0"/>
          <w:numId w:val="2"/>
        </w:numPr>
        <w:tabs>
          <w:tab w:val="left" w:pos="878"/>
        </w:tabs>
        <w:spacing w:line="273" w:lineRule="auto"/>
        <w:ind w:right="544"/>
        <w:jc w:val="left"/>
        <w:rPr>
          <w:sz w:val="24"/>
        </w:rPr>
      </w:pPr>
      <w:r>
        <w:rPr>
          <w:sz w:val="24"/>
        </w:rPr>
        <w:t>Worked in ministry of health as specialist up to december2013 for almost 17 years.</w:t>
      </w:r>
      <w:r>
        <w:rPr>
          <w:w w:val="95"/>
          <w:sz w:val="24"/>
        </w:rPr>
        <w:t xml:space="preserve"> </w:t>
      </w:r>
    </w:p>
    <w:p w:rsidR="00FF3CD0" w:rsidRDefault="00FF3CD0">
      <w:pPr>
        <w:spacing w:line="273" w:lineRule="auto"/>
        <w:rPr>
          <w:sz w:val="24"/>
        </w:rPr>
        <w:sectPr w:rsidR="00FF3CD0">
          <w:footerReference w:type="default" r:id="rId9"/>
          <w:type w:val="continuous"/>
          <w:pgSz w:w="12240" w:h="15840"/>
          <w:pgMar w:top="740" w:right="1020" w:bottom="980" w:left="1640" w:header="720" w:footer="791" w:gutter="0"/>
          <w:pgNumType w:start="1"/>
          <w:cols w:space="720"/>
        </w:sectPr>
      </w:pPr>
    </w:p>
    <w:p w:rsidR="00FF3CD0" w:rsidRDefault="00015E93">
      <w:pPr>
        <w:pStyle w:val="ListParagraph"/>
        <w:numPr>
          <w:ilvl w:val="0"/>
          <w:numId w:val="2"/>
        </w:numPr>
        <w:tabs>
          <w:tab w:val="left" w:pos="878"/>
        </w:tabs>
        <w:spacing w:before="70" w:line="271" w:lineRule="auto"/>
        <w:ind w:right="529"/>
        <w:jc w:val="left"/>
        <w:rPr>
          <w:sz w:val="24"/>
        </w:rPr>
      </w:pPr>
      <w:r>
        <w:rPr>
          <w:sz w:val="24"/>
        </w:rPr>
        <w:t>Worked on HIS (hospital information system) and LIS (laboratory information system) for about 4 years for on line lab and blood bank results and its implementation.</w:t>
      </w:r>
      <w:r>
        <w:rPr>
          <w:w w:val="95"/>
          <w:sz w:val="24"/>
        </w:rPr>
        <w:t xml:space="preserve"> </w:t>
      </w:r>
    </w:p>
    <w:p w:rsidR="00FF3CD0" w:rsidRDefault="00015E93">
      <w:pPr>
        <w:pStyle w:val="ListParagraph"/>
        <w:numPr>
          <w:ilvl w:val="0"/>
          <w:numId w:val="2"/>
        </w:numPr>
        <w:tabs>
          <w:tab w:val="left" w:pos="518"/>
        </w:tabs>
        <w:spacing w:before="8" w:line="235" w:lineRule="auto"/>
        <w:ind w:left="518" w:right="170"/>
        <w:jc w:val="both"/>
        <w:rPr>
          <w:sz w:val="24"/>
        </w:rPr>
      </w:pPr>
      <w:r>
        <w:rPr>
          <w:sz w:val="24"/>
        </w:rPr>
        <w:t xml:space="preserve">worked in clinical biochemistry, hormones, serology, virology &amp;  as  laboratory safety and for quality officer. PCR has also been assigned to work </w:t>
      </w:r>
      <w:r>
        <w:rPr>
          <w:spacing w:val="2"/>
          <w:sz w:val="24"/>
        </w:rPr>
        <w:t xml:space="preserve">since </w:t>
      </w:r>
      <w:r>
        <w:rPr>
          <w:sz w:val="24"/>
        </w:rPr>
        <w:t>last few years. This is done specially for the blood donors for NAT testing for quantification. This</w:t>
      </w:r>
      <w:r>
        <w:rPr>
          <w:spacing w:val="-3"/>
          <w:sz w:val="24"/>
        </w:rPr>
        <w:t xml:space="preserve"> </w:t>
      </w:r>
      <w:r>
        <w:rPr>
          <w:sz w:val="24"/>
        </w:rPr>
        <w:t>is</w:t>
      </w:r>
      <w:r>
        <w:rPr>
          <w:spacing w:val="-4"/>
          <w:sz w:val="24"/>
        </w:rPr>
        <w:t xml:space="preserve"> </w:t>
      </w:r>
      <w:r>
        <w:rPr>
          <w:sz w:val="24"/>
        </w:rPr>
        <w:t>used</w:t>
      </w:r>
      <w:r>
        <w:rPr>
          <w:spacing w:val="-4"/>
          <w:sz w:val="24"/>
        </w:rPr>
        <w:t xml:space="preserve"> </w:t>
      </w:r>
      <w:r>
        <w:rPr>
          <w:sz w:val="24"/>
        </w:rPr>
        <w:t>for</w:t>
      </w:r>
      <w:r>
        <w:rPr>
          <w:spacing w:val="-2"/>
          <w:sz w:val="24"/>
        </w:rPr>
        <w:t xml:space="preserve"> </w:t>
      </w:r>
      <w:r>
        <w:rPr>
          <w:sz w:val="24"/>
        </w:rPr>
        <w:t>the</w:t>
      </w:r>
      <w:r>
        <w:rPr>
          <w:spacing w:val="-6"/>
          <w:sz w:val="24"/>
        </w:rPr>
        <w:t xml:space="preserve"> </w:t>
      </w:r>
      <w:r>
        <w:rPr>
          <w:sz w:val="24"/>
        </w:rPr>
        <w:t>detection</w:t>
      </w:r>
      <w:r>
        <w:rPr>
          <w:spacing w:val="-4"/>
          <w:sz w:val="24"/>
        </w:rPr>
        <w:t xml:space="preserve"> </w:t>
      </w:r>
      <w:r>
        <w:rPr>
          <w:sz w:val="24"/>
        </w:rPr>
        <w:t>for</w:t>
      </w:r>
      <w:r>
        <w:rPr>
          <w:spacing w:val="-2"/>
          <w:sz w:val="24"/>
        </w:rPr>
        <w:t xml:space="preserve"> </w:t>
      </w:r>
      <w:r>
        <w:rPr>
          <w:sz w:val="24"/>
        </w:rPr>
        <w:t>of</w:t>
      </w:r>
      <w:r>
        <w:rPr>
          <w:spacing w:val="-4"/>
          <w:sz w:val="24"/>
        </w:rPr>
        <w:t xml:space="preserve"> </w:t>
      </w:r>
      <w:r>
        <w:rPr>
          <w:sz w:val="24"/>
        </w:rPr>
        <w:t>hep</w:t>
      </w:r>
      <w:r>
        <w:rPr>
          <w:spacing w:val="-6"/>
          <w:sz w:val="24"/>
        </w:rPr>
        <w:t xml:space="preserve"> </w:t>
      </w:r>
      <w:r>
        <w:rPr>
          <w:sz w:val="24"/>
        </w:rPr>
        <w:t>B,</w:t>
      </w:r>
      <w:r>
        <w:rPr>
          <w:spacing w:val="-3"/>
          <w:sz w:val="24"/>
        </w:rPr>
        <w:t xml:space="preserve"> </w:t>
      </w:r>
      <w:r>
        <w:rPr>
          <w:sz w:val="24"/>
        </w:rPr>
        <w:t>hep</w:t>
      </w:r>
      <w:r>
        <w:rPr>
          <w:spacing w:val="-5"/>
          <w:sz w:val="24"/>
        </w:rPr>
        <w:t xml:space="preserve"> </w:t>
      </w:r>
      <w:r>
        <w:rPr>
          <w:sz w:val="24"/>
        </w:rPr>
        <w:t>C</w:t>
      </w:r>
      <w:r>
        <w:rPr>
          <w:spacing w:val="-2"/>
          <w:sz w:val="24"/>
        </w:rPr>
        <w:t xml:space="preserve"> </w:t>
      </w:r>
      <w:r>
        <w:rPr>
          <w:sz w:val="24"/>
        </w:rPr>
        <w:t>and</w:t>
      </w:r>
      <w:r>
        <w:rPr>
          <w:spacing w:val="-4"/>
          <w:sz w:val="24"/>
        </w:rPr>
        <w:t xml:space="preserve"> </w:t>
      </w:r>
      <w:r>
        <w:rPr>
          <w:sz w:val="24"/>
        </w:rPr>
        <w:t>HIV</w:t>
      </w:r>
      <w:r>
        <w:rPr>
          <w:spacing w:val="-1"/>
          <w:sz w:val="24"/>
        </w:rPr>
        <w:t xml:space="preserve"> </w:t>
      </w:r>
      <w:r>
        <w:rPr>
          <w:sz w:val="24"/>
        </w:rPr>
        <w:t>RNA</w:t>
      </w:r>
      <w:r>
        <w:rPr>
          <w:spacing w:val="-4"/>
          <w:sz w:val="24"/>
        </w:rPr>
        <w:t xml:space="preserve"> </w:t>
      </w:r>
      <w:r>
        <w:rPr>
          <w:sz w:val="24"/>
        </w:rPr>
        <w:t>viruses.</w:t>
      </w:r>
      <w:r>
        <w:rPr>
          <w:spacing w:val="8"/>
          <w:sz w:val="24"/>
        </w:rPr>
        <w:t xml:space="preserve"> </w:t>
      </w:r>
      <w:r>
        <w:rPr>
          <w:w w:val="95"/>
          <w:sz w:val="24"/>
        </w:rPr>
        <w:t xml:space="preserve"> </w:t>
      </w:r>
    </w:p>
    <w:p w:rsidR="00FF3CD0" w:rsidRDefault="00015E93">
      <w:pPr>
        <w:pStyle w:val="BodyText"/>
        <w:spacing w:line="237" w:lineRule="auto"/>
        <w:ind w:left="158" w:right="172" w:firstLine="0"/>
        <w:jc w:val="both"/>
      </w:pPr>
      <w:r>
        <w:t>Worked as locum in security forces hospital as registrar clinical biochemistry for 6 months and for CBAHI and CAP for hospital and laboratory and blood bank accreditation.</w:t>
      </w:r>
      <w:r>
        <w:rPr>
          <w:w w:val="95"/>
        </w:rPr>
        <w:t xml:space="preserve"> </w:t>
      </w:r>
    </w:p>
    <w:p w:rsidR="00FF3CD0" w:rsidRDefault="00FF3CD0">
      <w:pPr>
        <w:pStyle w:val="BodyText"/>
        <w:spacing w:before="3"/>
        <w:ind w:left="0" w:firstLine="0"/>
        <w:rPr>
          <w:sz w:val="28"/>
        </w:rPr>
      </w:pPr>
    </w:p>
    <w:p w:rsidR="00FF3CD0" w:rsidRDefault="00015E93">
      <w:pPr>
        <w:pStyle w:val="Heading1"/>
      </w:pPr>
      <w:r>
        <w:t>B. in Ministry of higher education, hail university, Saudi arabia</w:t>
      </w:r>
    </w:p>
    <w:p w:rsidR="00FF3CD0" w:rsidRDefault="00015E93">
      <w:pPr>
        <w:pStyle w:val="Heading2"/>
        <w:numPr>
          <w:ilvl w:val="0"/>
          <w:numId w:val="1"/>
        </w:numPr>
        <w:tabs>
          <w:tab w:val="left" w:pos="1183"/>
        </w:tabs>
        <w:spacing w:before="1"/>
        <w:ind w:right="233" w:firstLine="719"/>
        <w:jc w:val="both"/>
        <w:rPr>
          <w:rFonts w:ascii="Caladea"/>
        </w:rPr>
      </w:pPr>
      <w:r>
        <w:rPr>
          <w:rFonts w:ascii="Caladea"/>
        </w:rPr>
        <w:t>worked as asstt. Prof. clinical lab sciences for about 5 years and subjects taught are biochemistry, physiology, urine and body fluid in both 1</w:t>
      </w:r>
      <w:r>
        <w:rPr>
          <w:rFonts w:ascii="Caladea"/>
          <w:position w:val="7"/>
          <w:sz w:val="18"/>
        </w:rPr>
        <w:t>st</w:t>
      </w:r>
      <w:r>
        <w:rPr>
          <w:rFonts w:ascii="Caladea"/>
          <w:sz w:val="18"/>
        </w:rPr>
        <w:t xml:space="preserve"> </w:t>
      </w:r>
      <w:r>
        <w:rPr>
          <w:rFonts w:ascii="Caladea"/>
        </w:rPr>
        <w:t>semester first year and 3</w:t>
      </w:r>
      <w:r>
        <w:rPr>
          <w:rFonts w:ascii="Caladea"/>
          <w:position w:val="7"/>
          <w:sz w:val="18"/>
        </w:rPr>
        <w:t xml:space="preserve">rd </w:t>
      </w:r>
      <w:r>
        <w:rPr>
          <w:rFonts w:ascii="Caladea"/>
        </w:rPr>
        <w:t>semester in final year with</w:t>
      </w:r>
      <w:r>
        <w:rPr>
          <w:rFonts w:ascii="Caladea"/>
          <w:spacing w:val="-34"/>
        </w:rPr>
        <w:t xml:space="preserve"> </w:t>
      </w:r>
      <w:r>
        <w:rPr>
          <w:rFonts w:ascii="Caladea"/>
        </w:rPr>
        <w:t>practical.</w:t>
      </w:r>
    </w:p>
    <w:p w:rsidR="00FF3CD0" w:rsidRDefault="00015E93">
      <w:pPr>
        <w:pStyle w:val="ListParagraph"/>
        <w:numPr>
          <w:ilvl w:val="0"/>
          <w:numId w:val="1"/>
        </w:numPr>
        <w:tabs>
          <w:tab w:val="left" w:pos="1155"/>
        </w:tabs>
        <w:ind w:left="1154" w:hanging="277"/>
        <w:jc w:val="both"/>
        <w:rPr>
          <w:rFonts w:ascii="Caladea"/>
          <w:sz w:val="28"/>
        </w:rPr>
      </w:pPr>
      <w:r>
        <w:rPr>
          <w:rFonts w:ascii="Caladea"/>
          <w:sz w:val="28"/>
        </w:rPr>
        <w:t>quality and program coordinator in the dept. and</w:t>
      </w:r>
      <w:r>
        <w:rPr>
          <w:rFonts w:ascii="Caladea"/>
          <w:spacing w:val="-12"/>
          <w:sz w:val="28"/>
        </w:rPr>
        <w:t xml:space="preserve"> </w:t>
      </w:r>
      <w:r>
        <w:rPr>
          <w:rFonts w:ascii="Caladea"/>
          <w:sz w:val="28"/>
        </w:rPr>
        <w:t>faculty</w:t>
      </w:r>
    </w:p>
    <w:p w:rsidR="00FF3CD0" w:rsidRDefault="00015E93">
      <w:pPr>
        <w:pStyle w:val="ListParagraph"/>
        <w:numPr>
          <w:ilvl w:val="0"/>
          <w:numId w:val="1"/>
        </w:numPr>
        <w:tabs>
          <w:tab w:val="left" w:pos="1178"/>
        </w:tabs>
        <w:spacing w:before="1"/>
        <w:ind w:left="878" w:right="239" w:firstLine="0"/>
        <w:jc w:val="both"/>
        <w:rPr>
          <w:rFonts w:ascii="Caladea"/>
          <w:sz w:val="28"/>
        </w:rPr>
      </w:pPr>
      <w:r>
        <w:rPr>
          <w:rFonts w:ascii="Caladea"/>
          <w:sz w:val="28"/>
        </w:rPr>
        <w:t>subject coordinator for physiology, clinical biochemistry, urine and body fluid and prepared the study plan and credit hours</w:t>
      </w:r>
      <w:r>
        <w:rPr>
          <w:rFonts w:ascii="Caladea"/>
          <w:spacing w:val="-15"/>
          <w:sz w:val="28"/>
        </w:rPr>
        <w:t xml:space="preserve"> </w:t>
      </w:r>
      <w:r>
        <w:rPr>
          <w:rFonts w:ascii="Caladea"/>
          <w:sz w:val="28"/>
        </w:rPr>
        <w:t>.</w:t>
      </w:r>
    </w:p>
    <w:p w:rsidR="00FF3CD0" w:rsidRDefault="00015E93">
      <w:pPr>
        <w:pStyle w:val="ListParagraph"/>
        <w:numPr>
          <w:ilvl w:val="0"/>
          <w:numId w:val="5"/>
        </w:numPr>
        <w:tabs>
          <w:tab w:val="left" w:pos="1253"/>
        </w:tabs>
        <w:ind w:right="241" w:firstLine="719"/>
        <w:jc w:val="both"/>
        <w:rPr>
          <w:rFonts w:ascii="Caladea"/>
          <w:sz w:val="28"/>
        </w:rPr>
      </w:pPr>
      <w:r>
        <w:rPr>
          <w:rFonts w:ascii="Caladea"/>
          <w:sz w:val="28"/>
        </w:rPr>
        <w:t>clinical rotation for biochemistry, physiology, immunology and histo-cytotechnology</w:t>
      </w:r>
    </w:p>
    <w:p w:rsidR="00FF3CD0" w:rsidRDefault="00015E93">
      <w:pPr>
        <w:pStyle w:val="BodyText"/>
        <w:tabs>
          <w:tab w:val="left" w:pos="3758"/>
        </w:tabs>
        <w:spacing w:before="274" w:line="274" w:lineRule="exact"/>
        <w:ind w:left="158" w:firstLine="0"/>
      </w:pPr>
      <w:r>
        <w:t>Language</w:t>
      </w:r>
      <w:r>
        <w:rPr>
          <w:spacing w:val="-6"/>
        </w:rPr>
        <w:t xml:space="preserve"> </w:t>
      </w:r>
      <w:r>
        <w:t>known</w:t>
      </w:r>
      <w:r>
        <w:tab/>
        <w:t>: English, Urdu, Hindi,</w:t>
      </w:r>
      <w:r>
        <w:rPr>
          <w:spacing w:val="-7"/>
        </w:rPr>
        <w:t xml:space="preserve"> </w:t>
      </w:r>
      <w:r>
        <w:t>Arabic</w:t>
      </w:r>
      <w:r>
        <w:rPr>
          <w:w w:val="95"/>
        </w:rPr>
        <w:t xml:space="preserve"> </w:t>
      </w:r>
    </w:p>
    <w:p w:rsidR="00FF3CD0" w:rsidRDefault="00015E93">
      <w:pPr>
        <w:pStyle w:val="BodyText"/>
        <w:tabs>
          <w:tab w:val="left" w:pos="3758"/>
        </w:tabs>
        <w:spacing w:line="271" w:lineRule="exact"/>
        <w:ind w:left="158" w:firstLine="0"/>
      </w:pPr>
      <w:r>
        <w:t>Field</w:t>
      </w:r>
      <w:r>
        <w:rPr>
          <w:spacing w:val="-5"/>
        </w:rPr>
        <w:t xml:space="preserve"> </w:t>
      </w:r>
      <w:r>
        <w:t>of</w:t>
      </w:r>
      <w:r>
        <w:rPr>
          <w:spacing w:val="-2"/>
        </w:rPr>
        <w:t xml:space="preserve"> </w:t>
      </w:r>
      <w:r>
        <w:t>specialization:</w:t>
      </w:r>
      <w:r>
        <w:tab/>
        <w:t>Hormonal / endocrine regulation of calcium</w:t>
      </w:r>
      <w:r>
        <w:rPr>
          <w:spacing w:val="-18"/>
        </w:rPr>
        <w:t xml:space="preserve"> </w:t>
      </w:r>
      <w:r>
        <w:t>and</w:t>
      </w:r>
      <w:r>
        <w:rPr>
          <w:w w:val="95"/>
        </w:rPr>
        <w:t xml:space="preserve"> </w:t>
      </w:r>
    </w:p>
    <w:p w:rsidR="00FF3CD0" w:rsidRDefault="00015E93">
      <w:pPr>
        <w:pStyle w:val="BodyText"/>
        <w:spacing w:line="271" w:lineRule="exact"/>
        <w:ind w:left="3758" w:firstLine="0"/>
      </w:pPr>
      <w:r>
        <w:t>phosphate.</w:t>
      </w:r>
      <w:r>
        <w:rPr>
          <w:w w:val="95"/>
        </w:rPr>
        <w:t xml:space="preserve"> </w:t>
      </w:r>
    </w:p>
    <w:p w:rsidR="00FF3CD0" w:rsidRDefault="00015E93">
      <w:pPr>
        <w:pStyle w:val="BodyText"/>
        <w:tabs>
          <w:tab w:val="left" w:pos="3758"/>
        </w:tabs>
        <w:spacing w:line="237" w:lineRule="auto"/>
        <w:ind w:left="3758" w:right="569" w:hanging="3601"/>
      </w:pPr>
      <w:r>
        <w:t>Field</w:t>
      </w:r>
      <w:r>
        <w:rPr>
          <w:spacing w:val="-5"/>
        </w:rPr>
        <w:t xml:space="preserve"> </w:t>
      </w:r>
      <w:r>
        <w:t>of</w:t>
      </w:r>
      <w:r>
        <w:rPr>
          <w:spacing w:val="-2"/>
        </w:rPr>
        <w:t xml:space="preserve"> </w:t>
      </w:r>
      <w:r>
        <w:t>Interest</w:t>
      </w:r>
      <w:r>
        <w:tab/>
        <w:t>:biochemistry, Molecular Biology, Toxicology and Endocrinology, immunology/</w:t>
      </w:r>
      <w:r>
        <w:rPr>
          <w:spacing w:val="-8"/>
        </w:rPr>
        <w:t xml:space="preserve"> </w:t>
      </w:r>
      <w:r>
        <w:t>serology</w:t>
      </w:r>
      <w:r>
        <w:rPr>
          <w:w w:val="95"/>
        </w:rPr>
        <w:t xml:space="preserve"> </w:t>
      </w:r>
    </w:p>
    <w:p w:rsidR="00FF3CD0" w:rsidRDefault="00015E93">
      <w:pPr>
        <w:tabs>
          <w:tab w:val="left" w:pos="3758"/>
        </w:tabs>
        <w:spacing w:line="270" w:lineRule="exact"/>
        <w:ind w:left="158"/>
        <w:rPr>
          <w:b/>
          <w:sz w:val="24"/>
        </w:rPr>
      </w:pPr>
      <w:r>
        <w:rPr>
          <w:sz w:val="24"/>
        </w:rPr>
        <w:t>Number of</w:t>
      </w:r>
      <w:r>
        <w:rPr>
          <w:spacing w:val="-9"/>
          <w:sz w:val="24"/>
        </w:rPr>
        <w:t xml:space="preserve"> </w:t>
      </w:r>
      <w:r>
        <w:rPr>
          <w:sz w:val="24"/>
        </w:rPr>
        <w:t>papers</w:t>
      </w:r>
      <w:r>
        <w:rPr>
          <w:spacing w:val="-6"/>
          <w:sz w:val="24"/>
        </w:rPr>
        <w:t xml:space="preserve"> </w:t>
      </w:r>
      <w:r>
        <w:rPr>
          <w:sz w:val="24"/>
        </w:rPr>
        <w:t>published:</w:t>
      </w:r>
      <w:r>
        <w:rPr>
          <w:sz w:val="24"/>
        </w:rPr>
        <w:tab/>
        <w:t xml:space="preserve">attached as </w:t>
      </w:r>
      <w:r>
        <w:rPr>
          <w:b/>
          <w:sz w:val="24"/>
        </w:rPr>
        <w:t>annexure</w:t>
      </w:r>
      <w:r>
        <w:rPr>
          <w:b/>
          <w:spacing w:val="-13"/>
          <w:sz w:val="24"/>
        </w:rPr>
        <w:t xml:space="preserve"> </w:t>
      </w:r>
      <w:r>
        <w:rPr>
          <w:b/>
          <w:sz w:val="24"/>
        </w:rPr>
        <w:t>II*</w:t>
      </w:r>
      <w:r>
        <w:rPr>
          <w:b/>
          <w:w w:val="95"/>
          <w:sz w:val="24"/>
        </w:rPr>
        <w:t xml:space="preserve"> </w:t>
      </w:r>
    </w:p>
    <w:p w:rsidR="00FF3CD0" w:rsidRDefault="00015E93">
      <w:pPr>
        <w:pStyle w:val="BodyText"/>
        <w:tabs>
          <w:tab w:val="left" w:pos="3038"/>
          <w:tab w:val="left" w:pos="3758"/>
        </w:tabs>
        <w:spacing w:before="2" w:line="235" w:lineRule="auto"/>
        <w:ind w:left="158" w:right="3842" w:firstLine="0"/>
      </w:pPr>
      <w:r>
        <w:rPr>
          <w:spacing w:val="1"/>
          <w:w w:val="95"/>
        </w:rPr>
        <w:t xml:space="preserve"> </w:t>
      </w:r>
      <w:r>
        <w:t>Research</w:t>
      </w:r>
      <w:r>
        <w:rPr>
          <w:spacing w:val="-6"/>
        </w:rPr>
        <w:t xml:space="preserve"> </w:t>
      </w:r>
      <w:r>
        <w:t>experience</w:t>
      </w:r>
      <w:r>
        <w:tab/>
      </w:r>
      <w:r>
        <w:tab/>
        <w:t>: 10 years approx. Clinical</w:t>
      </w:r>
      <w:r>
        <w:rPr>
          <w:spacing w:val="-5"/>
        </w:rPr>
        <w:t xml:space="preserve"> </w:t>
      </w:r>
      <w:r>
        <w:t>Laboratory</w:t>
      </w:r>
      <w:r>
        <w:rPr>
          <w:spacing w:val="-2"/>
        </w:rPr>
        <w:t xml:space="preserve"> </w:t>
      </w:r>
      <w:r>
        <w:t>exp</w:t>
      </w:r>
      <w:r>
        <w:tab/>
      </w:r>
      <w:r>
        <w:tab/>
        <w:t>: approx. 17</w:t>
      </w:r>
      <w:r>
        <w:rPr>
          <w:spacing w:val="-12"/>
        </w:rPr>
        <w:t xml:space="preserve"> </w:t>
      </w:r>
      <w:r>
        <w:t>years</w:t>
      </w:r>
      <w:r>
        <w:rPr>
          <w:w w:val="95"/>
        </w:rPr>
        <w:t xml:space="preserve"> </w:t>
      </w:r>
    </w:p>
    <w:p w:rsidR="00FF3CD0" w:rsidRDefault="00015E93">
      <w:pPr>
        <w:pStyle w:val="BodyText"/>
        <w:tabs>
          <w:tab w:val="left" w:pos="3758"/>
        </w:tabs>
        <w:spacing w:line="271" w:lineRule="exact"/>
        <w:ind w:left="158" w:firstLine="0"/>
      </w:pPr>
      <w:r>
        <w:t>Administrative</w:t>
      </w:r>
      <w:r>
        <w:rPr>
          <w:spacing w:val="-4"/>
        </w:rPr>
        <w:t xml:space="preserve"> </w:t>
      </w:r>
      <w:r>
        <w:t>experience</w:t>
      </w:r>
      <w:r>
        <w:tab/>
        <w:t>:approx. 12 years as chief of lab. &amp; Blood Bank &amp;</w:t>
      </w:r>
      <w:r>
        <w:rPr>
          <w:spacing w:val="13"/>
        </w:rPr>
        <w:t xml:space="preserve"> </w:t>
      </w:r>
      <w:r>
        <w:t>as</w:t>
      </w:r>
      <w:r>
        <w:rPr>
          <w:w w:val="95"/>
        </w:rPr>
        <w:t xml:space="preserve"> </w:t>
      </w:r>
    </w:p>
    <w:p w:rsidR="00FF3CD0" w:rsidRDefault="00015E93">
      <w:pPr>
        <w:pStyle w:val="BodyText"/>
        <w:spacing w:line="272" w:lineRule="exact"/>
        <w:ind w:left="3758" w:firstLine="0"/>
      </w:pPr>
      <w:r>
        <w:t>head of clinical biochemistry dept.</w:t>
      </w:r>
      <w:r>
        <w:rPr>
          <w:w w:val="95"/>
        </w:rPr>
        <w:t xml:space="preserve"> </w:t>
      </w:r>
    </w:p>
    <w:p w:rsidR="00FF3CD0" w:rsidRDefault="00015E93">
      <w:pPr>
        <w:pStyle w:val="BodyText"/>
        <w:tabs>
          <w:tab w:val="left" w:pos="3758"/>
        </w:tabs>
        <w:spacing w:line="272" w:lineRule="exact"/>
        <w:ind w:left="158" w:firstLine="0"/>
      </w:pPr>
      <w:r>
        <w:t>Worked and</w:t>
      </w:r>
      <w:r>
        <w:rPr>
          <w:spacing w:val="-8"/>
        </w:rPr>
        <w:t xml:space="preserve"> </w:t>
      </w:r>
      <w:r>
        <w:t>specialized</w:t>
      </w:r>
      <w:r>
        <w:rPr>
          <w:spacing w:val="-5"/>
        </w:rPr>
        <w:t xml:space="preserve"> </w:t>
      </w:r>
      <w:r>
        <w:t>in</w:t>
      </w:r>
      <w:r>
        <w:tab/>
        <w:t>: Specialist laboratory in , serology, Hormones</w:t>
      </w:r>
      <w:r>
        <w:rPr>
          <w:spacing w:val="-22"/>
        </w:rPr>
        <w:t xml:space="preserve"> </w:t>
      </w:r>
      <w:r>
        <w:t>and</w:t>
      </w:r>
      <w:r>
        <w:rPr>
          <w:w w:val="95"/>
        </w:rPr>
        <w:t xml:space="preserve"> </w:t>
      </w:r>
    </w:p>
    <w:p w:rsidR="00FF3CD0" w:rsidRDefault="00015E93">
      <w:pPr>
        <w:pStyle w:val="BodyText"/>
        <w:tabs>
          <w:tab w:val="left" w:pos="3758"/>
        </w:tabs>
        <w:spacing w:before="2" w:line="235" w:lineRule="auto"/>
        <w:ind w:left="158" w:right="308" w:firstLine="3600"/>
      </w:pPr>
      <w:r>
        <w:t>PCR, virology &amp; biochemistry and physiology Training</w:t>
      </w:r>
      <w:r>
        <w:rPr>
          <w:spacing w:val="-4"/>
        </w:rPr>
        <w:t xml:space="preserve"> </w:t>
      </w:r>
      <w:r>
        <w:t>Program</w:t>
      </w:r>
      <w:r>
        <w:tab/>
        <w:t>: Attended on aflatoxin analysis at Bhabha</w:t>
      </w:r>
      <w:r>
        <w:rPr>
          <w:spacing w:val="-29"/>
        </w:rPr>
        <w:t xml:space="preserve"> </w:t>
      </w:r>
      <w:r>
        <w:t>Atomic</w:t>
      </w:r>
      <w:r>
        <w:rPr>
          <w:spacing w:val="1"/>
        </w:rPr>
        <w:t xml:space="preserve"> </w:t>
      </w:r>
      <w:r>
        <w:rPr>
          <w:w w:val="95"/>
        </w:rPr>
        <w:t xml:space="preserve"> </w:t>
      </w:r>
      <w:r>
        <w:rPr>
          <w:spacing w:val="-2"/>
          <w:w w:val="95"/>
        </w:rPr>
        <w:t xml:space="preserve"> </w:t>
      </w:r>
      <w:r>
        <w:rPr>
          <w:w w:val="95"/>
        </w:rPr>
        <w:t xml:space="preserve">   </w:t>
      </w:r>
    </w:p>
    <w:p w:rsidR="00FF3CD0" w:rsidRDefault="00015E93">
      <w:pPr>
        <w:pStyle w:val="BodyText"/>
        <w:spacing w:before="2" w:line="235" w:lineRule="auto"/>
        <w:ind w:left="3758" w:right="308" w:firstLine="0"/>
      </w:pPr>
      <w:r>
        <w:t>Research Center, Bombay sponsored by ICMR, New Delhi India from 6-12, 1995</w:t>
      </w:r>
      <w:r>
        <w:rPr>
          <w:w w:val="95"/>
        </w:rPr>
        <w:t xml:space="preserve"> </w:t>
      </w:r>
    </w:p>
    <w:p w:rsidR="00FF3CD0" w:rsidRDefault="00015E93">
      <w:pPr>
        <w:pStyle w:val="BodyText"/>
        <w:spacing w:line="269" w:lineRule="exact"/>
        <w:ind w:left="158" w:firstLine="0"/>
      </w:pPr>
      <w:r>
        <w:rPr>
          <w:w w:val="95"/>
        </w:rPr>
        <w:t xml:space="preserve"> </w:t>
      </w:r>
    </w:p>
    <w:p w:rsidR="00FF3CD0" w:rsidRDefault="00015E93">
      <w:pPr>
        <w:spacing w:line="272" w:lineRule="exact"/>
        <w:ind w:left="158"/>
        <w:rPr>
          <w:i/>
          <w:sz w:val="25"/>
        </w:rPr>
      </w:pPr>
      <w:r>
        <w:rPr>
          <w:sz w:val="24"/>
        </w:rPr>
        <w:t xml:space="preserve">Medical professional registration ID: registered &amp; accreditation for </w:t>
      </w:r>
      <w:r>
        <w:rPr>
          <w:i/>
          <w:sz w:val="25"/>
        </w:rPr>
        <w:t xml:space="preserve">Saudi council for </w:t>
      </w:r>
    </w:p>
    <w:p w:rsidR="00FF3CD0" w:rsidRDefault="00015E93">
      <w:pPr>
        <w:tabs>
          <w:tab w:val="left" w:leader="hyphen" w:pos="7063"/>
        </w:tabs>
        <w:spacing w:line="276" w:lineRule="exact"/>
        <w:ind w:left="3038"/>
        <w:rPr>
          <w:sz w:val="24"/>
        </w:rPr>
      </w:pPr>
      <w:r>
        <w:rPr>
          <w:i/>
          <w:sz w:val="25"/>
        </w:rPr>
        <w:t xml:space="preserve">health Specialties </w:t>
      </w:r>
      <w:r>
        <w:rPr>
          <w:sz w:val="24"/>
        </w:rPr>
        <w:t>as</w:t>
      </w:r>
      <w:r>
        <w:rPr>
          <w:spacing w:val="4"/>
          <w:sz w:val="24"/>
        </w:rPr>
        <w:t xml:space="preserve"> </w:t>
      </w:r>
      <w:r>
        <w:rPr>
          <w:sz w:val="24"/>
        </w:rPr>
        <w:t>lab</w:t>
      </w:r>
      <w:r>
        <w:rPr>
          <w:spacing w:val="-12"/>
          <w:sz w:val="24"/>
        </w:rPr>
        <w:t xml:space="preserve"> </w:t>
      </w:r>
      <w:r>
        <w:rPr>
          <w:sz w:val="24"/>
        </w:rPr>
        <w:t>specialist</w:t>
      </w:r>
      <w:r>
        <w:rPr>
          <w:sz w:val="24"/>
        </w:rPr>
        <w:tab/>
        <w:t>04-R-A-24664</w:t>
      </w:r>
      <w:r>
        <w:rPr>
          <w:w w:val="95"/>
          <w:sz w:val="24"/>
        </w:rPr>
        <w:t xml:space="preserve"> </w:t>
      </w:r>
    </w:p>
    <w:p w:rsidR="00FF3CD0" w:rsidRDefault="00015E93">
      <w:pPr>
        <w:pStyle w:val="Heading3"/>
        <w:spacing w:line="270" w:lineRule="exact"/>
      </w:pPr>
      <w:r>
        <w:rPr>
          <w:w w:val="95"/>
        </w:rPr>
        <w:t xml:space="preserve"> </w:t>
      </w:r>
    </w:p>
    <w:p w:rsidR="00FF3CD0" w:rsidRDefault="00015E93">
      <w:pPr>
        <w:spacing w:line="274" w:lineRule="exact"/>
        <w:ind w:left="158"/>
        <w:rPr>
          <w:b/>
          <w:sz w:val="24"/>
        </w:rPr>
      </w:pPr>
      <w:r>
        <w:rPr>
          <w:b/>
          <w:sz w:val="24"/>
        </w:rPr>
        <w:t>Names and addresses of Referees:</w:t>
      </w:r>
      <w:r>
        <w:rPr>
          <w:b/>
          <w:w w:val="95"/>
          <w:sz w:val="24"/>
        </w:rPr>
        <w:t xml:space="preserve"> </w:t>
      </w:r>
    </w:p>
    <w:p w:rsidR="00FF3CD0" w:rsidRDefault="00015E93">
      <w:pPr>
        <w:pStyle w:val="BodyText"/>
        <w:spacing w:before="121" w:line="390" w:lineRule="atLeast"/>
        <w:ind w:right="5627" w:firstLine="0"/>
      </w:pPr>
      <w:r>
        <w:t>Dr. fawaz al shammari, Head, clinical lab.dept.</w:t>
      </w:r>
      <w:r>
        <w:rPr>
          <w:w w:val="95"/>
        </w:rPr>
        <w:t xml:space="preserve"> </w:t>
      </w:r>
    </w:p>
    <w:p w:rsidR="00FF3CD0" w:rsidRDefault="00015E93">
      <w:pPr>
        <w:pStyle w:val="BodyText"/>
        <w:spacing w:before="3" w:line="235" w:lineRule="auto"/>
        <w:ind w:right="4426" w:firstLine="0"/>
      </w:pPr>
      <w:r>
        <w:t>College of applied medical sciences Hail, kingdom of Saudi Arabia Mob:0505450842</w:t>
      </w:r>
      <w:r>
        <w:rPr>
          <w:w w:val="95"/>
        </w:rPr>
        <w:t xml:space="preserve"> </w:t>
      </w:r>
    </w:p>
    <w:p w:rsidR="00FF3CD0" w:rsidRDefault="00FF3CD0">
      <w:pPr>
        <w:spacing w:line="235" w:lineRule="auto"/>
        <w:sectPr w:rsidR="00FF3CD0">
          <w:pgSz w:w="12240" w:h="15840"/>
          <w:pgMar w:top="660" w:right="1020" w:bottom="980" w:left="1640" w:header="0" w:footer="791" w:gutter="0"/>
          <w:cols w:space="720"/>
        </w:sectPr>
      </w:pPr>
    </w:p>
    <w:p w:rsidR="00FF3CD0" w:rsidRDefault="00015E93">
      <w:pPr>
        <w:pStyle w:val="BodyText"/>
        <w:spacing w:before="70" w:line="274" w:lineRule="exact"/>
        <w:ind w:left="1178" w:firstLine="0"/>
      </w:pPr>
      <w:r>
        <w:rPr>
          <w:w w:val="95"/>
        </w:rPr>
        <w:t xml:space="preserve">  </w:t>
      </w:r>
      <w:r>
        <w:rPr>
          <w:spacing w:val="-2"/>
          <w:w w:val="95"/>
        </w:rPr>
        <w:t xml:space="preserve"> </w:t>
      </w:r>
      <w:r>
        <w:rPr>
          <w:w w:val="95"/>
        </w:rPr>
        <w:t xml:space="preserve"> </w:t>
      </w:r>
      <w:r>
        <w:rPr>
          <w:spacing w:val="-1"/>
          <w:w w:val="95"/>
        </w:rPr>
        <w:t xml:space="preserve"> </w:t>
      </w:r>
      <w:r>
        <w:rPr>
          <w:w w:val="95"/>
        </w:rPr>
        <w:t xml:space="preserve"> </w:t>
      </w:r>
    </w:p>
    <w:p w:rsidR="00FF3CD0" w:rsidRDefault="00015E93">
      <w:pPr>
        <w:pStyle w:val="BodyText"/>
        <w:ind w:right="6677" w:firstLine="0"/>
        <w:rPr>
          <w:rFonts w:ascii="Verdana"/>
        </w:rPr>
      </w:pPr>
      <w:r>
        <w:rPr>
          <w:rFonts w:ascii="Verdana"/>
        </w:rPr>
        <w:t>Dr Amir Saeed, Prof associate, Clinical lab dept.</w:t>
      </w:r>
    </w:p>
    <w:p w:rsidR="00FF3CD0" w:rsidRDefault="00015E93">
      <w:pPr>
        <w:pStyle w:val="BodyText"/>
        <w:ind w:right="4019" w:firstLine="0"/>
        <w:rPr>
          <w:rFonts w:ascii="Verdana"/>
        </w:rPr>
      </w:pPr>
      <w:r>
        <w:rPr>
          <w:rFonts w:ascii="Verdana"/>
        </w:rPr>
        <w:t>College of applied medical sciences Hail university, Saudi Arabia</w:t>
      </w:r>
    </w:p>
    <w:p w:rsidR="00FF3CD0" w:rsidRDefault="00015E93">
      <w:pPr>
        <w:pStyle w:val="BodyText"/>
        <w:ind w:firstLine="0"/>
        <w:rPr>
          <w:rFonts w:ascii="Verdana"/>
        </w:rPr>
      </w:pPr>
      <w:r>
        <w:rPr>
          <w:rFonts w:ascii="Verdana"/>
        </w:rPr>
        <w:t>Mob: 0543099741</w:t>
      </w:r>
    </w:p>
    <w:p w:rsidR="00FF3CD0" w:rsidRDefault="00FF3CD0">
      <w:pPr>
        <w:pStyle w:val="BodyText"/>
        <w:spacing w:before="11"/>
        <w:ind w:left="0" w:firstLine="0"/>
        <w:rPr>
          <w:rFonts w:ascii="Verdana"/>
          <w:sz w:val="23"/>
        </w:rPr>
      </w:pPr>
    </w:p>
    <w:p w:rsidR="00FF3CD0" w:rsidRDefault="00015E93">
      <w:pPr>
        <w:pStyle w:val="BodyText"/>
        <w:ind w:firstLine="0"/>
        <w:rPr>
          <w:rFonts w:ascii="Verdana" w:hAnsi="Verdana"/>
        </w:rPr>
      </w:pPr>
      <w:r>
        <w:rPr>
          <w:rFonts w:ascii="Verdana" w:hAnsi="Verdana"/>
        </w:rPr>
        <w:t>Dr eyad Moh’d al shammari,</w:t>
      </w:r>
    </w:p>
    <w:p w:rsidR="00FF3CD0" w:rsidRDefault="00015E93">
      <w:pPr>
        <w:pStyle w:val="BodyText"/>
        <w:spacing w:before="1"/>
        <w:ind w:right="2964" w:firstLine="0"/>
        <w:rPr>
          <w:rFonts w:ascii="Verdana"/>
        </w:rPr>
      </w:pPr>
      <w:r>
        <w:rPr>
          <w:rFonts w:ascii="Verdana"/>
        </w:rPr>
        <w:t>Prof associate, Clinical nutrition dept. and dean College of applied medical sciences</w:t>
      </w:r>
    </w:p>
    <w:p w:rsidR="00FF3CD0" w:rsidRDefault="00015E93">
      <w:pPr>
        <w:ind w:left="878" w:right="5227"/>
        <w:rPr>
          <w:sz w:val="24"/>
        </w:rPr>
      </w:pPr>
      <w:r>
        <w:rPr>
          <w:rFonts w:ascii="Verdana"/>
          <w:sz w:val="24"/>
        </w:rPr>
        <w:t xml:space="preserve">Hail university, Saudi Arabia </w:t>
      </w:r>
      <w:r>
        <w:rPr>
          <w:rFonts w:ascii="Verdana"/>
          <w:b/>
          <w:sz w:val="24"/>
        </w:rPr>
        <w:t>Mob: 0505161962</w:t>
      </w:r>
      <w:r>
        <w:rPr>
          <w:w w:val="95"/>
          <w:sz w:val="24"/>
        </w:rPr>
        <w:t xml:space="preserve"> </w:t>
      </w:r>
    </w:p>
    <w:p w:rsidR="00FF3CD0" w:rsidRDefault="00015E93">
      <w:pPr>
        <w:pStyle w:val="BodyText"/>
        <w:tabs>
          <w:tab w:val="left" w:pos="3038"/>
        </w:tabs>
        <w:spacing w:line="273" w:lineRule="exact"/>
        <w:ind w:left="158" w:firstLine="0"/>
      </w:pPr>
      <w:r>
        <w:t>Title of Ph.</w:t>
      </w:r>
      <w:r>
        <w:rPr>
          <w:spacing w:val="-13"/>
        </w:rPr>
        <w:t xml:space="preserve"> </w:t>
      </w:r>
      <w:r>
        <w:t>D</w:t>
      </w:r>
      <w:r>
        <w:rPr>
          <w:spacing w:val="-2"/>
        </w:rPr>
        <w:t xml:space="preserve"> </w:t>
      </w:r>
      <w:r>
        <w:t>thesis</w:t>
      </w:r>
      <w:r>
        <w:tab/>
        <w:t>:Studies of the structure and function of endocrine</w:t>
      </w:r>
      <w:r>
        <w:rPr>
          <w:spacing w:val="-36"/>
        </w:rPr>
        <w:t xml:space="preserve"> </w:t>
      </w:r>
      <w:r>
        <w:t xml:space="preserve">glands </w:t>
      </w:r>
    </w:p>
    <w:p w:rsidR="00FF3CD0" w:rsidRDefault="00015E93">
      <w:pPr>
        <w:pStyle w:val="BodyText"/>
        <w:spacing w:before="2" w:line="235" w:lineRule="auto"/>
        <w:ind w:left="3038" w:right="793" w:firstLine="0"/>
      </w:pPr>
      <w:r>
        <w:t>regulating calcium and inorganic phosphate in certain poikilotherms.</w:t>
      </w:r>
      <w:r>
        <w:rPr>
          <w:w w:val="95"/>
        </w:rPr>
        <w:t xml:space="preserve"> </w:t>
      </w:r>
    </w:p>
    <w:p w:rsidR="00FF3CD0" w:rsidRDefault="00015E93">
      <w:pPr>
        <w:pStyle w:val="Heading3"/>
        <w:spacing w:line="272" w:lineRule="exact"/>
      </w:pPr>
      <w:r>
        <w:rPr>
          <w:w w:val="95"/>
        </w:rPr>
        <w:t xml:space="preserve"> </w:t>
      </w:r>
    </w:p>
    <w:p w:rsidR="00FF3CD0" w:rsidRDefault="00015E93">
      <w:pPr>
        <w:spacing w:line="273" w:lineRule="exact"/>
        <w:ind w:left="158"/>
        <w:rPr>
          <w:sz w:val="24"/>
        </w:rPr>
      </w:pPr>
      <w:r>
        <w:rPr>
          <w:b/>
          <w:sz w:val="24"/>
        </w:rPr>
        <w:t>Memberships of professional bodies</w:t>
      </w:r>
      <w:r>
        <w:rPr>
          <w:sz w:val="24"/>
        </w:rPr>
        <w:t xml:space="preserve">: </w:t>
      </w:r>
      <w:r>
        <w:rPr>
          <w:w w:val="95"/>
          <w:sz w:val="24"/>
        </w:rPr>
        <w:t xml:space="preserve"> </w:t>
      </w:r>
    </w:p>
    <w:p w:rsidR="00FF3CD0" w:rsidRDefault="00015E93">
      <w:pPr>
        <w:pStyle w:val="BodyText"/>
        <w:tabs>
          <w:tab w:val="left" w:pos="3038"/>
          <w:tab w:val="left" w:pos="3758"/>
        </w:tabs>
        <w:spacing w:line="317" w:lineRule="exact"/>
        <w:ind w:left="158" w:firstLine="0"/>
      </w:pPr>
      <w:r>
        <w:rPr>
          <w:w w:val="95"/>
        </w:rPr>
        <w:t xml:space="preserve"> </w:t>
      </w:r>
      <w:r>
        <w:tab/>
      </w:r>
      <w:r>
        <w:rPr>
          <w:sz w:val="28"/>
        </w:rPr>
        <w:t>1.</w:t>
      </w:r>
      <w:r>
        <w:rPr>
          <w:sz w:val="28"/>
        </w:rPr>
        <w:tab/>
      </w:r>
      <w:r>
        <w:t>Society of Toxicology- Life</w:t>
      </w:r>
      <w:r>
        <w:rPr>
          <w:spacing w:val="-9"/>
        </w:rPr>
        <w:t xml:space="preserve"> </w:t>
      </w:r>
      <w:r>
        <w:t>member</w:t>
      </w:r>
      <w:r>
        <w:rPr>
          <w:w w:val="95"/>
        </w:rPr>
        <w:t xml:space="preserve"> </w:t>
      </w:r>
    </w:p>
    <w:p w:rsidR="00FF3CD0" w:rsidRDefault="00015E93">
      <w:pPr>
        <w:pStyle w:val="ListParagraph"/>
        <w:numPr>
          <w:ilvl w:val="1"/>
          <w:numId w:val="5"/>
        </w:numPr>
        <w:tabs>
          <w:tab w:val="left" w:pos="3241"/>
          <w:tab w:val="left" w:pos="3758"/>
        </w:tabs>
        <w:spacing w:before="1" w:line="235" w:lineRule="auto"/>
        <w:ind w:right="723" w:hanging="720"/>
        <w:rPr>
          <w:sz w:val="24"/>
        </w:rPr>
      </w:pPr>
      <w:r>
        <w:rPr>
          <w:sz w:val="24"/>
        </w:rPr>
        <w:t>Fellow Member of American society of Clinical Pathologist -USA (</w:t>
      </w:r>
      <w:r>
        <w:rPr>
          <w:b/>
          <w:sz w:val="24"/>
        </w:rPr>
        <w:t>F A S C</w:t>
      </w:r>
      <w:r>
        <w:rPr>
          <w:b/>
          <w:spacing w:val="-19"/>
          <w:sz w:val="24"/>
        </w:rPr>
        <w:t xml:space="preserve"> </w:t>
      </w:r>
      <w:r>
        <w:rPr>
          <w:b/>
          <w:sz w:val="24"/>
        </w:rPr>
        <w:t>P</w:t>
      </w:r>
      <w:r>
        <w:rPr>
          <w:sz w:val="24"/>
        </w:rPr>
        <w:t>).</w:t>
      </w:r>
      <w:r>
        <w:rPr>
          <w:w w:val="95"/>
          <w:sz w:val="24"/>
        </w:rPr>
        <w:t xml:space="preserve"> </w:t>
      </w:r>
    </w:p>
    <w:p w:rsidR="00FF3CD0" w:rsidRDefault="00015E93">
      <w:pPr>
        <w:pStyle w:val="ListParagraph"/>
        <w:numPr>
          <w:ilvl w:val="1"/>
          <w:numId w:val="5"/>
        </w:numPr>
        <w:tabs>
          <w:tab w:val="left" w:pos="3241"/>
          <w:tab w:val="left" w:pos="3758"/>
        </w:tabs>
        <w:spacing w:line="271" w:lineRule="exact"/>
        <w:ind w:left="3240"/>
        <w:rPr>
          <w:b/>
          <w:i/>
          <w:sz w:val="25"/>
        </w:rPr>
      </w:pPr>
      <w:r>
        <w:rPr>
          <w:sz w:val="24"/>
        </w:rPr>
        <w:t>Canadian society of clinical chemists</w:t>
      </w:r>
      <w:r>
        <w:rPr>
          <w:spacing w:val="-13"/>
          <w:sz w:val="24"/>
        </w:rPr>
        <w:t xml:space="preserve"> </w:t>
      </w:r>
      <w:r>
        <w:rPr>
          <w:sz w:val="24"/>
        </w:rPr>
        <w:t>member</w:t>
      </w:r>
      <w:r>
        <w:rPr>
          <w:b/>
          <w:i/>
          <w:w w:val="91"/>
          <w:sz w:val="25"/>
        </w:rPr>
        <w:t xml:space="preserve"> </w:t>
      </w:r>
      <w:r>
        <w:rPr>
          <w:b/>
          <w:i/>
          <w:sz w:val="25"/>
        </w:rPr>
        <w:t xml:space="preserve"> </w:t>
      </w:r>
      <w:r>
        <w:rPr>
          <w:b/>
          <w:i/>
          <w:spacing w:val="-14"/>
          <w:sz w:val="25"/>
        </w:rPr>
        <w:t xml:space="preserve"> </w:t>
      </w:r>
      <w:r>
        <w:rPr>
          <w:b/>
          <w:i/>
          <w:w w:val="91"/>
          <w:sz w:val="25"/>
        </w:rPr>
        <w:t xml:space="preserve"> </w:t>
      </w:r>
    </w:p>
    <w:p w:rsidR="00FF3CD0" w:rsidRDefault="00015E93">
      <w:pPr>
        <w:pStyle w:val="ListParagraph"/>
        <w:numPr>
          <w:ilvl w:val="1"/>
          <w:numId w:val="5"/>
        </w:numPr>
        <w:tabs>
          <w:tab w:val="left" w:pos="3241"/>
        </w:tabs>
        <w:spacing w:line="274" w:lineRule="exact"/>
        <w:ind w:left="3240"/>
        <w:rPr>
          <w:sz w:val="24"/>
        </w:rPr>
      </w:pPr>
      <w:r>
        <w:rPr>
          <w:sz w:val="24"/>
        </w:rPr>
        <w:t>American association of clinical</w:t>
      </w:r>
      <w:r>
        <w:rPr>
          <w:spacing w:val="-8"/>
          <w:sz w:val="24"/>
        </w:rPr>
        <w:t xml:space="preserve"> </w:t>
      </w:r>
      <w:r>
        <w:rPr>
          <w:sz w:val="24"/>
        </w:rPr>
        <w:t>chemistry</w:t>
      </w:r>
      <w:r>
        <w:rPr>
          <w:spacing w:val="1"/>
          <w:w w:val="95"/>
          <w:sz w:val="24"/>
        </w:rPr>
        <w:t xml:space="preserve"> </w:t>
      </w:r>
      <w:r>
        <w:rPr>
          <w:w w:val="95"/>
          <w:sz w:val="24"/>
        </w:rPr>
        <w:t xml:space="preserve"> </w:t>
      </w:r>
    </w:p>
    <w:p w:rsidR="00FF3CD0" w:rsidRDefault="00015E93">
      <w:pPr>
        <w:pStyle w:val="BodyText"/>
        <w:tabs>
          <w:tab w:val="left" w:pos="877"/>
          <w:tab w:val="left" w:pos="1597"/>
          <w:tab w:val="left" w:pos="2317"/>
          <w:tab w:val="left" w:pos="3038"/>
        </w:tabs>
        <w:spacing w:before="4" w:line="390" w:lineRule="atLeast"/>
        <w:ind w:left="158" w:right="1790" w:firstLine="0"/>
      </w:pPr>
      <w:r>
        <w:rPr>
          <w:w w:val="95"/>
        </w:rPr>
        <w:t xml:space="preserve"> </w:t>
      </w:r>
      <w:r>
        <w:tab/>
      </w:r>
      <w:r>
        <w:rPr>
          <w:w w:val="95"/>
        </w:rPr>
        <w:t xml:space="preserve"> </w:t>
      </w:r>
      <w:r>
        <w:tab/>
      </w:r>
      <w:r>
        <w:rPr>
          <w:w w:val="95"/>
        </w:rPr>
        <w:t xml:space="preserve"> </w:t>
      </w:r>
      <w:r>
        <w:tab/>
      </w:r>
      <w:r>
        <w:rPr>
          <w:w w:val="95"/>
        </w:rPr>
        <w:t xml:space="preserve"> </w:t>
      </w:r>
      <w:r>
        <w:tab/>
        <w:t xml:space="preserve">5. Saudi society of clinical chemistry , riyadh </w:t>
      </w:r>
      <w:r>
        <w:rPr>
          <w:b/>
        </w:rPr>
        <w:t>FELLOWSHIPS</w:t>
      </w:r>
      <w:r>
        <w:rPr>
          <w:b/>
        </w:rPr>
        <w:tab/>
      </w:r>
      <w:r>
        <w:rPr>
          <w:b/>
        </w:rPr>
        <w:tab/>
      </w:r>
      <w:r>
        <w:t>:</w:t>
      </w:r>
      <w:r>
        <w:rPr>
          <w:w w:val="95"/>
        </w:rPr>
        <w:t xml:space="preserve"> </w:t>
      </w:r>
    </w:p>
    <w:p w:rsidR="00FF3CD0" w:rsidRDefault="00015E93">
      <w:pPr>
        <w:pStyle w:val="ListParagraph"/>
        <w:numPr>
          <w:ilvl w:val="0"/>
          <w:numId w:val="4"/>
        </w:numPr>
        <w:tabs>
          <w:tab w:val="left" w:pos="878"/>
        </w:tabs>
        <w:spacing w:before="1" w:line="235" w:lineRule="auto"/>
        <w:ind w:right="172"/>
        <w:rPr>
          <w:rFonts w:ascii="Wingdings" w:hAnsi="Wingdings"/>
          <w:sz w:val="24"/>
        </w:rPr>
      </w:pPr>
      <w:r>
        <w:rPr>
          <w:sz w:val="24"/>
        </w:rPr>
        <w:t>Financed</w:t>
      </w:r>
      <w:r>
        <w:rPr>
          <w:spacing w:val="-11"/>
          <w:sz w:val="24"/>
        </w:rPr>
        <w:t xml:space="preserve"> </w:t>
      </w:r>
      <w:r>
        <w:rPr>
          <w:sz w:val="24"/>
        </w:rPr>
        <w:t>by</w:t>
      </w:r>
      <w:r>
        <w:rPr>
          <w:spacing w:val="-9"/>
          <w:sz w:val="24"/>
        </w:rPr>
        <w:t xml:space="preserve"> </w:t>
      </w:r>
      <w:r>
        <w:rPr>
          <w:b/>
          <w:sz w:val="24"/>
        </w:rPr>
        <w:t>University</w:t>
      </w:r>
      <w:r>
        <w:rPr>
          <w:b/>
          <w:spacing w:val="-11"/>
          <w:sz w:val="24"/>
        </w:rPr>
        <w:t xml:space="preserve"> </w:t>
      </w:r>
      <w:r>
        <w:rPr>
          <w:b/>
          <w:sz w:val="24"/>
        </w:rPr>
        <w:t>Grant</w:t>
      </w:r>
      <w:r>
        <w:rPr>
          <w:b/>
          <w:spacing w:val="-14"/>
          <w:sz w:val="24"/>
        </w:rPr>
        <w:t xml:space="preserve"> </w:t>
      </w:r>
      <w:r>
        <w:rPr>
          <w:b/>
          <w:sz w:val="24"/>
        </w:rPr>
        <w:t>Commission,</w:t>
      </w:r>
      <w:r>
        <w:rPr>
          <w:b/>
          <w:spacing w:val="-10"/>
          <w:sz w:val="24"/>
        </w:rPr>
        <w:t xml:space="preserve"> </w:t>
      </w:r>
      <w:r>
        <w:rPr>
          <w:b/>
          <w:sz w:val="24"/>
        </w:rPr>
        <w:t>New</w:t>
      </w:r>
      <w:r>
        <w:rPr>
          <w:b/>
          <w:spacing w:val="-10"/>
          <w:sz w:val="24"/>
        </w:rPr>
        <w:t xml:space="preserve"> </w:t>
      </w:r>
      <w:r>
        <w:rPr>
          <w:b/>
          <w:sz w:val="24"/>
        </w:rPr>
        <w:t>Delhi</w:t>
      </w:r>
      <w:r>
        <w:rPr>
          <w:sz w:val="24"/>
        </w:rPr>
        <w:t>-</w:t>
      </w:r>
      <w:r>
        <w:rPr>
          <w:spacing w:val="-11"/>
          <w:sz w:val="24"/>
        </w:rPr>
        <w:t xml:space="preserve"> </w:t>
      </w:r>
      <w:r>
        <w:rPr>
          <w:sz w:val="24"/>
        </w:rPr>
        <w:t>as</w:t>
      </w:r>
      <w:r>
        <w:rPr>
          <w:spacing w:val="-9"/>
          <w:sz w:val="24"/>
        </w:rPr>
        <w:t xml:space="preserve"> </w:t>
      </w:r>
      <w:r>
        <w:rPr>
          <w:sz w:val="24"/>
        </w:rPr>
        <w:t>a</w:t>
      </w:r>
      <w:r>
        <w:rPr>
          <w:spacing w:val="-10"/>
          <w:sz w:val="24"/>
        </w:rPr>
        <w:t xml:space="preserve"> </w:t>
      </w:r>
      <w:r>
        <w:rPr>
          <w:b/>
          <w:sz w:val="24"/>
        </w:rPr>
        <w:t>Junior</w:t>
      </w:r>
      <w:r>
        <w:rPr>
          <w:b/>
          <w:spacing w:val="-11"/>
          <w:sz w:val="24"/>
        </w:rPr>
        <w:t xml:space="preserve"> </w:t>
      </w:r>
      <w:r>
        <w:rPr>
          <w:b/>
          <w:sz w:val="24"/>
        </w:rPr>
        <w:t xml:space="preserve">Research Fellow </w:t>
      </w:r>
      <w:r>
        <w:rPr>
          <w:sz w:val="24"/>
        </w:rPr>
        <w:t>in UGC project under Prof. Krishna Swarup, FNA from June 1985 to July 1986 on the topic of calcium regulation in certain</w:t>
      </w:r>
      <w:r>
        <w:rPr>
          <w:spacing w:val="-27"/>
          <w:sz w:val="24"/>
        </w:rPr>
        <w:t xml:space="preserve"> </w:t>
      </w:r>
      <w:r>
        <w:rPr>
          <w:sz w:val="24"/>
        </w:rPr>
        <w:t>vertebrates.</w:t>
      </w:r>
      <w:r>
        <w:rPr>
          <w:w w:val="95"/>
          <w:sz w:val="24"/>
        </w:rPr>
        <w:t xml:space="preserve"> </w:t>
      </w:r>
    </w:p>
    <w:p w:rsidR="00FF3CD0" w:rsidRDefault="00015E93">
      <w:pPr>
        <w:pStyle w:val="ListParagraph"/>
        <w:numPr>
          <w:ilvl w:val="0"/>
          <w:numId w:val="4"/>
        </w:numPr>
        <w:tabs>
          <w:tab w:val="left" w:pos="878"/>
        </w:tabs>
        <w:spacing w:line="237" w:lineRule="auto"/>
        <w:ind w:right="172"/>
        <w:rPr>
          <w:rFonts w:ascii="Wingdings" w:hAnsi="Wingdings"/>
          <w:sz w:val="24"/>
        </w:rPr>
      </w:pPr>
      <w:r>
        <w:rPr>
          <w:sz w:val="24"/>
        </w:rPr>
        <w:t>Financed</w:t>
      </w:r>
      <w:r>
        <w:rPr>
          <w:spacing w:val="-26"/>
          <w:sz w:val="24"/>
        </w:rPr>
        <w:t xml:space="preserve"> </w:t>
      </w:r>
      <w:r>
        <w:rPr>
          <w:sz w:val="24"/>
        </w:rPr>
        <w:t>by</w:t>
      </w:r>
      <w:r>
        <w:rPr>
          <w:spacing w:val="-25"/>
          <w:sz w:val="24"/>
        </w:rPr>
        <w:t xml:space="preserve"> </w:t>
      </w:r>
      <w:r>
        <w:rPr>
          <w:b/>
          <w:sz w:val="24"/>
        </w:rPr>
        <w:t>Council</w:t>
      </w:r>
      <w:r>
        <w:rPr>
          <w:b/>
          <w:spacing w:val="-27"/>
          <w:sz w:val="24"/>
        </w:rPr>
        <w:t xml:space="preserve"> </w:t>
      </w:r>
      <w:r>
        <w:rPr>
          <w:b/>
          <w:sz w:val="24"/>
        </w:rPr>
        <w:t>of</w:t>
      </w:r>
      <w:r>
        <w:rPr>
          <w:b/>
          <w:spacing w:val="-27"/>
          <w:sz w:val="24"/>
        </w:rPr>
        <w:t xml:space="preserve"> </w:t>
      </w:r>
      <w:r>
        <w:rPr>
          <w:b/>
          <w:sz w:val="24"/>
        </w:rPr>
        <w:t>Scientific</w:t>
      </w:r>
      <w:r>
        <w:rPr>
          <w:b/>
          <w:spacing w:val="-27"/>
          <w:sz w:val="24"/>
        </w:rPr>
        <w:t xml:space="preserve"> </w:t>
      </w:r>
      <w:r>
        <w:rPr>
          <w:b/>
          <w:sz w:val="24"/>
        </w:rPr>
        <w:t>and</w:t>
      </w:r>
      <w:r>
        <w:rPr>
          <w:b/>
          <w:spacing w:val="-27"/>
          <w:sz w:val="24"/>
        </w:rPr>
        <w:t xml:space="preserve"> </w:t>
      </w:r>
      <w:r>
        <w:rPr>
          <w:b/>
          <w:sz w:val="24"/>
        </w:rPr>
        <w:t>Industrial</w:t>
      </w:r>
      <w:r>
        <w:rPr>
          <w:b/>
          <w:spacing w:val="-26"/>
          <w:sz w:val="24"/>
        </w:rPr>
        <w:t xml:space="preserve"> </w:t>
      </w:r>
      <w:r>
        <w:rPr>
          <w:b/>
          <w:sz w:val="24"/>
        </w:rPr>
        <w:t>Research</w:t>
      </w:r>
      <w:r>
        <w:rPr>
          <w:b/>
          <w:spacing w:val="-26"/>
          <w:sz w:val="24"/>
        </w:rPr>
        <w:t xml:space="preserve"> </w:t>
      </w:r>
      <w:r>
        <w:rPr>
          <w:sz w:val="24"/>
        </w:rPr>
        <w:t>as</w:t>
      </w:r>
      <w:r>
        <w:rPr>
          <w:spacing w:val="-26"/>
          <w:sz w:val="24"/>
        </w:rPr>
        <w:t xml:space="preserve"> </w:t>
      </w:r>
      <w:r>
        <w:rPr>
          <w:b/>
          <w:sz w:val="24"/>
        </w:rPr>
        <w:t>Senior</w:t>
      </w:r>
      <w:r>
        <w:rPr>
          <w:b/>
          <w:spacing w:val="-27"/>
          <w:sz w:val="24"/>
        </w:rPr>
        <w:t xml:space="preserve"> </w:t>
      </w:r>
      <w:r>
        <w:rPr>
          <w:b/>
          <w:sz w:val="24"/>
        </w:rPr>
        <w:t xml:space="preserve">Research fellow </w:t>
      </w:r>
      <w:r>
        <w:rPr>
          <w:sz w:val="24"/>
        </w:rPr>
        <w:t>in CSIR project from August 1988 to June 1989, under Prof. Krishna Swarup, FNA project entitled “Studies of structure and function of endocrine glands regulating Ca, Mg and Pi homeostasis in a scaly</w:t>
      </w:r>
      <w:r>
        <w:rPr>
          <w:spacing w:val="-26"/>
          <w:sz w:val="24"/>
        </w:rPr>
        <w:t xml:space="preserve"> </w:t>
      </w:r>
      <w:r>
        <w:rPr>
          <w:sz w:val="24"/>
        </w:rPr>
        <w:t>teleost.</w:t>
      </w:r>
      <w:r>
        <w:rPr>
          <w:w w:val="95"/>
          <w:sz w:val="24"/>
        </w:rPr>
        <w:t xml:space="preserve"> </w:t>
      </w:r>
    </w:p>
    <w:p w:rsidR="00FF3CD0" w:rsidRDefault="00015E93">
      <w:pPr>
        <w:pStyle w:val="ListParagraph"/>
        <w:numPr>
          <w:ilvl w:val="0"/>
          <w:numId w:val="4"/>
        </w:numPr>
        <w:tabs>
          <w:tab w:val="left" w:pos="878"/>
        </w:tabs>
        <w:spacing w:line="237" w:lineRule="auto"/>
        <w:ind w:right="171"/>
        <w:rPr>
          <w:rFonts w:ascii="Wingdings" w:hAnsi="Wingdings"/>
          <w:sz w:val="24"/>
        </w:rPr>
      </w:pPr>
      <w:r>
        <w:rPr>
          <w:sz w:val="24"/>
        </w:rPr>
        <w:t>Worked</w:t>
      </w:r>
      <w:r>
        <w:rPr>
          <w:spacing w:val="-18"/>
          <w:sz w:val="24"/>
        </w:rPr>
        <w:t xml:space="preserve"> </w:t>
      </w:r>
      <w:r>
        <w:rPr>
          <w:sz w:val="24"/>
        </w:rPr>
        <w:t>in</w:t>
      </w:r>
      <w:r>
        <w:rPr>
          <w:spacing w:val="-18"/>
          <w:sz w:val="24"/>
        </w:rPr>
        <w:t xml:space="preserve"> </w:t>
      </w:r>
      <w:r>
        <w:rPr>
          <w:b/>
          <w:sz w:val="24"/>
        </w:rPr>
        <w:t>CSIR</w:t>
      </w:r>
      <w:r>
        <w:rPr>
          <w:b/>
          <w:spacing w:val="-19"/>
          <w:sz w:val="24"/>
        </w:rPr>
        <w:t xml:space="preserve"> </w:t>
      </w:r>
      <w:r>
        <w:rPr>
          <w:b/>
          <w:sz w:val="24"/>
        </w:rPr>
        <w:t>project</w:t>
      </w:r>
      <w:r>
        <w:rPr>
          <w:b/>
          <w:spacing w:val="-18"/>
          <w:sz w:val="24"/>
        </w:rPr>
        <w:t xml:space="preserve"> </w:t>
      </w:r>
      <w:r>
        <w:rPr>
          <w:sz w:val="24"/>
        </w:rPr>
        <w:t>as</w:t>
      </w:r>
      <w:r>
        <w:rPr>
          <w:spacing w:val="-17"/>
          <w:sz w:val="24"/>
        </w:rPr>
        <w:t xml:space="preserve"> </w:t>
      </w:r>
      <w:r>
        <w:rPr>
          <w:sz w:val="24"/>
        </w:rPr>
        <w:t>a</w:t>
      </w:r>
      <w:r>
        <w:rPr>
          <w:spacing w:val="-19"/>
          <w:sz w:val="24"/>
        </w:rPr>
        <w:t xml:space="preserve"> </w:t>
      </w:r>
      <w:r>
        <w:rPr>
          <w:b/>
          <w:sz w:val="24"/>
        </w:rPr>
        <w:t>Research</w:t>
      </w:r>
      <w:r>
        <w:rPr>
          <w:b/>
          <w:spacing w:val="-20"/>
          <w:sz w:val="24"/>
        </w:rPr>
        <w:t xml:space="preserve"> </w:t>
      </w:r>
      <w:r>
        <w:rPr>
          <w:b/>
          <w:sz w:val="24"/>
        </w:rPr>
        <w:t>Associate/post</w:t>
      </w:r>
      <w:r>
        <w:rPr>
          <w:b/>
          <w:spacing w:val="-21"/>
          <w:sz w:val="24"/>
        </w:rPr>
        <w:t xml:space="preserve"> </w:t>
      </w:r>
      <w:r>
        <w:rPr>
          <w:b/>
          <w:sz w:val="24"/>
        </w:rPr>
        <w:t>doctoral</w:t>
      </w:r>
      <w:r>
        <w:rPr>
          <w:b/>
          <w:spacing w:val="-19"/>
          <w:sz w:val="24"/>
        </w:rPr>
        <w:t xml:space="preserve"> </w:t>
      </w:r>
      <w:r>
        <w:rPr>
          <w:b/>
          <w:sz w:val="24"/>
        </w:rPr>
        <w:t>fellowship</w:t>
      </w:r>
      <w:r>
        <w:rPr>
          <w:b/>
          <w:spacing w:val="32"/>
          <w:sz w:val="24"/>
        </w:rPr>
        <w:t xml:space="preserve"> </w:t>
      </w:r>
      <w:r>
        <w:rPr>
          <w:sz w:val="24"/>
        </w:rPr>
        <w:t>on the topic of Novel superoxide dismutase mimics: approaches for biomedical implication since 20 july 1994 to June 30</w:t>
      </w:r>
      <w:r>
        <w:rPr>
          <w:sz w:val="24"/>
          <w:vertAlign w:val="superscript"/>
        </w:rPr>
        <w:t>th</w:t>
      </w:r>
      <w:r>
        <w:rPr>
          <w:sz w:val="24"/>
        </w:rPr>
        <w:t>, 1995 under Prof. M Athar, Jamia Hamdard University, Hamdard University, New Delhi</w:t>
      </w:r>
      <w:r>
        <w:rPr>
          <w:spacing w:val="-19"/>
          <w:sz w:val="24"/>
        </w:rPr>
        <w:t xml:space="preserve"> </w:t>
      </w:r>
      <w:r>
        <w:rPr>
          <w:sz w:val="24"/>
        </w:rPr>
        <w:t>–62.</w:t>
      </w:r>
      <w:r>
        <w:rPr>
          <w:w w:val="95"/>
          <w:sz w:val="24"/>
        </w:rPr>
        <w:t xml:space="preserve"> </w:t>
      </w:r>
    </w:p>
    <w:p w:rsidR="00FF3CD0" w:rsidRDefault="00015E93">
      <w:pPr>
        <w:pStyle w:val="ListParagraph"/>
        <w:numPr>
          <w:ilvl w:val="0"/>
          <w:numId w:val="4"/>
        </w:numPr>
        <w:tabs>
          <w:tab w:val="left" w:pos="878"/>
        </w:tabs>
        <w:spacing w:line="235" w:lineRule="auto"/>
        <w:ind w:right="169"/>
        <w:rPr>
          <w:rFonts w:ascii="Wingdings" w:hAnsi="Wingdings"/>
          <w:sz w:val="24"/>
        </w:rPr>
      </w:pPr>
      <w:r>
        <w:rPr>
          <w:b/>
          <w:sz w:val="24"/>
        </w:rPr>
        <w:t xml:space="preserve">Post Doctoral Fellowship </w:t>
      </w:r>
      <w:r>
        <w:rPr>
          <w:sz w:val="24"/>
        </w:rPr>
        <w:t xml:space="preserve">worked in Department of Medical Elementology and Toxicology, Hamdard University, New Delhi India, in various projects on molecular biology and toxicology related to carcinogenesis, ocean drugs, SOD mimics up to June, 1996 as a </w:t>
      </w:r>
      <w:r>
        <w:rPr>
          <w:b/>
          <w:sz w:val="24"/>
        </w:rPr>
        <w:t xml:space="preserve">research associate/post doctoral fellow </w:t>
      </w:r>
      <w:r>
        <w:rPr>
          <w:sz w:val="24"/>
        </w:rPr>
        <w:t>and as PDF</w:t>
      </w:r>
      <w:r>
        <w:rPr>
          <w:spacing w:val="-18"/>
          <w:sz w:val="24"/>
        </w:rPr>
        <w:t xml:space="preserve"> </w:t>
      </w:r>
      <w:r>
        <w:rPr>
          <w:sz w:val="24"/>
        </w:rPr>
        <w:t>and</w:t>
      </w:r>
      <w:r>
        <w:rPr>
          <w:spacing w:val="-19"/>
          <w:sz w:val="24"/>
        </w:rPr>
        <w:t xml:space="preserve"> </w:t>
      </w:r>
      <w:r>
        <w:rPr>
          <w:sz w:val="24"/>
        </w:rPr>
        <w:t>got</w:t>
      </w:r>
      <w:r>
        <w:rPr>
          <w:spacing w:val="-17"/>
          <w:sz w:val="24"/>
        </w:rPr>
        <w:t xml:space="preserve"> </w:t>
      </w:r>
      <w:r>
        <w:rPr>
          <w:sz w:val="24"/>
        </w:rPr>
        <w:t>national</w:t>
      </w:r>
      <w:r>
        <w:rPr>
          <w:spacing w:val="-16"/>
          <w:sz w:val="24"/>
        </w:rPr>
        <w:t xml:space="preserve"> </w:t>
      </w:r>
      <w:r>
        <w:rPr>
          <w:sz w:val="24"/>
        </w:rPr>
        <w:t>fellowships</w:t>
      </w:r>
      <w:r>
        <w:rPr>
          <w:spacing w:val="-18"/>
          <w:sz w:val="24"/>
        </w:rPr>
        <w:t xml:space="preserve"> </w:t>
      </w:r>
      <w:r>
        <w:rPr>
          <w:sz w:val="24"/>
        </w:rPr>
        <w:t>from</w:t>
      </w:r>
      <w:r>
        <w:rPr>
          <w:spacing w:val="-12"/>
          <w:sz w:val="24"/>
        </w:rPr>
        <w:t xml:space="preserve"> </w:t>
      </w:r>
      <w:r>
        <w:rPr>
          <w:b/>
          <w:sz w:val="24"/>
        </w:rPr>
        <w:t>CSIR</w:t>
      </w:r>
      <w:r>
        <w:rPr>
          <w:b/>
          <w:spacing w:val="-21"/>
          <w:sz w:val="24"/>
        </w:rPr>
        <w:t xml:space="preserve"> </w:t>
      </w:r>
      <w:r>
        <w:rPr>
          <w:sz w:val="24"/>
        </w:rPr>
        <w:t>and</w:t>
      </w:r>
      <w:r>
        <w:rPr>
          <w:spacing w:val="-18"/>
          <w:sz w:val="24"/>
        </w:rPr>
        <w:t xml:space="preserve"> </w:t>
      </w:r>
      <w:r>
        <w:rPr>
          <w:b/>
          <w:sz w:val="24"/>
        </w:rPr>
        <w:t>Hamdard</w:t>
      </w:r>
      <w:r>
        <w:rPr>
          <w:b/>
          <w:spacing w:val="-22"/>
          <w:sz w:val="24"/>
        </w:rPr>
        <w:t xml:space="preserve"> </w:t>
      </w:r>
      <w:r>
        <w:rPr>
          <w:b/>
          <w:sz w:val="24"/>
        </w:rPr>
        <w:t>National</w:t>
      </w:r>
      <w:r>
        <w:rPr>
          <w:b/>
          <w:spacing w:val="-20"/>
          <w:sz w:val="24"/>
        </w:rPr>
        <w:t xml:space="preserve"> </w:t>
      </w:r>
      <w:r>
        <w:rPr>
          <w:b/>
          <w:sz w:val="24"/>
        </w:rPr>
        <w:t xml:space="preserve">Foundation </w:t>
      </w:r>
      <w:r>
        <w:rPr>
          <w:sz w:val="24"/>
        </w:rPr>
        <w:t>and</w:t>
      </w:r>
      <w:r>
        <w:rPr>
          <w:spacing w:val="-30"/>
          <w:sz w:val="24"/>
        </w:rPr>
        <w:t xml:space="preserve"> </w:t>
      </w:r>
      <w:r>
        <w:rPr>
          <w:sz w:val="24"/>
        </w:rPr>
        <w:t>as</w:t>
      </w:r>
      <w:r>
        <w:rPr>
          <w:spacing w:val="-27"/>
          <w:sz w:val="24"/>
        </w:rPr>
        <w:t xml:space="preserve"> </w:t>
      </w:r>
      <w:r>
        <w:rPr>
          <w:sz w:val="24"/>
        </w:rPr>
        <w:t>well</w:t>
      </w:r>
      <w:r>
        <w:rPr>
          <w:spacing w:val="-28"/>
          <w:sz w:val="24"/>
        </w:rPr>
        <w:t xml:space="preserve"> </w:t>
      </w:r>
      <w:r>
        <w:rPr>
          <w:sz w:val="24"/>
        </w:rPr>
        <w:t>as</w:t>
      </w:r>
      <w:r>
        <w:rPr>
          <w:spacing w:val="-27"/>
          <w:sz w:val="24"/>
        </w:rPr>
        <w:t xml:space="preserve"> </w:t>
      </w:r>
      <w:r>
        <w:rPr>
          <w:b/>
          <w:sz w:val="24"/>
        </w:rPr>
        <w:t>University</w:t>
      </w:r>
      <w:r>
        <w:rPr>
          <w:b/>
          <w:spacing w:val="-29"/>
          <w:sz w:val="24"/>
        </w:rPr>
        <w:t xml:space="preserve"> </w:t>
      </w:r>
      <w:r>
        <w:rPr>
          <w:b/>
          <w:sz w:val="24"/>
        </w:rPr>
        <w:t>Grants</w:t>
      </w:r>
      <w:r>
        <w:rPr>
          <w:b/>
          <w:spacing w:val="-31"/>
          <w:sz w:val="24"/>
        </w:rPr>
        <w:t xml:space="preserve"> </w:t>
      </w:r>
      <w:r>
        <w:rPr>
          <w:b/>
          <w:sz w:val="24"/>
        </w:rPr>
        <w:t>Commission</w:t>
      </w:r>
      <w:r>
        <w:rPr>
          <w:b/>
          <w:spacing w:val="-28"/>
          <w:sz w:val="24"/>
        </w:rPr>
        <w:t xml:space="preserve"> </w:t>
      </w:r>
      <w:r>
        <w:rPr>
          <w:sz w:val="24"/>
        </w:rPr>
        <w:t>and</w:t>
      </w:r>
      <w:r>
        <w:rPr>
          <w:spacing w:val="-28"/>
          <w:sz w:val="24"/>
        </w:rPr>
        <w:t xml:space="preserve"> </w:t>
      </w:r>
      <w:r>
        <w:rPr>
          <w:sz w:val="24"/>
        </w:rPr>
        <w:t>from</w:t>
      </w:r>
      <w:r>
        <w:rPr>
          <w:spacing w:val="-28"/>
          <w:sz w:val="24"/>
        </w:rPr>
        <w:t xml:space="preserve"> </w:t>
      </w:r>
      <w:r>
        <w:rPr>
          <w:b/>
          <w:sz w:val="24"/>
        </w:rPr>
        <w:t>Department</w:t>
      </w:r>
      <w:r>
        <w:rPr>
          <w:b/>
          <w:spacing w:val="-32"/>
          <w:sz w:val="24"/>
        </w:rPr>
        <w:t xml:space="preserve"> </w:t>
      </w:r>
      <w:r>
        <w:rPr>
          <w:b/>
          <w:sz w:val="24"/>
        </w:rPr>
        <w:t>of</w:t>
      </w:r>
      <w:r>
        <w:rPr>
          <w:b/>
          <w:spacing w:val="-31"/>
          <w:sz w:val="24"/>
        </w:rPr>
        <w:t xml:space="preserve"> </w:t>
      </w:r>
      <w:r>
        <w:rPr>
          <w:b/>
          <w:sz w:val="24"/>
        </w:rPr>
        <w:t>Oceanic Development</w:t>
      </w:r>
      <w:r>
        <w:rPr>
          <w:sz w:val="24"/>
        </w:rPr>
        <w:t>,</w:t>
      </w:r>
      <w:r>
        <w:rPr>
          <w:spacing w:val="-14"/>
          <w:sz w:val="24"/>
        </w:rPr>
        <w:t xml:space="preserve"> </w:t>
      </w:r>
      <w:r>
        <w:rPr>
          <w:b/>
          <w:sz w:val="24"/>
        </w:rPr>
        <w:t>Ministry</w:t>
      </w:r>
      <w:r>
        <w:rPr>
          <w:b/>
          <w:spacing w:val="-18"/>
          <w:sz w:val="24"/>
        </w:rPr>
        <w:t xml:space="preserve"> </w:t>
      </w:r>
      <w:r>
        <w:rPr>
          <w:b/>
          <w:sz w:val="24"/>
        </w:rPr>
        <w:t>of</w:t>
      </w:r>
      <w:r>
        <w:rPr>
          <w:b/>
          <w:spacing w:val="-16"/>
          <w:sz w:val="24"/>
        </w:rPr>
        <w:t xml:space="preserve"> </w:t>
      </w:r>
      <w:r>
        <w:rPr>
          <w:b/>
          <w:sz w:val="24"/>
        </w:rPr>
        <w:t>Oceanography,</w:t>
      </w:r>
      <w:r>
        <w:rPr>
          <w:b/>
          <w:spacing w:val="-12"/>
          <w:sz w:val="24"/>
        </w:rPr>
        <w:t xml:space="preserve"> </w:t>
      </w:r>
      <w:r>
        <w:rPr>
          <w:b/>
          <w:sz w:val="24"/>
        </w:rPr>
        <w:t>New</w:t>
      </w:r>
      <w:r>
        <w:rPr>
          <w:b/>
          <w:spacing w:val="-13"/>
          <w:sz w:val="24"/>
        </w:rPr>
        <w:t xml:space="preserve"> </w:t>
      </w:r>
      <w:r>
        <w:rPr>
          <w:b/>
          <w:sz w:val="24"/>
        </w:rPr>
        <w:t>Delhi,</w:t>
      </w:r>
      <w:r>
        <w:rPr>
          <w:b/>
          <w:spacing w:val="-12"/>
          <w:sz w:val="24"/>
        </w:rPr>
        <w:t xml:space="preserve"> </w:t>
      </w:r>
      <w:r>
        <w:rPr>
          <w:b/>
          <w:sz w:val="24"/>
        </w:rPr>
        <w:t>India</w:t>
      </w:r>
      <w:r>
        <w:rPr>
          <w:sz w:val="24"/>
        </w:rPr>
        <w:t>.</w:t>
      </w:r>
      <w:r>
        <w:rPr>
          <w:w w:val="95"/>
          <w:sz w:val="24"/>
        </w:rPr>
        <w:t xml:space="preserve"> </w:t>
      </w:r>
    </w:p>
    <w:p w:rsidR="00FF3CD0" w:rsidRDefault="00015E93">
      <w:pPr>
        <w:pStyle w:val="ListParagraph"/>
        <w:numPr>
          <w:ilvl w:val="0"/>
          <w:numId w:val="4"/>
        </w:numPr>
        <w:tabs>
          <w:tab w:val="left" w:pos="878"/>
        </w:tabs>
        <w:spacing w:line="237" w:lineRule="auto"/>
        <w:ind w:right="172"/>
        <w:rPr>
          <w:rFonts w:ascii="Wingdings" w:hAnsi="Wingdings"/>
          <w:sz w:val="24"/>
        </w:rPr>
      </w:pPr>
      <w:r>
        <w:rPr>
          <w:sz w:val="24"/>
        </w:rPr>
        <w:t>workied in Ministry of health, kingdom of Saudi Arabia for almost 17 years,  since</w:t>
      </w:r>
      <w:r>
        <w:rPr>
          <w:spacing w:val="-20"/>
          <w:sz w:val="24"/>
        </w:rPr>
        <w:t xml:space="preserve"> </w:t>
      </w:r>
      <w:r>
        <w:rPr>
          <w:sz w:val="24"/>
        </w:rPr>
        <w:t>June</w:t>
      </w:r>
      <w:r>
        <w:rPr>
          <w:spacing w:val="-19"/>
          <w:sz w:val="24"/>
        </w:rPr>
        <w:t xml:space="preserve"> </w:t>
      </w:r>
      <w:r>
        <w:rPr>
          <w:sz w:val="24"/>
        </w:rPr>
        <w:t>1996</w:t>
      </w:r>
      <w:r>
        <w:rPr>
          <w:spacing w:val="-19"/>
          <w:sz w:val="24"/>
        </w:rPr>
        <w:t xml:space="preserve"> </w:t>
      </w:r>
      <w:r>
        <w:rPr>
          <w:sz w:val="24"/>
        </w:rPr>
        <w:t>as</w:t>
      </w:r>
      <w:r>
        <w:rPr>
          <w:spacing w:val="-18"/>
          <w:sz w:val="24"/>
        </w:rPr>
        <w:t xml:space="preserve"> </w:t>
      </w:r>
      <w:r>
        <w:rPr>
          <w:b/>
          <w:sz w:val="24"/>
        </w:rPr>
        <w:t>specialist</w:t>
      </w:r>
      <w:r>
        <w:rPr>
          <w:b/>
          <w:spacing w:val="-23"/>
          <w:sz w:val="24"/>
        </w:rPr>
        <w:t xml:space="preserve"> </w:t>
      </w:r>
      <w:r>
        <w:rPr>
          <w:b/>
          <w:sz w:val="24"/>
        </w:rPr>
        <w:t>laboratory</w:t>
      </w:r>
      <w:r>
        <w:rPr>
          <w:b/>
          <w:spacing w:val="-21"/>
          <w:sz w:val="24"/>
        </w:rPr>
        <w:t xml:space="preserve"> </w:t>
      </w:r>
      <w:r>
        <w:rPr>
          <w:b/>
          <w:sz w:val="24"/>
        </w:rPr>
        <w:t>clinical</w:t>
      </w:r>
      <w:r>
        <w:rPr>
          <w:b/>
          <w:spacing w:val="-23"/>
          <w:sz w:val="24"/>
        </w:rPr>
        <w:t xml:space="preserve"> </w:t>
      </w:r>
      <w:r>
        <w:rPr>
          <w:b/>
          <w:sz w:val="24"/>
        </w:rPr>
        <w:t>biochemistry</w:t>
      </w:r>
      <w:r>
        <w:rPr>
          <w:b/>
          <w:spacing w:val="-19"/>
          <w:sz w:val="24"/>
        </w:rPr>
        <w:t xml:space="preserve"> </w:t>
      </w:r>
      <w:r>
        <w:rPr>
          <w:sz w:val="24"/>
        </w:rPr>
        <w:t>and</w:t>
      </w:r>
      <w:r>
        <w:rPr>
          <w:spacing w:val="-19"/>
          <w:sz w:val="24"/>
        </w:rPr>
        <w:t xml:space="preserve"> </w:t>
      </w:r>
      <w:r>
        <w:rPr>
          <w:sz w:val="24"/>
        </w:rPr>
        <w:t>at</w:t>
      </w:r>
      <w:r>
        <w:rPr>
          <w:spacing w:val="-19"/>
          <w:sz w:val="24"/>
        </w:rPr>
        <w:t xml:space="preserve"> </w:t>
      </w:r>
      <w:r>
        <w:rPr>
          <w:sz w:val="24"/>
        </w:rPr>
        <w:t>the</w:t>
      </w:r>
      <w:r>
        <w:rPr>
          <w:spacing w:val="-19"/>
          <w:sz w:val="24"/>
        </w:rPr>
        <w:t xml:space="preserve"> </w:t>
      </w:r>
      <w:r>
        <w:rPr>
          <w:sz w:val="24"/>
        </w:rPr>
        <w:t>same time in-charge of biochemistry department. The nature of job includes analysis of blood, urine and CSF and pleural fluid and ascitic fluid for diagnostic</w:t>
      </w:r>
      <w:r>
        <w:rPr>
          <w:spacing w:val="-4"/>
          <w:sz w:val="24"/>
        </w:rPr>
        <w:t xml:space="preserve"> </w:t>
      </w:r>
      <w:r>
        <w:rPr>
          <w:sz w:val="24"/>
        </w:rPr>
        <w:t>purpose</w:t>
      </w:r>
      <w:r>
        <w:rPr>
          <w:w w:val="95"/>
          <w:sz w:val="24"/>
        </w:rPr>
        <w:t xml:space="preserve"> </w:t>
      </w:r>
    </w:p>
    <w:p w:rsidR="00FF3CD0" w:rsidRDefault="00FF3CD0">
      <w:pPr>
        <w:spacing w:line="237" w:lineRule="auto"/>
        <w:jc w:val="both"/>
        <w:rPr>
          <w:rFonts w:ascii="Wingdings" w:hAnsi="Wingdings"/>
          <w:sz w:val="24"/>
        </w:rPr>
        <w:sectPr w:rsidR="00FF3CD0">
          <w:pgSz w:w="12240" w:h="15840"/>
          <w:pgMar w:top="660" w:right="1020" w:bottom="980" w:left="1640" w:header="0" w:footer="791" w:gutter="0"/>
          <w:cols w:space="720"/>
        </w:sectPr>
      </w:pPr>
    </w:p>
    <w:p w:rsidR="00FF3CD0" w:rsidRDefault="00015E93">
      <w:pPr>
        <w:pStyle w:val="BodyText"/>
        <w:spacing w:before="74" w:line="235" w:lineRule="auto"/>
        <w:ind w:right="180" w:firstLine="0"/>
        <w:jc w:val="both"/>
      </w:pPr>
      <w:r>
        <w:t>that is liver function tests, urea electrolytes, kidney function tests, cardiac enzymes blood gases and other tests related to clinical investigations.</w:t>
      </w:r>
      <w:r>
        <w:rPr>
          <w:w w:val="95"/>
        </w:rPr>
        <w:t xml:space="preserve"> </w:t>
      </w:r>
    </w:p>
    <w:p w:rsidR="00FF3CD0" w:rsidRDefault="00015E93">
      <w:pPr>
        <w:pStyle w:val="ListParagraph"/>
        <w:numPr>
          <w:ilvl w:val="0"/>
          <w:numId w:val="4"/>
        </w:numPr>
        <w:tabs>
          <w:tab w:val="left" w:pos="878"/>
        </w:tabs>
        <w:spacing w:before="4" w:line="235" w:lineRule="auto"/>
        <w:ind w:right="170"/>
        <w:rPr>
          <w:rFonts w:ascii="Wingdings" w:hAnsi="Wingdings"/>
          <w:sz w:val="24"/>
        </w:rPr>
      </w:pPr>
      <w:r>
        <w:rPr>
          <w:sz w:val="24"/>
        </w:rPr>
        <w:t xml:space="preserve">I have extensive experience working in clinical laboratory, research almost 10 years and teaching for almost </w:t>
      </w:r>
      <w:r>
        <w:rPr>
          <w:spacing w:val="4"/>
          <w:sz w:val="24"/>
        </w:rPr>
        <w:t xml:space="preserve">7 </w:t>
      </w:r>
      <w:r>
        <w:rPr>
          <w:sz w:val="24"/>
        </w:rPr>
        <w:t>years also actively participating in CME &amp; published papers of international</w:t>
      </w:r>
      <w:r>
        <w:rPr>
          <w:spacing w:val="-9"/>
          <w:sz w:val="24"/>
        </w:rPr>
        <w:t xml:space="preserve"> </w:t>
      </w:r>
      <w:r>
        <w:rPr>
          <w:sz w:val="24"/>
        </w:rPr>
        <w:t>repute.</w:t>
      </w:r>
      <w:r>
        <w:rPr>
          <w:w w:val="95"/>
          <w:sz w:val="24"/>
        </w:rPr>
        <w:t xml:space="preserve"> </w:t>
      </w:r>
    </w:p>
    <w:p w:rsidR="00FF3CD0" w:rsidRDefault="00015E93">
      <w:pPr>
        <w:pStyle w:val="ListParagraph"/>
        <w:numPr>
          <w:ilvl w:val="0"/>
          <w:numId w:val="4"/>
        </w:numPr>
        <w:tabs>
          <w:tab w:val="left" w:pos="878"/>
        </w:tabs>
        <w:spacing w:before="3" w:line="235" w:lineRule="auto"/>
        <w:ind w:right="174"/>
        <w:rPr>
          <w:rFonts w:ascii="Wingdings" w:hAnsi="Wingdings"/>
          <w:sz w:val="24"/>
        </w:rPr>
      </w:pPr>
      <w:r>
        <w:rPr>
          <w:sz w:val="24"/>
        </w:rPr>
        <w:t>Worked for the last 5 years since 2014 in university of hail as asstt professor in the department of clinical laboratory sciences in the faculty of applied medical sciences and teaching physiology, urine and body fluid, clinical chemistry and  at the same time in clinical rotation covering the subject of clinical biochemistry, immunology and histocytotechnology and quality</w:t>
      </w:r>
      <w:r>
        <w:rPr>
          <w:spacing w:val="-13"/>
          <w:sz w:val="24"/>
        </w:rPr>
        <w:t xml:space="preserve"> </w:t>
      </w:r>
      <w:r>
        <w:rPr>
          <w:sz w:val="24"/>
        </w:rPr>
        <w:t>coordinator.</w:t>
      </w:r>
    </w:p>
    <w:p w:rsidR="00FF3CD0" w:rsidRDefault="00FF3CD0">
      <w:pPr>
        <w:pStyle w:val="BodyText"/>
        <w:spacing w:before="10"/>
        <w:ind w:left="0" w:firstLine="0"/>
        <w:rPr>
          <w:sz w:val="23"/>
        </w:rPr>
      </w:pPr>
    </w:p>
    <w:p w:rsidR="00FF3CD0" w:rsidRDefault="00015E93">
      <w:pPr>
        <w:pStyle w:val="Heading2"/>
        <w:spacing w:line="322" w:lineRule="exact"/>
        <w:ind w:left="158" w:right="0" w:firstLine="0"/>
      </w:pPr>
      <w:r>
        <w:t>Thesis &amp; dissertation supervision:</w:t>
      </w:r>
    </w:p>
    <w:p w:rsidR="00FF3CD0" w:rsidRDefault="00015E93">
      <w:pPr>
        <w:pStyle w:val="ListParagraph"/>
        <w:numPr>
          <w:ilvl w:val="0"/>
          <w:numId w:val="4"/>
        </w:numPr>
        <w:tabs>
          <w:tab w:val="left" w:pos="878"/>
        </w:tabs>
        <w:ind w:right="231"/>
        <w:rPr>
          <w:rFonts w:ascii="Wingdings" w:hAnsi="Wingdings"/>
          <w:sz w:val="28"/>
        </w:rPr>
      </w:pPr>
      <w:r>
        <w:rPr>
          <w:rFonts w:ascii="Times New Roman" w:hAnsi="Times New Roman"/>
          <w:sz w:val="28"/>
        </w:rPr>
        <w:t>Supervised the thesis, for the award of B.Sc degree on the topic ‘role of cardiac markers in management of patients with hypertension’ student name khalid saleh khalaf al rashidy in sept,</w:t>
      </w:r>
      <w:r>
        <w:rPr>
          <w:rFonts w:ascii="Times New Roman" w:hAnsi="Times New Roman"/>
          <w:spacing w:val="-7"/>
          <w:sz w:val="28"/>
        </w:rPr>
        <w:t xml:space="preserve"> </w:t>
      </w:r>
      <w:r>
        <w:rPr>
          <w:rFonts w:ascii="Times New Roman" w:hAnsi="Times New Roman"/>
          <w:sz w:val="28"/>
        </w:rPr>
        <w:t>2015</w:t>
      </w:r>
    </w:p>
    <w:p w:rsidR="00FF3CD0" w:rsidRDefault="00015E93">
      <w:pPr>
        <w:pStyle w:val="ListParagraph"/>
        <w:numPr>
          <w:ilvl w:val="0"/>
          <w:numId w:val="4"/>
        </w:numPr>
        <w:tabs>
          <w:tab w:val="left" w:pos="878"/>
        </w:tabs>
        <w:spacing w:before="2"/>
        <w:ind w:right="233"/>
        <w:rPr>
          <w:rFonts w:ascii="Wingdings" w:hAnsi="Wingdings"/>
          <w:sz w:val="28"/>
        </w:rPr>
      </w:pPr>
      <w:r>
        <w:rPr>
          <w:rFonts w:ascii="Times New Roman" w:hAnsi="Times New Roman"/>
          <w:sz w:val="28"/>
        </w:rPr>
        <w:t>Supervised the thesis, for the award of B.Sc degree on the topic ‘diagnosis &amp; management of oral gtt status among the patients with diabetes ’ student name talal o. Al muhihi in sept,</w:t>
      </w:r>
      <w:r>
        <w:rPr>
          <w:rFonts w:ascii="Times New Roman" w:hAnsi="Times New Roman"/>
          <w:spacing w:val="-11"/>
          <w:sz w:val="28"/>
        </w:rPr>
        <w:t xml:space="preserve"> </w:t>
      </w:r>
      <w:r>
        <w:rPr>
          <w:rFonts w:ascii="Times New Roman" w:hAnsi="Times New Roman"/>
          <w:sz w:val="28"/>
        </w:rPr>
        <w:t>2016</w:t>
      </w:r>
    </w:p>
    <w:p w:rsidR="00FF3CD0" w:rsidRDefault="00015E93">
      <w:pPr>
        <w:pStyle w:val="ListParagraph"/>
        <w:numPr>
          <w:ilvl w:val="0"/>
          <w:numId w:val="4"/>
        </w:numPr>
        <w:tabs>
          <w:tab w:val="left" w:pos="878"/>
        </w:tabs>
        <w:ind w:right="233"/>
        <w:rPr>
          <w:rFonts w:ascii="Wingdings" w:hAnsi="Wingdings"/>
          <w:sz w:val="28"/>
        </w:rPr>
      </w:pPr>
      <w:r>
        <w:rPr>
          <w:rFonts w:ascii="Times New Roman" w:hAnsi="Times New Roman"/>
          <w:sz w:val="28"/>
        </w:rPr>
        <w:t>Supervised the thesis, for the award of B.Sc degree on the topic ‘Laboratory diagnosis and management of Pancreatitis’ student name in Mohanad M. Al housawi sept,</w:t>
      </w:r>
      <w:r>
        <w:rPr>
          <w:rFonts w:ascii="Times New Roman" w:hAnsi="Times New Roman"/>
          <w:spacing w:val="-6"/>
          <w:sz w:val="28"/>
        </w:rPr>
        <w:t xml:space="preserve"> </w:t>
      </w:r>
      <w:r>
        <w:rPr>
          <w:rFonts w:ascii="Times New Roman" w:hAnsi="Times New Roman"/>
          <w:sz w:val="28"/>
        </w:rPr>
        <w:t>2016</w:t>
      </w:r>
    </w:p>
    <w:p w:rsidR="00FF3CD0" w:rsidRDefault="00015E93">
      <w:pPr>
        <w:pStyle w:val="ListParagraph"/>
        <w:numPr>
          <w:ilvl w:val="0"/>
          <w:numId w:val="4"/>
        </w:numPr>
        <w:tabs>
          <w:tab w:val="left" w:pos="878"/>
        </w:tabs>
        <w:ind w:right="232"/>
        <w:rPr>
          <w:rFonts w:ascii="Wingdings" w:hAnsi="Wingdings"/>
          <w:sz w:val="28"/>
        </w:rPr>
      </w:pPr>
      <w:r>
        <w:rPr>
          <w:rFonts w:ascii="Times New Roman" w:hAnsi="Times New Roman"/>
          <w:sz w:val="28"/>
        </w:rPr>
        <w:t xml:space="preserve">Supervised the thesis, for the award of B.Sc degree on the topic ‘Incidence of arthritis among the patients attending the orthopedic clinic in king Khalid hospital hail Saudi Arabia’ student name in </w:t>
      </w:r>
      <w:r>
        <w:rPr>
          <w:rFonts w:ascii="Times New Roman" w:hAnsi="Times New Roman"/>
          <w:spacing w:val="-3"/>
          <w:sz w:val="28"/>
        </w:rPr>
        <w:t xml:space="preserve">mr </w:t>
      </w:r>
      <w:r>
        <w:rPr>
          <w:rFonts w:ascii="Times New Roman" w:hAnsi="Times New Roman"/>
          <w:sz w:val="28"/>
        </w:rPr>
        <w:t>saad husain al subhi jan,</w:t>
      </w:r>
      <w:r>
        <w:rPr>
          <w:rFonts w:ascii="Times New Roman" w:hAnsi="Times New Roman"/>
          <w:spacing w:val="-2"/>
          <w:sz w:val="28"/>
        </w:rPr>
        <w:t xml:space="preserve"> </w:t>
      </w:r>
      <w:r>
        <w:rPr>
          <w:rFonts w:ascii="Times New Roman" w:hAnsi="Times New Roman"/>
          <w:sz w:val="28"/>
        </w:rPr>
        <w:t>2017</w:t>
      </w:r>
    </w:p>
    <w:p w:rsidR="00FF3CD0" w:rsidRDefault="00015E93">
      <w:pPr>
        <w:pStyle w:val="ListParagraph"/>
        <w:numPr>
          <w:ilvl w:val="0"/>
          <w:numId w:val="4"/>
        </w:numPr>
        <w:tabs>
          <w:tab w:val="left" w:pos="878"/>
        </w:tabs>
        <w:ind w:right="232"/>
        <w:rPr>
          <w:rFonts w:ascii="Wingdings" w:hAnsi="Wingdings"/>
          <w:sz w:val="28"/>
        </w:rPr>
      </w:pPr>
      <w:r>
        <w:rPr>
          <w:rFonts w:ascii="Times New Roman" w:hAnsi="Times New Roman"/>
          <w:sz w:val="28"/>
        </w:rPr>
        <w:t xml:space="preserve">Supervised the thesis, for the award of B.Sc degree on the topic ‘Incidence of rubella infection among female patients attending the Gynecology and medical OPD clinic in king Khalid hospital hail Saudi Arabia’ student name </w:t>
      </w:r>
      <w:r>
        <w:rPr>
          <w:rFonts w:ascii="Times New Roman" w:hAnsi="Times New Roman"/>
          <w:spacing w:val="-3"/>
          <w:sz w:val="28"/>
        </w:rPr>
        <w:t xml:space="preserve">mr </w:t>
      </w:r>
      <w:r>
        <w:rPr>
          <w:rFonts w:ascii="Times New Roman" w:hAnsi="Times New Roman"/>
          <w:sz w:val="28"/>
        </w:rPr>
        <w:t>abdul hakeem mobarak al waked in jan,</w:t>
      </w:r>
      <w:r>
        <w:rPr>
          <w:rFonts w:ascii="Times New Roman" w:hAnsi="Times New Roman"/>
          <w:spacing w:val="1"/>
          <w:sz w:val="28"/>
        </w:rPr>
        <w:t xml:space="preserve"> </w:t>
      </w:r>
      <w:r>
        <w:rPr>
          <w:rFonts w:ascii="Times New Roman" w:hAnsi="Times New Roman"/>
          <w:sz w:val="28"/>
        </w:rPr>
        <w:t>2017</w:t>
      </w:r>
    </w:p>
    <w:p w:rsidR="00FF3CD0" w:rsidRDefault="00015E93">
      <w:pPr>
        <w:pStyle w:val="ListParagraph"/>
        <w:numPr>
          <w:ilvl w:val="0"/>
          <w:numId w:val="4"/>
        </w:numPr>
        <w:tabs>
          <w:tab w:val="left" w:pos="878"/>
        </w:tabs>
        <w:ind w:right="232"/>
        <w:rPr>
          <w:rFonts w:ascii="Wingdings" w:hAnsi="Wingdings"/>
          <w:sz w:val="28"/>
        </w:rPr>
      </w:pPr>
      <w:r>
        <w:rPr>
          <w:rFonts w:ascii="Times New Roman" w:hAnsi="Times New Roman"/>
          <w:sz w:val="28"/>
        </w:rPr>
        <w:t>Supervised the thesis, for the award of B.Sc degree on the topic ‘Status of HDL-cholesterol among patients with diabetic type ii , attending the king Khalid hospital, hail Saudi Arabia’ student name mr.turky eissa al hudairis in june,</w:t>
      </w:r>
      <w:r>
        <w:rPr>
          <w:rFonts w:ascii="Times New Roman" w:hAnsi="Times New Roman"/>
          <w:spacing w:val="-5"/>
          <w:sz w:val="28"/>
        </w:rPr>
        <w:t xml:space="preserve"> </w:t>
      </w:r>
      <w:r>
        <w:rPr>
          <w:rFonts w:ascii="Times New Roman" w:hAnsi="Times New Roman"/>
          <w:sz w:val="28"/>
        </w:rPr>
        <w:t>2017</w:t>
      </w:r>
    </w:p>
    <w:p w:rsidR="00FF3CD0" w:rsidRDefault="00FF3CD0">
      <w:pPr>
        <w:pStyle w:val="BodyText"/>
        <w:ind w:left="0" w:firstLine="0"/>
        <w:rPr>
          <w:rFonts w:ascii="Times New Roman"/>
          <w:sz w:val="30"/>
        </w:rPr>
      </w:pPr>
    </w:p>
    <w:p w:rsidR="00FF3CD0" w:rsidRDefault="00015E93">
      <w:pPr>
        <w:pStyle w:val="Heading3"/>
        <w:spacing w:before="209" w:line="275" w:lineRule="exact"/>
        <w:ind w:left="3017"/>
      </w:pPr>
      <w:r>
        <w:t>Symposium and seminars attended:</w:t>
      </w:r>
      <w:r>
        <w:rPr>
          <w:w w:val="95"/>
        </w:rPr>
        <w:t xml:space="preserve"> </w:t>
      </w:r>
    </w:p>
    <w:p w:rsidR="00FF3CD0" w:rsidRDefault="00015E93">
      <w:pPr>
        <w:pStyle w:val="ListParagraph"/>
        <w:numPr>
          <w:ilvl w:val="0"/>
          <w:numId w:val="4"/>
        </w:numPr>
        <w:tabs>
          <w:tab w:val="left" w:pos="878"/>
        </w:tabs>
        <w:spacing w:before="3" w:line="235" w:lineRule="auto"/>
        <w:ind w:right="173"/>
        <w:jc w:val="left"/>
        <w:rPr>
          <w:rFonts w:ascii="Wingdings" w:hAnsi="Wingdings"/>
          <w:sz w:val="24"/>
        </w:rPr>
      </w:pPr>
      <w:r>
        <w:rPr>
          <w:b/>
          <w:sz w:val="24"/>
        </w:rPr>
        <w:t>A</w:t>
      </w:r>
      <w:r>
        <w:rPr>
          <w:sz w:val="24"/>
        </w:rPr>
        <w:t xml:space="preserve">t the same time, worked as </w:t>
      </w:r>
      <w:r>
        <w:rPr>
          <w:b/>
          <w:sz w:val="24"/>
        </w:rPr>
        <w:t xml:space="preserve">Infection control officer </w:t>
      </w:r>
      <w:r>
        <w:rPr>
          <w:sz w:val="24"/>
        </w:rPr>
        <w:t>since 1996 June and as well as a member of medical committee in the</w:t>
      </w:r>
      <w:r>
        <w:rPr>
          <w:spacing w:val="-34"/>
          <w:sz w:val="24"/>
        </w:rPr>
        <w:t xml:space="preserve"> </w:t>
      </w:r>
      <w:r>
        <w:rPr>
          <w:sz w:val="24"/>
        </w:rPr>
        <w:t>hospital.</w:t>
      </w:r>
      <w:r>
        <w:rPr>
          <w:spacing w:val="6"/>
          <w:sz w:val="24"/>
        </w:rPr>
        <w:t xml:space="preserve"> </w:t>
      </w:r>
      <w:r>
        <w:rPr>
          <w:w w:val="95"/>
          <w:sz w:val="24"/>
        </w:rPr>
        <w:t xml:space="preserve"> </w:t>
      </w:r>
    </w:p>
    <w:p w:rsidR="00FF3CD0" w:rsidRDefault="00015E93">
      <w:pPr>
        <w:pStyle w:val="ListParagraph"/>
        <w:numPr>
          <w:ilvl w:val="0"/>
          <w:numId w:val="4"/>
        </w:numPr>
        <w:tabs>
          <w:tab w:val="left" w:pos="878"/>
        </w:tabs>
        <w:spacing w:before="2" w:line="235" w:lineRule="auto"/>
        <w:ind w:right="176"/>
        <w:jc w:val="left"/>
        <w:rPr>
          <w:rFonts w:ascii="Wingdings" w:hAnsi="Wingdings"/>
          <w:sz w:val="24"/>
        </w:rPr>
      </w:pPr>
      <w:r>
        <w:rPr>
          <w:sz w:val="24"/>
        </w:rPr>
        <w:t>Attended workshop on pediatrics’ sponsored by Abbott Laboratories., USA on 11-11-1420(H). in aflaj general hospital, layla- aflaj -11912,</w:t>
      </w:r>
      <w:r>
        <w:rPr>
          <w:spacing w:val="-21"/>
          <w:sz w:val="24"/>
        </w:rPr>
        <w:t xml:space="preserve"> </w:t>
      </w:r>
      <w:r>
        <w:rPr>
          <w:sz w:val="24"/>
        </w:rPr>
        <w:t>ksa.</w:t>
      </w:r>
      <w:r>
        <w:rPr>
          <w:w w:val="95"/>
          <w:sz w:val="24"/>
        </w:rPr>
        <w:t xml:space="preserve"> </w:t>
      </w:r>
    </w:p>
    <w:p w:rsidR="00FF3CD0" w:rsidRDefault="00015E93">
      <w:pPr>
        <w:pStyle w:val="ListParagraph"/>
        <w:numPr>
          <w:ilvl w:val="0"/>
          <w:numId w:val="4"/>
        </w:numPr>
        <w:tabs>
          <w:tab w:val="left" w:pos="878"/>
        </w:tabs>
        <w:spacing w:line="237" w:lineRule="auto"/>
        <w:ind w:right="174"/>
        <w:jc w:val="left"/>
        <w:rPr>
          <w:rFonts w:ascii="Wingdings" w:hAnsi="Wingdings"/>
          <w:sz w:val="24"/>
        </w:rPr>
      </w:pPr>
      <w:r>
        <w:rPr>
          <w:sz w:val="24"/>
        </w:rPr>
        <w:t>Attended symposium on “anti natal care” on 7</w:t>
      </w:r>
      <w:r>
        <w:rPr>
          <w:sz w:val="24"/>
          <w:vertAlign w:val="superscript"/>
        </w:rPr>
        <w:t>th</w:t>
      </w:r>
      <w:r>
        <w:rPr>
          <w:sz w:val="24"/>
        </w:rPr>
        <w:t xml:space="preserve"> may 2001. by obs &amp; gyne dept. in aflaj general hospital, layla-aflaj-11912.,</w:t>
      </w:r>
      <w:r>
        <w:rPr>
          <w:spacing w:val="-10"/>
          <w:sz w:val="24"/>
        </w:rPr>
        <w:t xml:space="preserve"> </w:t>
      </w:r>
      <w:r>
        <w:rPr>
          <w:sz w:val="24"/>
        </w:rPr>
        <w:t>ksa</w:t>
      </w:r>
      <w:r>
        <w:rPr>
          <w:w w:val="95"/>
          <w:sz w:val="24"/>
        </w:rPr>
        <w:t xml:space="preserve"> </w:t>
      </w:r>
    </w:p>
    <w:p w:rsidR="00FF3CD0" w:rsidRDefault="00015E93">
      <w:pPr>
        <w:pStyle w:val="ListParagraph"/>
        <w:numPr>
          <w:ilvl w:val="0"/>
          <w:numId w:val="4"/>
        </w:numPr>
        <w:tabs>
          <w:tab w:val="left" w:pos="878"/>
        </w:tabs>
        <w:spacing w:line="235" w:lineRule="auto"/>
        <w:ind w:right="178"/>
        <w:jc w:val="left"/>
        <w:rPr>
          <w:rFonts w:ascii="Wingdings" w:hAnsi="Wingdings"/>
          <w:sz w:val="24"/>
        </w:rPr>
      </w:pPr>
      <w:r>
        <w:rPr>
          <w:sz w:val="24"/>
        </w:rPr>
        <w:t>similarly, attended another symposium on “acute abdomen” by general surgery on 11</w:t>
      </w:r>
      <w:r>
        <w:rPr>
          <w:sz w:val="24"/>
          <w:vertAlign w:val="superscript"/>
        </w:rPr>
        <w:t>th</w:t>
      </w:r>
      <w:r>
        <w:rPr>
          <w:sz w:val="24"/>
        </w:rPr>
        <w:t xml:space="preserve"> October</w:t>
      </w:r>
      <w:r>
        <w:rPr>
          <w:spacing w:val="-12"/>
          <w:sz w:val="24"/>
        </w:rPr>
        <w:t xml:space="preserve"> </w:t>
      </w:r>
      <w:r>
        <w:rPr>
          <w:sz w:val="24"/>
        </w:rPr>
        <w:t>2001.</w:t>
      </w:r>
      <w:r>
        <w:rPr>
          <w:w w:val="95"/>
          <w:sz w:val="24"/>
        </w:rPr>
        <w:t xml:space="preserve"> </w:t>
      </w:r>
    </w:p>
    <w:p w:rsidR="00FF3CD0" w:rsidRDefault="00015E93">
      <w:pPr>
        <w:pStyle w:val="ListParagraph"/>
        <w:numPr>
          <w:ilvl w:val="0"/>
          <w:numId w:val="4"/>
        </w:numPr>
        <w:tabs>
          <w:tab w:val="left" w:pos="878"/>
        </w:tabs>
        <w:spacing w:before="1" w:line="235" w:lineRule="auto"/>
        <w:ind w:right="177"/>
        <w:jc w:val="left"/>
        <w:rPr>
          <w:rFonts w:ascii="Wingdings" w:hAnsi="Wingdings"/>
          <w:sz w:val="24"/>
        </w:rPr>
      </w:pPr>
      <w:r>
        <w:rPr>
          <w:sz w:val="24"/>
        </w:rPr>
        <w:t>symposium on “</w:t>
      </w:r>
      <w:r>
        <w:rPr>
          <w:b/>
          <w:sz w:val="24"/>
        </w:rPr>
        <w:t>strengthening of infection control program in Riyadh region hospitals</w:t>
      </w:r>
      <w:r>
        <w:rPr>
          <w:sz w:val="24"/>
        </w:rPr>
        <w:t>”</w:t>
      </w:r>
      <w:r>
        <w:rPr>
          <w:spacing w:val="46"/>
          <w:sz w:val="24"/>
        </w:rPr>
        <w:t xml:space="preserve"> </w:t>
      </w:r>
      <w:r>
        <w:rPr>
          <w:sz w:val="24"/>
        </w:rPr>
        <w:t>in</w:t>
      </w:r>
      <w:r>
        <w:rPr>
          <w:spacing w:val="-12"/>
          <w:sz w:val="24"/>
        </w:rPr>
        <w:t xml:space="preserve"> </w:t>
      </w:r>
      <w:r>
        <w:rPr>
          <w:sz w:val="24"/>
        </w:rPr>
        <w:t>Saudi</w:t>
      </w:r>
      <w:r>
        <w:rPr>
          <w:spacing w:val="-9"/>
          <w:sz w:val="24"/>
        </w:rPr>
        <w:t xml:space="preserve"> </w:t>
      </w:r>
      <w:r>
        <w:rPr>
          <w:sz w:val="24"/>
        </w:rPr>
        <w:t>German</w:t>
      </w:r>
      <w:r>
        <w:rPr>
          <w:spacing w:val="-10"/>
          <w:sz w:val="24"/>
        </w:rPr>
        <w:t xml:space="preserve"> </w:t>
      </w:r>
      <w:r>
        <w:rPr>
          <w:sz w:val="24"/>
        </w:rPr>
        <w:t>hospital,</w:t>
      </w:r>
      <w:r>
        <w:rPr>
          <w:spacing w:val="-11"/>
          <w:sz w:val="24"/>
        </w:rPr>
        <w:t xml:space="preserve"> </w:t>
      </w:r>
      <w:r>
        <w:rPr>
          <w:sz w:val="24"/>
        </w:rPr>
        <w:t>Riyadh</w:t>
      </w:r>
      <w:r>
        <w:rPr>
          <w:spacing w:val="-10"/>
          <w:sz w:val="24"/>
        </w:rPr>
        <w:t xml:space="preserve"> </w:t>
      </w:r>
      <w:r>
        <w:rPr>
          <w:sz w:val="24"/>
        </w:rPr>
        <w:t>from</w:t>
      </w:r>
      <w:r>
        <w:rPr>
          <w:spacing w:val="-8"/>
          <w:sz w:val="24"/>
        </w:rPr>
        <w:t xml:space="preserve"> </w:t>
      </w:r>
      <w:r>
        <w:rPr>
          <w:sz w:val="24"/>
        </w:rPr>
        <w:t>21</w:t>
      </w:r>
      <w:r>
        <w:rPr>
          <w:sz w:val="24"/>
          <w:vertAlign w:val="superscript"/>
        </w:rPr>
        <w:t>st</w:t>
      </w:r>
      <w:r>
        <w:rPr>
          <w:spacing w:val="-9"/>
          <w:sz w:val="24"/>
        </w:rPr>
        <w:t xml:space="preserve"> </w:t>
      </w:r>
      <w:r>
        <w:rPr>
          <w:sz w:val="24"/>
        </w:rPr>
        <w:t>to</w:t>
      </w:r>
      <w:r>
        <w:rPr>
          <w:spacing w:val="-10"/>
          <w:sz w:val="24"/>
        </w:rPr>
        <w:t xml:space="preserve"> </w:t>
      </w:r>
      <w:r>
        <w:rPr>
          <w:sz w:val="24"/>
        </w:rPr>
        <w:t>22</w:t>
      </w:r>
      <w:r>
        <w:rPr>
          <w:sz w:val="24"/>
          <w:vertAlign w:val="superscript"/>
        </w:rPr>
        <w:t>nd</w:t>
      </w:r>
      <w:r>
        <w:rPr>
          <w:spacing w:val="-9"/>
          <w:sz w:val="24"/>
        </w:rPr>
        <w:t xml:space="preserve"> </w:t>
      </w:r>
      <w:r>
        <w:rPr>
          <w:sz w:val="24"/>
        </w:rPr>
        <w:t>January</w:t>
      </w:r>
      <w:r>
        <w:rPr>
          <w:spacing w:val="-9"/>
          <w:sz w:val="24"/>
        </w:rPr>
        <w:t xml:space="preserve"> </w:t>
      </w:r>
      <w:r>
        <w:rPr>
          <w:sz w:val="24"/>
        </w:rPr>
        <w:t>2003.</w:t>
      </w:r>
      <w:r>
        <w:rPr>
          <w:w w:val="95"/>
          <w:sz w:val="24"/>
        </w:rPr>
        <w:t xml:space="preserve"> </w:t>
      </w:r>
    </w:p>
    <w:p w:rsidR="00FF3CD0" w:rsidRDefault="00FF3CD0">
      <w:pPr>
        <w:spacing w:line="235" w:lineRule="auto"/>
        <w:rPr>
          <w:rFonts w:ascii="Wingdings" w:hAnsi="Wingdings"/>
          <w:sz w:val="24"/>
        </w:rPr>
        <w:sectPr w:rsidR="00FF3CD0">
          <w:pgSz w:w="12240" w:h="15840"/>
          <w:pgMar w:top="660" w:right="1020" w:bottom="980" w:left="1640" w:header="0" w:footer="791" w:gutter="0"/>
          <w:cols w:space="720"/>
        </w:sectPr>
      </w:pPr>
    </w:p>
    <w:p w:rsidR="00FF3CD0" w:rsidRDefault="00015E93">
      <w:pPr>
        <w:pStyle w:val="ListParagraph"/>
        <w:numPr>
          <w:ilvl w:val="0"/>
          <w:numId w:val="4"/>
        </w:numPr>
        <w:tabs>
          <w:tab w:val="left" w:pos="878"/>
        </w:tabs>
        <w:spacing w:before="74" w:line="235" w:lineRule="auto"/>
        <w:ind w:right="175"/>
        <w:jc w:val="left"/>
        <w:rPr>
          <w:rFonts w:ascii="Wingdings" w:hAnsi="Wingdings"/>
          <w:sz w:val="24"/>
        </w:rPr>
      </w:pPr>
      <w:r>
        <w:rPr>
          <w:sz w:val="24"/>
        </w:rPr>
        <w:t>attended workshop on “the genetics of Developmental Disabilities” in  king Faisal specialist hospital and research centre from 15</w:t>
      </w:r>
      <w:r>
        <w:rPr>
          <w:sz w:val="24"/>
          <w:vertAlign w:val="superscript"/>
        </w:rPr>
        <w:t>th</w:t>
      </w:r>
      <w:r>
        <w:rPr>
          <w:sz w:val="24"/>
        </w:rPr>
        <w:t xml:space="preserve"> to 16</w:t>
      </w:r>
      <w:r>
        <w:rPr>
          <w:sz w:val="24"/>
          <w:vertAlign w:val="superscript"/>
        </w:rPr>
        <w:t>th</w:t>
      </w:r>
      <w:r>
        <w:rPr>
          <w:sz w:val="24"/>
        </w:rPr>
        <w:t xml:space="preserve"> November</w:t>
      </w:r>
      <w:r>
        <w:rPr>
          <w:spacing w:val="-48"/>
          <w:sz w:val="24"/>
        </w:rPr>
        <w:t xml:space="preserve"> </w:t>
      </w:r>
      <w:r>
        <w:rPr>
          <w:sz w:val="24"/>
        </w:rPr>
        <w:t>2005.</w:t>
      </w:r>
      <w:r>
        <w:rPr>
          <w:w w:val="95"/>
          <w:sz w:val="24"/>
        </w:rPr>
        <w:t xml:space="preserve"> </w:t>
      </w:r>
    </w:p>
    <w:p w:rsidR="00FF3CD0" w:rsidRDefault="00015E93">
      <w:pPr>
        <w:pStyle w:val="ListParagraph"/>
        <w:numPr>
          <w:ilvl w:val="0"/>
          <w:numId w:val="4"/>
        </w:numPr>
        <w:tabs>
          <w:tab w:val="left" w:pos="878"/>
        </w:tabs>
        <w:spacing w:before="4" w:line="235" w:lineRule="auto"/>
        <w:ind w:right="232"/>
        <w:jc w:val="left"/>
        <w:rPr>
          <w:rFonts w:ascii="Wingdings" w:hAnsi="Wingdings"/>
          <w:sz w:val="24"/>
        </w:rPr>
      </w:pPr>
      <w:r>
        <w:rPr>
          <w:sz w:val="24"/>
        </w:rPr>
        <w:t>Attended symposium on the topic “training program for the diabetes” on 20-04- 1426</w:t>
      </w:r>
      <w:r>
        <w:rPr>
          <w:spacing w:val="-3"/>
          <w:sz w:val="24"/>
        </w:rPr>
        <w:t xml:space="preserve"> </w:t>
      </w:r>
      <w:r>
        <w:rPr>
          <w:sz w:val="24"/>
        </w:rPr>
        <w:t>h.</w:t>
      </w:r>
      <w:r>
        <w:rPr>
          <w:w w:val="95"/>
          <w:sz w:val="24"/>
        </w:rPr>
        <w:t xml:space="preserve"> </w:t>
      </w:r>
    </w:p>
    <w:p w:rsidR="00FF3CD0" w:rsidRDefault="00015E93">
      <w:pPr>
        <w:pStyle w:val="ListParagraph"/>
        <w:numPr>
          <w:ilvl w:val="0"/>
          <w:numId w:val="4"/>
        </w:numPr>
        <w:tabs>
          <w:tab w:val="left" w:pos="878"/>
        </w:tabs>
        <w:spacing w:before="2" w:line="235" w:lineRule="auto"/>
        <w:ind w:right="172"/>
        <w:jc w:val="left"/>
        <w:rPr>
          <w:rFonts w:ascii="Wingdings" w:hAnsi="Wingdings"/>
          <w:sz w:val="24"/>
        </w:rPr>
      </w:pPr>
      <w:r>
        <w:rPr>
          <w:sz w:val="24"/>
        </w:rPr>
        <w:t>Worked in holy makkah in Haj duty in the year 1417-22 in Mina  general hospital.</w:t>
      </w:r>
      <w:r>
        <w:rPr>
          <w:w w:val="95"/>
          <w:sz w:val="24"/>
        </w:rPr>
        <w:t xml:space="preserve"> </w:t>
      </w:r>
    </w:p>
    <w:p w:rsidR="00FF3CD0" w:rsidRDefault="00015E93">
      <w:pPr>
        <w:pStyle w:val="ListParagraph"/>
        <w:numPr>
          <w:ilvl w:val="0"/>
          <w:numId w:val="4"/>
        </w:numPr>
        <w:tabs>
          <w:tab w:val="left" w:pos="878"/>
        </w:tabs>
        <w:spacing w:line="272" w:lineRule="exact"/>
        <w:jc w:val="left"/>
        <w:rPr>
          <w:rFonts w:ascii="Wingdings" w:hAnsi="Wingdings"/>
          <w:sz w:val="24"/>
        </w:rPr>
      </w:pPr>
      <w:r>
        <w:rPr>
          <w:sz w:val="24"/>
        </w:rPr>
        <w:t>Worked in Holy Makkah in Haj duty in the year 1419 in hospital Mina</w:t>
      </w:r>
      <w:r>
        <w:rPr>
          <w:spacing w:val="-47"/>
          <w:sz w:val="24"/>
        </w:rPr>
        <w:t xml:space="preserve"> </w:t>
      </w:r>
      <w:r>
        <w:rPr>
          <w:sz w:val="24"/>
        </w:rPr>
        <w:t>Wadi.</w:t>
      </w:r>
      <w:r>
        <w:rPr>
          <w:w w:val="95"/>
          <w:sz w:val="24"/>
        </w:rPr>
        <w:t xml:space="preserve"> </w:t>
      </w:r>
    </w:p>
    <w:p w:rsidR="00FF3CD0" w:rsidRDefault="00015E93">
      <w:pPr>
        <w:pStyle w:val="ListParagraph"/>
        <w:numPr>
          <w:ilvl w:val="0"/>
          <w:numId w:val="4"/>
        </w:numPr>
        <w:tabs>
          <w:tab w:val="left" w:pos="878"/>
        </w:tabs>
        <w:spacing w:before="3" w:line="235" w:lineRule="auto"/>
        <w:ind w:right="182"/>
        <w:jc w:val="left"/>
        <w:rPr>
          <w:rFonts w:ascii="Wingdings" w:hAnsi="Wingdings"/>
          <w:sz w:val="24"/>
        </w:rPr>
      </w:pPr>
      <w:r>
        <w:rPr>
          <w:sz w:val="24"/>
        </w:rPr>
        <w:t>Attended conference on the topic “early detection for epidemic in aflaj general hospital on</w:t>
      </w:r>
      <w:r>
        <w:rPr>
          <w:spacing w:val="-6"/>
          <w:sz w:val="24"/>
        </w:rPr>
        <w:t xml:space="preserve"> </w:t>
      </w:r>
      <w:r>
        <w:rPr>
          <w:sz w:val="24"/>
        </w:rPr>
        <w:t>20-4-1426.</w:t>
      </w:r>
      <w:r>
        <w:rPr>
          <w:w w:val="95"/>
          <w:sz w:val="24"/>
        </w:rPr>
        <w:t xml:space="preserve"> </w:t>
      </w:r>
    </w:p>
    <w:p w:rsidR="00FF3CD0" w:rsidRDefault="00015E93">
      <w:pPr>
        <w:pStyle w:val="ListParagraph"/>
        <w:numPr>
          <w:ilvl w:val="0"/>
          <w:numId w:val="4"/>
        </w:numPr>
        <w:tabs>
          <w:tab w:val="left" w:pos="878"/>
        </w:tabs>
        <w:spacing w:line="271" w:lineRule="exact"/>
        <w:jc w:val="left"/>
        <w:rPr>
          <w:rFonts w:ascii="Wingdings" w:hAnsi="Wingdings"/>
          <w:sz w:val="24"/>
        </w:rPr>
      </w:pPr>
      <w:r>
        <w:rPr>
          <w:sz w:val="24"/>
        </w:rPr>
        <w:t>Attended non smoking campaign in aflaj general hospital in the year</w:t>
      </w:r>
      <w:r>
        <w:rPr>
          <w:spacing w:val="19"/>
          <w:sz w:val="24"/>
        </w:rPr>
        <w:t xml:space="preserve"> </w:t>
      </w:r>
      <w:r>
        <w:rPr>
          <w:sz w:val="24"/>
        </w:rPr>
        <w:t>2006.</w:t>
      </w:r>
      <w:r>
        <w:rPr>
          <w:w w:val="95"/>
          <w:sz w:val="24"/>
        </w:rPr>
        <w:t xml:space="preserve"> </w:t>
      </w:r>
    </w:p>
    <w:p w:rsidR="00FF3CD0" w:rsidRDefault="00015E93">
      <w:pPr>
        <w:pStyle w:val="ListParagraph"/>
        <w:numPr>
          <w:ilvl w:val="0"/>
          <w:numId w:val="4"/>
        </w:numPr>
        <w:tabs>
          <w:tab w:val="left" w:pos="878"/>
        </w:tabs>
        <w:spacing w:before="2" w:line="235" w:lineRule="auto"/>
        <w:ind w:right="169"/>
        <w:rPr>
          <w:rFonts w:ascii="Wingdings" w:hAnsi="Wingdings"/>
          <w:sz w:val="24"/>
        </w:rPr>
      </w:pPr>
      <w:r>
        <w:rPr>
          <w:sz w:val="24"/>
        </w:rPr>
        <w:t>Attended symposium on the topic first diabetes symposium from 28</w:t>
      </w:r>
      <w:r>
        <w:rPr>
          <w:sz w:val="24"/>
          <w:vertAlign w:val="superscript"/>
        </w:rPr>
        <w:t>th</w:t>
      </w:r>
      <w:r>
        <w:rPr>
          <w:sz w:val="24"/>
        </w:rPr>
        <w:t xml:space="preserve"> to 29</w:t>
      </w:r>
      <w:r>
        <w:rPr>
          <w:sz w:val="24"/>
          <w:vertAlign w:val="superscript"/>
        </w:rPr>
        <w:t>th</w:t>
      </w:r>
      <w:r>
        <w:rPr>
          <w:sz w:val="24"/>
        </w:rPr>
        <w:t xml:space="preserve"> rab I 1426-27</w:t>
      </w:r>
      <w:r>
        <w:rPr>
          <w:spacing w:val="-4"/>
          <w:sz w:val="24"/>
        </w:rPr>
        <w:t xml:space="preserve"> </w:t>
      </w:r>
      <w:r>
        <w:rPr>
          <w:sz w:val="24"/>
        </w:rPr>
        <w:t>H.</w:t>
      </w:r>
      <w:r>
        <w:rPr>
          <w:w w:val="95"/>
          <w:sz w:val="24"/>
        </w:rPr>
        <w:t xml:space="preserve"> </w:t>
      </w:r>
    </w:p>
    <w:p w:rsidR="00FF3CD0" w:rsidRDefault="00015E93">
      <w:pPr>
        <w:pStyle w:val="ListParagraph"/>
        <w:numPr>
          <w:ilvl w:val="0"/>
          <w:numId w:val="4"/>
        </w:numPr>
        <w:tabs>
          <w:tab w:val="left" w:pos="878"/>
        </w:tabs>
        <w:spacing w:line="237" w:lineRule="auto"/>
        <w:ind w:right="170"/>
        <w:rPr>
          <w:rFonts w:ascii="Wingdings" w:hAnsi="Wingdings"/>
          <w:sz w:val="24"/>
        </w:rPr>
      </w:pPr>
      <w:r>
        <w:rPr>
          <w:sz w:val="24"/>
        </w:rPr>
        <w:t>Attended symposium on the topic education before treatment in the MOH in ministry of health pharmaceutical care administration from 29- 31  October 2007.</w:t>
      </w:r>
      <w:r>
        <w:rPr>
          <w:w w:val="95"/>
          <w:sz w:val="24"/>
        </w:rPr>
        <w:t xml:space="preserve"> </w:t>
      </w:r>
    </w:p>
    <w:p w:rsidR="00FF3CD0" w:rsidRDefault="00015E93">
      <w:pPr>
        <w:pStyle w:val="ListParagraph"/>
        <w:numPr>
          <w:ilvl w:val="0"/>
          <w:numId w:val="4"/>
        </w:numPr>
        <w:tabs>
          <w:tab w:val="left" w:pos="878"/>
        </w:tabs>
        <w:spacing w:line="235" w:lineRule="auto"/>
        <w:ind w:right="174"/>
        <w:rPr>
          <w:rFonts w:ascii="Wingdings" w:hAnsi="Wingdings"/>
          <w:sz w:val="24"/>
        </w:rPr>
      </w:pPr>
      <w:r>
        <w:rPr>
          <w:sz w:val="24"/>
        </w:rPr>
        <w:t>attended symposium on the topic ‘ 2</w:t>
      </w:r>
      <w:r>
        <w:rPr>
          <w:sz w:val="24"/>
          <w:vertAlign w:val="superscript"/>
        </w:rPr>
        <w:t>nd</w:t>
      </w:r>
      <w:r>
        <w:rPr>
          <w:sz w:val="24"/>
        </w:rPr>
        <w:t xml:space="preserve"> Jeddah international dermatology &amp; cosmetics conference from 3-6 march</w:t>
      </w:r>
      <w:r>
        <w:rPr>
          <w:spacing w:val="-10"/>
          <w:sz w:val="24"/>
        </w:rPr>
        <w:t xml:space="preserve"> </w:t>
      </w:r>
      <w:r>
        <w:rPr>
          <w:sz w:val="24"/>
        </w:rPr>
        <w:t>2008</w:t>
      </w:r>
      <w:r>
        <w:rPr>
          <w:w w:val="95"/>
          <w:sz w:val="24"/>
        </w:rPr>
        <w:t xml:space="preserve"> </w:t>
      </w:r>
    </w:p>
    <w:p w:rsidR="00FF3CD0" w:rsidRDefault="00015E93">
      <w:pPr>
        <w:pStyle w:val="ListParagraph"/>
        <w:numPr>
          <w:ilvl w:val="0"/>
          <w:numId w:val="4"/>
        </w:numPr>
        <w:tabs>
          <w:tab w:val="left" w:pos="878"/>
        </w:tabs>
        <w:spacing w:line="237" w:lineRule="auto"/>
        <w:ind w:right="179"/>
        <w:rPr>
          <w:rFonts w:ascii="Wingdings" w:hAnsi="Wingdings"/>
          <w:sz w:val="24"/>
        </w:rPr>
      </w:pPr>
      <w:r>
        <w:rPr>
          <w:sz w:val="24"/>
        </w:rPr>
        <w:t>Attended recently a symposium in Madina munawwarah on medical education dated 14</w:t>
      </w:r>
      <w:r>
        <w:rPr>
          <w:sz w:val="24"/>
          <w:vertAlign w:val="superscript"/>
        </w:rPr>
        <w:t>th</w:t>
      </w:r>
      <w:r>
        <w:rPr>
          <w:sz w:val="24"/>
        </w:rPr>
        <w:t xml:space="preserve"> -15</w:t>
      </w:r>
      <w:r>
        <w:rPr>
          <w:sz w:val="24"/>
          <w:vertAlign w:val="superscript"/>
        </w:rPr>
        <w:t>th</w:t>
      </w:r>
      <w:r>
        <w:rPr>
          <w:sz w:val="24"/>
        </w:rPr>
        <w:t xml:space="preserve"> Jan</w:t>
      </w:r>
      <w:r>
        <w:rPr>
          <w:spacing w:val="-28"/>
          <w:sz w:val="24"/>
        </w:rPr>
        <w:t xml:space="preserve"> </w:t>
      </w:r>
      <w:r>
        <w:rPr>
          <w:sz w:val="24"/>
        </w:rPr>
        <w:t>2010.</w:t>
      </w:r>
      <w:r>
        <w:rPr>
          <w:spacing w:val="-2"/>
          <w:w w:val="95"/>
          <w:sz w:val="24"/>
        </w:rPr>
        <w:t xml:space="preserve">  </w:t>
      </w:r>
      <w:r>
        <w:rPr>
          <w:w w:val="95"/>
          <w:sz w:val="24"/>
        </w:rPr>
        <w:t xml:space="preserve"> </w:t>
      </w:r>
    </w:p>
    <w:p w:rsidR="00FF3CD0" w:rsidRDefault="00015E93">
      <w:pPr>
        <w:pStyle w:val="ListParagraph"/>
        <w:numPr>
          <w:ilvl w:val="0"/>
          <w:numId w:val="4"/>
        </w:numPr>
        <w:tabs>
          <w:tab w:val="left" w:pos="878"/>
        </w:tabs>
        <w:spacing w:line="235" w:lineRule="auto"/>
        <w:ind w:right="170"/>
        <w:rPr>
          <w:rFonts w:ascii="Wingdings" w:hAnsi="Wingdings"/>
          <w:sz w:val="24"/>
        </w:rPr>
      </w:pPr>
      <w:r>
        <w:rPr>
          <w:sz w:val="24"/>
        </w:rPr>
        <w:t>Attended symposium on the topic “first symposium on therapeutic” from 21-22 jan</w:t>
      </w:r>
      <w:r>
        <w:rPr>
          <w:spacing w:val="-5"/>
          <w:sz w:val="24"/>
        </w:rPr>
        <w:t xml:space="preserve"> </w:t>
      </w:r>
      <w:r>
        <w:rPr>
          <w:sz w:val="24"/>
        </w:rPr>
        <w:t>2013.</w:t>
      </w:r>
      <w:r>
        <w:rPr>
          <w:w w:val="95"/>
          <w:sz w:val="24"/>
        </w:rPr>
        <w:t xml:space="preserve"> </w:t>
      </w:r>
    </w:p>
    <w:p w:rsidR="00FF3CD0" w:rsidRDefault="00015E93">
      <w:pPr>
        <w:pStyle w:val="ListParagraph"/>
        <w:numPr>
          <w:ilvl w:val="0"/>
          <w:numId w:val="4"/>
        </w:numPr>
        <w:tabs>
          <w:tab w:val="left" w:pos="878"/>
        </w:tabs>
        <w:spacing w:line="235" w:lineRule="auto"/>
        <w:ind w:right="180"/>
        <w:rPr>
          <w:rFonts w:ascii="Wingdings" w:hAnsi="Wingdings"/>
          <w:sz w:val="24"/>
        </w:rPr>
      </w:pPr>
      <w:r>
        <w:rPr>
          <w:sz w:val="24"/>
        </w:rPr>
        <w:t>Another symposium attended in Madina Munawara on the topic on patient care and updates of therapeutics dated 19-20 jan</w:t>
      </w:r>
      <w:r>
        <w:rPr>
          <w:spacing w:val="-25"/>
          <w:sz w:val="24"/>
        </w:rPr>
        <w:t xml:space="preserve"> </w:t>
      </w:r>
      <w:r>
        <w:rPr>
          <w:sz w:val="24"/>
        </w:rPr>
        <w:t>2013</w:t>
      </w:r>
      <w:r>
        <w:rPr>
          <w:w w:val="95"/>
          <w:sz w:val="24"/>
        </w:rPr>
        <w:t xml:space="preserve"> </w:t>
      </w:r>
    </w:p>
    <w:p w:rsidR="00FF3CD0" w:rsidRDefault="00015E93">
      <w:pPr>
        <w:pStyle w:val="ListParagraph"/>
        <w:numPr>
          <w:ilvl w:val="0"/>
          <w:numId w:val="4"/>
        </w:numPr>
        <w:tabs>
          <w:tab w:val="left" w:pos="878"/>
        </w:tabs>
        <w:spacing w:line="237" w:lineRule="auto"/>
        <w:ind w:right="172"/>
        <w:rPr>
          <w:rFonts w:ascii="Wingdings" w:hAnsi="Wingdings"/>
          <w:sz w:val="24"/>
        </w:rPr>
      </w:pPr>
      <w:r>
        <w:rPr>
          <w:sz w:val="24"/>
        </w:rPr>
        <w:t>Symposium attended on the updates in spinal surgical pathologies symposium at hyat park Jeddah from10-11 feb</w:t>
      </w:r>
      <w:r>
        <w:rPr>
          <w:spacing w:val="-16"/>
          <w:sz w:val="24"/>
        </w:rPr>
        <w:t xml:space="preserve"> </w:t>
      </w:r>
      <w:r>
        <w:rPr>
          <w:sz w:val="24"/>
        </w:rPr>
        <w:t>2013</w:t>
      </w:r>
      <w:r>
        <w:rPr>
          <w:w w:val="95"/>
          <w:sz w:val="24"/>
        </w:rPr>
        <w:t xml:space="preserve"> </w:t>
      </w:r>
    </w:p>
    <w:p w:rsidR="00FF3CD0" w:rsidRDefault="00015E93">
      <w:pPr>
        <w:pStyle w:val="ListParagraph"/>
        <w:numPr>
          <w:ilvl w:val="0"/>
          <w:numId w:val="4"/>
        </w:numPr>
        <w:tabs>
          <w:tab w:val="left" w:pos="878"/>
        </w:tabs>
        <w:spacing w:line="235" w:lineRule="auto"/>
        <w:ind w:right="180"/>
        <w:rPr>
          <w:rFonts w:ascii="Wingdings" w:hAnsi="Wingdings"/>
          <w:sz w:val="24"/>
        </w:rPr>
      </w:pPr>
      <w:r>
        <w:rPr>
          <w:sz w:val="24"/>
        </w:rPr>
        <w:t>Attended another symposium in hayat park Jeddah on minimally invasive lumber spine surgery from12-13 feb</w:t>
      </w:r>
      <w:r>
        <w:rPr>
          <w:spacing w:val="-13"/>
          <w:sz w:val="24"/>
        </w:rPr>
        <w:t xml:space="preserve"> </w:t>
      </w:r>
      <w:r>
        <w:rPr>
          <w:sz w:val="24"/>
        </w:rPr>
        <w:t>2013</w:t>
      </w:r>
      <w:r>
        <w:rPr>
          <w:w w:val="95"/>
          <w:sz w:val="24"/>
        </w:rPr>
        <w:t xml:space="preserve"> </w:t>
      </w:r>
    </w:p>
    <w:p w:rsidR="00FF3CD0" w:rsidRDefault="00015E93">
      <w:pPr>
        <w:pStyle w:val="ListParagraph"/>
        <w:numPr>
          <w:ilvl w:val="0"/>
          <w:numId w:val="4"/>
        </w:numPr>
        <w:tabs>
          <w:tab w:val="left" w:pos="878"/>
        </w:tabs>
        <w:spacing w:line="237" w:lineRule="auto"/>
        <w:ind w:right="170"/>
        <w:rPr>
          <w:rFonts w:ascii="Wingdings" w:hAnsi="Wingdings"/>
          <w:sz w:val="24"/>
        </w:rPr>
      </w:pPr>
      <w:r>
        <w:rPr>
          <w:sz w:val="24"/>
        </w:rPr>
        <w:t>Attended symposium in Holy Makkah on the topic “update of clinical laboratory sciences” 9</w:t>
      </w:r>
      <w:r>
        <w:rPr>
          <w:sz w:val="24"/>
          <w:vertAlign w:val="superscript"/>
        </w:rPr>
        <w:t>th</w:t>
      </w:r>
      <w:r>
        <w:rPr>
          <w:sz w:val="24"/>
        </w:rPr>
        <w:t xml:space="preserve"> conference of the holy Makkah Laboratories from 2 - 6 february 2014</w:t>
      </w:r>
      <w:r>
        <w:rPr>
          <w:w w:val="95"/>
          <w:sz w:val="24"/>
        </w:rPr>
        <w:t xml:space="preserve"> </w:t>
      </w:r>
    </w:p>
    <w:p w:rsidR="00FF3CD0" w:rsidRDefault="00015E93">
      <w:pPr>
        <w:pStyle w:val="ListParagraph"/>
        <w:numPr>
          <w:ilvl w:val="0"/>
          <w:numId w:val="4"/>
        </w:numPr>
        <w:tabs>
          <w:tab w:val="left" w:pos="878"/>
        </w:tabs>
        <w:spacing w:line="235" w:lineRule="auto"/>
        <w:ind w:right="171"/>
        <w:rPr>
          <w:rFonts w:ascii="Wingdings" w:hAnsi="Wingdings"/>
          <w:sz w:val="24"/>
        </w:rPr>
      </w:pPr>
      <w:r>
        <w:rPr>
          <w:sz w:val="24"/>
        </w:rPr>
        <w:t>Has attended CME activity entitled ‘4</w:t>
      </w:r>
      <w:r>
        <w:rPr>
          <w:sz w:val="24"/>
          <w:vertAlign w:val="superscript"/>
        </w:rPr>
        <w:t>th</w:t>
      </w:r>
      <w:r>
        <w:rPr>
          <w:sz w:val="24"/>
        </w:rPr>
        <w:t xml:space="preserve"> national conference for lactation related articles and motherhood follow up and its management from 8 </w:t>
      </w:r>
      <w:r>
        <w:rPr>
          <w:w w:val="90"/>
          <w:sz w:val="24"/>
        </w:rPr>
        <w:t xml:space="preserve">– </w:t>
      </w:r>
      <w:r>
        <w:rPr>
          <w:sz w:val="24"/>
        </w:rPr>
        <w:t>10 november 2015</w:t>
      </w:r>
      <w:r>
        <w:rPr>
          <w:w w:val="95"/>
          <w:sz w:val="24"/>
        </w:rPr>
        <w:t xml:space="preserve"> </w:t>
      </w:r>
    </w:p>
    <w:p w:rsidR="00FF3CD0" w:rsidRDefault="00015E93">
      <w:pPr>
        <w:pStyle w:val="ListParagraph"/>
        <w:numPr>
          <w:ilvl w:val="0"/>
          <w:numId w:val="4"/>
        </w:numPr>
        <w:tabs>
          <w:tab w:val="left" w:pos="878"/>
        </w:tabs>
        <w:spacing w:before="1" w:line="235" w:lineRule="auto"/>
        <w:ind w:right="230"/>
        <w:rPr>
          <w:rFonts w:ascii="Wingdings" w:hAnsi="Wingdings"/>
          <w:sz w:val="24"/>
        </w:rPr>
      </w:pPr>
      <w:r>
        <w:rPr>
          <w:sz w:val="24"/>
        </w:rPr>
        <w:t xml:space="preserve">Attended symposium on infection control in king Khalid hospital hail in april </w:t>
      </w:r>
      <w:r>
        <w:rPr>
          <w:spacing w:val="3"/>
          <w:sz w:val="24"/>
        </w:rPr>
        <w:t xml:space="preserve">14- </w:t>
      </w:r>
      <w:r>
        <w:rPr>
          <w:sz w:val="24"/>
        </w:rPr>
        <w:t>16,</w:t>
      </w:r>
      <w:r>
        <w:rPr>
          <w:spacing w:val="-3"/>
          <w:sz w:val="24"/>
        </w:rPr>
        <w:t xml:space="preserve"> </w:t>
      </w:r>
      <w:r>
        <w:rPr>
          <w:sz w:val="24"/>
        </w:rPr>
        <w:t>2017.</w:t>
      </w:r>
      <w:r>
        <w:rPr>
          <w:w w:val="95"/>
          <w:sz w:val="24"/>
        </w:rPr>
        <w:t xml:space="preserve"> </w:t>
      </w:r>
    </w:p>
    <w:p w:rsidR="00FF3CD0" w:rsidRDefault="00FF3CD0">
      <w:pPr>
        <w:pStyle w:val="BodyText"/>
        <w:spacing w:before="10"/>
        <w:ind w:left="0" w:firstLine="0"/>
        <w:rPr>
          <w:sz w:val="23"/>
        </w:rPr>
      </w:pPr>
    </w:p>
    <w:p w:rsidR="00FF3CD0" w:rsidRDefault="00015E93">
      <w:pPr>
        <w:pStyle w:val="Heading3"/>
        <w:spacing w:line="274" w:lineRule="exact"/>
        <w:ind w:left="3894" w:right="3846"/>
        <w:jc w:val="center"/>
      </w:pPr>
      <w:r>
        <w:t>PUBLICATIONS</w:t>
      </w:r>
      <w:r>
        <w:rPr>
          <w:w w:val="95"/>
        </w:rPr>
        <w:t xml:space="preserve">  </w:t>
      </w:r>
    </w:p>
    <w:p w:rsidR="00FF3CD0" w:rsidRDefault="00015E93">
      <w:pPr>
        <w:pStyle w:val="ListParagraph"/>
        <w:numPr>
          <w:ilvl w:val="0"/>
          <w:numId w:val="3"/>
        </w:numPr>
        <w:tabs>
          <w:tab w:val="left" w:pos="518"/>
        </w:tabs>
        <w:spacing w:before="7" w:line="230" w:lineRule="auto"/>
        <w:ind w:right="175"/>
        <w:jc w:val="both"/>
        <w:rPr>
          <w:sz w:val="24"/>
        </w:rPr>
      </w:pPr>
      <w:r>
        <w:rPr>
          <w:sz w:val="24"/>
        </w:rPr>
        <w:t xml:space="preserve">Phosphocalcic response of corpuscles of Stannius extract in the fresh water snake, </w:t>
      </w:r>
      <w:r>
        <w:rPr>
          <w:b/>
          <w:i/>
          <w:sz w:val="25"/>
        </w:rPr>
        <w:t>Natrix piscator</w:t>
      </w:r>
      <w:r>
        <w:rPr>
          <w:i/>
          <w:sz w:val="25"/>
        </w:rPr>
        <w:t xml:space="preserve">, </w:t>
      </w:r>
      <w:r>
        <w:rPr>
          <w:sz w:val="24"/>
        </w:rPr>
        <w:t>Zool., Sci (Japan) 3,393-396.(Jointly with K. Swarup, S. Das, and A. K. Srivastava) ,</w:t>
      </w:r>
      <w:r>
        <w:rPr>
          <w:spacing w:val="52"/>
          <w:sz w:val="24"/>
        </w:rPr>
        <w:t xml:space="preserve"> </w:t>
      </w:r>
      <w:r>
        <w:rPr>
          <w:sz w:val="24"/>
        </w:rPr>
        <w:t>1986.</w:t>
      </w:r>
      <w:r>
        <w:rPr>
          <w:w w:val="95"/>
          <w:sz w:val="24"/>
        </w:rPr>
        <w:t xml:space="preserve"> </w:t>
      </w:r>
    </w:p>
    <w:p w:rsidR="00FF3CD0" w:rsidRDefault="00015E93">
      <w:pPr>
        <w:pStyle w:val="ListParagraph"/>
        <w:numPr>
          <w:ilvl w:val="0"/>
          <w:numId w:val="3"/>
        </w:numPr>
        <w:tabs>
          <w:tab w:val="left" w:pos="518"/>
        </w:tabs>
        <w:spacing w:before="8" w:line="230" w:lineRule="auto"/>
        <w:ind w:right="170"/>
        <w:jc w:val="both"/>
        <w:rPr>
          <w:sz w:val="24"/>
        </w:rPr>
      </w:pPr>
      <w:r>
        <w:rPr>
          <w:sz w:val="24"/>
        </w:rPr>
        <w:t xml:space="preserve">Dose-dependent salmon calcitonin </w:t>
      </w:r>
      <w:r>
        <w:rPr>
          <w:w w:val="90"/>
          <w:sz w:val="24"/>
        </w:rPr>
        <w:t xml:space="preserve">– </w:t>
      </w:r>
      <w:r>
        <w:rPr>
          <w:sz w:val="24"/>
        </w:rPr>
        <w:t>induced hypocalcemia and hypophosphatemia in</w:t>
      </w:r>
      <w:r>
        <w:rPr>
          <w:spacing w:val="9"/>
          <w:sz w:val="24"/>
        </w:rPr>
        <w:t xml:space="preserve"> </w:t>
      </w:r>
      <w:r>
        <w:rPr>
          <w:sz w:val="24"/>
        </w:rPr>
        <w:t>fresh</w:t>
      </w:r>
      <w:r>
        <w:rPr>
          <w:spacing w:val="10"/>
          <w:sz w:val="24"/>
        </w:rPr>
        <w:t xml:space="preserve"> </w:t>
      </w:r>
      <w:r>
        <w:rPr>
          <w:sz w:val="24"/>
        </w:rPr>
        <w:t>water</w:t>
      </w:r>
      <w:r>
        <w:rPr>
          <w:spacing w:val="10"/>
          <w:sz w:val="24"/>
        </w:rPr>
        <w:t xml:space="preserve"> </w:t>
      </w:r>
      <w:r>
        <w:rPr>
          <w:sz w:val="24"/>
        </w:rPr>
        <w:t>teleost,</w:t>
      </w:r>
      <w:r>
        <w:rPr>
          <w:spacing w:val="12"/>
          <w:sz w:val="24"/>
        </w:rPr>
        <w:t xml:space="preserve"> </w:t>
      </w:r>
      <w:r>
        <w:rPr>
          <w:b/>
          <w:i/>
          <w:sz w:val="25"/>
        </w:rPr>
        <w:t>Cyprinus</w:t>
      </w:r>
      <w:r>
        <w:rPr>
          <w:b/>
          <w:i/>
          <w:spacing w:val="3"/>
          <w:sz w:val="25"/>
        </w:rPr>
        <w:t xml:space="preserve"> </w:t>
      </w:r>
      <w:r>
        <w:rPr>
          <w:b/>
          <w:i/>
          <w:sz w:val="25"/>
        </w:rPr>
        <w:t>carpio</w:t>
      </w:r>
      <w:r>
        <w:rPr>
          <w:b/>
          <w:i/>
          <w:spacing w:val="5"/>
          <w:sz w:val="25"/>
        </w:rPr>
        <w:t xml:space="preserve"> </w:t>
      </w:r>
      <w:r>
        <w:rPr>
          <w:b/>
          <w:i/>
          <w:sz w:val="25"/>
        </w:rPr>
        <w:t>L</w:t>
      </w:r>
      <w:r>
        <w:rPr>
          <w:i/>
          <w:sz w:val="25"/>
        </w:rPr>
        <w:t>.</w:t>
      </w:r>
      <w:r>
        <w:rPr>
          <w:i/>
          <w:spacing w:val="8"/>
          <w:sz w:val="25"/>
        </w:rPr>
        <w:t xml:space="preserve"> </w:t>
      </w:r>
      <w:r>
        <w:rPr>
          <w:sz w:val="24"/>
        </w:rPr>
        <w:t>Nat.</w:t>
      </w:r>
      <w:r>
        <w:rPr>
          <w:spacing w:val="10"/>
          <w:sz w:val="24"/>
        </w:rPr>
        <w:t xml:space="preserve"> </w:t>
      </w:r>
      <w:r>
        <w:rPr>
          <w:sz w:val="24"/>
        </w:rPr>
        <w:t>Acad.</w:t>
      </w:r>
      <w:r>
        <w:rPr>
          <w:spacing w:val="10"/>
          <w:sz w:val="24"/>
        </w:rPr>
        <w:t xml:space="preserve"> </w:t>
      </w:r>
      <w:r>
        <w:rPr>
          <w:sz w:val="24"/>
        </w:rPr>
        <w:t>Sci.</w:t>
      </w:r>
      <w:r>
        <w:rPr>
          <w:spacing w:val="9"/>
          <w:sz w:val="24"/>
        </w:rPr>
        <w:t xml:space="preserve"> </w:t>
      </w:r>
      <w:r>
        <w:rPr>
          <w:sz w:val="24"/>
        </w:rPr>
        <w:t>Letters.</w:t>
      </w:r>
      <w:r>
        <w:rPr>
          <w:spacing w:val="10"/>
          <w:sz w:val="24"/>
        </w:rPr>
        <w:t xml:space="preserve"> </w:t>
      </w:r>
      <w:r>
        <w:rPr>
          <w:sz w:val="24"/>
        </w:rPr>
        <w:t>14(8),</w:t>
      </w:r>
      <w:r>
        <w:rPr>
          <w:spacing w:val="8"/>
          <w:sz w:val="24"/>
        </w:rPr>
        <w:t xml:space="preserve"> </w:t>
      </w:r>
      <w:r>
        <w:rPr>
          <w:sz w:val="24"/>
        </w:rPr>
        <w:t>355-358</w:t>
      </w:r>
      <w:r>
        <w:rPr>
          <w:w w:val="95"/>
          <w:sz w:val="24"/>
        </w:rPr>
        <w:t xml:space="preserve"> </w:t>
      </w:r>
    </w:p>
    <w:p w:rsidR="00FF3CD0" w:rsidRDefault="00015E93">
      <w:pPr>
        <w:pStyle w:val="BodyText"/>
        <w:spacing w:line="268" w:lineRule="exact"/>
        <w:ind w:left="518" w:firstLine="0"/>
      </w:pPr>
      <w:r>
        <w:t>(Jointly with K. Swarup and V. K. Das).1991.</w:t>
      </w:r>
      <w:r>
        <w:rPr>
          <w:w w:val="95"/>
        </w:rPr>
        <w:t xml:space="preserve"> </w:t>
      </w:r>
    </w:p>
    <w:p w:rsidR="00FF3CD0" w:rsidRDefault="00015E93">
      <w:pPr>
        <w:pStyle w:val="ListParagraph"/>
        <w:numPr>
          <w:ilvl w:val="0"/>
          <w:numId w:val="3"/>
        </w:numPr>
        <w:tabs>
          <w:tab w:val="left" w:pos="518"/>
        </w:tabs>
        <w:spacing w:before="9" w:line="228" w:lineRule="auto"/>
        <w:ind w:right="169"/>
        <w:jc w:val="both"/>
        <w:rPr>
          <w:sz w:val="24"/>
        </w:rPr>
      </w:pPr>
      <w:r>
        <w:rPr>
          <w:sz w:val="24"/>
        </w:rPr>
        <w:t xml:space="preserve">Effect of Salmon calcitonin adminstration on serum calcium and inorganic phosphate levels of intact and ultimobranchialized fresh water snake, </w:t>
      </w:r>
      <w:r>
        <w:rPr>
          <w:b/>
          <w:i/>
          <w:sz w:val="25"/>
        </w:rPr>
        <w:t>Natrix piscator</w:t>
      </w:r>
      <w:r>
        <w:rPr>
          <w:sz w:val="24"/>
        </w:rPr>
        <w:t>(Schneider).</w:t>
      </w:r>
      <w:r>
        <w:rPr>
          <w:spacing w:val="41"/>
          <w:sz w:val="24"/>
        </w:rPr>
        <w:t xml:space="preserve"> </w:t>
      </w:r>
      <w:r>
        <w:rPr>
          <w:sz w:val="24"/>
        </w:rPr>
        <w:t>Nat.</w:t>
      </w:r>
      <w:r>
        <w:rPr>
          <w:spacing w:val="41"/>
          <w:sz w:val="24"/>
        </w:rPr>
        <w:t xml:space="preserve"> </w:t>
      </w:r>
      <w:r>
        <w:rPr>
          <w:sz w:val="24"/>
        </w:rPr>
        <w:t>Acad.</w:t>
      </w:r>
      <w:r>
        <w:rPr>
          <w:spacing w:val="41"/>
          <w:sz w:val="24"/>
        </w:rPr>
        <w:t xml:space="preserve"> </w:t>
      </w:r>
      <w:r>
        <w:rPr>
          <w:sz w:val="24"/>
        </w:rPr>
        <w:t>Sci.</w:t>
      </w:r>
      <w:r>
        <w:rPr>
          <w:spacing w:val="41"/>
          <w:sz w:val="24"/>
        </w:rPr>
        <w:t xml:space="preserve"> </w:t>
      </w:r>
      <w:r>
        <w:rPr>
          <w:sz w:val="24"/>
        </w:rPr>
        <w:t>letters.</w:t>
      </w:r>
      <w:r>
        <w:rPr>
          <w:spacing w:val="40"/>
          <w:sz w:val="24"/>
        </w:rPr>
        <w:t xml:space="preserve"> </w:t>
      </w:r>
      <w:r>
        <w:rPr>
          <w:sz w:val="24"/>
        </w:rPr>
        <w:t>15(3)</w:t>
      </w:r>
      <w:r>
        <w:rPr>
          <w:spacing w:val="39"/>
          <w:sz w:val="24"/>
        </w:rPr>
        <w:t xml:space="preserve"> </w:t>
      </w:r>
      <w:r>
        <w:rPr>
          <w:sz w:val="24"/>
        </w:rPr>
        <w:t>97-101,1992.</w:t>
      </w:r>
      <w:r>
        <w:rPr>
          <w:spacing w:val="41"/>
          <w:sz w:val="24"/>
        </w:rPr>
        <w:t xml:space="preserve"> </w:t>
      </w:r>
      <w:r>
        <w:rPr>
          <w:sz w:val="24"/>
        </w:rPr>
        <w:t>(Jointly</w:t>
      </w:r>
      <w:r>
        <w:rPr>
          <w:spacing w:val="41"/>
          <w:sz w:val="24"/>
        </w:rPr>
        <w:t xml:space="preserve"> </w:t>
      </w:r>
      <w:r>
        <w:rPr>
          <w:sz w:val="24"/>
        </w:rPr>
        <w:t>with</w:t>
      </w:r>
      <w:r>
        <w:rPr>
          <w:spacing w:val="39"/>
          <w:sz w:val="24"/>
        </w:rPr>
        <w:t xml:space="preserve"> </w:t>
      </w:r>
      <w:r>
        <w:rPr>
          <w:sz w:val="24"/>
        </w:rPr>
        <w:t>K.</w:t>
      </w:r>
      <w:r>
        <w:rPr>
          <w:w w:val="95"/>
          <w:sz w:val="24"/>
        </w:rPr>
        <w:t xml:space="preserve"> </w:t>
      </w:r>
    </w:p>
    <w:p w:rsidR="00FF3CD0" w:rsidRDefault="00015E93">
      <w:pPr>
        <w:pStyle w:val="BodyText"/>
        <w:spacing w:line="265" w:lineRule="exact"/>
        <w:ind w:left="518" w:firstLine="0"/>
      </w:pPr>
      <w:r>
        <w:t>Swarup and V. K. Das)</w:t>
      </w:r>
      <w:r>
        <w:rPr>
          <w:w w:val="95"/>
        </w:rPr>
        <w:t xml:space="preserve"> </w:t>
      </w:r>
    </w:p>
    <w:p w:rsidR="00FF3CD0" w:rsidRDefault="00015E93">
      <w:pPr>
        <w:pStyle w:val="ListParagraph"/>
        <w:numPr>
          <w:ilvl w:val="0"/>
          <w:numId w:val="3"/>
        </w:numPr>
        <w:tabs>
          <w:tab w:val="left" w:pos="518"/>
        </w:tabs>
        <w:spacing w:line="232" w:lineRule="auto"/>
        <w:ind w:right="107"/>
        <w:rPr>
          <w:sz w:val="24"/>
        </w:rPr>
      </w:pPr>
      <w:r>
        <w:rPr>
          <w:sz w:val="24"/>
        </w:rPr>
        <w:t>Effect</w:t>
      </w:r>
      <w:r>
        <w:rPr>
          <w:spacing w:val="-14"/>
          <w:sz w:val="24"/>
        </w:rPr>
        <w:t xml:space="preserve"> </w:t>
      </w:r>
      <w:r>
        <w:rPr>
          <w:sz w:val="24"/>
        </w:rPr>
        <w:t>of</w:t>
      </w:r>
      <w:r>
        <w:rPr>
          <w:spacing w:val="-11"/>
          <w:sz w:val="24"/>
        </w:rPr>
        <w:t xml:space="preserve"> </w:t>
      </w:r>
      <w:r>
        <w:rPr>
          <w:sz w:val="24"/>
        </w:rPr>
        <w:t>administration</w:t>
      </w:r>
      <w:r>
        <w:rPr>
          <w:spacing w:val="-11"/>
          <w:sz w:val="24"/>
        </w:rPr>
        <w:t xml:space="preserve"> </w:t>
      </w:r>
      <w:r>
        <w:rPr>
          <w:sz w:val="24"/>
        </w:rPr>
        <w:t>of</w:t>
      </w:r>
      <w:r>
        <w:rPr>
          <w:spacing w:val="-11"/>
          <w:sz w:val="24"/>
        </w:rPr>
        <w:t xml:space="preserve"> </w:t>
      </w:r>
      <w:r>
        <w:rPr>
          <w:sz w:val="24"/>
        </w:rPr>
        <w:t>CS</w:t>
      </w:r>
      <w:r>
        <w:rPr>
          <w:spacing w:val="-12"/>
          <w:sz w:val="24"/>
        </w:rPr>
        <w:t xml:space="preserve"> </w:t>
      </w:r>
      <w:r>
        <w:rPr>
          <w:sz w:val="24"/>
        </w:rPr>
        <w:t>extract</w:t>
      </w:r>
      <w:r>
        <w:rPr>
          <w:spacing w:val="-11"/>
          <w:sz w:val="24"/>
        </w:rPr>
        <w:t xml:space="preserve"> </w:t>
      </w:r>
      <w:r>
        <w:rPr>
          <w:sz w:val="24"/>
        </w:rPr>
        <w:t>on</w:t>
      </w:r>
      <w:r>
        <w:rPr>
          <w:spacing w:val="-13"/>
          <w:sz w:val="24"/>
        </w:rPr>
        <w:t xml:space="preserve"> </w:t>
      </w:r>
      <w:r>
        <w:rPr>
          <w:sz w:val="24"/>
        </w:rPr>
        <w:t>serum</w:t>
      </w:r>
      <w:r>
        <w:rPr>
          <w:spacing w:val="-14"/>
          <w:sz w:val="24"/>
        </w:rPr>
        <w:t xml:space="preserve"> </w:t>
      </w:r>
      <w:r>
        <w:rPr>
          <w:sz w:val="24"/>
        </w:rPr>
        <w:t>Ca</w:t>
      </w:r>
      <w:r>
        <w:rPr>
          <w:spacing w:val="-11"/>
          <w:sz w:val="24"/>
        </w:rPr>
        <w:t xml:space="preserve"> </w:t>
      </w:r>
      <w:r>
        <w:rPr>
          <w:sz w:val="24"/>
        </w:rPr>
        <w:t>and</w:t>
      </w:r>
      <w:r>
        <w:rPr>
          <w:spacing w:val="-14"/>
          <w:sz w:val="24"/>
        </w:rPr>
        <w:t xml:space="preserve"> </w:t>
      </w:r>
      <w:r>
        <w:rPr>
          <w:sz w:val="24"/>
        </w:rPr>
        <w:t>Pi</w:t>
      </w:r>
      <w:r>
        <w:rPr>
          <w:spacing w:val="-11"/>
          <w:sz w:val="24"/>
        </w:rPr>
        <w:t xml:space="preserve"> </w:t>
      </w:r>
      <w:r>
        <w:rPr>
          <w:sz w:val="24"/>
        </w:rPr>
        <w:t>levels</w:t>
      </w:r>
      <w:r>
        <w:rPr>
          <w:spacing w:val="-10"/>
          <w:sz w:val="24"/>
        </w:rPr>
        <w:t xml:space="preserve"> </w:t>
      </w:r>
      <w:r>
        <w:rPr>
          <w:sz w:val="24"/>
        </w:rPr>
        <w:t>of</w:t>
      </w:r>
      <w:r>
        <w:rPr>
          <w:spacing w:val="-10"/>
          <w:sz w:val="24"/>
        </w:rPr>
        <w:t xml:space="preserve"> </w:t>
      </w:r>
      <w:r>
        <w:rPr>
          <w:b/>
          <w:i/>
          <w:sz w:val="25"/>
        </w:rPr>
        <w:t>Cyprinus</w:t>
      </w:r>
      <w:r>
        <w:rPr>
          <w:b/>
          <w:i/>
          <w:spacing w:val="-19"/>
          <w:sz w:val="25"/>
        </w:rPr>
        <w:t xml:space="preserve"> </w:t>
      </w:r>
      <w:r>
        <w:rPr>
          <w:b/>
          <w:i/>
          <w:sz w:val="25"/>
        </w:rPr>
        <w:t xml:space="preserve">carpio </w:t>
      </w:r>
      <w:r>
        <w:rPr>
          <w:sz w:val="24"/>
        </w:rPr>
        <w:t>under</w:t>
      </w:r>
      <w:r>
        <w:rPr>
          <w:spacing w:val="17"/>
          <w:sz w:val="24"/>
        </w:rPr>
        <w:t xml:space="preserve"> </w:t>
      </w:r>
      <w:r>
        <w:rPr>
          <w:sz w:val="24"/>
        </w:rPr>
        <w:t>experimental</w:t>
      </w:r>
      <w:r>
        <w:rPr>
          <w:spacing w:val="17"/>
          <w:sz w:val="24"/>
        </w:rPr>
        <w:t xml:space="preserve"> </w:t>
      </w:r>
      <w:r>
        <w:rPr>
          <w:sz w:val="24"/>
        </w:rPr>
        <w:t>hypercalcemia.</w:t>
      </w:r>
      <w:r>
        <w:rPr>
          <w:spacing w:val="18"/>
          <w:sz w:val="24"/>
        </w:rPr>
        <w:t xml:space="preserve"> </w:t>
      </w:r>
      <w:r>
        <w:rPr>
          <w:sz w:val="24"/>
        </w:rPr>
        <w:t>Nat.</w:t>
      </w:r>
      <w:r>
        <w:rPr>
          <w:spacing w:val="15"/>
          <w:sz w:val="24"/>
        </w:rPr>
        <w:t xml:space="preserve"> </w:t>
      </w:r>
      <w:r>
        <w:rPr>
          <w:sz w:val="24"/>
        </w:rPr>
        <w:t>Acad.</w:t>
      </w:r>
      <w:r>
        <w:rPr>
          <w:spacing w:val="19"/>
          <w:sz w:val="24"/>
        </w:rPr>
        <w:t xml:space="preserve"> </w:t>
      </w:r>
      <w:r>
        <w:rPr>
          <w:sz w:val="24"/>
        </w:rPr>
        <w:t>Sci.</w:t>
      </w:r>
      <w:r>
        <w:rPr>
          <w:spacing w:val="15"/>
          <w:sz w:val="24"/>
        </w:rPr>
        <w:t xml:space="preserve"> </w:t>
      </w:r>
      <w:r>
        <w:rPr>
          <w:sz w:val="24"/>
        </w:rPr>
        <w:t>Letters.</w:t>
      </w:r>
      <w:r>
        <w:rPr>
          <w:spacing w:val="16"/>
          <w:sz w:val="24"/>
        </w:rPr>
        <w:t xml:space="preserve"> </w:t>
      </w:r>
      <w:r>
        <w:rPr>
          <w:sz w:val="24"/>
        </w:rPr>
        <w:t>15</w:t>
      </w:r>
      <w:r>
        <w:rPr>
          <w:spacing w:val="17"/>
          <w:sz w:val="24"/>
        </w:rPr>
        <w:t xml:space="preserve"> </w:t>
      </w:r>
      <w:r>
        <w:rPr>
          <w:sz w:val="24"/>
        </w:rPr>
        <w:t>(7)</w:t>
      </w:r>
      <w:r>
        <w:rPr>
          <w:spacing w:val="16"/>
          <w:sz w:val="24"/>
        </w:rPr>
        <w:t xml:space="preserve"> </w:t>
      </w:r>
      <w:r>
        <w:rPr>
          <w:sz w:val="24"/>
        </w:rPr>
        <w:t>227-230,</w:t>
      </w:r>
      <w:r>
        <w:rPr>
          <w:spacing w:val="15"/>
          <w:sz w:val="24"/>
        </w:rPr>
        <w:t xml:space="preserve"> </w:t>
      </w:r>
      <w:r>
        <w:rPr>
          <w:sz w:val="24"/>
        </w:rPr>
        <w:t>1992.</w:t>
      </w:r>
      <w:r>
        <w:rPr>
          <w:w w:val="95"/>
          <w:sz w:val="24"/>
        </w:rPr>
        <w:t xml:space="preserve"> </w:t>
      </w:r>
    </w:p>
    <w:p w:rsidR="00FF3CD0" w:rsidRDefault="00015E93">
      <w:pPr>
        <w:pStyle w:val="BodyText"/>
        <w:spacing w:line="274" w:lineRule="exact"/>
        <w:ind w:left="518" w:firstLine="0"/>
      </w:pPr>
      <w:r>
        <w:t>(Jointly with K. Swarup and S. K. Srivastava).</w:t>
      </w:r>
      <w:r>
        <w:rPr>
          <w:w w:val="95"/>
        </w:rPr>
        <w:t xml:space="preserve"> </w:t>
      </w:r>
    </w:p>
    <w:p w:rsidR="00FF3CD0" w:rsidRDefault="00FF3CD0">
      <w:pPr>
        <w:spacing w:line="274" w:lineRule="exact"/>
        <w:sectPr w:rsidR="00FF3CD0">
          <w:pgSz w:w="12240" w:h="15840"/>
          <w:pgMar w:top="660" w:right="1020" w:bottom="980" w:left="1640" w:header="0" w:footer="791" w:gutter="0"/>
          <w:cols w:space="720"/>
        </w:sectPr>
      </w:pPr>
    </w:p>
    <w:p w:rsidR="00FF3CD0" w:rsidRDefault="00015E93">
      <w:pPr>
        <w:pStyle w:val="ListParagraph"/>
        <w:numPr>
          <w:ilvl w:val="0"/>
          <w:numId w:val="3"/>
        </w:numPr>
        <w:tabs>
          <w:tab w:val="left" w:pos="518"/>
        </w:tabs>
        <w:spacing w:before="94" w:line="235" w:lineRule="auto"/>
        <w:ind w:right="105"/>
        <w:rPr>
          <w:sz w:val="24"/>
        </w:rPr>
      </w:pPr>
      <w:r>
        <w:rPr>
          <w:sz w:val="24"/>
        </w:rPr>
        <w:t>Dose-dependent vitamin D</w:t>
      </w:r>
      <w:r>
        <w:rPr>
          <w:sz w:val="24"/>
          <w:vertAlign w:val="subscript"/>
        </w:rPr>
        <w:t>3</w:t>
      </w:r>
      <w:r>
        <w:rPr>
          <w:sz w:val="24"/>
        </w:rPr>
        <w:t>, 25 (OH) D</w:t>
      </w:r>
      <w:r>
        <w:rPr>
          <w:sz w:val="24"/>
          <w:vertAlign w:val="subscript"/>
        </w:rPr>
        <w:t>3</w:t>
      </w:r>
      <w:r>
        <w:rPr>
          <w:sz w:val="24"/>
        </w:rPr>
        <w:t xml:space="preserve"> and and 1, 25 (OH) D</w:t>
      </w:r>
      <w:r>
        <w:rPr>
          <w:sz w:val="24"/>
          <w:vertAlign w:val="subscript"/>
        </w:rPr>
        <w:t>3</w:t>
      </w:r>
      <w:r>
        <w:rPr>
          <w:sz w:val="24"/>
        </w:rPr>
        <w:t xml:space="preserve"> induced hypercalcemia and hyperphosphatemia and correlative changes in the activity of parathyroid and ultimobranchial glands of the toad, </w:t>
      </w:r>
      <w:r>
        <w:rPr>
          <w:b/>
          <w:i/>
          <w:sz w:val="25"/>
        </w:rPr>
        <w:t>Bufo andersonii L</w:t>
      </w:r>
      <w:r>
        <w:rPr>
          <w:i/>
          <w:sz w:val="25"/>
        </w:rPr>
        <w:t xml:space="preserve">. </w:t>
      </w:r>
      <w:r>
        <w:rPr>
          <w:sz w:val="24"/>
        </w:rPr>
        <w:t>Biol. Structure Morphogen. (Masson Press, Peris) 4 (4) 174-181. 1992. (Jointly with K. Swarup, V. K. Das and A. K.</w:t>
      </w:r>
      <w:r>
        <w:rPr>
          <w:spacing w:val="-17"/>
          <w:sz w:val="24"/>
        </w:rPr>
        <w:t xml:space="preserve"> </w:t>
      </w:r>
      <w:r>
        <w:rPr>
          <w:sz w:val="24"/>
        </w:rPr>
        <w:t>Pandey).</w:t>
      </w:r>
      <w:r>
        <w:rPr>
          <w:w w:val="95"/>
          <w:sz w:val="24"/>
        </w:rPr>
        <w:t xml:space="preserve"> </w:t>
      </w:r>
    </w:p>
    <w:p w:rsidR="00FF3CD0" w:rsidRDefault="00015E93">
      <w:pPr>
        <w:pStyle w:val="ListParagraph"/>
        <w:numPr>
          <w:ilvl w:val="0"/>
          <w:numId w:val="3"/>
        </w:numPr>
        <w:tabs>
          <w:tab w:val="left" w:pos="518"/>
        </w:tabs>
        <w:spacing w:before="2" w:line="228" w:lineRule="auto"/>
        <w:ind w:right="170"/>
        <w:jc w:val="both"/>
        <w:rPr>
          <w:sz w:val="24"/>
        </w:rPr>
      </w:pPr>
      <w:r>
        <w:rPr>
          <w:sz w:val="24"/>
        </w:rPr>
        <w:t xml:space="preserve">Response of calcium and phosphate level after bovine parathormone  administration in intact and parathyrodectomized fresh water snake, </w:t>
      </w:r>
      <w:r>
        <w:rPr>
          <w:b/>
          <w:i/>
          <w:sz w:val="25"/>
        </w:rPr>
        <w:t>Sinontarix piscator</w:t>
      </w:r>
      <w:r>
        <w:rPr>
          <w:i/>
          <w:sz w:val="25"/>
        </w:rPr>
        <w:t xml:space="preserve">. </w:t>
      </w:r>
      <w:r>
        <w:rPr>
          <w:sz w:val="24"/>
        </w:rPr>
        <w:t>Proc. Natl. Acad. Sci. II (1993). 63B,</w:t>
      </w:r>
      <w:r>
        <w:rPr>
          <w:spacing w:val="19"/>
          <w:sz w:val="24"/>
        </w:rPr>
        <w:t xml:space="preserve"> </w:t>
      </w:r>
      <w:r>
        <w:rPr>
          <w:sz w:val="24"/>
        </w:rPr>
        <w:t>175-180.</w:t>
      </w:r>
      <w:r>
        <w:rPr>
          <w:w w:val="95"/>
          <w:sz w:val="24"/>
        </w:rPr>
        <w:t xml:space="preserve"> </w:t>
      </w:r>
    </w:p>
    <w:p w:rsidR="00FF3CD0" w:rsidRDefault="00015E93">
      <w:pPr>
        <w:pStyle w:val="ListParagraph"/>
        <w:numPr>
          <w:ilvl w:val="0"/>
          <w:numId w:val="3"/>
        </w:numPr>
        <w:tabs>
          <w:tab w:val="left" w:pos="518"/>
        </w:tabs>
        <w:spacing w:line="235" w:lineRule="auto"/>
        <w:ind w:right="169"/>
        <w:jc w:val="both"/>
        <w:rPr>
          <w:sz w:val="24"/>
        </w:rPr>
      </w:pPr>
      <w:r>
        <w:rPr>
          <w:sz w:val="24"/>
        </w:rPr>
        <w:t xml:space="preserve">Response of serum calcium and inorganic phosphate levels of </w:t>
      </w:r>
      <w:r>
        <w:rPr>
          <w:b/>
          <w:i/>
          <w:sz w:val="25"/>
        </w:rPr>
        <w:t xml:space="preserve">Bufo andersonii </w:t>
      </w:r>
      <w:r>
        <w:rPr>
          <w:sz w:val="24"/>
        </w:rPr>
        <w:t>to salmon calcitonin administration. J. Adv. Zool., 14 (2) 70-75, 1993. (Jointly with A. K. Pandey and K.</w:t>
      </w:r>
      <w:r>
        <w:rPr>
          <w:spacing w:val="-10"/>
          <w:sz w:val="24"/>
        </w:rPr>
        <w:t xml:space="preserve"> </w:t>
      </w:r>
      <w:r>
        <w:rPr>
          <w:sz w:val="24"/>
        </w:rPr>
        <w:t>Swarup).</w:t>
      </w:r>
      <w:r>
        <w:rPr>
          <w:w w:val="95"/>
          <w:sz w:val="24"/>
        </w:rPr>
        <w:t xml:space="preserve"> </w:t>
      </w:r>
    </w:p>
    <w:p w:rsidR="00FF3CD0" w:rsidRDefault="00015E93">
      <w:pPr>
        <w:pStyle w:val="ListParagraph"/>
        <w:numPr>
          <w:ilvl w:val="0"/>
          <w:numId w:val="3"/>
        </w:numPr>
        <w:tabs>
          <w:tab w:val="left" w:pos="518"/>
        </w:tabs>
        <w:spacing w:line="230" w:lineRule="auto"/>
        <w:ind w:right="172"/>
        <w:jc w:val="both"/>
        <w:rPr>
          <w:sz w:val="24"/>
        </w:rPr>
      </w:pPr>
      <w:r>
        <w:rPr>
          <w:sz w:val="24"/>
        </w:rPr>
        <w:t xml:space="preserve">Response of serum calcium and inorganic phosphate levels of </w:t>
      </w:r>
      <w:r>
        <w:rPr>
          <w:b/>
          <w:i/>
          <w:sz w:val="25"/>
        </w:rPr>
        <w:t xml:space="preserve">Bufo andersonii, </w:t>
      </w:r>
      <w:r>
        <w:rPr>
          <w:b/>
          <w:i/>
          <w:w w:val="95"/>
          <w:sz w:val="25"/>
        </w:rPr>
        <w:t xml:space="preserve">Calotes versicolor and Natrix pisctor </w:t>
      </w:r>
      <w:r>
        <w:rPr>
          <w:w w:val="95"/>
          <w:sz w:val="24"/>
        </w:rPr>
        <w:t xml:space="preserve">to porcine glucagon administration. Nat. Acad. </w:t>
      </w:r>
      <w:r>
        <w:rPr>
          <w:sz w:val="24"/>
        </w:rPr>
        <w:t>Sci.</w:t>
      </w:r>
      <w:r>
        <w:rPr>
          <w:spacing w:val="-8"/>
          <w:sz w:val="24"/>
        </w:rPr>
        <w:t xml:space="preserve"> </w:t>
      </w:r>
      <w:r>
        <w:rPr>
          <w:sz w:val="24"/>
        </w:rPr>
        <w:t>Letters.</w:t>
      </w:r>
      <w:r>
        <w:rPr>
          <w:spacing w:val="-2"/>
          <w:sz w:val="24"/>
        </w:rPr>
        <w:t xml:space="preserve"> </w:t>
      </w:r>
      <w:r>
        <w:rPr>
          <w:sz w:val="24"/>
        </w:rPr>
        <w:t>17</w:t>
      </w:r>
      <w:r>
        <w:rPr>
          <w:spacing w:val="-5"/>
          <w:sz w:val="24"/>
        </w:rPr>
        <w:t xml:space="preserve"> </w:t>
      </w:r>
      <w:r>
        <w:rPr>
          <w:sz w:val="24"/>
        </w:rPr>
        <w:t>(11-12)</w:t>
      </w:r>
      <w:r>
        <w:rPr>
          <w:spacing w:val="-6"/>
          <w:sz w:val="24"/>
        </w:rPr>
        <w:t xml:space="preserve"> </w:t>
      </w:r>
      <w:r>
        <w:rPr>
          <w:sz w:val="24"/>
        </w:rPr>
        <w:t>131-135.</w:t>
      </w:r>
      <w:r>
        <w:rPr>
          <w:spacing w:val="-2"/>
          <w:sz w:val="24"/>
        </w:rPr>
        <w:t xml:space="preserve"> </w:t>
      </w:r>
      <w:r>
        <w:rPr>
          <w:sz w:val="24"/>
        </w:rPr>
        <w:t>(Jointly</w:t>
      </w:r>
      <w:r>
        <w:rPr>
          <w:spacing w:val="-5"/>
          <w:sz w:val="24"/>
        </w:rPr>
        <w:t xml:space="preserve"> </w:t>
      </w:r>
      <w:r>
        <w:rPr>
          <w:sz w:val="24"/>
        </w:rPr>
        <w:t>with</w:t>
      </w:r>
      <w:r>
        <w:rPr>
          <w:spacing w:val="-7"/>
          <w:sz w:val="24"/>
        </w:rPr>
        <w:t xml:space="preserve"> </w:t>
      </w:r>
      <w:r>
        <w:rPr>
          <w:sz w:val="24"/>
        </w:rPr>
        <w:t>A.</w:t>
      </w:r>
      <w:r>
        <w:rPr>
          <w:spacing w:val="-3"/>
          <w:sz w:val="24"/>
        </w:rPr>
        <w:t xml:space="preserve"> </w:t>
      </w:r>
      <w:r>
        <w:rPr>
          <w:sz w:val="24"/>
        </w:rPr>
        <w:t>K</w:t>
      </w:r>
      <w:r>
        <w:rPr>
          <w:spacing w:val="-5"/>
          <w:sz w:val="24"/>
        </w:rPr>
        <w:t xml:space="preserve"> </w:t>
      </w:r>
      <w:r>
        <w:rPr>
          <w:sz w:val="24"/>
        </w:rPr>
        <w:t>Pandey</w:t>
      </w:r>
      <w:r>
        <w:rPr>
          <w:spacing w:val="-6"/>
          <w:sz w:val="24"/>
        </w:rPr>
        <w:t xml:space="preserve"> </w:t>
      </w:r>
      <w:r>
        <w:rPr>
          <w:sz w:val="24"/>
        </w:rPr>
        <w:t>and</w:t>
      </w:r>
      <w:r>
        <w:rPr>
          <w:spacing w:val="-5"/>
          <w:sz w:val="24"/>
        </w:rPr>
        <w:t xml:space="preserve"> </w:t>
      </w:r>
      <w:r>
        <w:rPr>
          <w:sz w:val="24"/>
        </w:rPr>
        <w:t>K.</w:t>
      </w:r>
      <w:r>
        <w:rPr>
          <w:spacing w:val="-4"/>
          <w:sz w:val="24"/>
        </w:rPr>
        <w:t xml:space="preserve"> </w:t>
      </w:r>
      <w:r>
        <w:rPr>
          <w:sz w:val="24"/>
        </w:rPr>
        <w:t>Swarup).</w:t>
      </w:r>
      <w:r>
        <w:rPr>
          <w:spacing w:val="-4"/>
          <w:sz w:val="24"/>
        </w:rPr>
        <w:t xml:space="preserve"> </w:t>
      </w:r>
      <w:r>
        <w:rPr>
          <w:sz w:val="24"/>
        </w:rPr>
        <w:t>1994.</w:t>
      </w:r>
      <w:r>
        <w:rPr>
          <w:w w:val="95"/>
          <w:sz w:val="24"/>
        </w:rPr>
        <w:t xml:space="preserve"> </w:t>
      </w:r>
    </w:p>
    <w:p w:rsidR="00FF3CD0" w:rsidRDefault="00015E93">
      <w:pPr>
        <w:pStyle w:val="ListParagraph"/>
        <w:numPr>
          <w:ilvl w:val="0"/>
          <w:numId w:val="3"/>
        </w:numPr>
        <w:tabs>
          <w:tab w:val="left" w:pos="518"/>
        </w:tabs>
        <w:spacing w:line="235" w:lineRule="auto"/>
        <w:ind w:right="346"/>
        <w:rPr>
          <w:sz w:val="24"/>
        </w:rPr>
      </w:pPr>
      <w:r>
        <w:rPr>
          <w:sz w:val="24"/>
        </w:rPr>
        <w:t>Renal glutathion metabolism in rats treated with Fe-NTA (jointly with M. Iqbal, S D Sharma and H. Rezazadeh and M. Athar). Redox report 385-391; 2(6)</w:t>
      </w:r>
      <w:r>
        <w:rPr>
          <w:spacing w:val="-46"/>
          <w:sz w:val="24"/>
        </w:rPr>
        <w:t xml:space="preserve"> </w:t>
      </w:r>
      <w:r>
        <w:rPr>
          <w:sz w:val="24"/>
        </w:rPr>
        <w:t>1996.</w:t>
      </w:r>
      <w:r>
        <w:rPr>
          <w:w w:val="95"/>
          <w:sz w:val="24"/>
        </w:rPr>
        <w:t xml:space="preserve"> </w:t>
      </w:r>
    </w:p>
    <w:p w:rsidR="00FF3CD0" w:rsidRDefault="00015E93">
      <w:pPr>
        <w:pStyle w:val="ListParagraph"/>
        <w:numPr>
          <w:ilvl w:val="0"/>
          <w:numId w:val="3"/>
        </w:numPr>
        <w:tabs>
          <w:tab w:val="left" w:pos="518"/>
        </w:tabs>
        <w:spacing w:line="237" w:lineRule="auto"/>
        <w:ind w:right="211"/>
        <w:rPr>
          <w:sz w:val="24"/>
        </w:rPr>
      </w:pPr>
      <w:r>
        <w:rPr>
          <w:sz w:val="24"/>
        </w:rPr>
        <w:t>Drug metabolizing enzymes in the liver. In Liver and Xenobiotics Published by SVS. Rana and Taketa (eds) 1997; Narosa Publishing House, N. Delhi (India)( with M. Athar and Zakir</w:t>
      </w:r>
      <w:r>
        <w:rPr>
          <w:spacing w:val="-6"/>
          <w:sz w:val="24"/>
        </w:rPr>
        <w:t xml:space="preserve"> </w:t>
      </w:r>
      <w:r>
        <w:rPr>
          <w:sz w:val="24"/>
        </w:rPr>
        <w:t>husain).</w:t>
      </w:r>
      <w:r>
        <w:rPr>
          <w:w w:val="95"/>
          <w:sz w:val="24"/>
        </w:rPr>
        <w:t xml:space="preserve"> </w:t>
      </w:r>
    </w:p>
    <w:sectPr w:rsidR="00FF3CD0" w:rsidSect="00FF3CD0">
      <w:pgSz w:w="12240" w:h="15840"/>
      <w:pgMar w:top="640" w:right="1020" w:bottom="980" w:left="1640" w:header="0" w:footer="7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D4046" w:rsidRDefault="008D4046" w:rsidP="00FF3CD0">
      <w:r>
        <w:separator/>
      </w:r>
    </w:p>
  </w:endnote>
  <w:endnote w:type="continuationSeparator" w:id="0">
    <w:p w:rsidR="008D4046" w:rsidRDefault="008D4046" w:rsidP="00FF3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adea">
    <w:altName w:val="Times New Roman"/>
    <w:charset w:val="00"/>
    <w:family w:val="roman"/>
    <w:pitch w:val="variable"/>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3CD0" w:rsidRDefault="0053004C">
    <w:pPr>
      <w:pStyle w:val="BodyText"/>
      <w:spacing w:line="14" w:lineRule="auto"/>
      <w:ind w:left="0" w:firstLine="0"/>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6783070</wp:posOffset>
              </wp:positionH>
              <wp:positionV relativeFrom="page">
                <wp:posOffset>9416415</wp:posOffset>
              </wp:positionV>
              <wp:extent cx="152400" cy="194310"/>
              <wp:effectExtent l="0" t="0" r="0" b="0"/>
              <wp:wrapNone/>
              <wp:docPr id="1" nam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3CD0" w:rsidRDefault="00BA6541">
                          <w:pPr>
                            <w:pStyle w:val="BodyText"/>
                            <w:spacing w:before="10"/>
                            <w:ind w:left="60" w:firstLine="0"/>
                            <w:rPr>
                              <w:rFonts w:ascii="Times New Roman"/>
                            </w:rPr>
                          </w:pPr>
                          <w:r>
                            <w:fldChar w:fldCharType="begin"/>
                          </w:r>
                          <w:r w:rsidR="00015E93">
                            <w:rPr>
                              <w:rFonts w:ascii="Times New Roman"/>
                            </w:rPr>
                            <w:instrText xml:space="preserve"> PAGE </w:instrText>
                          </w:r>
                          <w:r>
                            <w:fldChar w:fldCharType="separate"/>
                          </w:r>
                          <w:r w:rsidR="00056AB3">
                            <w:rPr>
                              <w:rFonts w:ascii="Times New Roman"/>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1" o:spid="_x0000_s1026" type="#_x0000_t202" style="position:absolute;margin-left:534.1pt;margin-top:741.45pt;width:12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" filled="f" stroked="f">
              <v:path arrowok="t"/>
              <v:textbox inset="0,0,0,0">
                <w:txbxContent>
                  <w:p w:rsidR="00FF3CD0" w:rsidRDefault="00BA6541">
                    <w:pPr>
                      <w:pStyle w:val="BodyText"/>
                      <w:spacing w:before="10"/>
                      <w:ind w:left="60" w:firstLine="0"/>
                      <w:rPr>
                        <w:rFonts w:ascii="Times New Roman"/>
                      </w:rPr>
                    </w:pPr>
                    <w:r>
                      <w:fldChar w:fldCharType="begin"/>
                    </w:r>
                    <w:r w:rsidR="00015E93">
                      <w:rPr>
                        <w:rFonts w:ascii="Times New Roman"/>
                      </w:rPr>
                      <w:instrText xml:space="preserve"> PAGE </w:instrText>
                    </w:r>
                    <w:r>
                      <w:fldChar w:fldCharType="separate"/>
                    </w:r>
                    <w:r w:rsidR="00056AB3">
                      <w:rPr>
                        <w:rFonts w:ascii="Times New Roman"/>
                        <w:noProof/>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D4046" w:rsidRDefault="008D4046" w:rsidP="00FF3CD0">
      <w:r>
        <w:separator/>
      </w:r>
    </w:p>
  </w:footnote>
  <w:footnote w:type="continuationSeparator" w:id="0">
    <w:p w:rsidR="008D4046" w:rsidRDefault="008D4046" w:rsidP="00FF3C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62FC3"/>
    <w:multiLevelType w:val="hybridMultilevel"/>
    <w:tmpl w:val="3320B95C"/>
    <w:lvl w:ilvl="0" w:tplc="83BC33B6">
      <w:start w:val="5"/>
      <w:numFmt w:val="decimal"/>
      <w:lvlText w:val="%1."/>
      <w:lvlJc w:val="left"/>
      <w:pPr>
        <w:ind w:left="158" w:hanging="375"/>
        <w:jc w:val="left"/>
      </w:pPr>
      <w:rPr>
        <w:rFonts w:ascii="Caladea" w:eastAsia="Caladea" w:hAnsi="Caladea" w:cs="Caladea" w:hint="default"/>
        <w:w w:val="100"/>
        <w:sz w:val="28"/>
        <w:szCs w:val="28"/>
        <w:lang w:val="en-US" w:eastAsia="en-US" w:bidi="ar-SA"/>
      </w:rPr>
    </w:lvl>
    <w:lvl w:ilvl="1" w:tplc="1AF8E554">
      <w:start w:val="2"/>
      <w:numFmt w:val="decimal"/>
      <w:lvlText w:val="%2."/>
      <w:lvlJc w:val="left"/>
      <w:pPr>
        <w:ind w:left="3758" w:hanging="203"/>
        <w:jc w:val="left"/>
      </w:pPr>
      <w:rPr>
        <w:rFonts w:ascii="Arial" w:eastAsia="Arial" w:hAnsi="Arial" w:cs="Arial" w:hint="default"/>
        <w:spacing w:val="-2"/>
        <w:w w:val="100"/>
        <w:sz w:val="22"/>
        <w:szCs w:val="22"/>
        <w:lang w:val="en-US" w:eastAsia="en-US" w:bidi="ar-SA"/>
      </w:rPr>
    </w:lvl>
    <w:lvl w:ilvl="2" w:tplc="864A60B0">
      <w:numFmt w:val="bullet"/>
      <w:lvlText w:val="•"/>
      <w:lvlJc w:val="left"/>
      <w:pPr>
        <w:ind w:left="4406" w:hanging="203"/>
      </w:pPr>
      <w:rPr>
        <w:rFonts w:hint="default"/>
        <w:lang w:val="en-US" w:eastAsia="en-US" w:bidi="ar-SA"/>
      </w:rPr>
    </w:lvl>
    <w:lvl w:ilvl="3" w:tplc="CD549D3C">
      <w:numFmt w:val="bullet"/>
      <w:lvlText w:val="•"/>
      <w:lvlJc w:val="left"/>
      <w:pPr>
        <w:ind w:left="5053" w:hanging="203"/>
      </w:pPr>
      <w:rPr>
        <w:rFonts w:hint="default"/>
        <w:lang w:val="en-US" w:eastAsia="en-US" w:bidi="ar-SA"/>
      </w:rPr>
    </w:lvl>
    <w:lvl w:ilvl="4" w:tplc="9A948CF2">
      <w:numFmt w:val="bullet"/>
      <w:lvlText w:val="•"/>
      <w:lvlJc w:val="left"/>
      <w:pPr>
        <w:ind w:left="5700" w:hanging="203"/>
      </w:pPr>
      <w:rPr>
        <w:rFonts w:hint="default"/>
        <w:lang w:val="en-US" w:eastAsia="en-US" w:bidi="ar-SA"/>
      </w:rPr>
    </w:lvl>
    <w:lvl w:ilvl="5" w:tplc="96605BDE">
      <w:numFmt w:val="bullet"/>
      <w:lvlText w:val="•"/>
      <w:lvlJc w:val="left"/>
      <w:pPr>
        <w:ind w:left="6346" w:hanging="203"/>
      </w:pPr>
      <w:rPr>
        <w:rFonts w:hint="default"/>
        <w:lang w:val="en-US" w:eastAsia="en-US" w:bidi="ar-SA"/>
      </w:rPr>
    </w:lvl>
    <w:lvl w:ilvl="6" w:tplc="D1C27BDE">
      <w:numFmt w:val="bullet"/>
      <w:lvlText w:val="•"/>
      <w:lvlJc w:val="left"/>
      <w:pPr>
        <w:ind w:left="6993" w:hanging="203"/>
      </w:pPr>
      <w:rPr>
        <w:rFonts w:hint="default"/>
        <w:lang w:val="en-US" w:eastAsia="en-US" w:bidi="ar-SA"/>
      </w:rPr>
    </w:lvl>
    <w:lvl w:ilvl="7" w:tplc="6F64C038">
      <w:numFmt w:val="bullet"/>
      <w:lvlText w:val="•"/>
      <w:lvlJc w:val="left"/>
      <w:pPr>
        <w:ind w:left="7640" w:hanging="203"/>
      </w:pPr>
      <w:rPr>
        <w:rFonts w:hint="default"/>
        <w:lang w:val="en-US" w:eastAsia="en-US" w:bidi="ar-SA"/>
      </w:rPr>
    </w:lvl>
    <w:lvl w:ilvl="8" w:tplc="9EF48954">
      <w:numFmt w:val="bullet"/>
      <w:lvlText w:val="•"/>
      <w:lvlJc w:val="left"/>
      <w:pPr>
        <w:ind w:left="8286" w:hanging="203"/>
      </w:pPr>
      <w:rPr>
        <w:rFonts w:hint="default"/>
        <w:lang w:val="en-US" w:eastAsia="en-US" w:bidi="ar-SA"/>
      </w:rPr>
    </w:lvl>
  </w:abstractNum>
  <w:abstractNum w:abstractNumId="1" w15:restartNumberingAfterBreak="0">
    <w:nsid w:val="2E8313E2"/>
    <w:multiLevelType w:val="hybridMultilevel"/>
    <w:tmpl w:val="023AD3C8"/>
    <w:lvl w:ilvl="0" w:tplc="1ADE17C0">
      <w:start w:val="1"/>
      <w:numFmt w:val="decimal"/>
      <w:lvlText w:val="%1."/>
      <w:lvlJc w:val="left"/>
      <w:pPr>
        <w:ind w:left="518" w:hanging="360"/>
        <w:jc w:val="left"/>
      </w:pPr>
      <w:rPr>
        <w:rFonts w:ascii="Arial" w:eastAsia="Arial" w:hAnsi="Arial" w:cs="Arial" w:hint="default"/>
        <w:spacing w:val="-48"/>
        <w:w w:val="82"/>
        <w:sz w:val="24"/>
        <w:szCs w:val="24"/>
        <w:lang w:val="en-US" w:eastAsia="en-US" w:bidi="ar-SA"/>
      </w:rPr>
    </w:lvl>
    <w:lvl w:ilvl="1" w:tplc="898AE06A">
      <w:numFmt w:val="bullet"/>
      <w:lvlText w:val="•"/>
      <w:lvlJc w:val="left"/>
      <w:pPr>
        <w:ind w:left="1426" w:hanging="360"/>
      </w:pPr>
      <w:rPr>
        <w:rFonts w:hint="default"/>
        <w:lang w:val="en-US" w:eastAsia="en-US" w:bidi="ar-SA"/>
      </w:rPr>
    </w:lvl>
    <w:lvl w:ilvl="2" w:tplc="E13C5E8C">
      <w:numFmt w:val="bullet"/>
      <w:lvlText w:val="•"/>
      <w:lvlJc w:val="left"/>
      <w:pPr>
        <w:ind w:left="2332" w:hanging="360"/>
      </w:pPr>
      <w:rPr>
        <w:rFonts w:hint="default"/>
        <w:lang w:val="en-US" w:eastAsia="en-US" w:bidi="ar-SA"/>
      </w:rPr>
    </w:lvl>
    <w:lvl w:ilvl="3" w:tplc="86501726">
      <w:numFmt w:val="bullet"/>
      <w:lvlText w:val="•"/>
      <w:lvlJc w:val="left"/>
      <w:pPr>
        <w:ind w:left="3238" w:hanging="360"/>
      </w:pPr>
      <w:rPr>
        <w:rFonts w:hint="default"/>
        <w:lang w:val="en-US" w:eastAsia="en-US" w:bidi="ar-SA"/>
      </w:rPr>
    </w:lvl>
    <w:lvl w:ilvl="4" w:tplc="4DB69162">
      <w:numFmt w:val="bullet"/>
      <w:lvlText w:val="•"/>
      <w:lvlJc w:val="left"/>
      <w:pPr>
        <w:ind w:left="4144" w:hanging="360"/>
      </w:pPr>
      <w:rPr>
        <w:rFonts w:hint="default"/>
        <w:lang w:val="en-US" w:eastAsia="en-US" w:bidi="ar-SA"/>
      </w:rPr>
    </w:lvl>
    <w:lvl w:ilvl="5" w:tplc="C6B0FF2E">
      <w:numFmt w:val="bullet"/>
      <w:lvlText w:val="•"/>
      <w:lvlJc w:val="left"/>
      <w:pPr>
        <w:ind w:left="5050" w:hanging="360"/>
      </w:pPr>
      <w:rPr>
        <w:rFonts w:hint="default"/>
        <w:lang w:val="en-US" w:eastAsia="en-US" w:bidi="ar-SA"/>
      </w:rPr>
    </w:lvl>
    <w:lvl w:ilvl="6" w:tplc="363E62F0">
      <w:numFmt w:val="bullet"/>
      <w:lvlText w:val="•"/>
      <w:lvlJc w:val="left"/>
      <w:pPr>
        <w:ind w:left="5956" w:hanging="360"/>
      </w:pPr>
      <w:rPr>
        <w:rFonts w:hint="default"/>
        <w:lang w:val="en-US" w:eastAsia="en-US" w:bidi="ar-SA"/>
      </w:rPr>
    </w:lvl>
    <w:lvl w:ilvl="7" w:tplc="1C565FEE">
      <w:numFmt w:val="bullet"/>
      <w:lvlText w:val="•"/>
      <w:lvlJc w:val="left"/>
      <w:pPr>
        <w:ind w:left="6862" w:hanging="360"/>
      </w:pPr>
      <w:rPr>
        <w:rFonts w:hint="default"/>
        <w:lang w:val="en-US" w:eastAsia="en-US" w:bidi="ar-SA"/>
      </w:rPr>
    </w:lvl>
    <w:lvl w:ilvl="8" w:tplc="BFFA80D4">
      <w:numFmt w:val="bullet"/>
      <w:lvlText w:val="•"/>
      <w:lvlJc w:val="left"/>
      <w:pPr>
        <w:ind w:left="7768" w:hanging="360"/>
      </w:pPr>
      <w:rPr>
        <w:rFonts w:hint="default"/>
        <w:lang w:val="en-US" w:eastAsia="en-US" w:bidi="ar-SA"/>
      </w:rPr>
    </w:lvl>
  </w:abstractNum>
  <w:abstractNum w:abstractNumId="2" w15:restartNumberingAfterBreak="0">
    <w:nsid w:val="308F29BB"/>
    <w:multiLevelType w:val="hybridMultilevel"/>
    <w:tmpl w:val="7526A992"/>
    <w:lvl w:ilvl="0" w:tplc="EA182CF6">
      <w:start w:val="1"/>
      <w:numFmt w:val="decimal"/>
      <w:lvlText w:val="%1."/>
      <w:lvlJc w:val="left"/>
      <w:pPr>
        <w:ind w:left="158" w:hanging="305"/>
        <w:jc w:val="left"/>
      </w:pPr>
      <w:rPr>
        <w:rFonts w:ascii="Caladea" w:eastAsia="Caladea" w:hAnsi="Caladea" w:cs="Caladea" w:hint="default"/>
        <w:w w:val="100"/>
        <w:sz w:val="28"/>
        <w:szCs w:val="28"/>
        <w:lang w:val="en-US" w:eastAsia="en-US" w:bidi="ar-SA"/>
      </w:rPr>
    </w:lvl>
    <w:lvl w:ilvl="1" w:tplc="664E4C52">
      <w:numFmt w:val="bullet"/>
      <w:lvlText w:val="•"/>
      <w:lvlJc w:val="left"/>
      <w:pPr>
        <w:ind w:left="1102" w:hanging="305"/>
      </w:pPr>
      <w:rPr>
        <w:rFonts w:hint="default"/>
        <w:lang w:val="en-US" w:eastAsia="en-US" w:bidi="ar-SA"/>
      </w:rPr>
    </w:lvl>
    <w:lvl w:ilvl="2" w:tplc="77C8D8F0">
      <w:numFmt w:val="bullet"/>
      <w:lvlText w:val="•"/>
      <w:lvlJc w:val="left"/>
      <w:pPr>
        <w:ind w:left="2044" w:hanging="305"/>
      </w:pPr>
      <w:rPr>
        <w:rFonts w:hint="default"/>
        <w:lang w:val="en-US" w:eastAsia="en-US" w:bidi="ar-SA"/>
      </w:rPr>
    </w:lvl>
    <w:lvl w:ilvl="3" w:tplc="2814DC88">
      <w:numFmt w:val="bullet"/>
      <w:lvlText w:val="•"/>
      <w:lvlJc w:val="left"/>
      <w:pPr>
        <w:ind w:left="2986" w:hanging="305"/>
      </w:pPr>
      <w:rPr>
        <w:rFonts w:hint="default"/>
        <w:lang w:val="en-US" w:eastAsia="en-US" w:bidi="ar-SA"/>
      </w:rPr>
    </w:lvl>
    <w:lvl w:ilvl="4" w:tplc="F874FBF0">
      <w:numFmt w:val="bullet"/>
      <w:lvlText w:val="•"/>
      <w:lvlJc w:val="left"/>
      <w:pPr>
        <w:ind w:left="3928" w:hanging="305"/>
      </w:pPr>
      <w:rPr>
        <w:rFonts w:hint="default"/>
        <w:lang w:val="en-US" w:eastAsia="en-US" w:bidi="ar-SA"/>
      </w:rPr>
    </w:lvl>
    <w:lvl w:ilvl="5" w:tplc="B192B2DA">
      <w:numFmt w:val="bullet"/>
      <w:lvlText w:val="•"/>
      <w:lvlJc w:val="left"/>
      <w:pPr>
        <w:ind w:left="4870" w:hanging="305"/>
      </w:pPr>
      <w:rPr>
        <w:rFonts w:hint="default"/>
        <w:lang w:val="en-US" w:eastAsia="en-US" w:bidi="ar-SA"/>
      </w:rPr>
    </w:lvl>
    <w:lvl w:ilvl="6" w:tplc="CE9E1538">
      <w:numFmt w:val="bullet"/>
      <w:lvlText w:val="•"/>
      <w:lvlJc w:val="left"/>
      <w:pPr>
        <w:ind w:left="5812" w:hanging="305"/>
      </w:pPr>
      <w:rPr>
        <w:rFonts w:hint="default"/>
        <w:lang w:val="en-US" w:eastAsia="en-US" w:bidi="ar-SA"/>
      </w:rPr>
    </w:lvl>
    <w:lvl w:ilvl="7" w:tplc="76BCA780">
      <w:numFmt w:val="bullet"/>
      <w:lvlText w:val="•"/>
      <w:lvlJc w:val="left"/>
      <w:pPr>
        <w:ind w:left="6754" w:hanging="305"/>
      </w:pPr>
      <w:rPr>
        <w:rFonts w:hint="default"/>
        <w:lang w:val="en-US" w:eastAsia="en-US" w:bidi="ar-SA"/>
      </w:rPr>
    </w:lvl>
    <w:lvl w:ilvl="8" w:tplc="89946E94">
      <w:numFmt w:val="bullet"/>
      <w:lvlText w:val="•"/>
      <w:lvlJc w:val="left"/>
      <w:pPr>
        <w:ind w:left="7696" w:hanging="305"/>
      </w:pPr>
      <w:rPr>
        <w:rFonts w:hint="default"/>
        <w:lang w:val="en-US" w:eastAsia="en-US" w:bidi="ar-SA"/>
      </w:rPr>
    </w:lvl>
  </w:abstractNum>
  <w:abstractNum w:abstractNumId="3" w15:restartNumberingAfterBreak="0">
    <w:nsid w:val="47F7139C"/>
    <w:multiLevelType w:val="hybridMultilevel"/>
    <w:tmpl w:val="D630ADF6"/>
    <w:lvl w:ilvl="0" w:tplc="2E840462">
      <w:start w:val="1"/>
      <w:numFmt w:val="decimal"/>
      <w:lvlText w:val="%1."/>
      <w:lvlJc w:val="left"/>
      <w:pPr>
        <w:ind w:left="878" w:hanging="360"/>
        <w:jc w:val="right"/>
      </w:pPr>
      <w:rPr>
        <w:rFonts w:ascii="Arial" w:eastAsia="Arial" w:hAnsi="Arial" w:cs="Arial" w:hint="default"/>
        <w:spacing w:val="-3"/>
        <w:w w:val="95"/>
        <w:sz w:val="24"/>
        <w:szCs w:val="24"/>
        <w:lang w:val="en-US" w:eastAsia="en-US" w:bidi="ar-SA"/>
      </w:rPr>
    </w:lvl>
    <w:lvl w:ilvl="1" w:tplc="A5C06714">
      <w:numFmt w:val="bullet"/>
      <w:lvlText w:val="•"/>
      <w:lvlJc w:val="left"/>
      <w:pPr>
        <w:ind w:left="1750" w:hanging="360"/>
      </w:pPr>
      <w:rPr>
        <w:rFonts w:hint="default"/>
        <w:lang w:val="en-US" w:eastAsia="en-US" w:bidi="ar-SA"/>
      </w:rPr>
    </w:lvl>
    <w:lvl w:ilvl="2" w:tplc="C8A05C96">
      <w:numFmt w:val="bullet"/>
      <w:lvlText w:val="•"/>
      <w:lvlJc w:val="left"/>
      <w:pPr>
        <w:ind w:left="2620" w:hanging="360"/>
      </w:pPr>
      <w:rPr>
        <w:rFonts w:hint="default"/>
        <w:lang w:val="en-US" w:eastAsia="en-US" w:bidi="ar-SA"/>
      </w:rPr>
    </w:lvl>
    <w:lvl w:ilvl="3" w:tplc="3F9CC770">
      <w:numFmt w:val="bullet"/>
      <w:lvlText w:val="•"/>
      <w:lvlJc w:val="left"/>
      <w:pPr>
        <w:ind w:left="3490" w:hanging="360"/>
      </w:pPr>
      <w:rPr>
        <w:rFonts w:hint="default"/>
        <w:lang w:val="en-US" w:eastAsia="en-US" w:bidi="ar-SA"/>
      </w:rPr>
    </w:lvl>
    <w:lvl w:ilvl="4" w:tplc="C2F84E9A">
      <w:numFmt w:val="bullet"/>
      <w:lvlText w:val="•"/>
      <w:lvlJc w:val="left"/>
      <w:pPr>
        <w:ind w:left="4360" w:hanging="360"/>
      </w:pPr>
      <w:rPr>
        <w:rFonts w:hint="default"/>
        <w:lang w:val="en-US" w:eastAsia="en-US" w:bidi="ar-SA"/>
      </w:rPr>
    </w:lvl>
    <w:lvl w:ilvl="5" w:tplc="C304F2F4">
      <w:numFmt w:val="bullet"/>
      <w:lvlText w:val="•"/>
      <w:lvlJc w:val="left"/>
      <w:pPr>
        <w:ind w:left="5230" w:hanging="360"/>
      </w:pPr>
      <w:rPr>
        <w:rFonts w:hint="default"/>
        <w:lang w:val="en-US" w:eastAsia="en-US" w:bidi="ar-SA"/>
      </w:rPr>
    </w:lvl>
    <w:lvl w:ilvl="6" w:tplc="2110D86C">
      <w:numFmt w:val="bullet"/>
      <w:lvlText w:val="•"/>
      <w:lvlJc w:val="left"/>
      <w:pPr>
        <w:ind w:left="6100" w:hanging="360"/>
      </w:pPr>
      <w:rPr>
        <w:rFonts w:hint="default"/>
        <w:lang w:val="en-US" w:eastAsia="en-US" w:bidi="ar-SA"/>
      </w:rPr>
    </w:lvl>
    <w:lvl w:ilvl="7" w:tplc="4A9EEED0">
      <w:numFmt w:val="bullet"/>
      <w:lvlText w:val="•"/>
      <w:lvlJc w:val="left"/>
      <w:pPr>
        <w:ind w:left="6970" w:hanging="360"/>
      </w:pPr>
      <w:rPr>
        <w:rFonts w:hint="default"/>
        <w:lang w:val="en-US" w:eastAsia="en-US" w:bidi="ar-SA"/>
      </w:rPr>
    </w:lvl>
    <w:lvl w:ilvl="8" w:tplc="2B06C8A8">
      <w:numFmt w:val="bullet"/>
      <w:lvlText w:val="•"/>
      <w:lvlJc w:val="left"/>
      <w:pPr>
        <w:ind w:left="7840" w:hanging="360"/>
      </w:pPr>
      <w:rPr>
        <w:rFonts w:hint="default"/>
        <w:lang w:val="en-US" w:eastAsia="en-US" w:bidi="ar-SA"/>
      </w:rPr>
    </w:lvl>
  </w:abstractNum>
  <w:abstractNum w:abstractNumId="4" w15:restartNumberingAfterBreak="0">
    <w:nsid w:val="733B6DCB"/>
    <w:multiLevelType w:val="hybridMultilevel"/>
    <w:tmpl w:val="8924B8CE"/>
    <w:lvl w:ilvl="0" w:tplc="67A48DCC">
      <w:numFmt w:val="bullet"/>
      <w:lvlText w:val=""/>
      <w:lvlJc w:val="left"/>
      <w:pPr>
        <w:ind w:left="878" w:hanging="360"/>
      </w:pPr>
      <w:rPr>
        <w:rFonts w:hint="default"/>
        <w:w w:val="100"/>
        <w:lang w:val="en-US" w:eastAsia="en-US" w:bidi="ar-SA"/>
      </w:rPr>
    </w:lvl>
    <w:lvl w:ilvl="1" w:tplc="3ACC0B38">
      <w:numFmt w:val="bullet"/>
      <w:lvlText w:val="•"/>
      <w:lvlJc w:val="left"/>
      <w:pPr>
        <w:ind w:left="1750" w:hanging="360"/>
      </w:pPr>
      <w:rPr>
        <w:rFonts w:hint="default"/>
        <w:lang w:val="en-US" w:eastAsia="en-US" w:bidi="ar-SA"/>
      </w:rPr>
    </w:lvl>
    <w:lvl w:ilvl="2" w:tplc="C5780BE0">
      <w:numFmt w:val="bullet"/>
      <w:lvlText w:val="•"/>
      <w:lvlJc w:val="left"/>
      <w:pPr>
        <w:ind w:left="2620" w:hanging="360"/>
      </w:pPr>
      <w:rPr>
        <w:rFonts w:hint="default"/>
        <w:lang w:val="en-US" w:eastAsia="en-US" w:bidi="ar-SA"/>
      </w:rPr>
    </w:lvl>
    <w:lvl w:ilvl="3" w:tplc="CEC280A6">
      <w:numFmt w:val="bullet"/>
      <w:lvlText w:val="•"/>
      <w:lvlJc w:val="left"/>
      <w:pPr>
        <w:ind w:left="3490" w:hanging="360"/>
      </w:pPr>
      <w:rPr>
        <w:rFonts w:hint="default"/>
        <w:lang w:val="en-US" w:eastAsia="en-US" w:bidi="ar-SA"/>
      </w:rPr>
    </w:lvl>
    <w:lvl w:ilvl="4" w:tplc="CE2605FE">
      <w:numFmt w:val="bullet"/>
      <w:lvlText w:val="•"/>
      <w:lvlJc w:val="left"/>
      <w:pPr>
        <w:ind w:left="4360" w:hanging="360"/>
      </w:pPr>
      <w:rPr>
        <w:rFonts w:hint="default"/>
        <w:lang w:val="en-US" w:eastAsia="en-US" w:bidi="ar-SA"/>
      </w:rPr>
    </w:lvl>
    <w:lvl w:ilvl="5" w:tplc="487299E2">
      <w:numFmt w:val="bullet"/>
      <w:lvlText w:val="•"/>
      <w:lvlJc w:val="left"/>
      <w:pPr>
        <w:ind w:left="5230" w:hanging="360"/>
      </w:pPr>
      <w:rPr>
        <w:rFonts w:hint="default"/>
        <w:lang w:val="en-US" w:eastAsia="en-US" w:bidi="ar-SA"/>
      </w:rPr>
    </w:lvl>
    <w:lvl w:ilvl="6" w:tplc="01489F1A">
      <w:numFmt w:val="bullet"/>
      <w:lvlText w:val="•"/>
      <w:lvlJc w:val="left"/>
      <w:pPr>
        <w:ind w:left="6100" w:hanging="360"/>
      </w:pPr>
      <w:rPr>
        <w:rFonts w:hint="default"/>
        <w:lang w:val="en-US" w:eastAsia="en-US" w:bidi="ar-SA"/>
      </w:rPr>
    </w:lvl>
    <w:lvl w:ilvl="7" w:tplc="2C10C288">
      <w:numFmt w:val="bullet"/>
      <w:lvlText w:val="•"/>
      <w:lvlJc w:val="left"/>
      <w:pPr>
        <w:ind w:left="6970" w:hanging="360"/>
      </w:pPr>
      <w:rPr>
        <w:rFonts w:hint="default"/>
        <w:lang w:val="en-US" w:eastAsia="en-US" w:bidi="ar-SA"/>
      </w:rPr>
    </w:lvl>
    <w:lvl w:ilvl="8" w:tplc="548272CA">
      <w:numFmt w:val="bullet"/>
      <w:lvlText w:val="•"/>
      <w:lvlJc w:val="left"/>
      <w:pPr>
        <w:ind w:left="7840" w:hanging="360"/>
      </w:pPr>
      <w:rPr>
        <w:rFonts w:hint="default"/>
        <w:lang w:val="en-US" w:eastAsia="en-US" w:bidi="ar-SA"/>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2"/>
  <w:revisionView w:inkAnnotation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CD0"/>
    <w:rsid w:val="00015E93"/>
    <w:rsid w:val="00056AB3"/>
    <w:rsid w:val="0053004C"/>
    <w:rsid w:val="008B02B8"/>
    <w:rsid w:val="008D4046"/>
    <w:rsid w:val="00BA6541"/>
    <w:rsid w:val="00FF3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3B16D0F0-8421-144C-99BB-CC31D7FC1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F3CD0"/>
    <w:rPr>
      <w:rFonts w:ascii="Arial" w:eastAsia="Arial" w:hAnsi="Arial" w:cs="Arial"/>
    </w:rPr>
  </w:style>
  <w:style w:type="paragraph" w:styleId="Heading1">
    <w:name w:val="heading 1"/>
    <w:basedOn w:val="Normal"/>
    <w:uiPriority w:val="1"/>
    <w:qFormat/>
    <w:rsid w:val="00FF3CD0"/>
    <w:pPr>
      <w:ind w:left="158"/>
      <w:jc w:val="both"/>
      <w:outlineLvl w:val="0"/>
    </w:pPr>
    <w:rPr>
      <w:rFonts w:ascii="Caladea" w:eastAsia="Caladea" w:hAnsi="Caladea" w:cs="Caladea"/>
      <w:b/>
      <w:bCs/>
      <w:sz w:val="28"/>
      <w:szCs w:val="28"/>
    </w:rPr>
  </w:style>
  <w:style w:type="paragraph" w:styleId="Heading2">
    <w:name w:val="heading 2"/>
    <w:basedOn w:val="Normal"/>
    <w:uiPriority w:val="1"/>
    <w:qFormat/>
    <w:rsid w:val="00FF3CD0"/>
    <w:pPr>
      <w:ind w:left="878" w:right="232" w:hanging="360"/>
      <w:jc w:val="both"/>
      <w:outlineLvl w:val="1"/>
    </w:pPr>
    <w:rPr>
      <w:rFonts w:ascii="Times New Roman" w:eastAsia="Times New Roman" w:hAnsi="Times New Roman" w:cs="Times New Roman"/>
      <w:sz w:val="28"/>
      <w:szCs w:val="28"/>
    </w:rPr>
  </w:style>
  <w:style w:type="paragraph" w:styleId="Heading3">
    <w:name w:val="heading 3"/>
    <w:basedOn w:val="Normal"/>
    <w:uiPriority w:val="1"/>
    <w:qFormat/>
    <w:rsid w:val="00FF3CD0"/>
    <w:pPr>
      <w:spacing w:line="271" w:lineRule="exact"/>
      <w:ind w:left="15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F3CD0"/>
    <w:pPr>
      <w:ind w:left="878" w:hanging="360"/>
    </w:pPr>
    <w:rPr>
      <w:sz w:val="24"/>
      <w:szCs w:val="24"/>
    </w:rPr>
  </w:style>
  <w:style w:type="paragraph" w:styleId="ListParagraph">
    <w:name w:val="List Paragraph"/>
    <w:basedOn w:val="Normal"/>
    <w:uiPriority w:val="1"/>
    <w:qFormat/>
    <w:rsid w:val="00FF3CD0"/>
    <w:pPr>
      <w:ind w:left="878" w:hanging="360"/>
      <w:jc w:val="both"/>
    </w:pPr>
  </w:style>
  <w:style w:type="paragraph" w:customStyle="1" w:styleId="TableParagraph">
    <w:name w:val="Table Paragraph"/>
    <w:basedOn w:val="Normal"/>
    <w:uiPriority w:val="1"/>
    <w:qFormat/>
    <w:rsid w:val="00FF3CD0"/>
    <w:pPr>
      <w:spacing w:line="251"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hasanpath@hotmail.com" TargetMode="External" /><Relationship Id="rId3" Type="http://schemas.openxmlformats.org/officeDocument/2006/relationships/settings" Target="settings.xml" /><Relationship Id="rId7" Type="http://schemas.openxmlformats.org/officeDocument/2006/relationships/hyperlink" Target="mailto:hasanpath@gmail.co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2029</Words>
  <Characters>11571</Characters>
  <Application>Microsoft Office Word</Application>
  <DocSecurity>0</DocSecurity>
  <Lines>96</Lines>
  <Paragraphs>27</Paragraphs>
  <ScaleCrop>false</ScaleCrop>
  <Company/>
  <LinksUpToDate>false</LinksUpToDate>
  <CharactersWithSpaces>13573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 RESEARCH PROFILE OF DR NAFISUL HASAN</dc:title>
  <dc:creator>Dr. Nafis Al Hasan</dc:creator>
  <cp:lastModifiedBy>nafeesul hasan</cp:lastModifiedBy>
  <cp:revision>2</cp:revision>
  <dcterms:created xsi:type="dcterms:W3CDTF">2021-11-28T09:51:00Z</dcterms:created>
  <dcterms:modified xsi:type="dcterms:W3CDTF">2021-11-28T09:51:00Z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2019-11-06T00:00:00Z</vt:filetime>
  </property>
  <property fmtid="{D5CDD505-2E9C-101B-9397-08002B2CF9AE}" pid="3" name="Creator">
    <vt:lpwstr>Microsoft® Word 2010</vt:lpwstr>
  </property>
  <property fmtid="{D5CDD505-2E9C-101B-9397-08002B2CF9AE}" pid="4" name="LastSaved">
    <vt:filetime>2021-09-29T00:00:00Z</vt:filetime>
  </property>
</Properties>
</file>