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F9" w:rsidRDefault="005A6D02" w:rsidP="005A6D02">
      <w:pPr>
        <w:spacing w:line="240" w:lineRule="auto"/>
        <w:ind w:left="216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</w:t>
      </w:r>
      <w:r w:rsidR="00992BF9">
        <w:rPr>
          <w:rFonts w:ascii="Times New Roman" w:hAnsi="Times New Roman" w:cs="Times New Roman"/>
          <w:b/>
          <w:sz w:val="32"/>
        </w:rPr>
        <w:t>Resume</w:t>
      </w:r>
    </w:p>
    <w:p w:rsidR="00DA5906" w:rsidRDefault="005C151A" w:rsidP="00992BF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5C151A">
        <w:rPr>
          <w:rFonts w:ascii="Times New Roman" w:hAnsi="Times New Roman" w:cs="Times New Roman"/>
          <w:b/>
          <w:sz w:val="32"/>
        </w:rPr>
        <w:t>Vennela Ambadas  Nampalli</w:t>
      </w:r>
    </w:p>
    <w:p w:rsidR="005C151A" w:rsidRPr="00AE5826" w:rsidRDefault="00A17EE7" w:rsidP="00992BF9">
      <w:pPr>
        <w:tabs>
          <w:tab w:val="left" w:pos="3282"/>
        </w:tabs>
        <w:spacing w:after="12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i/>
          <w:sz w:val="28"/>
        </w:rPr>
        <w:t xml:space="preserve">   </w:t>
      </w:r>
      <w:r w:rsidR="00992BF9">
        <w:rPr>
          <w:rFonts w:ascii="Times New Roman" w:hAnsi="Times New Roman" w:cs="Times New Roman"/>
          <w:i/>
          <w:sz w:val="28"/>
        </w:rPr>
        <w:tab/>
      </w:r>
    </w:p>
    <w:p w:rsidR="005C151A" w:rsidRPr="00332C07" w:rsidRDefault="005C151A" w:rsidP="00992BF9">
      <w:pPr>
        <w:spacing w:line="240" w:lineRule="auto"/>
        <w:rPr>
          <w:rFonts w:ascii="Times New Roman" w:hAnsi="Times New Roman" w:cs="Times New Roman"/>
          <w:sz w:val="24"/>
        </w:rPr>
      </w:pPr>
      <w:r w:rsidRPr="00332C07">
        <w:rPr>
          <w:rFonts w:ascii="Times New Roman" w:hAnsi="Times New Roman" w:cs="Times New Roman"/>
          <w:b/>
          <w:sz w:val="24"/>
        </w:rPr>
        <w:t>Address</w:t>
      </w:r>
      <w:r w:rsidRPr="00332C07">
        <w:rPr>
          <w:rFonts w:ascii="Times New Roman" w:hAnsi="Times New Roman" w:cs="Times New Roman"/>
          <w:sz w:val="24"/>
        </w:rPr>
        <w:t>: 94/7, Jodbhavi Peth, Solapur-413002, Maharashtra, India</w:t>
      </w:r>
    </w:p>
    <w:p w:rsidR="005C151A" w:rsidRPr="00332C07" w:rsidRDefault="005C151A" w:rsidP="00992BF9">
      <w:pPr>
        <w:spacing w:line="240" w:lineRule="auto"/>
        <w:rPr>
          <w:rFonts w:ascii="Times New Roman" w:hAnsi="Times New Roman" w:cs="Times New Roman"/>
          <w:sz w:val="24"/>
        </w:rPr>
      </w:pPr>
      <w:r w:rsidRPr="00AE5826">
        <w:rPr>
          <w:rFonts w:ascii="Times New Roman" w:hAnsi="Times New Roman" w:cs="Times New Roman"/>
          <w:b/>
          <w:sz w:val="24"/>
        </w:rPr>
        <w:t>Cell</w:t>
      </w:r>
      <w:r w:rsidRPr="00332C07">
        <w:rPr>
          <w:rFonts w:ascii="Times New Roman" w:hAnsi="Times New Roman" w:cs="Times New Roman"/>
          <w:sz w:val="24"/>
        </w:rPr>
        <w:t>: (+91) 8806026741</w:t>
      </w:r>
    </w:p>
    <w:p w:rsidR="005C151A" w:rsidRPr="00332C07" w:rsidRDefault="005C151A" w:rsidP="00992BF9">
      <w:pPr>
        <w:spacing w:line="360" w:lineRule="auto"/>
        <w:rPr>
          <w:rFonts w:ascii="Times New Roman" w:hAnsi="Times New Roman" w:cs="Times New Roman"/>
          <w:sz w:val="24"/>
        </w:rPr>
      </w:pPr>
      <w:r w:rsidRPr="00AE5826">
        <w:rPr>
          <w:rFonts w:ascii="Times New Roman" w:hAnsi="Times New Roman" w:cs="Times New Roman"/>
          <w:b/>
          <w:sz w:val="24"/>
        </w:rPr>
        <w:t>Email</w:t>
      </w:r>
      <w:r w:rsidRPr="00332C07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Pr="00332C07">
          <w:rPr>
            <w:rStyle w:val="Hyperlink"/>
            <w:rFonts w:ascii="Times New Roman" w:hAnsi="Times New Roman" w:cs="Times New Roman"/>
            <w:sz w:val="24"/>
          </w:rPr>
          <w:t>vennelanampalli@gmail.com</w:t>
        </w:r>
      </w:hyperlink>
    </w:p>
    <w:p w:rsidR="005C151A" w:rsidRPr="00332C07" w:rsidRDefault="005C151A" w:rsidP="005C151A">
      <w:pPr>
        <w:rPr>
          <w:rFonts w:ascii="Times New Roman" w:hAnsi="Times New Roman" w:cs="Times New Roman"/>
          <w:b/>
          <w:sz w:val="28"/>
        </w:rPr>
      </w:pPr>
      <w:r w:rsidRPr="00332C07">
        <w:rPr>
          <w:rFonts w:ascii="Times New Roman" w:hAnsi="Times New Roman" w:cs="Times New Roman"/>
          <w:b/>
          <w:sz w:val="28"/>
        </w:rPr>
        <w:t>Objective:</w:t>
      </w:r>
    </w:p>
    <w:p w:rsidR="00862B9C" w:rsidRDefault="005C151A" w:rsidP="00135EF6">
      <w:pPr>
        <w:pStyle w:val="Default"/>
      </w:pPr>
      <w:r w:rsidRPr="00332C07">
        <w:tab/>
        <w:t xml:space="preserve">To </w:t>
      </w:r>
      <w:r w:rsidR="00862B9C">
        <w:t>o</w:t>
      </w:r>
      <w:r w:rsidR="002C46EA">
        <w:t xml:space="preserve">btain a responsible position of </w:t>
      </w:r>
      <w:r w:rsidR="007C1A71">
        <w:t>Assistant</w:t>
      </w:r>
      <w:r w:rsidR="005A6D02">
        <w:t xml:space="preserve"> Professor</w:t>
      </w:r>
      <w:r w:rsidR="002C46EA">
        <w:t xml:space="preserve">, </w:t>
      </w:r>
      <w:r w:rsidR="00862B9C">
        <w:t xml:space="preserve">that provides me a good platform to utilize my teaching, research and administrative skills. </w:t>
      </w:r>
    </w:p>
    <w:p w:rsidR="00391287" w:rsidRDefault="00862B9C" w:rsidP="00135EF6">
      <w:pPr>
        <w:pStyle w:val="Default"/>
        <w:rPr>
          <w:sz w:val="28"/>
        </w:rPr>
      </w:pPr>
      <w:r>
        <w:t xml:space="preserve"> </w:t>
      </w:r>
    </w:p>
    <w:p w:rsidR="00391287" w:rsidRPr="00332C07" w:rsidRDefault="00391287" w:rsidP="00391287">
      <w:pPr>
        <w:pStyle w:val="Default"/>
        <w:spacing w:line="360" w:lineRule="auto"/>
        <w:rPr>
          <w:b/>
          <w:sz w:val="28"/>
        </w:rPr>
      </w:pPr>
      <w:r w:rsidRPr="00332C07">
        <w:rPr>
          <w:b/>
          <w:sz w:val="28"/>
        </w:rPr>
        <w:t>Educational Qualification: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1710"/>
        <w:gridCol w:w="2790"/>
        <w:gridCol w:w="2430"/>
        <w:gridCol w:w="2070"/>
        <w:gridCol w:w="990"/>
      </w:tblGrid>
      <w:tr w:rsidR="00332C07" w:rsidRPr="00391287" w:rsidTr="00332C07">
        <w:tc>
          <w:tcPr>
            <w:tcW w:w="1710" w:type="dxa"/>
          </w:tcPr>
          <w:p w:rsidR="00391287" w:rsidRPr="0003315C" w:rsidRDefault="00391287" w:rsidP="0003315C">
            <w:pPr>
              <w:pStyle w:val="Default"/>
              <w:spacing w:before="120" w:line="276" w:lineRule="auto"/>
              <w:jc w:val="center"/>
              <w:rPr>
                <w:b/>
              </w:rPr>
            </w:pPr>
            <w:r w:rsidRPr="0003315C">
              <w:rPr>
                <w:b/>
              </w:rPr>
              <w:t>Course</w:t>
            </w:r>
          </w:p>
        </w:tc>
        <w:tc>
          <w:tcPr>
            <w:tcW w:w="2790" w:type="dxa"/>
          </w:tcPr>
          <w:p w:rsidR="00391287" w:rsidRPr="0003315C" w:rsidRDefault="00391287" w:rsidP="0003315C">
            <w:pPr>
              <w:pStyle w:val="Default"/>
              <w:spacing w:before="120" w:line="276" w:lineRule="auto"/>
              <w:jc w:val="center"/>
              <w:rPr>
                <w:b/>
              </w:rPr>
            </w:pPr>
            <w:r w:rsidRPr="0003315C">
              <w:rPr>
                <w:b/>
              </w:rPr>
              <w:t>College/Institute</w:t>
            </w:r>
          </w:p>
        </w:tc>
        <w:tc>
          <w:tcPr>
            <w:tcW w:w="2430" w:type="dxa"/>
          </w:tcPr>
          <w:p w:rsidR="00391287" w:rsidRPr="0003315C" w:rsidRDefault="00391287" w:rsidP="0003315C">
            <w:pPr>
              <w:pStyle w:val="Default"/>
              <w:spacing w:before="120" w:line="276" w:lineRule="auto"/>
              <w:jc w:val="center"/>
              <w:rPr>
                <w:b/>
              </w:rPr>
            </w:pPr>
            <w:r w:rsidRPr="0003315C">
              <w:rPr>
                <w:b/>
              </w:rPr>
              <w:t>University/Board</w:t>
            </w:r>
          </w:p>
        </w:tc>
        <w:tc>
          <w:tcPr>
            <w:tcW w:w="2070" w:type="dxa"/>
          </w:tcPr>
          <w:p w:rsidR="00391287" w:rsidRPr="0003315C" w:rsidRDefault="00391287" w:rsidP="0003315C">
            <w:pPr>
              <w:pStyle w:val="Default"/>
              <w:spacing w:before="120" w:line="276" w:lineRule="auto"/>
              <w:jc w:val="center"/>
              <w:rPr>
                <w:b/>
              </w:rPr>
            </w:pPr>
            <w:r w:rsidRPr="0003315C">
              <w:rPr>
                <w:b/>
              </w:rPr>
              <w:t>Percentage</w:t>
            </w:r>
          </w:p>
        </w:tc>
        <w:tc>
          <w:tcPr>
            <w:tcW w:w="990" w:type="dxa"/>
          </w:tcPr>
          <w:p w:rsidR="00391287" w:rsidRPr="0003315C" w:rsidRDefault="00391287" w:rsidP="0003315C">
            <w:pPr>
              <w:pStyle w:val="Default"/>
              <w:spacing w:before="120" w:line="276" w:lineRule="auto"/>
              <w:jc w:val="center"/>
              <w:rPr>
                <w:b/>
              </w:rPr>
            </w:pPr>
            <w:r w:rsidRPr="0003315C">
              <w:rPr>
                <w:b/>
              </w:rPr>
              <w:t>Year of Passing</w:t>
            </w:r>
          </w:p>
        </w:tc>
      </w:tr>
      <w:tr w:rsidR="00332C07" w:rsidRPr="00391287" w:rsidTr="00332C07">
        <w:tc>
          <w:tcPr>
            <w:tcW w:w="171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M.Sc. Biotechnology</w:t>
            </w:r>
          </w:p>
        </w:tc>
        <w:tc>
          <w:tcPr>
            <w:tcW w:w="279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Walchand Centre for Biotechnology, Solapur</w:t>
            </w:r>
          </w:p>
        </w:tc>
        <w:tc>
          <w:tcPr>
            <w:tcW w:w="243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Solapur University, Solapur, Maharashtra</w:t>
            </w:r>
          </w:p>
        </w:tc>
        <w:tc>
          <w:tcPr>
            <w:tcW w:w="2070" w:type="dxa"/>
          </w:tcPr>
          <w:p w:rsid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91%</w:t>
            </w:r>
          </w:p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>
              <w:t>(</w:t>
            </w:r>
            <w:r w:rsidRPr="00D705E6">
              <w:rPr>
                <w:b/>
              </w:rPr>
              <w:t>1</w:t>
            </w:r>
            <w:r w:rsidRPr="00D705E6">
              <w:rPr>
                <w:b/>
                <w:vertAlign w:val="superscript"/>
              </w:rPr>
              <w:t>st</w:t>
            </w:r>
            <w:r w:rsidRPr="00D705E6">
              <w:rPr>
                <w:b/>
              </w:rPr>
              <w:t xml:space="preserve"> in University</w:t>
            </w:r>
            <w:r>
              <w:t>)</w:t>
            </w:r>
          </w:p>
        </w:tc>
        <w:tc>
          <w:tcPr>
            <w:tcW w:w="99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2021</w:t>
            </w:r>
          </w:p>
        </w:tc>
      </w:tr>
      <w:tr w:rsidR="00332C07" w:rsidRPr="00391287" w:rsidTr="00332C07">
        <w:tc>
          <w:tcPr>
            <w:tcW w:w="171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>
              <w:t>B.Sc. Biotechnology</w:t>
            </w:r>
          </w:p>
        </w:tc>
        <w:tc>
          <w:tcPr>
            <w:tcW w:w="279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Walchand Centre for Biotechnology, Solapur</w:t>
            </w:r>
          </w:p>
        </w:tc>
        <w:tc>
          <w:tcPr>
            <w:tcW w:w="243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 w:rsidRPr="00391287">
              <w:t>Solapur University, Solapur, Maharashtra</w:t>
            </w:r>
          </w:p>
        </w:tc>
        <w:tc>
          <w:tcPr>
            <w:tcW w:w="2070" w:type="dxa"/>
          </w:tcPr>
          <w:p w:rsidR="00391287" w:rsidRDefault="00391287" w:rsidP="00332C07">
            <w:pPr>
              <w:pStyle w:val="Default"/>
              <w:spacing w:line="276" w:lineRule="auto"/>
              <w:jc w:val="center"/>
            </w:pPr>
            <w:r>
              <w:t>87.52%</w:t>
            </w:r>
          </w:p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>
              <w:t>(</w:t>
            </w:r>
            <w:r w:rsidRPr="00D705E6">
              <w:rPr>
                <w:b/>
              </w:rPr>
              <w:t>University Gold medalist</w:t>
            </w:r>
            <w:r>
              <w:t>)</w:t>
            </w:r>
          </w:p>
        </w:tc>
        <w:tc>
          <w:tcPr>
            <w:tcW w:w="99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>
              <w:t>2019</w:t>
            </w:r>
          </w:p>
        </w:tc>
      </w:tr>
      <w:tr w:rsidR="00332C07" w:rsidRPr="00391287" w:rsidTr="00332C07">
        <w:tc>
          <w:tcPr>
            <w:tcW w:w="171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>
              <w:t>H.S.C.</w:t>
            </w:r>
          </w:p>
        </w:tc>
        <w:tc>
          <w:tcPr>
            <w:tcW w:w="2790" w:type="dxa"/>
          </w:tcPr>
          <w:p w:rsidR="00391287" w:rsidRPr="00391287" w:rsidRDefault="00391287" w:rsidP="00332C07">
            <w:pPr>
              <w:pStyle w:val="Default"/>
              <w:spacing w:line="276" w:lineRule="auto"/>
              <w:jc w:val="center"/>
            </w:pPr>
            <w:r>
              <w:t>Walchand College of Arts and Science,</w:t>
            </w:r>
            <w:r w:rsidR="00332C07">
              <w:t xml:space="preserve"> </w:t>
            </w:r>
            <w:r>
              <w:t>Solapur</w:t>
            </w:r>
          </w:p>
        </w:tc>
        <w:tc>
          <w:tcPr>
            <w:tcW w:w="2430" w:type="dxa"/>
          </w:tcPr>
          <w:p w:rsidR="0039128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Pune Divisional Board, Maharashtra</w:t>
            </w:r>
          </w:p>
        </w:tc>
        <w:tc>
          <w:tcPr>
            <w:tcW w:w="2070" w:type="dxa"/>
          </w:tcPr>
          <w:p w:rsidR="0039128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81.85%</w:t>
            </w:r>
          </w:p>
        </w:tc>
        <w:tc>
          <w:tcPr>
            <w:tcW w:w="990" w:type="dxa"/>
          </w:tcPr>
          <w:p w:rsidR="0039128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2016</w:t>
            </w:r>
          </w:p>
        </w:tc>
      </w:tr>
      <w:tr w:rsidR="00332C07" w:rsidRPr="00391287" w:rsidTr="00332C07">
        <w:tc>
          <w:tcPr>
            <w:tcW w:w="1710" w:type="dxa"/>
          </w:tcPr>
          <w:p w:rsidR="00332C0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S.S.C.</w:t>
            </w:r>
          </w:p>
        </w:tc>
        <w:tc>
          <w:tcPr>
            <w:tcW w:w="2790" w:type="dxa"/>
          </w:tcPr>
          <w:p w:rsidR="00332C0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St. Joseph High School, Solapur</w:t>
            </w:r>
          </w:p>
        </w:tc>
        <w:tc>
          <w:tcPr>
            <w:tcW w:w="2430" w:type="dxa"/>
          </w:tcPr>
          <w:p w:rsidR="00332C0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Pune Divisional Board, Maharashtra</w:t>
            </w:r>
          </w:p>
        </w:tc>
        <w:tc>
          <w:tcPr>
            <w:tcW w:w="2070" w:type="dxa"/>
          </w:tcPr>
          <w:p w:rsidR="00332C0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90.60%</w:t>
            </w:r>
          </w:p>
        </w:tc>
        <w:tc>
          <w:tcPr>
            <w:tcW w:w="990" w:type="dxa"/>
          </w:tcPr>
          <w:p w:rsidR="00332C07" w:rsidRPr="00391287" w:rsidRDefault="00332C07" w:rsidP="00332C07">
            <w:pPr>
              <w:pStyle w:val="Default"/>
              <w:spacing w:line="276" w:lineRule="auto"/>
              <w:jc w:val="center"/>
            </w:pPr>
            <w:r>
              <w:t>2014</w:t>
            </w:r>
          </w:p>
        </w:tc>
      </w:tr>
    </w:tbl>
    <w:p w:rsidR="00F1778E" w:rsidRDefault="00F1778E" w:rsidP="005A6D02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5A6D02" w:rsidRPr="00B57535" w:rsidRDefault="005A6D02" w:rsidP="005A6D02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B57535">
        <w:rPr>
          <w:b/>
          <w:sz w:val="28"/>
          <w:szCs w:val="28"/>
        </w:rPr>
        <w:t>Achievements:</w:t>
      </w:r>
    </w:p>
    <w:p w:rsidR="00D705E6" w:rsidRPr="00D705E6" w:rsidRDefault="00D705E6" w:rsidP="005A6D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D705E6">
        <w:rPr>
          <w:rFonts w:ascii="Times New Roman" w:hAnsi="Times New Roman" w:cs="Times New Roman"/>
          <w:b/>
          <w:color w:val="000000"/>
          <w:sz w:val="28"/>
        </w:rPr>
        <w:t>Qualified GATE Biotechnology 2022 (AIR-764)</w:t>
      </w:r>
    </w:p>
    <w:p w:rsidR="005A6D02" w:rsidRPr="00D705E6" w:rsidRDefault="005A6D02" w:rsidP="005A6D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D705E6">
        <w:rPr>
          <w:rFonts w:ascii="Times New Roman" w:hAnsi="Times New Roman" w:cs="Times New Roman"/>
          <w:b/>
          <w:color w:val="000000"/>
          <w:sz w:val="28"/>
        </w:rPr>
        <w:t>Qualified</w:t>
      </w:r>
      <w:r w:rsidRPr="00D705E6">
        <w:rPr>
          <w:rFonts w:ascii="Times New Roman" w:hAnsi="Times New Roman" w:cs="Times New Roman"/>
          <w:color w:val="000000"/>
          <w:sz w:val="28"/>
        </w:rPr>
        <w:t xml:space="preserve"> </w:t>
      </w:r>
      <w:r w:rsidRPr="00D705E6">
        <w:rPr>
          <w:rFonts w:ascii="Times New Roman" w:hAnsi="Times New Roman" w:cs="Times New Roman"/>
          <w:b/>
          <w:color w:val="000000"/>
          <w:sz w:val="28"/>
        </w:rPr>
        <w:t>Maharashtra State Eligibility Test</w:t>
      </w:r>
      <w:r w:rsidRPr="00D705E6">
        <w:rPr>
          <w:rFonts w:ascii="Times New Roman" w:hAnsi="Times New Roman" w:cs="Times New Roman"/>
          <w:color w:val="000000"/>
          <w:sz w:val="28"/>
        </w:rPr>
        <w:t xml:space="preserve"> </w:t>
      </w:r>
      <w:r w:rsidRPr="00D705E6">
        <w:rPr>
          <w:rFonts w:ascii="Times New Roman" w:hAnsi="Times New Roman" w:cs="Times New Roman"/>
          <w:b/>
          <w:color w:val="000000"/>
          <w:sz w:val="28"/>
        </w:rPr>
        <w:t>(M-SET)</w:t>
      </w:r>
      <w:r w:rsidRPr="00D705E6">
        <w:rPr>
          <w:rFonts w:ascii="Times New Roman" w:hAnsi="Times New Roman" w:cs="Times New Roman"/>
          <w:color w:val="000000"/>
          <w:sz w:val="28"/>
        </w:rPr>
        <w:t xml:space="preserve"> (September</w:t>
      </w:r>
      <w:r w:rsidRPr="00D705E6">
        <w:rPr>
          <w:rFonts w:ascii="Times New Roman" w:hAnsi="Times New Roman" w:cs="Times New Roman"/>
          <w:b/>
          <w:color w:val="000000"/>
          <w:sz w:val="28"/>
        </w:rPr>
        <w:t xml:space="preserve"> 2021</w:t>
      </w:r>
      <w:r w:rsidRPr="00D705E6">
        <w:rPr>
          <w:rFonts w:ascii="Times New Roman" w:hAnsi="Times New Roman" w:cs="Times New Roman"/>
          <w:color w:val="000000"/>
          <w:sz w:val="28"/>
        </w:rPr>
        <w:t>)</w:t>
      </w:r>
    </w:p>
    <w:p w:rsidR="005A6D02" w:rsidRPr="00B57535" w:rsidRDefault="005A6D02" w:rsidP="005A6D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D353F">
        <w:rPr>
          <w:rFonts w:ascii="Times New Roman" w:hAnsi="Times New Roman" w:cs="Times New Roman"/>
          <w:b/>
          <w:bCs/>
          <w:color w:val="000000"/>
          <w:sz w:val="24"/>
        </w:rPr>
        <w:t>First</w:t>
      </w:r>
      <w:r w:rsidRPr="002D353F">
        <w:rPr>
          <w:rFonts w:ascii="Times New Roman" w:hAnsi="Times New Roman" w:cs="Times New Roman"/>
          <w:b/>
          <w:bCs/>
          <w:color w:val="000000"/>
          <w:sz w:val="16"/>
          <w:szCs w:val="14"/>
        </w:rPr>
        <w:t xml:space="preserve"> </w:t>
      </w:r>
      <w:r w:rsidRPr="002D353F">
        <w:rPr>
          <w:rFonts w:ascii="Times New Roman" w:hAnsi="Times New Roman" w:cs="Times New Roman"/>
          <w:b/>
          <w:bCs/>
          <w:color w:val="000000"/>
          <w:sz w:val="24"/>
        </w:rPr>
        <w:t>Prize</w:t>
      </w:r>
      <w:r w:rsidRPr="002D353F">
        <w:rPr>
          <w:rFonts w:ascii="Times New Roman" w:hAnsi="Times New Roman" w:cs="Times New Roman"/>
          <w:bCs/>
          <w:color w:val="000000"/>
          <w:sz w:val="24"/>
        </w:rPr>
        <w:t xml:space="preserve"> in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BioBrainer– </w:t>
      </w:r>
      <w:r w:rsidRPr="002D353F">
        <w:rPr>
          <w:rFonts w:ascii="Times New Roman" w:hAnsi="Times New Roman" w:cs="Times New Roman"/>
          <w:b/>
          <w:bCs/>
          <w:color w:val="000000"/>
          <w:sz w:val="24"/>
        </w:rPr>
        <w:t>A Biotechnology Quiz</w:t>
      </w:r>
      <w:r w:rsidRPr="002D353F">
        <w:rPr>
          <w:rFonts w:ascii="Times New Roman" w:hAnsi="Times New Roman" w:cs="Times New Roman"/>
          <w:bCs/>
          <w:color w:val="000000"/>
          <w:sz w:val="24"/>
        </w:rPr>
        <w:t xml:space="preserve"> conducted </w:t>
      </w:r>
      <w:r>
        <w:rPr>
          <w:rFonts w:ascii="Times New Roman" w:hAnsi="Times New Roman" w:cs="Times New Roman"/>
          <w:bCs/>
          <w:color w:val="000000"/>
          <w:sz w:val="24"/>
        </w:rPr>
        <w:t>online by Biocon Academy on 26 September, 2020.</w:t>
      </w:r>
    </w:p>
    <w:p w:rsidR="005A6D02" w:rsidRPr="00AE5826" w:rsidRDefault="005A6D02" w:rsidP="005A6D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D353F">
        <w:rPr>
          <w:rFonts w:ascii="Times New Roman" w:hAnsi="Times New Roman" w:cs="Times New Roman"/>
          <w:bCs/>
          <w:color w:val="000000"/>
          <w:sz w:val="24"/>
        </w:rPr>
        <w:t xml:space="preserve">Qualified </w:t>
      </w:r>
      <w:r w:rsidRPr="009F2CD3">
        <w:rPr>
          <w:rFonts w:ascii="Times New Roman" w:hAnsi="Times New Roman" w:cs="Times New Roman"/>
          <w:b/>
          <w:bCs/>
          <w:color w:val="000000"/>
          <w:sz w:val="24"/>
        </w:rPr>
        <w:t>IIT-JAM Biotechnology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</w:rPr>
        <w:t>in 2019.</w:t>
      </w:r>
    </w:p>
    <w:p w:rsidR="005A6D02" w:rsidRPr="00030D54" w:rsidRDefault="005A6D02" w:rsidP="005A6D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D353F">
        <w:rPr>
          <w:rFonts w:ascii="Times New Roman" w:hAnsi="Times New Roman" w:cs="Times New Roman"/>
          <w:b/>
          <w:bCs/>
          <w:color w:val="000000"/>
          <w:sz w:val="24"/>
        </w:rPr>
        <w:t>Second Prize</w:t>
      </w:r>
      <w:r w:rsidRPr="002D353F">
        <w:rPr>
          <w:rFonts w:ascii="Times New Roman" w:hAnsi="Times New Roman" w:cs="Times New Roman"/>
          <w:bCs/>
          <w:color w:val="000000"/>
          <w:sz w:val="24"/>
        </w:rPr>
        <w:t xml:space="preserve"> in University Level 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Research Festival </w:t>
      </w:r>
      <w:r w:rsidRPr="00D70DCE">
        <w:rPr>
          <w:rFonts w:ascii="Times New Roman" w:hAnsi="Times New Roman" w:cs="Times New Roman"/>
          <w:b/>
          <w:bCs/>
          <w:color w:val="000000"/>
          <w:sz w:val="24"/>
        </w:rPr>
        <w:t>“Avishkar -2018”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organized at SVERI  College of Engineering, Pandharpur on 23</w:t>
      </w:r>
      <w:r w:rsidRPr="0067201B">
        <w:rPr>
          <w:rFonts w:ascii="Times New Roman" w:hAnsi="Times New Roman" w:cs="Times New Roman"/>
          <w:bCs/>
          <w:color w:val="000000"/>
          <w:sz w:val="24"/>
          <w:vertAlign w:val="superscript"/>
        </w:rPr>
        <w:t>rd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and 24</w:t>
      </w:r>
      <w:r w:rsidRPr="0067201B">
        <w:rPr>
          <w:rFonts w:ascii="Times New Roman" w:hAnsi="Times New Roman" w:cs="Times New Roman"/>
          <w:bCs/>
          <w:color w:val="000000"/>
          <w:sz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September, 2018</w:t>
      </w:r>
    </w:p>
    <w:p w:rsidR="00F1778E" w:rsidRPr="00F1778E" w:rsidRDefault="005A6D02" w:rsidP="00F177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First Prize </w:t>
      </w:r>
      <w:r w:rsidRPr="00030D54">
        <w:rPr>
          <w:rFonts w:ascii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D70DCE">
        <w:rPr>
          <w:rFonts w:ascii="Times New Roman" w:hAnsi="Times New Roman" w:cs="Times New Roman"/>
          <w:bCs/>
          <w:color w:val="000000"/>
          <w:sz w:val="24"/>
        </w:rPr>
        <w:t>In House Research Festival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“Prerana-2018” </w:t>
      </w:r>
      <w:r w:rsidRPr="00030D54">
        <w:rPr>
          <w:rFonts w:ascii="Times New Roman" w:hAnsi="Times New Roman" w:cs="Times New Roman"/>
          <w:bCs/>
          <w:color w:val="000000"/>
          <w:sz w:val="24"/>
        </w:rPr>
        <w:t xml:space="preserve">organized </w:t>
      </w:r>
      <w:r>
        <w:rPr>
          <w:rFonts w:ascii="Times New Roman" w:hAnsi="Times New Roman" w:cs="Times New Roman"/>
          <w:bCs/>
          <w:color w:val="000000"/>
          <w:sz w:val="24"/>
        </w:rPr>
        <w:t>by</w:t>
      </w:r>
      <w:r w:rsidRPr="00030D54">
        <w:rPr>
          <w:rFonts w:ascii="Times New Roman" w:hAnsi="Times New Roman" w:cs="Times New Roman"/>
          <w:bCs/>
          <w:color w:val="000000"/>
          <w:sz w:val="24"/>
        </w:rPr>
        <w:t xml:space="preserve"> Walchand College of Arts and Science, Solapur on 12</w:t>
      </w:r>
      <w:r w:rsidRPr="00030D54">
        <w:rPr>
          <w:rFonts w:ascii="Times New Roman" w:hAnsi="Times New Roman" w:cs="Times New Roman"/>
          <w:bCs/>
          <w:color w:val="000000"/>
          <w:sz w:val="24"/>
          <w:vertAlign w:val="superscript"/>
        </w:rPr>
        <w:t>th</w:t>
      </w:r>
      <w:r w:rsidRPr="00030D54">
        <w:rPr>
          <w:rFonts w:ascii="Times New Roman" w:hAnsi="Times New Roman" w:cs="Times New Roman"/>
          <w:bCs/>
          <w:color w:val="000000"/>
          <w:sz w:val="24"/>
        </w:rPr>
        <w:t xml:space="preserve"> September, 2018.</w:t>
      </w:r>
    </w:p>
    <w:p w:rsidR="00F1778E" w:rsidRPr="00F1778E" w:rsidRDefault="00F1778E" w:rsidP="00F177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</w:rPr>
      </w:pPr>
    </w:p>
    <w:p w:rsidR="00F1778E" w:rsidRPr="00F1778E" w:rsidRDefault="00F1778E" w:rsidP="00F177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F1778E">
        <w:rPr>
          <w:rFonts w:ascii="Times New Roman" w:hAnsi="Times New Roman" w:cs="Times New Roman"/>
          <w:b/>
          <w:color w:val="000000"/>
          <w:sz w:val="28"/>
        </w:rPr>
        <w:t>Experience:</w:t>
      </w:r>
    </w:p>
    <w:p w:rsidR="00F1778E" w:rsidRDefault="00F1778E" w:rsidP="00F1778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Assistant Professor– Biotechnology at Lokmangal Science and Entrepreneurship College, Wadala. From 10/3/2022- Till date</w:t>
      </w:r>
    </w:p>
    <w:p w:rsidR="00F1778E" w:rsidRPr="00F1778E" w:rsidRDefault="00F1778E" w:rsidP="00F1778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Content Development Intern at Embibe. From May 2020-July 2020</w:t>
      </w:r>
    </w:p>
    <w:p w:rsidR="005A6D02" w:rsidRDefault="005A6D02" w:rsidP="005A6D02">
      <w:pPr>
        <w:pStyle w:val="Default"/>
        <w:rPr>
          <w:rFonts w:ascii="Cambria" w:hAnsi="Cambria" w:cs="Cambria"/>
          <w:b/>
        </w:rPr>
      </w:pPr>
    </w:p>
    <w:p w:rsidR="00332C07" w:rsidRPr="00332C07" w:rsidRDefault="00332C07" w:rsidP="00332C07">
      <w:pPr>
        <w:pStyle w:val="Default"/>
        <w:spacing w:line="360" w:lineRule="auto"/>
        <w:rPr>
          <w:b/>
          <w:bCs/>
          <w:sz w:val="28"/>
          <w:szCs w:val="28"/>
        </w:rPr>
      </w:pPr>
      <w:r w:rsidRPr="00332C07">
        <w:rPr>
          <w:b/>
          <w:bCs/>
          <w:sz w:val="28"/>
          <w:szCs w:val="28"/>
        </w:rPr>
        <w:t>Courses Completed:</w:t>
      </w:r>
    </w:p>
    <w:p w:rsidR="00332C07" w:rsidRPr="00332C07" w:rsidRDefault="00332C07" w:rsidP="00030D54">
      <w:pPr>
        <w:pStyle w:val="Default"/>
        <w:numPr>
          <w:ilvl w:val="0"/>
          <w:numId w:val="7"/>
        </w:numPr>
        <w:spacing w:line="360" w:lineRule="auto"/>
      </w:pPr>
      <w:r w:rsidRPr="00332C07">
        <w:t xml:space="preserve">How to Write </w:t>
      </w:r>
      <w:r w:rsidR="00D70DCE">
        <w:t xml:space="preserve">and Publish A Scientific Paper, </w:t>
      </w:r>
      <w:r w:rsidRPr="00332C07">
        <w:t>Project-</w:t>
      </w:r>
      <w:r w:rsidR="00D70DCE">
        <w:t>Centered Course</w:t>
      </w:r>
      <w:r w:rsidRPr="00332C07">
        <w:t xml:space="preserve"> </w:t>
      </w:r>
      <w:r w:rsidR="00D70DCE">
        <w:t xml:space="preserve">on Coursera </w:t>
      </w:r>
      <w:r w:rsidRPr="00332C07">
        <w:t>2020</w:t>
      </w:r>
    </w:p>
    <w:p w:rsidR="00332C07" w:rsidRDefault="00332C07" w:rsidP="00030D54">
      <w:pPr>
        <w:pStyle w:val="Default"/>
        <w:numPr>
          <w:ilvl w:val="0"/>
          <w:numId w:val="7"/>
        </w:numPr>
        <w:spacing w:line="360" w:lineRule="auto"/>
      </w:pPr>
      <w:r w:rsidRPr="00332C07">
        <w:t>NPTEL Online Certification in Genetic Engineering:</w:t>
      </w:r>
      <w:r w:rsidR="00D70DCE">
        <w:t xml:space="preserve"> Theory and Application-</w:t>
      </w:r>
      <w:r w:rsidR="0003315C">
        <w:t xml:space="preserve"> 20</w:t>
      </w:r>
      <w:r w:rsidR="00D70DCE">
        <w:t>19 Secured Elite + Silver m</w:t>
      </w:r>
      <w:r w:rsidR="0003315C">
        <w:t>edal and Ranked in Top 5 %</w:t>
      </w:r>
      <w:r w:rsidRPr="00332C07">
        <w:t>.</w:t>
      </w:r>
    </w:p>
    <w:p w:rsidR="00030D54" w:rsidRDefault="00030D54" w:rsidP="00030D54">
      <w:pPr>
        <w:pStyle w:val="Default"/>
        <w:numPr>
          <w:ilvl w:val="0"/>
          <w:numId w:val="7"/>
        </w:numPr>
        <w:spacing w:line="360" w:lineRule="auto"/>
      </w:pPr>
      <w:r>
        <w:t>Career Oriented Course on-</w:t>
      </w:r>
    </w:p>
    <w:p w:rsidR="00030D54" w:rsidRDefault="00030D54" w:rsidP="00030D54">
      <w:pPr>
        <w:pStyle w:val="Default"/>
        <w:numPr>
          <w:ilvl w:val="0"/>
          <w:numId w:val="9"/>
        </w:numPr>
        <w:spacing w:line="360" w:lineRule="auto"/>
      </w:pPr>
      <w:r>
        <w:t>Hands on Advance Instrumentation, 2019-2020</w:t>
      </w:r>
    </w:p>
    <w:p w:rsidR="00030D54" w:rsidRDefault="00030D54" w:rsidP="00030D54">
      <w:pPr>
        <w:pStyle w:val="Default"/>
        <w:numPr>
          <w:ilvl w:val="0"/>
          <w:numId w:val="9"/>
        </w:numPr>
        <w:spacing w:line="360" w:lineRule="auto"/>
      </w:pPr>
      <w:r>
        <w:t>Naturopathy and Cosmetology, 2017-2018</w:t>
      </w:r>
    </w:p>
    <w:p w:rsidR="00332C07" w:rsidRDefault="00332C07" w:rsidP="00030D54">
      <w:pPr>
        <w:pStyle w:val="Default"/>
        <w:numPr>
          <w:ilvl w:val="0"/>
          <w:numId w:val="7"/>
        </w:numPr>
        <w:spacing w:line="360" w:lineRule="auto"/>
      </w:pPr>
      <w:r>
        <w:t>MS-CIT - 2014</w:t>
      </w:r>
    </w:p>
    <w:p w:rsidR="00332C07" w:rsidRDefault="00332C07" w:rsidP="00030D54">
      <w:pPr>
        <w:pStyle w:val="Default"/>
        <w:numPr>
          <w:ilvl w:val="0"/>
          <w:numId w:val="7"/>
        </w:numPr>
        <w:spacing w:line="360" w:lineRule="auto"/>
      </w:pPr>
      <w:r>
        <w:t>English Typing (30WPM) – 2014</w:t>
      </w:r>
    </w:p>
    <w:p w:rsidR="005A6D02" w:rsidRDefault="005A6D02" w:rsidP="005A6D02">
      <w:pPr>
        <w:pStyle w:val="Default"/>
        <w:rPr>
          <w:b/>
          <w:sz w:val="28"/>
          <w:szCs w:val="28"/>
        </w:rPr>
      </w:pPr>
    </w:p>
    <w:p w:rsidR="00AF7665" w:rsidRPr="00D832B6" w:rsidRDefault="00AF7665" w:rsidP="0003315C">
      <w:pPr>
        <w:pStyle w:val="Default"/>
        <w:spacing w:after="120"/>
        <w:rPr>
          <w:b/>
          <w:sz w:val="28"/>
          <w:szCs w:val="28"/>
        </w:rPr>
      </w:pPr>
      <w:r w:rsidRPr="00D832B6">
        <w:rPr>
          <w:b/>
          <w:sz w:val="28"/>
          <w:szCs w:val="28"/>
        </w:rPr>
        <w:t>Technical Skills:</w:t>
      </w:r>
    </w:p>
    <w:p w:rsidR="00AF7665" w:rsidRPr="00D832B6" w:rsidRDefault="00AF7665" w:rsidP="00135EF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03315C">
        <w:rPr>
          <w:b/>
          <w:szCs w:val="28"/>
        </w:rPr>
        <w:t>Microbiology</w:t>
      </w:r>
      <w:r w:rsidRPr="00D832B6">
        <w:rPr>
          <w:szCs w:val="28"/>
        </w:rPr>
        <w:t>- Isolation and characterization of microorganism, Fermentation, Production of industrially important compounds (Enzymes, Solvents and Acids</w:t>
      </w:r>
      <w:r w:rsidR="00D70DCE">
        <w:rPr>
          <w:szCs w:val="28"/>
        </w:rPr>
        <w:t>), Antibiotic sensitivity assay,</w:t>
      </w:r>
      <w:r w:rsidRPr="00D832B6">
        <w:rPr>
          <w:szCs w:val="28"/>
        </w:rPr>
        <w:t xml:space="preserve"> </w:t>
      </w:r>
      <w:r w:rsidR="00F776FB">
        <w:rPr>
          <w:szCs w:val="28"/>
        </w:rPr>
        <w:t xml:space="preserve">Fecal Contamination of Water, </w:t>
      </w:r>
      <w:r w:rsidRPr="00D832B6">
        <w:rPr>
          <w:szCs w:val="28"/>
        </w:rPr>
        <w:t xml:space="preserve">Biochemical tests, </w:t>
      </w:r>
      <w:r w:rsidR="00D832B6" w:rsidRPr="00D832B6">
        <w:rPr>
          <w:szCs w:val="28"/>
        </w:rPr>
        <w:t>Microscopy</w:t>
      </w:r>
      <w:r w:rsidRPr="00D832B6">
        <w:rPr>
          <w:szCs w:val="28"/>
        </w:rPr>
        <w:t>.</w:t>
      </w:r>
    </w:p>
    <w:p w:rsidR="00AF7665" w:rsidRPr="00D832B6" w:rsidRDefault="00AF7665" w:rsidP="00135EF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03315C">
        <w:rPr>
          <w:b/>
          <w:szCs w:val="28"/>
        </w:rPr>
        <w:t>Biochemical Techniques</w:t>
      </w:r>
      <w:r w:rsidRPr="00D832B6">
        <w:rPr>
          <w:szCs w:val="28"/>
        </w:rPr>
        <w:t>- Qualitative and Quantitative estimation of biomolecules, Enzyme assays.</w:t>
      </w:r>
    </w:p>
    <w:p w:rsidR="00D832B6" w:rsidRPr="00D832B6" w:rsidRDefault="00AF7665" w:rsidP="00D832B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03315C">
        <w:rPr>
          <w:b/>
          <w:szCs w:val="28"/>
        </w:rPr>
        <w:t>Molecular Biology</w:t>
      </w:r>
      <w:r w:rsidRPr="00D832B6">
        <w:rPr>
          <w:szCs w:val="28"/>
        </w:rPr>
        <w:t xml:space="preserve">- DNA isolation, Agarose </w:t>
      </w:r>
      <w:r w:rsidR="00D832B6" w:rsidRPr="00D832B6">
        <w:rPr>
          <w:szCs w:val="28"/>
        </w:rPr>
        <w:t>Gel-electrophoresis, PCR.</w:t>
      </w:r>
    </w:p>
    <w:p w:rsidR="00D832B6" w:rsidRPr="00D832B6" w:rsidRDefault="00D832B6" w:rsidP="00D832B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03315C">
        <w:rPr>
          <w:b/>
          <w:szCs w:val="28"/>
        </w:rPr>
        <w:t>Genetic Engineering</w:t>
      </w:r>
      <w:r w:rsidRPr="00D832B6">
        <w:rPr>
          <w:szCs w:val="28"/>
        </w:rPr>
        <w:t>- Transformation, Conjugation.</w:t>
      </w:r>
    </w:p>
    <w:p w:rsidR="00D832B6" w:rsidRPr="00D832B6" w:rsidRDefault="00D832B6" w:rsidP="00D832B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03315C">
        <w:rPr>
          <w:b/>
          <w:szCs w:val="28"/>
        </w:rPr>
        <w:t>Plant Tissue Culture</w:t>
      </w:r>
      <w:r w:rsidRPr="00D832B6">
        <w:rPr>
          <w:szCs w:val="28"/>
        </w:rPr>
        <w:t>- In-vitro culturing, Micropropagation.</w:t>
      </w:r>
    </w:p>
    <w:p w:rsidR="00D832B6" w:rsidRDefault="00D832B6" w:rsidP="00D832B6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315C">
        <w:rPr>
          <w:b/>
          <w:szCs w:val="28"/>
        </w:rPr>
        <w:t>Immune techniques</w:t>
      </w:r>
      <w:r w:rsidRPr="00D832B6">
        <w:rPr>
          <w:szCs w:val="28"/>
        </w:rPr>
        <w:t>- ELISA, Diagnostic tests, Immunoelectrophoresis</w:t>
      </w:r>
      <w:r>
        <w:rPr>
          <w:sz w:val="28"/>
          <w:szCs w:val="28"/>
        </w:rPr>
        <w:t>.</w:t>
      </w:r>
    </w:p>
    <w:p w:rsidR="0003315C" w:rsidRDefault="0003315C" w:rsidP="00135EF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03315C">
        <w:rPr>
          <w:b/>
          <w:szCs w:val="28"/>
        </w:rPr>
        <w:t>Bioinformatics</w:t>
      </w:r>
      <w:r w:rsidRPr="00D832B6">
        <w:rPr>
          <w:szCs w:val="28"/>
        </w:rPr>
        <w:t>- Sequence retrieval systems, 3D structure retrieval and visualization tools, Homology modeling and Docking tools.</w:t>
      </w:r>
    </w:p>
    <w:p w:rsidR="00F776FB" w:rsidRDefault="00F776FB" w:rsidP="00135EF6">
      <w:pPr>
        <w:pStyle w:val="Default"/>
        <w:numPr>
          <w:ilvl w:val="0"/>
          <w:numId w:val="3"/>
        </w:numPr>
        <w:spacing w:line="360" w:lineRule="auto"/>
        <w:jc w:val="both"/>
        <w:rPr>
          <w:szCs w:val="28"/>
        </w:rPr>
      </w:pPr>
      <w:r>
        <w:rPr>
          <w:b/>
          <w:szCs w:val="28"/>
        </w:rPr>
        <w:lastRenderedPageBreak/>
        <w:t>Nanotechnology</w:t>
      </w:r>
      <w:r w:rsidRPr="00F776FB">
        <w:rPr>
          <w:szCs w:val="28"/>
        </w:rPr>
        <w:t>-</w:t>
      </w:r>
      <w:r>
        <w:rPr>
          <w:szCs w:val="28"/>
        </w:rPr>
        <w:t xml:space="preserve"> Synthesis of zinc and silver nanoparticles.</w:t>
      </w:r>
    </w:p>
    <w:p w:rsidR="00135EF6" w:rsidRPr="00D70DCE" w:rsidRDefault="00135EF6" w:rsidP="00F776FB">
      <w:pPr>
        <w:pStyle w:val="Default"/>
        <w:jc w:val="both"/>
        <w:rPr>
          <w:szCs w:val="28"/>
        </w:rPr>
      </w:pPr>
    </w:p>
    <w:p w:rsidR="00D832B6" w:rsidRPr="00D832B6" w:rsidRDefault="00D832B6" w:rsidP="00135EF6">
      <w:pPr>
        <w:pStyle w:val="Default"/>
        <w:spacing w:after="120"/>
        <w:rPr>
          <w:b/>
          <w:sz w:val="28"/>
          <w:szCs w:val="28"/>
        </w:rPr>
      </w:pPr>
      <w:r w:rsidRPr="00D832B6">
        <w:rPr>
          <w:b/>
          <w:sz w:val="28"/>
          <w:szCs w:val="28"/>
        </w:rPr>
        <w:t xml:space="preserve">Hands on Instruments: </w:t>
      </w:r>
    </w:p>
    <w:p w:rsidR="00D70DCE" w:rsidRDefault="00D832B6" w:rsidP="00135EF6">
      <w:pPr>
        <w:pStyle w:val="Default"/>
        <w:spacing w:line="360" w:lineRule="auto"/>
        <w:ind w:firstLine="720"/>
        <w:jc w:val="both"/>
        <w:rPr>
          <w:szCs w:val="28"/>
        </w:rPr>
      </w:pPr>
      <w:r w:rsidRPr="00D832B6">
        <w:rPr>
          <w:szCs w:val="28"/>
        </w:rPr>
        <w:t>Laminar air flow cabinet, Incubator, Hot air oven, Centrifuge, Autoclave, Compound and Inverted Microscope, UV- Visible spectrophotometer, PCR machine, Gel documentation unit, UV- transilluminator, Colorimeter, Paper chromatography, Thin layer chromatography.</w:t>
      </w:r>
    </w:p>
    <w:p w:rsidR="00135EF6" w:rsidRDefault="00135EF6" w:rsidP="00135EF6">
      <w:pPr>
        <w:pStyle w:val="Default"/>
        <w:ind w:firstLine="720"/>
        <w:jc w:val="both"/>
        <w:rPr>
          <w:szCs w:val="28"/>
        </w:rPr>
      </w:pPr>
    </w:p>
    <w:p w:rsidR="00D832B6" w:rsidRDefault="00D832B6" w:rsidP="00D832B6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055B46">
        <w:rPr>
          <w:b/>
          <w:sz w:val="28"/>
          <w:szCs w:val="28"/>
        </w:rPr>
        <w:t>Project Profile</w:t>
      </w:r>
      <w:r w:rsidR="00055B46" w:rsidRPr="00055B46">
        <w:rPr>
          <w:b/>
          <w:sz w:val="28"/>
          <w:szCs w:val="28"/>
        </w:rPr>
        <w:t>:</w:t>
      </w:r>
    </w:p>
    <w:p w:rsidR="00055B46" w:rsidRDefault="00055B46" w:rsidP="00055B46">
      <w:pPr>
        <w:pStyle w:val="Default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“</w:t>
      </w:r>
      <w:r w:rsidRPr="00055B46">
        <w:rPr>
          <w:szCs w:val="28"/>
        </w:rPr>
        <w:t>Isolation, Characterization of Carotenoids from Crustacean (prawn) shell waste and study its Pharmacological uses</w:t>
      </w:r>
      <w:r>
        <w:rPr>
          <w:szCs w:val="28"/>
        </w:rPr>
        <w:t>” under the guidance of Ms. Prajakta Kulkarni, Assistant Professor, Walchand Centre for Biotechnology, Solapur, Maharashtra.</w:t>
      </w:r>
    </w:p>
    <w:p w:rsidR="00055B46" w:rsidRDefault="00055B46" w:rsidP="00055B46">
      <w:pPr>
        <w:pStyle w:val="Default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“</w:t>
      </w:r>
      <w:r>
        <w:t xml:space="preserve">Bioconversion of Waste Newspaper to Gluconic acid by Aspergillus niger” under the guidance of </w:t>
      </w:r>
      <w:r>
        <w:rPr>
          <w:szCs w:val="28"/>
        </w:rPr>
        <w:t>Ms. Prajakta Kulkarni, Assistant Professor, Walchand Centre for Biotechnology, Solapur, Maharashtra.</w:t>
      </w:r>
    </w:p>
    <w:p w:rsidR="00055B46" w:rsidRDefault="00055B46" w:rsidP="00055B46">
      <w:pPr>
        <w:pStyle w:val="Default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“Restorative effects of Nutrients and Phytochemicals i</w:t>
      </w:r>
      <w:r w:rsidRPr="00055B46">
        <w:rPr>
          <w:szCs w:val="28"/>
        </w:rPr>
        <w:t>n Chronic Obstructive Pulmonary Disease</w:t>
      </w:r>
      <w:r>
        <w:rPr>
          <w:szCs w:val="28"/>
        </w:rPr>
        <w:t>” under the guidance of Ms. Vrusha</w:t>
      </w:r>
      <w:r w:rsidR="00D70DCE">
        <w:rPr>
          <w:szCs w:val="28"/>
        </w:rPr>
        <w:t xml:space="preserve">li Dhoble, Assistant Professor, </w:t>
      </w:r>
      <w:r>
        <w:rPr>
          <w:szCs w:val="28"/>
        </w:rPr>
        <w:t>Walchand Centre for Biotechnology, Solapur, Maharashtra.</w:t>
      </w:r>
    </w:p>
    <w:p w:rsidR="00F776FB" w:rsidRDefault="00F776FB" w:rsidP="00F776FB">
      <w:pPr>
        <w:pStyle w:val="Default"/>
        <w:ind w:left="720"/>
        <w:jc w:val="both"/>
        <w:rPr>
          <w:szCs w:val="28"/>
        </w:rPr>
      </w:pPr>
    </w:p>
    <w:p w:rsidR="00055B46" w:rsidRPr="00AE5826" w:rsidRDefault="00055B46" w:rsidP="00055B46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AE5826">
        <w:rPr>
          <w:b/>
          <w:sz w:val="28"/>
          <w:szCs w:val="28"/>
        </w:rPr>
        <w:t xml:space="preserve">Publications: </w:t>
      </w:r>
    </w:p>
    <w:p w:rsidR="00055B46" w:rsidRPr="00055B46" w:rsidRDefault="00055B46" w:rsidP="00055B46">
      <w:pPr>
        <w:pStyle w:val="Default"/>
        <w:numPr>
          <w:ilvl w:val="0"/>
          <w:numId w:val="5"/>
        </w:numPr>
        <w:spacing w:line="360" w:lineRule="auto"/>
        <w:jc w:val="both"/>
      </w:pPr>
      <w:r w:rsidRPr="00055B46">
        <w:rPr>
          <w:b/>
        </w:rPr>
        <w:t>Nampalli, V.A.</w:t>
      </w:r>
      <w:r w:rsidRPr="00055B46">
        <w:t xml:space="preserve"> and Kulkarni, P.C., Isolation, Characterization of Carotenoids from Crustacean (prawn) shell waste and study its Pharmacological uses, IJRAR, 2019, Special Issue, 317-320. Available online at </w:t>
      </w:r>
      <w:hyperlink r:id="rId9" w:history="1">
        <w:r w:rsidRPr="00055B46">
          <w:rPr>
            <w:rStyle w:val="Hyperlink"/>
            <w:b/>
            <w:bCs/>
          </w:rPr>
          <w:t>http://ijrar.com/</w:t>
        </w:r>
      </w:hyperlink>
    </w:p>
    <w:p w:rsidR="005A6D02" w:rsidRDefault="00055B46" w:rsidP="00992BF9">
      <w:pPr>
        <w:pStyle w:val="Default"/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055B46">
        <w:rPr>
          <w:szCs w:val="28"/>
        </w:rPr>
        <w:t xml:space="preserve">Kulkarni, P.C., Potnis, S.S., </w:t>
      </w:r>
      <w:r w:rsidRPr="00055B46">
        <w:rPr>
          <w:b/>
          <w:szCs w:val="28"/>
        </w:rPr>
        <w:t>Nampalli, V.A.</w:t>
      </w:r>
      <w:r w:rsidRPr="00055B46">
        <w:rPr>
          <w:szCs w:val="28"/>
        </w:rPr>
        <w:t xml:space="preserve">, Somnath, V.G., Tatipamul, K.R., Gaddam, L.S., Bioconversion of Waste Newspaper to Gluconic acid by </w:t>
      </w:r>
      <w:r w:rsidRPr="00055B46">
        <w:rPr>
          <w:i/>
          <w:szCs w:val="28"/>
        </w:rPr>
        <w:t>Aspergillus niger</w:t>
      </w:r>
      <w:r w:rsidRPr="00055B46">
        <w:rPr>
          <w:szCs w:val="28"/>
        </w:rPr>
        <w:t>, Indian Res. J. Genet. &amp; Biotech, 2020, 12(4): 327-337.</w:t>
      </w:r>
    </w:p>
    <w:p w:rsidR="00D705E6" w:rsidRPr="00D705E6" w:rsidRDefault="00D705E6" w:rsidP="00D705E6">
      <w:pPr>
        <w:pStyle w:val="Default"/>
        <w:ind w:left="720"/>
        <w:jc w:val="both"/>
        <w:rPr>
          <w:szCs w:val="28"/>
        </w:rPr>
      </w:pPr>
    </w:p>
    <w:p w:rsidR="00D927E6" w:rsidRPr="00BD2015" w:rsidRDefault="00D927E6" w:rsidP="00992BF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BD2015">
        <w:rPr>
          <w:rFonts w:ascii="Times New Roman" w:hAnsi="Times New Roman" w:cs="Times New Roman"/>
          <w:b/>
          <w:color w:val="000000"/>
          <w:sz w:val="28"/>
        </w:rPr>
        <w:t>Conferences attended:</w:t>
      </w:r>
    </w:p>
    <w:p w:rsidR="00D927E6" w:rsidRPr="00D927E6" w:rsidRDefault="00D927E6" w:rsidP="00D927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r w:rsidRPr="00D927E6">
        <w:rPr>
          <w:rFonts w:ascii="Times New Roman" w:hAnsi="Times New Roman" w:cs="Times New Roman"/>
          <w:sz w:val="24"/>
        </w:rPr>
        <w:t>National Conference on Emerging Trends in Pharmaceutical Chemistry- (Poster Presentation)</w:t>
      </w:r>
      <w:r>
        <w:rPr>
          <w:rFonts w:ascii="Times New Roman" w:hAnsi="Times New Roman" w:cs="Times New Roman"/>
          <w:sz w:val="24"/>
        </w:rPr>
        <w:t xml:space="preserve"> organized at D.B.F. Dayanand College of Arts and Science, Solapur on 24</w:t>
      </w:r>
      <w:r w:rsidRPr="00D927E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and 25</w:t>
      </w:r>
      <w:r w:rsidRPr="00D927E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January, 2020.</w:t>
      </w:r>
    </w:p>
    <w:p w:rsidR="00D927E6" w:rsidRPr="00D927E6" w:rsidRDefault="00D927E6" w:rsidP="00D927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Participated in </w:t>
      </w:r>
      <w:r w:rsidRPr="00D927E6">
        <w:rPr>
          <w:rFonts w:ascii="Times New Roman" w:hAnsi="Times New Roman" w:cs="Times New Roman"/>
          <w:sz w:val="24"/>
        </w:rPr>
        <w:t>International Conference on Emerging Trends in Microbiological Sciences &amp; IPR (Poster presentation)</w:t>
      </w:r>
      <w:r>
        <w:rPr>
          <w:rFonts w:ascii="Times New Roman" w:hAnsi="Times New Roman" w:cs="Times New Roman"/>
          <w:sz w:val="24"/>
        </w:rPr>
        <w:t xml:space="preserve"> organized by Miliya Arts, Science and Management Science College, Beed on 7</w:t>
      </w:r>
      <w:r w:rsidRPr="00D927E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February, 2020.</w:t>
      </w:r>
    </w:p>
    <w:p w:rsidR="00F776FB" w:rsidRPr="00F776FB" w:rsidRDefault="00F776FB" w:rsidP="00F776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E5826">
        <w:rPr>
          <w:rFonts w:ascii="Times New Roman" w:hAnsi="Times New Roman" w:cs="Times New Roman"/>
          <w:bCs/>
          <w:color w:val="000000"/>
          <w:sz w:val="24"/>
        </w:rPr>
        <w:t xml:space="preserve">Participated in Inter-University Research Convention </w:t>
      </w:r>
      <w:r w:rsidRPr="00AE5826">
        <w:rPr>
          <w:rFonts w:ascii="Times New Roman" w:hAnsi="Times New Roman" w:cs="Times New Roman"/>
          <w:b/>
          <w:bCs/>
          <w:color w:val="000000"/>
          <w:sz w:val="24"/>
        </w:rPr>
        <w:t>“Avishkar-2018”</w:t>
      </w:r>
      <w:r w:rsidRPr="00AE5826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organized at Gondwana University, Gadchiroli </w:t>
      </w:r>
      <w:r w:rsidRPr="00AE5826">
        <w:rPr>
          <w:rFonts w:ascii="Times New Roman" w:hAnsi="Times New Roman" w:cs="Times New Roman"/>
          <w:bCs/>
          <w:color w:val="000000"/>
          <w:sz w:val="24"/>
        </w:rPr>
        <w:t>on 15</w:t>
      </w:r>
      <w:r w:rsidRPr="00AE5826">
        <w:rPr>
          <w:rFonts w:ascii="Times New Roman" w:hAnsi="Times New Roman" w:cs="Times New Roman"/>
          <w:bCs/>
          <w:color w:val="000000"/>
          <w:sz w:val="24"/>
          <w:vertAlign w:val="superscript"/>
        </w:rPr>
        <w:t>th</w:t>
      </w:r>
      <w:r w:rsidRPr="00AE5826">
        <w:rPr>
          <w:rFonts w:ascii="Times New Roman" w:hAnsi="Times New Roman" w:cs="Times New Roman"/>
          <w:bCs/>
          <w:color w:val="000000"/>
          <w:sz w:val="24"/>
        </w:rPr>
        <w:t xml:space="preserve"> to 18</w:t>
      </w:r>
      <w:r w:rsidRPr="00AE5826">
        <w:rPr>
          <w:rFonts w:ascii="Times New Roman" w:hAnsi="Times New Roman" w:cs="Times New Roman"/>
          <w:bCs/>
          <w:color w:val="000000"/>
          <w:sz w:val="24"/>
          <w:vertAlign w:val="superscript"/>
        </w:rPr>
        <w:t>th</w:t>
      </w:r>
      <w:r w:rsidRPr="00AE5826">
        <w:rPr>
          <w:rFonts w:ascii="Times New Roman" w:hAnsi="Times New Roman" w:cs="Times New Roman"/>
          <w:bCs/>
          <w:color w:val="000000"/>
          <w:sz w:val="24"/>
        </w:rPr>
        <w:t xml:space="preserve"> January, 2019</w:t>
      </w:r>
      <w:r>
        <w:rPr>
          <w:rFonts w:ascii="Times New Roman" w:hAnsi="Times New Roman" w:cs="Times New Roman"/>
          <w:b/>
          <w:bCs/>
          <w:color w:val="000000"/>
          <w:sz w:val="24"/>
        </w:rPr>
        <w:t>.</w:t>
      </w:r>
    </w:p>
    <w:p w:rsidR="00D927E6" w:rsidRPr="00F776FB" w:rsidRDefault="00D927E6" w:rsidP="00D927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r w:rsidRPr="00D927E6">
        <w:rPr>
          <w:rFonts w:ascii="Times New Roman" w:hAnsi="Times New Roman" w:cs="Times New Roman"/>
          <w:sz w:val="24"/>
        </w:rPr>
        <w:t>International Conference on Advances in Pure and Applied Sciences (Poster presentation and Paper publishing)</w:t>
      </w:r>
      <w:r>
        <w:rPr>
          <w:rFonts w:ascii="Times New Roman" w:hAnsi="Times New Roman" w:cs="Times New Roman"/>
          <w:sz w:val="24"/>
        </w:rPr>
        <w:t xml:space="preserve"> organized by Balwant College, Vita on 5</w:t>
      </w:r>
      <w:r w:rsidRPr="00D927E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and 6</w:t>
      </w:r>
      <w:r w:rsidRPr="00D927E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January, 2019.</w:t>
      </w:r>
    </w:p>
    <w:p w:rsidR="00135EF6" w:rsidRDefault="00D927E6" w:rsidP="00D927E6">
      <w:pPr>
        <w:pStyle w:val="Heading1"/>
        <w:numPr>
          <w:ilvl w:val="0"/>
          <w:numId w:val="16"/>
        </w:numPr>
        <w:spacing w:before="0" w:after="0" w:line="360" w:lineRule="auto"/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  <w:t xml:space="preserve">Paticipated in </w:t>
      </w:r>
      <w:r w:rsidRPr="00D927E6"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  <w:t>National W</w:t>
      </w:r>
      <w:r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  <w:t>orkshop on Research Methodology organized by Government College (Autonomous), Kalburgi on 9</w:t>
      </w:r>
      <w:r w:rsidRPr="00D927E6">
        <w:rPr>
          <w:rFonts w:ascii="Times New Roman" w:eastAsiaTheme="minorEastAsia" w:hAnsi="Times New Roman" w:cs="Times New Roman"/>
          <w:b w:val="0"/>
          <w:color w:val="auto"/>
          <w:sz w:val="24"/>
          <w:szCs w:val="22"/>
          <w:vertAlign w:val="superscript"/>
        </w:rPr>
        <w:t>th</w:t>
      </w:r>
      <w:r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  <w:t>-11</w:t>
      </w:r>
      <w:r w:rsidRPr="00D927E6">
        <w:rPr>
          <w:rFonts w:ascii="Times New Roman" w:eastAsiaTheme="minorEastAsia" w:hAnsi="Times New Roman" w:cs="Times New Roman"/>
          <w:b w:val="0"/>
          <w:color w:val="auto"/>
          <w:sz w:val="24"/>
          <w:szCs w:val="22"/>
          <w:vertAlign w:val="superscript"/>
        </w:rPr>
        <w:t>th</w:t>
      </w:r>
      <w:r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  <w:t xml:space="preserve"> October, 2017.</w:t>
      </w:r>
    </w:p>
    <w:p w:rsidR="00D927E6" w:rsidRPr="00D927E6" w:rsidRDefault="00D927E6" w:rsidP="00F776FB">
      <w:pPr>
        <w:pStyle w:val="Heading1"/>
        <w:spacing w:before="0" w:after="0"/>
        <w:rPr>
          <w:rFonts w:ascii="Times New Roman" w:eastAsiaTheme="minorEastAsia" w:hAnsi="Times New Roman" w:cs="Times New Roman"/>
          <w:b w:val="0"/>
          <w:color w:val="auto"/>
          <w:sz w:val="24"/>
          <w:szCs w:val="22"/>
        </w:rPr>
      </w:pPr>
    </w:p>
    <w:p w:rsidR="00AE5826" w:rsidRPr="00AE5826" w:rsidRDefault="00AE5826" w:rsidP="00AE58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AE5826">
        <w:rPr>
          <w:rFonts w:ascii="Times New Roman" w:hAnsi="Times New Roman" w:cs="Times New Roman"/>
          <w:b/>
          <w:color w:val="000000"/>
          <w:sz w:val="28"/>
        </w:rPr>
        <w:t>Personal Details:</w:t>
      </w:r>
    </w:p>
    <w:p w:rsidR="004F451E" w:rsidRPr="004F451E" w:rsidRDefault="004F451E" w:rsidP="004F451E">
      <w:pPr>
        <w:pStyle w:val="ListParagraph"/>
        <w:numPr>
          <w:ilvl w:val="0"/>
          <w:numId w:val="14"/>
        </w:numPr>
        <w:spacing w:before="10" w:after="1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Skills-</w:t>
      </w:r>
      <w:r w:rsidRPr="004F451E">
        <w:rPr>
          <w:rFonts w:ascii="Times New Roman" w:hAnsi="Times New Roman" w:cs="Times New Roman"/>
          <w:b/>
          <w:sz w:val="24"/>
        </w:rPr>
        <w:t xml:space="preserve"> </w:t>
      </w:r>
      <w:r w:rsidR="00992BF9" w:rsidRPr="005D4365">
        <w:rPr>
          <w:rFonts w:ascii="Times New Roman" w:hAnsi="Times New Roman" w:cs="Times New Roman"/>
          <w:sz w:val="24"/>
        </w:rPr>
        <w:t>Research, Analysis</w:t>
      </w:r>
      <w:r w:rsidR="00992BF9">
        <w:rPr>
          <w:rFonts w:ascii="Times New Roman" w:hAnsi="Times New Roman" w:cs="Times New Roman"/>
          <w:sz w:val="24"/>
        </w:rPr>
        <w:t>,</w:t>
      </w:r>
      <w:r w:rsidRPr="004F451E">
        <w:rPr>
          <w:rFonts w:ascii="Times New Roman" w:hAnsi="Times New Roman" w:cs="Times New Roman"/>
          <w:sz w:val="24"/>
        </w:rPr>
        <w:t xml:space="preserve"> Teamwork, Adaptability, Time Management, Communication</w:t>
      </w:r>
      <w:r>
        <w:rPr>
          <w:rFonts w:ascii="Times New Roman" w:hAnsi="Times New Roman" w:cs="Times New Roman"/>
          <w:sz w:val="24"/>
        </w:rPr>
        <w:t>.</w:t>
      </w:r>
    </w:p>
    <w:p w:rsidR="00AE5826" w:rsidRPr="00AE5826" w:rsidRDefault="00AE5826" w:rsidP="004F45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826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AE5826">
        <w:rPr>
          <w:rFonts w:ascii="Times New Roman" w:hAnsi="Times New Roman" w:cs="Times New Roman"/>
          <w:sz w:val="24"/>
          <w:szCs w:val="24"/>
        </w:rPr>
        <w:t>- English, Hindi, Marathi and Telugu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5826" w:rsidRPr="00AE5826" w:rsidRDefault="00AE5826" w:rsidP="004F45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826">
        <w:rPr>
          <w:rFonts w:ascii="Times New Roman" w:hAnsi="Times New Roman" w:cs="Times New Roman"/>
          <w:b/>
          <w:sz w:val="24"/>
          <w:szCs w:val="24"/>
        </w:rPr>
        <w:t>Hobbies</w:t>
      </w:r>
      <w:r w:rsidRPr="00AE5826">
        <w:rPr>
          <w:rFonts w:ascii="Times New Roman" w:hAnsi="Times New Roman" w:cs="Times New Roman"/>
          <w:sz w:val="24"/>
          <w:szCs w:val="24"/>
        </w:rPr>
        <w:t>- Reading novels and science articles, attending biology related conferences.</w:t>
      </w:r>
    </w:p>
    <w:p w:rsidR="00AE5826" w:rsidRPr="00306B65" w:rsidRDefault="00AE5826" w:rsidP="004F45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5826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AE5826">
        <w:rPr>
          <w:rFonts w:ascii="Times New Roman" w:hAnsi="Times New Roman" w:cs="Times New Roman"/>
          <w:sz w:val="24"/>
          <w:szCs w:val="24"/>
        </w:rPr>
        <w:t>- 13/10/1998</w:t>
      </w:r>
    </w:p>
    <w:p w:rsidR="00AE5826" w:rsidRDefault="00AE5826" w:rsidP="004F45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5826">
        <w:rPr>
          <w:rFonts w:ascii="Times New Roman" w:hAnsi="Times New Roman" w:cs="Times New Roman"/>
          <w:b/>
          <w:color w:val="000000"/>
          <w:sz w:val="24"/>
          <w:szCs w:val="24"/>
        </w:rPr>
        <w:t>Marital status</w:t>
      </w:r>
      <w:r w:rsidRPr="00AE5826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62B9C">
        <w:rPr>
          <w:rFonts w:ascii="Times New Roman" w:hAnsi="Times New Roman" w:cs="Times New Roman"/>
          <w:color w:val="000000"/>
          <w:sz w:val="24"/>
          <w:szCs w:val="24"/>
        </w:rPr>
        <w:t>Unmarried</w:t>
      </w:r>
    </w:p>
    <w:p w:rsidR="00D927E6" w:rsidRDefault="00D927E6" w:rsidP="005A6D0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35EF6" w:rsidRPr="00BD2015" w:rsidRDefault="00135EF6" w:rsidP="00135E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D2015">
        <w:rPr>
          <w:rFonts w:ascii="Times New Roman" w:hAnsi="Times New Roman" w:cs="Times New Roman"/>
          <w:b/>
          <w:color w:val="000000"/>
          <w:sz w:val="28"/>
          <w:szCs w:val="24"/>
        </w:rPr>
        <w:t>Declaration</w:t>
      </w:r>
      <w:r w:rsidRPr="00BD2015">
        <w:rPr>
          <w:rFonts w:ascii="Times New Roman" w:hAnsi="Times New Roman" w:cs="Times New Roman"/>
          <w:b/>
          <w:sz w:val="28"/>
          <w:szCs w:val="24"/>
        </w:rPr>
        <w:t>:</w:t>
      </w:r>
    </w:p>
    <w:p w:rsidR="00B551DA" w:rsidRDefault="00135EF6" w:rsidP="00D92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undersigned, hereby declare that the above mentioned information is true to the best of my knowledge.</w:t>
      </w:r>
    </w:p>
    <w:p w:rsidR="00862B9C" w:rsidRDefault="00B551DA" w:rsidP="00D92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DA"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 Solapur</w:t>
      </w:r>
    </w:p>
    <w:p w:rsidR="00135EF6" w:rsidRPr="005A6D02" w:rsidRDefault="00135EF6" w:rsidP="00135E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6D0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Vennela Nampalli</w:t>
      </w:r>
    </w:p>
    <w:sectPr w:rsidR="00135EF6" w:rsidRPr="005A6D02" w:rsidSect="005C15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B6F" w:rsidRDefault="00D26B6F" w:rsidP="00AE5826">
      <w:pPr>
        <w:spacing w:after="0" w:line="240" w:lineRule="auto"/>
      </w:pPr>
      <w:r>
        <w:separator/>
      </w:r>
    </w:p>
  </w:endnote>
  <w:endnote w:type="continuationSeparator" w:id="1">
    <w:p w:rsidR="00D26B6F" w:rsidRDefault="00D26B6F" w:rsidP="00AE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B6F" w:rsidRDefault="00D26B6F" w:rsidP="00AE5826">
      <w:pPr>
        <w:spacing w:after="0" w:line="240" w:lineRule="auto"/>
      </w:pPr>
      <w:r>
        <w:separator/>
      </w:r>
    </w:p>
  </w:footnote>
  <w:footnote w:type="continuationSeparator" w:id="1">
    <w:p w:rsidR="00D26B6F" w:rsidRDefault="00D26B6F" w:rsidP="00AE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013F"/>
    <w:multiLevelType w:val="hybridMultilevel"/>
    <w:tmpl w:val="49E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C449E"/>
    <w:multiLevelType w:val="hybridMultilevel"/>
    <w:tmpl w:val="4BC6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E6668"/>
    <w:multiLevelType w:val="hybridMultilevel"/>
    <w:tmpl w:val="C270E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84047"/>
    <w:multiLevelType w:val="hybridMultilevel"/>
    <w:tmpl w:val="597A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21438"/>
    <w:multiLevelType w:val="hybridMultilevel"/>
    <w:tmpl w:val="CF96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B38D0"/>
    <w:multiLevelType w:val="hybridMultilevel"/>
    <w:tmpl w:val="BE984ED8"/>
    <w:lvl w:ilvl="0" w:tplc="858A8AD0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B2693"/>
    <w:multiLevelType w:val="hybridMultilevel"/>
    <w:tmpl w:val="2B42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A1218"/>
    <w:multiLevelType w:val="hybridMultilevel"/>
    <w:tmpl w:val="F444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7134F"/>
    <w:multiLevelType w:val="hybridMultilevel"/>
    <w:tmpl w:val="D9E6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A61BF"/>
    <w:multiLevelType w:val="hybridMultilevel"/>
    <w:tmpl w:val="9A0A0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81616"/>
    <w:multiLevelType w:val="hybridMultilevel"/>
    <w:tmpl w:val="1BCC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C04A1"/>
    <w:multiLevelType w:val="hybridMultilevel"/>
    <w:tmpl w:val="B360E710"/>
    <w:lvl w:ilvl="0" w:tplc="FE8861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B43B1"/>
    <w:multiLevelType w:val="hybridMultilevel"/>
    <w:tmpl w:val="2844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F5A92"/>
    <w:multiLevelType w:val="hybridMultilevel"/>
    <w:tmpl w:val="C90E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B3C89"/>
    <w:multiLevelType w:val="hybridMultilevel"/>
    <w:tmpl w:val="0238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E1F2D"/>
    <w:multiLevelType w:val="hybridMultilevel"/>
    <w:tmpl w:val="A87ADD40"/>
    <w:lvl w:ilvl="0" w:tplc="24902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4D08EA"/>
    <w:multiLevelType w:val="hybridMultilevel"/>
    <w:tmpl w:val="897C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43311"/>
    <w:multiLevelType w:val="hybridMultilevel"/>
    <w:tmpl w:val="7B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"/>
  </w:num>
  <w:num w:numId="5">
    <w:abstractNumId w:val="4"/>
  </w:num>
  <w:num w:numId="6">
    <w:abstractNumId w:val="14"/>
  </w:num>
  <w:num w:numId="7">
    <w:abstractNumId w:val="2"/>
  </w:num>
  <w:num w:numId="8">
    <w:abstractNumId w:val="16"/>
  </w:num>
  <w:num w:numId="9">
    <w:abstractNumId w:val="15"/>
  </w:num>
  <w:num w:numId="10">
    <w:abstractNumId w:val="17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8"/>
  </w:num>
  <w:num w:numId="16">
    <w:abstractNumId w:val="11"/>
  </w:num>
  <w:num w:numId="17">
    <w:abstractNumId w:val="1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151A"/>
    <w:rsid w:val="00030D54"/>
    <w:rsid w:val="0003315C"/>
    <w:rsid w:val="00055B46"/>
    <w:rsid w:val="000978B5"/>
    <w:rsid w:val="00135EF6"/>
    <w:rsid w:val="001C46D4"/>
    <w:rsid w:val="002A18C7"/>
    <w:rsid w:val="002A201A"/>
    <w:rsid w:val="002C4163"/>
    <w:rsid w:val="002C46EA"/>
    <w:rsid w:val="002D353F"/>
    <w:rsid w:val="003000D5"/>
    <w:rsid w:val="00306B65"/>
    <w:rsid w:val="00332C07"/>
    <w:rsid w:val="003352E9"/>
    <w:rsid w:val="00335D40"/>
    <w:rsid w:val="00381286"/>
    <w:rsid w:val="00391287"/>
    <w:rsid w:val="003A4378"/>
    <w:rsid w:val="003E1AEE"/>
    <w:rsid w:val="00414D21"/>
    <w:rsid w:val="004D2BF5"/>
    <w:rsid w:val="004F451E"/>
    <w:rsid w:val="005A6D02"/>
    <w:rsid w:val="005C151A"/>
    <w:rsid w:val="0067201B"/>
    <w:rsid w:val="006B2199"/>
    <w:rsid w:val="00711C28"/>
    <w:rsid w:val="0079744F"/>
    <w:rsid w:val="007C1A71"/>
    <w:rsid w:val="00840423"/>
    <w:rsid w:val="00862B9C"/>
    <w:rsid w:val="00881C6D"/>
    <w:rsid w:val="008908FA"/>
    <w:rsid w:val="008B5F27"/>
    <w:rsid w:val="008F5C33"/>
    <w:rsid w:val="008F77DA"/>
    <w:rsid w:val="00926837"/>
    <w:rsid w:val="00992BF9"/>
    <w:rsid w:val="009A2000"/>
    <w:rsid w:val="009F2CD3"/>
    <w:rsid w:val="00A17EE7"/>
    <w:rsid w:val="00A72775"/>
    <w:rsid w:val="00AE5826"/>
    <w:rsid w:val="00AF7665"/>
    <w:rsid w:val="00B06570"/>
    <w:rsid w:val="00B551DA"/>
    <w:rsid w:val="00B57535"/>
    <w:rsid w:val="00BD2015"/>
    <w:rsid w:val="00BD2520"/>
    <w:rsid w:val="00C366E6"/>
    <w:rsid w:val="00C5056F"/>
    <w:rsid w:val="00D26B6F"/>
    <w:rsid w:val="00D705E6"/>
    <w:rsid w:val="00D70DCE"/>
    <w:rsid w:val="00D832B6"/>
    <w:rsid w:val="00D927E6"/>
    <w:rsid w:val="00DA5906"/>
    <w:rsid w:val="00E4557B"/>
    <w:rsid w:val="00EC25BC"/>
    <w:rsid w:val="00ED128D"/>
    <w:rsid w:val="00F1778E"/>
    <w:rsid w:val="00F17F1E"/>
    <w:rsid w:val="00F2681E"/>
    <w:rsid w:val="00F52D9A"/>
    <w:rsid w:val="00F53344"/>
    <w:rsid w:val="00F776FB"/>
    <w:rsid w:val="00F9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06"/>
  </w:style>
  <w:style w:type="paragraph" w:styleId="Heading1">
    <w:name w:val="heading 1"/>
    <w:basedOn w:val="Normal"/>
    <w:link w:val="Heading1Char"/>
    <w:uiPriority w:val="9"/>
    <w:qFormat/>
    <w:rsid w:val="00AE5826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51A"/>
    <w:rPr>
      <w:color w:val="0000FF" w:themeColor="hyperlink"/>
      <w:u w:val="single"/>
    </w:rPr>
  </w:style>
  <w:style w:type="paragraph" w:customStyle="1" w:styleId="Default">
    <w:name w:val="Default"/>
    <w:rsid w:val="005C1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912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826"/>
  </w:style>
  <w:style w:type="paragraph" w:styleId="Footer">
    <w:name w:val="footer"/>
    <w:basedOn w:val="Normal"/>
    <w:link w:val="FooterChar"/>
    <w:uiPriority w:val="99"/>
    <w:semiHidden/>
    <w:unhideWhenUsed/>
    <w:rsid w:val="00AE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826"/>
  </w:style>
  <w:style w:type="character" w:customStyle="1" w:styleId="Heading1Char">
    <w:name w:val="Heading 1 Char"/>
    <w:basedOn w:val="DefaultParagraphFont"/>
    <w:link w:val="Heading1"/>
    <w:uiPriority w:val="9"/>
    <w:rsid w:val="00AE5826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nelanampa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jr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D11E-EE4E-41BD-9CE8-A0FE1D64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2021-08-18T04:22:00Z</dcterms:created>
  <dcterms:modified xsi:type="dcterms:W3CDTF">2022-04-09T05:22:00Z</dcterms:modified>
</cp:coreProperties>
</file>