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49" w:rsidRDefault="002B4495" w:rsidP="006F0349">
      <w:pPr>
        <w:spacing w:before="25" w:line="259" w:lineRule="auto"/>
        <w:ind w:left="2437" w:right="3274"/>
        <w:jc w:val="center"/>
        <w:rPr>
          <w:b/>
          <w:sz w:val="20"/>
          <w:szCs w:val="20"/>
        </w:rPr>
      </w:pPr>
      <w:r w:rsidRPr="002B4495">
        <w:rPr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4595495</wp:posOffset>
            </wp:positionH>
            <wp:positionV relativeFrom="paragraph">
              <wp:posOffset>0</wp:posOffset>
            </wp:positionV>
            <wp:extent cx="966470" cy="781050"/>
            <wp:effectExtent l="0" t="0" r="5080" b="0"/>
            <wp:wrapTight wrapText="bothSides">
              <wp:wrapPolygon edited="0">
                <wp:start x="0" y="0"/>
                <wp:lineTo x="0" y="21073"/>
                <wp:lineTo x="21288" y="21073"/>
                <wp:lineTo x="21288" y="0"/>
                <wp:lineTo x="0" y="0"/>
              </wp:wrapPolygon>
            </wp:wrapTight>
            <wp:docPr id="1" name="Picture 1" descr="C:\Users\Admin\Downloads\IMG-6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-695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349">
        <w:rPr>
          <w:b/>
          <w:sz w:val="20"/>
          <w:szCs w:val="20"/>
        </w:rPr>
        <w:t xml:space="preserve">Aditi </w:t>
      </w:r>
      <w:proofErr w:type="spellStart"/>
      <w:r w:rsidR="006F0349">
        <w:rPr>
          <w:b/>
          <w:sz w:val="20"/>
          <w:szCs w:val="20"/>
        </w:rPr>
        <w:t>Vatsa</w:t>
      </w:r>
      <w:proofErr w:type="spellEnd"/>
    </w:p>
    <w:p w:rsidR="006F0349" w:rsidRDefault="006F0349" w:rsidP="006F0349">
      <w:pPr>
        <w:spacing w:before="25" w:line="259" w:lineRule="auto"/>
        <w:ind w:left="2437" w:right="3274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City- </w:t>
      </w:r>
      <w:proofErr w:type="spellStart"/>
      <w:r>
        <w:rPr>
          <w:i/>
          <w:sz w:val="20"/>
          <w:szCs w:val="20"/>
        </w:rPr>
        <w:t>Varansi</w:t>
      </w:r>
      <w:proofErr w:type="spellEnd"/>
      <w:r>
        <w:rPr>
          <w:i/>
          <w:sz w:val="20"/>
          <w:szCs w:val="20"/>
        </w:rPr>
        <w:t>, District-Varanasi</w:t>
      </w:r>
      <w:r w:rsidRPr="00775E92">
        <w:rPr>
          <w:i/>
          <w:sz w:val="20"/>
          <w:szCs w:val="20"/>
        </w:rPr>
        <w:t xml:space="preserve">, </w:t>
      </w:r>
    </w:p>
    <w:p w:rsidR="006F0349" w:rsidRPr="00775E92" w:rsidRDefault="006F0349" w:rsidP="006F0349">
      <w:pPr>
        <w:spacing w:before="25" w:line="259" w:lineRule="auto"/>
        <w:ind w:left="2437" w:right="3274"/>
        <w:jc w:val="center"/>
        <w:rPr>
          <w:i/>
          <w:spacing w:val="1"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Pr="00775E92">
        <w:rPr>
          <w:i/>
          <w:sz w:val="20"/>
          <w:szCs w:val="20"/>
        </w:rPr>
        <w:t>Uttar Pradesh,</w:t>
      </w:r>
      <w:r w:rsidRPr="00775E92">
        <w:rPr>
          <w:i/>
          <w:spacing w:val="-1"/>
          <w:sz w:val="20"/>
          <w:szCs w:val="20"/>
        </w:rPr>
        <w:t xml:space="preserve"> Pin Code</w:t>
      </w:r>
      <w:r w:rsidRPr="00775E92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>221010</w:t>
      </w:r>
      <w:r w:rsidRPr="00775E92">
        <w:rPr>
          <w:i/>
          <w:sz w:val="20"/>
          <w:szCs w:val="20"/>
        </w:rPr>
        <w:t>,</w:t>
      </w:r>
      <w:r w:rsidRPr="00775E92">
        <w:rPr>
          <w:i/>
          <w:spacing w:val="60"/>
          <w:sz w:val="20"/>
          <w:szCs w:val="20"/>
        </w:rPr>
        <w:t xml:space="preserve"> </w:t>
      </w:r>
      <w:r w:rsidRPr="00775E92">
        <w:rPr>
          <w:i/>
          <w:sz w:val="20"/>
          <w:szCs w:val="20"/>
        </w:rPr>
        <w:t>India</w:t>
      </w:r>
      <w:r w:rsidRPr="00775E92">
        <w:rPr>
          <w:i/>
          <w:spacing w:val="1"/>
          <w:sz w:val="20"/>
          <w:szCs w:val="20"/>
        </w:rPr>
        <w:t xml:space="preserve"> </w:t>
      </w:r>
    </w:p>
    <w:p w:rsidR="006F0349" w:rsidRPr="00775E92" w:rsidRDefault="006F0349" w:rsidP="006F0349">
      <w:pPr>
        <w:spacing w:before="25" w:line="259" w:lineRule="auto"/>
        <w:ind w:left="2437" w:right="3274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Pr="00775E92">
        <w:rPr>
          <w:i/>
          <w:sz w:val="20"/>
          <w:szCs w:val="20"/>
        </w:rPr>
        <w:t>Email:</w:t>
      </w:r>
      <w:r w:rsidRPr="00775E92">
        <w:rPr>
          <w:i/>
          <w:spacing w:val="-13"/>
          <w:sz w:val="20"/>
          <w:szCs w:val="20"/>
        </w:rPr>
        <w:t xml:space="preserve"> </w:t>
      </w:r>
      <w:hyperlink r:id="rId6" w:history="1">
        <w:r w:rsidRPr="00FA5914">
          <w:rPr>
            <w:rStyle w:val="Hyperlink"/>
            <w:i/>
            <w:sz w:val="20"/>
            <w:szCs w:val="20"/>
          </w:rPr>
          <w:t>imaditivatsa@gmail.com</w:t>
        </w:r>
      </w:hyperlink>
    </w:p>
    <w:p w:rsidR="006F0349" w:rsidRPr="00775E92" w:rsidRDefault="006F0349" w:rsidP="006F0349">
      <w:pPr>
        <w:spacing w:line="259" w:lineRule="auto"/>
        <w:ind w:left="3739" w:right="3953" w:hanging="606"/>
        <w:rPr>
          <w:i/>
          <w:spacing w:val="-57"/>
          <w:sz w:val="20"/>
          <w:szCs w:val="20"/>
        </w:rPr>
      </w:pPr>
      <w:r>
        <w:rPr>
          <w:i/>
          <w:sz w:val="20"/>
          <w:szCs w:val="20"/>
        </w:rPr>
        <w:t xml:space="preserve">   Skype ID</w:t>
      </w:r>
      <w:proofErr w:type="gramStart"/>
      <w:r>
        <w:rPr>
          <w:i/>
          <w:sz w:val="20"/>
          <w:szCs w:val="20"/>
        </w:rPr>
        <w:t>:</w:t>
      </w:r>
      <w:r>
        <w:rPr>
          <w:i/>
          <w:iCs/>
          <w:sz w:val="20"/>
          <w:szCs w:val="20"/>
        </w:rPr>
        <w:t>vatsaaditi03</w:t>
      </w:r>
      <w:proofErr w:type="gramEnd"/>
    </w:p>
    <w:p w:rsidR="006F0349" w:rsidRPr="00775E92" w:rsidRDefault="006F0349" w:rsidP="006F0349">
      <w:pPr>
        <w:spacing w:line="259" w:lineRule="auto"/>
        <w:ind w:left="3739" w:right="3953" w:hanging="60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</w:t>
      </w:r>
      <w:r w:rsidRPr="00775E92">
        <w:rPr>
          <w:i/>
          <w:sz w:val="20"/>
          <w:szCs w:val="20"/>
        </w:rPr>
        <w:t>Mob</w:t>
      </w:r>
      <w:proofErr w:type="gramStart"/>
      <w:r w:rsidRPr="00775E92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>+</w:t>
      </w:r>
      <w:proofErr w:type="gramEnd"/>
      <w:r>
        <w:rPr>
          <w:i/>
          <w:sz w:val="20"/>
          <w:szCs w:val="20"/>
        </w:rPr>
        <w:t>917549215245</w:t>
      </w:r>
    </w:p>
    <w:p w:rsidR="006F0349" w:rsidRPr="00775E92" w:rsidRDefault="006F0349" w:rsidP="006F0349">
      <w:pPr>
        <w:pStyle w:val="BodyText"/>
        <w:spacing w:before="6"/>
        <w:rPr>
          <w:i/>
          <w:sz w:val="20"/>
          <w:szCs w:val="20"/>
        </w:rPr>
      </w:pPr>
    </w:p>
    <w:p w:rsidR="006F0349" w:rsidRPr="00775E92" w:rsidRDefault="006F0349" w:rsidP="006F0349">
      <w:pPr>
        <w:pStyle w:val="Heading1"/>
        <w:tabs>
          <w:tab w:val="left" w:pos="10180"/>
        </w:tabs>
        <w:ind w:left="115"/>
        <w:rPr>
          <w:sz w:val="20"/>
          <w:szCs w:val="20"/>
        </w:rPr>
      </w:pPr>
      <w:r w:rsidRPr="00775E92">
        <w:rPr>
          <w:color w:val="001F5F"/>
          <w:spacing w:val="-32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z w:val="20"/>
          <w:szCs w:val="20"/>
          <w:shd w:val="clear" w:color="auto" w:fill="C5DFB3"/>
        </w:rPr>
        <w:t>Research</w:t>
      </w:r>
      <w:r w:rsidRPr="00775E92">
        <w:rPr>
          <w:color w:val="001F5F"/>
          <w:spacing w:val="-3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z w:val="20"/>
          <w:szCs w:val="20"/>
          <w:shd w:val="clear" w:color="auto" w:fill="C5DFB3"/>
        </w:rPr>
        <w:t>Interest</w:t>
      </w:r>
      <w:r w:rsidRPr="00775E92">
        <w:rPr>
          <w:color w:val="001F5F"/>
          <w:sz w:val="20"/>
          <w:szCs w:val="20"/>
          <w:shd w:val="clear" w:color="auto" w:fill="C5DFB3"/>
        </w:rPr>
        <w:tab/>
      </w:r>
    </w:p>
    <w:p w:rsidR="006F0349" w:rsidRPr="00775E92" w:rsidRDefault="006F0349" w:rsidP="006F0349">
      <w:pPr>
        <w:pStyle w:val="ListParagraph"/>
        <w:numPr>
          <w:ilvl w:val="0"/>
          <w:numId w:val="3"/>
        </w:numPr>
        <w:tabs>
          <w:tab w:val="left" w:pos="943"/>
          <w:tab w:val="left" w:pos="944"/>
        </w:tabs>
        <w:spacing w:before="50"/>
        <w:ind w:right="1009" w:hanging="384"/>
        <w:rPr>
          <w:sz w:val="20"/>
          <w:szCs w:val="20"/>
        </w:rPr>
      </w:pPr>
      <w:r w:rsidRPr="00775E92">
        <w:rPr>
          <w:b/>
          <w:bCs/>
          <w:sz w:val="20"/>
          <w:szCs w:val="20"/>
        </w:rPr>
        <w:t xml:space="preserve">Synthesis, design, and characterization of </w:t>
      </w:r>
      <w:proofErr w:type="spellStart"/>
      <w:r w:rsidR="006750A0">
        <w:rPr>
          <w:b/>
          <w:bCs/>
          <w:sz w:val="20"/>
          <w:szCs w:val="20"/>
        </w:rPr>
        <w:t>polypyridine</w:t>
      </w:r>
      <w:proofErr w:type="spellEnd"/>
      <w:r w:rsidR="006750A0">
        <w:rPr>
          <w:b/>
          <w:bCs/>
          <w:sz w:val="20"/>
          <w:szCs w:val="20"/>
        </w:rPr>
        <w:t xml:space="preserve"> based Ruthenium catalysts</w:t>
      </w:r>
    </w:p>
    <w:p w:rsidR="006750A0" w:rsidRDefault="006750A0" w:rsidP="006F0349">
      <w:pPr>
        <w:pStyle w:val="ListParagraph"/>
        <w:numPr>
          <w:ilvl w:val="0"/>
          <w:numId w:val="3"/>
        </w:numPr>
        <w:tabs>
          <w:tab w:val="left" w:pos="943"/>
          <w:tab w:val="left" w:pos="944"/>
        </w:tabs>
        <w:spacing w:line="291" w:lineRule="exact"/>
        <w:ind w:left="943"/>
        <w:rPr>
          <w:b/>
          <w:sz w:val="20"/>
          <w:szCs w:val="20"/>
        </w:rPr>
      </w:pPr>
      <w:r>
        <w:rPr>
          <w:b/>
          <w:sz w:val="20"/>
          <w:szCs w:val="20"/>
        </w:rPr>
        <w:t>Water Oxidation (Chemical, Electrochemical and Photochemical) and Dehydrogenation of formic acid.</w:t>
      </w:r>
    </w:p>
    <w:p w:rsidR="006F0349" w:rsidRPr="00775E92" w:rsidRDefault="006F0349" w:rsidP="006F0349">
      <w:pPr>
        <w:pStyle w:val="BodyText"/>
        <w:spacing w:before="6"/>
        <w:rPr>
          <w:sz w:val="20"/>
          <w:szCs w:val="20"/>
        </w:rPr>
      </w:pPr>
    </w:p>
    <w:p w:rsidR="006F0349" w:rsidRPr="00775E92" w:rsidRDefault="006F0349" w:rsidP="006F0349">
      <w:pPr>
        <w:pStyle w:val="Heading1"/>
        <w:tabs>
          <w:tab w:val="left" w:pos="10039"/>
        </w:tabs>
        <w:rPr>
          <w:sz w:val="20"/>
          <w:szCs w:val="20"/>
        </w:rPr>
      </w:pPr>
      <w:r w:rsidRPr="00775E92">
        <w:rPr>
          <w:color w:val="001F5F"/>
          <w:w w:val="99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pacing w:val="-32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z w:val="20"/>
          <w:szCs w:val="20"/>
          <w:shd w:val="clear" w:color="auto" w:fill="C5DFB3"/>
        </w:rPr>
        <w:t>Education</w:t>
      </w:r>
      <w:r w:rsidRPr="00775E92">
        <w:rPr>
          <w:color w:val="001F5F"/>
          <w:sz w:val="20"/>
          <w:szCs w:val="20"/>
          <w:shd w:val="clear" w:color="auto" w:fill="C5DFB3"/>
        </w:rPr>
        <w:tab/>
      </w:r>
    </w:p>
    <w:p w:rsidR="006F0349" w:rsidRPr="00775E92" w:rsidRDefault="006F0349" w:rsidP="006F0349">
      <w:pPr>
        <w:pStyle w:val="Heading2"/>
        <w:spacing w:before="53"/>
        <w:rPr>
          <w:sz w:val="20"/>
          <w:szCs w:val="20"/>
        </w:rPr>
      </w:pPr>
      <w:r w:rsidRPr="00775E92">
        <w:rPr>
          <w:sz w:val="20"/>
          <w:szCs w:val="20"/>
        </w:rPr>
        <w:t>Ph.D.</w:t>
      </w:r>
    </w:p>
    <w:p w:rsidR="006F0349" w:rsidRPr="00775E92" w:rsidRDefault="002B4495" w:rsidP="006F0349">
      <w:pPr>
        <w:pStyle w:val="BodyText"/>
        <w:spacing w:line="275" w:lineRule="exact"/>
        <w:ind w:left="228"/>
        <w:rPr>
          <w:sz w:val="20"/>
          <w:szCs w:val="20"/>
        </w:rPr>
      </w:pPr>
      <w:r>
        <w:rPr>
          <w:sz w:val="20"/>
          <w:szCs w:val="20"/>
        </w:rPr>
        <w:t xml:space="preserve">Chemistry (PhD </w:t>
      </w:r>
      <w:r w:rsidR="006750A0">
        <w:rPr>
          <w:sz w:val="20"/>
          <w:szCs w:val="20"/>
        </w:rPr>
        <w:t xml:space="preserve">submitted </w:t>
      </w:r>
      <w:r w:rsidR="006F0349" w:rsidRPr="00775E92">
        <w:rPr>
          <w:sz w:val="20"/>
          <w:szCs w:val="20"/>
        </w:rPr>
        <w:t>in</w:t>
      </w:r>
      <w:r w:rsidR="006F0349" w:rsidRPr="00775E92"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December</w:t>
      </w:r>
      <w:r w:rsidR="006F0349" w:rsidRPr="00775E92">
        <w:rPr>
          <w:sz w:val="20"/>
          <w:szCs w:val="20"/>
        </w:rPr>
        <w:t>,</w:t>
      </w:r>
      <w:r w:rsidR="006F0349" w:rsidRPr="00775E92">
        <w:rPr>
          <w:spacing w:val="-1"/>
          <w:sz w:val="20"/>
          <w:szCs w:val="20"/>
        </w:rPr>
        <w:t xml:space="preserve"> </w:t>
      </w:r>
      <w:r w:rsidR="006F0349" w:rsidRPr="00775E92">
        <w:rPr>
          <w:sz w:val="20"/>
          <w:szCs w:val="20"/>
        </w:rPr>
        <w:t>2021)</w:t>
      </w:r>
    </w:p>
    <w:p w:rsidR="006F0349" w:rsidRPr="00775E92" w:rsidRDefault="006F0349" w:rsidP="006F0349">
      <w:pPr>
        <w:pStyle w:val="Heading2"/>
        <w:spacing w:before="2"/>
        <w:rPr>
          <w:sz w:val="20"/>
          <w:szCs w:val="20"/>
        </w:rPr>
      </w:pPr>
      <w:r w:rsidRPr="00775E92">
        <w:rPr>
          <w:sz w:val="20"/>
          <w:szCs w:val="20"/>
        </w:rPr>
        <w:t>Indian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Institute of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Technology (Indian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School of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 xml:space="preserve">Mines), </w:t>
      </w:r>
      <w:proofErr w:type="spellStart"/>
      <w:r w:rsidRPr="00775E92">
        <w:rPr>
          <w:sz w:val="20"/>
          <w:szCs w:val="20"/>
        </w:rPr>
        <w:t>Dhanbad</w:t>
      </w:r>
      <w:proofErr w:type="spellEnd"/>
      <w:r w:rsidRPr="00775E92">
        <w:rPr>
          <w:sz w:val="20"/>
          <w:szCs w:val="20"/>
        </w:rPr>
        <w:t>,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India</w:t>
      </w:r>
    </w:p>
    <w:p w:rsidR="002F26D8" w:rsidRDefault="006F0349" w:rsidP="002F26D8">
      <w:pPr>
        <w:ind w:left="1675" w:right="505" w:hanging="1448"/>
        <w:jc w:val="both"/>
        <w:rPr>
          <w:i/>
          <w:sz w:val="20"/>
          <w:szCs w:val="20"/>
        </w:rPr>
      </w:pPr>
      <w:r w:rsidRPr="00775E92">
        <w:rPr>
          <w:b/>
          <w:sz w:val="20"/>
          <w:szCs w:val="20"/>
        </w:rPr>
        <w:t>Thesis</w:t>
      </w:r>
      <w:r w:rsidRPr="00775E92">
        <w:rPr>
          <w:b/>
          <w:spacing w:val="18"/>
          <w:sz w:val="20"/>
          <w:szCs w:val="20"/>
        </w:rPr>
        <w:t xml:space="preserve"> </w:t>
      </w:r>
      <w:r w:rsidRPr="00775E92">
        <w:rPr>
          <w:b/>
          <w:sz w:val="20"/>
          <w:szCs w:val="20"/>
        </w:rPr>
        <w:t>title:</w:t>
      </w:r>
      <w:r w:rsidRPr="00775E92">
        <w:rPr>
          <w:b/>
          <w:spacing w:val="18"/>
          <w:sz w:val="20"/>
          <w:szCs w:val="20"/>
        </w:rPr>
        <w:t xml:space="preserve"> </w:t>
      </w:r>
      <w:r w:rsidRPr="006750A0">
        <w:rPr>
          <w:i/>
          <w:sz w:val="20"/>
          <w:szCs w:val="20"/>
        </w:rPr>
        <w:t>“</w:t>
      </w:r>
      <w:r w:rsidR="006750A0" w:rsidRPr="006750A0">
        <w:rPr>
          <w:bCs/>
          <w:i/>
          <w:sz w:val="20"/>
          <w:szCs w:val="20"/>
          <w:lang w:val="en-IN"/>
        </w:rPr>
        <w:t>Catalytic Water Oxidation and Dehydrogenation of Formic Acid by Ruthenium based Molecular Catalysts</w:t>
      </w:r>
      <w:r w:rsidRPr="006750A0">
        <w:rPr>
          <w:i/>
          <w:sz w:val="20"/>
          <w:szCs w:val="20"/>
        </w:rPr>
        <w:t>”</w:t>
      </w:r>
    </w:p>
    <w:p w:rsidR="006F0349" w:rsidRPr="002F26D8" w:rsidRDefault="006F0349" w:rsidP="002F26D8">
      <w:pPr>
        <w:ind w:left="1675" w:right="505" w:hanging="1448"/>
        <w:jc w:val="both"/>
        <w:rPr>
          <w:b/>
          <w:sz w:val="20"/>
          <w:szCs w:val="20"/>
          <w:lang w:val="en-IN"/>
        </w:rPr>
      </w:pPr>
      <w:r w:rsidRPr="002F26D8">
        <w:rPr>
          <w:b/>
          <w:sz w:val="20"/>
          <w:szCs w:val="20"/>
        </w:rPr>
        <w:t>M.Sc.</w:t>
      </w:r>
    </w:p>
    <w:p w:rsidR="006F0349" w:rsidRPr="00775E92" w:rsidRDefault="006750A0" w:rsidP="006F0349">
      <w:pPr>
        <w:pStyle w:val="BodyText"/>
        <w:spacing w:line="275" w:lineRule="exact"/>
        <w:ind w:left="228"/>
        <w:rPr>
          <w:sz w:val="20"/>
          <w:szCs w:val="20"/>
        </w:rPr>
      </w:pPr>
      <w:r>
        <w:rPr>
          <w:sz w:val="20"/>
          <w:szCs w:val="20"/>
        </w:rPr>
        <w:t>Chemistry</w:t>
      </w:r>
      <w:r w:rsidR="006F0349" w:rsidRPr="00775E92"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(2014</w:t>
      </w:r>
      <w:r w:rsidR="006F0349" w:rsidRPr="00775E92">
        <w:rPr>
          <w:sz w:val="20"/>
          <w:szCs w:val="20"/>
        </w:rPr>
        <w:t>)</w:t>
      </w:r>
      <w:r w:rsidR="006F0349">
        <w:rPr>
          <w:sz w:val="20"/>
          <w:szCs w:val="20"/>
        </w:rPr>
        <w:t xml:space="preserve">, </w:t>
      </w:r>
      <w:r w:rsidR="006F0349">
        <w:rPr>
          <w:b/>
          <w:sz w:val="20"/>
        </w:rPr>
        <w:t>First</w:t>
      </w:r>
      <w:r w:rsidR="006F0349">
        <w:rPr>
          <w:b/>
          <w:spacing w:val="-2"/>
          <w:sz w:val="20"/>
        </w:rPr>
        <w:t xml:space="preserve"> </w:t>
      </w:r>
      <w:r w:rsidR="006F0349">
        <w:rPr>
          <w:b/>
          <w:sz w:val="20"/>
        </w:rPr>
        <w:t>class</w:t>
      </w:r>
      <w:r w:rsidR="006F0349">
        <w:rPr>
          <w:b/>
          <w:spacing w:val="-3"/>
          <w:sz w:val="20"/>
        </w:rPr>
        <w:t xml:space="preserve"> </w:t>
      </w:r>
      <w:r>
        <w:rPr>
          <w:b/>
          <w:sz w:val="20"/>
        </w:rPr>
        <w:t>with 68.12</w:t>
      </w:r>
      <w:r w:rsidR="006F0349">
        <w:rPr>
          <w:b/>
          <w:sz w:val="20"/>
        </w:rPr>
        <w:t>%</w:t>
      </w:r>
      <w:r w:rsidR="006F0349">
        <w:rPr>
          <w:b/>
          <w:spacing w:val="-2"/>
          <w:sz w:val="20"/>
        </w:rPr>
        <w:t xml:space="preserve"> </w:t>
      </w:r>
      <w:r w:rsidR="006F0349">
        <w:rPr>
          <w:b/>
          <w:sz w:val="20"/>
        </w:rPr>
        <w:t>marks</w:t>
      </w:r>
    </w:p>
    <w:p w:rsidR="006750A0" w:rsidRDefault="006750A0" w:rsidP="006F0349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Department of Chemistry, University of Lucknow</w:t>
      </w:r>
    </w:p>
    <w:p w:rsidR="006F0349" w:rsidRPr="00775E92" w:rsidRDefault="006F0349" w:rsidP="006F0349">
      <w:pPr>
        <w:pStyle w:val="Heading2"/>
        <w:rPr>
          <w:sz w:val="20"/>
          <w:szCs w:val="20"/>
        </w:rPr>
      </w:pPr>
      <w:r w:rsidRPr="00775E92">
        <w:rPr>
          <w:sz w:val="20"/>
          <w:szCs w:val="20"/>
        </w:rPr>
        <w:t>B.Sc.</w:t>
      </w:r>
    </w:p>
    <w:p w:rsidR="006F0349" w:rsidRPr="00775E92" w:rsidRDefault="006F0349" w:rsidP="006F0349">
      <w:pPr>
        <w:pStyle w:val="BodyText"/>
        <w:spacing w:line="275" w:lineRule="exact"/>
        <w:ind w:left="228"/>
        <w:rPr>
          <w:sz w:val="20"/>
          <w:szCs w:val="20"/>
        </w:rPr>
      </w:pPr>
      <w:r w:rsidRPr="00775E92">
        <w:rPr>
          <w:sz w:val="20"/>
          <w:szCs w:val="20"/>
        </w:rPr>
        <w:t>Chemistry Hons.</w:t>
      </w:r>
      <w:r w:rsidRPr="00775E92">
        <w:rPr>
          <w:spacing w:val="-1"/>
          <w:sz w:val="20"/>
          <w:szCs w:val="20"/>
        </w:rPr>
        <w:t xml:space="preserve"> </w:t>
      </w:r>
      <w:r w:rsidR="006750A0">
        <w:rPr>
          <w:sz w:val="20"/>
          <w:szCs w:val="20"/>
        </w:rPr>
        <w:t>(2012</w:t>
      </w:r>
      <w:r w:rsidRPr="00775E92">
        <w:rPr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>
        <w:rPr>
          <w:b/>
          <w:sz w:val="20"/>
        </w:rPr>
        <w:t>First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1"/>
          <w:sz w:val="20"/>
        </w:rPr>
        <w:t xml:space="preserve"> </w:t>
      </w:r>
      <w:r w:rsidR="006750A0">
        <w:rPr>
          <w:b/>
          <w:sz w:val="20"/>
        </w:rPr>
        <w:t>79.2</w:t>
      </w:r>
      <w:r>
        <w:rPr>
          <w:b/>
          <w:sz w:val="20"/>
        </w:rPr>
        <w:t>% marks</w:t>
      </w:r>
    </w:p>
    <w:p w:rsidR="006F0349" w:rsidRPr="00775E92" w:rsidRDefault="006F0349" w:rsidP="006F0349">
      <w:pPr>
        <w:pStyle w:val="Heading2"/>
        <w:spacing w:before="2"/>
        <w:rPr>
          <w:sz w:val="20"/>
          <w:szCs w:val="20"/>
        </w:rPr>
      </w:pPr>
      <w:r w:rsidRPr="00775E92">
        <w:rPr>
          <w:sz w:val="20"/>
          <w:szCs w:val="20"/>
        </w:rPr>
        <w:t>Institute of Science, Banaras Hindu</w:t>
      </w:r>
      <w:r w:rsidRPr="00775E92">
        <w:rPr>
          <w:spacing w:val="-2"/>
          <w:sz w:val="20"/>
          <w:szCs w:val="20"/>
        </w:rPr>
        <w:t xml:space="preserve"> </w:t>
      </w:r>
      <w:r w:rsidRPr="00775E92">
        <w:rPr>
          <w:sz w:val="20"/>
          <w:szCs w:val="20"/>
        </w:rPr>
        <w:t>University,</w:t>
      </w:r>
      <w:r w:rsidRPr="00775E92">
        <w:rPr>
          <w:spacing w:val="-3"/>
          <w:sz w:val="20"/>
          <w:szCs w:val="20"/>
        </w:rPr>
        <w:t xml:space="preserve"> </w:t>
      </w:r>
      <w:r w:rsidRPr="00775E92">
        <w:rPr>
          <w:sz w:val="20"/>
          <w:szCs w:val="20"/>
        </w:rPr>
        <w:t>Varanasi,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India</w:t>
      </w:r>
    </w:p>
    <w:p w:rsidR="006F0349" w:rsidRPr="00775E92" w:rsidRDefault="006F0349" w:rsidP="006F0349">
      <w:pPr>
        <w:pStyle w:val="BodyText"/>
        <w:spacing w:before="1"/>
        <w:rPr>
          <w:i/>
          <w:sz w:val="20"/>
          <w:szCs w:val="20"/>
        </w:rPr>
      </w:pPr>
    </w:p>
    <w:p w:rsidR="006F0349" w:rsidRPr="00775E92" w:rsidRDefault="006F0349" w:rsidP="006F0349">
      <w:pPr>
        <w:pStyle w:val="Heading1"/>
        <w:tabs>
          <w:tab w:val="left" w:pos="10039"/>
        </w:tabs>
        <w:rPr>
          <w:sz w:val="20"/>
          <w:szCs w:val="20"/>
        </w:rPr>
      </w:pPr>
      <w:r w:rsidRPr="00775E92">
        <w:rPr>
          <w:color w:val="001F5F"/>
          <w:w w:val="99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pacing w:val="-32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z w:val="20"/>
          <w:szCs w:val="20"/>
          <w:shd w:val="clear" w:color="auto" w:fill="C5DFB3"/>
        </w:rPr>
        <w:t>Research</w:t>
      </w:r>
      <w:r w:rsidRPr="00775E92">
        <w:rPr>
          <w:color w:val="001F5F"/>
          <w:spacing w:val="-2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z w:val="20"/>
          <w:szCs w:val="20"/>
          <w:shd w:val="clear" w:color="auto" w:fill="C5DFB3"/>
        </w:rPr>
        <w:t>Skills</w:t>
      </w:r>
      <w:r w:rsidRPr="00775E92">
        <w:rPr>
          <w:color w:val="001F5F"/>
          <w:spacing w:val="-2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z w:val="20"/>
          <w:szCs w:val="20"/>
          <w:shd w:val="clear" w:color="auto" w:fill="C5DFB3"/>
        </w:rPr>
        <w:t>and</w:t>
      </w:r>
      <w:r w:rsidRPr="00775E92">
        <w:rPr>
          <w:color w:val="001F5F"/>
          <w:spacing w:val="-3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z w:val="20"/>
          <w:szCs w:val="20"/>
          <w:shd w:val="clear" w:color="auto" w:fill="C5DFB3"/>
        </w:rPr>
        <w:t>Professional</w:t>
      </w:r>
      <w:r w:rsidRPr="00775E92">
        <w:rPr>
          <w:color w:val="001F5F"/>
          <w:spacing w:val="-3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z w:val="20"/>
          <w:szCs w:val="20"/>
          <w:shd w:val="clear" w:color="auto" w:fill="C5DFB3"/>
        </w:rPr>
        <w:t>Experience</w:t>
      </w:r>
      <w:r w:rsidRPr="00775E92">
        <w:rPr>
          <w:color w:val="001F5F"/>
          <w:sz w:val="20"/>
          <w:szCs w:val="20"/>
          <w:shd w:val="clear" w:color="auto" w:fill="C5DFB3"/>
        </w:rPr>
        <w:tab/>
      </w:r>
    </w:p>
    <w:p w:rsidR="006F0349" w:rsidRPr="00775E92" w:rsidRDefault="006F0349" w:rsidP="006F0349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93" w:lineRule="exact"/>
        <w:rPr>
          <w:sz w:val="20"/>
          <w:szCs w:val="20"/>
        </w:rPr>
      </w:pPr>
      <w:r w:rsidRPr="00775E92">
        <w:rPr>
          <w:sz w:val="20"/>
          <w:szCs w:val="20"/>
        </w:rPr>
        <w:t>Working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knowledge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of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instruments such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as</w:t>
      </w:r>
      <w:r w:rsidRPr="00775E92">
        <w:rPr>
          <w:spacing w:val="-1"/>
          <w:sz w:val="20"/>
          <w:szCs w:val="20"/>
        </w:rPr>
        <w:t xml:space="preserve"> </w:t>
      </w:r>
      <w:r w:rsidR="008510F6">
        <w:rPr>
          <w:sz w:val="20"/>
          <w:szCs w:val="20"/>
        </w:rPr>
        <w:t>UV/VIS</w:t>
      </w:r>
      <w:r w:rsidRPr="00775E92">
        <w:rPr>
          <w:sz w:val="20"/>
          <w:szCs w:val="20"/>
        </w:rPr>
        <w:t>,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pH, gas chromatog</w:t>
      </w:r>
      <w:r w:rsidR="00C81F27">
        <w:rPr>
          <w:sz w:val="20"/>
          <w:szCs w:val="20"/>
        </w:rPr>
        <w:t>raphy, Fluorescence, Electrochemical work station, Oxygen sensor, Manometer, Photochemical Reactor, FTIR.</w:t>
      </w:r>
    </w:p>
    <w:p w:rsidR="006F0349" w:rsidRPr="00775E92" w:rsidRDefault="006F0349" w:rsidP="006F0349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ind w:right="1186"/>
        <w:rPr>
          <w:sz w:val="20"/>
          <w:szCs w:val="20"/>
        </w:rPr>
      </w:pPr>
      <w:r w:rsidRPr="00775E92">
        <w:rPr>
          <w:sz w:val="20"/>
          <w:szCs w:val="20"/>
        </w:rPr>
        <w:t xml:space="preserve">Familiar with the characterization </w:t>
      </w:r>
      <w:r w:rsidR="00C81F27">
        <w:rPr>
          <w:sz w:val="20"/>
          <w:szCs w:val="20"/>
        </w:rPr>
        <w:t>techniques (DLS, XRD, FESEM</w:t>
      </w:r>
      <w:r w:rsidRPr="00775E92">
        <w:rPr>
          <w:sz w:val="20"/>
          <w:szCs w:val="20"/>
        </w:rPr>
        <w:t>, FTIR, XPS</w:t>
      </w:r>
      <w:r w:rsidRPr="00775E92">
        <w:rPr>
          <w:spacing w:val="-58"/>
          <w:sz w:val="20"/>
          <w:szCs w:val="20"/>
        </w:rPr>
        <w:t xml:space="preserve"> </w:t>
      </w:r>
      <w:r w:rsidR="00C81F27">
        <w:rPr>
          <w:spacing w:val="-58"/>
          <w:sz w:val="20"/>
          <w:szCs w:val="20"/>
        </w:rPr>
        <w:t xml:space="preserve">     </w:t>
      </w:r>
      <w:r w:rsidR="00C81F27">
        <w:rPr>
          <w:sz w:val="20"/>
          <w:szCs w:val="20"/>
        </w:rPr>
        <w:t>, Mass, NMR, Cyclic Voltammetry)</w:t>
      </w:r>
    </w:p>
    <w:p w:rsidR="006F0349" w:rsidRDefault="00C81F27" w:rsidP="006F0349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1"/>
        <w:ind w:left="1008" w:right="750" w:hanging="468"/>
        <w:rPr>
          <w:sz w:val="20"/>
          <w:szCs w:val="20"/>
        </w:rPr>
      </w:pPr>
      <w:r>
        <w:rPr>
          <w:sz w:val="20"/>
          <w:szCs w:val="20"/>
        </w:rPr>
        <w:t>Software skills: Origin</w:t>
      </w:r>
      <w:r w:rsidR="006F0349" w:rsidRPr="00775E92">
        <w:rPr>
          <w:sz w:val="20"/>
          <w:szCs w:val="20"/>
        </w:rPr>
        <w:t>,</w:t>
      </w:r>
      <w:r>
        <w:rPr>
          <w:sz w:val="20"/>
          <w:szCs w:val="20"/>
        </w:rPr>
        <w:t xml:space="preserve"> Peak fit, Electrochemical software, </w:t>
      </w:r>
      <w:r w:rsidR="006F0349" w:rsidRPr="00775E92">
        <w:rPr>
          <w:sz w:val="20"/>
          <w:szCs w:val="20"/>
        </w:rPr>
        <w:t>and the preliminary idea of</w:t>
      </w:r>
      <w:r w:rsidR="006F0349">
        <w:rPr>
          <w:sz w:val="20"/>
          <w:szCs w:val="20"/>
        </w:rPr>
        <w:t xml:space="preserve"> </w:t>
      </w:r>
      <w:r w:rsidR="006F0349" w:rsidRPr="00775E92"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REACT LAB bundle software</w:t>
      </w:r>
      <w:r w:rsidR="006F0349" w:rsidRPr="00775E92">
        <w:rPr>
          <w:spacing w:val="-1"/>
          <w:sz w:val="20"/>
          <w:szCs w:val="20"/>
        </w:rPr>
        <w:t xml:space="preserve"> </w:t>
      </w:r>
      <w:r w:rsidR="006F0349" w:rsidRPr="00775E92">
        <w:rPr>
          <w:sz w:val="20"/>
          <w:szCs w:val="20"/>
        </w:rPr>
        <w:t>for prediction studies</w:t>
      </w:r>
    </w:p>
    <w:p w:rsidR="006F0349" w:rsidRDefault="006F0349" w:rsidP="006F0349">
      <w:pPr>
        <w:pStyle w:val="BodyText"/>
        <w:rPr>
          <w:sz w:val="20"/>
          <w:szCs w:val="20"/>
        </w:rPr>
      </w:pPr>
    </w:p>
    <w:p w:rsidR="006F0349" w:rsidRPr="00775E92" w:rsidRDefault="006F0349" w:rsidP="006F0349">
      <w:pPr>
        <w:pStyle w:val="Heading1"/>
        <w:tabs>
          <w:tab w:val="left" w:pos="10039"/>
        </w:tabs>
        <w:rPr>
          <w:sz w:val="20"/>
          <w:szCs w:val="20"/>
        </w:rPr>
      </w:pPr>
      <w:r w:rsidRPr="00775E92">
        <w:rPr>
          <w:color w:val="001F5F"/>
          <w:w w:val="99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pacing w:val="-32"/>
          <w:sz w:val="20"/>
          <w:szCs w:val="20"/>
          <w:shd w:val="clear" w:color="auto" w:fill="C5DFB3"/>
        </w:rPr>
        <w:t xml:space="preserve"> </w:t>
      </w:r>
      <w:r>
        <w:rPr>
          <w:color w:val="001F5F"/>
          <w:sz w:val="20"/>
          <w:szCs w:val="20"/>
          <w:shd w:val="clear" w:color="auto" w:fill="C5DFB3"/>
        </w:rPr>
        <w:t>Fellowship award</w:t>
      </w:r>
      <w:r w:rsidRPr="00775E92">
        <w:rPr>
          <w:color w:val="001F5F"/>
          <w:sz w:val="20"/>
          <w:szCs w:val="20"/>
          <w:shd w:val="clear" w:color="auto" w:fill="C5DFB3"/>
        </w:rPr>
        <w:tab/>
      </w:r>
    </w:p>
    <w:p w:rsidR="006F0349" w:rsidRDefault="006F0349" w:rsidP="006F0349">
      <w:pPr>
        <w:pStyle w:val="BodyText"/>
        <w:rPr>
          <w:sz w:val="20"/>
          <w:szCs w:val="20"/>
        </w:rPr>
      </w:pPr>
    </w:p>
    <w:p w:rsidR="006F0349" w:rsidRPr="00412E90" w:rsidRDefault="006F0349" w:rsidP="006F0349">
      <w:pPr>
        <w:pStyle w:val="ListParagraph"/>
        <w:numPr>
          <w:ilvl w:val="0"/>
          <w:numId w:val="4"/>
        </w:numPr>
        <w:rPr>
          <w:szCs w:val="20"/>
        </w:rPr>
      </w:pPr>
      <w:r>
        <w:t xml:space="preserve">Research Fellowship Scholarship provided by the </w:t>
      </w:r>
      <w:r w:rsidRPr="00632923">
        <w:rPr>
          <w:b/>
          <w:bCs/>
        </w:rPr>
        <w:t>Ministry of Human Resource 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pursue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Ph.D.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 w:rsidR="0033178B">
        <w:t>India during Feb-2015 to Feb-2020</w:t>
      </w:r>
      <w:r>
        <w:t>.</w:t>
      </w:r>
    </w:p>
    <w:p w:rsidR="006F0349" w:rsidRPr="00C81F27" w:rsidRDefault="006F0349" w:rsidP="00C81F27">
      <w:pPr>
        <w:pStyle w:val="Heading1"/>
        <w:tabs>
          <w:tab w:val="left" w:pos="10039"/>
        </w:tabs>
        <w:spacing w:before="0"/>
        <w:jc w:val="both"/>
        <w:rPr>
          <w:sz w:val="20"/>
          <w:szCs w:val="20"/>
        </w:rPr>
      </w:pPr>
      <w:r w:rsidRPr="00775E92">
        <w:rPr>
          <w:color w:val="001F5F"/>
          <w:w w:val="99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pacing w:val="-32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z w:val="20"/>
          <w:szCs w:val="20"/>
          <w:shd w:val="clear" w:color="auto" w:fill="C5DFB3"/>
        </w:rPr>
        <w:t>Publications</w:t>
      </w:r>
      <w:r w:rsidRPr="00C81F27">
        <w:rPr>
          <w:color w:val="001F5F"/>
          <w:sz w:val="20"/>
          <w:szCs w:val="20"/>
          <w:shd w:val="clear" w:color="auto" w:fill="C5DFB3"/>
        </w:rPr>
        <w:tab/>
      </w:r>
    </w:p>
    <w:p w:rsidR="00C81F27" w:rsidRPr="00071273" w:rsidRDefault="00C81F27" w:rsidP="00C81F27">
      <w:pPr>
        <w:widowControl/>
        <w:numPr>
          <w:ilvl w:val="0"/>
          <w:numId w:val="5"/>
        </w:numPr>
        <w:autoSpaceDE/>
        <w:autoSpaceDN/>
        <w:jc w:val="both"/>
        <w:rPr>
          <w:color w:val="0070C0"/>
          <w:sz w:val="20"/>
          <w:szCs w:val="20"/>
          <w:lang w:val="en-IN"/>
        </w:rPr>
      </w:pPr>
      <w:proofErr w:type="spellStart"/>
      <w:r w:rsidRPr="00C81F27">
        <w:rPr>
          <w:b/>
          <w:bCs/>
          <w:sz w:val="20"/>
          <w:szCs w:val="20"/>
        </w:rPr>
        <w:t>Vatsa</w:t>
      </w:r>
      <w:proofErr w:type="spellEnd"/>
      <w:r w:rsidRPr="00C81F27">
        <w:rPr>
          <w:b/>
          <w:bCs/>
          <w:sz w:val="20"/>
          <w:szCs w:val="20"/>
        </w:rPr>
        <w:t>, A.</w:t>
      </w:r>
      <w:r w:rsidRPr="00C81F27">
        <w:rPr>
          <w:bCs/>
          <w:sz w:val="20"/>
          <w:szCs w:val="20"/>
        </w:rPr>
        <w:t xml:space="preserve"> </w:t>
      </w:r>
      <w:r w:rsidRPr="00C81F27">
        <w:rPr>
          <w:sz w:val="20"/>
          <w:szCs w:val="20"/>
        </w:rPr>
        <w:t>and </w:t>
      </w:r>
      <w:proofErr w:type="spellStart"/>
      <w:r w:rsidRPr="00C81F27">
        <w:rPr>
          <w:sz w:val="20"/>
          <w:szCs w:val="20"/>
        </w:rPr>
        <w:t>Padhi</w:t>
      </w:r>
      <w:proofErr w:type="spellEnd"/>
      <w:r w:rsidRPr="00C81F27">
        <w:rPr>
          <w:sz w:val="20"/>
          <w:szCs w:val="20"/>
        </w:rPr>
        <w:t>, S. K. </w:t>
      </w:r>
      <w:r w:rsidRPr="00C81F27">
        <w:rPr>
          <w:i/>
          <w:sz w:val="20"/>
          <w:szCs w:val="20"/>
        </w:rPr>
        <w:t>Catalytic Water Oxidation by a Single Site [</w:t>
      </w:r>
      <w:proofErr w:type="gramStart"/>
      <w:r w:rsidRPr="00C81F27">
        <w:rPr>
          <w:i/>
          <w:sz w:val="20"/>
          <w:szCs w:val="20"/>
        </w:rPr>
        <w:t>Ru(</w:t>
      </w:r>
      <w:proofErr w:type="gramEnd"/>
      <w:r w:rsidRPr="00C81F27">
        <w:rPr>
          <w:i/>
          <w:sz w:val="20"/>
          <w:szCs w:val="20"/>
        </w:rPr>
        <w:t>Fc-</w:t>
      </w:r>
      <w:proofErr w:type="spellStart"/>
      <w:r w:rsidRPr="00C81F27">
        <w:rPr>
          <w:i/>
          <w:sz w:val="20"/>
          <w:szCs w:val="20"/>
        </w:rPr>
        <w:t>tpy</w:t>
      </w:r>
      <w:proofErr w:type="spellEnd"/>
      <w:r w:rsidRPr="00C81F27">
        <w:rPr>
          <w:i/>
          <w:sz w:val="20"/>
          <w:szCs w:val="20"/>
        </w:rPr>
        <w:t>)(</w:t>
      </w:r>
      <w:proofErr w:type="spellStart"/>
      <w:r w:rsidRPr="00C81F27">
        <w:rPr>
          <w:i/>
          <w:sz w:val="20"/>
          <w:szCs w:val="20"/>
        </w:rPr>
        <w:t>bpy</w:t>
      </w:r>
      <w:proofErr w:type="spellEnd"/>
      <w:r w:rsidRPr="00C81F27">
        <w:rPr>
          <w:i/>
          <w:sz w:val="20"/>
          <w:szCs w:val="20"/>
        </w:rPr>
        <w:t>)OH</w:t>
      </w:r>
      <w:r w:rsidRPr="00C81F27">
        <w:rPr>
          <w:i/>
          <w:sz w:val="20"/>
          <w:szCs w:val="20"/>
          <w:vertAlign w:val="subscript"/>
        </w:rPr>
        <w:t>2</w:t>
      </w:r>
      <w:r w:rsidRPr="00C81F27">
        <w:rPr>
          <w:i/>
          <w:sz w:val="20"/>
          <w:szCs w:val="20"/>
        </w:rPr>
        <w:t>]</w:t>
      </w:r>
      <w:r w:rsidRPr="00C81F27">
        <w:rPr>
          <w:i/>
          <w:sz w:val="20"/>
          <w:szCs w:val="20"/>
          <w:vertAlign w:val="superscript"/>
        </w:rPr>
        <w:t>2+</w:t>
      </w:r>
      <w:r w:rsidRPr="00C81F27">
        <w:rPr>
          <w:i/>
          <w:sz w:val="20"/>
          <w:szCs w:val="20"/>
        </w:rPr>
        <w:t> Complex and it's Mechanistic Study</w:t>
      </w:r>
      <w:r w:rsidRPr="00C81F27">
        <w:rPr>
          <w:sz w:val="20"/>
          <w:szCs w:val="20"/>
        </w:rPr>
        <w:t>,</w:t>
      </w:r>
      <w:r w:rsidRPr="00C81F27">
        <w:rPr>
          <w:bCs/>
          <w:i/>
          <w:iCs/>
          <w:sz w:val="20"/>
          <w:szCs w:val="20"/>
        </w:rPr>
        <w:t> </w:t>
      </w:r>
      <w:proofErr w:type="spellStart"/>
      <w:r w:rsidRPr="00C81F27">
        <w:rPr>
          <w:b/>
          <w:bCs/>
          <w:i/>
          <w:iCs/>
          <w:sz w:val="20"/>
          <w:szCs w:val="20"/>
        </w:rPr>
        <w:t>Inorg</w:t>
      </w:r>
      <w:proofErr w:type="spellEnd"/>
      <w:r w:rsidRPr="00C81F27">
        <w:rPr>
          <w:b/>
          <w:bCs/>
          <w:i/>
          <w:iCs/>
          <w:sz w:val="20"/>
          <w:szCs w:val="20"/>
        </w:rPr>
        <w:t xml:space="preserve">. </w:t>
      </w:r>
      <w:proofErr w:type="spellStart"/>
      <w:r w:rsidRPr="00C81F27">
        <w:rPr>
          <w:b/>
          <w:bCs/>
          <w:i/>
          <w:iCs/>
          <w:sz w:val="20"/>
          <w:szCs w:val="20"/>
        </w:rPr>
        <w:t>Chim</w:t>
      </w:r>
      <w:proofErr w:type="spellEnd"/>
      <w:r w:rsidRPr="00C81F27">
        <w:rPr>
          <w:b/>
          <w:bCs/>
          <w:i/>
          <w:iCs/>
          <w:sz w:val="20"/>
          <w:szCs w:val="20"/>
        </w:rPr>
        <w:t xml:space="preserve">. </w:t>
      </w:r>
      <w:proofErr w:type="spellStart"/>
      <w:r w:rsidRPr="00C81F27">
        <w:rPr>
          <w:b/>
          <w:bCs/>
          <w:i/>
          <w:iCs/>
          <w:sz w:val="20"/>
          <w:szCs w:val="20"/>
        </w:rPr>
        <w:t>Acta</w:t>
      </w:r>
      <w:proofErr w:type="spellEnd"/>
      <w:r w:rsidRPr="00C81F27">
        <w:rPr>
          <w:sz w:val="20"/>
          <w:szCs w:val="20"/>
        </w:rPr>
        <w:t>, </w:t>
      </w:r>
      <w:r w:rsidRPr="00C81F27">
        <w:rPr>
          <w:bCs/>
          <w:sz w:val="20"/>
          <w:szCs w:val="20"/>
        </w:rPr>
        <w:t>2020</w:t>
      </w:r>
      <w:r w:rsidRPr="00C81F27">
        <w:rPr>
          <w:sz w:val="20"/>
          <w:szCs w:val="20"/>
        </w:rPr>
        <w:t>, </w:t>
      </w:r>
      <w:r w:rsidRPr="00C81F27">
        <w:rPr>
          <w:i/>
          <w:iCs/>
          <w:sz w:val="20"/>
          <w:szCs w:val="20"/>
        </w:rPr>
        <w:t>504</w:t>
      </w:r>
      <w:r w:rsidRPr="00C81F27">
        <w:rPr>
          <w:sz w:val="20"/>
          <w:szCs w:val="20"/>
        </w:rPr>
        <w:t>, 119444.</w:t>
      </w:r>
      <w:r w:rsidR="00071273" w:rsidRPr="00071273"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r w:rsidR="00071273" w:rsidRPr="00071273">
        <w:rPr>
          <w:color w:val="0070C0"/>
          <w:sz w:val="20"/>
          <w:szCs w:val="20"/>
          <w:shd w:val="clear" w:color="auto" w:fill="FFFFFF"/>
        </w:rPr>
        <w:t>(</w:t>
      </w:r>
      <w:r w:rsidR="00071273" w:rsidRPr="00071273">
        <w:rPr>
          <w:rStyle w:val="Strong"/>
          <w:color w:val="0070C0"/>
          <w:sz w:val="20"/>
          <w:szCs w:val="20"/>
          <w:shd w:val="clear" w:color="auto" w:fill="FFFFFF"/>
        </w:rPr>
        <w:t>Invited Article in Special issue for 60</w:t>
      </w:r>
      <w:r w:rsidR="00071273" w:rsidRPr="00071273">
        <w:rPr>
          <w:rStyle w:val="Strong"/>
          <w:color w:val="0070C0"/>
          <w:sz w:val="20"/>
          <w:szCs w:val="20"/>
          <w:shd w:val="clear" w:color="auto" w:fill="FFFFFF"/>
          <w:vertAlign w:val="superscript"/>
        </w:rPr>
        <w:t>th</w:t>
      </w:r>
      <w:r w:rsidR="00071273" w:rsidRPr="00071273">
        <w:rPr>
          <w:rStyle w:val="Strong"/>
          <w:color w:val="0070C0"/>
          <w:sz w:val="20"/>
          <w:szCs w:val="20"/>
          <w:shd w:val="clear" w:color="auto" w:fill="FFFFFF"/>
        </w:rPr>
        <w:t> Birthday of Prof. G. K. Lahiri</w:t>
      </w:r>
      <w:r w:rsidR="00071273" w:rsidRPr="00071273">
        <w:rPr>
          <w:color w:val="0070C0"/>
          <w:sz w:val="20"/>
          <w:szCs w:val="20"/>
          <w:shd w:val="clear" w:color="auto" w:fill="FFFFFF"/>
        </w:rPr>
        <w:t>)</w:t>
      </w:r>
      <w:r w:rsidR="00071273" w:rsidRPr="00071273">
        <w:rPr>
          <w:color w:val="0070C0"/>
          <w:sz w:val="20"/>
          <w:szCs w:val="20"/>
          <w:shd w:val="clear" w:color="auto" w:fill="FFFFFF"/>
        </w:rPr>
        <w:t>.</w:t>
      </w:r>
    </w:p>
    <w:bookmarkEnd w:id="0"/>
    <w:p w:rsidR="00C81F27" w:rsidRPr="00071273" w:rsidRDefault="00C81F27" w:rsidP="00C81F27">
      <w:pPr>
        <w:widowControl/>
        <w:numPr>
          <w:ilvl w:val="0"/>
          <w:numId w:val="5"/>
        </w:numPr>
        <w:autoSpaceDE/>
        <w:autoSpaceDN/>
        <w:jc w:val="both"/>
        <w:rPr>
          <w:color w:val="0070C0"/>
          <w:sz w:val="20"/>
          <w:szCs w:val="20"/>
        </w:rPr>
      </w:pPr>
      <w:proofErr w:type="spellStart"/>
      <w:r w:rsidRPr="00C81F27">
        <w:rPr>
          <w:b/>
          <w:bCs/>
          <w:sz w:val="20"/>
          <w:szCs w:val="20"/>
        </w:rPr>
        <w:lastRenderedPageBreak/>
        <w:t>Vatsa</w:t>
      </w:r>
      <w:proofErr w:type="spellEnd"/>
      <w:r w:rsidRPr="00C81F27">
        <w:rPr>
          <w:b/>
          <w:bCs/>
          <w:sz w:val="20"/>
          <w:szCs w:val="20"/>
        </w:rPr>
        <w:t>, A.</w:t>
      </w:r>
      <w:r w:rsidRPr="00C81F27">
        <w:rPr>
          <w:bCs/>
          <w:sz w:val="20"/>
          <w:szCs w:val="20"/>
        </w:rPr>
        <w:t xml:space="preserve"> </w:t>
      </w:r>
      <w:r w:rsidRPr="00C81F27">
        <w:rPr>
          <w:sz w:val="20"/>
          <w:szCs w:val="20"/>
        </w:rPr>
        <w:t>and </w:t>
      </w:r>
      <w:proofErr w:type="spellStart"/>
      <w:r w:rsidRPr="00C81F27">
        <w:rPr>
          <w:sz w:val="20"/>
          <w:szCs w:val="20"/>
        </w:rPr>
        <w:t>Padhi</w:t>
      </w:r>
      <w:proofErr w:type="spellEnd"/>
      <w:r w:rsidRPr="00C81F27">
        <w:rPr>
          <w:sz w:val="20"/>
          <w:szCs w:val="20"/>
        </w:rPr>
        <w:t xml:space="preserve">, S. K. </w:t>
      </w:r>
      <w:r w:rsidRPr="00C81F27">
        <w:rPr>
          <w:i/>
          <w:sz w:val="20"/>
          <w:szCs w:val="20"/>
        </w:rPr>
        <w:t xml:space="preserve">Catalytic Water Oxidation by a </w:t>
      </w:r>
      <w:proofErr w:type="spellStart"/>
      <w:r w:rsidRPr="00C81F27">
        <w:rPr>
          <w:i/>
          <w:sz w:val="20"/>
          <w:szCs w:val="20"/>
        </w:rPr>
        <w:t>Ru</w:t>
      </w:r>
      <w:r w:rsidRPr="00C81F27">
        <w:rPr>
          <w:i/>
          <w:sz w:val="20"/>
          <w:szCs w:val="20"/>
          <w:vertAlign w:val="superscript"/>
        </w:rPr>
        <w:t>II</w:t>
      </w:r>
      <w:proofErr w:type="spellEnd"/>
      <w:r w:rsidRPr="00C81F27">
        <w:rPr>
          <w:i/>
          <w:sz w:val="20"/>
          <w:szCs w:val="20"/>
        </w:rPr>
        <w:t> Half Sandwich Complex</w:t>
      </w:r>
      <w:r w:rsidRPr="00C81F27">
        <w:rPr>
          <w:sz w:val="20"/>
          <w:szCs w:val="20"/>
        </w:rPr>
        <w:t>,</w:t>
      </w:r>
      <w:r w:rsidRPr="00C81F27">
        <w:rPr>
          <w:bCs/>
          <w:i/>
          <w:iCs/>
          <w:sz w:val="20"/>
          <w:szCs w:val="20"/>
        </w:rPr>
        <w:t> </w:t>
      </w:r>
      <w:r w:rsidRPr="00C81F27">
        <w:rPr>
          <w:b/>
          <w:bCs/>
          <w:i/>
          <w:iCs/>
          <w:sz w:val="20"/>
          <w:szCs w:val="20"/>
        </w:rPr>
        <w:t xml:space="preserve">Eur. J. </w:t>
      </w:r>
      <w:proofErr w:type="spellStart"/>
      <w:r w:rsidRPr="00C81F27">
        <w:rPr>
          <w:b/>
          <w:bCs/>
          <w:i/>
          <w:iCs/>
          <w:sz w:val="20"/>
          <w:szCs w:val="20"/>
        </w:rPr>
        <w:t>Inorg</w:t>
      </w:r>
      <w:proofErr w:type="spellEnd"/>
      <w:r w:rsidRPr="00C81F27">
        <w:rPr>
          <w:b/>
          <w:bCs/>
          <w:i/>
          <w:iCs/>
          <w:sz w:val="20"/>
          <w:szCs w:val="20"/>
        </w:rPr>
        <w:t>. Chem</w:t>
      </w:r>
      <w:r w:rsidRPr="00C81F27">
        <w:rPr>
          <w:bCs/>
          <w:i/>
          <w:iCs/>
          <w:sz w:val="20"/>
          <w:szCs w:val="20"/>
        </w:rPr>
        <w:t>., </w:t>
      </w:r>
      <w:r w:rsidRPr="00C81F27">
        <w:rPr>
          <w:bCs/>
          <w:sz w:val="20"/>
          <w:szCs w:val="20"/>
        </w:rPr>
        <w:t>2021</w:t>
      </w:r>
      <w:r w:rsidRPr="00C81F27">
        <w:rPr>
          <w:bCs/>
          <w:i/>
          <w:iCs/>
          <w:sz w:val="20"/>
          <w:szCs w:val="20"/>
        </w:rPr>
        <w:t>, </w:t>
      </w:r>
      <w:r w:rsidRPr="00C81F27">
        <w:rPr>
          <w:i/>
          <w:iCs/>
          <w:sz w:val="20"/>
          <w:szCs w:val="20"/>
        </w:rPr>
        <w:t>2021(34), </w:t>
      </w:r>
      <w:r w:rsidRPr="00C81F27">
        <w:rPr>
          <w:sz w:val="20"/>
          <w:szCs w:val="20"/>
        </w:rPr>
        <w:t>3499-3505</w:t>
      </w:r>
      <w:r w:rsidRPr="00C81F27">
        <w:rPr>
          <w:i/>
          <w:iCs/>
          <w:sz w:val="20"/>
          <w:szCs w:val="20"/>
        </w:rPr>
        <w:t>.</w:t>
      </w:r>
      <w:r w:rsidR="00071273" w:rsidRPr="00071273"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</w:t>
      </w:r>
      <w:r w:rsidR="00071273" w:rsidRPr="00071273">
        <w:rPr>
          <w:color w:val="0070C0"/>
          <w:sz w:val="20"/>
          <w:szCs w:val="20"/>
          <w:shd w:val="clear" w:color="auto" w:fill="FFFFFF"/>
        </w:rPr>
        <w:t>(</w:t>
      </w:r>
      <w:hyperlink r:id="rId7" w:history="1">
        <w:r w:rsidR="00071273" w:rsidRPr="00071273">
          <w:rPr>
            <w:rStyle w:val="auto-style8"/>
            <w:b/>
            <w:bCs/>
            <w:color w:val="0070C0"/>
            <w:sz w:val="20"/>
            <w:szCs w:val="20"/>
            <w:shd w:val="clear" w:color="auto" w:fill="FFFFFF"/>
          </w:rPr>
          <w:t xml:space="preserve">Highlighted in </w:t>
        </w:r>
        <w:proofErr w:type="spellStart"/>
        <w:r w:rsidR="00071273" w:rsidRPr="00071273">
          <w:rPr>
            <w:rStyle w:val="auto-style8"/>
            <w:b/>
            <w:bCs/>
            <w:color w:val="0070C0"/>
            <w:sz w:val="20"/>
            <w:szCs w:val="20"/>
            <w:shd w:val="clear" w:color="auto" w:fill="FFFFFF"/>
          </w:rPr>
          <w:t>ChemViews</w:t>
        </w:r>
        <w:proofErr w:type="spellEnd"/>
        <w:r w:rsidR="00071273" w:rsidRPr="00071273">
          <w:rPr>
            <w:rStyle w:val="auto-style8"/>
            <w:b/>
            <w:bCs/>
            <w:color w:val="0070C0"/>
            <w:sz w:val="20"/>
            <w:szCs w:val="20"/>
            <w:shd w:val="clear" w:color="auto" w:fill="FFFFFF"/>
          </w:rPr>
          <w:t xml:space="preserve"> Magazine</w:t>
        </w:r>
      </w:hyperlink>
      <w:r w:rsidR="00071273" w:rsidRPr="00071273">
        <w:rPr>
          <w:color w:val="0070C0"/>
          <w:sz w:val="20"/>
          <w:szCs w:val="20"/>
          <w:shd w:val="clear" w:color="auto" w:fill="FFFFFF"/>
        </w:rPr>
        <w:t>)</w:t>
      </w:r>
    </w:p>
    <w:p w:rsidR="00C81F27" w:rsidRDefault="00C81F27" w:rsidP="00C81F27">
      <w:pPr>
        <w:widowControl/>
        <w:numPr>
          <w:ilvl w:val="0"/>
          <w:numId w:val="5"/>
        </w:numPr>
        <w:autoSpaceDE/>
        <w:autoSpaceDN/>
        <w:jc w:val="both"/>
        <w:rPr>
          <w:sz w:val="20"/>
          <w:szCs w:val="20"/>
        </w:rPr>
      </w:pPr>
      <w:proofErr w:type="spellStart"/>
      <w:r w:rsidRPr="00C81F27">
        <w:rPr>
          <w:b/>
          <w:bCs/>
          <w:sz w:val="20"/>
          <w:szCs w:val="20"/>
        </w:rPr>
        <w:t>Vatsa</w:t>
      </w:r>
      <w:proofErr w:type="spellEnd"/>
      <w:r w:rsidRPr="00C81F27">
        <w:rPr>
          <w:b/>
          <w:bCs/>
          <w:sz w:val="20"/>
          <w:szCs w:val="20"/>
        </w:rPr>
        <w:t>, A.</w:t>
      </w:r>
      <w:r w:rsidRPr="00C81F27">
        <w:rPr>
          <w:bCs/>
          <w:sz w:val="20"/>
          <w:szCs w:val="20"/>
        </w:rPr>
        <w:t xml:space="preserve"> </w:t>
      </w:r>
      <w:r w:rsidRPr="00C81F27">
        <w:rPr>
          <w:sz w:val="20"/>
          <w:szCs w:val="20"/>
        </w:rPr>
        <w:t>and </w:t>
      </w:r>
      <w:proofErr w:type="spellStart"/>
      <w:r w:rsidRPr="00C81F27">
        <w:rPr>
          <w:sz w:val="20"/>
          <w:szCs w:val="20"/>
        </w:rPr>
        <w:t>Padhi</w:t>
      </w:r>
      <w:proofErr w:type="spellEnd"/>
      <w:r w:rsidRPr="00C81F27">
        <w:rPr>
          <w:sz w:val="20"/>
          <w:szCs w:val="20"/>
        </w:rPr>
        <w:t xml:space="preserve">, S. K. </w:t>
      </w:r>
      <w:r w:rsidRPr="00C81F27">
        <w:rPr>
          <w:i/>
          <w:sz w:val="20"/>
          <w:szCs w:val="20"/>
        </w:rPr>
        <w:t xml:space="preserve">Dehydrogenation of Formic Acid by a </w:t>
      </w:r>
      <w:proofErr w:type="spellStart"/>
      <w:r w:rsidRPr="00C81F27">
        <w:rPr>
          <w:i/>
          <w:sz w:val="20"/>
          <w:szCs w:val="20"/>
        </w:rPr>
        <w:t>Ru</w:t>
      </w:r>
      <w:r w:rsidRPr="00C81F27">
        <w:rPr>
          <w:i/>
          <w:sz w:val="20"/>
          <w:szCs w:val="20"/>
          <w:vertAlign w:val="superscript"/>
        </w:rPr>
        <w:t>II</w:t>
      </w:r>
      <w:proofErr w:type="spellEnd"/>
      <w:r w:rsidRPr="00C81F27">
        <w:rPr>
          <w:i/>
          <w:sz w:val="20"/>
          <w:szCs w:val="20"/>
        </w:rPr>
        <w:t> Half Sandwich Catalyst</w:t>
      </w:r>
      <w:r w:rsidRPr="00C81F27">
        <w:rPr>
          <w:sz w:val="20"/>
          <w:szCs w:val="20"/>
        </w:rPr>
        <w:t xml:space="preserve"> ,</w:t>
      </w:r>
      <w:r w:rsidRPr="00C81F27">
        <w:rPr>
          <w:bCs/>
          <w:i/>
          <w:iCs/>
          <w:sz w:val="20"/>
          <w:szCs w:val="20"/>
        </w:rPr>
        <w:t> </w:t>
      </w:r>
      <w:proofErr w:type="spellStart"/>
      <w:r w:rsidRPr="00C81F27">
        <w:rPr>
          <w:b/>
          <w:bCs/>
          <w:i/>
          <w:iCs/>
          <w:sz w:val="20"/>
          <w:szCs w:val="20"/>
        </w:rPr>
        <w:t>ChemistrySelect</w:t>
      </w:r>
      <w:proofErr w:type="spellEnd"/>
      <w:r w:rsidRPr="00C81F27">
        <w:rPr>
          <w:b/>
          <w:sz w:val="20"/>
          <w:szCs w:val="20"/>
        </w:rPr>
        <w:t>.</w:t>
      </w:r>
      <w:r w:rsidRPr="00C81F27">
        <w:rPr>
          <w:bCs/>
          <w:i/>
          <w:iCs/>
          <w:sz w:val="20"/>
          <w:szCs w:val="20"/>
        </w:rPr>
        <w:t>, </w:t>
      </w:r>
      <w:r w:rsidRPr="00C81F27">
        <w:rPr>
          <w:bCs/>
          <w:sz w:val="20"/>
          <w:szCs w:val="20"/>
        </w:rPr>
        <w:t>2021</w:t>
      </w:r>
      <w:r w:rsidRPr="00C81F27">
        <w:rPr>
          <w:bCs/>
          <w:i/>
          <w:iCs/>
          <w:sz w:val="20"/>
          <w:szCs w:val="20"/>
        </w:rPr>
        <w:t>, </w:t>
      </w:r>
      <w:r w:rsidRPr="00C81F27">
        <w:rPr>
          <w:i/>
          <w:iCs/>
          <w:sz w:val="20"/>
          <w:szCs w:val="20"/>
        </w:rPr>
        <w:t>6(35)</w:t>
      </w:r>
      <w:r w:rsidRPr="00C81F27">
        <w:rPr>
          <w:sz w:val="20"/>
          <w:szCs w:val="20"/>
        </w:rPr>
        <w:t>, 9447-9452.</w:t>
      </w:r>
    </w:p>
    <w:p w:rsidR="00C81F27" w:rsidRPr="00C81F27" w:rsidRDefault="00C81F27" w:rsidP="00C81F27">
      <w:pPr>
        <w:pStyle w:val="ListParagraph"/>
        <w:widowControl/>
        <w:numPr>
          <w:ilvl w:val="0"/>
          <w:numId w:val="5"/>
        </w:numPr>
        <w:autoSpaceDE/>
        <w:autoSpaceDN/>
        <w:contextualSpacing/>
        <w:jc w:val="both"/>
        <w:rPr>
          <w:sz w:val="20"/>
          <w:szCs w:val="20"/>
          <w:lang w:val="en-IN"/>
        </w:rPr>
      </w:pPr>
      <w:r w:rsidRPr="00C81F27">
        <w:rPr>
          <w:sz w:val="20"/>
          <w:szCs w:val="20"/>
        </w:rPr>
        <w:t xml:space="preserve">Patel, J.; </w:t>
      </w:r>
      <w:proofErr w:type="spellStart"/>
      <w:r w:rsidRPr="00C81F27">
        <w:rPr>
          <w:sz w:val="20"/>
          <w:szCs w:val="20"/>
        </w:rPr>
        <w:t>Majee</w:t>
      </w:r>
      <w:proofErr w:type="spellEnd"/>
      <w:r w:rsidRPr="00C81F27">
        <w:rPr>
          <w:sz w:val="20"/>
          <w:szCs w:val="20"/>
        </w:rPr>
        <w:t xml:space="preserve">, K.; Ahmad, E.; </w:t>
      </w:r>
      <w:proofErr w:type="spellStart"/>
      <w:r w:rsidRPr="00C81F27">
        <w:rPr>
          <w:b/>
          <w:bCs/>
          <w:sz w:val="20"/>
          <w:szCs w:val="20"/>
        </w:rPr>
        <w:t>Vatsa</w:t>
      </w:r>
      <w:proofErr w:type="spellEnd"/>
      <w:r w:rsidRPr="00C81F27">
        <w:rPr>
          <w:b/>
          <w:bCs/>
          <w:sz w:val="20"/>
          <w:szCs w:val="20"/>
        </w:rPr>
        <w:t>, A</w:t>
      </w:r>
      <w:r w:rsidRPr="00C81F27">
        <w:rPr>
          <w:bCs/>
          <w:sz w:val="20"/>
          <w:szCs w:val="20"/>
        </w:rPr>
        <w:t>.</w:t>
      </w:r>
      <w:r w:rsidRPr="00C81F27">
        <w:rPr>
          <w:sz w:val="20"/>
          <w:szCs w:val="20"/>
        </w:rPr>
        <w:t>; Das, B.; and </w:t>
      </w:r>
      <w:proofErr w:type="spellStart"/>
      <w:r w:rsidRPr="00C81F27">
        <w:rPr>
          <w:sz w:val="20"/>
          <w:szCs w:val="20"/>
        </w:rPr>
        <w:t>Padhi</w:t>
      </w:r>
      <w:proofErr w:type="spellEnd"/>
      <w:r w:rsidRPr="00C81F27">
        <w:rPr>
          <w:sz w:val="20"/>
          <w:szCs w:val="20"/>
        </w:rPr>
        <w:t>, S. K</w:t>
      </w:r>
      <w:r w:rsidRPr="00C81F27">
        <w:rPr>
          <w:i/>
          <w:sz w:val="20"/>
          <w:szCs w:val="20"/>
        </w:rPr>
        <w:t>. Electronic Effect on Catalytic Water Oxidation by Single Site [Ru(</w:t>
      </w:r>
      <w:proofErr w:type="spellStart"/>
      <w:r w:rsidRPr="00C81F27">
        <w:rPr>
          <w:i/>
          <w:sz w:val="20"/>
          <w:szCs w:val="20"/>
        </w:rPr>
        <w:t>QCl-tpy</w:t>
      </w:r>
      <w:proofErr w:type="spellEnd"/>
      <w:r w:rsidRPr="00C81F27">
        <w:rPr>
          <w:i/>
          <w:sz w:val="20"/>
          <w:szCs w:val="20"/>
        </w:rPr>
        <w:t>)(</w:t>
      </w:r>
      <w:proofErr w:type="spellStart"/>
      <w:r w:rsidRPr="00C81F27">
        <w:rPr>
          <w:i/>
          <w:sz w:val="20"/>
          <w:szCs w:val="20"/>
        </w:rPr>
        <w:t>bpy</w:t>
      </w:r>
      <w:proofErr w:type="spellEnd"/>
      <w:r w:rsidRPr="00C81F27">
        <w:rPr>
          <w:i/>
          <w:sz w:val="20"/>
          <w:szCs w:val="20"/>
        </w:rPr>
        <w:t>)(OH</w:t>
      </w:r>
      <w:r w:rsidRPr="00C81F27">
        <w:rPr>
          <w:i/>
          <w:sz w:val="20"/>
          <w:szCs w:val="20"/>
          <w:vertAlign w:val="subscript"/>
        </w:rPr>
        <w:t>2</w:t>
      </w:r>
      <w:r w:rsidRPr="00C81F27">
        <w:rPr>
          <w:i/>
          <w:sz w:val="20"/>
          <w:szCs w:val="20"/>
        </w:rPr>
        <w:t>)]</w:t>
      </w:r>
      <w:r w:rsidRPr="00C81F27">
        <w:rPr>
          <w:i/>
          <w:sz w:val="20"/>
          <w:szCs w:val="20"/>
          <w:vertAlign w:val="superscript"/>
        </w:rPr>
        <w:t>2+</w:t>
      </w:r>
      <w:r w:rsidRPr="00C81F27">
        <w:rPr>
          <w:i/>
          <w:sz w:val="20"/>
          <w:szCs w:val="20"/>
        </w:rPr>
        <w:t> Catalyst</w:t>
      </w:r>
      <w:r w:rsidRPr="00C81F27">
        <w:rPr>
          <w:sz w:val="20"/>
          <w:szCs w:val="20"/>
        </w:rPr>
        <w:t>, </w:t>
      </w:r>
      <w:proofErr w:type="spellStart"/>
      <w:r w:rsidRPr="00C81F27">
        <w:rPr>
          <w:b/>
          <w:bCs/>
          <w:i/>
          <w:iCs/>
          <w:sz w:val="20"/>
          <w:szCs w:val="20"/>
        </w:rPr>
        <w:t>ChemistrySelect</w:t>
      </w:r>
      <w:proofErr w:type="spellEnd"/>
      <w:r w:rsidRPr="00C81F27">
        <w:rPr>
          <w:b/>
          <w:bCs/>
          <w:i/>
          <w:iCs/>
          <w:sz w:val="20"/>
          <w:szCs w:val="20"/>
        </w:rPr>
        <w:t>.</w:t>
      </w:r>
      <w:r w:rsidRPr="00C81F27">
        <w:rPr>
          <w:sz w:val="20"/>
          <w:szCs w:val="20"/>
        </w:rPr>
        <w:t>, </w:t>
      </w:r>
      <w:r w:rsidRPr="00C81F27">
        <w:rPr>
          <w:bCs/>
          <w:sz w:val="20"/>
          <w:szCs w:val="20"/>
        </w:rPr>
        <w:t>2017</w:t>
      </w:r>
      <w:r w:rsidRPr="00C81F27">
        <w:rPr>
          <w:sz w:val="20"/>
          <w:szCs w:val="20"/>
        </w:rPr>
        <w:t>, </w:t>
      </w:r>
      <w:r w:rsidRPr="00C81F27">
        <w:rPr>
          <w:i/>
          <w:iCs/>
          <w:sz w:val="20"/>
          <w:szCs w:val="20"/>
        </w:rPr>
        <w:t>2</w:t>
      </w:r>
      <w:r w:rsidRPr="00C81F27">
        <w:rPr>
          <w:sz w:val="20"/>
          <w:szCs w:val="20"/>
        </w:rPr>
        <w:t>, 123-129. </w:t>
      </w:r>
    </w:p>
    <w:p w:rsidR="00C81F27" w:rsidRPr="00C81F27" w:rsidRDefault="00C81F27" w:rsidP="00C81F27">
      <w:pPr>
        <w:widowControl/>
        <w:numPr>
          <w:ilvl w:val="0"/>
          <w:numId w:val="5"/>
        </w:numPr>
        <w:autoSpaceDE/>
        <w:autoSpaceDN/>
        <w:jc w:val="both"/>
        <w:rPr>
          <w:sz w:val="20"/>
          <w:szCs w:val="20"/>
        </w:rPr>
      </w:pPr>
      <w:r w:rsidRPr="00C81F27">
        <w:rPr>
          <w:sz w:val="20"/>
          <w:szCs w:val="20"/>
        </w:rPr>
        <w:t xml:space="preserve">Patel, J.; </w:t>
      </w:r>
      <w:proofErr w:type="spellStart"/>
      <w:r w:rsidRPr="00C81F27">
        <w:rPr>
          <w:sz w:val="20"/>
          <w:szCs w:val="20"/>
        </w:rPr>
        <w:t>Majee</w:t>
      </w:r>
      <w:proofErr w:type="spellEnd"/>
      <w:r w:rsidRPr="00C81F27">
        <w:rPr>
          <w:sz w:val="20"/>
          <w:szCs w:val="20"/>
        </w:rPr>
        <w:t xml:space="preserve">, K.; Raj, M.; </w:t>
      </w:r>
      <w:proofErr w:type="spellStart"/>
      <w:r w:rsidRPr="00C81F27">
        <w:rPr>
          <w:b/>
          <w:bCs/>
          <w:sz w:val="20"/>
          <w:szCs w:val="20"/>
        </w:rPr>
        <w:t>Vatsa</w:t>
      </w:r>
      <w:proofErr w:type="spellEnd"/>
      <w:r w:rsidRPr="00C81F27">
        <w:rPr>
          <w:b/>
          <w:bCs/>
          <w:sz w:val="20"/>
          <w:szCs w:val="20"/>
        </w:rPr>
        <w:t>, A</w:t>
      </w:r>
      <w:r w:rsidRPr="00C81F27">
        <w:rPr>
          <w:sz w:val="20"/>
          <w:szCs w:val="20"/>
        </w:rPr>
        <w:t>.; Rai, S.; and </w:t>
      </w:r>
      <w:proofErr w:type="spellStart"/>
      <w:r w:rsidRPr="00C81F27">
        <w:rPr>
          <w:sz w:val="20"/>
          <w:szCs w:val="20"/>
        </w:rPr>
        <w:t>Padhi</w:t>
      </w:r>
      <w:proofErr w:type="spellEnd"/>
      <w:r w:rsidRPr="00C81F27">
        <w:rPr>
          <w:sz w:val="20"/>
          <w:szCs w:val="20"/>
        </w:rPr>
        <w:t>, S. K</w:t>
      </w:r>
      <w:r w:rsidRPr="00C81F27">
        <w:rPr>
          <w:bCs/>
          <w:sz w:val="20"/>
          <w:szCs w:val="20"/>
        </w:rPr>
        <w:t>.</w:t>
      </w:r>
      <w:r w:rsidRPr="00C81F27">
        <w:rPr>
          <w:sz w:val="20"/>
          <w:szCs w:val="20"/>
        </w:rPr>
        <w:t> </w:t>
      </w:r>
      <w:r w:rsidRPr="00C81F27">
        <w:rPr>
          <w:i/>
          <w:sz w:val="20"/>
          <w:szCs w:val="20"/>
        </w:rPr>
        <w:t xml:space="preserve">Effect of </w:t>
      </w:r>
      <w:proofErr w:type="spellStart"/>
      <w:r w:rsidRPr="00C81F27">
        <w:rPr>
          <w:i/>
          <w:sz w:val="20"/>
          <w:szCs w:val="20"/>
        </w:rPr>
        <w:t>Quinoline</w:t>
      </w:r>
      <w:proofErr w:type="spellEnd"/>
      <w:r w:rsidRPr="00C81F27">
        <w:rPr>
          <w:i/>
          <w:sz w:val="20"/>
          <w:szCs w:val="20"/>
        </w:rPr>
        <w:t xml:space="preserve"> Substitution on Water Oxidation by [</w:t>
      </w:r>
      <w:proofErr w:type="gramStart"/>
      <w:r w:rsidRPr="00C81F27">
        <w:rPr>
          <w:i/>
          <w:sz w:val="20"/>
          <w:szCs w:val="20"/>
        </w:rPr>
        <w:t>Ru(</w:t>
      </w:r>
      <w:proofErr w:type="gramEnd"/>
      <w:r w:rsidRPr="00C81F27">
        <w:rPr>
          <w:i/>
          <w:sz w:val="20"/>
          <w:szCs w:val="20"/>
        </w:rPr>
        <w:t>Ql-tpy)(bpy)(OH</w:t>
      </w:r>
      <w:r w:rsidRPr="00C81F27">
        <w:rPr>
          <w:i/>
          <w:sz w:val="20"/>
          <w:szCs w:val="20"/>
          <w:vertAlign w:val="subscript"/>
        </w:rPr>
        <w:t>2</w:t>
      </w:r>
      <w:r w:rsidRPr="00C81F27">
        <w:rPr>
          <w:i/>
          <w:sz w:val="20"/>
          <w:szCs w:val="20"/>
        </w:rPr>
        <w:t>)](PF</w:t>
      </w:r>
      <w:r w:rsidRPr="00C81F27">
        <w:rPr>
          <w:i/>
          <w:sz w:val="20"/>
          <w:szCs w:val="20"/>
          <w:vertAlign w:val="subscript"/>
        </w:rPr>
        <w:t>6</w:t>
      </w:r>
      <w:r w:rsidRPr="00C81F27">
        <w:rPr>
          <w:i/>
          <w:sz w:val="20"/>
          <w:szCs w:val="20"/>
        </w:rPr>
        <w:t>)2 Catalyst</w:t>
      </w:r>
      <w:r w:rsidRPr="00C81F27">
        <w:rPr>
          <w:sz w:val="20"/>
          <w:szCs w:val="20"/>
        </w:rPr>
        <w:t>, </w:t>
      </w:r>
      <w:r w:rsidRPr="00C81F27">
        <w:rPr>
          <w:b/>
          <w:bCs/>
          <w:i/>
          <w:iCs/>
          <w:sz w:val="20"/>
          <w:szCs w:val="20"/>
        </w:rPr>
        <w:t>ChemistrySelect</w:t>
      </w:r>
      <w:r w:rsidRPr="00C81F27">
        <w:rPr>
          <w:b/>
          <w:sz w:val="20"/>
          <w:szCs w:val="20"/>
        </w:rPr>
        <w:t>.</w:t>
      </w:r>
      <w:r w:rsidRPr="00C81F27">
        <w:rPr>
          <w:sz w:val="20"/>
          <w:szCs w:val="20"/>
        </w:rPr>
        <w:t>, </w:t>
      </w:r>
      <w:r w:rsidRPr="00C81F27">
        <w:rPr>
          <w:bCs/>
          <w:sz w:val="20"/>
          <w:szCs w:val="20"/>
        </w:rPr>
        <w:t>2017</w:t>
      </w:r>
      <w:r w:rsidRPr="00C81F27">
        <w:rPr>
          <w:sz w:val="20"/>
          <w:szCs w:val="20"/>
        </w:rPr>
        <w:t>,</w:t>
      </w:r>
      <w:r w:rsidRPr="00C81F27">
        <w:rPr>
          <w:i/>
          <w:iCs/>
          <w:sz w:val="20"/>
          <w:szCs w:val="20"/>
        </w:rPr>
        <w:t> 2</w:t>
      </w:r>
      <w:r w:rsidRPr="00C81F27">
        <w:rPr>
          <w:sz w:val="20"/>
          <w:szCs w:val="20"/>
        </w:rPr>
        <w:t>, 3053-3059.</w:t>
      </w:r>
    </w:p>
    <w:p w:rsidR="00C81F27" w:rsidRPr="00C81F27" w:rsidRDefault="00C81F27" w:rsidP="00C81F27">
      <w:pPr>
        <w:widowControl/>
        <w:autoSpaceDE/>
        <w:autoSpaceDN/>
        <w:ind w:left="720"/>
        <w:jc w:val="both"/>
        <w:rPr>
          <w:sz w:val="20"/>
          <w:szCs w:val="20"/>
        </w:rPr>
      </w:pPr>
    </w:p>
    <w:p w:rsidR="006F0349" w:rsidRPr="00775E92" w:rsidRDefault="006F0349" w:rsidP="006F0349">
      <w:pPr>
        <w:pStyle w:val="BodyText"/>
        <w:spacing w:before="7"/>
        <w:rPr>
          <w:sz w:val="20"/>
          <w:szCs w:val="20"/>
        </w:rPr>
      </w:pPr>
    </w:p>
    <w:p w:rsidR="006F0349" w:rsidRPr="002F26D8" w:rsidRDefault="006F0349" w:rsidP="006F0349">
      <w:pPr>
        <w:pStyle w:val="Heading1"/>
        <w:tabs>
          <w:tab w:val="left" w:pos="10039"/>
        </w:tabs>
        <w:rPr>
          <w:color w:val="002060"/>
          <w:sz w:val="20"/>
          <w:szCs w:val="20"/>
        </w:rPr>
      </w:pPr>
      <w:r w:rsidRPr="00775E92">
        <w:rPr>
          <w:color w:val="001F5F"/>
          <w:w w:val="99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pacing w:val="-32"/>
          <w:sz w:val="20"/>
          <w:szCs w:val="20"/>
          <w:shd w:val="clear" w:color="auto" w:fill="C5DFB3"/>
        </w:rPr>
        <w:t xml:space="preserve"> </w:t>
      </w:r>
      <w:r w:rsidRPr="002F26D8">
        <w:rPr>
          <w:color w:val="002060"/>
          <w:sz w:val="20"/>
          <w:szCs w:val="20"/>
          <w:shd w:val="clear" w:color="auto" w:fill="C5DFB3"/>
        </w:rPr>
        <w:t>Conference</w:t>
      </w:r>
      <w:r w:rsidRPr="002F26D8">
        <w:rPr>
          <w:color w:val="002060"/>
          <w:spacing w:val="-3"/>
          <w:sz w:val="20"/>
          <w:szCs w:val="20"/>
          <w:shd w:val="clear" w:color="auto" w:fill="C5DFB3"/>
        </w:rPr>
        <w:t xml:space="preserve"> </w:t>
      </w:r>
      <w:r w:rsidRPr="002F26D8">
        <w:rPr>
          <w:color w:val="002060"/>
          <w:sz w:val="20"/>
          <w:szCs w:val="20"/>
          <w:shd w:val="clear" w:color="auto" w:fill="C5DFB3"/>
        </w:rPr>
        <w:tab/>
      </w:r>
    </w:p>
    <w:p w:rsidR="006F0349" w:rsidRPr="002F26D8" w:rsidRDefault="006F0349" w:rsidP="006F0349">
      <w:pPr>
        <w:pStyle w:val="BodyText"/>
        <w:spacing w:before="4"/>
        <w:rPr>
          <w:b/>
          <w:color w:val="002060"/>
          <w:sz w:val="20"/>
          <w:szCs w:val="20"/>
        </w:rPr>
      </w:pPr>
    </w:p>
    <w:p w:rsidR="00C81F27" w:rsidRPr="00C81F27" w:rsidRDefault="00C81F27" w:rsidP="00C81F27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200"/>
        <w:contextualSpacing/>
        <w:rPr>
          <w:sz w:val="20"/>
          <w:szCs w:val="20"/>
          <w:lang w:val="en-IN"/>
        </w:rPr>
      </w:pPr>
      <w:r w:rsidRPr="00C81F27">
        <w:rPr>
          <w:b/>
          <w:bCs/>
          <w:sz w:val="20"/>
          <w:szCs w:val="20"/>
        </w:rPr>
        <w:t xml:space="preserve">A. </w:t>
      </w:r>
      <w:proofErr w:type="spellStart"/>
      <w:r w:rsidRPr="00C81F27">
        <w:rPr>
          <w:b/>
          <w:bCs/>
          <w:sz w:val="20"/>
          <w:szCs w:val="20"/>
        </w:rPr>
        <w:t>Vatsa</w:t>
      </w:r>
      <w:proofErr w:type="spellEnd"/>
      <w:r w:rsidRPr="00C81F27">
        <w:rPr>
          <w:b/>
          <w:bCs/>
          <w:sz w:val="20"/>
          <w:szCs w:val="20"/>
        </w:rPr>
        <w:t xml:space="preserve"> </w:t>
      </w:r>
      <w:r w:rsidRPr="00C81F27">
        <w:rPr>
          <w:sz w:val="20"/>
          <w:szCs w:val="20"/>
        </w:rPr>
        <w:t xml:space="preserve">and S. K. </w:t>
      </w:r>
      <w:proofErr w:type="spellStart"/>
      <w:r w:rsidRPr="00C81F27">
        <w:rPr>
          <w:sz w:val="20"/>
          <w:szCs w:val="20"/>
        </w:rPr>
        <w:t>Padhi</w:t>
      </w:r>
      <w:proofErr w:type="spellEnd"/>
      <w:r w:rsidRPr="00C81F27">
        <w:rPr>
          <w:sz w:val="20"/>
          <w:szCs w:val="20"/>
        </w:rPr>
        <w:t xml:space="preserve">, Chemical Water Oxidation Mediated by an Efficient Single Site </w:t>
      </w:r>
      <w:r w:rsidRPr="00C81F27">
        <w:rPr>
          <w:rFonts w:eastAsiaTheme="minorHAnsi"/>
          <w:sz w:val="20"/>
          <w:szCs w:val="20"/>
        </w:rPr>
        <w:t>[</w:t>
      </w:r>
      <w:proofErr w:type="gramStart"/>
      <w:r w:rsidRPr="00C81F27">
        <w:rPr>
          <w:rFonts w:eastAsiaTheme="minorHAnsi"/>
          <w:sz w:val="20"/>
          <w:szCs w:val="20"/>
        </w:rPr>
        <w:t>Ru(</w:t>
      </w:r>
      <w:proofErr w:type="spellStart"/>
      <w:proofErr w:type="gramEnd"/>
      <w:r w:rsidRPr="00C81F27">
        <w:rPr>
          <w:rFonts w:eastAsiaTheme="minorHAnsi"/>
          <w:sz w:val="20"/>
          <w:szCs w:val="20"/>
        </w:rPr>
        <w:t>QCl-tpy</w:t>
      </w:r>
      <w:proofErr w:type="spellEnd"/>
      <w:r w:rsidRPr="00C81F27">
        <w:rPr>
          <w:rFonts w:eastAsiaTheme="minorHAnsi"/>
          <w:sz w:val="20"/>
          <w:szCs w:val="20"/>
        </w:rPr>
        <w:t>)(</w:t>
      </w:r>
      <w:proofErr w:type="spellStart"/>
      <w:r w:rsidRPr="00C81F27">
        <w:rPr>
          <w:rFonts w:eastAsiaTheme="minorHAnsi"/>
          <w:sz w:val="20"/>
          <w:szCs w:val="20"/>
        </w:rPr>
        <w:t>bpy</w:t>
      </w:r>
      <w:proofErr w:type="spellEnd"/>
      <w:r w:rsidRPr="00C81F27">
        <w:rPr>
          <w:rFonts w:eastAsiaTheme="minorHAnsi"/>
          <w:sz w:val="20"/>
          <w:szCs w:val="20"/>
        </w:rPr>
        <w:t>)OH</w:t>
      </w:r>
      <w:r w:rsidRPr="00C81F27">
        <w:rPr>
          <w:rFonts w:eastAsiaTheme="minorHAnsi"/>
          <w:sz w:val="20"/>
          <w:szCs w:val="20"/>
          <w:vertAlign w:val="subscript"/>
        </w:rPr>
        <w:t>2</w:t>
      </w:r>
      <w:r w:rsidRPr="00C81F27">
        <w:rPr>
          <w:rFonts w:eastAsiaTheme="minorHAnsi"/>
          <w:sz w:val="20"/>
          <w:szCs w:val="20"/>
        </w:rPr>
        <w:t>]</w:t>
      </w:r>
      <w:r w:rsidRPr="00C81F27">
        <w:rPr>
          <w:rFonts w:eastAsiaTheme="minorHAnsi"/>
          <w:sz w:val="20"/>
          <w:szCs w:val="20"/>
          <w:vertAlign w:val="superscript"/>
        </w:rPr>
        <w:t>2+</w:t>
      </w:r>
      <w:r w:rsidRPr="00C81F27">
        <w:rPr>
          <w:rFonts w:eastAsiaTheme="minorHAnsi"/>
          <w:sz w:val="20"/>
          <w:szCs w:val="20"/>
        </w:rPr>
        <w:t xml:space="preserve"> Catalysts. </w:t>
      </w:r>
      <w:r w:rsidRPr="00C81F27">
        <w:rPr>
          <w:sz w:val="20"/>
          <w:szCs w:val="20"/>
        </w:rPr>
        <w:t xml:space="preserve">WOC 2017, IIT(ISM) </w:t>
      </w:r>
      <w:proofErr w:type="spellStart"/>
      <w:r w:rsidRPr="00C81F27">
        <w:rPr>
          <w:sz w:val="20"/>
          <w:szCs w:val="20"/>
        </w:rPr>
        <w:t>Dhanbad</w:t>
      </w:r>
      <w:proofErr w:type="spellEnd"/>
      <w:r w:rsidRPr="00C81F27">
        <w:rPr>
          <w:sz w:val="20"/>
          <w:szCs w:val="20"/>
        </w:rPr>
        <w:t>.</w:t>
      </w:r>
    </w:p>
    <w:p w:rsidR="00C81F27" w:rsidRPr="00C81F27" w:rsidRDefault="00C81F27" w:rsidP="00C81F27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200"/>
        <w:contextualSpacing/>
        <w:rPr>
          <w:sz w:val="20"/>
          <w:szCs w:val="20"/>
        </w:rPr>
      </w:pPr>
      <w:r w:rsidRPr="00C81F27">
        <w:rPr>
          <w:sz w:val="20"/>
          <w:szCs w:val="20"/>
        </w:rPr>
        <w:t xml:space="preserve">Conference on “Recent Advances in Materials for </w:t>
      </w:r>
      <w:proofErr w:type="spellStart"/>
      <w:r w:rsidRPr="00C81F27">
        <w:rPr>
          <w:sz w:val="20"/>
          <w:szCs w:val="20"/>
        </w:rPr>
        <w:t>Substainable</w:t>
      </w:r>
      <w:proofErr w:type="spellEnd"/>
      <w:r w:rsidRPr="00C81F27">
        <w:rPr>
          <w:sz w:val="20"/>
          <w:szCs w:val="20"/>
        </w:rPr>
        <w:t xml:space="preserve"> </w:t>
      </w:r>
      <w:proofErr w:type="spellStart"/>
      <w:r w:rsidRPr="00C81F27">
        <w:rPr>
          <w:sz w:val="20"/>
          <w:szCs w:val="20"/>
        </w:rPr>
        <w:t>Enegry</w:t>
      </w:r>
      <w:proofErr w:type="spellEnd"/>
      <w:r w:rsidRPr="00C81F27">
        <w:rPr>
          <w:sz w:val="20"/>
          <w:szCs w:val="20"/>
        </w:rPr>
        <w:t xml:space="preserve">” (RAMSE) 2018, IIT(ISM) </w:t>
      </w:r>
      <w:proofErr w:type="spellStart"/>
      <w:r w:rsidRPr="00C81F27">
        <w:rPr>
          <w:sz w:val="20"/>
          <w:szCs w:val="20"/>
        </w:rPr>
        <w:t>Dhanbad</w:t>
      </w:r>
      <w:proofErr w:type="spellEnd"/>
      <w:r w:rsidRPr="00C81F27">
        <w:rPr>
          <w:sz w:val="20"/>
          <w:szCs w:val="20"/>
        </w:rPr>
        <w:t>.</w:t>
      </w:r>
    </w:p>
    <w:p w:rsidR="006F0349" w:rsidRPr="00775E92" w:rsidRDefault="006F0349" w:rsidP="006F0349">
      <w:pPr>
        <w:pStyle w:val="Heading1"/>
        <w:tabs>
          <w:tab w:val="left" w:pos="10186"/>
        </w:tabs>
        <w:rPr>
          <w:sz w:val="20"/>
          <w:szCs w:val="20"/>
        </w:rPr>
      </w:pPr>
      <w:r w:rsidRPr="00775E92">
        <w:rPr>
          <w:color w:val="001F5F"/>
          <w:w w:val="99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pacing w:val="-32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z w:val="20"/>
          <w:szCs w:val="20"/>
          <w:shd w:val="clear" w:color="auto" w:fill="C5DFB3"/>
        </w:rPr>
        <w:t>Languages</w:t>
      </w:r>
      <w:r w:rsidRPr="00775E92">
        <w:rPr>
          <w:color w:val="001F5F"/>
          <w:sz w:val="20"/>
          <w:szCs w:val="20"/>
          <w:shd w:val="clear" w:color="auto" w:fill="C5DFB3"/>
        </w:rPr>
        <w:tab/>
      </w:r>
    </w:p>
    <w:p w:rsidR="006F0349" w:rsidRPr="00775E92" w:rsidRDefault="006F0349" w:rsidP="006F0349">
      <w:pPr>
        <w:pStyle w:val="BodyText"/>
        <w:spacing w:before="50" w:line="259" w:lineRule="auto"/>
        <w:ind w:left="840" w:right="4921"/>
        <w:rPr>
          <w:sz w:val="20"/>
          <w:szCs w:val="20"/>
        </w:rPr>
      </w:pPr>
      <w:r w:rsidRPr="00775E92">
        <w:rPr>
          <w:sz w:val="20"/>
          <w:szCs w:val="20"/>
        </w:rPr>
        <w:t>Hindi and English: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Read,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write and</w:t>
      </w:r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speak</w:t>
      </w:r>
    </w:p>
    <w:p w:rsidR="006F0349" w:rsidRPr="00775E92" w:rsidRDefault="006F0349" w:rsidP="006F0349">
      <w:pPr>
        <w:pStyle w:val="BodyText"/>
        <w:spacing w:before="4"/>
        <w:rPr>
          <w:sz w:val="20"/>
          <w:szCs w:val="20"/>
        </w:rPr>
      </w:pPr>
    </w:p>
    <w:p w:rsidR="006F0349" w:rsidRPr="00775E92" w:rsidRDefault="006F0349" w:rsidP="00C81F27">
      <w:pPr>
        <w:pStyle w:val="Heading1"/>
        <w:tabs>
          <w:tab w:val="left" w:pos="10323"/>
        </w:tabs>
        <w:rPr>
          <w:color w:val="001F5F"/>
          <w:sz w:val="20"/>
          <w:szCs w:val="20"/>
          <w:shd w:val="clear" w:color="auto" w:fill="C5DFB3"/>
        </w:rPr>
      </w:pPr>
      <w:r w:rsidRPr="00775E92">
        <w:rPr>
          <w:color w:val="001F5F"/>
          <w:w w:val="99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pacing w:val="-32"/>
          <w:sz w:val="20"/>
          <w:szCs w:val="20"/>
          <w:shd w:val="clear" w:color="auto" w:fill="C5DFB3"/>
        </w:rPr>
        <w:t xml:space="preserve"> </w:t>
      </w:r>
    </w:p>
    <w:p w:rsidR="006F0349" w:rsidRPr="00775E92" w:rsidRDefault="006F0349" w:rsidP="006F0349">
      <w:pPr>
        <w:pStyle w:val="Heading1"/>
        <w:tabs>
          <w:tab w:val="left" w:pos="10323"/>
        </w:tabs>
        <w:rPr>
          <w:color w:val="001F5F"/>
          <w:sz w:val="20"/>
          <w:szCs w:val="20"/>
          <w:shd w:val="clear" w:color="auto" w:fill="C5DFB3"/>
        </w:rPr>
      </w:pPr>
      <w:r w:rsidRPr="00775E92">
        <w:rPr>
          <w:color w:val="001F5F"/>
          <w:w w:val="99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pacing w:val="-32"/>
          <w:sz w:val="20"/>
          <w:szCs w:val="20"/>
          <w:shd w:val="clear" w:color="auto" w:fill="C5DFB3"/>
        </w:rPr>
        <w:t xml:space="preserve"> </w:t>
      </w:r>
      <w:r w:rsidRPr="00775E92">
        <w:rPr>
          <w:color w:val="001F5F"/>
          <w:sz w:val="20"/>
          <w:szCs w:val="20"/>
          <w:shd w:val="clear" w:color="auto" w:fill="C5DFB3"/>
        </w:rPr>
        <w:t>Declaration</w:t>
      </w:r>
      <w:r w:rsidRPr="00775E92">
        <w:rPr>
          <w:color w:val="001F5F"/>
          <w:sz w:val="20"/>
          <w:szCs w:val="20"/>
          <w:shd w:val="clear" w:color="auto" w:fill="C5DFB3"/>
        </w:rPr>
        <w:tab/>
      </w:r>
    </w:p>
    <w:p w:rsidR="006F0349" w:rsidRPr="00775E92" w:rsidRDefault="006F0349" w:rsidP="006F0349">
      <w:pPr>
        <w:pStyle w:val="BodyText"/>
        <w:spacing w:after="85"/>
        <w:ind w:left="980"/>
        <w:rPr>
          <w:sz w:val="20"/>
          <w:szCs w:val="20"/>
        </w:rPr>
      </w:pPr>
      <w:r w:rsidRPr="00775E92">
        <w:rPr>
          <w:sz w:val="20"/>
          <w:szCs w:val="20"/>
        </w:rPr>
        <w:t>I</w:t>
      </w:r>
      <w:r w:rsidRPr="00775E92">
        <w:rPr>
          <w:spacing w:val="8"/>
          <w:sz w:val="20"/>
          <w:szCs w:val="20"/>
        </w:rPr>
        <w:t xml:space="preserve"> </w:t>
      </w:r>
      <w:r w:rsidRPr="00775E92">
        <w:rPr>
          <w:sz w:val="20"/>
          <w:szCs w:val="20"/>
        </w:rPr>
        <w:t>hereby</w:t>
      </w:r>
      <w:r w:rsidRPr="00775E92">
        <w:rPr>
          <w:spacing w:val="9"/>
          <w:sz w:val="20"/>
          <w:szCs w:val="20"/>
        </w:rPr>
        <w:t xml:space="preserve"> </w:t>
      </w:r>
      <w:r w:rsidRPr="00775E92">
        <w:rPr>
          <w:sz w:val="20"/>
          <w:szCs w:val="20"/>
        </w:rPr>
        <w:t>certify</w:t>
      </w:r>
      <w:r w:rsidRPr="00775E92">
        <w:rPr>
          <w:spacing w:val="8"/>
          <w:sz w:val="20"/>
          <w:szCs w:val="20"/>
        </w:rPr>
        <w:t xml:space="preserve"> </w:t>
      </w:r>
      <w:r w:rsidRPr="00775E92">
        <w:rPr>
          <w:sz w:val="20"/>
          <w:szCs w:val="20"/>
        </w:rPr>
        <w:t>that</w:t>
      </w:r>
      <w:r w:rsidRPr="00775E92">
        <w:rPr>
          <w:spacing w:val="9"/>
          <w:sz w:val="20"/>
          <w:szCs w:val="20"/>
        </w:rPr>
        <w:t xml:space="preserve"> </w:t>
      </w:r>
      <w:r w:rsidRPr="00775E92">
        <w:rPr>
          <w:sz w:val="20"/>
          <w:szCs w:val="20"/>
        </w:rPr>
        <w:t>all</w:t>
      </w:r>
      <w:r w:rsidRPr="00775E92">
        <w:rPr>
          <w:spacing w:val="8"/>
          <w:sz w:val="20"/>
          <w:szCs w:val="20"/>
        </w:rPr>
        <w:t xml:space="preserve"> </w:t>
      </w:r>
      <w:r w:rsidRPr="00775E92">
        <w:rPr>
          <w:sz w:val="20"/>
          <w:szCs w:val="20"/>
        </w:rPr>
        <w:t>the</w:t>
      </w:r>
      <w:r w:rsidRPr="00775E92">
        <w:rPr>
          <w:spacing w:val="7"/>
          <w:sz w:val="20"/>
          <w:szCs w:val="20"/>
        </w:rPr>
        <w:t xml:space="preserve"> </w:t>
      </w:r>
      <w:r w:rsidRPr="00775E92">
        <w:rPr>
          <w:sz w:val="20"/>
          <w:szCs w:val="20"/>
        </w:rPr>
        <w:t>particulars</w:t>
      </w:r>
      <w:r w:rsidRPr="00775E92">
        <w:rPr>
          <w:spacing w:val="8"/>
          <w:sz w:val="20"/>
          <w:szCs w:val="20"/>
        </w:rPr>
        <w:t xml:space="preserve"> </w:t>
      </w:r>
      <w:r w:rsidRPr="00775E92">
        <w:rPr>
          <w:sz w:val="20"/>
          <w:szCs w:val="20"/>
        </w:rPr>
        <w:t>stated</w:t>
      </w:r>
      <w:r w:rsidRPr="00775E92">
        <w:rPr>
          <w:spacing w:val="9"/>
          <w:sz w:val="20"/>
          <w:szCs w:val="20"/>
        </w:rPr>
        <w:t xml:space="preserve"> </w:t>
      </w:r>
      <w:r w:rsidRPr="00775E92">
        <w:rPr>
          <w:sz w:val="20"/>
          <w:szCs w:val="20"/>
        </w:rPr>
        <w:t>above</w:t>
      </w:r>
      <w:r w:rsidRPr="00775E92">
        <w:rPr>
          <w:spacing w:val="9"/>
          <w:sz w:val="20"/>
          <w:szCs w:val="20"/>
        </w:rPr>
        <w:t xml:space="preserve"> </w:t>
      </w:r>
      <w:r w:rsidRPr="00775E92">
        <w:rPr>
          <w:sz w:val="20"/>
          <w:szCs w:val="20"/>
        </w:rPr>
        <w:t>are</w:t>
      </w:r>
      <w:r w:rsidRPr="00775E92">
        <w:rPr>
          <w:spacing w:val="8"/>
          <w:sz w:val="20"/>
          <w:szCs w:val="20"/>
        </w:rPr>
        <w:t xml:space="preserve"> </w:t>
      </w:r>
      <w:r w:rsidRPr="00775E92">
        <w:rPr>
          <w:sz w:val="20"/>
          <w:szCs w:val="20"/>
        </w:rPr>
        <w:t>to</w:t>
      </w:r>
      <w:r w:rsidRPr="00775E92">
        <w:rPr>
          <w:spacing w:val="11"/>
          <w:sz w:val="20"/>
          <w:szCs w:val="20"/>
        </w:rPr>
        <w:t xml:space="preserve"> </w:t>
      </w:r>
      <w:r w:rsidRPr="00775E92">
        <w:rPr>
          <w:sz w:val="20"/>
          <w:szCs w:val="20"/>
        </w:rPr>
        <w:t>the</w:t>
      </w:r>
      <w:r w:rsidRPr="00775E92">
        <w:rPr>
          <w:spacing w:val="8"/>
          <w:sz w:val="20"/>
          <w:szCs w:val="20"/>
        </w:rPr>
        <w:t xml:space="preserve"> </w:t>
      </w:r>
      <w:r w:rsidRPr="00775E92">
        <w:rPr>
          <w:sz w:val="20"/>
          <w:szCs w:val="20"/>
        </w:rPr>
        <w:t>best</w:t>
      </w:r>
      <w:r w:rsidRPr="00775E92">
        <w:rPr>
          <w:spacing w:val="9"/>
          <w:sz w:val="20"/>
          <w:szCs w:val="20"/>
        </w:rPr>
        <w:t xml:space="preserve"> </w:t>
      </w:r>
      <w:r w:rsidRPr="00775E92">
        <w:rPr>
          <w:sz w:val="20"/>
          <w:szCs w:val="20"/>
        </w:rPr>
        <w:t>of</w:t>
      </w:r>
      <w:r w:rsidRPr="00775E92">
        <w:rPr>
          <w:spacing w:val="6"/>
          <w:sz w:val="20"/>
          <w:szCs w:val="20"/>
        </w:rPr>
        <w:t xml:space="preserve"> </w:t>
      </w:r>
      <w:r w:rsidRPr="00775E92">
        <w:rPr>
          <w:sz w:val="20"/>
          <w:szCs w:val="20"/>
        </w:rPr>
        <w:t>my</w:t>
      </w:r>
      <w:r w:rsidRPr="00775E92">
        <w:rPr>
          <w:spacing w:val="9"/>
          <w:sz w:val="20"/>
          <w:szCs w:val="20"/>
        </w:rPr>
        <w:t xml:space="preserve"> </w:t>
      </w:r>
      <w:r w:rsidRPr="00775E92">
        <w:rPr>
          <w:sz w:val="20"/>
          <w:szCs w:val="20"/>
        </w:rPr>
        <w:t>knowledge</w:t>
      </w:r>
      <w:r w:rsidRPr="00775E92">
        <w:rPr>
          <w:spacing w:val="7"/>
          <w:sz w:val="20"/>
          <w:szCs w:val="20"/>
        </w:rPr>
        <w:t xml:space="preserve"> </w:t>
      </w:r>
      <w:r w:rsidRPr="00775E92">
        <w:rPr>
          <w:sz w:val="20"/>
          <w:szCs w:val="20"/>
        </w:rPr>
        <w:t>and</w:t>
      </w:r>
      <w:r w:rsidRPr="00775E92">
        <w:rPr>
          <w:spacing w:val="9"/>
          <w:sz w:val="20"/>
          <w:szCs w:val="20"/>
        </w:rPr>
        <w:t xml:space="preserve"> </w:t>
      </w:r>
      <w:r w:rsidRPr="00775E92">
        <w:rPr>
          <w:sz w:val="20"/>
          <w:szCs w:val="20"/>
        </w:rPr>
        <w:t>believe</w:t>
      </w:r>
      <w:r w:rsidRPr="00775E92">
        <w:rPr>
          <w:spacing w:val="8"/>
          <w:sz w:val="20"/>
          <w:szCs w:val="20"/>
        </w:rPr>
        <w:t xml:space="preserve"> </w:t>
      </w:r>
      <w:r w:rsidRPr="00775E92">
        <w:rPr>
          <w:sz w:val="20"/>
          <w:szCs w:val="20"/>
        </w:rPr>
        <w:t>true</w:t>
      </w:r>
      <w:r w:rsidRPr="00775E92">
        <w:rPr>
          <w:spacing w:val="7"/>
          <w:sz w:val="20"/>
          <w:szCs w:val="20"/>
        </w:rPr>
        <w:t xml:space="preserve"> </w:t>
      </w:r>
      <w:r w:rsidRPr="00775E92">
        <w:rPr>
          <w:sz w:val="20"/>
          <w:szCs w:val="20"/>
        </w:rPr>
        <w:t>and</w:t>
      </w:r>
      <w:r w:rsidRPr="00775E92">
        <w:rPr>
          <w:spacing w:val="9"/>
          <w:sz w:val="20"/>
          <w:szCs w:val="20"/>
        </w:rPr>
        <w:t xml:space="preserve"> </w:t>
      </w:r>
      <w:r w:rsidRPr="00775E92">
        <w:rPr>
          <w:sz w:val="20"/>
          <w:szCs w:val="20"/>
        </w:rPr>
        <w:t>fair.</w:t>
      </w:r>
      <w:r w:rsidRPr="00775E92">
        <w:rPr>
          <w:spacing w:val="11"/>
          <w:sz w:val="20"/>
          <w:szCs w:val="20"/>
        </w:rPr>
        <w:t xml:space="preserve"> </w:t>
      </w:r>
      <w:r w:rsidRPr="00775E92">
        <w:rPr>
          <w:sz w:val="20"/>
          <w:szCs w:val="20"/>
        </w:rPr>
        <w:t>For</w:t>
      </w:r>
      <w:r w:rsidRPr="00775E92">
        <w:rPr>
          <w:spacing w:val="10"/>
          <w:sz w:val="20"/>
          <w:szCs w:val="20"/>
        </w:rPr>
        <w:t xml:space="preserve"> </w:t>
      </w:r>
      <w:proofErr w:type="gramStart"/>
      <w:r w:rsidRPr="00775E92">
        <w:rPr>
          <w:sz w:val="20"/>
          <w:szCs w:val="20"/>
        </w:rPr>
        <w:t>any</w:t>
      </w:r>
      <w:r>
        <w:rPr>
          <w:sz w:val="20"/>
          <w:szCs w:val="20"/>
        </w:rPr>
        <w:t xml:space="preserve"> </w:t>
      </w:r>
      <w:r w:rsidRPr="00775E92">
        <w:rPr>
          <w:spacing w:val="-42"/>
          <w:sz w:val="20"/>
          <w:szCs w:val="20"/>
        </w:rPr>
        <w:t xml:space="preserve"> </w:t>
      </w:r>
      <w:r w:rsidRPr="00775E92">
        <w:rPr>
          <w:sz w:val="20"/>
          <w:szCs w:val="20"/>
        </w:rPr>
        <w:t>misrepresentation</w:t>
      </w:r>
      <w:proofErr w:type="gramEnd"/>
      <w:r w:rsidRPr="00775E92">
        <w:rPr>
          <w:spacing w:val="-1"/>
          <w:sz w:val="20"/>
          <w:szCs w:val="20"/>
        </w:rPr>
        <w:t xml:space="preserve"> </w:t>
      </w:r>
      <w:r w:rsidRPr="00775E92">
        <w:rPr>
          <w:sz w:val="20"/>
          <w:szCs w:val="20"/>
        </w:rPr>
        <w:t>or omission of</w:t>
      </w:r>
      <w:r w:rsidRPr="00775E92">
        <w:rPr>
          <w:spacing w:val="-3"/>
          <w:sz w:val="20"/>
          <w:szCs w:val="20"/>
        </w:rPr>
        <w:t xml:space="preserve"> </w:t>
      </w:r>
      <w:r w:rsidRPr="00775E92">
        <w:rPr>
          <w:sz w:val="20"/>
          <w:szCs w:val="20"/>
        </w:rPr>
        <w:t>fact I shall be</w:t>
      </w:r>
      <w:r w:rsidRPr="00775E92">
        <w:rPr>
          <w:spacing w:val="-2"/>
          <w:sz w:val="20"/>
          <w:szCs w:val="20"/>
        </w:rPr>
        <w:t xml:space="preserve"> </w:t>
      </w:r>
      <w:r w:rsidRPr="00775E92">
        <w:rPr>
          <w:sz w:val="20"/>
          <w:szCs w:val="20"/>
        </w:rPr>
        <w:t>personally liable.</w:t>
      </w:r>
    </w:p>
    <w:p w:rsidR="006F0349" w:rsidRPr="00775E92" w:rsidRDefault="006F0349" w:rsidP="006F0349">
      <w:pPr>
        <w:pStyle w:val="BodyText"/>
        <w:ind w:left="8180"/>
        <w:rPr>
          <w:sz w:val="20"/>
          <w:szCs w:val="20"/>
        </w:rPr>
      </w:pPr>
    </w:p>
    <w:p w:rsidR="00BD232A" w:rsidRDefault="006F0349" w:rsidP="006F0349">
      <w:r w:rsidRPr="00775E92">
        <w:rPr>
          <w:sz w:val="20"/>
          <w:szCs w:val="20"/>
        </w:rPr>
        <w:t>DATED:</w:t>
      </w:r>
      <w:r w:rsidRPr="00775E92">
        <w:rPr>
          <w:spacing w:val="42"/>
          <w:sz w:val="20"/>
          <w:szCs w:val="20"/>
        </w:rPr>
        <w:t xml:space="preserve"> </w:t>
      </w:r>
      <w:r w:rsidR="002B4495">
        <w:rPr>
          <w:sz w:val="20"/>
          <w:szCs w:val="20"/>
        </w:rPr>
        <w:t>28/12</w:t>
      </w:r>
      <w:r w:rsidRPr="00775E92">
        <w:rPr>
          <w:sz w:val="20"/>
          <w:szCs w:val="20"/>
        </w:rPr>
        <w:t xml:space="preserve">/2021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</w:t>
      </w:r>
      <w:r w:rsidR="00E55D14">
        <w:rPr>
          <w:sz w:val="20"/>
          <w:szCs w:val="20"/>
        </w:rPr>
        <w:t xml:space="preserve">Aditi </w:t>
      </w:r>
      <w:proofErr w:type="spellStart"/>
      <w:r w:rsidR="00E55D14">
        <w:rPr>
          <w:sz w:val="20"/>
          <w:szCs w:val="20"/>
        </w:rPr>
        <w:t>Vatsa</w:t>
      </w:r>
      <w:proofErr w:type="spellEnd"/>
    </w:p>
    <w:sectPr w:rsidR="00BD2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70CCD"/>
    <w:multiLevelType w:val="hybridMultilevel"/>
    <w:tmpl w:val="A27AC3EA"/>
    <w:lvl w:ilvl="0" w:tplc="87E85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2DE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E477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DEC8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CA2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42AB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AE5E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CC80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6048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529EE"/>
    <w:multiLevelType w:val="hybridMultilevel"/>
    <w:tmpl w:val="84424A24"/>
    <w:lvl w:ilvl="0" w:tplc="D4F082BC">
      <w:numFmt w:val="bullet"/>
      <w:lvlText w:val=""/>
      <w:lvlJc w:val="left"/>
      <w:pPr>
        <w:ind w:left="96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032BCD0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118EDB3E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7E6ED2EA">
      <w:numFmt w:val="bullet"/>
      <w:lvlText w:val="•"/>
      <w:lvlJc w:val="left"/>
      <w:pPr>
        <w:ind w:left="3804" w:hanging="361"/>
      </w:pPr>
      <w:rPr>
        <w:rFonts w:hint="default"/>
        <w:lang w:val="en-US" w:eastAsia="en-US" w:bidi="ar-SA"/>
      </w:rPr>
    </w:lvl>
    <w:lvl w:ilvl="4" w:tplc="DFF415A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79EA864C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880A5670">
      <w:numFmt w:val="bullet"/>
      <w:lvlText w:val="•"/>
      <w:lvlJc w:val="left"/>
      <w:pPr>
        <w:ind w:left="6648" w:hanging="361"/>
      </w:pPr>
      <w:rPr>
        <w:rFonts w:hint="default"/>
        <w:lang w:val="en-US" w:eastAsia="en-US" w:bidi="ar-SA"/>
      </w:rPr>
    </w:lvl>
    <w:lvl w:ilvl="7" w:tplc="9C0C26FA">
      <w:numFmt w:val="bullet"/>
      <w:lvlText w:val="•"/>
      <w:lvlJc w:val="left"/>
      <w:pPr>
        <w:ind w:left="7596" w:hanging="361"/>
      </w:pPr>
      <w:rPr>
        <w:rFonts w:hint="default"/>
        <w:lang w:val="en-US" w:eastAsia="en-US" w:bidi="ar-SA"/>
      </w:rPr>
    </w:lvl>
    <w:lvl w:ilvl="8" w:tplc="95125234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360000F"/>
    <w:multiLevelType w:val="hybridMultilevel"/>
    <w:tmpl w:val="3AF8D066"/>
    <w:lvl w:ilvl="0" w:tplc="825EAD5A">
      <w:numFmt w:val="bullet"/>
      <w:lvlText w:val=""/>
      <w:lvlJc w:val="left"/>
      <w:pPr>
        <w:ind w:left="166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" w15:restartNumberingAfterBreak="0">
    <w:nsid w:val="517C5AD2"/>
    <w:multiLevelType w:val="hybridMultilevel"/>
    <w:tmpl w:val="84A2AFBE"/>
    <w:lvl w:ilvl="0" w:tplc="20FA76AE">
      <w:start w:val="1"/>
      <w:numFmt w:val="decimal"/>
      <w:lvlText w:val="%1."/>
      <w:lvlJc w:val="left"/>
      <w:pPr>
        <w:ind w:left="660" w:hanging="360"/>
      </w:p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>
      <w:start w:val="1"/>
      <w:numFmt w:val="lowerRoman"/>
      <w:lvlText w:val="%3."/>
      <w:lvlJc w:val="right"/>
      <w:pPr>
        <w:ind w:left="2100" w:hanging="180"/>
      </w:pPr>
    </w:lvl>
    <w:lvl w:ilvl="3" w:tplc="0409000F">
      <w:start w:val="1"/>
      <w:numFmt w:val="decimal"/>
      <w:lvlText w:val="%4."/>
      <w:lvlJc w:val="left"/>
      <w:pPr>
        <w:ind w:left="2820" w:hanging="360"/>
      </w:pPr>
    </w:lvl>
    <w:lvl w:ilvl="4" w:tplc="04090019">
      <w:start w:val="1"/>
      <w:numFmt w:val="lowerLetter"/>
      <w:lvlText w:val="%5."/>
      <w:lvlJc w:val="left"/>
      <w:pPr>
        <w:ind w:left="3540" w:hanging="360"/>
      </w:pPr>
    </w:lvl>
    <w:lvl w:ilvl="5" w:tplc="0409001B">
      <w:start w:val="1"/>
      <w:numFmt w:val="lowerRoman"/>
      <w:lvlText w:val="%6."/>
      <w:lvlJc w:val="right"/>
      <w:pPr>
        <w:ind w:left="4260" w:hanging="180"/>
      </w:pPr>
    </w:lvl>
    <w:lvl w:ilvl="6" w:tplc="0409000F">
      <w:start w:val="1"/>
      <w:numFmt w:val="decimal"/>
      <w:lvlText w:val="%7."/>
      <w:lvlJc w:val="left"/>
      <w:pPr>
        <w:ind w:left="4980" w:hanging="360"/>
      </w:pPr>
    </w:lvl>
    <w:lvl w:ilvl="7" w:tplc="04090019">
      <w:start w:val="1"/>
      <w:numFmt w:val="lowerLetter"/>
      <w:lvlText w:val="%8."/>
      <w:lvlJc w:val="left"/>
      <w:pPr>
        <w:ind w:left="5700" w:hanging="360"/>
      </w:pPr>
    </w:lvl>
    <w:lvl w:ilvl="8" w:tplc="0409001B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DA93947"/>
    <w:multiLevelType w:val="hybridMultilevel"/>
    <w:tmpl w:val="48AC73F0"/>
    <w:lvl w:ilvl="0" w:tplc="59B2862E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4EF4AA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 w:tplc="E93423D8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910A9BA4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4" w:tplc="67E05D28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5C9E9B58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02386AAC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7" w:tplc="EAAC8C7C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8" w:tplc="D2E8BC4C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F0A6883"/>
    <w:multiLevelType w:val="hybridMultilevel"/>
    <w:tmpl w:val="789A3BE0"/>
    <w:lvl w:ilvl="0" w:tplc="7A5A6224">
      <w:numFmt w:val="bullet"/>
      <w:lvlText w:val=""/>
      <w:lvlJc w:val="left"/>
      <w:pPr>
        <w:ind w:left="966" w:hanging="42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C02D5A">
      <w:numFmt w:val="bullet"/>
      <w:lvlText w:val=""/>
      <w:lvlJc w:val="left"/>
      <w:pPr>
        <w:ind w:left="971" w:hanging="20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CB82222">
      <w:numFmt w:val="bullet"/>
      <w:lvlText w:val="•"/>
      <w:lvlJc w:val="left"/>
      <w:pPr>
        <w:ind w:left="2031" w:hanging="202"/>
      </w:pPr>
      <w:rPr>
        <w:rFonts w:hint="default"/>
        <w:lang w:val="en-US" w:eastAsia="en-US" w:bidi="ar-SA"/>
      </w:rPr>
    </w:lvl>
    <w:lvl w:ilvl="3" w:tplc="C290CA2A">
      <w:numFmt w:val="bullet"/>
      <w:lvlText w:val="•"/>
      <w:lvlJc w:val="left"/>
      <w:pPr>
        <w:ind w:left="3082" w:hanging="202"/>
      </w:pPr>
      <w:rPr>
        <w:rFonts w:hint="default"/>
        <w:lang w:val="en-US" w:eastAsia="en-US" w:bidi="ar-SA"/>
      </w:rPr>
    </w:lvl>
    <w:lvl w:ilvl="4" w:tplc="49361848">
      <w:numFmt w:val="bullet"/>
      <w:lvlText w:val="•"/>
      <w:lvlJc w:val="left"/>
      <w:pPr>
        <w:ind w:left="4133" w:hanging="202"/>
      </w:pPr>
      <w:rPr>
        <w:rFonts w:hint="default"/>
        <w:lang w:val="en-US" w:eastAsia="en-US" w:bidi="ar-SA"/>
      </w:rPr>
    </w:lvl>
    <w:lvl w:ilvl="5" w:tplc="04BE7038">
      <w:numFmt w:val="bullet"/>
      <w:lvlText w:val="•"/>
      <w:lvlJc w:val="left"/>
      <w:pPr>
        <w:ind w:left="5184" w:hanging="202"/>
      </w:pPr>
      <w:rPr>
        <w:rFonts w:hint="default"/>
        <w:lang w:val="en-US" w:eastAsia="en-US" w:bidi="ar-SA"/>
      </w:rPr>
    </w:lvl>
    <w:lvl w:ilvl="6" w:tplc="8E4A3698">
      <w:numFmt w:val="bullet"/>
      <w:lvlText w:val="•"/>
      <w:lvlJc w:val="left"/>
      <w:pPr>
        <w:ind w:left="6235" w:hanging="202"/>
      </w:pPr>
      <w:rPr>
        <w:rFonts w:hint="default"/>
        <w:lang w:val="en-US" w:eastAsia="en-US" w:bidi="ar-SA"/>
      </w:rPr>
    </w:lvl>
    <w:lvl w:ilvl="7" w:tplc="C3DC7FB0">
      <w:numFmt w:val="bullet"/>
      <w:lvlText w:val="•"/>
      <w:lvlJc w:val="left"/>
      <w:pPr>
        <w:ind w:left="7286" w:hanging="202"/>
      </w:pPr>
      <w:rPr>
        <w:rFonts w:hint="default"/>
        <w:lang w:val="en-US" w:eastAsia="en-US" w:bidi="ar-SA"/>
      </w:rPr>
    </w:lvl>
    <w:lvl w:ilvl="8" w:tplc="F58A63C4">
      <w:numFmt w:val="bullet"/>
      <w:lvlText w:val="•"/>
      <w:lvlJc w:val="left"/>
      <w:pPr>
        <w:ind w:left="8337" w:hanging="20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wNjA1NDOysDCwMDBT0lEKTi0uzszPAykwrAUAl7tWkCwAAAA="/>
  </w:docVars>
  <w:rsids>
    <w:rsidRoot w:val="006F0349"/>
    <w:rsid w:val="00071273"/>
    <w:rsid w:val="00227333"/>
    <w:rsid w:val="002B4495"/>
    <w:rsid w:val="002F26D8"/>
    <w:rsid w:val="0033178B"/>
    <w:rsid w:val="00444147"/>
    <w:rsid w:val="006750A0"/>
    <w:rsid w:val="006F0349"/>
    <w:rsid w:val="008510F6"/>
    <w:rsid w:val="00873632"/>
    <w:rsid w:val="00AC27D0"/>
    <w:rsid w:val="00C53B3C"/>
    <w:rsid w:val="00C81F27"/>
    <w:rsid w:val="00E5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A3A42-AFA4-4DEF-B470-71FE0C9E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3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F0349"/>
    <w:pPr>
      <w:spacing w:before="88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F0349"/>
    <w:pPr>
      <w:spacing w:line="275" w:lineRule="exact"/>
      <w:ind w:left="22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4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34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F034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034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F0349"/>
    <w:pPr>
      <w:ind w:left="971" w:hanging="361"/>
    </w:pPr>
  </w:style>
  <w:style w:type="character" w:styleId="Hyperlink">
    <w:name w:val="Hyperlink"/>
    <w:basedOn w:val="DefaultParagraphFont"/>
    <w:uiPriority w:val="99"/>
    <w:unhideWhenUsed/>
    <w:rsid w:val="006F034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50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1273"/>
    <w:rPr>
      <w:b/>
      <w:bCs/>
    </w:rPr>
  </w:style>
  <w:style w:type="character" w:customStyle="1" w:styleId="auto-style8">
    <w:name w:val="auto-style8"/>
    <w:basedOn w:val="DefaultParagraphFont"/>
    <w:rsid w:val="0007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3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emistryviews.org/details/ezine/11316022/Ruthenium_Half-Sandwich_Complex_for_Water_Oxid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maditivats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8</cp:revision>
  <dcterms:created xsi:type="dcterms:W3CDTF">2021-10-22T13:46:00Z</dcterms:created>
  <dcterms:modified xsi:type="dcterms:W3CDTF">2022-05-12T12:07:00Z</dcterms:modified>
</cp:coreProperties>
</file>