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properties</w:t>
      </w:r>
    </w:p>
    <w:p>
      <w:r>
        <w:t>Core properties are set; custom properties are added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properties</dc:title>
  <dc:subject>Fixture subject</dc:subject>
  <dc:creator>Officina Fixtures</dc:creator>
  <cp:keywords>officina; fixture; properties</cp:keywords>
  <dc:description>Description of the document</dc:description>
  <cp:lastModifiedBy>Officina Fixtures</cp:lastModifiedBy>
  <cp:revision>1</cp:revision>
  <dcterms:created xsi:type="dcterms:W3CDTF">2026-01-15T09:30:00Z</dcterms:created>
  <dcterms:modified xsi:type="dcterms:W3CDTF">2026-01-15T09:30:00Z</dcterms:modified>
  <cp:category>Testing</cp:category>
  <cp:contentStatus>Draft</cp:contentStatus>
  <dc:language>en-GB</dc:language>
  <cp:version>1.0</cp:version>
  <dc:identifier>urn:officina:fixture:properties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Officina</vt:lpwstr>
  </property>
  <property fmtid="{D5CDD505-2E9C-101B-9397-08002B2CF9AE}" pid="3" name="Build">
    <vt:i4>42</vt:i4>
  </property>
  <property fmtid="{D5CDD505-2E9C-101B-9397-08002B2CF9AE}" pid="4" name="Ratio">
    <vt:r8>0.75</vt:r8>
  </property>
  <property fmtid="{D5CDD505-2E9C-101B-9397-08002B2CF9AE}" pid="5" name="Reviewed">
    <vt:bool>true</vt:bool>
  </property>
  <property fmtid="{D5CDD505-2E9C-101B-9397-08002B2CF9AE}" pid="6" name="Due">
    <vt:filetime>2026-02-01T00:00:00Z</vt:filetime>
  </property>
</Properties>
</file>