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boxes and shapes</w:t>
      </w:r>
    </w:p>
    <w:p>
      <w:r>
        <w:drawing xmlns:a="http://schemas.openxmlformats.org/drawingml/2006/main" xmlns:pic="http://schemas.openxmlformats.org/drawingml/2006/picture">
          <wp:anchor distT="0" distB="0" distL="114300" distR="114300" simplePos="0" relativeHeight="251659464" behindDoc="0" locked="0" layoutInCell="1" allowOverlap="1">
            <wp:simplePos x="0" y="0"/>
            <wp:positionH relativeFrom="column">
              <wp:posOffset>0</wp:posOffset>
            </wp:positionH>
            <wp:positionV relativeFrom="paragraph">
              <wp:posOffset>0</wp:posOffset>
            </wp:positionV>
            <wp:extent cx="2286000" cy="914400"/>
            <wp:effectExtent l="0" t="0" r="0" b="0"/>
            <wp:wrapSquare wrapText="bothSides"/>
            <wp:docPr id="200" name="Object 200"/>
            <wp:cNvGraphicFramePr/>
            <a:graphic>
              <a:graphicData uri="http://schemas.microsoft.com/office/word/2010/wordprocessingShape">
                <wps:wsp>
                  <wps:cNvSpPr txBox="1"/>
                  <wps:spPr>
                    <a:xfrm>
                      <a:off x="0" y="0"/>
                      <a:ext cx="2286000" cy="914400"/>
                    </a:xfrm>
                    <a:prstGeom prst="rect">
                      <a:avLst/>
                    </a:prstGeom>
                    <a:solidFill>
                      <a:srgbClr val="DEEBF7"/>
                    </a:solidFill>
                    <a:ln w="12700">
                      <a:solidFill>
                        <a:srgbClr val="2F5597"/>
                      </a:solidFill>
                    </a:ln>
                  </wps:spPr>
                  <wps:txbx>
                    <w:txbxContent>
                      <w:p>
                        <w:r>
                          <w:t>Text box 1: rect</w:t>
                        </w:r>
                      </w:p>
                    </w:txbxContent>
                  </wps:txbx>
                  <wps:bodyPr rot="0" vert="horz" wrap="square" lIns="91440" tIns="45720" rIns="91440" bIns="45720" anchor="ctr" anchorCtr="0">
                    <a:noAutofit/>
                  </wps:bodyPr>
                </wps:wsp>
              </a:graphicData>
            </a:graphic>
          </wp:anchor>
        </w:drawing>
      </w:r>
      <w:r>
        <w:t>Nisi dolore eu dolore quis consectetur eiusmod magna aliquip mollit exercitation pariatur sit sunt officia sunt fugiat deserunt quis pariatur tempor officia nisi dolor commodo id excepteur culpa eu labore ea incididunt sed fugiat eu ut elit voluptate ut tempor deserunt id exercitation aliqua sed amet officia quis aliqua sunt non duis esse occaecat magna enim incididunt laborum in esse deserunt mollit nostrud dolor ut esse est duis anim do.</w:t>
      </w:r>
    </w:p>
    <w:p>
      <w:r>
        <w:drawing xmlns:a="http://schemas.openxmlformats.org/drawingml/2006/main" xmlns:pic="http://schemas.openxmlformats.org/drawingml/2006/picture">
          <wp:anchor distT="0" distB="0" distL="114300" distR="114300" simplePos="0" relativeHeight="251659465" behindDoc="0" locked="0" layoutInCell="1" allowOverlap="1">
            <wp:simplePos x="0" y="0"/>
            <wp:positionH relativeFrom="column">
              <wp:posOffset>914400</wp:posOffset>
            </wp:positionH>
            <wp:positionV relativeFrom="paragraph">
              <wp:posOffset>0</wp:posOffset>
            </wp:positionV>
            <wp:extent cx="2286000" cy="914400"/>
            <wp:effectExtent l="0" t="0" r="0" b="0"/>
            <wp:wrapSquare wrapText="bothSides"/>
            <wp:docPr id="201" name="Object 201"/>
            <wp:cNvGraphicFramePr/>
            <a:graphic>
              <a:graphicData uri="http://schemas.microsoft.com/office/word/2010/wordprocessingShape">
                <wps:wsp>
                  <wps:cNvSpPr txBox="1"/>
                  <wps:spPr>
                    <a:xfrm>
                      <a:off x="0" y="0"/>
                      <a:ext cx="2286000" cy="914400"/>
                    </a:xfrm>
                    <a:prstGeom prst="roundRect">
                      <a:avLst/>
                    </a:prstGeom>
                    <a:solidFill>
                      <a:srgbClr val="FBE5D6"/>
                    </a:solidFill>
                    <a:ln w="12700">
                      <a:solidFill>
                        <a:srgbClr val="2F5597"/>
                      </a:solidFill>
                    </a:ln>
                  </wps:spPr>
                  <wps:txbx>
                    <w:txbxContent>
                      <w:p>
                        <w:r>
                          <w:t>Text box 2: roundRect</w:t>
                        </w:r>
                      </w:p>
                    </w:txbxContent>
                  </wps:txbx>
                  <wps:bodyPr rot="0" vert="horz" wrap="square" lIns="91440" tIns="45720" rIns="91440" bIns="45720" anchor="ctr" anchorCtr="0">
                    <a:noAutofit/>
                  </wps:bodyPr>
                </wps:wsp>
              </a:graphicData>
            </a:graphic>
          </wp:anchor>
        </w:drawing>
      </w:r>
      <w:r>
        <w:t>Mollit laboris velit aliquip ipsum aute voluptate laboris commodo amet occaecat ex eu irure sint minim nulla labore ad sit nostrud enim irure labore ipsum eu voluptate ad cupidatat nisi magna excepteur proident excepteur sint eiusmod sed duis incididunt amet eiusmod ut id est cillum ut mollit officia ut sed quis dolor magna voluptate fugiat et irure velit reprehenderit cillum lorem deserunt exercitation elit amet minim minim voluptate cupidatat non.</w:t>
      </w:r>
    </w:p>
    <w:p>
      <w:r>
        <w:drawing xmlns:a="http://schemas.openxmlformats.org/drawingml/2006/main" xmlns:pic="http://schemas.openxmlformats.org/drawingml/2006/picture">
          <wp:anchor distT="0" distB="0" distL="114300" distR="114300" simplePos="0" relativeHeight="251659466" behindDoc="0" locked="0" layoutInCell="1" allowOverlap="1">
            <wp:simplePos x="0" y="0"/>
            <wp:positionH relativeFrom="column">
              <wp:posOffset>1828800</wp:posOffset>
            </wp:positionH>
            <wp:positionV relativeFrom="paragraph">
              <wp:posOffset>0</wp:posOffset>
            </wp:positionV>
            <wp:extent cx="2286000" cy="914400"/>
            <wp:effectExtent l="0" t="0" r="0" b="0"/>
            <wp:wrapSquare wrapText="bothSides"/>
            <wp:docPr id="202" name="Object 202"/>
            <wp:cNvGraphicFramePr/>
            <a:graphic>
              <a:graphicData uri="http://schemas.microsoft.com/office/word/2010/wordprocessingShape">
                <wps:wsp>
                  <wps:cNvSpPr txBox="1"/>
                  <wps:spPr>
                    <a:xfrm>
                      <a:off x="0" y="0"/>
                      <a:ext cx="2286000" cy="914400"/>
                    </a:xfrm>
                    <a:prstGeom prst="ellipse">
                      <a:avLst/>
                    </a:prstGeom>
                    <a:solidFill>
                      <a:srgbClr val="E2F0D9"/>
                    </a:solidFill>
                    <a:ln w="12700">
                      <a:solidFill>
                        <a:srgbClr val="2F5597"/>
                      </a:solidFill>
                    </a:ln>
                  </wps:spPr>
                  <wps:txbx>
                    <w:txbxContent>
                      <w:p>
                        <w:r>
                          <w:t>Text box 3: ellipse</w:t>
                        </w:r>
                      </w:p>
                    </w:txbxContent>
                  </wps:txbx>
                  <wps:bodyPr rot="0" vert="horz" wrap="square" lIns="91440" tIns="45720" rIns="91440" bIns="45720" anchor="ctr" anchorCtr="0">
                    <a:noAutofit/>
                  </wps:bodyPr>
                </wps:wsp>
              </a:graphicData>
            </a:graphic>
          </wp:anchor>
        </w:drawing>
      </w:r>
      <w:r>
        <w:t>Et eiusmod nostrud laboris deserunt culpa ut eu et ut proident dolore non anim tempor culpa nulla cillum sunt laboris adipiscing nostrud adipiscing proident labore ut ullamco lorem dolor cillum cupidatat est tempor mollit nostrud mollit nisi reprehenderit est fugiat id nostrud lorem aute aute eiusmod reprehenderit pariatur laboris aute eiusmod sint dolore reprehenderit id irure esse aute ut nostrud officia dolore eu dolor exercitation aute nulla fugiat est 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boxes</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