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F6" w:rsidRDefault="002962F6" w:rsidP="002962F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07"/>
        <w:gridCol w:w="997"/>
        <w:gridCol w:w="2156"/>
        <w:gridCol w:w="1784"/>
        <w:gridCol w:w="914"/>
        <w:gridCol w:w="3079"/>
      </w:tblGrid>
      <w:tr w:rsidR="00C37B62" w:rsidRPr="002962F6" w:rsidTr="00250968">
        <w:tc>
          <w:tcPr>
            <w:tcW w:w="9571" w:type="dxa"/>
            <w:gridSpan w:val="7"/>
          </w:tcPr>
          <w:p w:rsidR="00C37B62" w:rsidRDefault="002B1AD1" w:rsidP="00C37B62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</w:t>
            </w:r>
            <w:r w:rsidR="007C1078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КТЕРИСТИКА </w:t>
            </w:r>
          </w:p>
        </w:tc>
      </w:tr>
      <w:tr w:rsidR="00CD49F4" w:rsidTr="00250968">
        <w:tc>
          <w:tcPr>
            <w:tcW w:w="9571" w:type="dxa"/>
            <w:gridSpan w:val="7"/>
            <w:tcBorders>
              <w:bottom w:val="single" w:sz="4" w:space="0" w:color="auto"/>
            </w:tcBorders>
          </w:tcPr>
          <w:p w:rsidR="00CD49F4" w:rsidRPr="002B1AD1" w:rsidRDefault="00A11D09" w:rsidP="00CD4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Захарова Алексея Михайловича</w:t>
            </w:r>
          </w:p>
        </w:tc>
      </w:tr>
      <w:tr w:rsidR="00CD49F4" w:rsidTr="00250968">
        <w:tc>
          <w:tcPr>
            <w:tcW w:w="9571" w:type="dxa"/>
            <w:gridSpan w:val="7"/>
            <w:tcBorders>
              <w:top w:val="single" w:sz="4" w:space="0" w:color="auto"/>
            </w:tcBorders>
          </w:tcPr>
          <w:p w:rsidR="00CD49F4" w:rsidRPr="002962F6" w:rsidRDefault="00CD49F4" w:rsidP="00400CE2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2962F6">
              <w:rPr>
                <w:rFonts w:ascii="Times New Roman" w:hAnsi="Times New Roman" w:cs="Times New Roman"/>
                <w:sz w:val="24"/>
                <w:vertAlign w:val="superscript"/>
              </w:rPr>
              <w:t>(Ф.И.О. студента)</w:t>
            </w:r>
          </w:p>
        </w:tc>
      </w:tr>
      <w:tr w:rsidR="00CD49F4" w:rsidTr="00250968">
        <w:tc>
          <w:tcPr>
            <w:tcW w:w="1638" w:type="dxa"/>
            <w:gridSpan w:val="3"/>
          </w:tcPr>
          <w:p w:rsidR="00CD49F4" w:rsidRDefault="00CD49F4" w:rsidP="00400CE2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в период с</w:t>
            </w:r>
          </w:p>
        </w:tc>
        <w:tc>
          <w:tcPr>
            <w:tcW w:w="3940" w:type="dxa"/>
            <w:gridSpan w:val="2"/>
            <w:tcBorders>
              <w:bottom w:val="single" w:sz="4" w:space="0" w:color="auto"/>
            </w:tcBorders>
          </w:tcPr>
          <w:p w:rsidR="00CD49F4" w:rsidRDefault="00A11D09" w:rsidP="007313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28.05.2018</w:t>
            </w:r>
          </w:p>
        </w:tc>
        <w:tc>
          <w:tcPr>
            <w:tcW w:w="914" w:type="dxa"/>
          </w:tcPr>
          <w:p w:rsidR="00CD49F4" w:rsidRDefault="00CD49F4" w:rsidP="00400CE2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по </w:t>
            </w: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:rsidR="00CD49F4" w:rsidRDefault="00A11D09" w:rsidP="007313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10.06.2018</w:t>
            </w:r>
          </w:p>
        </w:tc>
      </w:tr>
      <w:tr w:rsidR="00CD49F4" w:rsidTr="00250968">
        <w:tc>
          <w:tcPr>
            <w:tcW w:w="9571" w:type="dxa"/>
            <w:gridSpan w:val="7"/>
          </w:tcPr>
          <w:p w:rsidR="00CD49F4" w:rsidRDefault="00CD49F4" w:rsidP="001E3CEB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 xml:space="preserve">проходил </w:t>
            </w:r>
            <w:r w:rsidR="001E3CEB">
              <w:rPr>
                <w:rFonts w:ascii="Times New Roman" w:hAnsi="Times New Roman" w:cs="Times New Roman"/>
                <w:sz w:val="24"/>
              </w:rPr>
              <w:t>производственную</w:t>
            </w:r>
            <w:r w:rsidRPr="002962F6">
              <w:rPr>
                <w:rFonts w:ascii="Times New Roman" w:hAnsi="Times New Roman" w:cs="Times New Roman"/>
                <w:sz w:val="24"/>
              </w:rPr>
              <w:t xml:space="preserve"> практику</w:t>
            </w:r>
          </w:p>
        </w:tc>
      </w:tr>
      <w:tr w:rsidR="00CD49F4" w:rsidTr="00250968">
        <w:tc>
          <w:tcPr>
            <w:tcW w:w="641" w:type="dxa"/>
            <w:gridSpan w:val="2"/>
          </w:tcPr>
          <w:p w:rsidR="00CD49F4" w:rsidRDefault="00CD49F4" w:rsidP="00400CE2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8930" w:type="dxa"/>
            <w:gridSpan w:val="5"/>
            <w:tcBorders>
              <w:bottom w:val="single" w:sz="4" w:space="0" w:color="auto"/>
            </w:tcBorders>
          </w:tcPr>
          <w:p w:rsidR="00CD49F4" w:rsidRDefault="002A34ED" w:rsidP="007313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85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АУ Югорский НИИ информационных технологий</w:t>
            </w:r>
          </w:p>
        </w:tc>
      </w:tr>
      <w:tr w:rsidR="00CD49F4" w:rsidTr="00250968">
        <w:tc>
          <w:tcPr>
            <w:tcW w:w="9571" w:type="dxa"/>
            <w:gridSpan w:val="7"/>
          </w:tcPr>
          <w:p w:rsidR="00CD49F4" w:rsidRPr="002962F6" w:rsidRDefault="00CD49F4" w:rsidP="002962F6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2962F6">
              <w:rPr>
                <w:rFonts w:ascii="Times New Roman" w:hAnsi="Times New Roman" w:cs="Times New Roman"/>
                <w:sz w:val="24"/>
                <w:vertAlign w:val="superscript"/>
              </w:rPr>
              <w:t>(название организации)</w:t>
            </w:r>
          </w:p>
        </w:tc>
      </w:tr>
      <w:tr w:rsidR="00CD49F4" w:rsidTr="001E67F7">
        <w:tc>
          <w:tcPr>
            <w:tcW w:w="3794" w:type="dxa"/>
            <w:gridSpan w:val="4"/>
          </w:tcPr>
          <w:p w:rsidR="00CD49F4" w:rsidRDefault="00CD49F4" w:rsidP="00400CE2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За время прохождения практики</w:t>
            </w:r>
          </w:p>
        </w:tc>
        <w:tc>
          <w:tcPr>
            <w:tcW w:w="5777" w:type="dxa"/>
            <w:gridSpan w:val="3"/>
            <w:tcBorders>
              <w:bottom w:val="single" w:sz="4" w:space="0" w:color="auto"/>
            </w:tcBorders>
          </w:tcPr>
          <w:p w:rsidR="00CD49F4" w:rsidRDefault="006132C3" w:rsidP="00400C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Захаров Алексей Михайлович</w:t>
            </w:r>
          </w:p>
        </w:tc>
      </w:tr>
      <w:tr w:rsidR="00CD49F4" w:rsidTr="001E67F7">
        <w:tc>
          <w:tcPr>
            <w:tcW w:w="3794" w:type="dxa"/>
            <w:gridSpan w:val="4"/>
          </w:tcPr>
          <w:p w:rsidR="00CD49F4" w:rsidRDefault="00A74539" w:rsidP="00400CE2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изучил вопросы:</w:t>
            </w:r>
          </w:p>
        </w:tc>
        <w:tc>
          <w:tcPr>
            <w:tcW w:w="5777" w:type="dxa"/>
            <w:gridSpan w:val="3"/>
          </w:tcPr>
          <w:p w:rsidR="00CD49F4" w:rsidRDefault="00CD49F4" w:rsidP="001E67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  <w:vertAlign w:val="superscript"/>
              </w:rPr>
              <w:t>(Ф.И.О. студента)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9037" w:type="dxa"/>
            <w:gridSpan w:val="6"/>
          </w:tcPr>
          <w:p w:rsidR="005D1D26" w:rsidRPr="00D9779A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9779A">
              <w:rPr>
                <w:color w:val="000000"/>
              </w:rPr>
              <w:t>Закрепление и углубление теоретических знаний, полученных студентами в процессе теоретического обучения;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9037" w:type="dxa"/>
            <w:gridSpan w:val="6"/>
          </w:tcPr>
          <w:p w:rsidR="005D1D26" w:rsidRPr="00D9779A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9779A">
              <w:rPr>
                <w:color w:val="000000"/>
              </w:rPr>
              <w:t>Расширение профессионального кругозора студентов;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9037" w:type="dxa"/>
            <w:gridSpan w:val="6"/>
          </w:tcPr>
          <w:p w:rsidR="005D1D26" w:rsidRPr="00D9779A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9779A">
              <w:rPr>
                <w:color w:val="000000"/>
              </w:rPr>
              <w:t xml:space="preserve">Изучение опыта работы в сфере деятельности, соответствующей направлению бакалавриата </w:t>
            </w:r>
            <w:r w:rsidRPr="00D9779A">
              <w:rPr>
                <w:iCs/>
              </w:rPr>
              <w:t>09.03.04  «Программная инженерия»</w:t>
            </w:r>
            <w:r w:rsidRPr="00D9779A">
              <w:t>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9037" w:type="dxa"/>
            <w:gridSpan w:val="6"/>
          </w:tcPr>
          <w:p w:rsidR="005D1D26" w:rsidRPr="00D9779A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9779A">
              <w:rPr>
                <w:color w:val="000000"/>
              </w:rPr>
              <w:t>Применение изученных способов, методов и алгоритмов для повышения эффективности деятельности предприятия;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9037" w:type="dxa"/>
            <w:gridSpan w:val="6"/>
          </w:tcPr>
          <w:p w:rsidR="005D1D26" w:rsidRPr="00D9779A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9779A">
              <w:rPr>
                <w:color w:val="000000"/>
              </w:rPr>
              <w:t>Знакомство с реальной практической работой организации (учреждения);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9037" w:type="dxa"/>
            <w:gridSpan w:val="6"/>
          </w:tcPr>
          <w:p w:rsidR="005D1D26" w:rsidRDefault="005D1D26" w:rsidP="005D1D26"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навыков самостоятельного решения проблем и задач, связанных с проблематикой, выбранной специализации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9037" w:type="dxa"/>
            <w:gridSpan w:val="6"/>
          </w:tcPr>
          <w:p w:rsidR="005D1D26" w:rsidRPr="00DF1830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F1830">
              <w:rPr>
                <w:color w:val="000000"/>
              </w:rPr>
              <w:t>Овладение методикой работы, применяемой в данной организации (учреждении);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9037" w:type="dxa"/>
            <w:gridSpan w:val="6"/>
          </w:tcPr>
          <w:p w:rsidR="005D1D26" w:rsidRPr="00DF1830" w:rsidRDefault="005D1D26" w:rsidP="005D1D26">
            <w:pPr>
              <w:pStyle w:val="a3"/>
              <w:rPr>
                <w:color w:val="000000"/>
              </w:rPr>
            </w:pPr>
            <w:r w:rsidRPr="00DF1830">
              <w:rPr>
                <w:color w:val="000000"/>
              </w:rPr>
              <w:t>Критическая оценка организации исследуемых вопросов на объекте исследования; оценка практической значимости исследуемых вопросов для данного объекта;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9037" w:type="dxa"/>
            <w:gridSpan w:val="6"/>
          </w:tcPr>
          <w:p w:rsidR="005D1D26" w:rsidRPr="00DF1830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F1830">
              <w:rPr>
                <w:color w:val="000000"/>
              </w:rPr>
              <w:t>Сбор, систематизация и обобщение практического материала для подготовки отчета по практике</w:t>
            </w:r>
          </w:p>
        </w:tc>
      </w:tr>
      <w:tr w:rsidR="005D1D26" w:rsidTr="005D1D26">
        <w:tc>
          <w:tcPr>
            <w:tcW w:w="534" w:type="dxa"/>
          </w:tcPr>
          <w:p w:rsidR="005D1D26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9037" w:type="dxa"/>
            <w:gridSpan w:val="6"/>
          </w:tcPr>
          <w:p w:rsidR="005D1D26" w:rsidRPr="00DF1830" w:rsidRDefault="005D1D26" w:rsidP="005D1D26">
            <w:pPr>
              <w:pStyle w:val="a3"/>
              <w:spacing w:after="0"/>
              <w:rPr>
                <w:color w:val="000000"/>
              </w:rPr>
            </w:pPr>
            <w:r w:rsidRPr="00DF1830">
              <w:rPr>
                <w:color w:val="000000"/>
              </w:rPr>
              <w:t>Подготовка и сбор материалов для написания ВКР</w:t>
            </w:r>
          </w:p>
        </w:tc>
      </w:tr>
    </w:tbl>
    <w:p w:rsidR="001E67F7" w:rsidRPr="001E67F7" w:rsidRDefault="001E67F7" w:rsidP="001E67F7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645FC6" w:rsidRPr="00645FC6" w:rsidTr="00645FC6">
        <w:tc>
          <w:tcPr>
            <w:tcW w:w="9576" w:type="dxa"/>
          </w:tcPr>
          <w:p w:rsidR="00645FC6" w:rsidRPr="00645FC6" w:rsidRDefault="00645FC6" w:rsidP="00645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FC6">
              <w:rPr>
                <w:rFonts w:ascii="Times New Roman" w:hAnsi="Times New Roman" w:cs="Times New Roman"/>
                <w:b/>
                <w:sz w:val="24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уровня </w:t>
            </w:r>
            <w:proofErr w:type="spellStart"/>
            <w:r w:rsidRPr="00645FC6">
              <w:rPr>
                <w:rFonts w:ascii="Times New Roman" w:hAnsi="Times New Roman" w:cs="Times New Roman"/>
                <w:b/>
                <w:sz w:val="24"/>
              </w:rPr>
              <w:t>сформированности</w:t>
            </w:r>
            <w:proofErr w:type="spellEnd"/>
            <w:r w:rsidRPr="00645FC6">
              <w:rPr>
                <w:rFonts w:ascii="Times New Roman" w:hAnsi="Times New Roman" w:cs="Times New Roman"/>
                <w:b/>
                <w:sz w:val="24"/>
              </w:rPr>
              <w:t xml:space="preserve"> компетенций</w:t>
            </w:r>
          </w:p>
        </w:tc>
      </w:tr>
    </w:tbl>
    <w:p w:rsidR="004A067D" w:rsidRPr="004A067D" w:rsidRDefault="004A067D" w:rsidP="004A067D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3828"/>
        <w:gridCol w:w="850"/>
        <w:gridCol w:w="851"/>
        <w:gridCol w:w="992"/>
        <w:gridCol w:w="679"/>
      </w:tblGrid>
      <w:tr w:rsidR="00645FC6" w:rsidRPr="002B1AD1" w:rsidTr="007313B6">
        <w:trPr>
          <w:trHeight w:val="475"/>
        </w:trPr>
        <w:tc>
          <w:tcPr>
            <w:tcW w:w="2376" w:type="dxa"/>
            <w:vMerge w:val="restart"/>
          </w:tcPr>
          <w:p w:rsidR="00645FC6" w:rsidRPr="002B1AD1" w:rsidRDefault="00645FC6" w:rsidP="00645FC6">
            <w:pPr>
              <w:tabs>
                <w:tab w:val="left" w:pos="24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B1AD1">
              <w:rPr>
                <w:rFonts w:ascii="Times New Roman" w:hAnsi="Times New Roman" w:cs="Times New Roman"/>
                <w:b/>
                <w:sz w:val="24"/>
                <w:szCs w:val="28"/>
              </w:rPr>
              <w:t>Компетенция</w:t>
            </w:r>
          </w:p>
        </w:tc>
        <w:tc>
          <w:tcPr>
            <w:tcW w:w="3828" w:type="dxa"/>
            <w:vMerge w:val="restart"/>
          </w:tcPr>
          <w:p w:rsidR="00645FC6" w:rsidRPr="002B1AD1" w:rsidRDefault="00645FC6" w:rsidP="00645FC6">
            <w:pPr>
              <w:tabs>
                <w:tab w:val="left" w:pos="24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B1AD1">
              <w:rPr>
                <w:rFonts w:ascii="Times New Roman" w:hAnsi="Times New Roman" w:cs="Times New Roman"/>
                <w:b/>
                <w:sz w:val="24"/>
                <w:szCs w:val="28"/>
              </w:rPr>
              <w:t>Показатели оценки компетенции</w:t>
            </w:r>
          </w:p>
        </w:tc>
        <w:tc>
          <w:tcPr>
            <w:tcW w:w="3372" w:type="dxa"/>
            <w:gridSpan w:val="4"/>
          </w:tcPr>
          <w:p w:rsidR="00645FC6" w:rsidRPr="002B1AD1" w:rsidRDefault="00645FC6" w:rsidP="00645FC6">
            <w:pPr>
              <w:tabs>
                <w:tab w:val="left" w:pos="24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B1AD1">
              <w:rPr>
                <w:rFonts w:ascii="Times New Roman" w:hAnsi="Times New Roman" w:cs="Times New Roman"/>
                <w:b/>
                <w:sz w:val="24"/>
                <w:szCs w:val="28"/>
              </w:rPr>
              <w:t>Формирование компетенции</w:t>
            </w:r>
          </w:p>
        </w:tc>
      </w:tr>
      <w:tr w:rsidR="00991382" w:rsidRPr="002B1AD1" w:rsidTr="007313B6">
        <w:tc>
          <w:tcPr>
            <w:tcW w:w="2376" w:type="dxa"/>
            <w:vMerge/>
          </w:tcPr>
          <w:p w:rsidR="00991382" w:rsidRPr="002B1AD1" w:rsidRDefault="00991382" w:rsidP="00645F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  <w:vMerge/>
          </w:tcPr>
          <w:p w:rsidR="00991382" w:rsidRPr="002B1AD1" w:rsidRDefault="00991382" w:rsidP="00645F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991382" w:rsidRPr="002B1AD1" w:rsidRDefault="00991382" w:rsidP="00645F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1AD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Сформированы полностью</w:t>
            </w:r>
          </w:p>
        </w:tc>
        <w:tc>
          <w:tcPr>
            <w:tcW w:w="851" w:type="dxa"/>
          </w:tcPr>
          <w:p w:rsidR="00991382" w:rsidRPr="002B1AD1" w:rsidRDefault="00991382" w:rsidP="00645F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1AD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Частично сформирована</w:t>
            </w:r>
          </w:p>
        </w:tc>
        <w:tc>
          <w:tcPr>
            <w:tcW w:w="992" w:type="dxa"/>
          </w:tcPr>
          <w:p w:rsidR="00991382" w:rsidRPr="002B1AD1" w:rsidRDefault="00991382" w:rsidP="00645FC6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2B1AD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Начальный уровень </w:t>
            </w:r>
            <w:proofErr w:type="spellStart"/>
            <w:r w:rsidRPr="002B1AD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сформированности</w:t>
            </w:r>
            <w:proofErr w:type="spellEnd"/>
          </w:p>
        </w:tc>
        <w:tc>
          <w:tcPr>
            <w:tcW w:w="679" w:type="dxa"/>
          </w:tcPr>
          <w:p w:rsidR="00991382" w:rsidRPr="002B1AD1" w:rsidRDefault="00991382" w:rsidP="00645F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1AD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Не сформирована</w:t>
            </w:r>
          </w:p>
        </w:tc>
      </w:tr>
      <w:tr w:rsidR="005D1D26" w:rsidRPr="002B1AD1" w:rsidTr="007313B6">
        <w:tc>
          <w:tcPr>
            <w:tcW w:w="2376" w:type="dxa"/>
          </w:tcPr>
          <w:p w:rsidR="005D1D26" w:rsidRPr="005D1D26" w:rsidRDefault="003E0DBB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ПК-12 </w:t>
            </w:r>
            <w:r w:rsidR="005D1D26"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к формализации в своей предметной области с учетом ограничений используемых методов исследования</w:t>
            </w:r>
          </w:p>
        </w:tc>
        <w:tc>
          <w:tcPr>
            <w:tcW w:w="3828" w:type="dxa"/>
          </w:tcPr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З1</w:t>
            </w:r>
          </w:p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знать основные концепции и методы формализации различных предметных областей  с учетом ограничений используемых методов исследования</w:t>
            </w:r>
          </w:p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У1</w:t>
            </w:r>
          </w:p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решать типовые задачи формализации различных предметных областей  с учетом ограничений используемых методов исследования</w:t>
            </w:r>
          </w:p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В1</w:t>
            </w:r>
          </w:p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владеть навыками формализации различных предметных областей  с учетом ограничений используемых методов исследования</w:t>
            </w:r>
          </w:p>
        </w:tc>
        <w:tc>
          <w:tcPr>
            <w:tcW w:w="850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9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1D26" w:rsidRPr="002B1AD1" w:rsidTr="007313B6">
        <w:tc>
          <w:tcPr>
            <w:tcW w:w="2376" w:type="dxa"/>
          </w:tcPr>
          <w:p w:rsidR="005D1D26" w:rsidRPr="005D1D26" w:rsidRDefault="003E0DBB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ПК-14 </w:t>
            </w:r>
            <w:r w:rsidR="005D1D26"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      </w:r>
          </w:p>
        </w:tc>
        <w:tc>
          <w:tcPr>
            <w:tcW w:w="3828" w:type="dxa"/>
          </w:tcPr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З1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знать методы и технологии обоснования принимаемых проектных решений и проведения экспериментов по проверке их корректности и эффективности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У1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решать типовые задачи обоснования принимаемых проектных решений и проведения экспериментов по проверке их корректности и эффективности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В1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владеть навыками обоснования принимаемых проектных решений и проведения экспериментов по проверке их корректности и эффективности</w:t>
            </w:r>
          </w:p>
          <w:p w:rsidR="005D1D26" w:rsidRPr="005D1D26" w:rsidRDefault="005D1D26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</w:t>
            </w:r>
            <w:proofErr w:type="spellEnd"/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-проектов</w:t>
            </w:r>
          </w:p>
        </w:tc>
        <w:tc>
          <w:tcPr>
            <w:tcW w:w="850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9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1D26" w:rsidRPr="002B1AD1" w:rsidTr="007313B6">
        <w:tc>
          <w:tcPr>
            <w:tcW w:w="2376" w:type="dxa"/>
          </w:tcPr>
          <w:p w:rsidR="005D1D26" w:rsidRPr="005D1D26" w:rsidRDefault="003E0DBB" w:rsidP="005D1D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ПК-15 </w:t>
            </w:r>
            <w:r w:rsidR="005D1D26"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</w:r>
          </w:p>
        </w:tc>
        <w:tc>
          <w:tcPr>
            <w:tcW w:w="3828" w:type="dxa"/>
          </w:tcPr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З1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знать технологии и стандарты подготовки презентаций, оформления научно-технических отчетов, статей и докладов по результатам выполненной работы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У1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подготавливать типовые презентации, оформлять типовые научно-технические отчеты, доклады и статьи по результатам выполненной работы и публиковать результаты исследований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В1</w:t>
            </w:r>
          </w:p>
          <w:p w:rsidR="005D1D26" w:rsidRPr="005D1D26" w:rsidRDefault="005D1D26" w:rsidP="005D1D2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1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владеть навыками подготовки презентаций, оформления научно-технических отчетов, докладов и статей по результатам выполненной работы и публикации результаты исследований</w:t>
            </w:r>
          </w:p>
        </w:tc>
        <w:tc>
          <w:tcPr>
            <w:tcW w:w="850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9" w:type="dxa"/>
          </w:tcPr>
          <w:p w:rsidR="005D1D26" w:rsidRPr="002B1AD1" w:rsidRDefault="005D1D26" w:rsidP="005D1D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45FC6" w:rsidRPr="00645FC6" w:rsidRDefault="00645FC6" w:rsidP="00645FC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770"/>
        <w:gridCol w:w="2126"/>
        <w:gridCol w:w="5357"/>
      </w:tblGrid>
      <w:tr w:rsidR="007313B6" w:rsidTr="00A8107D">
        <w:tc>
          <w:tcPr>
            <w:tcW w:w="1323" w:type="dxa"/>
          </w:tcPr>
          <w:p w:rsidR="007313B6" w:rsidRDefault="007313B6" w:rsidP="00645F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253" w:type="dxa"/>
            <w:gridSpan w:val="3"/>
            <w:tcBorders>
              <w:bottom w:val="single" w:sz="4" w:space="0" w:color="auto"/>
            </w:tcBorders>
          </w:tcPr>
          <w:p w:rsidR="007313B6" w:rsidRDefault="007313B6" w:rsidP="00645F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95535" w:rsidTr="00E95535">
        <w:tc>
          <w:tcPr>
            <w:tcW w:w="2093" w:type="dxa"/>
            <w:gridSpan w:val="2"/>
            <w:vMerge w:val="restart"/>
          </w:tcPr>
          <w:p w:rsidR="003E0DBB" w:rsidRDefault="003E0DBB" w:rsidP="00645FC6">
            <w:pPr>
              <w:rPr>
                <w:rFonts w:ascii="Times New Roman" w:hAnsi="Times New Roman" w:cs="Times New Roman"/>
                <w:sz w:val="24"/>
              </w:rPr>
            </w:pPr>
          </w:p>
          <w:p w:rsidR="00E95535" w:rsidRDefault="00E95535" w:rsidP="00645F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практики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95535" w:rsidRDefault="00E95535" w:rsidP="00645F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7" w:type="dxa"/>
            <w:tcBorders>
              <w:bottom w:val="single" w:sz="4" w:space="0" w:color="auto"/>
            </w:tcBorders>
          </w:tcPr>
          <w:p w:rsidR="00E95535" w:rsidRDefault="00E95535" w:rsidP="002B1AD1">
            <w:pPr>
              <w:rPr>
                <w:rFonts w:ascii="Times New Roman" w:hAnsi="Times New Roman" w:cs="Times New Roman"/>
                <w:sz w:val="24"/>
              </w:rPr>
            </w:pPr>
          </w:p>
          <w:p w:rsidR="003E0DBB" w:rsidRDefault="000E5BBD" w:rsidP="002B1AD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Бурлуцкий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Владимир Владимирович, </w:t>
            </w:r>
            <w:r w:rsidRPr="00410142">
              <w:rPr>
                <w:rFonts w:ascii="Times New Roman" w:hAnsi="Times New Roman" w:cs="Times New Roman"/>
                <w:sz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</w:rPr>
              <w:t xml:space="preserve"> Центра информационно-аналитических систем</w:t>
            </w:r>
            <w:bookmarkStart w:id="0" w:name="_GoBack"/>
            <w:bookmarkEnd w:id="0"/>
          </w:p>
        </w:tc>
      </w:tr>
      <w:tr w:rsidR="00E95535" w:rsidTr="00E95535">
        <w:trPr>
          <w:trHeight w:val="162"/>
        </w:trPr>
        <w:tc>
          <w:tcPr>
            <w:tcW w:w="2093" w:type="dxa"/>
            <w:gridSpan w:val="2"/>
            <w:vMerge/>
          </w:tcPr>
          <w:p w:rsidR="00E95535" w:rsidRDefault="00E95535" w:rsidP="00645FC6">
            <w:pPr>
              <w:ind w:left="255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95535" w:rsidRDefault="00E95535" w:rsidP="00645F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5357" w:type="dxa"/>
          </w:tcPr>
          <w:p w:rsidR="00E95535" w:rsidRDefault="00E95535" w:rsidP="00645FC6">
            <w:pPr>
              <w:rPr>
                <w:rFonts w:ascii="Times New Roman" w:hAnsi="Times New Roman" w:cs="Times New Roman"/>
                <w:sz w:val="24"/>
              </w:rPr>
            </w:pPr>
            <w:r w:rsidRPr="00781E38">
              <w:rPr>
                <w:rFonts w:ascii="Times New Roman" w:hAnsi="Times New Roman" w:cs="Times New Roman"/>
                <w:sz w:val="24"/>
                <w:vertAlign w:val="superscript"/>
              </w:rPr>
              <w:t>(фамилия, имя, отчество с указанием занимаемой должности)</w:t>
            </w:r>
          </w:p>
        </w:tc>
      </w:tr>
    </w:tbl>
    <w:p w:rsidR="002962F6" w:rsidRDefault="002962F6" w:rsidP="002962F6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9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1D55"/>
    <w:multiLevelType w:val="hybridMultilevel"/>
    <w:tmpl w:val="F56AAF4C"/>
    <w:lvl w:ilvl="0" w:tplc="0419000F">
      <w:start w:val="1"/>
      <w:numFmt w:val="decimal"/>
      <w:lvlText w:val="%1."/>
      <w:lvlJc w:val="left"/>
      <w:pPr>
        <w:ind w:left="-351" w:hanging="360"/>
      </w:p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46EF738C"/>
    <w:multiLevelType w:val="hybridMultilevel"/>
    <w:tmpl w:val="153E4C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9C019A5"/>
    <w:multiLevelType w:val="hybridMultilevel"/>
    <w:tmpl w:val="0F20BD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707A"/>
    <w:multiLevelType w:val="hybridMultilevel"/>
    <w:tmpl w:val="77F8D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04"/>
    <w:rsid w:val="000E5BBD"/>
    <w:rsid w:val="001E3CEB"/>
    <w:rsid w:val="001E659C"/>
    <w:rsid w:val="001E67F7"/>
    <w:rsid w:val="00250968"/>
    <w:rsid w:val="002604A2"/>
    <w:rsid w:val="002962F6"/>
    <w:rsid w:val="002A34ED"/>
    <w:rsid w:val="002B1AD1"/>
    <w:rsid w:val="00341B8A"/>
    <w:rsid w:val="003E0DBB"/>
    <w:rsid w:val="004A067D"/>
    <w:rsid w:val="004C53B8"/>
    <w:rsid w:val="00520FCC"/>
    <w:rsid w:val="005D1D26"/>
    <w:rsid w:val="006132C3"/>
    <w:rsid w:val="00645FC6"/>
    <w:rsid w:val="006C0EB1"/>
    <w:rsid w:val="007313B6"/>
    <w:rsid w:val="00781E38"/>
    <w:rsid w:val="007A34C5"/>
    <w:rsid w:val="007C1078"/>
    <w:rsid w:val="008836BA"/>
    <w:rsid w:val="008E04A5"/>
    <w:rsid w:val="008E64A2"/>
    <w:rsid w:val="00991382"/>
    <w:rsid w:val="00A11D09"/>
    <w:rsid w:val="00A74539"/>
    <w:rsid w:val="00B55D40"/>
    <w:rsid w:val="00B5730F"/>
    <w:rsid w:val="00B63BA7"/>
    <w:rsid w:val="00BB4B36"/>
    <w:rsid w:val="00C1472D"/>
    <w:rsid w:val="00C37B62"/>
    <w:rsid w:val="00CD49F4"/>
    <w:rsid w:val="00CF137E"/>
    <w:rsid w:val="00E95535"/>
    <w:rsid w:val="00E95F3E"/>
    <w:rsid w:val="00F23A93"/>
    <w:rsid w:val="00F73B05"/>
    <w:rsid w:val="00F84004"/>
    <w:rsid w:val="00FB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0EBF3-E5BE-47C2-BB47-7E8B645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962F6"/>
  </w:style>
  <w:style w:type="table" w:styleId="a4">
    <w:name w:val="Table Grid"/>
    <w:basedOn w:val="a1"/>
    <w:uiPriority w:val="59"/>
    <w:rsid w:val="0029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53B8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4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DE7A9-4D54-4951-8D16-B7FFF3B5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Розенко Елена А.</dc:creator>
  <cp:keywords/>
  <dc:description/>
  <cp:lastModifiedBy>Alex Zaharov</cp:lastModifiedBy>
  <cp:revision>2</cp:revision>
  <cp:lastPrinted>2017-05-12T06:39:00Z</cp:lastPrinted>
  <dcterms:created xsi:type="dcterms:W3CDTF">2018-06-20T05:37:00Z</dcterms:created>
  <dcterms:modified xsi:type="dcterms:W3CDTF">2018-06-20T05:37:00Z</dcterms:modified>
</cp:coreProperties>
</file>