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D602D" w14:textId="77777777" w:rsidR="009C265C" w:rsidRPr="009C265C" w:rsidRDefault="009C265C" w:rsidP="00235FE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265C">
        <w:rPr>
          <w:rFonts w:ascii="Times New Roman" w:hAnsi="Times New Roman" w:cs="Times New Roman"/>
          <w:b/>
          <w:color w:val="000000"/>
          <w:sz w:val="28"/>
          <w:szCs w:val="28"/>
        </w:rPr>
        <w:t>АНАЛИЗ ПРЕДМЕТНОЙ ОБЛАСТИ</w:t>
      </w:r>
    </w:p>
    <w:p w14:paraId="410F6B86" w14:textId="77777777" w:rsidR="002106A4" w:rsidRPr="009C265C" w:rsidRDefault="007916D1" w:rsidP="00235FE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265C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079CD0F8" w14:textId="77777777" w:rsidR="009C265C" w:rsidRPr="009C265C" w:rsidRDefault="009C265C" w:rsidP="00235FEE">
      <w:pPr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</w:pPr>
      <w:r w:rsidRPr="009C265C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Приёмная комиссия колледжа является специализированным структурным подразделением, осуществляющим организацию и проведение набора абитуриентов для зачисления на образовательные программы. Деятельность комиссии строго регламентирована федеральным законодательством об образовании и локальными нормативными актами, что накладывает специфические требования к документообороту, прозрачности процедур и защите персональных данных. Ключевые процессы включают: информирование абитуриентов, приём и регистрацию документов, организацию вступительных испытаний, формирование и ранжирование конкурсных списков, контроль особых квот, издание приказов о зачислении и формирование регламентированной отчётности.</w:t>
      </w:r>
    </w:p>
    <w:p w14:paraId="2609730B" w14:textId="77777777" w:rsidR="007916D1" w:rsidRPr="009C265C" w:rsidRDefault="007916D1" w:rsidP="00235FE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265C">
        <w:rPr>
          <w:rFonts w:ascii="Times New Roman" w:hAnsi="Times New Roman" w:cs="Times New Roman"/>
          <w:b/>
          <w:sz w:val="28"/>
          <w:szCs w:val="28"/>
        </w:rPr>
        <w:t>Какие задачи решаются:</w:t>
      </w:r>
    </w:p>
    <w:p w14:paraId="538F2245" w14:textId="188C2A32" w:rsidR="009C265C" w:rsidRPr="009C265C" w:rsidRDefault="00EE2753" w:rsidP="00235FEE">
      <w:pPr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</w:pPr>
      <w:r w:rsidRPr="00EE2753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 xml:space="preserve">1. </w:t>
      </w:r>
      <w:r w:rsidR="009C265C" w:rsidRPr="009C265C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Приём и регистрация документов: Обработка заявлений о приёме, проверка комплектности и подлинности предоставляемых документов (аттестат, паспорт, СНИЛС, фото, документы на льготы).</w:t>
      </w:r>
    </w:p>
    <w:p w14:paraId="35229087" w14:textId="71E314CE" w:rsidR="009C265C" w:rsidRDefault="00EE2753" w:rsidP="00235F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753">
        <w:rPr>
          <w:rFonts w:ascii="Times New Roman" w:hAnsi="Times New Roman" w:cs="Times New Roman"/>
          <w:sz w:val="28"/>
          <w:szCs w:val="28"/>
        </w:rPr>
        <w:t xml:space="preserve">2. </w:t>
      </w:r>
      <w:r w:rsidR="009C265C" w:rsidRPr="009C265C">
        <w:rPr>
          <w:rFonts w:ascii="Times New Roman" w:hAnsi="Times New Roman" w:cs="Times New Roman"/>
          <w:sz w:val="28"/>
          <w:szCs w:val="28"/>
        </w:rPr>
        <w:t>Формирование и ранжирование конкурсных списков: Ведение базы данных абитуриентов, подсчёт конкурсных баллов (сумма среднего балла аттестата и баллов за вступительные испытания + дополнительные баллы) и формирование актуальных рейтингов по каждой специальности.</w:t>
      </w:r>
    </w:p>
    <w:p w14:paraId="0A0F4E42" w14:textId="4102DF9E" w:rsidR="009C265C" w:rsidRPr="009C265C" w:rsidRDefault="00EE2753" w:rsidP="00235F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753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 xml:space="preserve">3. </w:t>
      </w:r>
      <w:r w:rsidR="009C265C" w:rsidRPr="009C265C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Аналитическая работа и отчётность:</w:t>
      </w:r>
      <w:r w:rsidR="009C265C" w:rsidRPr="009C265C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 Подведение итогов приёмной кампании, формирование статистических отчётов для руководства колледжа и вышестоящих органов</w:t>
      </w:r>
    </w:p>
    <w:p w14:paraId="0839EAD5" w14:textId="77777777" w:rsidR="00962BE8" w:rsidRPr="009C265C" w:rsidRDefault="00962BE8" w:rsidP="00235FE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265C">
        <w:rPr>
          <w:rFonts w:ascii="Times New Roman" w:hAnsi="Times New Roman" w:cs="Times New Roman"/>
          <w:b/>
          <w:sz w:val="28"/>
          <w:szCs w:val="28"/>
        </w:rPr>
        <w:t>Кем решаются:</w:t>
      </w:r>
    </w:p>
    <w:p w14:paraId="30F2B157" w14:textId="77777777" w:rsidR="009C265C" w:rsidRPr="009C265C" w:rsidRDefault="009C265C" w:rsidP="00235F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65C">
        <w:rPr>
          <w:rFonts w:ascii="Times New Roman" w:hAnsi="Times New Roman" w:cs="Times New Roman"/>
          <w:sz w:val="28"/>
          <w:szCs w:val="28"/>
        </w:rPr>
        <w:lastRenderedPageBreak/>
        <w:t>Ответственный секретарь приёмной комиссии: Руководит всей работой, координирует действия членов комиссии, утверждает списки, несёт персональную ответственность.</w:t>
      </w:r>
    </w:p>
    <w:p w14:paraId="698A26C7" w14:textId="77777777" w:rsidR="009C265C" w:rsidRPr="009C265C" w:rsidRDefault="009C265C" w:rsidP="00235F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65C">
        <w:rPr>
          <w:rFonts w:ascii="Times New Roman" w:hAnsi="Times New Roman" w:cs="Times New Roman"/>
          <w:sz w:val="28"/>
          <w:szCs w:val="28"/>
        </w:rPr>
        <w:t>Члены приёмной комиссии (сотрудники колледжа): Принимают документы, консультируют абитуриентов и родителей, ведут базу данных, формируют рейтинги.</w:t>
      </w:r>
    </w:p>
    <w:p w14:paraId="73FE87C4" w14:textId="77777777" w:rsidR="00962BE8" w:rsidRPr="006E2ECE" w:rsidRDefault="00962BE8" w:rsidP="00235FE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265C">
        <w:rPr>
          <w:rFonts w:ascii="Times New Roman" w:hAnsi="Times New Roman" w:cs="Times New Roman"/>
          <w:b/>
          <w:sz w:val="28"/>
          <w:szCs w:val="28"/>
        </w:rPr>
        <w:t>Трудозатраты:</w:t>
      </w:r>
    </w:p>
    <w:p w14:paraId="6F0A7051" w14:textId="77777777" w:rsidR="00EE2753" w:rsidRPr="00EE2753" w:rsidRDefault="00EE2753" w:rsidP="00EE275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2753">
        <w:rPr>
          <w:rFonts w:ascii="Times New Roman" w:hAnsi="Times New Roman" w:cs="Times New Roman"/>
          <w:bCs/>
          <w:sz w:val="28"/>
          <w:szCs w:val="28"/>
        </w:rPr>
        <w:t>Ключевые участники процесса и их роли:</w:t>
      </w:r>
    </w:p>
    <w:p w14:paraId="1EF3A059" w14:textId="77777777" w:rsidR="00EE2753" w:rsidRPr="00EE2753" w:rsidRDefault="00EE2753" w:rsidP="00EE275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2753">
        <w:rPr>
          <w:rFonts w:ascii="Times New Roman" w:hAnsi="Times New Roman" w:cs="Times New Roman"/>
          <w:bCs/>
          <w:sz w:val="28"/>
          <w:szCs w:val="28"/>
        </w:rPr>
        <w:t>Ответственный секретарь приёмной комиссии</w:t>
      </w:r>
      <w:proofErr w:type="gramStart"/>
      <w:r w:rsidRPr="00EE2753">
        <w:rPr>
          <w:rFonts w:ascii="Times New Roman" w:hAnsi="Times New Roman" w:cs="Times New Roman"/>
          <w:bCs/>
          <w:sz w:val="28"/>
          <w:szCs w:val="28"/>
        </w:rPr>
        <w:t>: Руководит</w:t>
      </w:r>
      <w:proofErr w:type="gramEnd"/>
      <w:r w:rsidRPr="00EE2753">
        <w:rPr>
          <w:rFonts w:ascii="Times New Roman" w:hAnsi="Times New Roman" w:cs="Times New Roman"/>
          <w:bCs/>
          <w:sz w:val="28"/>
          <w:szCs w:val="28"/>
        </w:rPr>
        <w:t xml:space="preserve"> всей работой, координирует действия членов комиссии, утверждает списки, несёт персональную ответственность.</w:t>
      </w:r>
    </w:p>
    <w:p w14:paraId="5E79182D" w14:textId="77777777" w:rsidR="00EE2753" w:rsidRPr="00EE2753" w:rsidRDefault="00EE2753" w:rsidP="00EE275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2753">
        <w:rPr>
          <w:rFonts w:ascii="Times New Roman" w:hAnsi="Times New Roman" w:cs="Times New Roman"/>
          <w:bCs/>
          <w:sz w:val="28"/>
          <w:szCs w:val="28"/>
        </w:rPr>
        <w:t>Члены приёмной комиссии (сотрудники колледжа)</w:t>
      </w:r>
      <w:proofErr w:type="gramStart"/>
      <w:r w:rsidRPr="00EE2753">
        <w:rPr>
          <w:rFonts w:ascii="Times New Roman" w:hAnsi="Times New Roman" w:cs="Times New Roman"/>
          <w:bCs/>
          <w:sz w:val="28"/>
          <w:szCs w:val="28"/>
        </w:rPr>
        <w:t>: Принимают</w:t>
      </w:r>
      <w:proofErr w:type="gramEnd"/>
      <w:r w:rsidRPr="00EE2753">
        <w:rPr>
          <w:rFonts w:ascii="Times New Roman" w:hAnsi="Times New Roman" w:cs="Times New Roman"/>
          <w:bCs/>
          <w:sz w:val="28"/>
          <w:szCs w:val="28"/>
        </w:rPr>
        <w:t xml:space="preserve"> документы, консультируют абитуриентов и родителей, ведут базу данных, формируют рейтинги.</w:t>
      </w:r>
    </w:p>
    <w:p w14:paraId="6FD0063E" w14:textId="3DB7EB3D" w:rsidR="00EE2753" w:rsidRPr="00EE2753" w:rsidRDefault="00EE2753" w:rsidP="00EE275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2753">
        <w:rPr>
          <w:rFonts w:ascii="Times New Roman" w:hAnsi="Times New Roman" w:cs="Times New Roman"/>
          <w:bCs/>
          <w:sz w:val="28"/>
          <w:szCs w:val="28"/>
        </w:rPr>
        <w:t>Абитуриенты и их родители/законные представители: Ключевые внешние пользователи, инициаторы подачи заявлений и потребители информации.</w:t>
      </w:r>
    </w:p>
    <w:p w14:paraId="06AB647D" w14:textId="77777777" w:rsidR="00962BE8" w:rsidRDefault="00D349C9" w:rsidP="00235F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9C9">
        <w:rPr>
          <w:rFonts w:ascii="Times New Roman" w:hAnsi="Times New Roman" w:cs="Times New Roman"/>
          <w:sz w:val="28"/>
          <w:szCs w:val="28"/>
        </w:rPr>
        <w:t>Оформление и о</w:t>
      </w:r>
      <w:r w:rsidR="00B8145A" w:rsidRPr="00D349C9">
        <w:rPr>
          <w:rFonts w:ascii="Times New Roman" w:hAnsi="Times New Roman" w:cs="Times New Roman"/>
          <w:sz w:val="28"/>
          <w:szCs w:val="28"/>
        </w:rPr>
        <w:t>бработка заявления абитуриента</w:t>
      </w:r>
      <w:r w:rsidR="00A4392A">
        <w:rPr>
          <w:rFonts w:ascii="Times New Roman" w:hAnsi="Times New Roman" w:cs="Times New Roman"/>
          <w:sz w:val="28"/>
          <w:szCs w:val="28"/>
        </w:rPr>
        <w:t xml:space="preserve">: </w:t>
      </w:r>
      <w:r w:rsidRPr="00D349C9">
        <w:rPr>
          <w:rFonts w:ascii="Times New Roman" w:hAnsi="Times New Roman" w:cs="Times New Roman"/>
          <w:sz w:val="28"/>
          <w:szCs w:val="28"/>
        </w:rPr>
        <w:t>Ненормированный рабочий день, часто без выходных.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9C9">
        <w:rPr>
          <w:rFonts w:ascii="Times New Roman" w:hAnsi="Times New Roman" w:cs="Times New Roman"/>
          <w:sz w:val="28"/>
          <w:szCs w:val="28"/>
        </w:rPr>
        <w:t>Основная нагрузка ложится на членов приёмной комиссии, которые работают с документами и аб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23C9C">
        <w:rPr>
          <w:rFonts w:ascii="Times New Roman" w:hAnsi="Times New Roman" w:cs="Times New Roman"/>
          <w:sz w:val="28"/>
          <w:szCs w:val="28"/>
        </w:rPr>
        <w:t>туриентами по 8-12 часов в день</w:t>
      </w:r>
      <w:r w:rsidR="00A4392A">
        <w:rPr>
          <w:rFonts w:ascii="Times New Roman" w:hAnsi="Times New Roman" w:cs="Times New Roman"/>
          <w:sz w:val="28"/>
          <w:szCs w:val="28"/>
        </w:rPr>
        <w:t>.</w:t>
      </w:r>
    </w:p>
    <w:p w14:paraId="783AD3AB" w14:textId="77777777" w:rsidR="00023C9C" w:rsidRPr="00023C9C" w:rsidRDefault="00023C9C" w:rsidP="00235F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C9C">
        <w:rPr>
          <w:rFonts w:ascii="Times New Roman" w:hAnsi="Times New Roman" w:cs="Times New Roman"/>
          <w:sz w:val="28"/>
          <w:szCs w:val="28"/>
        </w:rPr>
        <w:t>Оплата переработок и работы в выходные:</w:t>
      </w:r>
    </w:p>
    <w:p w14:paraId="03D7332C" w14:textId="77777777" w:rsidR="00023C9C" w:rsidRPr="00023C9C" w:rsidRDefault="00023C9C" w:rsidP="00235F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C9C">
        <w:rPr>
          <w:rFonts w:ascii="Times New Roman" w:hAnsi="Times New Roman" w:cs="Times New Roman"/>
          <w:sz w:val="28"/>
          <w:szCs w:val="28"/>
        </w:rPr>
        <w:t>В пиковые недели рабочий день может длиться 10-12 часов.</w:t>
      </w:r>
    </w:p>
    <w:p w14:paraId="71D2CFC3" w14:textId="77777777" w:rsidR="00023C9C" w:rsidRPr="00023C9C" w:rsidRDefault="00023C9C" w:rsidP="00235F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C9C">
        <w:rPr>
          <w:rFonts w:ascii="Times New Roman" w:hAnsi="Times New Roman" w:cs="Times New Roman"/>
          <w:sz w:val="28"/>
          <w:szCs w:val="28"/>
        </w:rPr>
        <w:t>Оценочно: +20% к фонду оплаты труда основного штата.</w:t>
      </w:r>
    </w:p>
    <w:p w14:paraId="3F794F32" w14:textId="77777777" w:rsidR="00B8145A" w:rsidRDefault="00023C9C" w:rsidP="00235F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C9C">
        <w:rPr>
          <w:rFonts w:ascii="Times New Roman" w:hAnsi="Times New Roman" w:cs="Times New Roman"/>
          <w:sz w:val="28"/>
          <w:szCs w:val="28"/>
        </w:rPr>
        <w:t>Расчёт: (ЗП за 2 мес. основного штата ~420 000 руб.) * 20% = ~84 000 руб.</w:t>
      </w:r>
    </w:p>
    <w:p w14:paraId="0BA4E819" w14:textId="77777777" w:rsidR="00F0430D" w:rsidRPr="00F0430D" w:rsidRDefault="00F0430D" w:rsidP="00F0430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3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задачи программы</w:t>
      </w:r>
    </w:p>
    <w:p w14:paraId="5068C68C" w14:textId="77777777" w:rsidR="00F0430D" w:rsidRPr="00F0430D" w:rsidRDefault="00F0430D" w:rsidP="00F0430D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b/>
          <w:bCs/>
          <w:sz w:val="28"/>
          <w:szCs w:val="28"/>
        </w:rPr>
        <w:t>Автоматизация документооборота</w:t>
      </w:r>
    </w:p>
    <w:p w14:paraId="5E95BCED" w14:textId="77777777" w:rsidR="00F0430D" w:rsidRPr="00F0430D" w:rsidRDefault="00F0430D" w:rsidP="00F0430D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sz w:val="28"/>
          <w:szCs w:val="28"/>
        </w:rPr>
        <w:t>Создание единого электронного дела на каждого абитуриента.</w:t>
      </w:r>
    </w:p>
    <w:p w14:paraId="317DC8A9" w14:textId="77777777" w:rsidR="00F0430D" w:rsidRPr="00F0430D" w:rsidRDefault="00F0430D" w:rsidP="00F0430D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sz w:val="28"/>
          <w:szCs w:val="28"/>
        </w:rPr>
        <w:t>Цифровизация процессов приёма, проверки и регистрации документов.</w:t>
      </w:r>
    </w:p>
    <w:p w14:paraId="4187B8D6" w14:textId="77777777" w:rsidR="00F0430D" w:rsidRPr="00F0430D" w:rsidRDefault="00F0430D" w:rsidP="00F0430D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sz w:val="28"/>
          <w:szCs w:val="28"/>
        </w:rPr>
        <w:t>Сокращение бумажного документооборота и риска утери данных.</w:t>
      </w:r>
    </w:p>
    <w:p w14:paraId="0ECAC17D" w14:textId="77777777" w:rsidR="00F0430D" w:rsidRPr="00F0430D" w:rsidRDefault="00F0430D" w:rsidP="00F0430D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b/>
          <w:bCs/>
          <w:sz w:val="28"/>
          <w:szCs w:val="28"/>
        </w:rPr>
        <w:t>Повышение точности и прозрачности расчетов</w:t>
      </w:r>
    </w:p>
    <w:p w14:paraId="136D806D" w14:textId="77777777" w:rsidR="00F0430D" w:rsidRPr="00F0430D" w:rsidRDefault="00F0430D" w:rsidP="00F0430D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sz w:val="28"/>
          <w:szCs w:val="28"/>
        </w:rPr>
        <w:t>Автоматический расчёт конкурсных баллов с учётом всех критериев.</w:t>
      </w:r>
    </w:p>
    <w:p w14:paraId="6AE488EC" w14:textId="77777777" w:rsidR="00F0430D" w:rsidRPr="00F0430D" w:rsidRDefault="00F0430D" w:rsidP="00F0430D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sz w:val="28"/>
          <w:szCs w:val="28"/>
        </w:rPr>
        <w:t>Исключение человеческого фактора и арифметических ошибок при формировании рейтингов.</w:t>
      </w:r>
    </w:p>
    <w:p w14:paraId="5C65AFD5" w14:textId="77777777" w:rsidR="00F0430D" w:rsidRPr="00F0430D" w:rsidRDefault="00F0430D" w:rsidP="00F0430D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sz w:val="28"/>
          <w:szCs w:val="28"/>
        </w:rPr>
        <w:t>Обеспечение актуальности и достоверности рейтинговых списков.</w:t>
      </w:r>
    </w:p>
    <w:p w14:paraId="44176003" w14:textId="77777777" w:rsidR="00F0430D" w:rsidRPr="00F0430D" w:rsidRDefault="00F0430D" w:rsidP="00F0430D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b/>
          <w:bCs/>
          <w:sz w:val="28"/>
          <w:szCs w:val="28"/>
        </w:rPr>
        <w:t>Оптимизация рабочих процессов</w:t>
      </w:r>
    </w:p>
    <w:p w14:paraId="4FCB2091" w14:textId="77777777" w:rsidR="00F0430D" w:rsidRPr="00F0430D" w:rsidRDefault="00F0430D" w:rsidP="00F0430D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sz w:val="28"/>
          <w:szCs w:val="28"/>
        </w:rPr>
        <w:t>Снижение рутинной нагрузки на сотрудников за счёт автоматизации.</w:t>
      </w:r>
    </w:p>
    <w:p w14:paraId="3EAD2D79" w14:textId="77777777" w:rsidR="00F0430D" w:rsidRPr="00F0430D" w:rsidRDefault="00F0430D" w:rsidP="00F0430D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sz w:val="28"/>
          <w:szCs w:val="28"/>
        </w:rPr>
        <w:t>Ускорение процессов поиска данных и формирования отчётности.</w:t>
      </w:r>
    </w:p>
    <w:p w14:paraId="14B649C9" w14:textId="77777777" w:rsidR="00F0430D" w:rsidRPr="00F0430D" w:rsidRDefault="00F0430D" w:rsidP="00F0430D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sz w:val="28"/>
          <w:szCs w:val="28"/>
        </w:rPr>
        <w:t>Эффективное управление очередью и распределением потока абитуриентов.</w:t>
      </w:r>
    </w:p>
    <w:p w14:paraId="30395ACB" w14:textId="77777777" w:rsidR="00F0430D" w:rsidRPr="00F0430D" w:rsidRDefault="00F0430D" w:rsidP="00F0430D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b/>
          <w:bCs/>
          <w:sz w:val="28"/>
          <w:szCs w:val="28"/>
        </w:rPr>
        <w:t>Обеспечение информированности и доступности</w:t>
      </w:r>
    </w:p>
    <w:p w14:paraId="235CEF1F" w14:textId="77777777" w:rsidR="00F0430D" w:rsidRPr="00F0430D" w:rsidRDefault="00F0430D" w:rsidP="00F0430D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sz w:val="28"/>
          <w:szCs w:val="28"/>
        </w:rPr>
        <w:t>Предоставление абитуриентам возможности отслеживать свой статус онлайн.</w:t>
      </w:r>
    </w:p>
    <w:p w14:paraId="3F4E35C7" w14:textId="77777777" w:rsidR="00F0430D" w:rsidRPr="00F0430D" w:rsidRDefault="00F0430D" w:rsidP="00F0430D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sz w:val="28"/>
          <w:szCs w:val="28"/>
        </w:rPr>
        <w:t>Создание прозрачной и понятной системы взаимодействия для всех участников процесса.</w:t>
      </w:r>
    </w:p>
    <w:p w14:paraId="3671F201" w14:textId="77777777" w:rsidR="00F0430D" w:rsidRPr="00F0430D" w:rsidRDefault="00F0430D" w:rsidP="00F0430D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sz w:val="28"/>
          <w:szCs w:val="28"/>
        </w:rPr>
        <w:t>Своевременное уведомление о важных событиях и изменениях.</w:t>
      </w:r>
    </w:p>
    <w:p w14:paraId="59AF4DAD" w14:textId="77777777" w:rsidR="009E5696" w:rsidRPr="00880264" w:rsidRDefault="009E5696" w:rsidP="009E569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026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базы данных</w:t>
      </w:r>
    </w:p>
    <w:p w14:paraId="6353E038" w14:textId="062B7170" w:rsidR="00962BE8" w:rsidRPr="00880264" w:rsidRDefault="009E5696" w:rsidP="009E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264">
        <w:rPr>
          <w:rFonts w:ascii="Times New Roman" w:hAnsi="Times New Roman" w:cs="Times New Roman"/>
          <w:sz w:val="28"/>
          <w:szCs w:val="28"/>
        </w:rPr>
        <w:t>Для реализации проекта предполагается использование нескольких таблиц:</w:t>
      </w:r>
    </w:p>
    <w:p w14:paraId="51C2CE3E" w14:textId="399AA58D" w:rsidR="006524EB" w:rsidRPr="00880264" w:rsidRDefault="006524EB" w:rsidP="009E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264">
        <w:rPr>
          <w:rFonts w:ascii="Times New Roman" w:hAnsi="Times New Roman" w:cs="Times New Roman"/>
          <w:sz w:val="28"/>
          <w:szCs w:val="28"/>
        </w:rPr>
        <w:t xml:space="preserve">Таблица 1 </w:t>
      </w:r>
      <w:proofErr w:type="spellStart"/>
      <w:r w:rsidRPr="00880264">
        <w:rPr>
          <w:rFonts w:ascii="Times New Roman" w:hAnsi="Times New Roman" w:cs="Times New Roman"/>
          <w:sz w:val="28"/>
          <w:szCs w:val="28"/>
        </w:rPr>
        <w:t>applicants</w:t>
      </w:r>
      <w:proofErr w:type="spellEnd"/>
      <w:r w:rsidRPr="00880264">
        <w:rPr>
          <w:rFonts w:ascii="Times New Roman" w:hAnsi="Times New Roman" w:cs="Times New Roman"/>
          <w:sz w:val="28"/>
          <w:szCs w:val="28"/>
        </w:rPr>
        <w:t xml:space="preserve"> (Абитуриенты)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524EB" w:rsidRPr="00880264" w14:paraId="59201748" w14:textId="77777777">
        <w:tc>
          <w:tcPr>
            <w:tcW w:w="3115" w:type="dxa"/>
          </w:tcPr>
          <w:p w14:paraId="30F98AC4" w14:textId="1EA00407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704D4802" w14:textId="7BC740C1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5FD06784" w14:textId="260C1F81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524EB" w:rsidRPr="00880264" w14:paraId="1030481E" w14:textId="77777777">
        <w:tc>
          <w:tcPr>
            <w:tcW w:w="3115" w:type="dxa"/>
          </w:tcPr>
          <w:p w14:paraId="75A53E4D" w14:textId="3A216737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115" w:type="dxa"/>
          </w:tcPr>
          <w:p w14:paraId="5F540469" w14:textId="2E816A2B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INT PRIMARY KEY</w:t>
            </w:r>
          </w:p>
        </w:tc>
        <w:tc>
          <w:tcPr>
            <w:tcW w:w="3115" w:type="dxa"/>
          </w:tcPr>
          <w:p w14:paraId="353A1479" w14:textId="35D2CE83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абитуриента</w:t>
            </w:r>
          </w:p>
        </w:tc>
      </w:tr>
      <w:tr w:rsidR="006524EB" w:rsidRPr="00880264" w14:paraId="20A0DA35" w14:textId="77777777">
        <w:tc>
          <w:tcPr>
            <w:tcW w:w="3115" w:type="dxa"/>
          </w:tcPr>
          <w:p w14:paraId="274B586E" w14:textId="734937BA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full_name</w:t>
            </w:r>
            <w:proofErr w:type="spellEnd"/>
          </w:p>
        </w:tc>
        <w:tc>
          <w:tcPr>
            <w:tcW w:w="3115" w:type="dxa"/>
          </w:tcPr>
          <w:p w14:paraId="108C29EA" w14:textId="5AEBC6FE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3115" w:type="dxa"/>
          </w:tcPr>
          <w:p w14:paraId="6C30A117" w14:textId="223DD1D2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Полное ФИО</w:t>
            </w:r>
          </w:p>
        </w:tc>
      </w:tr>
      <w:tr w:rsidR="006524EB" w:rsidRPr="00880264" w14:paraId="2E8FDB2A" w14:textId="77777777">
        <w:tc>
          <w:tcPr>
            <w:tcW w:w="3115" w:type="dxa"/>
          </w:tcPr>
          <w:p w14:paraId="5C70E850" w14:textId="38A72D12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birth_date</w:t>
            </w:r>
            <w:proofErr w:type="spellEnd"/>
          </w:p>
        </w:tc>
        <w:tc>
          <w:tcPr>
            <w:tcW w:w="3115" w:type="dxa"/>
          </w:tcPr>
          <w:p w14:paraId="728D37A0" w14:textId="0078E5D5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115" w:type="dxa"/>
          </w:tcPr>
          <w:p w14:paraId="2E9BEAEA" w14:textId="3915CB23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</w:tr>
      <w:tr w:rsidR="006524EB" w:rsidRPr="00880264" w14:paraId="4F796FC6" w14:textId="77777777">
        <w:tc>
          <w:tcPr>
            <w:tcW w:w="3115" w:type="dxa"/>
          </w:tcPr>
          <w:p w14:paraId="5FD7B106" w14:textId="141EBE62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passport_series</w:t>
            </w:r>
            <w:proofErr w:type="spellEnd"/>
          </w:p>
        </w:tc>
        <w:tc>
          <w:tcPr>
            <w:tcW w:w="3115" w:type="dxa"/>
          </w:tcPr>
          <w:p w14:paraId="70AF1A0E" w14:textId="7A7A6B2C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3115" w:type="dxa"/>
          </w:tcPr>
          <w:p w14:paraId="088773FD" w14:textId="456E7251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Серия паспорта</w:t>
            </w:r>
          </w:p>
        </w:tc>
      </w:tr>
      <w:tr w:rsidR="006524EB" w:rsidRPr="00880264" w14:paraId="4F33041C" w14:textId="77777777">
        <w:tc>
          <w:tcPr>
            <w:tcW w:w="3115" w:type="dxa"/>
          </w:tcPr>
          <w:p w14:paraId="00C1E7FC" w14:textId="392466AB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passport_number</w:t>
            </w:r>
            <w:proofErr w:type="spellEnd"/>
          </w:p>
        </w:tc>
        <w:tc>
          <w:tcPr>
            <w:tcW w:w="3115" w:type="dxa"/>
          </w:tcPr>
          <w:p w14:paraId="29ED54FD" w14:textId="44836E69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115" w:type="dxa"/>
          </w:tcPr>
          <w:p w14:paraId="10E2285C" w14:textId="012F8625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Номер паспорта</w:t>
            </w:r>
          </w:p>
        </w:tc>
      </w:tr>
      <w:tr w:rsidR="006524EB" w:rsidRPr="00880264" w14:paraId="72FD8DE4" w14:textId="77777777">
        <w:tc>
          <w:tcPr>
            <w:tcW w:w="3115" w:type="dxa"/>
          </w:tcPr>
          <w:p w14:paraId="73318E95" w14:textId="1739DE4F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3115" w:type="dxa"/>
          </w:tcPr>
          <w:p w14:paraId="4F37DB92" w14:textId="22123E44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115" w:type="dxa"/>
          </w:tcPr>
          <w:p w14:paraId="2CEF4A2E" w14:textId="30EB7335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Контактный телефон</w:t>
            </w:r>
          </w:p>
        </w:tc>
      </w:tr>
      <w:tr w:rsidR="006524EB" w:rsidRPr="00880264" w14:paraId="4B0347AF" w14:textId="77777777">
        <w:tc>
          <w:tcPr>
            <w:tcW w:w="3115" w:type="dxa"/>
          </w:tcPr>
          <w:p w14:paraId="55DFD7A1" w14:textId="53AF98CC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115" w:type="dxa"/>
          </w:tcPr>
          <w:p w14:paraId="0760140F" w14:textId="1285B8D2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3115" w:type="dxa"/>
          </w:tcPr>
          <w:p w14:paraId="0BEE2B64" w14:textId="2F0FFEE5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Адрес электронной почты</w:t>
            </w:r>
          </w:p>
        </w:tc>
      </w:tr>
      <w:tr w:rsidR="006524EB" w:rsidRPr="00880264" w14:paraId="4DCC9AD3" w14:textId="77777777">
        <w:tc>
          <w:tcPr>
            <w:tcW w:w="3115" w:type="dxa"/>
          </w:tcPr>
          <w:p w14:paraId="57E1F2CB" w14:textId="13B27049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snils</w:t>
            </w:r>
            <w:proofErr w:type="spellEnd"/>
          </w:p>
        </w:tc>
        <w:tc>
          <w:tcPr>
            <w:tcW w:w="3115" w:type="dxa"/>
          </w:tcPr>
          <w:p w14:paraId="122C3702" w14:textId="3F8A52DF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14)</w:t>
            </w:r>
          </w:p>
        </w:tc>
        <w:tc>
          <w:tcPr>
            <w:tcW w:w="3115" w:type="dxa"/>
          </w:tcPr>
          <w:p w14:paraId="4546F25C" w14:textId="389A1140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СНИЛС</w:t>
            </w:r>
          </w:p>
        </w:tc>
      </w:tr>
      <w:tr w:rsidR="006524EB" w:rsidRPr="00880264" w14:paraId="32C1DD30" w14:textId="77777777">
        <w:tc>
          <w:tcPr>
            <w:tcW w:w="3115" w:type="dxa"/>
          </w:tcPr>
          <w:p w14:paraId="3D5C5D9B" w14:textId="09948EBB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3115" w:type="dxa"/>
          </w:tcPr>
          <w:p w14:paraId="1B7FCBB1" w14:textId="2334648B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115" w:type="dxa"/>
          </w:tcPr>
          <w:p w14:paraId="10B60A9D" w14:textId="2C01DC59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Адрес проживания</w:t>
            </w:r>
          </w:p>
        </w:tc>
      </w:tr>
    </w:tbl>
    <w:p w14:paraId="0D66B132" w14:textId="77777777" w:rsidR="009E5696" w:rsidRPr="00880264" w:rsidRDefault="009E5696" w:rsidP="009E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9275A2" w14:textId="0E78E957" w:rsidR="006524EB" w:rsidRPr="00880264" w:rsidRDefault="006524EB" w:rsidP="009E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264">
        <w:rPr>
          <w:rFonts w:ascii="Times New Roman" w:hAnsi="Times New Roman" w:cs="Times New Roman"/>
          <w:sz w:val="28"/>
          <w:szCs w:val="28"/>
        </w:rPr>
        <w:t xml:space="preserve">Таблица 2 </w:t>
      </w:r>
      <w:proofErr w:type="spellStart"/>
      <w:r w:rsidRPr="00880264">
        <w:rPr>
          <w:rFonts w:ascii="Times New Roman" w:hAnsi="Times New Roman" w:cs="Times New Roman"/>
          <w:sz w:val="28"/>
          <w:szCs w:val="28"/>
        </w:rPr>
        <w:t>educational_documents</w:t>
      </w:r>
      <w:proofErr w:type="spellEnd"/>
      <w:r w:rsidRPr="00880264">
        <w:rPr>
          <w:rFonts w:ascii="Times New Roman" w:hAnsi="Times New Roman" w:cs="Times New Roman"/>
          <w:sz w:val="28"/>
          <w:szCs w:val="28"/>
        </w:rPr>
        <w:t xml:space="preserve"> (Документы об образовании)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524EB" w:rsidRPr="00880264" w14:paraId="17FF6452" w14:textId="77777777">
        <w:tc>
          <w:tcPr>
            <w:tcW w:w="3115" w:type="dxa"/>
          </w:tcPr>
          <w:p w14:paraId="4160BA39" w14:textId="3BE2458F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36D50336" w14:textId="729357BD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24E8F4AD" w14:textId="1999D0DE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524EB" w:rsidRPr="00880264" w14:paraId="1C2B8709" w14:textId="77777777">
        <w:tc>
          <w:tcPr>
            <w:tcW w:w="3115" w:type="dxa"/>
          </w:tcPr>
          <w:p w14:paraId="765FB605" w14:textId="3CEE9B02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115" w:type="dxa"/>
          </w:tcPr>
          <w:p w14:paraId="50D6C30B" w14:textId="28BD64B5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INT PRIMARY KEY</w:t>
            </w:r>
          </w:p>
        </w:tc>
        <w:tc>
          <w:tcPr>
            <w:tcW w:w="3115" w:type="dxa"/>
          </w:tcPr>
          <w:p w14:paraId="5A05661F" w14:textId="04CD4A73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записи</w:t>
            </w:r>
          </w:p>
        </w:tc>
      </w:tr>
      <w:tr w:rsidR="006524EB" w:rsidRPr="00880264" w14:paraId="708154D9" w14:textId="77777777">
        <w:tc>
          <w:tcPr>
            <w:tcW w:w="3115" w:type="dxa"/>
          </w:tcPr>
          <w:p w14:paraId="27F8D103" w14:textId="52ADD752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applicant_id</w:t>
            </w:r>
            <w:proofErr w:type="spellEnd"/>
          </w:p>
        </w:tc>
        <w:tc>
          <w:tcPr>
            <w:tcW w:w="3115" w:type="dxa"/>
          </w:tcPr>
          <w:p w14:paraId="0F7739DB" w14:textId="722A51CF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INT FOREIGN KEY</w:t>
            </w:r>
          </w:p>
        </w:tc>
        <w:tc>
          <w:tcPr>
            <w:tcW w:w="3115" w:type="dxa"/>
          </w:tcPr>
          <w:p w14:paraId="6BF35142" w14:textId="5C91570D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Ссылка на абитуриента</w:t>
            </w:r>
          </w:p>
        </w:tc>
      </w:tr>
      <w:tr w:rsidR="006524EB" w:rsidRPr="00880264" w14:paraId="1D1536F3" w14:textId="77777777">
        <w:tc>
          <w:tcPr>
            <w:tcW w:w="3115" w:type="dxa"/>
          </w:tcPr>
          <w:p w14:paraId="1B469183" w14:textId="4EC57A71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document_type</w:t>
            </w:r>
            <w:proofErr w:type="spellEnd"/>
          </w:p>
        </w:tc>
        <w:tc>
          <w:tcPr>
            <w:tcW w:w="3115" w:type="dxa"/>
          </w:tcPr>
          <w:p w14:paraId="7D491F22" w14:textId="08F73066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3115" w:type="dxa"/>
          </w:tcPr>
          <w:p w14:paraId="793C65AB" w14:textId="0E086963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Тип документа (аттестат, диплом)</w:t>
            </w:r>
          </w:p>
        </w:tc>
      </w:tr>
      <w:tr w:rsidR="006524EB" w:rsidRPr="00880264" w14:paraId="747846C6" w14:textId="77777777">
        <w:tc>
          <w:tcPr>
            <w:tcW w:w="3115" w:type="dxa"/>
          </w:tcPr>
          <w:p w14:paraId="51E9DC6C" w14:textId="73BFB482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series</w:t>
            </w:r>
            <w:proofErr w:type="spellEnd"/>
          </w:p>
        </w:tc>
        <w:tc>
          <w:tcPr>
            <w:tcW w:w="3115" w:type="dxa"/>
          </w:tcPr>
          <w:p w14:paraId="13B9F467" w14:textId="1C7CCC40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115" w:type="dxa"/>
          </w:tcPr>
          <w:p w14:paraId="5FE1CCBD" w14:textId="7AB471D0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Серия документа</w:t>
            </w:r>
          </w:p>
        </w:tc>
      </w:tr>
      <w:tr w:rsidR="006524EB" w:rsidRPr="00880264" w14:paraId="41860F9A" w14:textId="77777777">
        <w:tc>
          <w:tcPr>
            <w:tcW w:w="3115" w:type="dxa"/>
          </w:tcPr>
          <w:p w14:paraId="45400B25" w14:textId="777F2C19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3115" w:type="dxa"/>
          </w:tcPr>
          <w:p w14:paraId="44F875F7" w14:textId="64CBBEE1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3115" w:type="dxa"/>
          </w:tcPr>
          <w:p w14:paraId="0AD25150" w14:textId="7766AB0E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Номер документа</w:t>
            </w:r>
          </w:p>
        </w:tc>
      </w:tr>
      <w:tr w:rsidR="006524EB" w:rsidRPr="00880264" w14:paraId="2A1877BB" w14:textId="77777777">
        <w:tc>
          <w:tcPr>
            <w:tcW w:w="3115" w:type="dxa"/>
          </w:tcPr>
          <w:p w14:paraId="4F1160DC" w14:textId="38BD38D0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year_of_graduation</w:t>
            </w:r>
            <w:proofErr w:type="spellEnd"/>
          </w:p>
        </w:tc>
        <w:tc>
          <w:tcPr>
            <w:tcW w:w="3115" w:type="dxa"/>
          </w:tcPr>
          <w:p w14:paraId="68BDB08F" w14:textId="4E395FCC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14:paraId="502B5995" w14:textId="0A1D05F4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Год окончания</w:t>
            </w:r>
          </w:p>
        </w:tc>
      </w:tr>
      <w:tr w:rsidR="006524EB" w:rsidRPr="00880264" w14:paraId="13CAD1F8" w14:textId="77777777">
        <w:tc>
          <w:tcPr>
            <w:tcW w:w="3115" w:type="dxa"/>
          </w:tcPr>
          <w:p w14:paraId="07B6092B" w14:textId="167A2A40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gpa</w:t>
            </w:r>
            <w:proofErr w:type="spellEnd"/>
          </w:p>
        </w:tc>
        <w:tc>
          <w:tcPr>
            <w:tcW w:w="3115" w:type="dxa"/>
          </w:tcPr>
          <w:p w14:paraId="6D8A6DFE" w14:textId="67B38D19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DECIMAL(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3,2)</w:t>
            </w:r>
          </w:p>
        </w:tc>
        <w:tc>
          <w:tcPr>
            <w:tcW w:w="3115" w:type="dxa"/>
          </w:tcPr>
          <w:p w14:paraId="72AA8C07" w14:textId="6E38EC98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Средний балл</w:t>
            </w:r>
          </w:p>
        </w:tc>
      </w:tr>
      <w:tr w:rsidR="006524EB" w:rsidRPr="00880264" w14:paraId="704DBBA8" w14:textId="77777777">
        <w:tc>
          <w:tcPr>
            <w:tcW w:w="3115" w:type="dxa"/>
          </w:tcPr>
          <w:p w14:paraId="66E5E072" w14:textId="18D96E5E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file_scan_path</w:t>
            </w:r>
            <w:proofErr w:type="spellEnd"/>
          </w:p>
        </w:tc>
        <w:tc>
          <w:tcPr>
            <w:tcW w:w="3115" w:type="dxa"/>
          </w:tcPr>
          <w:p w14:paraId="1BE06EF3" w14:textId="686BDC65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500)</w:t>
            </w:r>
          </w:p>
        </w:tc>
        <w:tc>
          <w:tcPr>
            <w:tcW w:w="3115" w:type="dxa"/>
          </w:tcPr>
          <w:p w14:paraId="0C0D2B95" w14:textId="0CF2FD24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Путь к скану документа</w:t>
            </w:r>
          </w:p>
        </w:tc>
      </w:tr>
    </w:tbl>
    <w:p w14:paraId="5C354CFF" w14:textId="77777777" w:rsidR="006524EB" w:rsidRPr="00880264" w:rsidRDefault="006524EB" w:rsidP="009E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20A5F6" w14:textId="2B98581C" w:rsidR="006524EB" w:rsidRPr="00880264" w:rsidRDefault="006524EB" w:rsidP="009E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264">
        <w:rPr>
          <w:rFonts w:ascii="Times New Roman" w:hAnsi="Times New Roman" w:cs="Times New Roman"/>
          <w:sz w:val="28"/>
          <w:szCs w:val="28"/>
        </w:rPr>
        <w:t xml:space="preserve">Таблица 3 </w:t>
      </w:r>
      <w:proofErr w:type="spellStart"/>
      <w:r w:rsidRPr="00880264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880264">
        <w:rPr>
          <w:rFonts w:ascii="Times New Roman" w:hAnsi="Times New Roman" w:cs="Times New Roman"/>
          <w:sz w:val="28"/>
          <w:szCs w:val="28"/>
        </w:rPr>
        <w:t xml:space="preserve"> (Поданные заявления)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7"/>
        <w:gridCol w:w="2986"/>
        <w:gridCol w:w="3352"/>
      </w:tblGrid>
      <w:tr w:rsidR="006524EB" w:rsidRPr="00880264" w14:paraId="1449CF7C" w14:textId="77777777">
        <w:tc>
          <w:tcPr>
            <w:tcW w:w="3115" w:type="dxa"/>
          </w:tcPr>
          <w:p w14:paraId="7BB8E93F" w14:textId="53E922B7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7FD90F6B" w14:textId="31E5A9B0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45316DB0" w14:textId="52AB8B4B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524EB" w:rsidRPr="00880264" w14:paraId="25254FE0" w14:textId="77777777">
        <w:tc>
          <w:tcPr>
            <w:tcW w:w="3115" w:type="dxa"/>
          </w:tcPr>
          <w:p w14:paraId="6EA973A7" w14:textId="1A0BAB98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115" w:type="dxa"/>
          </w:tcPr>
          <w:p w14:paraId="75C6C2EE" w14:textId="4CC2968C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INT PRIMARY KEY</w:t>
            </w:r>
          </w:p>
        </w:tc>
        <w:tc>
          <w:tcPr>
            <w:tcW w:w="3115" w:type="dxa"/>
          </w:tcPr>
          <w:p w14:paraId="653108A3" w14:textId="601658C4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заявления</w:t>
            </w:r>
          </w:p>
        </w:tc>
      </w:tr>
      <w:tr w:rsidR="006524EB" w:rsidRPr="00880264" w14:paraId="20059005" w14:textId="77777777">
        <w:tc>
          <w:tcPr>
            <w:tcW w:w="3115" w:type="dxa"/>
          </w:tcPr>
          <w:p w14:paraId="1101C55C" w14:textId="54584439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applicant_id</w:t>
            </w:r>
            <w:proofErr w:type="spellEnd"/>
          </w:p>
        </w:tc>
        <w:tc>
          <w:tcPr>
            <w:tcW w:w="3115" w:type="dxa"/>
          </w:tcPr>
          <w:p w14:paraId="0BFD2581" w14:textId="593E238F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INT FOREIGN KEY</w:t>
            </w:r>
          </w:p>
        </w:tc>
        <w:tc>
          <w:tcPr>
            <w:tcW w:w="3115" w:type="dxa"/>
          </w:tcPr>
          <w:p w14:paraId="0994797E" w14:textId="3FE71185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Ссылка на абитуриента</w:t>
            </w:r>
          </w:p>
        </w:tc>
      </w:tr>
      <w:tr w:rsidR="006524EB" w:rsidRPr="00880264" w14:paraId="65DAB45C" w14:textId="77777777">
        <w:tc>
          <w:tcPr>
            <w:tcW w:w="3115" w:type="dxa"/>
          </w:tcPr>
          <w:p w14:paraId="1072E0F8" w14:textId="1E97FCBA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program_id</w:t>
            </w:r>
            <w:proofErr w:type="spellEnd"/>
          </w:p>
        </w:tc>
        <w:tc>
          <w:tcPr>
            <w:tcW w:w="3115" w:type="dxa"/>
          </w:tcPr>
          <w:p w14:paraId="222D32B5" w14:textId="47C72424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INT FOREIGN KEY</w:t>
            </w:r>
          </w:p>
        </w:tc>
        <w:tc>
          <w:tcPr>
            <w:tcW w:w="3115" w:type="dxa"/>
          </w:tcPr>
          <w:p w14:paraId="3AFF0E77" w14:textId="3DC2583D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Ссылка на программу/специальность</w:t>
            </w:r>
          </w:p>
        </w:tc>
      </w:tr>
      <w:tr w:rsidR="006524EB" w:rsidRPr="00880264" w14:paraId="625DD51B" w14:textId="77777777">
        <w:tc>
          <w:tcPr>
            <w:tcW w:w="3115" w:type="dxa"/>
          </w:tcPr>
          <w:p w14:paraId="1246120E" w14:textId="63BFE9DC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application_date</w:t>
            </w:r>
            <w:proofErr w:type="spellEnd"/>
          </w:p>
        </w:tc>
        <w:tc>
          <w:tcPr>
            <w:tcW w:w="3115" w:type="dxa"/>
          </w:tcPr>
          <w:p w14:paraId="252F5464" w14:textId="547B849F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3115" w:type="dxa"/>
          </w:tcPr>
          <w:p w14:paraId="23C547BD" w14:textId="219BB097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Дата и время подачи заявления</w:t>
            </w:r>
          </w:p>
        </w:tc>
      </w:tr>
      <w:tr w:rsidR="006524EB" w:rsidRPr="00880264" w14:paraId="798ED6BF" w14:textId="77777777">
        <w:tc>
          <w:tcPr>
            <w:tcW w:w="3115" w:type="dxa"/>
          </w:tcPr>
          <w:p w14:paraId="2376051D" w14:textId="6CD248C0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3115" w:type="dxa"/>
          </w:tcPr>
          <w:p w14:paraId="01AF00FB" w14:textId="5A3DDAEB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3115" w:type="dxa"/>
          </w:tcPr>
          <w:p w14:paraId="31C54FB0" w14:textId="12045C3D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Статус заявления</w:t>
            </w:r>
          </w:p>
        </w:tc>
      </w:tr>
      <w:tr w:rsidR="006524EB" w:rsidRPr="00880264" w14:paraId="49BDCFB0" w14:textId="77777777">
        <w:tc>
          <w:tcPr>
            <w:tcW w:w="3115" w:type="dxa"/>
          </w:tcPr>
          <w:p w14:paraId="77D15CFD" w14:textId="4C535518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education_form</w:t>
            </w:r>
            <w:proofErr w:type="spellEnd"/>
          </w:p>
        </w:tc>
        <w:tc>
          <w:tcPr>
            <w:tcW w:w="3115" w:type="dxa"/>
          </w:tcPr>
          <w:p w14:paraId="35E93CA3" w14:textId="33F457C1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115" w:type="dxa"/>
          </w:tcPr>
          <w:p w14:paraId="4FC81441" w14:textId="3FD75F61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Форма обучения (очная, заочная)</w:t>
            </w:r>
          </w:p>
        </w:tc>
      </w:tr>
      <w:tr w:rsidR="006524EB" w:rsidRPr="00880264" w14:paraId="50047AEF" w14:textId="77777777">
        <w:tc>
          <w:tcPr>
            <w:tcW w:w="3115" w:type="dxa"/>
          </w:tcPr>
          <w:p w14:paraId="628B5B0E" w14:textId="4472E507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funding_source</w:t>
            </w:r>
            <w:proofErr w:type="spellEnd"/>
          </w:p>
        </w:tc>
        <w:tc>
          <w:tcPr>
            <w:tcW w:w="3115" w:type="dxa"/>
          </w:tcPr>
          <w:p w14:paraId="173113C3" w14:textId="06C920C0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115" w:type="dxa"/>
          </w:tcPr>
          <w:p w14:paraId="50CFD3FD" w14:textId="6CFA2C1B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Основа обучения (бюджет, договор)</w:t>
            </w:r>
          </w:p>
        </w:tc>
      </w:tr>
      <w:tr w:rsidR="006524EB" w:rsidRPr="00880264" w14:paraId="2F7C0F78" w14:textId="77777777">
        <w:tc>
          <w:tcPr>
            <w:tcW w:w="3115" w:type="dxa"/>
          </w:tcPr>
          <w:p w14:paraId="11D5771F" w14:textId="547AF727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original_provided</w:t>
            </w:r>
            <w:proofErr w:type="spellEnd"/>
          </w:p>
        </w:tc>
        <w:tc>
          <w:tcPr>
            <w:tcW w:w="3115" w:type="dxa"/>
          </w:tcPr>
          <w:p w14:paraId="45478E1E" w14:textId="0C686A03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3115" w:type="dxa"/>
          </w:tcPr>
          <w:p w14:paraId="6523F508" w14:textId="1CB7BC93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Флаг предоставления оригинала</w:t>
            </w:r>
          </w:p>
        </w:tc>
      </w:tr>
    </w:tbl>
    <w:p w14:paraId="0F55962A" w14:textId="77777777" w:rsidR="006524EB" w:rsidRPr="00880264" w:rsidRDefault="006524EB" w:rsidP="009E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2C3954" w14:textId="202B67CC" w:rsidR="006D50B7" w:rsidRDefault="006D50B7" w:rsidP="006D50B7">
      <w:pPr>
        <w:tabs>
          <w:tab w:val="left" w:pos="12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0B7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2ECE" w:rsidRPr="006E2ECE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Pr="006D50B7">
        <w:rPr>
          <w:rFonts w:ascii="Times New Roman" w:hAnsi="Times New Roman" w:cs="Times New Roman"/>
          <w:sz w:val="28"/>
          <w:szCs w:val="28"/>
        </w:rPr>
        <w:t>ranking_lists</w:t>
      </w:r>
      <w:proofErr w:type="spellEnd"/>
      <w:r w:rsidR="006E2ECE" w:rsidRPr="006E2ECE">
        <w:rPr>
          <w:rFonts w:ascii="Times New Roman" w:hAnsi="Times New Roman" w:cs="Times New Roman"/>
          <w:sz w:val="28"/>
          <w:szCs w:val="28"/>
        </w:rPr>
        <w:t xml:space="preserve"> </w:t>
      </w:r>
      <w:r w:rsidRPr="006D50B7">
        <w:rPr>
          <w:rFonts w:ascii="Times New Roman" w:hAnsi="Times New Roman" w:cs="Times New Roman"/>
          <w:sz w:val="28"/>
          <w:szCs w:val="28"/>
        </w:rPr>
        <w:t>(Рейтинговые списки)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50B7" w:rsidRPr="00880264" w14:paraId="0A541FC3" w14:textId="77777777" w:rsidTr="003E48A5">
        <w:tc>
          <w:tcPr>
            <w:tcW w:w="3115" w:type="dxa"/>
          </w:tcPr>
          <w:p w14:paraId="547D9B8F" w14:textId="77777777" w:rsidR="006D50B7" w:rsidRPr="00880264" w:rsidRDefault="006D50B7" w:rsidP="003E48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71C5A90F" w14:textId="77777777" w:rsidR="006D50B7" w:rsidRPr="00880264" w:rsidRDefault="006D50B7" w:rsidP="003E48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46F3997D" w14:textId="77777777" w:rsidR="006D50B7" w:rsidRPr="00880264" w:rsidRDefault="006D50B7" w:rsidP="003E48A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D50B7" w14:paraId="39404E6D" w14:textId="77777777">
        <w:tc>
          <w:tcPr>
            <w:tcW w:w="3115" w:type="dxa"/>
          </w:tcPr>
          <w:p w14:paraId="1EE37702" w14:textId="36826CA2" w:rsidR="006D50B7" w:rsidRDefault="006D50B7" w:rsidP="006D50B7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0E67">
              <w:t>id</w:t>
            </w:r>
            <w:proofErr w:type="spellEnd"/>
          </w:p>
        </w:tc>
        <w:tc>
          <w:tcPr>
            <w:tcW w:w="3115" w:type="dxa"/>
          </w:tcPr>
          <w:p w14:paraId="17594240" w14:textId="448E520D" w:rsidR="006D50B7" w:rsidRDefault="006D50B7" w:rsidP="006D50B7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0E67">
              <w:t>INT PRIMARY KEY</w:t>
            </w:r>
          </w:p>
        </w:tc>
        <w:tc>
          <w:tcPr>
            <w:tcW w:w="3115" w:type="dxa"/>
          </w:tcPr>
          <w:p w14:paraId="564F3F68" w14:textId="22EE9657" w:rsidR="006D50B7" w:rsidRDefault="006D50B7" w:rsidP="006D50B7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0E67">
              <w:t>Уникальный идентификатор достижения</w:t>
            </w:r>
          </w:p>
        </w:tc>
      </w:tr>
      <w:tr w:rsidR="006D50B7" w14:paraId="1A605D6D" w14:textId="77777777">
        <w:tc>
          <w:tcPr>
            <w:tcW w:w="3115" w:type="dxa"/>
          </w:tcPr>
          <w:p w14:paraId="79B1B81A" w14:textId="360A4460" w:rsidR="006D50B7" w:rsidRDefault="006D50B7" w:rsidP="006D50B7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0E67">
              <w:t>applicant_id</w:t>
            </w:r>
            <w:proofErr w:type="spellEnd"/>
          </w:p>
        </w:tc>
        <w:tc>
          <w:tcPr>
            <w:tcW w:w="3115" w:type="dxa"/>
          </w:tcPr>
          <w:p w14:paraId="31F0BE19" w14:textId="42EDD644" w:rsidR="006D50B7" w:rsidRDefault="006D50B7" w:rsidP="006D50B7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0E67">
              <w:t>INT FOREIGN KEY</w:t>
            </w:r>
          </w:p>
        </w:tc>
        <w:tc>
          <w:tcPr>
            <w:tcW w:w="3115" w:type="dxa"/>
          </w:tcPr>
          <w:p w14:paraId="7BB99A46" w14:textId="3941BBCE" w:rsidR="006D50B7" w:rsidRDefault="006D50B7" w:rsidP="006D50B7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60E67">
              <w:t>Ссылка на абитуриента</w:t>
            </w:r>
          </w:p>
        </w:tc>
      </w:tr>
      <w:tr w:rsidR="006D50B7" w14:paraId="56ACDE1E" w14:textId="77777777">
        <w:tc>
          <w:tcPr>
            <w:tcW w:w="3115" w:type="dxa"/>
          </w:tcPr>
          <w:p w14:paraId="2092F109" w14:textId="37241DDF" w:rsidR="006D50B7" w:rsidRDefault="006D50B7" w:rsidP="006D50B7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50B7">
              <w:rPr>
                <w:rFonts w:ascii="Times New Roman" w:hAnsi="Times New Roman" w:cs="Times New Roman"/>
                <w:sz w:val="28"/>
                <w:szCs w:val="28"/>
              </w:rPr>
              <w:t>program_id</w:t>
            </w:r>
            <w:proofErr w:type="spellEnd"/>
          </w:p>
        </w:tc>
        <w:tc>
          <w:tcPr>
            <w:tcW w:w="3115" w:type="dxa"/>
          </w:tcPr>
          <w:p w14:paraId="4035977F" w14:textId="61656C6C" w:rsidR="006D50B7" w:rsidRPr="006D50B7" w:rsidRDefault="006D50B7" w:rsidP="006D50B7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0B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14:paraId="6301C9F0" w14:textId="77777777" w:rsidR="006D50B7" w:rsidRDefault="006D50B7" w:rsidP="006D50B7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50B7" w14:paraId="57497EB6" w14:textId="77777777">
        <w:tc>
          <w:tcPr>
            <w:tcW w:w="3115" w:type="dxa"/>
          </w:tcPr>
          <w:p w14:paraId="730D76AC" w14:textId="2191F92E" w:rsidR="006D50B7" w:rsidRDefault="006D50B7" w:rsidP="006D50B7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50B7">
              <w:rPr>
                <w:rFonts w:ascii="Times New Roman" w:hAnsi="Times New Roman" w:cs="Times New Roman"/>
                <w:sz w:val="28"/>
                <w:szCs w:val="28"/>
              </w:rPr>
              <w:t>total_score</w:t>
            </w:r>
            <w:proofErr w:type="spellEnd"/>
          </w:p>
        </w:tc>
        <w:tc>
          <w:tcPr>
            <w:tcW w:w="3115" w:type="dxa"/>
          </w:tcPr>
          <w:p w14:paraId="668EA4D6" w14:textId="2C08CB75" w:rsidR="006D50B7" w:rsidRPr="006D50B7" w:rsidRDefault="006D50B7" w:rsidP="006D50B7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D50B7">
              <w:rPr>
                <w:rFonts w:ascii="Times New Roman" w:hAnsi="Times New Roman" w:cs="Times New Roman"/>
                <w:sz w:val="28"/>
                <w:szCs w:val="28"/>
              </w:rPr>
              <w:t>DECIMAL(</w:t>
            </w:r>
            <w:proofErr w:type="gramEnd"/>
            <w:r w:rsidRPr="006D50B7">
              <w:rPr>
                <w:rFonts w:ascii="Times New Roman" w:hAnsi="Times New Roman" w:cs="Times New Roman"/>
                <w:sz w:val="28"/>
                <w:szCs w:val="28"/>
              </w:rPr>
              <w:t>5,2)</w:t>
            </w:r>
          </w:p>
        </w:tc>
        <w:tc>
          <w:tcPr>
            <w:tcW w:w="3115" w:type="dxa"/>
          </w:tcPr>
          <w:p w14:paraId="0956856E" w14:textId="5ACBD264" w:rsidR="006D50B7" w:rsidRDefault="006D50B7" w:rsidP="006D50B7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50B7"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</w:tr>
      <w:tr w:rsidR="006D50B7" w14:paraId="238FE0A7" w14:textId="77777777">
        <w:tc>
          <w:tcPr>
            <w:tcW w:w="3115" w:type="dxa"/>
          </w:tcPr>
          <w:p w14:paraId="398EFD56" w14:textId="0461F7DB" w:rsidR="006D50B7" w:rsidRDefault="006D50B7" w:rsidP="006D50B7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50B7">
              <w:rPr>
                <w:rFonts w:ascii="Times New Roman" w:hAnsi="Times New Roman" w:cs="Times New Roman"/>
                <w:sz w:val="28"/>
                <w:szCs w:val="28"/>
              </w:rPr>
              <w:t>position</w:t>
            </w:r>
            <w:proofErr w:type="spellEnd"/>
          </w:p>
        </w:tc>
        <w:tc>
          <w:tcPr>
            <w:tcW w:w="3115" w:type="dxa"/>
          </w:tcPr>
          <w:p w14:paraId="3D999154" w14:textId="626FD778" w:rsidR="006D50B7" w:rsidRPr="006D50B7" w:rsidRDefault="006D50B7" w:rsidP="006D50B7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0B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14:paraId="47690920" w14:textId="0F192A6F" w:rsidR="006D50B7" w:rsidRPr="006D50B7" w:rsidRDefault="006D50B7" w:rsidP="006D50B7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50B7">
              <w:rPr>
                <w:rFonts w:ascii="Times New Roman" w:hAnsi="Times New Roman" w:cs="Times New Roman"/>
                <w:sz w:val="28"/>
                <w:szCs w:val="28"/>
              </w:rPr>
              <w:t> Позиция в рейтинге</w:t>
            </w:r>
          </w:p>
        </w:tc>
      </w:tr>
      <w:tr w:rsidR="006D50B7" w14:paraId="5E3A6583" w14:textId="77777777">
        <w:tc>
          <w:tcPr>
            <w:tcW w:w="3115" w:type="dxa"/>
          </w:tcPr>
          <w:p w14:paraId="61AA19D8" w14:textId="4B420803" w:rsidR="006D50B7" w:rsidRDefault="006D50B7" w:rsidP="006D50B7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50B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list_type</w:t>
            </w:r>
            <w:proofErr w:type="spellEnd"/>
          </w:p>
        </w:tc>
        <w:tc>
          <w:tcPr>
            <w:tcW w:w="3115" w:type="dxa"/>
          </w:tcPr>
          <w:p w14:paraId="55AE4FA1" w14:textId="06905938" w:rsidR="006D50B7" w:rsidRPr="006D50B7" w:rsidRDefault="006D50B7" w:rsidP="006D50B7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6D50B7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6D50B7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115" w:type="dxa"/>
          </w:tcPr>
          <w:p w14:paraId="1B31BD5D" w14:textId="2BD5E53A" w:rsidR="006D50B7" w:rsidRDefault="006D50B7" w:rsidP="006D50B7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50B7">
              <w:rPr>
                <w:rFonts w:ascii="Times New Roman" w:hAnsi="Times New Roman" w:cs="Times New Roman"/>
                <w:sz w:val="28"/>
                <w:szCs w:val="28"/>
              </w:rPr>
              <w:t>Тип списка</w:t>
            </w:r>
          </w:p>
        </w:tc>
      </w:tr>
    </w:tbl>
    <w:p w14:paraId="04672229" w14:textId="77777777" w:rsidR="006D50B7" w:rsidRPr="006D50B7" w:rsidRDefault="006D50B7" w:rsidP="006D50B7">
      <w:pPr>
        <w:tabs>
          <w:tab w:val="left" w:pos="12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A8B482" w14:textId="5584051A" w:rsidR="00880264" w:rsidRDefault="00880264" w:rsidP="0088026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0264">
        <w:rPr>
          <w:rFonts w:ascii="Times New Roman" w:hAnsi="Times New Roman" w:cs="Times New Roman"/>
          <w:b/>
          <w:bCs/>
          <w:sz w:val="28"/>
          <w:szCs w:val="28"/>
        </w:rPr>
        <w:t>1. Связь "Абитуриенты - Заявления"</w:t>
      </w:r>
    </w:p>
    <w:p w14:paraId="7C7DB875" w14:textId="77777777" w:rsidR="00880264" w:rsidRPr="00880264" w:rsidRDefault="00880264" w:rsidP="00880264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264">
        <w:rPr>
          <w:rFonts w:ascii="Times New Roman" w:hAnsi="Times New Roman" w:cs="Times New Roman"/>
          <w:sz w:val="28"/>
          <w:szCs w:val="28"/>
        </w:rPr>
        <w:t>Один абитуриент может подать заявления на несколько образовательных программ</w:t>
      </w:r>
    </w:p>
    <w:p w14:paraId="7E1A50BE" w14:textId="77777777" w:rsidR="00880264" w:rsidRPr="00880264" w:rsidRDefault="00880264" w:rsidP="00880264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264">
        <w:rPr>
          <w:rFonts w:ascii="Times New Roman" w:hAnsi="Times New Roman" w:cs="Times New Roman"/>
          <w:sz w:val="28"/>
          <w:szCs w:val="28"/>
        </w:rPr>
        <w:t>Каждое заявление принадлежит только одному абитуриенту</w:t>
      </w:r>
    </w:p>
    <w:p w14:paraId="44A4562E" w14:textId="34575795" w:rsidR="00880264" w:rsidRPr="00880264" w:rsidRDefault="006E2ECE" w:rsidP="008802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EC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80264" w:rsidRPr="00880264">
        <w:rPr>
          <w:rFonts w:ascii="Times New Roman" w:hAnsi="Times New Roman" w:cs="Times New Roman"/>
          <w:b/>
          <w:bCs/>
          <w:sz w:val="28"/>
          <w:szCs w:val="28"/>
        </w:rPr>
        <w:t>. Связь "Абитуриенты - Документы об образовании"</w:t>
      </w:r>
    </w:p>
    <w:p w14:paraId="382B7E7F" w14:textId="77777777" w:rsidR="00880264" w:rsidRPr="00880264" w:rsidRDefault="00880264" w:rsidP="00880264">
      <w:pPr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264">
        <w:rPr>
          <w:rFonts w:ascii="Times New Roman" w:hAnsi="Times New Roman" w:cs="Times New Roman"/>
          <w:sz w:val="28"/>
          <w:szCs w:val="28"/>
        </w:rPr>
        <w:t>Каждый абитуриент имеет один основной документ об образовании (аттестат/диплом)</w:t>
      </w:r>
    </w:p>
    <w:p w14:paraId="77A09B4F" w14:textId="77777777" w:rsidR="00880264" w:rsidRPr="00880264" w:rsidRDefault="00880264" w:rsidP="00880264">
      <w:pPr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264">
        <w:rPr>
          <w:rFonts w:ascii="Times New Roman" w:hAnsi="Times New Roman" w:cs="Times New Roman"/>
          <w:sz w:val="28"/>
          <w:szCs w:val="28"/>
        </w:rPr>
        <w:t>Каждый документ принадлежит только одному абитуриенту</w:t>
      </w:r>
    </w:p>
    <w:p w14:paraId="71CA85C8" w14:textId="13AF54D6" w:rsidR="00880264" w:rsidRPr="00880264" w:rsidRDefault="006E2ECE" w:rsidP="008802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880264" w:rsidRPr="00880264">
        <w:rPr>
          <w:rFonts w:ascii="Times New Roman" w:hAnsi="Times New Roman" w:cs="Times New Roman"/>
          <w:b/>
          <w:bCs/>
          <w:sz w:val="28"/>
          <w:szCs w:val="28"/>
        </w:rPr>
        <w:t>. Связь "Абитуриенты - Рейтинговые списки"</w:t>
      </w:r>
    </w:p>
    <w:p w14:paraId="17DB0762" w14:textId="77777777" w:rsidR="00880264" w:rsidRPr="00880264" w:rsidRDefault="00880264" w:rsidP="0088026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264">
        <w:rPr>
          <w:rFonts w:ascii="Times New Roman" w:hAnsi="Times New Roman" w:cs="Times New Roman"/>
          <w:sz w:val="28"/>
          <w:szCs w:val="28"/>
        </w:rPr>
        <w:t>Один абитуриент может находиться в рейтинговых списках нескольких программ</w:t>
      </w:r>
    </w:p>
    <w:p w14:paraId="48B70A66" w14:textId="77777777" w:rsidR="00880264" w:rsidRPr="00880264" w:rsidRDefault="00880264" w:rsidP="0088026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264">
        <w:rPr>
          <w:rFonts w:ascii="Times New Roman" w:hAnsi="Times New Roman" w:cs="Times New Roman"/>
          <w:sz w:val="28"/>
          <w:szCs w:val="28"/>
        </w:rPr>
        <w:t>Каждая запись в рейтинговом списке соответствует одному абитуриенту</w:t>
      </w:r>
    </w:p>
    <w:p w14:paraId="0B5BCF8F" w14:textId="2B0B10A7" w:rsidR="00880264" w:rsidRPr="006524EB" w:rsidRDefault="001D2099" w:rsidP="001D20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0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8A929C" wp14:editId="70EA4156">
            <wp:extent cx="5940425" cy="3238500"/>
            <wp:effectExtent l="0" t="0" r="3175" b="0"/>
            <wp:docPr id="559009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09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264" w:rsidRPr="00652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648C9"/>
    <w:multiLevelType w:val="multilevel"/>
    <w:tmpl w:val="3BBA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73571"/>
    <w:multiLevelType w:val="multilevel"/>
    <w:tmpl w:val="F386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50BCA"/>
    <w:multiLevelType w:val="multilevel"/>
    <w:tmpl w:val="DFAA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B5508"/>
    <w:multiLevelType w:val="multilevel"/>
    <w:tmpl w:val="A036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D3CAC"/>
    <w:multiLevelType w:val="multilevel"/>
    <w:tmpl w:val="880A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021BA"/>
    <w:multiLevelType w:val="multilevel"/>
    <w:tmpl w:val="4DB8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41190"/>
    <w:multiLevelType w:val="multilevel"/>
    <w:tmpl w:val="E37C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E2940"/>
    <w:multiLevelType w:val="multilevel"/>
    <w:tmpl w:val="5AEA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C305F"/>
    <w:multiLevelType w:val="multilevel"/>
    <w:tmpl w:val="B5E0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35638F"/>
    <w:multiLevelType w:val="multilevel"/>
    <w:tmpl w:val="5C44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91F8A"/>
    <w:multiLevelType w:val="multilevel"/>
    <w:tmpl w:val="46B4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D4575"/>
    <w:multiLevelType w:val="multilevel"/>
    <w:tmpl w:val="9472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174C9"/>
    <w:multiLevelType w:val="multilevel"/>
    <w:tmpl w:val="3AC8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922EA"/>
    <w:multiLevelType w:val="multilevel"/>
    <w:tmpl w:val="3010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94BC8"/>
    <w:multiLevelType w:val="multilevel"/>
    <w:tmpl w:val="E244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868899">
    <w:abstractNumId w:val="0"/>
  </w:num>
  <w:num w:numId="2" w16cid:durableId="38168476">
    <w:abstractNumId w:val="11"/>
  </w:num>
  <w:num w:numId="3" w16cid:durableId="516621290">
    <w:abstractNumId w:val="12"/>
  </w:num>
  <w:num w:numId="4" w16cid:durableId="749498796">
    <w:abstractNumId w:val="2"/>
  </w:num>
  <w:num w:numId="5" w16cid:durableId="555044096">
    <w:abstractNumId w:val="7"/>
  </w:num>
  <w:num w:numId="6" w16cid:durableId="31618944">
    <w:abstractNumId w:val="10"/>
  </w:num>
  <w:num w:numId="7" w16cid:durableId="1445034199">
    <w:abstractNumId w:val="3"/>
  </w:num>
  <w:num w:numId="8" w16cid:durableId="127403063">
    <w:abstractNumId w:val="5"/>
  </w:num>
  <w:num w:numId="9" w16cid:durableId="798573838">
    <w:abstractNumId w:val="8"/>
  </w:num>
  <w:num w:numId="10" w16cid:durableId="1505053254">
    <w:abstractNumId w:val="1"/>
  </w:num>
  <w:num w:numId="11" w16cid:durableId="1505707604">
    <w:abstractNumId w:val="4"/>
  </w:num>
  <w:num w:numId="12" w16cid:durableId="1332180958">
    <w:abstractNumId w:val="13"/>
  </w:num>
  <w:num w:numId="13" w16cid:durableId="1643735221">
    <w:abstractNumId w:val="9"/>
  </w:num>
  <w:num w:numId="14" w16cid:durableId="1538810700">
    <w:abstractNumId w:val="6"/>
  </w:num>
  <w:num w:numId="15" w16cid:durableId="1537664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6D1"/>
    <w:rsid w:val="00023C9C"/>
    <w:rsid w:val="001D2099"/>
    <w:rsid w:val="002106A4"/>
    <w:rsid w:val="00235FEE"/>
    <w:rsid w:val="002F454C"/>
    <w:rsid w:val="00405760"/>
    <w:rsid w:val="006524EB"/>
    <w:rsid w:val="006D50B7"/>
    <w:rsid w:val="006E2ECE"/>
    <w:rsid w:val="007824AD"/>
    <w:rsid w:val="007916D1"/>
    <w:rsid w:val="00880264"/>
    <w:rsid w:val="00962BE8"/>
    <w:rsid w:val="009C265C"/>
    <w:rsid w:val="009E5696"/>
    <w:rsid w:val="00A4392A"/>
    <w:rsid w:val="00B8145A"/>
    <w:rsid w:val="00D349C9"/>
    <w:rsid w:val="00EE2753"/>
    <w:rsid w:val="00F0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B8CE"/>
  <w15:chartTrackingRefBased/>
  <w15:docId w15:val="{EE0A6839-4F62-486B-9C5B-17F121AF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2BE8"/>
    <w:rPr>
      <w:b/>
      <w:bCs/>
    </w:rPr>
  </w:style>
  <w:style w:type="paragraph" w:customStyle="1" w:styleId="ds-markdown-paragraph">
    <w:name w:val="ds-markdown-paragraph"/>
    <w:basedOn w:val="a"/>
    <w:rsid w:val="00D3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349C9"/>
    <w:rPr>
      <w:i/>
      <w:iCs/>
    </w:rPr>
  </w:style>
  <w:style w:type="table" w:styleId="a5">
    <w:name w:val="Table Grid"/>
    <w:basedOn w:val="a1"/>
    <w:uiPriority w:val="39"/>
    <w:rsid w:val="00652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6D5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59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4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96812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35455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0998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13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90549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3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741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89684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3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5380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2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05744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78561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3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Колобанов</dc:creator>
  <cp:keywords/>
  <dc:description/>
  <cp:lastModifiedBy>Студент каб 50</cp:lastModifiedBy>
  <cp:revision>6</cp:revision>
  <dcterms:created xsi:type="dcterms:W3CDTF">2025-09-12T05:35:00Z</dcterms:created>
  <dcterms:modified xsi:type="dcterms:W3CDTF">2025-10-24T05:25:00Z</dcterms:modified>
</cp:coreProperties>
</file>