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369FD" w14:textId="20D64AF6" w:rsidR="001858DD" w:rsidRPr="001858DD" w:rsidRDefault="001858DD" w:rsidP="001858DD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858DD">
        <w:rPr>
          <w:rFonts w:ascii="Times New Roman" w:hAnsi="Times New Roman" w:cs="Times New Roman"/>
          <w:b/>
          <w:bCs/>
          <w:sz w:val="28"/>
          <w:szCs w:val="28"/>
        </w:rPr>
        <w:t>СОДЕРЖАНИЕ</w:t>
      </w:r>
    </w:p>
    <w:p w14:paraId="5A82E38F" w14:textId="77777777" w:rsidR="001858DD" w:rsidRPr="001858DD" w:rsidRDefault="001858DD" w:rsidP="001858DD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F6C0DD" w14:textId="77777777" w:rsidR="001858DD" w:rsidRPr="001858DD" w:rsidRDefault="001858DD" w:rsidP="001858DD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E8B549" w14:textId="6A60CF1F" w:rsidR="00DC1DF7" w:rsidRDefault="00DC1DF7" w:rsidP="00CB4845">
      <w:pPr>
        <w:jc w:val="both"/>
      </w:pPr>
      <w:r>
        <w:br w:type="page"/>
      </w:r>
    </w:p>
    <w:p w14:paraId="7E38052E" w14:textId="77777777" w:rsidR="00DC1DF7" w:rsidRPr="00CB4845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B4845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14:paraId="462BA115" w14:textId="7CFEDB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условиях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активной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цифровой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трансформации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современного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общества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сфера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сталкивается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необходимостью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оптимизации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внутренних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административных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учебных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процессов.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Одной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из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ключевых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оперативных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задач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любой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образовательной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организации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(вузе,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колледже,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школе)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является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эффективное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управление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аудиторным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фондом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–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распределение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учебных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помещений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(кабинетов,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лекционных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залов,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лабораторий)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между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преподавателями,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учебными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группами,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внеурочными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мероприятиями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внешними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событиями.</w:t>
      </w:r>
    </w:p>
    <w:p w14:paraId="12CF87B6" w14:textId="3C8B0315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Традиционные,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неавтоматизированные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методы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бронирования,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основанные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бумажных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журналах,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таблицах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общих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электронных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файлах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или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устных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договоренностях,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обладают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существенными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недостатками.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ним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относятся: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высокий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риск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двойного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бронирования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одного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помещения,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низкая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скорость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прозрачность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процесса,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трудности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оперативного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поиска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свободных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кабинетов,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отсутствие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централизованной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истории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статистики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использования,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также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значительная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нагрузка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административный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персонал.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Эти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проблемы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ведут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потерям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рабочего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времени,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конфликтам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конечном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счете,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снижают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общую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эффективность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образовательного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процесса.</w:t>
      </w:r>
    </w:p>
    <w:p w14:paraId="3E9605DE" w14:textId="10EC07B0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Таким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образом,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разработка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внедрение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специализированной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системы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бронирования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кабинетов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является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насущной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потребностью.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Такая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система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автоматизирует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ключевой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процесс,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минимизирует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человеческий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фактор,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обеспечивает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круглосуточный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удаленный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доступ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сотрудников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студентов,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повышает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дисциплину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управляемость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использования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ресурсов.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Актуальность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темы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дипломного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проекта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обусловлена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ее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высокой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практической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значимостью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решения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реальной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задачи,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стоящей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перед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большинством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образовательных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учреждений,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соответствует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современным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тенденциям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внедрения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информационных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технологий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создания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«умного»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образовательного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пространства.</w:t>
      </w:r>
    </w:p>
    <w:p w14:paraId="1C6BEAB2" w14:textId="2236EC7E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Целью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настоящей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работы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является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анализ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предметной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области,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проектирование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разработка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функционального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прототипа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веб-приложения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lastRenderedPageBreak/>
        <w:t>автоматизации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процесса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бронирования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учебных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помещений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образовательной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организации.</w:t>
      </w:r>
    </w:p>
    <w:p w14:paraId="7317685B" w14:textId="01195B92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реализации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поставленной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проекте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цели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решаются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следующие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задачи:</w:t>
      </w:r>
    </w:p>
    <w:p w14:paraId="640B6604" w14:textId="71B53CE6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•</w:t>
      </w:r>
      <w:r w:rsidRPr="00DC1DF7">
        <w:rPr>
          <w:rFonts w:ascii="Times New Roman" w:hAnsi="Times New Roman" w:cs="Times New Roman"/>
          <w:sz w:val="28"/>
          <w:szCs w:val="28"/>
        </w:rPr>
        <w:tab/>
        <w:t>Провести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анализ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предметной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области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существующих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решений</w:t>
      </w:r>
      <w:r w:rsidR="00CB4845">
        <w:rPr>
          <w:rFonts w:ascii="Times New Roman" w:hAnsi="Times New Roman" w:cs="Times New Roman"/>
          <w:sz w:val="28"/>
          <w:szCs w:val="28"/>
        </w:rPr>
        <w:t>;</w:t>
      </w:r>
    </w:p>
    <w:p w14:paraId="24558424" w14:textId="0BF0C6C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•</w:t>
      </w:r>
      <w:r w:rsidRPr="00DC1DF7">
        <w:rPr>
          <w:rFonts w:ascii="Times New Roman" w:hAnsi="Times New Roman" w:cs="Times New Roman"/>
          <w:sz w:val="28"/>
          <w:szCs w:val="28"/>
        </w:rPr>
        <w:tab/>
        <w:t>Спроектировать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архитектуру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компоненты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системы</w:t>
      </w:r>
      <w:r w:rsidR="00CB4845">
        <w:rPr>
          <w:rFonts w:ascii="Times New Roman" w:hAnsi="Times New Roman" w:cs="Times New Roman"/>
          <w:sz w:val="28"/>
          <w:szCs w:val="28"/>
        </w:rPr>
        <w:t>;</w:t>
      </w:r>
    </w:p>
    <w:p w14:paraId="7FBB2700" w14:textId="0BFD7C13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•</w:t>
      </w:r>
      <w:r w:rsidRPr="00DC1DF7">
        <w:rPr>
          <w:rFonts w:ascii="Times New Roman" w:hAnsi="Times New Roman" w:cs="Times New Roman"/>
          <w:sz w:val="28"/>
          <w:szCs w:val="28"/>
        </w:rPr>
        <w:tab/>
        <w:t>Реализовать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DF7">
        <w:rPr>
          <w:rFonts w:ascii="Times New Roman" w:hAnsi="Times New Roman" w:cs="Times New Roman"/>
          <w:sz w:val="28"/>
          <w:szCs w:val="28"/>
        </w:rPr>
        <w:t>backe</w:t>
      </w:r>
      <w:r w:rsidR="00CB4845">
        <w:rPr>
          <w:rFonts w:ascii="Times New Roman" w:hAnsi="Times New Roman" w:cs="Times New Roman"/>
          <w:sz w:val="28"/>
          <w:szCs w:val="28"/>
        </w:rPr>
        <w:t>nd</w:t>
      </w:r>
      <w:proofErr w:type="spellEnd"/>
      <w:r w:rsidR="00CB4845">
        <w:rPr>
          <w:rFonts w:ascii="Times New Roman" w:hAnsi="Times New Roman" w:cs="Times New Roman"/>
          <w:sz w:val="28"/>
          <w:szCs w:val="28"/>
        </w:rPr>
        <w:t>-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="00CB4845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4845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="00CB4845">
        <w:rPr>
          <w:rFonts w:ascii="Times New Roman" w:hAnsi="Times New Roman" w:cs="Times New Roman"/>
          <w:sz w:val="28"/>
          <w:szCs w:val="28"/>
        </w:rPr>
        <w:t>-части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="00CB4845">
        <w:rPr>
          <w:rFonts w:ascii="Times New Roman" w:hAnsi="Times New Roman" w:cs="Times New Roman"/>
          <w:sz w:val="28"/>
          <w:szCs w:val="28"/>
        </w:rPr>
        <w:t>приложения;</w:t>
      </w:r>
    </w:p>
    <w:p w14:paraId="49D4279B" w14:textId="5394191B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•</w:t>
      </w:r>
      <w:r w:rsidRPr="00DC1DF7">
        <w:rPr>
          <w:rFonts w:ascii="Times New Roman" w:hAnsi="Times New Roman" w:cs="Times New Roman"/>
          <w:sz w:val="28"/>
          <w:szCs w:val="28"/>
        </w:rPr>
        <w:tab/>
        <w:t>Протестировать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работоспособность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системы</w:t>
      </w:r>
      <w:r w:rsidR="00CB4845">
        <w:rPr>
          <w:rFonts w:ascii="Times New Roman" w:hAnsi="Times New Roman" w:cs="Times New Roman"/>
          <w:sz w:val="28"/>
          <w:szCs w:val="28"/>
        </w:rPr>
        <w:t>.</w:t>
      </w:r>
    </w:p>
    <w:p w14:paraId="6B0041D8" w14:textId="2DEA06DE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достижения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поставленной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цели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был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выбран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технологический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стек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основе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платформы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Microsoft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.NET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языка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C#.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Этот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выбор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обусловлен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следующими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ключевыми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факторами:</w:t>
      </w:r>
    </w:p>
    <w:p w14:paraId="03EAE1D3" w14:textId="7720E9C4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1.</w:t>
      </w:r>
      <w:r w:rsidRPr="00DC1DF7">
        <w:rPr>
          <w:rFonts w:ascii="Times New Roman" w:hAnsi="Times New Roman" w:cs="Times New Roman"/>
          <w:sz w:val="28"/>
          <w:szCs w:val="28"/>
        </w:rPr>
        <w:tab/>
        <w:t>производительность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надежность: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C#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204A00">
        <w:rPr>
          <w:rFonts w:ascii="Times New Roman" w:hAnsi="Times New Roman" w:cs="Times New Roman"/>
          <w:sz w:val="28"/>
          <w:szCs w:val="28"/>
        </w:rPr>
        <w:t xml:space="preserve">- </w:t>
      </w:r>
      <w:r w:rsidRPr="00DC1DF7">
        <w:rPr>
          <w:rFonts w:ascii="Times New Roman" w:hAnsi="Times New Roman" w:cs="Times New Roman"/>
          <w:sz w:val="28"/>
          <w:szCs w:val="28"/>
        </w:rPr>
        <w:t>это</w:t>
      </w:r>
      <w:proofErr w:type="gramEnd"/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строго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типизированный,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высокопроизводительный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язык,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работающий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среде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исполнения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.NET.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Он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идеально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подходит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создания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отказоустойчивых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производительных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бизнес-приложений,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каким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является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система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бронирования,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где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важна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стабильность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быстрое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выполнение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операций;</w:t>
      </w:r>
    </w:p>
    <w:p w14:paraId="64E613EC" w14:textId="742AAE7B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2.</w:t>
      </w:r>
      <w:r w:rsidRPr="00DC1DF7">
        <w:rPr>
          <w:rFonts w:ascii="Times New Roman" w:hAnsi="Times New Roman" w:cs="Times New Roman"/>
          <w:sz w:val="28"/>
          <w:szCs w:val="28"/>
        </w:rPr>
        <w:tab/>
        <w:t>фреймворк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ASP.NET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Core</w:t>
      </w:r>
      <w:proofErr w:type="gramStart"/>
      <w:r w:rsidRPr="00DC1DF7">
        <w:rPr>
          <w:rFonts w:ascii="Times New Roman" w:hAnsi="Times New Roman" w:cs="Times New Roman"/>
          <w:sz w:val="28"/>
          <w:szCs w:val="28"/>
        </w:rPr>
        <w:t>: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качестве</w:t>
      </w:r>
      <w:proofErr w:type="gramEnd"/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основы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веб-приложения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выбран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современный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кроссплатформенный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фреймворк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ASP.NET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Core.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Он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предоставляет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мощную,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модульную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архитектуру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построения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высоконагруженных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веб-API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MVC-приложений;</w:t>
      </w:r>
    </w:p>
    <w:p w14:paraId="69972E62" w14:textId="346C7AB4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3.</w:t>
      </w:r>
      <w:r w:rsidRPr="00DC1DF7">
        <w:rPr>
          <w:rFonts w:ascii="Times New Roman" w:hAnsi="Times New Roman" w:cs="Times New Roman"/>
          <w:sz w:val="28"/>
          <w:szCs w:val="28"/>
        </w:rPr>
        <w:tab/>
        <w:t>архитектурная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гибкость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поддержка: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ASP.NET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Core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позволяет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реализовывать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современные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архитектурные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паттерны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(например,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многослойную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архитектуру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или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DF7">
        <w:rPr>
          <w:rFonts w:ascii="Times New Roman" w:hAnsi="Times New Roman" w:cs="Times New Roman"/>
          <w:sz w:val="28"/>
          <w:szCs w:val="28"/>
        </w:rPr>
        <w:t>Clean</w:t>
      </w:r>
      <w:proofErr w:type="spellEnd"/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Architecture),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что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обеспечивает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чистоту,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тестируемость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кода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легкость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его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дальнейшего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сопровождения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масштабирования;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7DB43C9" w14:textId="0BB8E5A9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4.</w:t>
      </w:r>
      <w:r w:rsidRPr="00DC1DF7">
        <w:rPr>
          <w:rFonts w:ascii="Times New Roman" w:hAnsi="Times New Roman" w:cs="Times New Roman"/>
          <w:sz w:val="28"/>
          <w:szCs w:val="28"/>
        </w:rPr>
        <w:tab/>
        <w:t>СУБД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интеграция</w:t>
      </w:r>
      <w:proofErr w:type="gramStart"/>
      <w:r w:rsidRPr="00DC1DF7">
        <w:rPr>
          <w:rFonts w:ascii="Times New Roman" w:hAnsi="Times New Roman" w:cs="Times New Roman"/>
          <w:sz w:val="28"/>
          <w:szCs w:val="28"/>
        </w:rPr>
        <w:t>: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Для</w:t>
      </w:r>
      <w:proofErr w:type="gramEnd"/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хранения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данных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выбрана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Microsoft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SQL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Server,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что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является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естественным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высокоэффективным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решением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работе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стеком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.NET,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благодаря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оптимизированным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драйверам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мощному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ORM-фреймворку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DF7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Framework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Core.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Это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обеспечивает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надежное,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структурированное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безопасное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хранение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информации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пользователях,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помещениях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бронированиях.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(Переписать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DC1DF7">
        <w:rPr>
          <w:rFonts w:ascii="Times New Roman" w:hAnsi="Times New Roman" w:cs="Times New Roman"/>
          <w:sz w:val="28"/>
          <w:szCs w:val="28"/>
        </w:rPr>
        <w:t>ПгАдмин</w:t>
      </w:r>
      <w:proofErr w:type="spellEnd"/>
      <w:r w:rsidRPr="00DC1DF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DC1DF7">
        <w:rPr>
          <w:rFonts w:ascii="Times New Roman" w:hAnsi="Times New Roman" w:cs="Times New Roman"/>
          <w:sz w:val="28"/>
          <w:szCs w:val="28"/>
        </w:rPr>
        <w:t>ВОзможно</w:t>
      </w:r>
      <w:proofErr w:type="spellEnd"/>
      <w:r w:rsidRPr="00DC1DF7">
        <w:rPr>
          <w:rFonts w:ascii="Times New Roman" w:hAnsi="Times New Roman" w:cs="Times New Roman"/>
          <w:sz w:val="28"/>
          <w:szCs w:val="28"/>
        </w:rPr>
        <w:t>))</w:t>
      </w:r>
    </w:p>
    <w:p w14:paraId="61C45C38" w14:textId="6E062AC6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lastRenderedPageBreak/>
        <w:t>Выбор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связки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C#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/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ASP.NET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Core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/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DF7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Framework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Core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/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MS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SQL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Server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обеспечивает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оптимальное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сочетание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производительности,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безопасности,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скорости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разработки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соответствия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корпоративным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стандартам,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что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критически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важно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внедрения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системы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реальной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образовательной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организации.</w:t>
      </w:r>
    </w:p>
    <w:p w14:paraId="4512C741" w14:textId="7B082DA3" w:rsidR="00A66D52" w:rsidRDefault="00A66D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72EC90" w14:textId="13D9ACC6" w:rsidR="00DC1DF7" w:rsidRPr="00204A00" w:rsidRDefault="00A66D52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04A00">
        <w:rPr>
          <w:rFonts w:ascii="Times New Roman" w:hAnsi="Times New Roman" w:cs="Times New Roman"/>
          <w:bCs/>
          <w:sz w:val="28"/>
          <w:szCs w:val="28"/>
        </w:rPr>
        <w:lastRenderedPageBreak/>
        <w:t>1</w:t>
      </w:r>
      <w:r w:rsidR="00DC1DF7" w:rsidRPr="00204A00">
        <w:rPr>
          <w:rFonts w:ascii="Times New Roman" w:hAnsi="Times New Roman" w:cs="Times New Roman"/>
          <w:bCs/>
          <w:sz w:val="28"/>
          <w:szCs w:val="28"/>
        </w:rPr>
        <w:tab/>
        <w:t>Теоретическая</w:t>
      </w:r>
      <w:r w:rsidR="00204A0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DC1DF7" w:rsidRPr="00204A00">
        <w:rPr>
          <w:rFonts w:ascii="Times New Roman" w:hAnsi="Times New Roman" w:cs="Times New Roman"/>
          <w:bCs/>
          <w:sz w:val="28"/>
          <w:szCs w:val="28"/>
        </w:rPr>
        <w:t>часть</w:t>
      </w:r>
    </w:p>
    <w:p w14:paraId="5FEA5C5A" w14:textId="60E3ED38" w:rsidR="00DC1DF7" w:rsidRPr="00204A00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04A00">
        <w:rPr>
          <w:rFonts w:ascii="Times New Roman" w:hAnsi="Times New Roman" w:cs="Times New Roman"/>
          <w:bCs/>
          <w:sz w:val="28"/>
          <w:szCs w:val="28"/>
        </w:rPr>
        <w:t>1.1</w:t>
      </w:r>
      <w:r w:rsidRPr="00204A00">
        <w:rPr>
          <w:rFonts w:ascii="Times New Roman" w:hAnsi="Times New Roman" w:cs="Times New Roman"/>
          <w:bCs/>
          <w:sz w:val="28"/>
          <w:szCs w:val="28"/>
        </w:rPr>
        <w:tab/>
        <w:t>Анализ</w:t>
      </w:r>
      <w:r w:rsidR="00204A0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bCs/>
          <w:sz w:val="28"/>
          <w:szCs w:val="28"/>
        </w:rPr>
        <w:t>предметной</w:t>
      </w:r>
      <w:r w:rsidR="00204A0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bCs/>
          <w:sz w:val="28"/>
          <w:szCs w:val="28"/>
        </w:rPr>
        <w:t>области</w:t>
      </w:r>
    </w:p>
    <w:p w14:paraId="3CE5D544" w14:textId="494BB5A0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Предметной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областью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данного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исследования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является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процесс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организации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управления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использованием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аудиторного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фонда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(учебных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кабинетов,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лекционных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аудиторий,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лабораторий,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специализированных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помещений)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средней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или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высшей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образовательной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организации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(например,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университете,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колледже,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школе).</w:t>
      </w:r>
    </w:p>
    <w:p w14:paraId="55C11232" w14:textId="217CF859" w:rsidR="00204A00" w:rsidRPr="00DC1DF7" w:rsidRDefault="00204A00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 представлена структурная схема</w:t>
      </w:r>
    </w:p>
    <w:p w14:paraId="021662F9" w14:textId="2588C2DC" w:rsidR="00DC1DF7" w:rsidRPr="00DC1DF7" w:rsidRDefault="0018439E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object w:dxaOrig="8685" w:dyaOrig="7846" w14:anchorId="4E3A16C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9" type="#_x0000_t75" style="width:434.3pt;height:392.5pt" o:ole="">
            <v:imagedata r:id="rId8" o:title=""/>
          </v:shape>
          <o:OLEObject Type="Embed" ProgID="Visio.Drawing.15" ShapeID="_x0000_i1059" DrawAspect="Content" ObjectID="_1832313324" r:id="rId9"/>
        </w:object>
      </w:r>
    </w:p>
    <w:p w14:paraId="3732F6BE" w14:textId="67560576" w:rsidR="00204A0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</w:t>
      </w:r>
      <w:r w:rsidR="0018439E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Структурная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схема</w:t>
      </w:r>
    </w:p>
    <w:p w14:paraId="4920B81A" w14:textId="2ED03891" w:rsidR="0018439E" w:rsidRPr="0018439E" w:rsidRDefault="0018439E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 представлена схема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18439E">
        <w:rPr>
          <w:rFonts w:ascii="Times New Roman" w:hAnsi="Times New Roman" w:cs="Times New Roman"/>
          <w:sz w:val="28"/>
          <w:szCs w:val="28"/>
        </w:rPr>
        <w:t xml:space="preserve">0 </w:t>
      </w:r>
      <w:r>
        <w:rPr>
          <w:rFonts w:ascii="Times New Roman" w:hAnsi="Times New Roman" w:cs="Times New Roman"/>
          <w:sz w:val="28"/>
          <w:szCs w:val="28"/>
        </w:rPr>
        <w:t xml:space="preserve">до </w:t>
      </w:r>
      <w:proofErr w:type="spellStart"/>
      <w:r>
        <w:rPr>
          <w:rFonts w:ascii="Times New Roman" w:hAnsi="Times New Roman" w:cs="Times New Roman"/>
          <w:sz w:val="28"/>
          <w:szCs w:val="28"/>
        </w:rPr>
        <w:t>автомацизации</w:t>
      </w:r>
      <w:proofErr w:type="spellEnd"/>
    </w:p>
    <w:p w14:paraId="5A3BB1BF" w14:textId="27073167" w:rsidR="00DC1DF7" w:rsidRPr="00DC1DF7" w:rsidRDefault="00CB4845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object w:dxaOrig="8281" w:dyaOrig="4711" w14:anchorId="4E0A9276">
          <v:shape id="_x0000_i1054" type="#_x0000_t75" style="width:414.2pt;height:235.35pt" o:ole="">
            <v:imagedata r:id="rId10" o:title=""/>
          </v:shape>
          <o:OLEObject Type="Embed" ProgID="Visio.Drawing.15" ShapeID="_x0000_i1054" DrawAspect="Content" ObjectID="_1832313325" r:id="rId11"/>
        </w:object>
      </w:r>
    </w:p>
    <w:p w14:paraId="298FD8F4" w14:textId="7EC2A2B0" w:rsidR="0018439E" w:rsidRPr="00DC1DF7" w:rsidRDefault="0018439E" w:rsidP="0018439E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2</w:t>
      </w:r>
      <w:r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схема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IDEF0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автоматизации</w:t>
      </w:r>
    </w:p>
    <w:p w14:paraId="1775F69A" w14:textId="021A305C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Проблемной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зоной,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требующей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автоматизации,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является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существующий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организации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ручной,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децентрализованный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="00204A00" w:rsidRPr="00DC1DF7">
        <w:rPr>
          <w:rFonts w:ascii="Times New Roman" w:hAnsi="Times New Roman" w:cs="Times New Roman"/>
          <w:sz w:val="28"/>
          <w:szCs w:val="28"/>
        </w:rPr>
        <w:t>документно-ориентированный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процесс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бронирования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распределения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учебных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помещений.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настоящее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время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этот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процесс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характеризуется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низкой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оперативностью,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высоким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уровнем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человеческих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ошибок,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отсутствием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единого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актуального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расписания.)</w:t>
      </w:r>
    </w:p>
    <w:p w14:paraId="2B52582B" w14:textId="2D024595" w:rsidR="00AD3DF1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Образовательная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организация,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как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правило,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является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крупным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учреждением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разветвленной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структурой.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рынке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она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осуществляет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образовательную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деятельность,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предоставляя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услуги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реализации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образовательных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программ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среднего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профессионального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и/или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высшего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образования.</w:t>
      </w:r>
    </w:p>
    <w:p w14:paraId="31FC4246" w14:textId="0EE838CD" w:rsidR="00204A00" w:rsidRPr="00204A0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1.2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Разработка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технического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задания</w:t>
      </w:r>
    </w:p>
    <w:p w14:paraId="35873360" w14:textId="106B5E10" w:rsidR="00204A00" w:rsidRPr="00204A0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Разработка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технического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задания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(ТЗ)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является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критически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важной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предпроектной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стадией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жизненного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цикла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создания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информационной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системы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(ИС).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ТЗ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служит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основным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договорным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документом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между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Заказчиком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(образовательной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организацией)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Исполнителем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(разработчиком),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однозначно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фиксирующим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цели,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требования,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условия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сроки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создания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системы.</w:t>
      </w:r>
    </w:p>
    <w:p w14:paraId="1ECAA957" w14:textId="61F9366D" w:rsidR="00204A00" w:rsidRPr="00204A0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Для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данного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проекта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основанием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для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разработки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служит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приказ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ректора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(директора)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образовательной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организации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цифровизации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процессов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управления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lastRenderedPageBreak/>
        <w:t>учебными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помещениями,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направленный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повышение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эффективности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использования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ресурсов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устранение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выявленных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п.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1.1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проблем.</w:t>
      </w:r>
    </w:p>
    <w:p w14:paraId="5FCF42AC" w14:textId="768B9D6B" w:rsidR="00204A00" w:rsidRPr="00204A0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1.2.1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Цель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назначение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разработки</w:t>
      </w:r>
    </w:p>
    <w:p w14:paraId="2D3DB90C" w14:textId="6AB89EC0" w:rsidR="00204A00" w:rsidRPr="00204A0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Целью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разработки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является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создание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корпоративной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веб-информационной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системы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бронирования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учебных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кабинетов,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обеспечивающей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централизованное,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прозрачное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бесконфликтное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управление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фондом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помещений.</w:t>
      </w:r>
    </w:p>
    <w:p w14:paraId="33F0BECD" w14:textId="6EB36452" w:rsidR="00204A00" w:rsidRPr="00204A0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Назначение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системы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-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автоматизация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следующих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ключевых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бизнес-процессов:</w:t>
      </w:r>
    </w:p>
    <w:p w14:paraId="35D49637" w14:textId="546637BC" w:rsidR="00204A00" w:rsidRPr="00204A00" w:rsidRDefault="00204A00" w:rsidP="00204A00">
      <w:pPr>
        <w:numPr>
          <w:ilvl w:val="0"/>
          <w:numId w:val="50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Планирование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учет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разового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периодического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использования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кабинетов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вне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основного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расписания.</w:t>
      </w:r>
    </w:p>
    <w:p w14:paraId="37938A5B" w14:textId="71B5954F" w:rsidR="00204A00" w:rsidRPr="00204A00" w:rsidRDefault="00204A00" w:rsidP="00204A00">
      <w:pPr>
        <w:numPr>
          <w:ilvl w:val="0"/>
          <w:numId w:val="50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Оперативное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управление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основным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расписанием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(внесение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изменений,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«замены»).</w:t>
      </w:r>
    </w:p>
    <w:p w14:paraId="322F9EC0" w14:textId="514FDF26" w:rsidR="00204A00" w:rsidRPr="00204A00" w:rsidRDefault="00204A00" w:rsidP="00204A00">
      <w:pPr>
        <w:numPr>
          <w:ilvl w:val="0"/>
          <w:numId w:val="50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Контроль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загрузки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помещений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формирование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отчетной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аналитики.</w:t>
      </w:r>
    </w:p>
    <w:p w14:paraId="67E9EF7C" w14:textId="387F2B53" w:rsidR="00204A00" w:rsidRPr="00204A0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1.2.2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Требования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системе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ее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составным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частям</w:t>
      </w:r>
    </w:p>
    <w:p w14:paraId="309DA0E4" w14:textId="77777777" w:rsidR="00204A00" w:rsidRPr="006261C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Функциональные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требования</w:t>
      </w:r>
    </w:p>
    <w:p w14:paraId="149549AE" w14:textId="41AD4E32" w:rsidR="00204A00" w:rsidRPr="00204A0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Система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должна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обеспечивать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разделенный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ролям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функционал.</w:t>
      </w:r>
    </w:p>
    <w:p w14:paraId="3E3865B0" w14:textId="31503332" w:rsidR="00204A00" w:rsidRPr="00204A00" w:rsidRDefault="00204A00" w:rsidP="00B0543B">
      <w:pPr>
        <w:spacing w:after="0" w:line="360" w:lineRule="auto"/>
        <w:ind w:left="993" w:right="284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Подсистема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для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работников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учебной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части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администрации:</w:t>
      </w:r>
    </w:p>
    <w:p w14:paraId="14A1E3BC" w14:textId="02E0FEE5" w:rsidR="00204A00" w:rsidRPr="00204A00" w:rsidRDefault="00204A00" w:rsidP="00204A00">
      <w:pPr>
        <w:numPr>
          <w:ilvl w:val="1"/>
          <w:numId w:val="51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Управление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контентом: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Полное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администрирование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справочников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(кабинеты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атрибутами: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название,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тип,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вместимость,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оборудование;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преподаватели;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учебные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группы;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дисциплины).</w:t>
      </w:r>
    </w:p>
    <w:p w14:paraId="21AA7220" w14:textId="7C0081F2" w:rsidR="00204A00" w:rsidRPr="00204A00" w:rsidRDefault="00204A00" w:rsidP="00204A00">
      <w:pPr>
        <w:numPr>
          <w:ilvl w:val="1"/>
          <w:numId w:val="51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Управление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основным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расписанием: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Внесение,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редактирование,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удаление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занятий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основного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расписания.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Ключевая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функция: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оперативное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внесение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изменений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(«замен»)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конкретную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дату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уведомлением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причастных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преподавателей.</w:t>
      </w:r>
    </w:p>
    <w:p w14:paraId="22E8EC66" w14:textId="6DEE9128" w:rsidR="00204A00" w:rsidRPr="00204A00" w:rsidRDefault="00204A00" w:rsidP="00204A00">
      <w:pPr>
        <w:numPr>
          <w:ilvl w:val="1"/>
          <w:numId w:val="51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Модерация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заявок: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Утверждение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или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отклонение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заявок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бронирование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от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преподавателей,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разрешение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конфликтов.</w:t>
      </w:r>
    </w:p>
    <w:p w14:paraId="5CC1D66D" w14:textId="42E0AB52" w:rsidR="00204A00" w:rsidRPr="00204A00" w:rsidRDefault="00204A00" w:rsidP="00204A00">
      <w:pPr>
        <w:numPr>
          <w:ilvl w:val="1"/>
          <w:numId w:val="51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Абсолютное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право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бронирования: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Возможность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создания,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редактирования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удаления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любых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бронирований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от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имени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любого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пользователя.</w:t>
      </w:r>
    </w:p>
    <w:p w14:paraId="134BF77B" w14:textId="415C81E6" w:rsidR="00204A00" w:rsidRPr="00204A00" w:rsidRDefault="00204A00" w:rsidP="00204A00">
      <w:pPr>
        <w:numPr>
          <w:ilvl w:val="1"/>
          <w:numId w:val="51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lastRenderedPageBreak/>
        <w:t>Формирование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отчетов: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Генерация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отчетов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загрузке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кабинетов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период,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об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использовании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оборудования,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статистика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для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деканатов.</w:t>
      </w:r>
    </w:p>
    <w:p w14:paraId="6461E207" w14:textId="135BD763" w:rsidR="00204A00" w:rsidRPr="00204A00" w:rsidRDefault="00204A00" w:rsidP="00204A00">
      <w:pPr>
        <w:numPr>
          <w:ilvl w:val="1"/>
          <w:numId w:val="51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Управление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доступом: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Регистрация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пользователей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назначение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ролей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(Преподаватель,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Менеджер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кафедры,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Администратор).</w:t>
      </w:r>
    </w:p>
    <w:p w14:paraId="1A29172A" w14:textId="0EDCA9AA" w:rsidR="00204A00" w:rsidRPr="00204A00" w:rsidRDefault="00204A00" w:rsidP="00204A00">
      <w:pPr>
        <w:numPr>
          <w:ilvl w:val="0"/>
          <w:numId w:val="51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Подсистема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для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преподавателей:</w:t>
      </w:r>
    </w:p>
    <w:p w14:paraId="356A59F6" w14:textId="14C60521" w:rsidR="00204A00" w:rsidRPr="00204A00" w:rsidRDefault="00204A00" w:rsidP="00204A00">
      <w:pPr>
        <w:numPr>
          <w:ilvl w:val="1"/>
          <w:numId w:val="51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Просмотр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расписания: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Интуитивный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просмотр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общего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расписания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всех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кабинетов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или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отдельного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кабинета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виде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календаря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(день/неделя/месяц).</w:t>
      </w:r>
    </w:p>
    <w:p w14:paraId="4C09F295" w14:textId="28E0ADE3" w:rsidR="00204A00" w:rsidRPr="00204A00" w:rsidRDefault="00204A00" w:rsidP="00204A00">
      <w:pPr>
        <w:numPr>
          <w:ilvl w:val="1"/>
          <w:numId w:val="51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Подача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заявки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бронирование: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Выбор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свободного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кабинета,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указание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даты,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времени,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цели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занятия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(опционально)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прикрепление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списка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группы.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Статус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заявки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-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«на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согласовании».</w:t>
      </w:r>
    </w:p>
    <w:p w14:paraId="34AC0B28" w14:textId="3532E9EE" w:rsidR="00204A00" w:rsidRPr="00204A00" w:rsidRDefault="00204A00" w:rsidP="00204A00">
      <w:pPr>
        <w:numPr>
          <w:ilvl w:val="1"/>
          <w:numId w:val="51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Управление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своими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бронированиями: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Просмотр,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отмена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своих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подтвержденных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ожидающих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броней.</w:t>
      </w:r>
    </w:p>
    <w:p w14:paraId="4734CCE1" w14:textId="7E2AFC59" w:rsidR="00204A00" w:rsidRPr="00204A00" w:rsidRDefault="00204A00" w:rsidP="00204A00">
      <w:pPr>
        <w:numPr>
          <w:ilvl w:val="1"/>
          <w:numId w:val="51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Просмотр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изменений: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Получение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уведомлений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подтверждении/отклонении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заявки,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также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об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изменениях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основном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расписании,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затрагивающих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занятия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преподавателя.</w:t>
      </w:r>
    </w:p>
    <w:p w14:paraId="4FA4BB4A" w14:textId="2A3224AB" w:rsidR="00204A00" w:rsidRPr="00204A0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Требования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техническому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комплексу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программному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обеспечению</w:t>
      </w:r>
    </w:p>
    <w:p w14:paraId="7DB1E0C4" w14:textId="509E7256" w:rsidR="00204A00" w:rsidRPr="00204A00" w:rsidRDefault="00204A00" w:rsidP="00204A00">
      <w:pPr>
        <w:numPr>
          <w:ilvl w:val="0"/>
          <w:numId w:val="52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Архитектура: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Веб-приложение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основе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клиент-серверной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архитектуры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(браузер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-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сервер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приложений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-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база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данных).</w:t>
      </w:r>
    </w:p>
    <w:p w14:paraId="2C08CC12" w14:textId="08C4C4FC" w:rsidR="00204A00" w:rsidRPr="00204A00" w:rsidRDefault="00204A00" w:rsidP="00204A00">
      <w:pPr>
        <w:numPr>
          <w:ilvl w:val="0"/>
          <w:numId w:val="52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Серверная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часть: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Язык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программирования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(например,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Python/</w:t>
      </w:r>
      <w:proofErr w:type="spellStart"/>
      <w:r w:rsidRPr="00204A00">
        <w:rPr>
          <w:rFonts w:ascii="Times New Roman" w:hAnsi="Times New Roman" w:cs="Times New Roman"/>
          <w:color w:val="EE0000"/>
          <w:sz w:val="28"/>
          <w:szCs w:val="28"/>
        </w:rPr>
        <w:t>Django</w:t>
      </w:r>
      <w:proofErr w:type="spellEnd"/>
      <w:r w:rsidRPr="00204A00">
        <w:rPr>
          <w:rFonts w:ascii="Times New Roman" w:hAnsi="Times New Roman" w:cs="Times New Roman"/>
          <w:color w:val="EE0000"/>
          <w:sz w:val="28"/>
          <w:szCs w:val="28"/>
        </w:rPr>
        <w:t>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Java/Spring,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C#/.NET),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СУБД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(например,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proofErr w:type="spellStart"/>
      <w:r w:rsidRPr="00204A00">
        <w:rPr>
          <w:rFonts w:ascii="Times New Roman" w:hAnsi="Times New Roman" w:cs="Times New Roman"/>
          <w:color w:val="EE0000"/>
          <w:sz w:val="28"/>
          <w:szCs w:val="28"/>
        </w:rPr>
        <w:t>PostgreSQL</w:t>
      </w:r>
      <w:proofErr w:type="spellEnd"/>
      <w:r w:rsidRPr="00204A00">
        <w:rPr>
          <w:rFonts w:ascii="Times New Roman" w:hAnsi="Times New Roman" w:cs="Times New Roman"/>
          <w:color w:val="EE0000"/>
          <w:sz w:val="28"/>
          <w:szCs w:val="28"/>
        </w:rPr>
        <w:t>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MySQL).</w:t>
      </w:r>
    </w:p>
    <w:p w14:paraId="68899498" w14:textId="13D76895" w:rsidR="00204A00" w:rsidRPr="00204A00" w:rsidRDefault="00204A00" w:rsidP="00204A00">
      <w:pPr>
        <w:numPr>
          <w:ilvl w:val="0"/>
          <w:numId w:val="52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Клиентская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часть: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Адаптивный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HTML/CSS/JavaScript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интерфейс.</w:t>
      </w:r>
    </w:p>
    <w:p w14:paraId="0116850E" w14:textId="7405DD90" w:rsidR="00204A00" w:rsidRPr="00204A00" w:rsidRDefault="00204A00" w:rsidP="00204A00">
      <w:pPr>
        <w:numPr>
          <w:ilvl w:val="0"/>
          <w:numId w:val="52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Условия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эксплуатации: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Размещение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внутреннем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сервере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организации.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Доступ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любых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устройств,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подключенных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корпоративной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сети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или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через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VPN.</w:t>
      </w:r>
    </w:p>
    <w:p w14:paraId="57FB2AE6" w14:textId="1A67FE09" w:rsidR="00204A00" w:rsidRPr="00204A00" w:rsidRDefault="00204A00" w:rsidP="00204A00">
      <w:pPr>
        <w:numPr>
          <w:ilvl w:val="0"/>
          <w:numId w:val="52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Требования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надежности: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Среднее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время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наработки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отказ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-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менее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720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часов.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Процедура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ежедневного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автоматического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резервного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копирования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базы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данных.</w:t>
      </w:r>
    </w:p>
    <w:p w14:paraId="59A997F7" w14:textId="2AF88F27" w:rsidR="00204A00" w:rsidRPr="00204A00" w:rsidRDefault="00204A00" w:rsidP="00204A00">
      <w:pPr>
        <w:numPr>
          <w:ilvl w:val="0"/>
          <w:numId w:val="52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Требования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информационной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безопасности: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Обязательная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аутентификация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пользователей.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Разграничение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прав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доступа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основе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ролей.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lastRenderedPageBreak/>
        <w:t>Шифрование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передаваемых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данных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(HTTPS).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Защита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от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распространенных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веб-уязвимостей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(SQL-инъекции,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XSS).</w:t>
      </w:r>
    </w:p>
    <w:p w14:paraId="5A37BEF0" w14:textId="1A2C9E7D" w:rsidR="00204A00" w:rsidRPr="00204A0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1.2.3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Этапы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порядок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разработки</w:t>
      </w:r>
    </w:p>
    <w:p w14:paraId="27A4DFB8" w14:textId="50F446D4" w:rsidR="00204A00" w:rsidRPr="00204A0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Разработка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системы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выполняется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следующей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последовательности:</w:t>
      </w:r>
    </w:p>
    <w:p w14:paraId="7B276A36" w14:textId="7A92B01C" w:rsidR="00204A00" w:rsidRPr="00204A00" w:rsidRDefault="00204A00" w:rsidP="001858DD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Этап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1: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Техническое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проектирование</w:t>
      </w:r>
      <w:r w:rsidR="001858DD"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.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Создание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согласование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детальных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спецификаций,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макетов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интерфейса,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схем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базы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данных.</w:t>
      </w:r>
    </w:p>
    <w:p w14:paraId="322287B0" w14:textId="533978C8" w:rsidR="00204A00" w:rsidRPr="00204A00" w:rsidRDefault="00204A00" w:rsidP="001858DD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Этап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2: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Разработка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тестирование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модулей.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Поэтапная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реализация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ядра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системы,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модулей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администрирования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пользовательского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интерфейса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проведением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модульного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интеграционного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тестирования.</w:t>
      </w:r>
    </w:p>
    <w:p w14:paraId="71BC3E54" w14:textId="23A82F44" w:rsidR="00204A00" w:rsidRPr="00204A00" w:rsidRDefault="00204A00" w:rsidP="001858DD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Этап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3: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Опытная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эксплуатация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доработка.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Установка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системы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тестовом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контуре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организации,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обучение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ключевых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пользователей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(сотрудников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учебной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части),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сбор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обратной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связи,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устранение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замечаний.</w:t>
      </w:r>
    </w:p>
    <w:p w14:paraId="5DB02316" w14:textId="062A0CFD" w:rsidR="00204A00" w:rsidRPr="00204A00" w:rsidRDefault="00204A00" w:rsidP="001858DD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Этап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4: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Внедрение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сдача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промышленную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эксплуатацию.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Перенос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промышленный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сервер,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итоговое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обучение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всех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пользователей,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подписание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акта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приемки.</w:t>
      </w:r>
    </w:p>
    <w:p w14:paraId="0CF81A0D" w14:textId="639D93AA" w:rsidR="00204A00" w:rsidRPr="00204A0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1.2.4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Источники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порядок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финансирования</w:t>
      </w:r>
    </w:p>
    <w:p w14:paraId="250C2C6E" w14:textId="67169F66" w:rsidR="00204A00" w:rsidRPr="00204A0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Источником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финансирования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работ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являются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средства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образовательной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организации,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заложенные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статью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бюджета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«Развитие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информационной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инфраструктуры».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Оплата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производится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поэтапно,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согласно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актам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выполнении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работ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каждому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этапу.</w:t>
      </w:r>
    </w:p>
    <w:p w14:paraId="5F114B48" w14:textId="2A1EE56B" w:rsidR="00204A00" w:rsidRPr="00204A0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1.2.5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Порядок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контроля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приемки</w:t>
      </w:r>
    </w:p>
    <w:p w14:paraId="3581E266" w14:textId="44A0EE1E" w:rsidR="00204A00" w:rsidRPr="00204A0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Приемка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работ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выполняется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комиссией,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назначенной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приказом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ректора.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каждом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этапе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комиссия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проверяет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соответствие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результатов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утвержденным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планам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спецификациям.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Окончательная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приемка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осуществляется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основании:</w:t>
      </w:r>
    </w:p>
    <w:p w14:paraId="52D72358" w14:textId="2DEE1F94" w:rsidR="00204A00" w:rsidRPr="00204A00" w:rsidRDefault="00204A00" w:rsidP="00204A00">
      <w:pPr>
        <w:numPr>
          <w:ilvl w:val="0"/>
          <w:numId w:val="54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Актов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завершении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всех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этапов.</w:t>
      </w:r>
    </w:p>
    <w:p w14:paraId="2273BAF7" w14:textId="02B0E8CA" w:rsidR="00204A00" w:rsidRPr="00204A00" w:rsidRDefault="00204A00" w:rsidP="00204A00">
      <w:pPr>
        <w:numPr>
          <w:ilvl w:val="0"/>
          <w:numId w:val="54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Полного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комплекта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рабочей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эксплуатационной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документации.</w:t>
      </w:r>
    </w:p>
    <w:p w14:paraId="4CD860F5" w14:textId="0721342A" w:rsidR="00204A00" w:rsidRPr="00204A00" w:rsidRDefault="00204A00" w:rsidP="00204A00">
      <w:pPr>
        <w:numPr>
          <w:ilvl w:val="0"/>
          <w:numId w:val="54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t>Отчета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результатах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опытной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эксплуатации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устранении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выявленных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замечаний.</w:t>
      </w:r>
    </w:p>
    <w:p w14:paraId="240C7EEE" w14:textId="1974E9DD" w:rsidR="00204A00" w:rsidRPr="00204A00" w:rsidRDefault="00204A00" w:rsidP="00204A00">
      <w:pPr>
        <w:numPr>
          <w:ilvl w:val="0"/>
          <w:numId w:val="54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204A00">
        <w:rPr>
          <w:rFonts w:ascii="Times New Roman" w:hAnsi="Times New Roman" w:cs="Times New Roman"/>
          <w:color w:val="EE0000"/>
          <w:sz w:val="28"/>
          <w:szCs w:val="28"/>
        </w:rPr>
        <w:lastRenderedPageBreak/>
        <w:t>Действующей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промышленной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версии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системы,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соответствующей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всем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пунктам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настоящего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технического</w:t>
      </w:r>
      <w:r w:rsidRPr="006261C0">
        <w:rPr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color w:val="EE0000"/>
          <w:sz w:val="28"/>
          <w:szCs w:val="28"/>
        </w:rPr>
        <w:t>задания.</w:t>
      </w:r>
    </w:p>
    <w:p w14:paraId="439FF6BB" w14:textId="77777777" w:rsidR="00ED67DC" w:rsidRPr="00ED67DC" w:rsidRDefault="00ED67DC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sz w:val="28"/>
          <w:szCs w:val="28"/>
        </w:rPr>
        <w:t>1.3 Постановка задачи</w:t>
      </w:r>
    </w:p>
    <w:p w14:paraId="6AC93561" w14:textId="77777777" w:rsidR="00ED67DC" w:rsidRPr="00ED67DC" w:rsidRDefault="00ED67DC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sz w:val="28"/>
          <w:szCs w:val="28"/>
        </w:rPr>
        <w:t>Цель и задачи разработки.</w:t>
      </w:r>
      <w:r w:rsidRPr="00ED67DC">
        <w:rPr>
          <w:rFonts w:ascii="Times New Roman" w:hAnsi="Times New Roman" w:cs="Times New Roman"/>
          <w:sz w:val="28"/>
          <w:szCs w:val="28"/>
        </w:rPr>
        <w:t> Основной целью разработки проекта является создание автоматизированной системы бронирования кабинетов, направленной на преодоление ключевых недостатков, выявленных при анализе предметной области. Данная цель декомпозируется на две взаимосвязанные группы подцелей.</w:t>
      </w:r>
    </w:p>
    <w:p w14:paraId="4411B516" w14:textId="77777777" w:rsidR="00ED67DC" w:rsidRPr="00ED67DC" w:rsidRDefault="00ED67DC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sz w:val="28"/>
          <w:szCs w:val="28"/>
        </w:rPr>
        <w:t>Первая группа подцелей нацелена на 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>достижение экономического эффекта и повышение операционной эффективности</w:t>
      </w:r>
      <w:r w:rsidRPr="00ED67DC">
        <w:rPr>
          <w:rFonts w:ascii="Times New Roman" w:hAnsi="Times New Roman" w:cs="Times New Roman"/>
          <w:sz w:val="28"/>
          <w:szCs w:val="28"/>
        </w:rPr>
        <w:t> образовательной организации. Это достигается за счет устранения простоев учебных помещений и сокращения временных затрат административного персонала. Система минимизирует потери рабочего времени сотрудников учебной части и деканатов, связанные с ручным согласованием заявок, поиском свободных аудиторий и разрешением конфликтов расписания, что позволяет перераспределить высвободившиеся трудовые ресурсы на другие важные задачи. Кроме того, за счет оптимизации распределения самого востребованного ресурса — помещений — достигается сокращение эксплуатационных издержек и повышается общая пропускная способность инфраструктуры.</w:t>
      </w:r>
    </w:p>
    <w:p w14:paraId="765CE7BA" w14:textId="77777777" w:rsidR="00ED67DC" w:rsidRPr="00ED67DC" w:rsidRDefault="00ED67DC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sz w:val="28"/>
          <w:szCs w:val="28"/>
        </w:rPr>
        <w:t>Вторая группа подцелей связана с 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>кардинальным улучшением качества обработки информации и управления</w:t>
      </w:r>
      <w:r w:rsidRPr="00ED67DC">
        <w:rPr>
          <w:rFonts w:ascii="Times New Roman" w:hAnsi="Times New Roman" w:cs="Times New Roman"/>
          <w:sz w:val="28"/>
          <w:szCs w:val="28"/>
        </w:rPr>
        <w:t>. Внедрение системы обеспечивает переход к централизованному, прозрачному и актуальному представлению данных о занятости кабинетов. Это устраняет риски «двойного бронирования», характерные для ручных методов, и гарантирует целостность данных. Система должна обеспечить оперативный доступ к информации в режиме реального времени, мгновенную проверку доступности помещений, автоматическое уведомление пользователей и предоставление аналитической отчетности для обоснования управленческих решений.</w:t>
      </w:r>
    </w:p>
    <w:p w14:paraId="6532C97F" w14:textId="77777777" w:rsidR="00ED67DC" w:rsidRPr="00ED67DC" w:rsidRDefault="00ED67DC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sz w:val="28"/>
          <w:szCs w:val="28"/>
        </w:rPr>
        <w:t>Функциональное и эксплуатационное назначение.</w:t>
      </w:r>
      <w:r w:rsidRPr="00ED67DC">
        <w:rPr>
          <w:rFonts w:ascii="Times New Roman" w:hAnsi="Times New Roman" w:cs="Times New Roman"/>
          <w:sz w:val="28"/>
          <w:szCs w:val="28"/>
        </w:rPr>
        <w:t> Проектируемая система относится к классу 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 xml:space="preserve">корпоративных информационных систем 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lastRenderedPageBreak/>
        <w:t>управления ресурсами (ERP-подсистема)</w:t>
      </w:r>
      <w:r w:rsidRPr="00ED67DC">
        <w:rPr>
          <w:rFonts w:ascii="Times New Roman" w:hAnsi="Times New Roman" w:cs="Times New Roman"/>
          <w:sz w:val="28"/>
          <w:szCs w:val="28"/>
        </w:rPr>
        <w:t>, а точнее — к системам управления ресурсами предприятия (ERM) с акцентом на управление физическими активами (помещениями). Ее функциональное назначение заключается в автоматизации полного цикла бронирования: от подачи заявки и проверки конфликтов до утверждения, уведомления и формирования отчетов. Ключевыми функциями являются: ведение электронного календаря-расписания кабинетов, раздельное управление основным расписанием и разовыми бронированиями, администрирование справочников (пользователи, кабинеты, группы), гибкое разграничение прав доступа по ролям и генерация отчетов о загрузке.</w:t>
      </w:r>
    </w:p>
    <w:p w14:paraId="686901F3" w14:textId="77777777" w:rsidR="00ED67DC" w:rsidRPr="00ED67DC" w:rsidRDefault="00ED67DC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sz w:val="28"/>
          <w:szCs w:val="28"/>
        </w:rPr>
        <w:t>Эксплуатационное назначение системы характеризуется ее 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>непрерывным (24/7) доступом</w:t>
      </w:r>
      <w:r w:rsidRPr="00ED67DC">
        <w:rPr>
          <w:rFonts w:ascii="Times New Roman" w:hAnsi="Times New Roman" w:cs="Times New Roman"/>
          <w:sz w:val="28"/>
          <w:szCs w:val="28"/>
        </w:rPr>
        <w:t> для подачи и просмотра заявок, при этом пиковые нагрузки по обработке запросов и внесению изменений приходятся на рабочие часы. Периодичность решения задач варьируется: операции бронирования и просмотра расписания выполняются по требованию, формирование отчетов о загрузке — еженедельно и ежемесячно, а ведение основных справочников — по мере необходимости. Основными потребителями результатов работы системы являются: 1) 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>работники учебной части и деканатов</w:t>
      </w:r>
      <w:r w:rsidRPr="00ED67DC">
        <w:rPr>
          <w:rFonts w:ascii="Times New Roman" w:hAnsi="Times New Roman" w:cs="Times New Roman"/>
          <w:sz w:val="28"/>
          <w:szCs w:val="28"/>
        </w:rPr>
        <w:t> — используют подтвержденное расписание для организации учебного процесса и оперативного управления изменениями («заменами»); 2) 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>преподавательский состав</w:t>
      </w:r>
      <w:r w:rsidRPr="00ED67DC">
        <w:rPr>
          <w:rFonts w:ascii="Times New Roman" w:hAnsi="Times New Roman" w:cs="Times New Roman"/>
          <w:sz w:val="28"/>
          <w:szCs w:val="28"/>
        </w:rPr>
        <w:t> — используют информацию о своих занятиях и подтвержденных бронированиях для планирования работы; 3) 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>администрация ВУЗа</w:t>
      </w:r>
      <w:r w:rsidRPr="00ED67DC">
        <w:rPr>
          <w:rFonts w:ascii="Times New Roman" w:hAnsi="Times New Roman" w:cs="Times New Roman"/>
          <w:sz w:val="28"/>
          <w:szCs w:val="28"/>
        </w:rPr>
        <w:t> — использует агрегированные отчеты об использовании площадей для стратегического планирования и аудита.</w:t>
      </w:r>
    </w:p>
    <w:p w14:paraId="1F7CA7F0" w14:textId="77777777" w:rsidR="00ED67DC" w:rsidRPr="00ED67DC" w:rsidRDefault="00ED67DC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sz w:val="28"/>
          <w:szCs w:val="28"/>
        </w:rPr>
        <w:t>Уточнение перечня модулей программного обеспечения.</w:t>
      </w:r>
      <w:r w:rsidRPr="00ED67DC">
        <w:rPr>
          <w:rFonts w:ascii="Times New Roman" w:hAnsi="Times New Roman" w:cs="Times New Roman"/>
          <w:sz w:val="28"/>
          <w:szCs w:val="28"/>
        </w:rPr>
        <w:t> Для выполнения сформулированных требований программный продукт должен быть реализован в виде набора следующих взаимосвязанных модулей:</w:t>
      </w:r>
    </w:p>
    <w:p w14:paraId="0C4361CE" w14:textId="77777777" w:rsidR="00ED67DC" w:rsidRPr="00ED67DC" w:rsidRDefault="00ED67DC" w:rsidP="00ED67DC">
      <w:pPr>
        <w:numPr>
          <w:ilvl w:val="0"/>
          <w:numId w:val="55"/>
        </w:numPr>
        <w:spacing w:after="0" w:line="360" w:lineRule="auto"/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sz w:val="28"/>
          <w:szCs w:val="28"/>
        </w:rPr>
        <w:t>Модуль аутентификации и авторизации</w:t>
      </w:r>
      <w:proofErr w:type="gramStart"/>
      <w:r w:rsidRPr="00ED67D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D67DC">
        <w:rPr>
          <w:rFonts w:ascii="Times New Roman" w:hAnsi="Times New Roman" w:cs="Times New Roman"/>
          <w:sz w:val="28"/>
          <w:szCs w:val="28"/>
        </w:rPr>
        <w:t> Обеспечивает</w:t>
      </w:r>
      <w:proofErr w:type="gramEnd"/>
      <w:r w:rsidRPr="00ED67DC">
        <w:rPr>
          <w:rFonts w:ascii="Times New Roman" w:hAnsi="Times New Roman" w:cs="Times New Roman"/>
          <w:sz w:val="28"/>
          <w:szCs w:val="28"/>
        </w:rPr>
        <w:t xml:space="preserve"> безопасный вход и управление правами доступа для ролей «Администратор», «Работник учебной части», «Преподаватель», «Гость».</w:t>
      </w:r>
    </w:p>
    <w:p w14:paraId="100BD77B" w14:textId="175F578D" w:rsidR="00ED67DC" w:rsidRPr="00ED67DC" w:rsidRDefault="00ED67DC" w:rsidP="00ED67DC">
      <w:pPr>
        <w:numPr>
          <w:ilvl w:val="0"/>
          <w:numId w:val="55"/>
        </w:numPr>
        <w:spacing w:after="0" w:line="360" w:lineRule="auto"/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Административный модуль (Back-</w:t>
      </w:r>
      <w:proofErr w:type="spellStart"/>
      <w:r w:rsidRPr="00ED67DC">
        <w:rPr>
          <w:rFonts w:ascii="Times New Roman" w:hAnsi="Times New Roman" w:cs="Times New Roman"/>
          <w:b/>
          <w:bCs/>
          <w:sz w:val="28"/>
          <w:szCs w:val="28"/>
        </w:rPr>
        <w:t>office</w:t>
      </w:r>
      <w:proofErr w:type="spellEnd"/>
      <w:r w:rsidRPr="00ED67DC">
        <w:rPr>
          <w:rFonts w:ascii="Times New Roman" w:hAnsi="Times New Roman" w:cs="Times New Roman"/>
          <w:b/>
          <w:bCs/>
          <w:sz w:val="28"/>
          <w:szCs w:val="28"/>
        </w:rPr>
        <w:t>)</w:t>
      </w:r>
      <w:proofErr w:type="gramStart"/>
      <w:r w:rsidRPr="00ED67D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D67DC">
        <w:rPr>
          <w:rFonts w:ascii="Times New Roman" w:hAnsi="Times New Roman" w:cs="Times New Roman"/>
          <w:sz w:val="28"/>
          <w:szCs w:val="28"/>
        </w:rPr>
        <w:t> Включает</w:t>
      </w:r>
      <w:proofErr w:type="gramEnd"/>
      <w:r w:rsidRPr="00ED67DC">
        <w:rPr>
          <w:rFonts w:ascii="Times New Roman" w:hAnsi="Times New Roman" w:cs="Times New Roman"/>
          <w:sz w:val="28"/>
          <w:szCs w:val="28"/>
        </w:rPr>
        <w:t xml:space="preserve"> подмодули для управления справочной информацией (кабинеты, пользователи).</w:t>
      </w:r>
    </w:p>
    <w:p w14:paraId="315653A4" w14:textId="77777777" w:rsidR="00ED67DC" w:rsidRPr="00ED67DC" w:rsidRDefault="00ED67DC" w:rsidP="00ED67DC">
      <w:pPr>
        <w:numPr>
          <w:ilvl w:val="0"/>
          <w:numId w:val="55"/>
        </w:numPr>
        <w:spacing w:after="0" w:line="360" w:lineRule="auto"/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sz w:val="28"/>
          <w:szCs w:val="28"/>
        </w:rPr>
        <w:t>Модуль оперативного управления расписанием</w:t>
      </w:r>
      <w:proofErr w:type="gramStart"/>
      <w:r w:rsidRPr="00ED67D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D67DC">
        <w:rPr>
          <w:rFonts w:ascii="Times New Roman" w:hAnsi="Times New Roman" w:cs="Times New Roman"/>
          <w:sz w:val="28"/>
          <w:szCs w:val="28"/>
        </w:rPr>
        <w:t> Предоставляет</w:t>
      </w:r>
      <w:proofErr w:type="gramEnd"/>
      <w:r w:rsidRPr="00ED67DC">
        <w:rPr>
          <w:rFonts w:ascii="Times New Roman" w:hAnsi="Times New Roman" w:cs="Times New Roman"/>
          <w:sz w:val="28"/>
          <w:szCs w:val="28"/>
        </w:rPr>
        <w:t xml:space="preserve"> сотрудникам учебной части специализированный интерфейс для быстрого внесения изменений и «замен» в основное расписание.</w:t>
      </w:r>
    </w:p>
    <w:p w14:paraId="57D378C4" w14:textId="77777777" w:rsidR="00ED67DC" w:rsidRPr="00ED67DC" w:rsidRDefault="00ED67DC" w:rsidP="00ED67DC">
      <w:pPr>
        <w:numPr>
          <w:ilvl w:val="0"/>
          <w:numId w:val="55"/>
        </w:numPr>
        <w:spacing w:after="0" w:line="360" w:lineRule="auto"/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sz w:val="28"/>
          <w:szCs w:val="28"/>
        </w:rPr>
        <w:t>Пользовательский модуль (Front-</w:t>
      </w:r>
      <w:proofErr w:type="spellStart"/>
      <w:r w:rsidRPr="00ED67DC">
        <w:rPr>
          <w:rFonts w:ascii="Times New Roman" w:hAnsi="Times New Roman" w:cs="Times New Roman"/>
          <w:b/>
          <w:bCs/>
          <w:sz w:val="28"/>
          <w:szCs w:val="28"/>
        </w:rPr>
        <w:t>office</w:t>
      </w:r>
      <w:proofErr w:type="spellEnd"/>
      <w:r w:rsidRPr="00ED67DC">
        <w:rPr>
          <w:rFonts w:ascii="Times New Roman" w:hAnsi="Times New Roman" w:cs="Times New Roman"/>
          <w:b/>
          <w:bCs/>
          <w:sz w:val="28"/>
          <w:szCs w:val="28"/>
        </w:rPr>
        <w:t>)</w:t>
      </w:r>
      <w:proofErr w:type="gramStart"/>
      <w:r w:rsidRPr="00ED67D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D67DC">
        <w:rPr>
          <w:rFonts w:ascii="Times New Roman" w:hAnsi="Times New Roman" w:cs="Times New Roman"/>
          <w:sz w:val="28"/>
          <w:szCs w:val="28"/>
        </w:rPr>
        <w:t> Предоставляет</w:t>
      </w:r>
      <w:proofErr w:type="gramEnd"/>
      <w:r w:rsidRPr="00ED67DC">
        <w:rPr>
          <w:rFonts w:ascii="Times New Roman" w:hAnsi="Times New Roman" w:cs="Times New Roman"/>
          <w:sz w:val="28"/>
          <w:szCs w:val="28"/>
        </w:rPr>
        <w:t xml:space="preserve"> преподавателям интерфейс для просмотра расписания в виде календаря, подачи заявок на бронирование и управления своими бронями.</w:t>
      </w:r>
    </w:p>
    <w:p w14:paraId="5EDD723B" w14:textId="77777777" w:rsidR="00ED67DC" w:rsidRPr="00ED67DC" w:rsidRDefault="00ED67DC" w:rsidP="00ED67DC">
      <w:pPr>
        <w:numPr>
          <w:ilvl w:val="0"/>
          <w:numId w:val="55"/>
        </w:numPr>
        <w:spacing w:after="0" w:line="360" w:lineRule="auto"/>
        <w:ind w:right="284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color w:val="EE0000"/>
          <w:sz w:val="28"/>
          <w:szCs w:val="28"/>
        </w:rPr>
        <w:t>Модуль отчетности</w:t>
      </w:r>
      <w:proofErr w:type="gramStart"/>
      <w:r w:rsidRPr="00ED67DC">
        <w:rPr>
          <w:rFonts w:ascii="Times New Roman" w:hAnsi="Times New Roman" w:cs="Times New Roman"/>
          <w:b/>
          <w:bCs/>
          <w:color w:val="EE0000"/>
          <w:sz w:val="28"/>
          <w:szCs w:val="28"/>
        </w:rPr>
        <w:t>:</w:t>
      </w:r>
      <w:r w:rsidRPr="00ED67DC">
        <w:rPr>
          <w:rFonts w:ascii="Times New Roman" w:hAnsi="Times New Roman" w:cs="Times New Roman"/>
          <w:color w:val="EE0000"/>
          <w:sz w:val="28"/>
          <w:szCs w:val="28"/>
        </w:rPr>
        <w:t> Формирует</w:t>
      </w:r>
      <w:proofErr w:type="gramEnd"/>
      <w:r w:rsidRPr="00ED67DC">
        <w:rPr>
          <w:rFonts w:ascii="Times New Roman" w:hAnsi="Times New Roman" w:cs="Times New Roman"/>
          <w:color w:val="EE0000"/>
          <w:sz w:val="28"/>
          <w:szCs w:val="28"/>
        </w:rPr>
        <w:t xml:space="preserve"> стандартизированные отчеты по загрузке кабинетов и использованию оборудования за выбранный период.</w:t>
      </w:r>
    </w:p>
    <w:p w14:paraId="62654EC7" w14:textId="77777777" w:rsidR="007C2D10" w:rsidRPr="007C2D10" w:rsidRDefault="007C2D10" w:rsidP="007C2D1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D10">
        <w:rPr>
          <w:rFonts w:ascii="Times New Roman" w:hAnsi="Times New Roman" w:cs="Times New Roman"/>
          <w:sz w:val="28"/>
          <w:szCs w:val="28"/>
        </w:rPr>
        <w:t>1.4. Характеристика программных и аппаратных средств разработки</w:t>
      </w:r>
    </w:p>
    <w:p w14:paraId="638C1CF4" w14:textId="77777777" w:rsidR="007C2D10" w:rsidRPr="007C2D10" w:rsidRDefault="007C2D10" w:rsidP="007C2D1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D10">
        <w:rPr>
          <w:rFonts w:ascii="Times New Roman" w:hAnsi="Times New Roman" w:cs="Times New Roman"/>
          <w:sz w:val="28"/>
          <w:szCs w:val="28"/>
        </w:rPr>
        <w:t>Для разработки программного продукта «Система бронирования кабинетов» был выбран современный и эффективный технологический стек, обеспечивающий высокую производительность, надежность и удобство как в процессе разработки, так и в последующей эксплуатации системы. Ниже представлено обоснование выбора всех ключевых компонентов.</w:t>
      </w:r>
    </w:p>
    <w:p w14:paraId="542B686D" w14:textId="18A02795" w:rsidR="007C2D10" w:rsidRPr="007C2D10" w:rsidRDefault="007C2D10" w:rsidP="007C2D1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D10">
        <w:rPr>
          <w:rFonts w:ascii="Times New Roman" w:hAnsi="Times New Roman" w:cs="Times New Roman"/>
          <w:sz w:val="28"/>
          <w:szCs w:val="28"/>
        </w:rPr>
        <w:t>Программные средства для разработки. В качестве базовой операционной системы для рабочего места разработчика выбрана Windows 10/11. Данный выбор обусловлен наилучшей совместимостью и оптимизацией со стороны основного инструментария — платформы Microsoft .NET и среды разработки Visual Studio, что минимизирует потенциальные проблемы на этапе кодирования и отладки. Основным средством автоматизации программирования является интегрированная среда разработки (IDE) Microsoft Visual Studio 2022 Community Edition. Эта среда предоставляет исчерпывающий набор инструментов для написания кода на C#, встроенную поддержку ASP.NET Core, мощный отладчик, систему контроля версий (</w:t>
      </w:r>
      <w:proofErr w:type="spellStart"/>
      <w:r w:rsidRPr="007C2D1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7C2D10">
        <w:rPr>
          <w:rFonts w:ascii="Times New Roman" w:hAnsi="Times New Roman" w:cs="Times New Roman"/>
          <w:sz w:val="28"/>
          <w:szCs w:val="28"/>
        </w:rPr>
        <w:t xml:space="preserve">) и инструменты для работы с базами данных, что делает ее оптимальным выбором для данного проекта. Для управления реляционной базой данных используется связка из двух систем управления: </w:t>
      </w:r>
      <w:proofErr w:type="spellStart"/>
      <w:r w:rsidRPr="007C2D10">
        <w:rPr>
          <w:rFonts w:ascii="Times New Roman" w:hAnsi="Times New Roman" w:cs="Times New Roman"/>
          <w:sz w:val="28"/>
          <w:szCs w:val="28"/>
        </w:rPr>
        <w:t>Vertrigo</w:t>
      </w:r>
      <w:proofErr w:type="spellEnd"/>
      <w:r w:rsidRPr="007C2D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2D10">
        <w:rPr>
          <w:rFonts w:ascii="Times New Roman" w:hAnsi="Times New Roman" w:cs="Times New Roman"/>
          <w:sz w:val="28"/>
          <w:szCs w:val="28"/>
        </w:rPr>
        <w:t>Serv</w:t>
      </w:r>
      <w:proofErr w:type="spellEnd"/>
      <w:r w:rsidRPr="007C2D10">
        <w:rPr>
          <w:rFonts w:ascii="Times New Roman" w:hAnsi="Times New Roman" w:cs="Times New Roman"/>
          <w:sz w:val="28"/>
          <w:szCs w:val="28"/>
        </w:rPr>
        <w:t xml:space="preserve"> (как встроенный сервер базы данных, совместимый с </w:t>
      </w:r>
      <w:proofErr w:type="spellStart"/>
      <w:r w:rsidRPr="007C2D1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7C2D10">
        <w:rPr>
          <w:rFonts w:ascii="Times New Roman" w:hAnsi="Times New Roman" w:cs="Times New Roman"/>
          <w:sz w:val="28"/>
          <w:szCs w:val="28"/>
        </w:rPr>
        <w:t xml:space="preserve">/MySQL) для локальной </w:t>
      </w:r>
      <w:r w:rsidRPr="007C2D10">
        <w:rPr>
          <w:rFonts w:ascii="Times New Roman" w:hAnsi="Times New Roman" w:cs="Times New Roman"/>
          <w:sz w:val="28"/>
          <w:szCs w:val="28"/>
        </w:rPr>
        <w:lastRenderedPageBreak/>
        <w:t xml:space="preserve">разработки и быстрого прототипирования, и </w:t>
      </w:r>
      <w:proofErr w:type="spellStart"/>
      <w:r w:rsidRPr="007C2D10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7C2D10">
        <w:rPr>
          <w:rFonts w:ascii="Times New Roman" w:hAnsi="Times New Roman" w:cs="Times New Roman"/>
          <w:sz w:val="28"/>
          <w:szCs w:val="28"/>
        </w:rPr>
        <w:t xml:space="preserve"> 4 — полнофункциональный графический интерфейс для администрирования промышленной СУБД </w:t>
      </w:r>
      <w:proofErr w:type="spellStart"/>
      <w:r w:rsidRPr="007C2D1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C2D10">
        <w:rPr>
          <w:rFonts w:ascii="Times New Roman" w:hAnsi="Times New Roman" w:cs="Times New Roman"/>
          <w:sz w:val="28"/>
          <w:szCs w:val="28"/>
        </w:rPr>
        <w:t xml:space="preserve">. Такой подход позволяет на этапе разработки использовать легковесное решение, а на этапе внедрения перейти к высокопроизводительной и отказоустойчивой СУБД </w:t>
      </w:r>
      <w:proofErr w:type="spellStart"/>
      <w:r w:rsidRPr="007C2D1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C2D10">
        <w:rPr>
          <w:rFonts w:ascii="Times New Roman" w:hAnsi="Times New Roman" w:cs="Times New Roman"/>
          <w:sz w:val="28"/>
          <w:szCs w:val="28"/>
        </w:rPr>
        <w:t>.</w:t>
      </w:r>
    </w:p>
    <w:p w14:paraId="04AAE88F" w14:textId="3B9BDDDF" w:rsidR="007C2D10" w:rsidRPr="007C2D10" w:rsidRDefault="007C2D10" w:rsidP="007C2D1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D10">
        <w:rPr>
          <w:rFonts w:ascii="Times New Roman" w:hAnsi="Times New Roman" w:cs="Times New Roman"/>
          <w:sz w:val="28"/>
          <w:szCs w:val="28"/>
        </w:rPr>
        <w:t xml:space="preserve">Языки программирования и фреймворки. Ядро системы реализовано на объектно-ориентированном языке C#. Этот выбор продиктован его строгой типизацией, высокой производительностью, богатой стандартной библиотекой и глубокой интеграцией с экосистемой .NET. Для построения веб-интерфейса и серверной логики используется фреймворк ASP.NET Core 6.0 (MVC паттерн), который предоставляет готовые шаблоны для создания масштабируемых и безопасных веб-приложений, встроенную систему </w:t>
      </w:r>
      <w:proofErr w:type="spellStart"/>
      <w:r w:rsidRPr="007C2D10">
        <w:rPr>
          <w:rFonts w:ascii="Times New Roman" w:hAnsi="Times New Roman" w:cs="Times New Roman"/>
          <w:sz w:val="28"/>
          <w:szCs w:val="28"/>
        </w:rPr>
        <w:t>dependency</w:t>
      </w:r>
      <w:proofErr w:type="spellEnd"/>
      <w:r w:rsidRPr="007C2D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2D10">
        <w:rPr>
          <w:rFonts w:ascii="Times New Roman" w:hAnsi="Times New Roman" w:cs="Times New Roman"/>
          <w:sz w:val="28"/>
          <w:szCs w:val="28"/>
        </w:rPr>
        <w:t>injection</w:t>
      </w:r>
      <w:proofErr w:type="spellEnd"/>
      <w:r w:rsidRPr="007C2D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2D10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7C2D10">
        <w:rPr>
          <w:rFonts w:ascii="Times New Roman" w:hAnsi="Times New Roman" w:cs="Times New Roman"/>
          <w:sz w:val="28"/>
          <w:szCs w:val="28"/>
        </w:rPr>
        <w:t xml:space="preserve">-конвейер и мощные инструменты для маршрутизации. Для доступа к данным применяется объектно-реляционный </w:t>
      </w:r>
      <w:proofErr w:type="spellStart"/>
      <w:r w:rsidRPr="007C2D10">
        <w:rPr>
          <w:rFonts w:ascii="Times New Roman" w:hAnsi="Times New Roman" w:cs="Times New Roman"/>
          <w:sz w:val="28"/>
          <w:szCs w:val="28"/>
        </w:rPr>
        <w:t>маппер</w:t>
      </w:r>
      <w:proofErr w:type="spellEnd"/>
      <w:r w:rsidRPr="007C2D10">
        <w:rPr>
          <w:rFonts w:ascii="Times New Roman" w:hAnsi="Times New Roman" w:cs="Times New Roman"/>
          <w:sz w:val="28"/>
          <w:szCs w:val="28"/>
        </w:rPr>
        <w:t xml:space="preserve"> (ORM) </w:t>
      </w:r>
      <w:proofErr w:type="spellStart"/>
      <w:r w:rsidRPr="007C2D10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7C2D10">
        <w:rPr>
          <w:rFonts w:ascii="Times New Roman" w:hAnsi="Times New Roman" w:cs="Times New Roman"/>
          <w:sz w:val="28"/>
          <w:szCs w:val="28"/>
        </w:rPr>
        <w:t xml:space="preserve"> Framework Core 6.0, который значительно ускоряет разработку, абстрагируя работу с базой данных и позволяя оперировать данными как коллекциями объектов C#. Клиентская часть интерфейса будет реализована с использованием стандартных веб-технологий: HTML5 для разметки, CSS3 (с использованием библиотеки </w:t>
      </w:r>
      <w:proofErr w:type="spellStart"/>
      <w:r w:rsidRPr="007C2D10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7C2D10">
        <w:rPr>
          <w:rFonts w:ascii="Times New Roman" w:hAnsi="Times New Roman" w:cs="Times New Roman"/>
          <w:sz w:val="28"/>
          <w:szCs w:val="28"/>
        </w:rPr>
        <w:t xml:space="preserve"> 5 для адаптивного дизайна) для стилизации и JavaScript (с возможным применением библиотеки </w:t>
      </w:r>
      <w:proofErr w:type="spellStart"/>
      <w:r w:rsidRPr="007C2D10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7C2D10">
        <w:rPr>
          <w:rFonts w:ascii="Times New Roman" w:hAnsi="Times New Roman" w:cs="Times New Roman"/>
          <w:sz w:val="28"/>
          <w:szCs w:val="28"/>
        </w:rPr>
        <w:t>) для интерактивности на стороне клиента.</w:t>
      </w:r>
    </w:p>
    <w:p w14:paraId="48DE2572" w14:textId="1D7D07CB" w:rsidR="00204A00" w:rsidRDefault="007C2D10" w:rsidP="007C2D1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D10">
        <w:rPr>
          <w:rFonts w:ascii="Times New Roman" w:hAnsi="Times New Roman" w:cs="Times New Roman"/>
          <w:sz w:val="28"/>
          <w:szCs w:val="28"/>
        </w:rPr>
        <w:t>Средства оформления документации. Пояснительная записка к курсовому проекту оформлена в текстовом процессоре Microsoft Word 2019/2021, что позволяет соблюдать стандарты оформления (ГОСТ), удобно работать со структурой документа, формулами, таблицами и графическими материалами. Презентация для защиты проекта подготовлена с помощью программы Microsoft PowerPoint, которая обеспечивает создание наглядных и профессионально выглядящих слайдов. Все диаграммы (IDEF0, ER-диаграммы, схемы) созданы с использованием специализированного программного обеспечения для построения графиков и схем</w:t>
      </w:r>
      <w:r w:rsidRPr="007C2D10">
        <w:rPr>
          <w:rFonts w:ascii="Times New Roman" w:hAnsi="Times New Roman" w:cs="Times New Roman"/>
          <w:sz w:val="28"/>
          <w:szCs w:val="28"/>
        </w:rPr>
        <w:t>.</w:t>
      </w:r>
    </w:p>
    <w:p w14:paraId="7863FF2D" w14:textId="2F40FAFD" w:rsidR="007C2D10" w:rsidRDefault="007C2D10" w:rsidP="007C2D1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D10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Состав и характеристика аппаратных средств.</w:t>
      </w:r>
      <w:r w:rsidRPr="007C2D10">
        <w:rPr>
          <w:rFonts w:ascii="Times New Roman" w:hAnsi="Times New Roman" w:cs="Times New Roman"/>
          <w:sz w:val="28"/>
          <w:szCs w:val="28"/>
        </w:rPr>
        <w:t> Для успешной разработки и тестирования системы использовалась следующая аппаратная конфигурация рабочей станции разработчика: ноутбук/ПК на базе </w:t>
      </w:r>
      <w:r w:rsidRPr="007C2D10">
        <w:rPr>
          <w:rFonts w:ascii="Times New Roman" w:hAnsi="Times New Roman" w:cs="Times New Roman"/>
          <w:b/>
          <w:bCs/>
          <w:sz w:val="28"/>
          <w:szCs w:val="28"/>
        </w:rPr>
        <w:t>многоядерного процессора Intel Core i5/i7</w:t>
      </w:r>
      <w:r w:rsidRPr="007C2D10">
        <w:rPr>
          <w:rFonts w:ascii="Times New Roman" w:hAnsi="Times New Roman" w:cs="Times New Roman"/>
          <w:sz w:val="28"/>
          <w:szCs w:val="28"/>
        </w:rPr>
        <w:t> поколения не ниже 10-го (или аналогичного от AMD), обеспечивающего комфортную работу среды Visual Studio и локального сервера базы данных. Объем оперативной памяти составляет </w:t>
      </w:r>
      <w:r w:rsidRPr="007C2D10">
        <w:rPr>
          <w:rFonts w:ascii="Times New Roman" w:hAnsi="Times New Roman" w:cs="Times New Roman"/>
          <w:b/>
          <w:bCs/>
          <w:sz w:val="28"/>
          <w:szCs w:val="28"/>
        </w:rPr>
        <w:t>не менее 16 ГБ DDR4</w:t>
      </w:r>
      <w:r w:rsidRPr="007C2D10">
        <w:rPr>
          <w:rFonts w:ascii="Times New Roman" w:hAnsi="Times New Roman" w:cs="Times New Roman"/>
          <w:sz w:val="28"/>
          <w:szCs w:val="28"/>
        </w:rPr>
        <w:t>, что необходимо для одновременной работы IDE, СУБД, эмуляторов браузеров и других служебных приложений без снижения производительности. Для хранения исходного кода, инструментов и баз данных используется </w:t>
      </w:r>
      <w:r w:rsidRPr="007C2D10">
        <w:rPr>
          <w:rFonts w:ascii="Times New Roman" w:hAnsi="Times New Roman" w:cs="Times New Roman"/>
          <w:b/>
          <w:bCs/>
          <w:sz w:val="28"/>
          <w:szCs w:val="28"/>
        </w:rPr>
        <w:t>твердотельный накопитель (SSD)</w:t>
      </w:r>
      <w:r w:rsidRPr="007C2D10">
        <w:rPr>
          <w:rFonts w:ascii="Times New Roman" w:hAnsi="Times New Roman" w:cs="Times New Roman"/>
          <w:sz w:val="28"/>
          <w:szCs w:val="28"/>
        </w:rPr>
        <w:t> объемом от 512 ГБ, что гарантирует высокую скорость компиляции проекта и отклика системы. В качестве минимальных требований для сервера, на котором будет развернута промышленная версия системы, рекомендуется конфигурация с </w:t>
      </w:r>
      <w:r w:rsidRPr="007C2D10">
        <w:rPr>
          <w:rFonts w:ascii="Times New Roman" w:hAnsi="Times New Roman" w:cs="Times New Roman"/>
          <w:b/>
          <w:bCs/>
          <w:sz w:val="28"/>
          <w:szCs w:val="28"/>
        </w:rPr>
        <w:t>4-ядерным процессором, 8 ГБ ОЗУ и SSD-накопителем от 100 ГБ</w:t>
      </w:r>
      <w:r w:rsidRPr="007C2D10">
        <w:rPr>
          <w:rFonts w:ascii="Times New Roman" w:hAnsi="Times New Roman" w:cs="Times New Roman"/>
          <w:sz w:val="28"/>
          <w:szCs w:val="28"/>
        </w:rPr>
        <w:t>. Данная конфигурация является избыточной для этапа разработки, что обеспечивает запас производительности и комфортную работу, и достаточной для этапа внедрения в условиях образовательной организации.</w:t>
      </w:r>
    </w:p>
    <w:p w14:paraId="12F64D1C" w14:textId="69FC4C6C" w:rsidR="007C2D10" w:rsidRPr="007C2D10" w:rsidRDefault="007C2D10" w:rsidP="007C2D1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D10">
        <w:rPr>
          <w:rFonts w:ascii="Times New Roman" w:hAnsi="Times New Roman" w:cs="Times New Roman"/>
          <w:sz w:val="28"/>
          <w:szCs w:val="28"/>
        </w:rPr>
        <w:t>1.5</w:t>
      </w:r>
      <w:r w:rsidRPr="007C2D10">
        <w:rPr>
          <w:rFonts w:ascii="Times New Roman" w:hAnsi="Times New Roman" w:cs="Times New Roman"/>
          <w:sz w:val="28"/>
          <w:szCs w:val="28"/>
        </w:rPr>
        <w:tab/>
        <w:t xml:space="preserve"> Организация входных и выходных данных</w:t>
      </w:r>
    </w:p>
    <w:sectPr w:rsidR="007C2D10" w:rsidRPr="007C2D10" w:rsidSect="001328A7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134" w:right="282" w:bottom="1134" w:left="1134" w:header="113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25430" w14:textId="77777777" w:rsidR="00111783" w:rsidRDefault="00111783" w:rsidP="00E37BE4">
      <w:pPr>
        <w:spacing w:after="0" w:line="240" w:lineRule="auto"/>
      </w:pPr>
      <w:r>
        <w:separator/>
      </w:r>
    </w:p>
  </w:endnote>
  <w:endnote w:type="continuationSeparator" w:id="0">
    <w:p w14:paraId="09688044" w14:textId="77777777" w:rsidR="00111783" w:rsidRDefault="00111783" w:rsidP="00E37B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00"/>
    <w:family w:val="roman"/>
    <w:pitch w:val="default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FCB70" w14:textId="7FBED797" w:rsidR="001008C0" w:rsidRDefault="001008C0" w:rsidP="004D1AD0">
    <w:pPr>
      <w:pStyle w:val="aa"/>
      <w:tabs>
        <w:tab w:val="clear" w:pos="9355"/>
        <w:tab w:val="right" w:pos="10065"/>
      </w:tabs>
      <w:ind w:left="-28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"/>
      <w:tblW w:w="10348" w:type="dxa"/>
      <w:tblInd w:w="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969"/>
      <w:gridCol w:w="283"/>
      <w:gridCol w:w="283"/>
      <w:gridCol w:w="284"/>
      <w:gridCol w:w="850"/>
      <w:gridCol w:w="994"/>
    </w:tblGrid>
    <w:tr w:rsidR="001008C0" w:rsidRPr="00453922" w14:paraId="6ED209A9" w14:textId="77777777" w:rsidTr="00F05221">
      <w:trPr>
        <w:trHeight w:val="283"/>
      </w:trPr>
      <w:tc>
        <w:tcPr>
          <w:tcW w:w="397" w:type="dxa"/>
          <w:vAlign w:val="center"/>
        </w:tcPr>
        <w:p w14:paraId="73D3FB67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vAlign w:val="center"/>
        </w:tcPr>
        <w:p w14:paraId="26609ED9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304" w:type="dxa"/>
          <w:vAlign w:val="center"/>
        </w:tcPr>
        <w:p w14:paraId="63BAAB32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50" w:type="dxa"/>
          <w:vAlign w:val="center"/>
        </w:tcPr>
        <w:p w14:paraId="0B467821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vAlign w:val="center"/>
        </w:tcPr>
        <w:p w14:paraId="297B5119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663" w:type="dxa"/>
          <w:gridSpan w:val="6"/>
          <w:vMerge w:val="restart"/>
          <w:vAlign w:val="center"/>
        </w:tcPr>
        <w:p w14:paraId="7AE2EE04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</w:tr>
    <w:tr w:rsidR="001008C0" w:rsidRPr="00453922" w14:paraId="552DE7E1" w14:textId="77777777" w:rsidTr="00F05221">
      <w:trPr>
        <w:trHeight w:val="283"/>
      </w:trPr>
      <w:tc>
        <w:tcPr>
          <w:tcW w:w="397" w:type="dxa"/>
        </w:tcPr>
        <w:p w14:paraId="0AC97C21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  <w:r w:rsidRPr="00453922">
            <w:rPr>
              <w:rFonts w:ascii="Times New Roman" w:hAnsi="Times New Roman" w:cs="Times New Roman"/>
              <w:i/>
              <w:sz w:val="20"/>
            </w:rPr>
            <w:t>Изм</w:t>
          </w:r>
        </w:p>
      </w:tc>
      <w:tc>
        <w:tcPr>
          <w:tcW w:w="567" w:type="dxa"/>
        </w:tcPr>
        <w:p w14:paraId="6EABA878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  <w:r w:rsidRPr="00453922">
            <w:rPr>
              <w:rFonts w:ascii="Times New Roman" w:hAnsi="Times New Roman" w:cs="Times New Roman"/>
              <w:i/>
              <w:sz w:val="20"/>
            </w:rPr>
            <w:t>Лист</w:t>
          </w:r>
        </w:p>
      </w:tc>
      <w:tc>
        <w:tcPr>
          <w:tcW w:w="1304" w:type="dxa"/>
        </w:tcPr>
        <w:p w14:paraId="4A6B036C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  <w:r w:rsidRPr="00453922">
            <w:rPr>
              <w:rFonts w:ascii="Times New Roman" w:hAnsi="Times New Roman" w:cs="Times New Roman"/>
              <w:i/>
              <w:sz w:val="20"/>
            </w:rPr>
            <w:t>№ докум.</w:t>
          </w:r>
        </w:p>
      </w:tc>
      <w:tc>
        <w:tcPr>
          <w:tcW w:w="850" w:type="dxa"/>
        </w:tcPr>
        <w:p w14:paraId="066F1B95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  <w:r w:rsidRPr="00453922">
            <w:rPr>
              <w:rFonts w:ascii="Times New Roman" w:hAnsi="Times New Roman" w:cs="Times New Roman"/>
              <w:i/>
              <w:sz w:val="20"/>
            </w:rPr>
            <w:t>Подп.</w:t>
          </w:r>
        </w:p>
      </w:tc>
      <w:tc>
        <w:tcPr>
          <w:tcW w:w="567" w:type="dxa"/>
        </w:tcPr>
        <w:p w14:paraId="6F81D255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  <w:r w:rsidRPr="00453922">
            <w:rPr>
              <w:rFonts w:ascii="Times New Roman" w:hAnsi="Times New Roman" w:cs="Times New Roman"/>
              <w:i/>
              <w:sz w:val="20"/>
            </w:rPr>
            <w:t>Дата</w:t>
          </w:r>
        </w:p>
      </w:tc>
      <w:tc>
        <w:tcPr>
          <w:tcW w:w="6663" w:type="dxa"/>
          <w:gridSpan w:val="6"/>
          <w:vMerge/>
          <w:vAlign w:val="center"/>
        </w:tcPr>
        <w:p w14:paraId="626EF15A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</w:tr>
    <w:tr w:rsidR="001008C0" w:rsidRPr="004B7B60" w14:paraId="130F1A26" w14:textId="77777777" w:rsidTr="00F05221">
      <w:trPr>
        <w:trHeight w:val="283"/>
      </w:trPr>
      <w:tc>
        <w:tcPr>
          <w:tcW w:w="964" w:type="dxa"/>
          <w:gridSpan w:val="2"/>
          <w:vAlign w:val="center"/>
        </w:tcPr>
        <w:p w14:paraId="5D2588F0" w14:textId="77777777" w:rsidR="001008C0" w:rsidRPr="00453922" w:rsidRDefault="001008C0" w:rsidP="00973D12">
          <w:pPr>
            <w:pStyle w:val="aa"/>
            <w:rPr>
              <w:rFonts w:ascii="Times New Roman" w:hAnsi="Times New Roman" w:cs="Times New Roman"/>
              <w:i/>
              <w:sz w:val="20"/>
            </w:rPr>
          </w:pPr>
          <w:proofErr w:type="spellStart"/>
          <w:r>
            <w:rPr>
              <w:rFonts w:ascii="Times New Roman" w:hAnsi="Times New Roman" w:cs="Times New Roman"/>
              <w:i/>
              <w:sz w:val="20"/>
            </w:rPr>
            <w:t>Разраб</w:t>
          </w:r>
          <w:proofErr w:type="spellEnd"/>
          <w:r>
            <w:rPr>
              <w:rFonts w:ascii="Times New Roman" w:hAnsi="Times New Roman" w:cs="Times New Roman"/>
              <w:i/>
              <w:sz w:val="20"/>
            </w:rPr>
            <w:t>.</w:t>
          </w:r>
        </w:p>
      </w:tc>
      <w:tc>
        <w:tcPr>
          <w:tcW w:w="1304" w:type="dxa"/>
          <w:vAlign w:val="center"/>
        </w:tcPr>
        <w:p w14:paraId="0403561A" w14:textId="36F08274" w:rsidR="001008C0" w:rsidRPr="00453922" w:rsidRDefault="001008C0" w:rsidP="00973D12">
          <w:pPr>
            <w:pStyle w:val="aa"/>
            <w:rPr>
              <w:rFonts w:ascii="Times New Roman" w:hAnsi="Times New Roman" w:cs="Times New Roman"/>
              <w:i/>
              <w:sz w:val="20"/>
            </w:rPr>
          </w:pPr>
          <w:r>
            <w:rPr>
              <w:rFonts w:ascii="Times New Roman" w:hAnsi="Times New Roman" w:cs="Times New Roman"/>
              <w:i/>
              <w:sz w:val="18"/>
            </w:rPr>
            <w:t>Терещенков Д.А.</w:t>
          </w:r>
        </w:p>
      </w:tc>
      <w:tc>
        <w:tcPr>
          <w:tcW w:w="850" w:type="dxa"/>
        </w:tcPr>
        <w:p w14:paraId="0F0AE10A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567" w:type="dxa"/>
        </w:tcPr>
        <w:p w14:paraId="2F67FBF3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3969" w:type="dxa"/>
          <w:vMerge w:val="restart"/>
          <w:vAlign w:val="center"/>
        </w:tcPr>
        <w:p w14:paraId="43395F69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  <w:sz w:val="36"/>
            </w:rPr>
            <w:t>Пояснительная</w:t>
          </w:r>
          <w:r>
            <w:rPr>
              <w:rFonts w:ascii="Times New Roman" w:hAnsi="Times New Roman" w:cs="Times New Roman"/>
              <w:i/>
              <w:sz w:val="36"/>
            </w:rPr>
            <w:br/>
          </w:r>
          <w:r w:rsidRPr="004B7B60">
            <w:rPr>
              <w:rFonts w:ascii="Times New Roman" w:hAnsi="Times New Roman" w:cs="Times New Roman"/>
              <w:i/>
              <w:sz w:val="36"/>
            </w:rPr>
            <w:t>записка</w:t>
          </w:r>
        </w:p>
      </w:tc>
      <w:tc>
        <w:tcPr>
          <w:tcW w:w="850" w:type="dxa"/>
          <w:gridSpan w:val="3"/>
        </w:tcPr>
        <w:p w14:paraId="0B0E1996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</w:rPr>
          </w:pPr>
          <w:r w:rsidRPr="004B7B60">
            <w:rPr>
              <w:rFonts w:ascii="Times New Roman" w:hAnsi="Times New Roman" w:cs="Times New Roman"/>
              <w:i/>
            </w:rPr>
            <w:t>Лит</w:t>
          </w:r>
          <w:r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850" w:type="dxa"/>
        </w:tcPr>
        <w:p w14:paraId="36F84C2F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</w:rPr>
          </w:pPr>
          <w:r w:rsidRPr="004B7B60">
            <w:rPr>
              <w:rFonts w:ascii="Times New Roman" w:hAnsi="Times New Roman" w:cs="Times New Roman"/>
              <w:i/>
            </w:rPr>
            <w:t>Лист</w:t>
          </w:r>
        </w:p>
      </w:tc>
      <w:tc>
        <w:tcPr>
          <w:tcW w:w="994" w:type="dxa"/>
        </w:tcPr>
        <w:p w14:paraId="6E8F85DB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</w:rPr>
          </w:pPr>
          <w:r w:rsidRPr="004B7B60">
            <w:rPr>
              <w:rFonts w:ascii="Times New Roman" w:hAnsi="Times New Roman" w:cs="Times New Roman"/>
              <w:i/>
            </w:rPr>
            <w:t>Листов</w:t>
          </w:r>
        </w:p>
      </w:tc>
    </w:tr>
    <w:tr w:rsidR="001008C0" w:rsidRPr="004B7B60" w14:paraId="05B67504" w14:textId="77777777" w:rsidTr="00F05221">
      <w:trPr>
        <w:trHeight w:val="283"/>
      </w:trPr>
      <w:tc>
        <w:tcPr>
          <w:tcW w:w="964" w:type="dxa"/>
          <w:gridSpan w:val="2"/>
          <w:vAlign w:val="center"/>
        </w:tcPr>
        <w:p w14:paraId="456AD362" w14:textId="77777777" w:rsidR="001008C0" w:rsidRDefault="001008C0" w:rsidP="00973D12">
          <w:pPr>
            <w:pStyle w:val="aa"/>
            <w:rPr>
              <w:rFonts w:ascii="Times New Roman" w:hAnsi="Times New Roman" w:cs="Times New Roman"/>
              <w:i/>
              <w:sz w:val="20"/>
            </w:rPr>
          </w:pPr>
          <w:r>
            <w:rPr>
              <w:rFonts w:ascii="Times New Roman" w:hAnsi="Times New Roman" w:cs="Times New Roman"/>
              <w:i/>
              <w:sz w:val="20"/>
            </w:rPr>
            <w:t>Пров.</w:t>
          </w:r>
        </w:p>
      </w:tc>
      <w:tc>
        <w:tcPr>
          <w:tcW w:w="1304" w:type="dxa"/>
          <w:vAlign w:val="center"/>
        </w:tcPr>
        <w:p w14:paraId="2E3C3D8E" w14:textId="5D9BBA1F" w:rsidR="001008C0" w:rsidRPr="004B7B60" w:rsidRDefault="001008C0" w:rsidP="00973D12">
          <w:pPr>
            <w:pStyle w:val="aa"/>
            <w:rPr>
              <w:rFonts w:ascii="Times New Roman" w:hAnsi="Times New Roman" w:cs="Times New Roman"/>
              <w:i/>
              <w:sz w:val="18"/>
            </w:rPr>
          </w:pPr>
          <w:proofErr w:type="spellStart"/>
          <w:r>
            <w:rPr>
              <w:rFonts w:ascii="Times New Roman" w:hAnsi="Times New Roman" w:cs="Times New Roman"/>
              <w:i/>
              <w:sz w:val="18"/>
            </w:rPr>
            <w:t>Братенькин</w:t>
          </w:r>
          <w:proofErr w:type="spellEnd"/>
          <w:r>
            <w:rPr>
              <w:rFonts w:ascii="Times New Roman" w:hAnsi="Times New Roman" w:cs="Times New Roman"/>
              <w:i/>
              <w:sz w:val="18"/>
            </w:rPr>
            <w:t xml:space="preserve"> Д.В</w:t>
          </w:r>
        </w:p>
      </w:tc>
      <w:tc>
        <w:tcPr>
          <w:tcW w:w="850" w:type="dxa"/>
        </w:tcPr>
        <w:p w14:paraId="58123A17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567" w:type="dxa"/>
        </w:tcPr>
        <w:p w14:paraId="4E4B6576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3969" w:type="dxa"/>
          <w:vMerge/>
          <w:vAlign w:val="center"/>
        </w:tcPr>
        <w:p w14:paraId="3D80494B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</w:tcPr>
        <w:p w14:paraId="7D888B86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</w:tcPr>
        <w:p w14:paraId="7A5D863E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4" w:type="dxa"/>
        </w:tcPr>
        <w:p w14:paraId="70F3EE62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50" w:type="dxa"/>
        </w:tcPr>
        <w:p w14:paraId="590D1B2A" w14:textId="439715B5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1</w:t>
          </w:r>
        </w:p>
      </w:tc>
      <w:tc>
        <w:tcPr>
          <w:tcW w:w="994" w:type="dxa"/>
        </w:tcPr>
        <w:p w14:paraId="66D7F3F2" w14:textId="7AAD2F98" w:rsidR="001008C0" w:rsidRPr="004B7B60" w:rsidRDefault="00E625AB" w:rsidP="00973D12">
          <w:pPr>
            <w:pStyle w:val="aa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76</w:t>
          </w:r>
        </w:p>
      </w:tc>
    </w:tr>
    <w:tr w:rsidR="001008C0" w:rsidRPr="004B7B60" w14:paraId="04C794B5" w14:textId="77777777" w:rsidTr="00F05221">
      <w:trPr>
        <w:trHeight w:val="283"/>
      </w:trPr>
      <w:tc>
        <w:tcPr>
          <w:tcW w:w="964" w:type="dxa"/>
          <w:gridSpan w:val="2"/>
          <w:vAlign w:val="center"/>
        </w:tcPr>
        <w:p w14:paraId="43B3D5B9" w14:textId="77777777" w:rsidR="001008C0" w:rsidRDefault="001008C0" w:rsidP="00973D12">
          <w:pPr>
            <w:pStyle w:val="aa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1304" w:type="dxa"/>
        </w:tcPr>
        <w:p w14:paraId="651AE7AE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18"/>
            </w:rPr>
          </w:pPr>
        </w:p>
      </w:tc>
      <w:tc>
        <w:tcPr>
          <w:tcW w:w="850" w:type="dxa"/>
        </w:tcPr>
        <w:p w14:paraId="5436F75E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567" w:type="dxa"/>
        </w:tcPr>
        <w:p w14:paraId="5BBCC656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3969" w:type="dxa"/>
          <w:vMerge/>
          <w:vAlign w:val="center"/>
        </w:tcPr>
        <w:p w14:paraId="7411AE60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694" w:type="dxa"/>
          <w:gridSpan w:val="5"/>
          <w:vMerge w:val="restart"/>
          <w:vAlign w:val="center"/>
        </w:tcPr>
        <w:p w14:paraId="655B909C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  <w:r w:rsidRPr="00C631E6">
            <w:rPr>
              <w:rFonts w:ascii="Times New Roman" w:hAnsi="Times New Roman" w:cs="Times New Roman"/>
              <w:i/>
              <w:sz w:val="36"/>
            </w:rPr>
            <w:t>ТПК</w:t>
          </w:r>
        </w:p>
      </w:tc>
    </w:tr>
    <w:tr w:rsidR="001008C0" w:rsidRPr="004B7B60" w14:paraId="7581AC0F" w14:textId="77777777" w:rsidTr="00F05221">
      <w:trPr>
        <w:trHeight w:val="283"/>
      </w:trPr>
      <w:tc>
        <w:tcPr>
          <w:tcW w:w="964" w:type="dxa"/>
          <w:gridSpan w:val="2"/>
          <w:vAlign w:val="center"/>
        </w:tcPr>
        <w:p w14:paraId="77A083AC" w14:textId="77777777" w:rsidR="001008C0" w:rsidRDefault="001008C0" w:rsidP="00973D12">
          <w:pPr>
            <w:pStyle w:val="aa"/>
            <w:rPr>
              <w:rFonts w:ascii="Times New Roman" w:hAnsi="Times New Roman" w:cs="Times New Roman"/>
              <w:i/>
              <w:sz w:val="20"/>
            </w:rPr>
          </w:pPr>
          <w:r>
            <w:rPr>
              <w:rFonts w:ascii="Times New Roman" w:hAnsi="Times New Roman" w:cs="Times New Roman"/>
              <w:i/>
              <w:sz w:val="20"/>
            </w:rPr>
            <w:t xml:space="preserve">Н. </w:t>
          </w:r>
          <w:proofErr w:type="spellStart"/>
          <w:r>
            <w:rPr>
              <w:rFonts w:ascii="Times New Roman" w:hAnsi="Times New Roman" w:cs="Times New Roman"/>
              <w:i/>
              <w:sz w:val="20"/>
            </w:rPr>
            <w:t>конт</w:t>
          </w:r>
          <w:proofErr w:type="spellEnd"/>
          <w:r>
            <w:rPr>
              <w:rFonts w:ascii="Times New Roman" w:hAnsi="Times New Roman" w:cs="Times New Roman"/>
              <w:i/>
              <w:sz w:val="20"/>
            </w:rPr>
            <w:t>.</w:t>
          </w:r>
        </w:p>
      </w:tc>
      <w:tc>
        <w:tcPr>
          <w:tcW w:w="1304" w:type="dxa"/>
        </w:tcPr>
        <w:p w14:paraId="63E845DC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18"/>
            </w:rPr>
          </w:pPr>
        </w:p>
      </w:tc>
      <w:tc>
        <w:tcPr>
          <w:tcW w:w="850" w:type="dxa"/>
        </w:tcPr>
        <w:p w14:paraId="60CCE3CF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567" w:type="dxa"/>
        </w:tcPr>
        <w:p w14:paraId="2F4C62B4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3969" w:type="dxa"/>
          <w:vMerge/>
          <w:vAlign w:val="center"/>
        </w:tcPr>
        <w:p w14:paraId="20735973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694" w:type="dxa"/>
          <w:gridSpan w:val="5"/>
          <w:vMerge/>
        </w:tcPr>
        <w:p w14:paraId="043B6440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</w:tr>
    <w:tr w:rsidR="001008C0" w:rsidRPr="004B7B60" w14:paraId="5573D4FA" w14:textId="77777777" w:rsidTr="00F05221">
      <w:trPr>
        <w:trHeight w:val="283"/>
      </w:trPr>
      <w:tc>
        <w:tcPr>
          <w:tcW w:w="964" w:type="dxa"/>
          <w:gridSpan w:val="2"/>
          <w:vAlign w:val="center"/>
        </w:tcPr>
        <w:p w14:paraId="0AB2C03A" w14:textId="77777777" w:rsidR="001008C0" w:rsidRDefault="001008C0" w:rsidP="00973D12">
          <w:pPr>
            <w:pStyle w:val="aa"/>
            <w:rPr>
              <w:rFonts w:ascii="Times New Roman" w:hAnsi="Times New Roman" w:cs="Times New Roman"/>
              <w:i/>
              <w:sz w:val="20"/>
            </w:rPr>
          </w:pPr>
          <w:r>
            <w:rPr>
              <w:rFonts w:ascii="Times New Roman" w:hAnsi="Times New Roman" w:cs="Times New Roman"/>
              <w:i/>
              <w:sz w:val="20"/>
            </w:rPr>
            <w:t>Утв.</w:t>
          </w:r>
        </w:p>
      </w:tc>
      <w:tc>
        <w:tcPr>
          <w:tcW w:w="1304" w:type="dxa"/>
        </w:tcPr>
        <w:p w14:paraId="06851F74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18"/>
            </w:rPr>
          </w:pPr>
        </w:p>
      </w:tc>
      <w:tc>
        <w:tcPr>
          <w:tcW w:w="850" w:type="dxa"/>
        </w:tcPr>
        <w:p w14:paraId="3C146953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567" w:type="dxa"/>
        </w:tcPr>
        <w:p w14:paraId="76197A3A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3969" w:type="dxa"/>
          <w:vMerge/>
          <w:vAlign w:val="center"/>
        </w:tcPr>
        <w:p w14:paraId="4A73048C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694" w:type="dxa"/>
          <w:gridSpan w:val="5"/>
          <w:vMerge/>
        </w:tcPr>
        <w:p w14:paraId="398243E7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</w:tr>
  </w:tbl>
  <w:p w14:paraId="4457B553" w14:textId="77777777" w:rsidR="001008C0" w:rsidRDefault="001008C0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31B96" w14:textId="77777777" w:rsidR="00111783" w:rsidRDefault="00111783" w:rsidP="00E37BE4">
      <w:pPr>
        <w:spacing w:after="0" w:line="240" w:lineRule="auto"/>
      </w:pPr>
      <w:r>
        <w:separator/>
      </w:r>
    </w:p>
  </w:footnote>
  <w:footnote w:type="continuationSeparator" w:id="0">
    <w:p w14:paraId="26D9EE6B" w14:textId="77777777" w:rsidR="00111783" w:rsidRDefault="00111783" w:rsidP="00E37B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0E1A7" w14:textId="41B6E950" w:rsidR="001008C0" w:rsidRDefault="001008C0">
    <w:pPr>
      <w:pStyle w:val="a8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5648" behindDoc="0" locked="1" layoutInCell="0" allowOverlap="1" wp14:anchorId="2121874B" wp14:editId="50776E75">
              <wp:simplePos x="0" y="0"/>
              <wp:positionH relativeFrom="page">
                <wp:posOffset>695325</wp:posOffset>
              </wp:positionH>
              <wp:positionV relativeFrom="page">
                <wp:posOffset>257175</wp:posOffset>
              </wp:positionV>
              <wp:extent cx="6588760" cy="10183495"/>
              <wp:effectExtent l="0" t="0" r="21590" b="27305"/>
              <wp:wrapNone/>
              <wp:docPr id="1" name="Group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3495"/>
                        <a:chOff x="0" y="0"/>
                        <a:chExt cx="20000" cy="20000"/>
                      </a:xfrm>
                    </wpg:grpSpPr>
                    <wps:wsp>
                      <wps:cNvPr id="3" name="Rectangle 2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Line 2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2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2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2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" name="Line 2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Line 2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" name="Line 3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3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3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3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" name="Rectangle 3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2B081C" w14:textId="77777777" w:rsidR="001008C0" w:rsidRDefault="001008C0" w:rsidP="00106006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Rectangle 3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E2ECBF" w14:textId="77777777" w:rsidR="001008C0" w:rsidRDefault="001008C0" w:rsidP="00106006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A1154E" w14:textId="77777777" w:rsidR="001008C0" w:rsidRDefault="001008C0" w:rsidP="00106006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BB3AD5" w14:textId="77777777" w:rsidR="001008C0" w:rsidRDefault="001008C0" w:rsidP="00106006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CCF3FD" w14:textId="77777777" w:rsidR="001008C0" w:rsidRDefault="001008C0" w:rsidP="00106006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B91F6E" w14:textId="77777777" w:rsidR="001008C0" w:rsidRDefault="001008C0" w:rsidP="00106006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4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F795BA" w14:textId="7C9AA356" w:rsidR="001008C0" w:rsidRPr="00106006" w:rsidRDefault="001008C0" w:rsidP="00106006">
                            <w:pPr>
                              <w:jc w:val="center"/>
                              <w:rPr>
                                <w:sz w:val="24"/>
                                <w:lang w:val="en-US"/>
                              </w:rPr>
                            </w:pPr>
                            <w:r w:rsidRPr="00171E95">
                              <w:rPr>
                                <w:rStyle w:val="af0"/>
                                <w:sz w:val="24"/>
                              </w:rPr>
                              <w:fldChar w:fldCharType="begin"/>
                            </w:r>
                            <w:r w:rsidRPr="00171E95">
                              <w:rPr>
                                <w:rStyle w:val="af0"/>
                                <w:sz w:val="24"/>
                              </w:rPr>
                              <w:instrText xml:space="preserve"> PAGE </w:instrText>
                            </w:r>
                            <w:r w:rsidRPr="00171E95">
                              <w:rPr>
                                <w:rStyle w:val="af0"/>
                                <w:sz w:val="24"/>
                              </w:rPr>
                              <w:fldChar w:fldCharType="separate"/>
                            </w:r>
                            <w:r w:rsidR="00A66D52">
                              <w:rPr>
                                <w:rStyle w:val="af0"/>
                                <w:noProof/>
                                <w:sz w:val="24"/>
                              </w:rPr>
                              <w:t>2</w:t>
                            </w:r>
                            <w:r w:rsidRPr="00171E95">
                              <w:rPr>
                                <w:rStyle w:val="af0"/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Rectangle 4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37E772" w14:textId="77777777" w:rsidR="001008C0" w:rsidRPr="0027049C" w:rsidRDefault="001008C0" w:rsidP="00106006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32"/>
                                <w:szCs w:val="32"/>
                                <w:lang w:val="ru-RU"/>
                              </w:rPr>
                            </w:pPr>
                            <w:r w:rsidRPr="0027049C">
                              <w:rPr>
                                <w:rFonts w:ascii="Times New Roman" w:hAnsi="Times New Roman"/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ДП.09.02.</w:t>
                            </w:r>
                            <w:proofErr w:type="gramStart"/>
                            <w:r w:rsidRPr="0027049C">
                              <w:rPr>
                                <w:rFonts w:ascii="Times New Roman" w:hAnsi="Times New Roman"/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05.П</w:t>
                            </w:r>
                            <w:proofErr w:type="gramEnd"/>
                            <w:r w:rsidRPr="0027049C">
                              <w:rPr>
                                <w:rFonts w:ascii="Times New Roman" w:hAnsi="Times New Roman"/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-40.</w:t>
                            </w:r>
                            <w:proofErr w:type="gramStart"/>
                            <w:r w:rsidRPr="0027049C">
                              <w:rPr>
                                <w:rFonts w:ascii="Times New Roman" w:hAnsi="Times New Roman"/>
                                <w:i w:val="0"/>
                                <w:sz w:val="32"/>
                                <w:szCs w:val="32"/>
                                <w:lang w:val="en-US"/>
                              </w:rPr>
                              <w:t>2</w:t>
                            </w:r>
                            <w:r w:rsidRPr="0027049C">
                              <w:rPr>
                                <w:rFonts w:ascii="Times New Roman" w:hAnsi="Times New Roman"/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2.ПЗ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121874B" id="Group 22" o:spid="_x0000_s1026" style="position:absolute;margin-left:54.75pt;margin-top:20.25pt;width:518.8pt;height:801.85pt;z-index:25167564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" o:allowincell="f">
              <v:rect id="Rectangle 2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<v:line id="Line 2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2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2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2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2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2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3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3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<v:line id="Line 3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3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rect id="Rectangle 3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2C2B081C" w14:textId="77777777" w:rsidR="001008C0" w:rsidRDefault="001008C0" w:rsidP="00106006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09E2ECBF" w14:textId="77777777" w:rsidR="001008C0" w:rsidRDefault="001008C0" w:rsidP="00106006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3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61A1154E" w14:textId="77777777" w:rsidR="001008C0" w:rsidRDefault="001008C0" w:rsidP="00106006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7BBB3AD5" w14:textId="77777777" w:rsidR="001008C0" w:rsidRDefault="001008C0" w:rsidP="00106006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3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58CCF3FD" w14:textId="77777777" w:rsidR="001008C0" w:rsidRDefault="001008C0" w:rsidP="00106006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49B91F6E" w14:textId="77777777" w:rsidR="001008C0" w:rsidRDefault="001008C0" w:rsidP="00106006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40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" filled="f" stroked="f" strokeweight=".25pt">
                <v:textbox inset="0,0,0,0">
                  <w:txbxContent>
                    <w:p w14:paraId="5DF795BA" w14:textId="7C9AA356" w:rsidR="001008C0" w:rsidRPr="00106006" w:rsidRDefault="001008C0" w:rsidP="00106006">
                      <w:pPr>
                        <w:jc w:val="center"/>
                        <w:rPr>
                          <w:sz w:val="24"/>
                          <w:lang w:val="en-US"/>
                        </w:rPr>
                      </w:pPr>
                      <w:r w:rsidRPr="00171E95">
                        <w:rPr>
                          <w:rStyle w:val="af0"/>
                          <w:sz w:val="24"/>
                        </w:rPr>
                        <w:fldChar w:fldCharType="begin"/>
                      </w:r>
                      <w:r w:rsidRPr="00171E95">
                        <w:rPr>
                          <w:rStyle w:val="af0"/>
                          <w:sz w:val="24"/>
                        </w:rPr>
                        <w:instrText xml:space="preserve"> PAGE </w:instrText>
                      </w:r>
                      <w:r w:rsidRPr="00171E95">
                        <w:rPr>
                          <w:rStyle w:val="af0"/>
                          <w:sz w:val="24"/>
                        </w:rPr>
                        <w:fldChar w:fldCharType="separate"/>
                      </w:r>
                      <w:r w:rsidR="00A66D52">
                        <w:rPr>
                          <w:rStyle w:val="af0"/>
                          <w:noProof/>
                          <w:sz w:val="24"/>
                        </w:rPr>
                        <w:t>2</w:t>
                      </w:r>
                      <w:r w:rsidRPr="00171E95">
                        <w:rPr>
                          <w:rStyle w:val="af0"/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41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    <v:textbox inset="1pt,1pt,1pt,1pt">
                  <w:txbxContent>
                    <w:p w14:paraId="7E37E772" w14:textId="77777777" w:rsidR="001008C0" w:rsidRPr="0027049C" w:rsidRDefault="001008C0" w:rsidP="00106006">
                      <w:pPr>
                        <w:pStyle w:val="ac"/>
                        <w:jc w:val="center"/>
                        <w:rPr>
                          <w:rFonts w:ascii="Times New Roman" w:hAnsi="Times New Roman"/>
                          <w:i w:val="0"/>
                          <w:sz w:val="32"/>
                          <w:szCs w:val="32"/>
                          <w:lang w:val="ru-RU"/>
                        </w:rPr>
                      </w:pPr>
                      <w:r w:rsidRPr="0027049C">
                        <w:rPr>
                          <w:rFonts w:ascii="Times New Roman" w:hAnsi="Times New Roman"/>
                          <w:i w:val="0"/>
                          <w:sz w:val="32"/>
                          <w:szCs w:val="32"/>
                          <w:lang w:val="ru-RU"/>
                        </w:rPr>
                        <w:t>ДП.09.02.</w:t>
                      </w:r>
                      <w:proofErr w:type="gramStart"/>
                      <w:r w:rsidRPr="0027049C">
                        <w:rPr>
                          <w:rFonts w:ascii="Times New Roman" w:hAnsi="Times New Roman"/>
                          <w:i w:val="0"/>
                          <w:sz w:val="32"/>
                          <w:szCs w:val="32"/>
                          <w:lang w:val="ru-RU"/>
                        </w:rPr>
                        <w:t>05.П</w:t>
                      </w:r>
                      <w:proofErr w:type="gramEnd"/>
                      <w:r w:rsidRPr="0027049C">
                        <w:rPr>
                          <w:rFonts w:ascii="Times New Roman" w:hAnsi="Times New Roman"/>
                          <w:i w:val="0"/>
                          <w:sz w:val="32"/>
                          <w:szCs w:val="32"/>
                          <w:lang w:val="ru-RU"/>
                        </w:rPr>
                        <w:t>-40.</w:t>
                      </w:r>
                      <w:proofErr w:type="gramStart"/>
                      <w:r w:rsidRPr="0027049C">
                        <w:rPr>
                          <w:rFonts w:ascii="Times New Roman" w:hAnsi="Times New Roman"/>
                          <w:i w:val="0"/>
                          <w:sz w:val="32"/>
                          <w:szCs w:val="32"/>
                          <w:lang w:val="en-US"/>
                        </w:rPr>
                        <w:t>2</w:t>
                      </w:r>
                      <w:r w:rsidRPr="0027049C">
                        <w:rPr>
                          <w:rFonts w:ascii="Times New Roman" w:hAnsi="Times New Roman"/>
                          <w:i w:val="0"/>
                          <w:sz w:val="32"/>
                          <w:szCs w:val="32"/>
                          <w:lang w:val="ru-RU"/>
                        </w:rPr>
                        <w:t>2.ПЗ</w:t>
                      </w:r>
                      <w:proofErr w:type="gramEnd"/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420A8" w14:textId="0DA220DC" w:rsidR="001008C0" w:rsidRDefault="001008C0" w:rsidP="00DC5801">
    <w:pPr>
      <w:pStyle w:val="a8"/>
    </w:pPr>
    <w:r>
      <w:rPr>
        <w:noProof/>
        <w:lang w:eastAsia="ru-RU"/>
      </w:rPr>
      <mc:AlternateContent>
        <mc:Choice Requires="wps">
          <w:drawing>
            <wp:anchor distT="4294967295" distB="4294967295" distL="114300" distR="114300" simplePos="0" relativeHeight="251671552" behindDoc="0" locked="0" layoutInCell="1" allowOverlap="1" wp14:anchorId="138AE704" wp14:editId="22243BFA">
              <wp:simplePos x="0" y="0"/>
              <wp:positionH relativeFrom="column">
                <wp:posOffset>3175</wp:posOffset>
              </wp:positionH>
              <wp:positionV relativeFrom="paragraph">
                <wp:posOffset>-495300</wp:posOffset>
              </wp:positionV>
              <wp:extent cx="6567170" cy="0"/>
              <wp:effectExtent l="0" t="0" r="24130" b="19050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656717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7EEDB5" id="Прямая соединительная линия 5" o:spid="_x0000_s1026" style="position:absolute;flip:x;z-index:2516715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.25pt,-39pt" to="517.35pt,-3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" strokecolor="black [3213]" strokeweight="1.5pt">
              <o:lock v:ext="edit" shapetype="f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299" distR="114299" simplePos="0" relativeHeight="251673600" behindDoc="0" locked="0" layoutInCell="1" allowOverlap="1" wp14:anchorId="02E5A41A" wp14:editId="1FD3451B">
              <wp:simplePos x="0" y="0"/>
              <wp:positionH relativeFrom="column">
                <wp:posOffset>6570345</wp:posOffset>
              </wp:positionH>
              <wp:positionV relativeFrom="paragraph">
                <wp:posOffset>-495300</wp:posOffset>
              </wp:positionV>
              <wp:extent cx="0" cy="8904605"/>
              <wp:effectExtent l="0" t="0" r="19050" b="1079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 flipV="1">
                        <a:off x="0" y="0"/>
                        <a:ext cx="0" cy="8904605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10FFF9C" id="Прямая соединительная линия 4" o:spid="_x0000_s1026" style="position:absolute;flip:x y;z-index:25167360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margin" from="517.35pt,-39pt" to="517.35pt,66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" strokecolor="black [3213]" strokeweight="1.5pt">
              <o:lock v:ext="edit" shapetype="f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299" distR="114299" simplePos="0" relativeHeight="251677696" behindDoc="0" locked="0" layoutInCell="1" allowOverlap="1" wp14:anchorId="63CC1D26" wp14:editId="0375B97B">
              <wp:simplePos x="0" y="0"/>
              <wp:positionH relativeFrom="column">
                <wp:posOffset>3589</wp:posOffset>
              </wp:positionH>
              <wp:positionV relativeFrom="paragraph">
                <wp:posOffset>-494665</wp:posOffset>
              </wp:positionV>
              <wp:extent cx="0" cy="8904605"/>
              <wp:effectExtent l="0" t="0" r="19050" b="10795"/>
              <wp:wrapNone/>
              <wp:docPr id="2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 flipV="1">
                        <a:off x="0" y="0"/>
                        <a:ext cx="0" cy="8904605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9967D11" id="Прямая соединительная линия 2" o:spid="_x0000_s1026" style="position:absolute;flip:x y;z-index:251677696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margin" from=".3pt,-38.95pt" to=".3pt,66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" strokecolor="black [3213]" strokeweight="1.5pt">
              <o:lock v:ext="edit" shapetype="f"/>
            </v:line>
          </w:pict>
        </mc:Fallback>
      </mc:AlternateContent>
    </w:r>
  </w:p>
  <w:p w14:paraId="51376725" w14:textId="77777777" w:rsidR="001008C0" w:rsidRPr="00DC5801" w:rsidRDefault="001008C0" w:rsidP="00DC5801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08A"/>
    <w:multiLevelType w:val="hybridMultilevel"/>
    <w:tmpl w:val="AE100B0E"/>
    <w:lvl w:ilvl="0" w:tplc="04190011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" w15:restartNumberingAfterBreak="0">
    <w:nsid w:val="00A84BCD"/>
    <w:multiLevelType w:val="multilevel"/>
    <w:tmpl w:val="719E5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497D26"/>
    <w:multiLevelType w:val="hybridMultilevel"/>
    <w:tmpl w:val="E56E4104"/>
    <w:lvl w:ilvl="0" w:tplc="EA62673A">
      <w:start w:val="1"/>
      <w:numFmt w:val="bullet"/>
      <w:lvlText w:val=""/>
      <w:lvlJc w:val="left"/>
      <w:pPr>
        <w:ind w:left="1636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3" w15:restartNumberingAfterBreak="0">
    <w:nsid w:val="048C108C"/>
    <w:multiLevelType w:val="multilevel"/>
    <w:tmpl w:val="1A2AFDAA"/>
    <w:lvl w:ilvl="0">
      <w:start w:val="1"/>
      <w:numFmt w:val="decimal"/>
      <w:lvlText w:val="%1)"/>
      <w:lvlJc w:val="left"/>
      <w:pPr>
        <w:ind w:left="1495" w:hanging="360"/>
      </w:pPr>
    </w:lvl>
    <w:lvl w:ilvl="1">
      <w:start w:val="1"/>
      <w:numFmt w:val="lowerLetter"/>
      <w:lvlText w:val="%2."/>
      <w:lvlJc w:val="left"/>
      <w:pPr>
        <w:ind w:left="5616" w:hanging="360"/>
      </w:pPr>
    </w:lvl>
    <w:lvl w:ilvl="2">
      <w:start w:val="1"/>
      <w:numFmt w:val="lowerRoman"/>
      <w:lvlText w:val="%3."/>
      <w:lvlJc w:val="right"/>
      <w:pPr>
        <w:ind w:left="6336" w:hanging="180"/>
      </w:pPr>
    </w:lvl>
    <w:lvl w:ilvl="3">
      <w:start w:val="1"/>
      <w:numFmt w:val="decimal"/>
      <w:lvlText w:val="%4."/>
      <w:lvlJc w:val="left"/>
      <w:pPr>
        <w:ind w:left="7056" w:hanging="360"/>
      </w:pPr>
    </w:lvl>
    <w:lvl w:ilvl="4">
      <w:start w:val="1"/>
      <w:numFmt w:val="lowerLetter"/>
      <w:lvlText w:val="%5."/>
      <w:lvlJc w:val="left"/>
      <w:pPr>
        <w:ind w:left="7776" w:hanging="360"/>
      </w:pPr>
    </w:lvl>
    <w:lvl w:ilvl="5">
      <w:start w:val="1"/>
      <w:numFmt w:val="lowerRoman"/>
      <w:lvlText w:val="%6."/>
      <w:lvlJc w:val="right"/>
      <w:pPr>
        <w:ind w:left="8496" w:hanging="180"/>
      </w:pPr>
    </w:lvl>
    <w:lvl w:ilvl="6">
      <w:start w:val="1"/>
      <w:numFmt w:val="decimal"/>
      <w:lvlText w:val="%7."/>
      <w:lvlJc w:val="left"/>
      <w:pPr>
        <w:ind w:left="9216" w:hanging="360"/>
      </w:pPr>
    </w:lvl>
    <w:lvl w:ilvl="7">
      <w:start w:val="1"/>
      <w:numFmt w:val="lowerLetter"/>
      <w:lvlText w:val="%8."/>
      <w:lvlJc w:val="left"/>
      <w:pPr>
        <w:ind w:left="9936" w:hanging="360"/>
      </w:pPr>
    </w:lvl>
    <w:lvl w:ilvl="8">
      <w:start w:val="1"/>
      <w:numFmt w:val="lowerRoman"/>
      <w:lvlText w:val="%9."/>
      <w:lvlJc w:val="right"/>
      <w:pPr>
        <w:ind w:left="10656" w:hanging="180"/>
      </w:pPr>
    </w:lvl>
  </w:abstractNum>
  <w:abstractNum w:abstractNumId="4" w15:restartNumberingAfterBreak="0">
    <w:nsid w:val="050137FE"/>
    <w:multiLevelType w:val="multilevel"/>
    <w:tmpl w:val="6FC088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  <w:sz w:val="28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05B807F0"/>
    <w:multiLevelType w:val="hybridMultilevel"/>
    <w:tmpl w:val="5C326A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E21786"/>
    <w:multiLevelType w:val="hybridMultilevel"/>
    <w:tmpl w:val="27647A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DE242CF"/>
    <w:multiLevelType w:val="multilevel"/>
    <w:tmpl w:val="7010B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120BBA"/>
    <w:multiLevelType w:val="hybridMultilevel"/>
    <w:tmpl w:val="22B04204"/>
    <w:lvl w:ilvl="0" w:tplc="EA62673A">
      <w:start w:val="1"/>
      <w:numFmt w:val="bullet"/>
      <w:lvlText w:val=""/>
      <w:lvlJc w:val="left"/>
      <w:pPr>
        <w:ind w:left="21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9" w15:restartNumberingAfterBreak="0">
    <w:nsid w:val="0F526FF6"/>
    <w:multiLevelType w:val="multilevel"/>
    <w:tmpl w:val="086EC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3F6095B"/>
    <w:multiLevelType w:val="hybridMultilevel"/>
    <w:tmpl w:val="3EE2B166"/>
    <w:lvl w:ilvl="0" w:tplc="58EEFEF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4DC6FA2"/>
    <w:multiLevelType w:val="hybridMultilevel"/>
    <w:tmpl w:val="D5607F0A"/>
    <w:lvl w:ilvl="0" w:tplc="EA62673A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2" w15:restartNumberingAfterBreak="0">
    <w:nsid w:val="15965107"/>
    <w:multiLevelType w:val="hybridMultilevel"/>
    <w:tmpl w:val="CC406886"/>
    <w:lvl w:ilvl="0" w:tplc="EA62673A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3" w15:restartNumberingAfterBreak="0">
    <w:nsid w:val="195A4713"/>
    <w:multiLevelType w:val="hybridMultilevel"/>
    <w:tmpl w:val="EC701464"/>
    <w:lvl w:ilvl="0" w:tplc="69FA0C2E">
      <w:start w:val="1"/>
      <w:numFmt w:val="bullet"/>
      <w:lvlText w:val=""/>
      <w:lvlJc w:val="center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1C03463E"/>
    <w:multiLevelType w:val="multilevel"/>
    <w:tmpl w:val="EEA8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C4664C3"/>
    <w:multiLevelType w:val="hybridMultilevel"/>
    <w:tmpl w:val="CC7088BE"/>
    <w:lvl w:ilvl="0" w:tplc="EA62673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C5C2782"/>
    <w:multiLevelType w:val="hybridMultilevel"/>
    <w:tmpl w:val="E416AA6E"/>
    <w:lvl w:ilvl="0" w:tplc="EA62673A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7" w15:restartNumberingAfterBreak="0">
    <w:nsid w:val="1E794442"/>
    <w:multiLevelType w:val="hybridMultilevel"/>
    <w:tmpl w:val="BC1C27B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1FA25480"/>
    <w:multiLevelType w:val="multilevel"/>
    <w:tmpl w:val="DF8C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B72C34"/>
    <w:multiLevelType w:val="hybridMultilevel"/>
    <w:tmpl w:val="260C19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4D9605A"/>
    <w:multiLevelType w:val="multilevel"/>
    <w:tmpl w:val="2F0C4B5A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7414C0"/>
    <w:multiLevelType w:val="hybridMultilevel"/>
    <w:tmpl w:val="56F2F540"/>
    <w:lvl w:ilvl="0" w:tplc="58EEFE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ED615AB"/>
    <w:multiLevelType w:val="hybridMultilevel"/>
    <w:tmpl w:val="36B4F72C"/>
    <w:lvl w:ilvl="0" w:tplc="EA6267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42368BE"/>
    <w:multiLevelType w:val="hybridMultilevel"/>
    <w:tmpl w:val="13EA7C96"/>
    <w:lvl w:ilvl="0" w:tplc="69FA0C2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5C91818"/>
    <w:multiLevelType w:val="hybridMultilevel"/>
    <w:tmpl w:val="EE70D108"/>
    <w:lvl w:ilvl="0" w:tplc="EA6267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74921B1"/>
    <w:multiLevelType w:val="multilevel"/>
    <w:tmpl w:val="8372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8A56E1"/>
    <w:multiLevelType w:val="hybridMultilevel"/>
    <w:tmpl w:val="8B4EAE88"/>
    <w:lvl w:ilvl="0" w:tplc="B52C1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C3802C4"/>
    <w:multiLevelType w:val="multilevel"/>
    <w:tmpl w:val="29F4FAAE"/>
    <w:lvl w:ilvl="0">
      <w:start w:val="1"/>
      <w:numFmt w:val="decimal"/>
      <w:lvlText w:val="%1."/>
      <w:lvlJc w:val="left"/>
      <w:pPr>
        <w:ind w:left="461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47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566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6376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672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7432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814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848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9196" w:hanging="2160"/>
      </w:pPr>
      <w:rPr>
        <w:rFonts w:hint="default"/>
      </w:rPr>
    </w:lvl>
  </w:abstractNum>
  <w:abstractNum w:abstractNumId="28" w15:restartNumberingAfterBreak="0">
    <w:nsid w:val="3D117E36"/>
    <w:multiLevelType w:val="hybridMultilevel"/>
    <w:tmpl w:val="FAF059A0"/>
    <w:lvl w:ilvl="0" w:tplc="EA62673A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9" w15:restartNumberingAfterBreak="0">
    <w:nsid w:val="3D87165E"/>
    <w:multiLevelType w:val="hybridMultilevel"/>
    <w:tmpl w:val="2A381B7C"/>
    <w:lvl w:ilvl="0" w:tplc="EA62673A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3F183FE1"/>
    <w:multiLevelType w:val="hybridMultilevel"/>
    <w:tmpl w:val="BF2C9E86"/>
    <w:lvl w:ilvl="0" w:tplc="EA62673A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1" w15:restartNumberingAfterBreak="0">
    <w:nsid w:val="40C87DF3"/>
    <w:multiLevelType w:val="hybridMultilevel"/>
    <w:tmpl w:val="002626E6"/>
    <w:lvl w:ilvl="0" w:tplc="EA62673A">
      <w:start w:val="1"/>
      <w:numFmt w:val="bullet"/>
      <w:lvlText w:val=""/>
      <w:lvlJc w:val="left"/>
      <w:pPr>
        <w:ind w:left="1996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32" w15:restartNumberingAfterBreak="0">
    <w:nsid w:val="42E218AE"/>
    <w:multiLevelType w:val="hybridMultilevel"/>
    <w:tmpl w:val="E14A6A8A"/>
    <w:lvl w:ilvl="0" w:tplc="EA6267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2EE5624"/>
    <w:multiLevelType w:val="multilevel"/>
    <w:tmpl w:val="CD7460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4" w15:restartNumberingAfterBreak="0">
    <w:nsid w:val="42F025B3"/>
    <w:multiLevelType w:val="multilevel"/>
    <w:tmpl w:val="0B88B030"/>
    <w:lvl w:ilvl="0">
      <w:start w:val="1"/>
      <w:numFmt w:val="decimal"/>
      <w:lvlText w:val="%1)"/>
      <w:lvlJc w:val="left"/>
      <w:pPr>
        <w:ind w:left="1494" w:hanging="360"/>
      </w:pPr>
    </w:lvl>
    <w:lvl w:ilvl="1">
      <w:start w:val="1"/>
      <w:numFmt w:val="lowerLetter"/>
      <w:lvlText w:val="%2."/>
      <w:lvlJc w:val="left"/>
      <w:pPr>
        <w:ind w:left="2214" w:hanging="360"/>
      </w:pPr>
    </w:lvl>
    <w:lvl w:ilvl="2">
      <w:start w:val="1"/>
      <w:numFmt w:val="lowerRoman"/>
      <w:lvlText w:val="%3."/>
      <w:lvlJc w:val="right"/>
      <w:pPr>
        <w:ind w:left="2934" w:hanging="180"/>
      </w:pPr>
    </w:lvl>
    <w:lvl w:ilvl="3">
      <w:start w:val="1"/>
      <w:numFmt w:val="decimal"/>
      <w:lvlText w:val="%4."/>
      <w:lvlJc w:val="left"/>
      <w:pPr>
        <w:ind w:left="3654" w:hanging="360"/>
      </w:pPr>
    </w:lvl>
    <w:lvl w:ilvl="4">
      <w:start w:val="1"/>
      <w:numFmt w:val="lowerLetter"/>
      <w:lvlText w:val="%5."/>
      <w:lvlJc w:val="left"/>
      <w:pPr>
        <w:ind w:left="4374" w:hanging="360"/>
      </w:pPr>
    </w:lvl>
    <w:lvl w:ilvl="5">
      <w:start w:val="1"/>
      <w:numFmt w:val="lowerRoman"/>
      <w:lvlText w:val="%6."/>
      <w:lvlJc w:val="right"/>
      <w:pPr>
        <w:ind w:left="5094" w:hanging="180"/>
      </w:pPr>
    </w:lvl>
    <w:lvl w:ilvl="6">
      <w:start w:val="1"/>
      <w:numFmt w:val="decimal"/>
      <w:lvlText w:val="%7."/>
      <w:lvlJc w:val="left"/>
      <w:pPr>
        <w:ind w:left="5814" w:hanging="360"/>
      </w:pPr>
    </w:lvl>
    <w:lvl w:ilvl="7">
      <w:start w:val="1"/>
      <w:numFmt w:val="lowerLetter"/>
      <w:lvlText w:val="%8."/>
      <w:lvlJc w:val="left"/>
      <w:pPr>
        <w:ind w:left="6534" w:hanging="360"/>
      </w:pPr>
    </w:lvl>
    <w:lvl w:ilvl="8">
      <w:start w:val="1"/>
      <w:numFmt w:val="lowerRoman"/>
      <w:lvlText w:val="%9."/>
      <w:lvlJc w:val="right"/>
      <w:pPr>
        <w:ind w:left="7254" w:hanging="180"/>
      </w:pPr>
    </w:lvl>
  </w:abstractNum>
  <w:abstractNum w:abstractNumId="35" w15:restartNumberingAfterBreak="0">
    <w:nsid w:val="435003A8"/>
    <w:multiLevelType w:val="multilevel"/>
    <w:tmpl w:val="C67E8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51917CE"/>
    <w:multiLevelType w:val="hybridMultilevel"/>
    <w:tmpl w:val="CBE23CA4"/>
    <w:lvl w:ilvl="0" w:tplc="EA62673A">
      <w:start w:val="1"/>
      <w:numFmt w:val="bullet"/>
      <w:lvlText w:val=""/>
      <w:lvlJc w:val="left"/>
      <w:pPr>
        <w:ind w:left="1709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4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69" w:hanging="360"/>
      </w:pPr>
      <w:rPr>
        <w:rFonts w:ascii="Wingdings" w:hAnsi="Wingdings" w:hint="default"/>
      </w:rPr>
    </w:lvl>
  </w:abstractNum>
  <w:abstractNum w:abstractNumId="37" w15:restartNumberingAfterBreak="0">
    <w:nsid w:val="456F7B49"/>
    <w:multiLevelType w:val="hybridMultilevel"/>
    <w:tmpl w:val="EDEAC9CE"/>
    <w:lvl w:ilvl="0" w:tplc="EA6267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E0E456C"/>
    <w:multiLevelType w:val="hybridMultilevel"/>
    <w:tmpl w:val="9C62D5D2"/>
    <w:lvl w:ilvl="0" w:tplc="EA62673A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4E636BCA"/>
    <w:multiLevelType w:val="multilevel"/>
    <w:tmpl w:val="D0666FBA"/>
    <w:lvl w:ilvl="0">
      <w:start w:val="1"/>
      <w:numFmt w:val="decimal"/>
      <w:lvlText w:val="%1)"/>
      <w:lvlJc w:val="left"/>
      <w:pPr>
        <w:ind w:left="1854" w:hanging="360"/>
      </w:pPr>
    </w:lvl>
    <w:lvl w:ilvl="1">
      <w:start w:val="1"/>
      <w:numFmt w:val="lowerLetter"/>
      <w:lvlText w:val="%2."/>
      <w:lvlJc w:val="left"/>
      <w:pPr>
        <w:ind w:left="2574" w:hanging="360"/>
      </w:pPr>
    </w:lvl>
    <w:lvl w:ilvl="2">
      <w:start w:val="1"/>
      <w:numFmt w:val="lowerRoman"/>
      <w:lvlText w:val="%3."/>
      <w:lvlJc w:val="right"/>
      <w:pPr>
        <w:ind w:left="3294" w:hanging="180"/>
      </w:pPr>
    </w:lvl>
    <w:lvl w:ilvl="3">
      <w:start w:val="1"/>
      <w:numFmt w:val="decimal"/>
      <w:lvlText w:val="%4."/>
      <w:lvlJc w:val="left"/>
      <w:pPr>
        <w:ind w:left="4014" w:hanging="360"/>
      </w:pPr>
    </w:lvl>
    <w:lvl w:ilvl="4">
      <w:start w:val="1"/>
      <w:numFmt w:val="lowerLetter"/>
      <w:lvlText w:val="%5."/>
      <w:lvlJc w:val="left"/>
      <w:pPr>
        <w:ind w:left="4734" w:hanging="360"/>
      </w:pPr>
    </w:lvl>
    <w:lvl w:ilvl="5">
      <w:start w:val="1"/>
      <w:numFmt w:val="lowerRoman"/>
      <w:lvlText w:val="%6."/>
      <w:lvlJc w:val="right"/>
      <w:pPr>
        <w:ind w:left="5454" w:hanging="180"/>
      </w:pPr>
    </w:lvl>
    <w:lvl w:ilvl="6">
      <w:start w:val="1"/>
      <w:numFmt w:val="decimal"/>
      <w:lvlText w:val="%7."/>
      <w:lvlJc w:val="left"/>
      <w:pPr>
        <w:ind w:left="6174" w:hanging="360"/>
      </w:pPr>
    </w:lvl>
    <w:lvl w:ilvl="7">
      <w:start w:val="1"/>
      <w:numFmt w:val="lowerLetter"/>
      <w:lvlText w:val="%8."/>
      <w:lvlJc w:val="left"/>
      <w:pPr>
        <w:ind w:left="6894" w:hanging="360"/>
      </w:pPr>
    </w:lvl>
    <w:lvl w:ilvl="8">
      <w:start w:val="1"/>
      <w:numFmt w:val="lowerRoman"/>
      <w:lvlText w:val="%9."/>
      <w:lvlJc w:val="right"/>
      <w:pPr>
        <w:ind w:left="7614" w:hanging="180"/>
      </w:pPr>
    </w:lvl>
  </w:abstractNum>
  <w:abstractNum w:abstractNumId="40" w15:restartNumberingAfterBreak="0">
    <w:nsid w:val="4E9B4AF9"/>
    <w:multiLevelType w:val="hybridMultilevel"/>
    <w:tmpl w:val="D428BCC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1" w15:restartNumberingAfterBreak="0">
    <w:nsid w:val="512653BB"/>
    <w:multiLevelType w:val="multilevel"/>
    <w:tmpl w:val="F4D0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E25E89"/>
    <w:multiLevelType w:val="hybridMultilevel"/>
    <w:tmpl w:val="DC08D6C4"/>
    <w:lvl w:ilvl="0" w:tplc="B646379A">
      <w:start w:val="1"/>
      <w:numFmt w:val="bullet"/>
      <w:pStyle w:val="a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673B1C"/>
    <w:multiLevelType w:val="hybridMultilevel"/>
    <w:tmpl w:val="BD0E3EFA"/>
    <w:lvl w:ilvl="0" w:tplc="04190001">
      <w:start w:val="1"/>
      <w:numFmt w:val="bullet"/>
      <w:lvlText w:val=""/>
      <w:lvlJc w:val="left"/>
      <w:pPr>
        <w:ind w:left="17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69" w:hanging="360"/>
      </w:pPr>
      <w:rPr>
        <w:rFonts w:ascii="Wingdings" w:hAnsi="Wingdings" w:hint="default"/>
      </w:rPr>
    </w:lvl>
  </w:abstractNum>
  <w:abstractNum w:abstractNumId="44" w15:restartNumberingAfterBreak="0">
    <w:nsid w:val="5D426B39"/>
    <w:multiLevelType w:val="hybridMultilevel"/>
    <w:tmpl w:val="621E6DD4"/>
    <w:lvl w:ilvl="0" w:tplc="EA62673A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  <w:spacing w:val="10"/>
        <w:kern w:val="0"/>
        <w:sz w:val="24"/>
      </w:rPr>
    </w:lvl>
    <w:lvl w:ilvl="1" w:tplc="04190003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5" w15:restartNumberingAfterBreak="0">
    <w:nsid w:val="5E367E80"/>
    <w:multiLevelType w:val="multilevel"/>
    <w:tmpl w:val="A600C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0723E85"/>
    <w:multiLevelType w:val="multilevel"/>
    <w:tmpl w:val="5AA27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2A3AF1"/>
    <w:multiLevelType w:val="multilevel"/>
    <w:tmpl w:val="E1F63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62A2358A"/>
    <w:multiLevelType w:val="multilevel"/>
    <w:tmpl w:val="3A54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9302D95"/>
    <w:multiLevelType w:val="hybridMultilevel"/>
    <w:tmpl w:val="9F2E3132"/>
    <w:lvl w:ilvl="0" w:tplc="0419000F">
      <w:start w:val="2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C49C1B50">
      <w:start w:val="1"/>
      <w:numFmt w:val="decimal"/>
      <w:lvlText w:val="%4."/>
      <w:lvlJc w:val="left"/>
      <w:pPr>
        <w:ind w:left="927" w:hanging="360"/>
      </w:pPr>
      <w:rPr>
        <w:rFonts w:ascii="Times New Roman" w:eastAsia="Times New Roman" w:hAnsi="Times New Roman"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E2130D4"/>
    <w:multiLevelType w:val="hybridMultilevel"/>
    <w:tmpl w:val="C96262FE"/>
    <w:lvl w:ilvl="0" w:tplc="EA62673A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1" w15:restartNumberingAfterBreak="0">
    <w:nsid w:val="6EA159CC"/>
    <w:multiLevelType w:val="multilevel"/>
    <w:tmpl w:val="5D4C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FAC658A"/>
    <w:multiLevelType w:val="hybridMultilevel"/>
    <w:tmpl w:val="50D2184E"/>
    <w:lvl w:ilvl="0" w:tplc="EA6267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5CB4967"/>
    <w:multiLevelType w:val="hybridMultilevel"/>
    <w:tmpl w:val="5EC63E88"/>
    <w:lvl w:ilvl="0" w:tplc="EA6267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4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F4606C7"/>
    <w:multiLevelType w:val="hybridMultilevel"/>
    <w:tmpl w:val="5A2CBBDA"/>
    <w:lvl w:ilvl="0" w:tplc="69FA0C2E">
      <w:start w:val="1"/>
      <w:numFmt w:val="bullet"/>
      <w:lvlText w:val=""/>
      <w:lvlJc w:val="center"/>
      <w:pPr>
        <w:ind w:left="1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4" w:hanging="360"/>
      </w:pPr>
      <w:rPr>
        <w:rFonts w:ascii="Wingdings" w:hAnsi="Wingdings" w:hint="default"/>
      </w:rPr>
    </w:lvl>
  </w:abstractNum>
  <w:num w:numId="1" w16cid:durableId="329412614">
    <w:abstractNumId w:val="14"/>
  </w:num>
  <w:num w:numId="2" w16cid:durableId="1845586019">
    <w:abstractNumId w:val="9"/>
  </w:num>
  <w:num w:numId="3" w16cid:durableId="2077584639">
    <w:abstractNumId w:val="20"/>
  </w:num>
  <w:num w:numId="4" w16cid:durableId="13239053">
    <w:abstractNumId w:val="3"/>
  </w:num>
  <w:num w:numId="5" w16cid:durableId="2091391725">
    <w:abstractNumId w:val="4"/>
  </w:num>
  <w:num w:numId="6" w16cid:durableId="198006883">
    <w:abstractNumId w:val="34"/>
  </w:num>
  <w:num w:numId="7" w16cid:durableId="281041507">
    <w:abstractNumId w:val="39"/>
  </w:num>
  <w:num w:numId="8" w16cid:durableId="2085953867">
    <w:abstractNumId w:val="41"/>
  </w:num>
  <w:num w:numId="9" w16cid:durableId="366641102">
    <w:abstractNumId w:val="46"/>
  </w:num>
  <w:num w:numId="10" w16cid:durableId="1959679651">
    <w:abstractNumId w:val="51"/>
  </w:num>
  <w:num w:numId="11" w16cid:durableId="695499789">
    <w:abstractNumId w:val="18"/>
  </w:num>
  <w:num w:numId="12" w16cid:durableId="154418386">
    <w:abstractNumId w:val="47"/>
  </w:num>
  <w:num w:numId="13" w16cid:durableId="1097362377">
    <w:abstractNumId w:val="26"/>
  </w:num>
  <w:num w:numId="14" w16cid:durableId="109712069">
    <w:abstractNumId w:val="10"/>
  </w:num>
  <w:num w:numId="15" w16cid:durableId="1835947153">
    <w:abstractNumId w:val="53"/>
  </w:num>
  <w:num w:numId="16" w16cid:durableId="1147240286">
    <w:abstractNumId w:val="44"/>
  </w:num>
  <w:num w:numId="17" w16cid:durableId="123280329">
    <w:abstractNumId w:val="32"/>
  </w:num>
  <w:num w:numId="18" w16cid:durableId="1124040083">
    <w:abstractNumId w:val="8"/>
  </w:num>
  <w:num w:numId="19" w16cid:durableId="525942951">
    <w:abstractNumId w:val="54"/>
  </w:num>
  <w:num w:numId="20" w16cid:durableId="2125612465">
    <w:abstractNumId w:val="23"/>
  </w:num>
  <w:num w:numId="21" w16cid:durableId="102892152">
    <w:abstractNumId w:val="21"/>
  </w:num>
  <w:num w:numId="22" w16cid:durableId="691734637">
    <w:abstractNumId w:val="24"/>
  </w:num>
  <w:num w:numId="23" w16cid:durableId="2005821069">
    <w:abstractNumId w:val="52"/>
  </w:num>
  <w:num w:numId="24" w16cid:durableId="97063574">
    <w:abstractNumId w:val="37"/>
  </w:num>
  <w:num w:numId="25" w16cid:durableId="600184423">
    <w:abstractNumId w:val="22"/>
  </w:num>
  <w:num w:numId="26" w16cid:durableId="1000082642">
    <w:abstractNumId w:val="13"/>
  </w:num>
  <w:num w:numId="27" w16cid:durableId="642083723">
    <w:abstractNumId w:val="5"/>
  </w:num>
  <w:num w:numId="28" w16cid:durableId="1084641428">
    <w:abstractNumId w:val="4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08356821">
    <w:abstractNumId w:val="0"/>
  </w:num>
  <w:num w:numId="30" w16cid:durableId="1267469763">
    <w:abstractNumId w:val="17"/>
  </w:num>
  <w:num w:numId="31" w16cid:durableId="768358933">
    <w:abstractNumId w:val="40"/>
  </w:num>
  <w:num w:numId="32" w16cid:durableId="1549797354">
    <w:abstractNumId w:val="33"/>
  </w:num>
  <w:num w:numId="33" w16cid:durableId="1140071750">
    <w:abstractNumId w:val="6"/>
  </w:num>
  <w:num w:numId="34" w16cid:durableId="1533112569">
    <w:abstractNumId w:val="42"/>
  </w:num>
  <w:num w:numId="35" w16cid:durableId="1831016664">
    <w:abstractNumId w:val="15"/>
  </w:num>
  <w:num w:numId="36" w16cid:durableId="1138303864">
    <w:abstractNumId w:val="19"/>
  </w:num>
  <w:num w:numId="37" w16cid:durableId="1005865546">
    <w:abstractNumId w:val="27"/>
  </w:num>
  <w:num w:numId="38" w16cid:durableId="2033531039">
    <w:abstractNumId w:val="43"/>
  </w:num>
  <w:num w:numId="39" w16cid:durableId="1050883067">
    <w:abstractNumId w:val="36"/>
  </w:num>
  <w:num w:numId="40" w16cid:durableId="1646160401">
    <w:abstractNumId w:val="28"/>
  </w:num>
  <w:num w:numId="41" w16cid:durableId="220167966">
    <w:abstractNumId w:val="12"/>
  </w:num>
  <w:num w:numId="42" w16cid:durableId="1213736396">
    <w:abstractNumId w:val="31"/>
  </w:num>
  <w:num w:numId="43" w16cid:durableId="226385037">
    <w:abstractNumId w:val="2"/>
  </w:num>
  <w:num w:numId="44" w16cid:durableId="1833253406">
    <w:abstractNumId w:val="30"/>
  </w:num>
  <w:num w:numId="45" w16cid:durableId="1815876683">
    <w:abstractNumId w:val="38"/>
  </w:num>
  <w:num w:numId="46" w16cid:durableId="1613054689">
    <w:abstractNumId w:val="50"/>
  </w:num>
  <w:num w:numId="47" w16cid:durableId="1222250769">
    <w:abstractNumId w:val="16"/>
  </w:num>
  <w:num w:numId="48" w16cid:durableId="1381903008">
    <w:abstractNumId w:val="29"/>
  </w:num>
  <w:num w:numId="49" w16cid:durableId="252858846">
    <w:abstractNumId w:val="11"/>
  </w:num>
  <w:num w:numId="50" w16cid:durableId="242178028">
    <w:abstractNumId w:val="35"/>
  </w:num>
  <w:num w:numId="51" w16cid:durableId="1777669903">
    <w:abstractNumId w:val="25"/>
  </w:num>
  <w:num w:numId="52" w16cid:durableId="335110793">
    <w:abstractNumId w:val="48"/>
  </w:num>
  <w:num w:numId="53" w16cid:durableId="424157733">
    <w:abstractNumId w:val="1"/>
  </w:num>
  <w:num w:numId="54" w16cid:durableId="1772698714">
    <w:abstractNumId w:val="7"/>
  </w:num>
  <w:num w:numId="55" w16cid:durableId="1098066261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3C35"/>
    <w:rsid w:val="00000BCE"/>
    <w:rsid w:val="000205E6"/>
    <w:rsid w:val="00020AD2"/>
    <w:rsid w:val="0006155B"/>
    <w:rsid w:val="0006695E"/>
    <w:rsid w:val="000718A7"/>
    <w:rsid w:val="00083432"/>
    <w:rsid w:val="000906FB"/>
    <w:rsid w:val="00090D4E"/>
    <w:rsid w:val="000913AB"/>
    <w:rsid w:val="00095714"/>
    <w:rsid w:val="00097E44"/>
    <w:rsid w:val="000B5BB0"/>
    <w:rsid w:val="000C17E1"/>
    <w:rsid w:val="000C5F28"/>
    <w:rsid w:val="000D00C2"/>
    <w:rsid w:val="000D22A0"/>
    <w:rsid w:val="000D56EC"/>
    <w:rsid w:val="000D688E"/>
    <w:rsid w:val="000D6D4D"/>
    <w:rsid w:val="000E632F"/>
    <w:rsid w:val="000F1539"/>
    <w:rsid w:val="000F6A1A"/>
    <w:rsid w:val="001008C0"/>
    <w:rsid w:val="001016B0"/>
    <w:rsid w:val="00106006"/>
    <w:rsid w:val="0010692B"/>
    <w:rsid w:val="00111783"/>
    <w:rsid w:val="001328A7"/>
    <w:rsid w:val="00147A3C"/>
    <w:rsid w:val="00167C21"/>
    <w:rsid w:val="00170B6E"/>
    <w:rsid w:val="00183E3D"/>
    <w:rsid w:val="0018439E"/>
    <w:rsid w:val="001858DD"/>
    <w:rsid w:val="0019696C"/>
    <w:rsid w:val="001979A7"/>
    <w:rsid w:val="001A7D0B"/>
    <w:rsid w:val="001B14AD"/>
    <w:rsid w:val="001C274A"/>
    <w:rsid w:val="001C6131"/>
    <w:rsid w:val="00204A00"/>
    <w:rsid w:val="00242AE8"/>
    <w:rsid w:val="00243DC8"/>
    <w:rsid w:val="00252BC5"/>
    <w:rsid w:val="002615F8"/>
    <w:rsid w:val="002660C2"/>
    <w:rsid w:val="00267E9D"/>
    <w:rsid w:val="0027049C"/>
    <w:rsid w:val="0027506F"/>
    <w:rsid w:val="002758F2"/>
    <w:rsid w:val="002A6078"/>
    <w:rsid w:val="002B3603"/>
    <w:rsid w:val="002C00EA"/>
    <w:rsid w:val="002C4A38"/>
    <w:rsid w:val="002C5FD9"/>
    <w:rsid w:val="002E12EC"/>
    <w:rsid w:val="002F5BA1"/>
    <w:rsid w:val="00302FF7"/>
    <w:rsid w:val="00333EB7"/>
    <w:rsid w:val="00337268"/>
    <w:rsid w:val="0036022F"/>
    <w:rsid w:val="00370D44"/>
    <w:rsid w:val="00371D0F"/>
    <w:rsid w:val="003741DC"/>
    <w:rsid w:val="003757D8"/>
    <w:rsid w:val="00385EC0"/>
    <w:rsid w:val="00395F5F"/>
    <w:rsid w:val="003B64BD"/>
    <w:rsid w:val="003C058E"/>
    <w:rsid w:val="003C3452"/>
    <w:rsid w:val="003D609C"/>
    <w:rsid w:val="003E0CC6"/>
    <w:rsid w:val="003E5C32"/>
    <w:rsid w:val="003F101C"/>
    <w:rsid w:val="003F33E8"/>
    <w:rsid w:val="003F46A0"/>
    <w:rsid w:val="00412B8F"/>
    <w:rsid w:val="00413C8A"/>
    <w:rsid w:val="00424A57"/>
    <w:rsid w:val="00447662"/>
    <w:rsid w:val="00447706"/>
    <w:rsid w:val="00453865"/>
    <w:rsid w:val="00465310"/>
    <w:rsid w:val="004723FA"/>
    <w:rsid w:val="0047572B"/>
    <w:rsid w:val="00492F35"/>
    <w:rsid w:val="004A7498"/>
    <w:rsid w:val="004B54FA"/>
    <w:rsid w:val="004C1147"/>
    <w:rsid w:val="004C176A"/>
    <w:rsid w:val="004D1AD0"/>
    <w:rsid w:val="004E54A0"/>
    <w:rsid w:val="004F1F7B"/>
    <w:rsid w:val="004F6ECA"/>
    <w:rsid w:val="00513120"/>
    <w:rsid w:val="00514C2F"/>
    <w:rsid w:val="00523CBE"/>
    <w:rsid w:val="00536517"/>
    <w:rsid w:val="00542CA3"/>
    <w:rsid w:val="00556DF6"/>
    <w:rsid w:val="005678BB"/>
    <w:rsid w:val="005756AD"/>
    <w:rsid w:val="0058473B"/>
    <w:rsid w:val="00585C6C"/>
    <w:rsid w:val="00596797"/>
    <w:rsid w:val="005E7589"/>
    <w:rsid w:val="00604352"/>
    <w:rsid w:val="00604572"/>
    <w:rsid w:val="006226E7"/>
    <w:rsid w:val="006261C0"/>
    <w:rsid w:val="00626340"/>
    <w:rsid w:val="00626BF4"/>
    <w:rsid w:val="00634395"/>
    <w:rsid w:val="00636620"/>
    <w:rsid w:val="006472A3"/>
    <w:rsid w:val="006504C8"/>
    <w:rsid w:val="00654AD8"/>
    <w:rsid w:val="006573EE"/>
    <w:rsid w:val="00661C69"/>
    <w:rsid w:val="00667712"/>
    <w:rsid w:val="006710A1"/>
    <w:rsid w:val="006748D2"/>
    <w:rsid w:val="00682C15"/>
    <w:rsid w:val="006918F8"/>
    <w:rsid w:val="00692B30"/>
    <w:rsid w:val="006C7661"/>
    <w:rsid w:val="006F14E3"/>
    <w:rsid w:val="006F1FC2"/>
    <w:rsid w:val="006F275D"/>
    <w:rsid w:val="006F312E"/>
    <w:rsid w:val="006F3B54"/>
    <w:rsid w:val="0070326D"/>
    <w:rsid w:val="00703DF0"/>
    <w:rsid w:val="0070591B"/>
    <w:rsid w:val="007103BB"/>
    <w:rsid w:val="00711AF4"/>
    <w:rsid w:val="007204F7"/>
    <w:rsid w:val="00726F9E"/>
    <w:rsid w:val="00731237"/>
    <w:rsid w:val="00736663"/>
    <w:rsid w:val="00745755"/>
    <w:rsid w:val="00752BF4"/>
    <w:rsid w:val="0075478B"/>
    <w:rsid w:val="007615ED"/>
    <w:rsid w:val="00765D58"/>
    <w:rsid w:val="00770955"/>
    <w:rsid w:val="007709FB"/>
    <w:rsid w:val="007766E2"/>
    <w:rsid w:val="00793AA9"/>
    <w:rsid w:val="00795AE9"/>
    <w:rsid w:val="007B2CC0"/>
    <w:rsid w:val="007B4552"/>
    <w:rsid w:val="007B53D7"/>
    <w:rsid w:val="007B6499"/>
    <w:rsid w:val="007C2D10"/>
    <w:rsid w:val="007C59E4"/>
    <w:rsid w:val="007D2798"/>
    <w:rsid w:val="007E3D0B"/>
    <w:rsid w:val="007E7C0E"/>
    <w:rsid w:val="007F0FFD"/>
    <w:rsid w:val="007F56CA"/>
    <w:rsid w:val="00811973"/>
    <w:rsid w:val="00814053"/>
    <w:rsid w:val="00814F66"/>
    <w:rsid w:val="00821ACE"/>
    <w:rsid w:val="008427C7"/>
    <w:rsid w:val="00843A29"/>
    <w:rsid w:val="00845A10"/>
    <w:rsid w:val="00845E17"/>
    <w:rsid w:val="00855388"/>
    <w:rsid w:val="0087390E"/>
    <w:rsid w:val="00874924"/>
    <w:rsid w:val="00882D2F"/>
    <w:rsid w:val="008941F2"/>
    <w:rsid w:val="008A0A6E"/>
    <w:rsid w:val="008A3FC6"/>
    <w:rsid w:val="008A77D6"/>
    <w:rsid w:val="008B7481"/>
    <w:rsid w:val="008D1D21"/>
    <w:rsid w:val="008E05A5"/>
    <w:rsid w:val="008F6F60"/>
    <w:rsid w:val="008F7F0E"/>
    <w:rsid w:val="0090156A"/>
    <w:rsid w:val="009044E2"/>
    <w:rsid w:val="00910494"/>
    <w:rsid w:val="0092637C"/>
    <w:rsid w:val="009337C5"/>
    <w:rsid w:val="009366DF"/>
    <w:rsid w:val="00944CE8"/>
    <w:rsid w:val="009462F3"/>
    <w:rsid w:val="00954271"/>
    <w:rsid w:val="009542C7"/>
    <w:rsid w:val="009569BD"/>
    <w:rsid w:val="00962A4E"/>
    <w:rsid w:val="00973D12"/>
    <w:rsid w:val="00974087"/>
    <w:rsid w:val="00982D63"/>
    <w:rsid w:val="009836AA"/>
    <w:rsid w:val="009844C1"/>
    <w:rsid w:val="0099431F"/>
    <w:rsid w:val="00995270"/>
    <w:rsid w:val="009A415E"/>
    <w:rsid w:val="009A4328"/>
    <w:rsid w:val="009C7EE6"/>
    <w:rsid w:val="009D165B"/>
    <w:rsid w:val="009D248E"/>
    <w:rsid w:val="009E70F6"/>
    <w:rsid w:val="00A10D82"/>
    <w:rsid w:val="00A121B6"/>
    <w:rsid w:val="00A13EC9"/>
    <w:rsid w:val="00A23168"/>
    <w:rsid w:val="00A25A97"/>
    <w:rsid w:val="00A25C59"/>
    <w:rsid w:val="00A32432"/>
    <w:rsid w:val="00A34B24"/>
    <w:rsid w:val="00A42AE0"/>
    <w:rsid w:val="00A51B36"/>
    <w:rsid w:val="00A52F63"/>
    <w:rsid w:val="00A5373B"/>
    <w:rsid w:val="00A57EBA"/>
    <w:rsid w:val="00A64774"/>
    <w:rsid w:val="00A66D52"/>
    <w:rsid w:val="00A67EA7"/>
    <w:rsid w:val="00A709EE"/>
    <w:rsid w:val="00A73747"/>
    <w:rsid w:val="00A75574"/>
    <w:rsid w:val="00A75914"/>
    <w:rsid w:val="00A765B5"/>
    <w:rsid w:val="00A80733"/>
    <w:rsid w:val="00A807DB"/>
    <w:rsid w:val="00A924CE"/>
    <w:rsid w:val="00A92ACB"/>
    <w:rsid w:val="00AA1FB4"/>
    <w:rsid w:val="00AA2161"/>
    <w:rsid w:val="00AA3B5C"/>
    <w:rsid w:val="00AB7053"/>
    <w:rsid w:val="00AD3DF1"/>
    <w:rsid w:val="00AE1A7A"/>
    <w:rsid w:val="00AF34C7"/>
    <w:rsid w:val="00B0543B"/>
    <w:rsid w:val="00B07D91"/>
    <w:rsid w:val="00B16370"/>
    <w:rsid w:val="00B2042D"/>
    <w:rsid w:val="00B2278C"/>
    <w:rsid w:val="00B351A9"/>
    <w:rsid w:val="00B416BE"/>
    <w:rsid w:val="00B50A71"/>
    <w:rsid w:val="00B51E87"/>
    <w:rsid w:val="00B70FA2"/>
    <w:rsid w:val="00B774FC"/>
    <w:rsid w:val="00B805FD"/>
    <w:rsid w:val="00B92A3C"/>
    <w:rsid w:val="00B97652"/>
    <w:rsid w:val="00BA365E"/>
    <w:rsid w:val="00BC36F5"/>
    <w:rsid w:val="00BC6E4E"/>
    <w:rsid w:val="00BF1D2F"/>
    <w:rsid w:val="00BF4757"/>
    <w:rsid w:val="00BF507F"/>
    <w:rsid w:val="00C2728C"/>
    <w:rsid w:val="00C279BC"/>
    <w:rsid w:val="00C44473"/>
    <w:rsid w:val="00C62B9B"/>
    <w:rsid w:val="00C677A1"/>
    <w:rsid w:val="00C84BA8"/>
    <w:rsid w:val="00C873DC"/>
    <w:rsid w:val="00C94FAF"/>
    <w:rsid w:val="00C977F2"/>
    <w:rsid w:val="00CA2844"/>
    <w:rsid w:val="00CA36DC"/>
    <w:rsid w:val="00CA3744"/>
    <w:rsid w:val="00CB1E14"/>
    <w:rsid w:val="00CB4295"/>
    <w:rsid w:val="00CB4845"/>
    <w:rsid w:val="00CC2B9C"/>
    <w:rsid w:val="00CC3C35"/>
    <w:rsid w:val="00CC5473"/>
    <w:rsid w:val="00CE5CC7"/>
    <w:rsid w:val="00CE7737"/>
    <w:rsid w:val="00CF0A79"/>
    <w:rsid w:val="00CF688D"/>
    <w:rsid w:val="00D00D6D"/>
    <w:rsid w:val="00D00FA4"/>
    <w:rsid w:val="00D0366E"/>
    <w:rsid w:val="00D21BBF"/>
    <w:rsid w:val="00D24FD4"/>
    <w:rsid w:val="00D359EA"/>
    <w:rsid w:val="00D72F98"/>
    <w:rsid w:val="00D75B87"/>
    <w:rsid w:val="00D8693B"/>
    <w:rsid w:val="00D94D77"/>
    <w:rsid w:val="00DB0545"/>
    <w:rsid w:val="00DB1F83"/>
    <w:rsid w:val="00DB335A"/>
    <w:rsid w:val="00DB5B58"/>
    <w:rsid w:val="00DB736B"/>
    <w:rsid w:val="00DC1DF7"/>
    <w:rsid w:val="00DC1FE8"/>
    <w:rsid w:val="00DC2320"/>
    <w:rsid w:val="00DC5801"/>
    <w:rsid w:val="00DC5A1E"/>
    <w:rsid w:val="00DD3238"/>
    <w:rsid w:val="00DD3A93"/>
    <w:rsid w:val="00DD4314"/>
    <w:rsid w:val="00DE3B92"/>
    <w:rsid w:val="00DE693B"/>
    <w:rsid w:val="00DF3246"/>
    <w:rsid w:val="00DF6C72"/>
    <w:rsid w:val="00E0138C"/>
    <w:rsid w:val="00E16F19"/>
    <w:rsid w:val="00E21397"/>
    <w:rsid w:val="00E21861"/>
    <w:rsid w:val="00E21D72"/>
    <w:rsid w:val="00E27A90"/>
    <w:rsid w:val="00E34CE2"/>
    <w:rsid w:val="00E37BE4"/>
    <w:rsid w:val="00E52143"/>
    <w:rsid w:val="00E625AB"/>
    <w:rsid w:val="00E65CCC"/>
    <w:rsid w:val="00E726F0"/>
    <w:rsid w:val="00E90BBB"/>
    <w:rsid w:val="00EA2B58"/>
    <w:rsid w:val="00EA2F6A"/>
    <w:rsid w:val="00EA47A2"/>
    <w:rsid w:val="00ED36D3"/>
    <w:rsid w:val="00ED67DC"/>
    <w:rsid w:val="00EF5027"/>
    <w:rsid w:val="00F05221"/>
    <w:rsid w:val="00F104EB"/>
    <w:rsid w:val="00F21A6F"/>
    <w:rsid w:val="00F21DA3"/>
    <w:rsid w:val="00F3537F"/>
    <w:rsid w:val="00F40581"/>
    <w:rsid w:val="00F46322"/>
    <w:rsid w:val="00F4741D"/>
    <w:rsid w:val="00F526CF"/>
    <w:rsid w:val="00F5615D"/>
    <w:rsid w:val="00F608E4"/>
    <w:rsid w:val="00F7121D"/>
    <w:rsid w:val="00F73C28"/>
    <w:rsid w:val="00F7595A"/>
    <w:rsid w:val="00F804B0"/>
    <w:rsid w:val="00F85BD1"/>
    <w:rsid w:val="00F87B7C"/>
    <w:rsid w:val="00F909CC"/>
    <w:rsid w:val="00FC4C32"/>
    <w:rsid w:val="00FD2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925452"/>
  <w15:docId w15:val="{55154A34-B6D3-4EB3-8500-A5BFDE08D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rsid w:val="007B4552"/>
    <w:pPr>
      <w:keepNext/>
      <w:keepLines/>
      <w:spacing w:after="0" w:line="360" w:lineRule="auto"/>
      <w:ind w:firstLine="709"/>
      <w:outlineLvl w:val="0"/>
    </w:pPr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styleId="2">
    <w:name w:val="heading 2"/>
    <w:basedOn w:val="a0"/>
    <w:link w:val="20"/>
    <w:uiPriority w:val="9"/>
    <w:qFormat/>
    <w:rsid w:val="003E0CC6"/>
    <w:pPr>
      <w:spacing w:after="0" w:line="360" w:lineRule="auto"/>
      <w:ind w:firstLine="709"/>
      <w:outlineLvl w:val="1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04A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B16370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Заголовок 2 Знак"/>
    <w:basedOn w:val="a1"/>
    <w:link w:val="2"/>
    <w:uiPriority w:val="9"/>
    <w:rsid w:val="003E0CC6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w">
    <w:name w:val="w"/>
    <w:basedOn w:val="a1"/>
    <w:rsid w:val="00CC3C35"/>
  </w:style>
  <w:style w:type="paragraph" w:styleId="a4">
    <w:name w:val="Normal (Web)"/>
    <w:basedOn w:val="a0"/>
    <w:uiPriority w:val="99"/>
    <w:unhideWhenUsed/>
    <w:rsid w:val="00CC3C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1"/>
    <w:uiPriority w:val="99"/>
    <w:unhideWhenUsed/>
    <w:rsid w:val="00CC3C35"/>
    <w:rPr>
      <w:color w:val="0000FF"/>
      <w:u w:val="single"/>
    </w:rPr>
  </w:style>
  <w:style w:type="character" w:customStyle="1" w:styleId="mw-headline">
    <w:name w:val="mw-headline"/>
    <w:basedOn w:val="a1"/>
    <w:rsid w:val="00CC3C35"/>
  </w:style>
  <w:style w:type="paragraph" w:styleId="a6">
    <w:name w:val="Balloon Text"/>
    <w:basedOn w:val="a0"/>
    <w:link w:val="a7"/>
    <w:uiPriority w:val="99"/>
    <w:semiHidden/>
    <w:unhideWhenUsed/>
    <w:rsid w:val="002758F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2758F2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nhideWhenUsed/>
    <w:rsid w:val="00E37B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rsid w:val="00E37BE4"/>
  </w:style>
  <w:style w:type="paragraph" w:styleId="aa">
    <w:name w:val="footer"/>
    <w:basedOn w:val="a0"/>
    <w:link w:val="ab"/>
    <w:uiPriority w:val="99"/>
    <w:unhideWhenUsed/>
    <w:rsid w:val="00E37B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E37BE4"/>
  </w:style>
  <w:style w:type="paragraph" w:customStyle="1" w:styleId="ac">
    <w:name w:val="Чертежный"/>
    <w:uiPriority w:val="99"/>
    <w:qFormat/>
    <w:rsid w:val="000F153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d">
    <w:name w:val="List Paragraph"/>
    <w:aliases w:val="курсовая,Надпись к иллюстрации,List Paragraph,Раздел 1.1.1.,Список источников"/>
    <w:basedOn w:val="a0"/>
    <w:link w:val="ae"/>
    <w:uiPriority w:val="34"/>
    <w:qFormat/>
    <w:rsid w:val="00EA2B58"/>
    <w:pPr>
      <w:ind w:left="720"/>
      <w:contextualSpacing/>
    </w:pPr>
    <w:rPr>
      <w:rFonts w:ascii="Calibri" w:eastAsiaTheme="minorEastAsia" w:hAnsi="Calibri"/>
      <w:lang w:eastAsia="ru-RU"/>
    </w:rPr>
  </w:style>
  <w:style w:type="table" w:styleId="af">
    <w:name w:val="Table Grid"/>
    <w:basedOn w:val="a2"/>
    <w:uiPriority w:val="59"/>
    <w:rsid w:val="009263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page number"/>
    <w:basedOn w:val="a1"/>
    <w:qFormat/>
    <w:rsid w:val="001C6131"/>
  </w:style>
  <w:style w:type="character" w:styleId="af1">
    <w:name w:val="Strong"/>
    <w:basedOn w:val="a1"/>
    <w:uiPriority w:val="22"/>
    <w:qFormat/>
    <w:rsid w:val="003D609C"/>
    <w:rPr>
      <w:b/>
      <w:bCs/>
    </w:rPr>
  </w:style>
  <w:style w:type="character" w:styleId="af2">
    <w:name w:val="Emphasis"/>
    <w:basedOn w:val="a1"/>
    <w:uiPriority w:val="20"/>
    <w:qFormat/>
    <w:rsid w:val="002F5BA1"/>
    <w:rPr>
      <w:i/>
      <w:iCs/>
    </w:rPr>
  </w:style>
  <w:style w:type="character" w:customStyle="1" w:styleId="40">
    <w:name w:val="Заголовок 4 Знак"/>
    <w:basedOn w:val="a1"/>
    <w:link w:val="4"/>
    <w:uiPriority w:val="9"/>
    <w:rsid w:val="00B16370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10">
    <w:name w:val="Заголовок 1 Знак"/>
    <w:basedOn w:val="a1"/>
    <w:link w:val="1"/>
    <w:uiPriority w:val="9"/>
    <w:rsid w:val="007B4552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character" w:customStyle="1" w:styleId="ae">
    <w:name w:val="Абзац списка Знак"/>
    <w:aliases w:val="курсовая Знак,Надпись к иллюстрации Знак,List Paragraph Знак,Раздел 1.1.1. Знак,Список источников Знак"/>
    <w:basedOn w:val="a1"/>
    <w:link w:val="ad"/>
    <w:uiPriority w:val="34"/>
    <w:locked/>
    <w:rsid w:val="002B3603"/>
    <w:rPr>
      <w:rFonts w:ascii="Calibri" w:eastAsiaTheme="minorEastAsia" w:hAnsi="Calibri"/>
      <w:lang w:eastAsia="ru-RU"/>
    </w:rPr>
  </w:style>
  <w:style w:type="paragraph" w:styleId="31">
    <w:name w:val="Body Text Indent 3"/>
    <w:basedOn w:val="a0"/>
    <w:link w:val="32"/>
    <w:uiPriority w:val="99"/>
    <w:unhideWhenUsed/>
    <w:rsid w:val="00A64774"/>
    <w:pPr>
      <w:spacing w:after="0" w:line="360" w:lineRule="auto"/>
      <w:ind w:firstLine="709"/>
      <w:contextualSpacing/>
      <w:jc w:val="both"/>
    </w:pPr>
    <w:rPr>
      <w:rFonts w:ascii="Times New Roman" w:eastAsia="Calibri" w:hAnsi="Times New Roman" w:cs="Times New Roman"/>
      <w:sz w:val="24"/>
      <w:szCs w:val="24"/>
      <w:shd w:val="clear" w:color="auto" w:fill="FFFFFF"/>
    </w:rPr>
  </w:style>
  <w:style w:type="character" w:customStyle="1" w:styleId="32">
    <w:name w:val="Основной текст с отступом 3 Знак"/>
    <w:basedOn w:val="a1"/>
    <w:link w:val="31"/>
    <w:uiPriority w:val="99"/>
    <w:rsid w:val="00A64774"/>
    <w:rPr>
      <w:rFonts w:ascii="Times New Roman" w:eastAsia="Calibri" w:hAnsi="Times New Roman" w:cs="Times New Roman"/>
      <w:sz w:val="24"/>
      <w:szCs w:val="24"/>
    </w:rPr>
  </w:style>
  <w:style w:type="paragraph" w:styleId="af3">
    <w:name w:val="No Spacing"/>
    <w:aliases w:val="Рисунки"/>
    <w:link w:val="af4"/>
    <w:uiPriority w:val="1"/>
    <w:qFormat/>
    <w:rsid w:val="00692B30"/>
    <w:pPr>
      <w:spacing w:after="0" w:line="360" w:lineRule="auto"/>
      <w:jc w:val="both"/>
    </w:pPr>
    <w:rPr>
      <w:rFonts w:ascii="Times New Roman" w:eastAsia="Calibri" w:hAnsi="Times New Roman"/>
      <w:sz w:val="28"/>
    </w:rPr>
  </w:style>
  <w:style w:type="character" w:customStyle="1" w:styleId="af4">
    <w:name w:val="Без интервала Знак"/>
    <w:aliases w:val="Рисунки Знак"/>
    <w:link w:val="af3"/>
    <w:uiPriority w:val="1"/>
    <w:rsid w:val="00692B30"/>
    <w:rPr>
      <w:rFonts w:ascii="Times New Roman" w:eastAsia="Calibri" w:hAnsi="Times New Roman"/>
      <w:sz w:val="28"/>
    </w:rPr>
  </w:style>
  <w:style w:type="paragraph" w:customStyle="1" w:styleId="af5">
    <w:name w:val="Подпись картинки"/>
    <w:basedOn w:val="a0"/>
    <w:qFormat/>
    <w:rsid w:val="00692B30"/>
    <w:pPr>
      <w:spacing w:after="0" w:line="360" w:lineRule="auto"/>
      <w:ind w:firstLine="357"/>
      <w:jc w:val="center"/>
    </w:pPr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paragraph" w:customStyle="1" w:styleId="22">
    <w:name w:val="Заголовок 22"/>
    <w:basedOn w:val="a0"/>
    <w:link w:val="220"/>
    <w:rsid w:val="00C279BC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character" w:customStyle="1" w:styleId="220">
    <w:name w:val="Заголовок 22 Знак"/>
    <w:link w:val="22"/>
    <w:rsid w:val="00C279BC"/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paragraph" w:customStyle="1" w:styleId="af6">
    <w:name w:val="Строка таблицы"/>
    <w:basedOn w:val="a0"/>
    <w:rsid w:val="00A75914"/>
    <w:pPr>
      <w:widowControl w:val="0"/>
      <w:autoSpaceDE w:val="0"/>
      <w:autoSpaceDN w:val="0"/>
      <w:adjustRightInd w:val="0"/>
      <w:spacing w:before="120"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7">
    <w:name w:val="Body Text Indent"/>
    <w:basedOn w:val="a0"/>
    <w:link w:val="af8"/>
    <w:uiPriority w:val="99"/>
    <w:unhideWhenUsed/>
    <w:rsid w:val="003F46A0"/>
    <w:pPr>
      <w:spacing w:after="120"/>
      <w:ind w:left="283"/>
    </w:pPr>
  </w:style>
  <w:style w:type="character" w:customStyle="1" w:styleId="af8">
    <w:name w:val="Основной текст с отступом Знак"/>
    <w:basedOn w:val="a1"/>
    <w:link w:val="af7"/>
    <w:uiPriority w:val="99"/>
    <w:rsid w:val="003F46A0"/>
  </w:style>
  <w:style w:type="paragraph" w:customStyle="1" w:styleId="a">
    <w:name w:val="Перечисление"/>
    <w:basedOn w:val="a0"/>
    <w:link w:val="af9"/>
    <w:qFormat/>
    <w:rsid w:val="002C4A38"/>
    <w:pPr>
      <w:numPr>
        <w:numId w:val="34"/>
      </w:numPr>
      <w:tabs>
        <w:tab w:val="left" w:pos="992"/>
      </w:tabs>
      <w:spacing w:after="0" w:line="360" w:lineRule="auto"/>
      <w:jc w:val="both"/>
    </w:pPr>
    <w:rPr>
      <w:rFonts w:ascii="Times New Roman" w:eastAsia="Calibri" w:hAnsi="Times New Roman" w:cs="Times New Roman"/>
      <w:sz w:val="24"/>
      <w:szCs w:val="24"/>
    </w:rPr>
  </w:style>
  <w:style w:type="character" w:customStyle="1" w:styleId="af9">
    <w:name w:val="Перечисление Знак"/>
    <w:link w:val="a"/>
    <w:rsid w:val="002C4A38"/>
    <w:rPr>
      <w:rFonts w:ascii="Times New Roman" w:eastAsia="Calibri" w:hAnsi="Times New Roman" w:cs="Times New Roman"/>
      <w:sz w:val="24"/>
      <w:szCs w:val="24"/>
    </w:rPr>
  </w:style>
  <w:style w:type="paragraph" w:styleId="afa">
    <w:name w:val="TOC Heading"/>
    <w:basedOn w:val="1"/>
    <w:next w:val="a0"/>
    <w:uiPriority w:val="39"/>
    <w:unhideWhenUsed/>
    <w:qFormat/>
    <w:rsid w:val="009E70F6"/>
    <w:pPr>
      <w:spacing w:before="240" w:line="259" w:lineRule="auto"/>
      <w:ind w:firstLine="0"/>
      <w:outlineLvl w:val="9"/>
    </w:pPr>
    <w:rPr>
      <w:rFonts w:asciiTheme="majorHAnsi" w:hAnsiTheme="majorHAnsi" w:cstheme="majorBidi"/>
      <w:b w:val="0"/>
      <w:color w:val="365F91" w:themeColor="accent1" w:themeShade="BF"/>
      <w:sz w:val="32"/>
      <w:szCs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9E70F6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9E70F6"/>
    <w:pPr>
      <w:spacing w:after="100"/>
      <w:ind w:left="220"/>
    </w:pPr>
  </w:style>
  <w:style w:type="character" w:customStyle="1" w:styleId="30">
    <w:name w:val="Заголовок 3 Знак"/>
    <w:basedOn w:val="a1"/>
    <w:link w:val="3"/>
    <w:uiPriority w:val="9"/>
    <w:semiHidden/>
    <w:rsid w:val="00204A0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1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3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9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Visio_Drawing1.vsdx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E877E38-DFCD-4EAD-A48A-80F10D2A5E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14</Pages>
  <Words>2863</Words>
  <Characters>16325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Макс</dc:creator>
  <cp:lastModifiedBy>Студент каб 52</cp:lastModifiedBy>
  <cp:revision>9</cp:revision>
  <dcterms:created xsi:type="dcterms:W3CDTF">2026-02-05T08:17:00Z</dcterms:created>
  <dcterms:modified xsi:type="dcterms:W3CDTF">2026-02-11T08:09:00Z</dcterms:modified>
</cp:coreProperties>
</file>