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6B10BF" w:rsidR="006B10BF" w:rsidP="006B10BF" w:rsidRDefault="006B10BF" w14:paraId="5299C016" w14:textId="77777777">
      <w:pPr>
        <w:pStyle w:val="Encabezado"/>
        <w:jc w:val="center"/>
        <w:rPr>
          <w:b/>
          <w:bCs/>
          <w:sz w:val="32"/>
          <w:szCs w:val="32"/>
        </w:rPr>
      </w:pPr>
      <w:bookmarkStart w:name="_GoBack" w:id="0"/>
      <w:bookmarkEnd w:id="0"/>
      <w:r w:rsidRPr="006B10BF">
        <w:rPr>
          <w:b/>
          <w:bCs/>
          <w:sz w:val="32"/>
          <w:szCs w:val="32"/>
        </w:rPr>
        <w:t>E V A L U A C I Ó N     T É C N I C A</w:t>
      </w:r>
    </w:p>
    <w:p w:rsidR="006B10BF" w:rsidP="000F4980" w:rsidRDefault="006B10BF" w14:paraId="7D7BA3DC" w14:textId="2C51378B">
      <w:pPr>
        <w:jc w:val="both"/>
        <w:rPr>
          <w:b/>
          <w:bCs/>
        </w:rPr>
      </w:pPr>
      <w:r w:rsidRPr="006B10BF">
        <w:rPr>
          <w:b/>
          <w:bCs/>
          <w:noProof/>
          <w:color w:val="000000" w:themeColor="text1"/>
          <w:lang w:val="en-US"/>
        </w:rPr>
        <mc:AlternateContent>
          <mc:Choice Requires="wps">
            <w:drawing>
              <wp:anchor distT="0" distB="0" distL="114300" distR="114300" simplePos="0" relativeHeight="251659264" behindDoc="0" locked="0" layoutInCell="1" allowOverlap="1" wp14:anchorId="42CC9029" wp14:editId="053D072F">
                <wp:simplePos x="0" y="0"/>
                <wp:positionH relativeFrom="column">
                  <wp:posOffset>17060</wp:posOffset>
                </wp:positionH>
                <wp:positionV relativeFrom="paragraph">
                  <wp:posOffset>73252</wp:posOffset>
                </wp:positionV>
                <wp:extent cx="6393976" cy="27296"/>
                <wp:effectExtent l="0" t="0" r="26035" b="30480"/>
                <wp:wrapNone/>
                <wp:docPr id="1" name="Conector recto 1"/>
                <wp:cNvGraphicFramePr/>
                <a:graphic xmlns:a="http://schemas.openxmlformats.org/drawingml/2006/main">
                  <a:graphicData uri="http://schemas.microsoft.com/office/word/2010/wordprocessingShape">
                    <wps:wsp>
                      <wps:cNvCnPr/>
                      <wps:spPr>
                        <a:xfrm flipV="1">
                          <a:off x="0" y="0"/>
                          <a:ext cx="6393976" cy="27296"/>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2AAF24E">
              <v:line id="Conector recto 1"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75pt" from="1.35pt,5.75pt" to="504.8pt,7.9pt" w14:anchorId="2E73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">
                <v:stroke joinstyle="miter"/>
              </v:line>
            </w:pict>
          </mc:Fallback>
        </mc:AlternateContent>
      </w:r>
    </w:p>
    <w:p w:rsidRPr="006B10BF" w:rsidR="000F4980" w:rsidP="000F4980" w:rsidRDefault="000F4980" w14:paraId="7D96ADBD" w14:textId="0B4A2A2F">
      <w:pPr>
        <w:jc w:val="both"/>
        <w:rPr>
          <w:b/>
          <w:bCs/>
          <w:sz w:val="28"/>
          <w:szCs w:val="28"/>
        </w:rPr>
      </w:pPr>
      <w:r w:rsidRPr="006B10BF">
        <w:rPr>
          <w:b/>
          <w:bCs/>
          <w:sz w:val="28"/>
          <w:szCs w:val="28"/>
        </w:rPr>
        <w:t>INTRODUCCIÓN</w:t>
      </w:r>
    </w:p>
    <w:p w:rsidRPr="000F4980" w:rsidR="000F4980" w:rsidP="000F4980" w:rsidRDefault="000F4980" w14:paraId="08FE9C9E" w14:textId="6313112F">
      <w:pPr>
        <w:jc w:val="both"/>
      </w:pPr>
      <w:r w:rsidRPr="000F4980">
        <w:t xml:space="preserve">Esta evaluación consiste en el manejo básico de base de datos mediante el software </w:t>
      </w:r>
      <w:r w:rsidRPr="000F4980">
        <w:rPr>
          <w:b/>
          <w:bCs/>
        </w:rPr>
        <w:t>R</w:t>
      </w:r>
      <w:r w:rsidRPr="000F4980">
        <w:t xml:space="preserve"> y además se indaga sobre el conocimiento básico de estadística.</w:t>
      </w:r>
    </w:p>
    <w:p w:rsidRPr="000F4980" w:rsidR="000F4980" w:rsidP="000F4980" w:rsidRDefault="000F4980" w14:paraId="2B82F74C" w14:textId="76955853">
      <w:pPr>
        <w:jc w:val="both"/>
      </w:pPr>
      <w:r w:rsidRPr="000F4980">
        <w:t xml:space="preserve">Para los </w:t>
      </w:r>
      <w:r w:rsidRPr="000F4980">
        <w:rPr>
          <w:b/>
          <w:bCs/>
        </w:rPr>
        <w:t>problemas a desarrollar parte 1</w:t>
      </w:r>
      <w:r w:rsidRPr="000F4980">
        <w:t>, el archivo corresponde a la Información del levantamiento de la Encuesta de Caracterización Socioeconómica Nacional 2020 (CASEN 2020). Hay todo tipo de variables, ya sean Nominales, Ordinales y Numéricas (discretas y continuas), para las cuales se pide algún análisis descriptivo específico. El archivo de datos para el análisis viene a nivel de persona dentro del hogar.</w:t>
      </w:r>
    </w:p>
    <w:p w:rsidRPr="000F4980" w:rsidR="000F4980" w:rsidP="000F4980" w:rsidRDefault="000F4980" w14:paraId="2D23BCBB" w14:textId="77777777">
      <w:pPr>
        <w:jc w:val="both"/>
      </w:pPr>
      <w:r w:rsidRPr="000F4980">
        <w:t>Instrucciones:</w:t>
      </w:r>
    </w:p>
    <w:p w:rsidRPr="000F4980" w:rsidR="000F4980" w:rsidP="000F4980" w:rsidRDefault="000F4980" w14:paraId="4F0C11D9" w14:textId="4BB31503">
      <w:pPr>
        <w:jc w:val="both"/>
      </w:pPr>
      <w:r w:rsidRPr="000F4980">
        <w:t>Para sus respuestas, utilice este mismo archivo Word y al final del desarrollo guárdelo con su nombre y apellido.</w:t>
      </w:r>
    </w:p>
    <w:p w:rsidRPr="000F4980" w:rsidR="000F4980" w:rsidP="000F4980" w:rsidRDefault="000F4980" w14:paraId="5E42FB2A" w14:textId="77777777">
      <w:pPr>
        <w:jc w:val="both"/>
      </w:pPr>
      <w:r w:rsidRPr="000F4980">
        <w:t>Los comandos o sintaxis o códigos que permitieron generar los resultados deben ir en anexos al final del documento.</w:t>
      </w:r>
    </w:p>
    <w:p w:rsidRPr="000F4980" w:rsidR="000F4980" w:rsidP="000F4980" w:rsidRDefault="000F4980" w14:paraId="053D9FAD" w14:textId="0FADD938">
      <w:pPr>
        <w:jc w:val="both"/>
      </w:pPr>
      <w:r w:rsidRPr="000F4980">
        <w:t>También se tendrá en consideración la presentación de los gráficos y tablas que se generen para cada pregunta solicitada</w:t>
      </w:r>
      <w:r w:rsidR="006453C8">
        <w:t xml:space="preserve"> (gráficos y/o tablas c</w:t>
      </w:r>
      <w:r w:rsidRPr="000F4980">
        <w:t>orrectamente compaginados</w:t>
      </w:r>
      <w:r w:rsidR="006453C8">
        <w:t xml:space="preserve"> y con </w:t>
      </w:r>
      <w:r w:rsidRPr="000F4980">
        <w:t>la descripción correspondiente</w:t>
      </w:r>
      <w:r w:rsidR="006453C8">
        <w:t>)</w:t>
      </w:r>
      <w:r w:rsidRPr="000F4980">
        <w:t xml:space="preserve">.  </w:t>
      </w:r>
    </w:p>
    <w:p w:rsidRPr="000F4980" w:rsidR="000F4980" w:rsidP="000F4980" w:rsidRDefault="000F4980" w14:paraId="73667923" w14:textId="77777777">
      <w:pPr>
        <w:jc w:val="both"/>
      </w:pPr>
      <w:r w:rsidRPr="000F4980">
        <w:t xml:space="preserve">Para los </w:t>
      </w:r>
      <w:r w:rsidRPr="000F4980">
        <w:rPr>
          <w:b/>
          <w:bCs/>
        </w:rPr>
        <w:t>problemas a desarrollar parte 2</w:t>
      </w:r>
      <w:r w:rsidRPr="000F4980">
        <w:t>, descargue el archivo Excel enviado a su correo electrónico. Este archivo corresponde a un marco muestral de viviendas donde:</w:t>
      </w:r>
    </w:p>
    <w:p w:rsidRPr="000F4980" w:rsidR="000F4980" w:rsidP="000F4980" w:rsidRDefault="000F4980" w14:paraId="2DE8C60D" w14:textId="77777777">
      <w:pPr>
        <w:spacing w:after="0" w:line="240" w:lineRule="auto"/>
        <w:ind w:left="284" w:hanging="284"/>
        <w:jc w:val="both"/>
      </w:pPr>
      <w:r w:rsidRPr="000F4980">
        <w:t>•</w:t>
      </w:r>
      <w:r w:rsidRPr="000F4980">
        <w:tab/>
      </w:r>
      <w:r w:rsidRPr="000F4980">
        <w:t>Macrozona: corresponde a la agregación geográfica de regiones.</w:t>
      </w:r>
    </w:p>
    <w:p w:rsidRPr="000F4980" w:rsidR="000F4980" w:rsidP="000F4980" w:rsidRDefault="000F4980" w14:paraId="5602A79B" w14:textId="77777777">
      <w:pPr>
        <w:spacing w:after="0" w:line="240" w:lineRule="auto"/>
        <w:ind w:left="284" w:hanging="284"/>
        <w:jc w:val="both"/>
      </w:pPr>
      <w:r w:rsidRPr="000F4980">
        <w:t>•</w:t>
      </w:r>
      <w:r w:rsidRPr="000F4980">
        <w:tab/>
      </w:r>
      <w:r w:rsidRPr="000F4980">
        <w:t>Región: Corresponde al código de la región.</w:t>
      </w:r>
    </w:p>
    <w:p w:rsidRPr="000F4980" w:rsidR="000F4980" w:rsidP="000F4980" w:rsidRDefault="000F4980" w14:paraId="3EE4B8B4" w14:textId="77777777">
      <w:pPr>
        <w:spacing w:after="0" w:line="240" w:lineRule="auto"/>
        <w:ind w:left="284" w:hanging="284"/>
        <w:jc w:val="both"/>
      </w:pPr>
      <w:r w:rsidRPr="000F4980">
        <w:t>•</w:t>
      </w:r>
      <w:r w:rsidRPr="000F4980">
        <w:tab/>
      </w:r>
      <w:r w:rsidRPr="000F4980">
        <w:t>Área: Cuyos valores son: Urbano – Rural.</w:t>
      </w:r>
    </w:p>
    <w:p w:rsidRPr="000F4980" w:rsidR="000F4980" w:rsidP="000F4980" w:rsidRDefault="000F4980" w14:paraId="678EB199" w14:textId="77777777">
      <w:pPr>
        <w:spacing w:after="0" w:line="240" w:lineRule="auto"/>
        <w:ind w:left="284" w:hanging="284"/>
        <w:jc w:val="both"/>
      </w:pPr>
      <w:r w:rsidRPr="000F4980">
        <w:t>•</w:t>
      </w:r>
      <w:r w:rsidRPr="000F4980">
        <w:tab/>
      </w:r>
      <w:r w:rsidRPr="000F4980">
        <w:t>Situación vivienda: Corresponde al estado de cada vivienda (entrevistada, no contacto, rechazo, etc.).</w:t>
      </w:r>
    </w:p>
    <w:p w:rsidRPr="000F4980" w:rsidR="000F4980" w:rsidP="000F4980" w:rsidRDefault="000F4980" w14:paraId="68401D1C" w14:textId="77777777">
      <w:pPr>
        <w:spacing w:after="0" w:line="240" w:lineRule="auto"/>
        <w:ind w:left="284" w:hanging="284"/>
        <w:jc w:val="both"/>
      </w:pPr>
      <w:r w:rsidRPr="000F4980">
        <w:t>•</w:t>
      </w:r>
      <w:r w:rsidRPr="000F4980">
        <w:tab/>
      </w:r>
      <w:r w:rsidRPr="000F4980">
        <w:t>Id_vivienda: Código que identifica en forma única una vivienda.</w:t>
      </w:r>
    </w:p>
    <w:p w:rsidRPr="000F4980" w:rsidR="000F4980" w:rsidP="000F4980" w:rsidRDefault="000F4980" w14:paraId="7EA9B5E7" w14:textId="77777777">
      <w:pPr>
        <w:jc w:val="both"/>
      </w:pPr>
    </w:p>
    <w:p w:rsidRPr="000F4980" w:rsidR="000F4980" w:rsidP="000F4980" w:rsidRDefault="000F4980" w14:paraId="4FB44CFD" w14:textId="77777777">
      <w:pPr>
        <w:spacing w:after="0"/>
        <w:jc w:val="both"/>
        <w:rPr>
          <w:b/>
          <w:bCs/>
        </w:rPr>
      </w:pPr>
      <w:r w:rsidRPr="000F4980">
        <w:rPr>
          <w:b/>
          <w:bCs/>
        </w:rPr>
        <w:t>Instrucciones:</w:t>
      </w:r>
    </w:p>
    <w:p w:rsidRPr="000F4980" w:rsidR="000F4980" w:rsidP="000F4980" w:rsidRDefault="000F4980" w14:paraId="52FA594E" w14:textId="77777777">
      <w:pPr>
        <w:spacing w:after="0" w:line="240" w:lineRule="auto"/>
        <w:jc w:val="both"/>
      </w:pPr>
      <w:r w:rsidRPr="000F4980">
        <w:t>Trabaje todas sus respuestas en el archivo Excel enviado a su correo.</w:t>
      </w:r>
    </w:p>
    <w:p w:rsidR="000F4980" w:rsidP="000F4980" w:rsidRDefault="000F4980" w14:paraId="4CCC6C8B" w14:textId="77777777">
      <w:pPr>
        <w:spacing w:line="240" w:lineRule="auto"/>
        <w:jc w:val="both"/>
      </w:pPr>
    </w:p>
    <w:p w:rsidR="000F4980" w:rsidP="000F4980" w:rsidRDefault="000F4980" w14:paraId="4617784D" w14:textId="3118F8EB">
      <w:pPr>
        <w:jc w:val="both"/>
      </w:pPr>
    </w:p>
    <w:p w:rsidRPr="000F4980" w:rsidR="000F4980" w:rsidP="000F4980" w:rsidRDefault="000F4980" w14:paraId="73216A5D" w14:textId="1183ACC1">
      <w:pPr>
        <w:jc w:val="both"/>
      </w:pPr>
      <w:r w:rsidRPr="006B10BF">
        <w:rPr>
          <w:b/>
          <w:bCs/>
          <w:sz w:val="28"/>
          <w:szCs w:val="28"/>
        </w:rPr>
        <w:t>PROBLEMAS A DESARROLLAR PARTE 1</w:t>
      </w:r>
      <w:r w:rsidRPr="000F4980">
        <w:tab/>
      </w:r>
      <w:r w:rsidRPr="000F4980">
        <w:tab/>
      </w:r>
      <w:r w:rsidRPr="000F4980">
        <w:t xml:space="preserve"> </w:t>
      </w:r>
      <w:r w:rsidR="006B10BF">
        <w:tab/>
      </w:r>
      <w:r>
        <w:tab/>
      </w:r>
      <w:r>
        <w:tab/>
      </w:r>
      <w:r>
        <w:tab/>
      </w:r>
      <w:r w:rsidR="006B10BF">
        <w:t xml:space="preserve">        </w:t>
      </w:r>
      <w:proofErr w:type="gramStart"/>
      <w:r w:rsidR="006B10BF">
        <w:t xml:space="preserve">   </w:t>
      </w:r>
      <w:r w:rsidRPr="000F4980">
        <w:rPr>
          <w:b/>
          <w:bCs/>
        </w:rPr>
        <w:t>(</w:t>
      </w:r>
      <w:proofErr w:type="gramEnd"/>
      <w:r w:rsidR="00F350E8">
        <w:rPr>
          <w:b/>
          <w:bCs/>
        </w:rPr>
        <w:t xml:space="preserve">22 </w:t>
      </w:r>
      <w:r w:rsidRPr="000F4980">
        <w:rPr>
          <w:b/>
          <w:bCs/>
        </w:rPr>
        <w:t>puntos)</w:t>
      </w:r>
    </w:p>
    <w:p w:rsidR="006B10BF" w:rsidP="000F4980" w:rsidRDefault="000F4980" w14:paraId="37A99FB1" w14:textId="77777777">
      <w:pPr>
        <w:pStyle w:val="Prrafodelista"/>
        <w:numPr>
          <w:ilvl w:val="0"/>
          <w:numId w:val="1"/>
        </w:numPr>
        <w:ind w:left="284" w:hanging="284"/>
        <w:jc w:val="both"/>
      </w:pPr>
      <w:r w:rsidRPr="000F4980">
        <w:t>Cargue de la dirección URL http://observatorio.ministeriodesarrollosocial.gob.cl/encuesta-casen-en-pandemia-2020, la Base de datos Casen en Pandemia 2020. También, puede descargar el Libro de códigos Base de datos Casen en Pandemia 2020 (en pdf) para saber la codificación de las variables. Esta base de datos será usada en los ejercicios siguientes.</w:t>
      </w:r>
    </w:p>
    <w:p w:rsidRPr="000F4980" w:rsidR="000F4980" w:rsidP="006B10BF" w:rsidRDefault="000F4980" w14:paraId="18DC8E89" w14:textId="5294F5E1">
      <w:pPr>
        <w:pStyle w:val="Prrafodelista"/>
        <w:ind w:left="284"/>
        <w:jc w:val="both"/>
      </w:pPr>
      <w:r w:rsidRPr="000F4980">
        <w:tab/>
      </w:r>
    </w:p>
    <w:p w:rsidRPr="006B10BF" w:rsidR="000F4980" w:rsidP="005E3DCF" w:rsidRDefault="000F4980" w14:paraId="14117B59" w14:textId="6E28F75E">
      <w:pPr>
        <w:pStyle w:val="Prrafodelista"/>
        <w:numPr>
          <w:ilvl w:val="1"/>
          <w:numId w:val="2"/>
        </w:numPr>
        <w:jc w:val="both"/>
      </w:pPr>
      <w:r w:rsidRPr="000F4980">
        <w:t xml:space="preserve">Filtre la base considerando solamente </w:t>
      </w:r>
      <w:r w:rsidRPr="006453C8" w:rsidR="001E6FAA">
        <w:rPr>
          <w:color w:val="000000" w:themeColor="text1"/>
        </w:rPr>
        <w:t xml:space="preserve">el área urbana de la región Metropolitana y personas de </w:t>
      </w:r>
      <w:r w:rsidRPr="005E3DCF" w:rsidR="007F46C9">
        <w:rPr>
          <w:b/>
          <w:bCs/>
        </w:rPr>
        <w:t>edad</w:t>
      </w:r>
      <w:r w:rsidR="007F46C9">
        <w:t xml:space="preserve"> </w:t>
      </w:r>
      <w:r w:rsidRPr="000F4980">
        <w:t xml:space="preserve">entre </w:t>
      </w:r>
      <w:r w:rsidR="001E6FAA">
        <w:t>40 y 60</w:t>
      </w:r>
      <w:r w:rsidRPr="000F4980">
        <w:t xml:space="preserve"> </w:t>
      </w:r>
      <w:r w:rsidRPr="000F4980" w:rsidR="007F46C9">
        <w:t>años</w:t>
      </w:r>
      <w:r w:rsidR="001E6FAA">
        <w:t xml:space="preserve">. </w:t>
      </w:r>
      <w:r w:rsidRPr="000F4980">
        <w:t>Enseguida elabore un</w:t>
      </w:r>
      <w:r w:rsidR="001E6FAA">
        <w:t xml:space="preserve">a tabla de frecuencia </w:t>
      </w:r>
      <w:r w:rsidRPr="000F4980">
        <w:t xml:space="preserve">del nivel educacional </w:t>
      </w:r>
      <w:proofErr w:type="spellStart"/>
      <w:r w:rsidRPr="005E3DCF">
        <w:rPr>
          <w:b/>
          <w:bCs/>
        </w:rPr>
        <w:t>educ</w:t>
      </w:r>
      <w:proofErr w:type="spellEnd"/>
      <w:r w:rsidRPr="000F4980">
        <w:t xml:space="preserve"> </w:t>
      </w:r>
      <w:r w:rsidR="001E6FAA">
        <w:t xml:space="preserve">según </w:t>
      </w:r>
      <w:r w:rsidRPr="005E3DCF">
        <w:rPr>
          <w:b/>
        </w:rPr>
        <w:t>quintil</w:t>
      </w:r>
      <w:r w:rsidR="005E3DCF">
        <w:t xml:space="preserve">. Con base en lo anterior: </w:t>
      </w:r>
      <w:r w:rsidRPr="000F4980">
        <w:t xml:space="preserve">¿Cree que pueda existir alguna dependencia entre estas dos variables y por qué?      </w:t>
      </w:r>
      <w:r w:rsidR="007F46C9">
        <w:tab/>
      </w:r>
      <w:r w:rsidR="007F46C9">
        <w:t xml:space="preserve">             </w:t>
      </w:r>
      <w:r w:rsidR="005E3DCF">
        <w:t xml:space="preserve">                                                                      </w:t>
      </w:r>
      <w:r w:rsidR="005514E8">
        <w:t xml:space="preserve">                                                                       </w:t>
      </w:r>
      <w:r w:rsidR="005E3DCF">
        <w:t xml:space="preserve"> </w:t>
      </w:r>
      <w:r w:rsidRPr="005E3DCF">
        <w:rPr>
          <w:b/>
          <w:bCs/>
        </w:rPr>
        <w:t>(5 puntos)</w:t>
      </w:r>
    </w:p>
    <w:p w:rsidRPr="000F4980" w:rsidR="006B10BF" w:rsidP="006B10BF" w:rsidRDefault="006B10BF" w14:paraId="7247577C" w14:textId="77777777">
      <w:pPr>
        <w:pStyle w:val="Prrafodelista"/>
        <w:ind w:left="1069"/>
        <w:jc w:val="both"/>
      </w:pPr>
    </w:p>
    <w:p w:rsidR="00F721BD" w:rsidP="007F46C9" w:rsidRDefault="00F721BD" w14:paraId="51FD0794" w14:textId="0219A01C">
      <w:pPr>
        <w:pStyle w:val="Prrafodelista"/>
        <w:numPr>
          <w:ilvl w:val="1"/>
          <w:numId w:val="2"/>
        </w:numPr>
        <w:ind w:left="709" w:hanging="425"/>
        <w:jc w:val="both"/>
      </w:pPr>
      <w:r>
        <w:t>Manteniendo la base filtrada, c</w:t>
      </w:r>
      <w:r w:rsidR="00EA4D0F">
        <w:t xml:space="preserve">alcule un indicador que mida la dependencia entre las variables </w:t>
      </w:r>
      <w:proofErr w:type="spellStart"/>
      <w:r w:rsidRPr="000F4980" w:rsidR="000F4980">
        <w:t>decil</w:t>
      </w:r>
      <w:proofErr w:type="spellEnd"/>
      <w:r w:rsidRPr="000F4980" w:rsidR="000F4980">
        <w:t xml:space="preserve"> autónomo </w:t>
      </w:r>
      <w:proofErr w:type="spellStart"/>
      <w:r w:rsidRPr="007F46C9" w:rsidR="000F4980">
        <w:rPr>
          <w:b/>
          <w:bCs/>
        </w:rPr>
        <w:t>dau</w:t>
      </w:r>
      <w:proofErr w:type="spellEnd"/>
      <w:r w:rsidRPr="000F4980" w:rsidR="000F4980">
        <w:t xml:space="preserve"> y la variable </w:t>
      </w:r>
      <w:r w:rsidR="00EA4D0F">
        <w:t xml:space="preserve">escolaridad </w:t>
      </w:r>
      <w:proofErr w:type="spellStart"/>
      <w:r w:rsidRPr="00EA4D0F" w:rsidR="00EA4D0F">
        <w:rPr>
          <w:b/>
        </w:rPr>
        <w:t>esc</w:t>
      </w:r>
      <w:proofErr w:type="spellEnd"/>
      <w:r w:rsidR="00EA4D0F">
        <w:t xml:space="preserve"> </w:t>
      </w:r>
      <w:r w:rsidRPr="000F4980" w:rsidR="000F4980">
        <w:t xml:space="preserve">y responda si la asociación es estadísticamente significativa </w:t>
      </w:r>
      <w:r>
        <w:t>y a qué nivel de significación.</w:t>
      </w:r>
      <w:r w:rsidR="005514E8">
        <w:t xml:space="preserve">                                                                                                                         </w:t>
      </w:r>
      <w:r w:rsidRPr="005514E8" w:rsidR="005514E8">
        <w:rPr>
          <w:b/>
        </w:rPr>
        <w:t>(5 puntos)</w:t>
      </w:r>
    </w:p>
    <w:p w:rsidR="00F721BD" w:rsidP="00F721BD" w:rsidRDefault="00F721BD" w14:paraId="7318A389" w14:textId="77777777">
      <w:pPr>
        <w:pStyle w:val="Prrafodelista"/>
      </w:pPr>
    </w:p>
    <w:p w:rsidRPr="006B10BF" w:rsidR="000F4980" w:rsidP="007F46C9" w:rsidRDefault="00F721BD" w14:paraId="3DF300B8" w14:textId="3ECB0C52">
      <w:pPr>
        <w:pStyle w:val="Prrafodelista"/>
        <w:numPr>
          <w:ilvl w:val="1"/>
          <w:numId w:val="2"/>
        </w:numPr>
        <w:ind w:left="709" w:hanging="425"/>
        <w:jc w:val="both"/>
      </w:pPr>
      <w:r>
        <w:t>Manteniendo la base filtrada c</w:t>
      </w:r>
      <w:r w:rsidRPr="000F4980" w:rsidR="000F4980">
        <w:t>alcule otro indicador que dé cuenta, en una escala de 0 a 1, si la asociación es baja (menor de 0,3), regular (entre 0,3 y 0,7 inclusive) o alta (mayor que 0,7).</w:t>
      </w:r>
      <w:r>
        <w:t xml:space="preserve"> </w:t>
      </w:r>
      <w:r w:rsidRPr="007F46C9" w:rsidR="000F4980">
        <w:rPr>
          <w:b/>
          <w:bCs/>
        </w:rPr>
        <w:t>(5 puntos)</w:t>
      </w:r>
    </w:p>
    <w:p w:rsidRPr="006B10BF" w:rsidR="006B10BF" w:rsidP="006B10BF" w:rsidRDefault="006B10BF" w14:paraId="50E093D6" w14:textId="77777777">
      <w:pPr>
        <w:pStyle w:val="Prrafodelista"/>
        <w:ind w:left="709"/>
        <w:jc w:val="both"/>
      </w:pPr>
    </w:p>
    <w:p w:rsidR="000F4980" w:rsidP="003E4E6B" w:rsidRDefault="000F4980" w14:paraId="3715C626" w14:textId="7DCEF010">
      <w:pPr>
        <w:pStyle w:val="Prrafodelista"/>
        <w:numPr>
          <w:ilvl w:val="0"/>
          <w:numId w:val="1"/>
        </w:numPr>
        <w:spacing w:before="240"/>
        <w:ind w:left="284" w:hanging="284"/>
        <w:jc w:val="both"/>
      </w:pPr>
      <w:r w:rsidRPr="000F4980">
        <w:t xml:space="preserve">Lleve la base de personas original (sin filtros) a una base de hogares filtrando la variable parentesco </w:t>
      </w:r>
      <w:r w:rsidRPr="003E4E6B">
        <w:rPr>
          <w:b/>
          <w:bCs/>
        </w:rPr>
        <w:t>pco</w:t>
      </w:r>
      <w:r w:rsidRPr="000F4980">
        <w:t>1 por el jefe de hogar (</w:t>
      </w:r>
      <w:r w:rsidRPr="003E4E6B">
        <w:rPr>
          <w:b/>
          <w:bCs/>
        </w:rPr>
        <w:t>pco1</w:t>
      </w:r>
      <w:r w:rsidRPr="000F4980">
        <w:t xml:space="preserve"> = 1).</w:t>
      </w:r>
    </w:p>
    <w:p w:rsidRPr="000F4980" w:rsidR="003E4E6B" w:rsidP="003E4E6B" w:rsidRDefault="003E4E6B" w14:paraId="06DCA1A2" w14:textId="77777777">
      <w:pPr>
        <w:pStyle w:val="Prrafodelista"/>
        <w:spacing w:before="240"/>
        <w:ind w:left="284"/>
        <w:jc w:val="both"/>
      </w:pPr>
    </w:p>
    <w:p w:rsidRPr="003E4E6B" w:rsidR="003E4E6B" w:rsidP="003E4E6B" w:rsidRDefault="003E4E6B" w14:paraId="25BBAB1D" w14:textId="77777777">
      <w:pPr>
        <w:pStyle w:val="Prrafodelista"/>
        <w:numPr>
          <w:ilvl w:val="0"/>
          <w:numId w:val="2"/>
        </w:numPr>
        <w:spacing w:before="240"/>
        <w:jc w:val="both"/>
        <w:rPr>
          <w:vanish/>
        </w:rPr>
      </w:pPr>
    </w:p>
    <w:p w:rsidRPr="000F4980" w:rsidR="000F4980" w:rsidP="003E4E6B" w:rsidRDefault="000F4980" w14:paraId="3E96C2F1" w14:textId="59E8226C">
      <w:pPr>
        <w:pStyle w:val="Prrafodelista"/>
        <w:numPr>
          <w:ilvl w:val="1"/>
          <w:numId w:val="2"/>
        </w:numPr>
        <w:spacing w:before="240"/>
        <w:ind w:left="716"/>
        <w:jc w:val="both"/>
      </w:pPr>
      <w:r w:rsidRPr="000F4980">
        <w:t xml:space="preserve">Genere una nueva variable denominada </w:t>
      </w:r>
      <w:proofErr w:type="spellStart"/>
      <w:r w:rsidR="00954A8F">
        <w:rPr>
          <w:b/>
          <w:bCs/>
        </w:rPr>
        <w:t>Macrozona</w:t>
      </w:r>
      <w:proofErr w:type="spellEnd"/>
      <w:r w:rsidRPr="000F4980">
        <w:t xml:space="preserve"> </w:t>
      </w:r>
      <w:r w:rsidR="00954A8F">
        <w:t>a partir de las regiones según lo que se indica:</w:t>
      </w:r>
    </w:p>
    <w:p w:rsidRPr="000F4980" w:rsidR="000F4980" w:rsidP="00077026" w:rsidRDefault="00954A8F" w14:paraId="6FB4E02C" w14:textId="7A3048F7">
      <w:pPr>
        <w:pStyle w:val="Prrafodelista"/>
        <w:numPr>
          <w:ilvl w:val="0"/>
          <w:numId w:val="8"/>
        </w:numPr>
        <w:spacing w:after="0"/>
        <w:ind w:left="851" w:hanging="143"/>
        <w:jc w:val="both"/>
      </w:pPr>
      <w:r>
        <w:t>: Norte</w:t>
      </w:r>
      <w:r w:rsidRPr="000F4980" w:rsidR="000F4980">
        <w:t xml:space="preserve">    </w:t>
      </w:r>
      <w:r w:rsidR="00077026">
        <w:tab/>
      </w:r>
      <w:r w:rsidR="00070E55">
        <w:tab/>
      </w:r>
      <w:r w:rsidR="003E4E6B">
        <w:rPr>
          <w:rFonts w:ascii="Wingdings" w:hAnsi="Wingdings" w:eastAsia="Wingdings" w:cs="Wingdings"/>
        </w:rPr>
        <w:t>à</w:t>
      </w:r>
      <w:r w:rsidR="00077026">
        <w:t xml:space="preserve">   regiones 1</w:t>
      </w:r>
      <w:r w:rsidRPr="000F4980" w:rsidR="000F4980">
        <w:t>, 2, 3, 4</w:t>
      </w:r>
      <w:r w:rsidR="00077026">
        <w:t>, 15</w:t>
      </w:r>
    </w:p>
    <w:p w:rsidRPr="000F4980" w:rsidR="000F4980" w:rsidP="00077026" w:rsidRDefault="00077026" w14:paraId="0908DCC4" w14:textId="296C129C">
      <w:pPr>
        <w:pStyle w:val="Prrafodelista"/>
        <w:spacing w:after="0"/>
        <w:ind w:left="1065" w:hanging="356"/>
        <w:jc w:val="both"/>
      </w:pPr>
      <w:r>
        <w:t xml:space="preserve">2 </w:t>
      </w:r>
      <w:r w:rsidR="00954A8F">
        <w:t>: Centro</w:t>
      </w:r>
      <w:r w:rsidRPr="000F4980" w:rsidR="000F4980">
        <w:t xml:space="preserve">  </w:t>
      </w:r>
      <w:r>
        <w:tab/>
      </w:r>
      <w:r w:rsidR="00070E55">
        <w:tab/>
      </w:r>
      <w:r w:rsidR="003E4E6B">
        <w:rPr>
          <w:rFonts w:ascii="Wingdings" w:hAnsi="Wingdings" w:eastAsia="Wingdings" w:cs="Wingdings"/>
        </w:rPr>
        <w:t>à</w:t>
      </w:r>
      <w:r>
        <w:t xml:space="preserve">   regiones 5,</w:t>
      </w:r>
      <w:r w:rsidRPr="000F4980" w:rsidR="000F4980">
        <w:t xml:space="preserve"> 6, 7</w:t>
      </w:r>
      <w:r>
        <w:t>, 13</w:t>
      </w:r>
    </w:p>
    <w:p w:rsidR="00077026" w:rsidP="00077026" w:rsidRDefault="00077026" w14:paraId="79858116" w14:textId="3212AD49">
      <w:pPr>
        <w:spacing w:after="0"/>
        <w:ind w:firstLine="705"/>
        <w:jc w:val="both"/>
      </w:pPr>
      <w:r>
        <w:t xml:space="preserve">3 </w:t>
      </w:r>
      <w:r w:rsidR="00954A8F">
        <w:t>: Sur</w:t>
      </w:r>
      <w:r w:rsidR="003E4E6B">
        <w:tab/>
      </w:r>
      <w:r w:rsidR="003E4E6B">
        <w:t xml:space="preserve">     </w:t>
      </w:r>
      <w:r>
        <w:tab/>
      </w:r>
      <w:r w:rsidR="00070E55">
        <w:tab/>
      </w:r>
      <w:r w:rsidR="003E4E6B">
        <w:rPr>
          <w:rFonts w:ascii="Wingdings" w:hAnsi="Wingdings" w:eastAsia="Wingdings" w:cs="Wingdings"/>
        </w:rPr>
        <w:t>à</w:t>
      </w:r>
      <w:r w:rsidRPr="000F4980" w:rsidR="000F4980">
        <w:t xml:space="preserve">   </w:t>
      </w:r>
      <w:r>
        <w:t xml:space="preserve"> regiones 8, 9, </w:t>
      </w:r>
      <w:r w:rsidRPr="000F4980" w:rsidR="000F4980">
        <w:t>10</w:t>
      </w:r>
      <w:r>
        <w:t>, 14, 16</w:t>
      </w:r>
      <w:r w:rsidRPr="000F4980" w:rsidR="000F4980">
        <w:tab/>
      </w:r>
    </w:p>
    <w:p w:rsidRPr="000F4980" w:rsidR="000F4980" w:rsidP="00077026" w:rsidRDefault="00077026" w14:paraId="340A0A85" w14:textId="02D17001">
      <w:pPr>
        <w:pStyle w:val="Prrafodelista"/>
        <w:spacing w:after="0"/>
        <w:ind w:left="360"/>
        <w:jc w:val="both"/>
      </w:pPr>
      <w:r>
        <w:tab/>
      </w:r>
      <w:r>
        <w:t xml:space="preserve">4: </w:t>
      </w:r>
      <w:r w:rsidR="00B54523">
        <w:t xml:space="preserve"> </w:t>
      </w:r>
      <w:r>
        <w:t xml:space="preserve">Extremo Sur </w:t>
      </w:r>
      <w:r w:rsidRPr="000F4980" w:rsidR="000F4980">
        <w:tab/>
      </w:r>
      <w:r>
        <w:rPr>
          <w:rFonts w:ascii="Wingdings" w:hAnsi="Wingdings" w:eastAsia="Wingdings" w:cs="Wingdings"/>
        </w:rPr>
        <w:t>à</w:t>
      </w:r>
      <w:r>
        <w:t xml:space="preserve">    regiones 11 y 12 </w:t>
      </w:r>
      <w:r w:rsidRPr="000F4980" w:rsidR="000F4980">
        <w:tab/>
      </w:r>
      <w:r w:rsidRPr="000F4980" w:rsidR="000F4980">
        <w:t xml:space="preserve">           </w:t>
      </w:r>
      <w:r w:rsidR="003E4E6B">
        <w:tab/>
      </w:r>
      <w:r w:rsidR="003E4E6B">
        <w:t xml:space="preserve">             </w:t>
      </w:r>
      <w:r>
        <w:tab/>
      </w:r>
      <w:r>
        <w:tab/>
      </w:r>
      <w:r>
        <w:tab/>
      </w:r>
      <w:r w:rsidR="00B54523">
        <w:t xml:space="preserve">                           </w:t>
      </w:r>
      <w:r w:rsidRPr="00077026" w:rsidR="000F4980">
        <w:rPr>
          <w:b/>
          <w:bCs/>
        </w:rPr>
        <w:t>(3 puntos)</w:t>
      </w:r>
    </w:p>
    <w:p w:rsidRPr="000F4980" w:rsidR="000F4980" w:rsidP="000F4980" w:rsidRDefault="000F4980" w14:paraId="00425674" w14:textId="77777777">
      <w:pPr>
        <w:jc w:val="both"/>
      </w:pPr>
    </w:p>
    <w:p w:rsidR="00E36377" w:rsidP="00E36377" w:rsidRDefault="00E36377" w14:paraId="22CBEFDE" w14:textId="695A064B">
      <w:pPr>
        <w:pStyle w:val="Prrafodelista"/>
        <w:numPr>
          <w:ilvl w:val="1"/>
          <w:numId w:val="2"/>
        </w:numPr>
        <w:spacing w:before="240"/>
        <w:ind w:left="709" w:hanging="425"/>
        <w:jc w:val="both"/>
      </w:pPr>
      <w:r w:rsidRPr="000F4980">
        <w:t xml:space="preserve">¿Qué porcentaje de viviendas contiene cada </w:t>
      </w:r>
      <w:r w:rsidR="001C6976">
        <w:t>categoría</w:t>
      </w:r>
      <w:r>
        <w:t xml:space="preserve">? </w:t>
      </w:r>
      <w:r w:rsidRPr="000F4980">
        <w:t xml:space="preserve">¿Qué </w:t>
      </w:r>
      <w:r w:rsidR="001C6976">
        <w:t xml:space="preserve">categoría </w:t>
      </w:r>
      <w:r w:rsidRPr="000F4980">
        <w:t xml:space="preserve">presenta menor </w:t>
      </w:r>
      <w:r>
        <w:t>homogeneidad</w:t>
      </w:r>
      <w:r w:rsidRPr="000F4980">
        <w:t xml:space="preserve"> </w:t>
      </w:r>
      <w:r>
        <w:t xml:space="preserve">según </w:t>
      </w:r>
      <w:r w:rsidRPr="000F4980" w:rsidR="000F4980">
        <w:t xml:space="preserve">el ingreso autónomo corregido </w:t>
      </w:r>
      <w:proofErr w:type="spellStart"/>
      <w:r w:rsidRPr="00B54523" w:rsidR="000F4980">
        <w:rPr>
          <w:b/>
          <w:bCs/>
        </w:rPr>
        <w:t>yautcorh</w:t>
      </w:r>
      <w:proofErr w:type="spellEnd"/>
      <w:r>
        <w:rPr>
          <w:b/>
          <w:bCs/>
        </w:rPr>
        <w:t xml:space="preserve">?                        </w:t>
      </w:r>
      <w:r w:rsidR="001C6976">
        <w:rPr>
          <w:b/>
          <w:bCs/>
        </w:rPr>
        <w:t xml:space="preserve">                                                           </w:t>
      </w:r>
      <w:r>
        <w:rPr>
          <w:b/>
          <w:bCs/>
        </w:rPr>
        <w:t>(4 puntos)</w:t>
      </w:r>
    </w:p>
    <w:p w:rsidRPr="000F4980" w:rsidR="000F4980" w:rsidP="000F4980" w:rsidRDefault="000F4980" w14:paraId="43DAA50A" w14:textId="77777777">
      <w:pPr>
        <w:jc w:val="both"/>
      </w:pPr>
    </w:p>
    <w:p w:rsidRPr="000F4980" w:rsidR="000F4980" w:rsidP="000F4980" w:rsidRDefault="000F4980" w14:paraId="35FA376E" w14:textId="77777777">
      <w:pPr>
        <w:jc w:val="both"/>
      </w:pPr>
    </w:p>
    <w:p w:rsidR="000F4980" w:rsidP="000F4980" w:rsidRDefault="000F4980" w14:paraId="75F46975" w14:textId="70CB135E">
      <w:pPr>
        <w:jc w:val="both"/>
        <w:rPr>
          <w:b/>
          <w:bCs/>
        </w:rPr>
      </w:pPr>
      <w:r w:rsidRPr="006B10BF">
        <w:rPr>
          <w:b/>
          <w:bCs/>
          <w:sz w:val="28"/>
          <w:szCs w:val="28"/>
        </w:rPr>
        <w:t>PROBLEMAS A DESARROLLAR PARTE 2</w:t>
      </w:r>
      <w:r w:rsidRPr="006B10BF">
        <w:rPr>
          <w:sz w:val="28"/>
          <w:szCs w:val="28"/>
        </w:rPr>
        <w:tab/>
      </w:r>
      <w:r w:rsidRPr="000F4980">
        <w:t xml:space="preserve">         </w:t>
      </w:r>
      <w:r w:rsidR="003E4E6B">
        <w:tab/>
      </w:r>
      <w:r w:rsidR="003E4E6B">
        <w:tab/>
      </w:r>
      <w:r w:rsidR="003E4E6B">
        <w:tab/>
      </w:r>
      <w:r w:rsidR="003E4E6B">
        <w:tab/>
      </w:r>
      <w:r w:rsidR="003E4E6B">
        <w:tab/>
      </w:r>
      <w:r w:rsidR="003E4E6B">
        <w:t xml:space="preserve">        </w:t>
      </w:r>
      <w:proofErr w:type="gramStart"/>
      <w:r w:rsidR="003E4E6B">
        <w:t xml:space="preserve">   </w:t>
      </w:r>
      <w:r w:rsidR="006453C8">
        <w:rPr>
          <w:b/>
          <w:bCs/>
        </w:rPr>
        <w:t>(</w:t>
      </w:r>
      <w:proofErr w:type="gramEnd"/>
      <w:r w:rsidR="006453C8">
        <w:rPr>
          <w:b/>
          <w:bCs/>
        </w:rPr>
        <w:t>22</w:t>
      </w:r>
      <w:r w:rsidRPr="003E4E6B">
        <w:rPr>
          <w:b/>
          <w:bCs/>
        </w:rPr>
        <w:t xml:space="preserve"> puntos)</w:t>
      </w:r>
    </w:p>
    <w:p w:rsidRPr="001C6976" w:rsidR="005514E8" w:rsidP="000F4980" w:rsidRDefault="006453C8" w14:paraId="610A3F8F" w14:textId="11FC904C">
      <w:pPr>
        <w:jc w:val="both"/>
        <w:rPr>
          <w:bCs/>
          <w:color w:val="000000" w:themeColor="text1"/>
        </w:rPr>
      </w:pPr>
      <w:r w:rsidRPr="001C6976">
        <w:rPr>
          <w:bCs/>
          <w:color w:val="000000" w:themeColor="text1"/>
        </w:rPr>
        <w:t>Considere e</w:t>
      </w:r>
      <w:r w:rsidRPr="001C6976" w:rsidR="001C6976">
        <w:rPr>
          <w:bCs/>
          <w:color w:val="000000" w:themeColor="text1"/>
        </w:rPr>
        <w:t>l a</w:t>
      </w:r>
      <w:r w:rsidRPr="001C6976">
        <w:rPr>
          <w:bCs/>
          <w:color w:val="000000" w:themeColor="text1"/>
        </w:rPr>
        <w:t xml:space="preserve">rchivo </w:t>
      </w:r>
      <w:r w:rsidRPr="001C6976" w:rsidR="001C6976">
        <w:rPr>
          <w:bCs/>
          <w:color w:val="000000" w:themeColor="text1"/>
        </w:rPr>
        <w:t xml:space="preserve">Excel enviado a su correo </w:t>
      </w:r>
      <w:r w:rsidRPr="001C6976">
        <w:rPr>
          <w:bCs/>
          <w:color w:val="000000" w:themeColor="text1"/>
        </w:rPr>
        <w:t>como un marco muestral de viviendas con información de</w:t>
      </w:r>
      <w:r w:rsidRPr="001C6976" w:rsidR="001C6976">
        <w:rPr>
          <w:bCs/>
          <w:color w:val="000000" w:themeColor="text1"/>
        </w:rPr>
        <w:t xml:space="preserve">l </w:t>
      </w:r>
      <w:r w:rsidRPr="001C6976">
        <w:rPr>
          <w:bCs/>
          <w:color w:val="000000" w:themeColor="text1"/>
        </w:rPr>
        <w:t xml:space="preserve">levantamiento de una encuesta previa. </w:t>
      </w:r>
    </w:p>
    <w:p w:rsidRPr="003E4E6B" w:rsidR="000F4980" w:rsidP="003E4E6B" w:rsidRDefault="00CB695B" w14:paraId="639B61E9" w14:textId="6CD29FA0">
      <w:pPr>
        <w:pStyle w:val="Prrafodelista"/>
        <w:numPr>
          <w:ilvl w:val="0"/>
          <w:numId w:val="5"/>
        </w:numPr>
        <w:ind w:left="284" w:hanging="284"/>
        <w:jc w:val="both"/>
        <w:rPr/>
      </w:pPr>
      <w:r w:rsidR="00CB695B">
        <w:rPr/>
        <w:t>Realice una</w:t>
      </w:r>
      <w:r>
        <w:tab/>
      </w:r>
      <w:r w:rsidR="00CB695B">
        <w:rPr/>
        <w:t xml:space="preserve"> tabla que muestre, por </w:t>
      </w:r>
      <w:r w:rsidR="00CB695B">
        <w:rPr/>
        <w:t>macrozona</w:t>
      </w:r>
      <w:r w:rsidR="00CB695B">
        <w:rPr/>
        <w:t xml:space="preserve"> y área, el porcentaje de viviendas para cada categoría de la variable “Situación Vivienda”</w:t>
      </w:r>
      <w:r w:rsidR="000F4980">
        <w:rPr/>
        <w:t xml:space="preserve">.                                                                      </w:t>
      </w:r>
      <w:r>
        <w:tab/>
      </w:r>
      <w:r>
        <w:tab/>
      </w:r>
      <w:r>
        <w:tab/>
      </w:r>
      <w:r w:rsidR="003E4E6B">
        <w:rPr/>
        <w:t xml:space="preserve">             </w:t>
      </w:r>
      <w:r w:rsidRPr="37A3519B" w:rsidR="00D75177">
        <w:rPr>
          <w:b w:val="1"/>
          <w:bCs w:val="1"/>
        </w:rPr>
        <w:t>(5</w:t>
      </w:r>
      <w:r w:rsidRPr="37A3519B" w:rsidR="000F4980">
        <w:rPr>
          <w:b w:val="1"/>
          <w:bCs w:val="1"/>
        </w:rPr>
        <w:t xml:space="preserve"> puntos)</w:t>
      </w:r>
    </w:p>
    <w:p w:rsidR="003E4E6B" w:rsidP="003E4E6B" w:rsidRDefault="003E4E6B" w14:paraId="13B2BD33" w14:textId="4B111C5A">
      <w:pPr>
        <w:pStyle w:val="Prrafodelista"/>
        <w:ind w:left="284"/>
        <w:jc w:val="both"/>
        <w:rPr>
          <w:b/>
          <w:bCs/>
        </w:rPr>
      </w:pPr>
    </w:p>
    <w:p w:rsidRPr="000F4980" w:rsidR="000F4980" w:rsidP="003E4E6B" w:rsidRDefault="000F4980" w14:paraId="5E10D980" w14:textId="066B49DD">
      <w:pPr>
        <w:pStyle w:val="Prrafodelista"/>
        <w:numPr>
          <w:ilvl w:val="0"/>
          <w:numId w:val="5"/>
        </w:numPr>
        <w:ind w:left="284" w:hanging="284"/>
        <w:jc w:val="both"/>
      </w:pPr>
      <w:r w:rsidRPr="000F4980">
        <w:t xml:space="preserve">Calcule la Tasa de </w:t>
      </w:r>
      <w:r w:rsidR="00D75177">
        <w:t>Viviendas Entrevistadas (considerando las categorías “Entrevistada” y “Entrevistada Aprobada”</w:t>
      </w:r>
      <w:r w:rsidR="003A5CEC">
        <w:t>)</w:t>
      </w:r>
      <w:r w:rsidR="00D75177">
        <w:t xml:space="preserve"> por </w:t>
      </w:r>
      <w:proofErr w:type="spellStart"/>
      <w:r w:rsidR="00D75177">
        <w:t>macrozona</w:t>
      </w:r>
      <w:proofErr w:type="spellEnd"/>
      <w:r w:rsidR="00D75177">
        <w:t xml:space="preserve"> y á</w:t>
      </w:r>
      <w:r w:rsidRPr="000F4980">
        <w:t>rea considerando la siguiente ecuación:</w:t>
      </w:r>
      <w:r w:rsidR="00283C35">
        <w:tab/>
      </w:r>
      <w:r w:rsidR="00283C35">
        <w:tab/>
      </w:r>
      <w:r w:rsidR="00283C35">
        <w:t xml:space="preserve">             </w:t>
      </w:r>
      <w:r w:rsidR="006453C8">
        <w:t xml:space="preserve">           </w:t>
      </w:r>
      <w:proofErr w:type="gramStart"/>
      <w:r w:rsidR="006453C8">
        <w:t xml:space="preserve">   </w:t>
      </w:r>
      <w:r w:rsidR="00503239">
        <w:rPr>
          <w:b/>
          <w:bCs/>
        </w:rPr>
        <w:t>(</w:t>
      </w:r>
      <w:proofErr w:type="gramEnd"/>
      <w:r w:rsidR="00503239">
        <w:rPr>
          <w:b/>
          <w:bCs/>
        </w:rPr>
        <w:t>5</w:t>
      </w:r>
      <w:r w:rsidRPr="00283C35" w:rsidR="00283C35">
        <w:rPr>
          <w:b/>
          <w:bCs/>
        </w:rPr>
        <w:t xml:space="preserve"> puntos)</w:t>
      </w:r>
    </w:p>
    <w:p w:rsidRPr="003A5CEC" w:rsidR="000F4980" w:rsidP="000F4980" w:rsidRDefault="00BB00AD" w14:paraId="4774F098" w14:textId="49A0C6A6">
      <w:pPr>
        <w:jc w:val="both"/>
        <w:rPr>
          <w:sz w:val="20"/>
          <w:szCs w:val="20"/>
        </w:rPr>
      </w:pPr>
      <m:oMathPara>
        <m:oMath>
          <m:r>
            <m:rPr>
              <m:sty m:val="b"/>
            </m:rPr>
            <w:rPr>
              <w:rFonts w:ascii="Cambria Math" w:hAnsi="Cambria Math"/>
              <w:sz w:val="20"/>
              <w:szCs w:val="20"/>
            </w:rPr>
            <m:t>Tasa de Entrevistadas</m:t>
          </m:r>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Entrevistada + Entrevistada Aprobada</m:t>
              </m:r>
            </m:num>
            <m:den>
              <m:d>
                <m:dPr>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Elegibilidad Desconocida + Entrevistada + Entrevistada Aprobada</m:t>
                      </m:r>
                    </m:e>
                    <m:e>
                      <m:r>
                        <m:rPr>
                          <m:sty m:val="p"/>
                        </m:rPr>
                        <w:rPr>
                          <w:rFonts w:ascii="Cambria Math" w:hAnsi="Cambria Math"/>
                          <w:sz w:val="20"/>
                          <w:szCs w:val="20"/>
                        </w:rPr>
                        <m:t>+ Interrumpida + No Contacto + No Gestionada+Otras No Entrevistadas + Rechazo</m:t>
                      </m:r>
                    </m:e>
                  </m:eqArr>
                </m:e>
              </m:d>
            </m:den>
          </m:f>
        </m:oMath>
      </m:oMathPara>
    </w:p>
    <w:p w:rsidR="00503239" w:rsidP="000F4980" w:rsidRDefault="00503239" w14:paraId="7F791D9B" w14:textId="77777777">
      <w:pPr>
        <w:jc w:val="both"/>
      </w:pPr>
    </w:p>
    <w:p w:rsidRPr="003A5CEC" w:rsidR="000F4980" w:rsidP="003A5CEC" w:rsidRDefault="00503239" w14:paraId="21A8F94D" w14:textId="33324C6B">
      <w:pPr>
        <w:pStyle w:val="Prrafodelista"/>
        <w:numPr>
          <w:ilvl w:val="1"/>
          <w:numId w:val="5"/>
        </w:numPr>
        <w:jc w:val="both"/>
      </w:pPr>
      <w:r w:rsidRPr="003A5CEC">
        <w:t xml:space="preserve">¿Cuál es la </w:t>
      </w:r>
      <w:proofErr w:type="spellStart"/>
      <w:r w:rsidRPr="003A5CEC">
        <w:t>macrozona</w:t>
      </w:r>
      <w:proofErr w:type="spellEnd"/>
      <w:r w:rsidRPr="003A5CEC">
        <w:t xml:space="preserve"> – área que mejor desempeño tuvo?</w:t>
      </w:r>
      <w:r w:rsidRPr="003A5CEC" w:rsidR="00DD25A8">
        <w:tab/>
      </w:r>
      <w:r w:rsidRPr="003A5CEC" w:rsidR="00DD25A8">
        <w:tab/>
      </w:r>
      <w:r w:rsidRPr="003A5CEC" w:rsidR="00DD25A8">
        <w:tab/>
      </w:r>
      <w:r w:rsidRPr="003A5CEC" w:rsidR="003A5CEC">
        <w:t xml:space="preserve">                          </w:t>
      </w:r>
      <w:r w:rsidR="003A5CEC">
        <w:t xml:space="preserve">              </w:t>
      </w:r>
      <w:r w:rsidRPr="003A5CEC" w:rsidR="00DD25A8">
        <w:rPr>
          <w:b/>
        </w:rPr>
        <w:t>(2 puntos)</w:t>
      </w:r>
    </w:p>
    <w:p w:rsidRPr="000F4980" w:rsidR="00503239" w:rsidP="000F4980" w:rsidRDefault="00503239" w14:paraId="45BDD429" w14:textId="77777777">
      <w:pPr>
        <w:jc w:val="both"/>
      </w:pPr>
    </w:p>
    <w:p w:rsidRPr="000F4980" w:rsidR="00283C35" w:rsidP="00F8213F" w:rsidRDefault="000F4980" w14:paraId="6EFA8F1B" w14:textId="2788527C">
      <w:pPr>
        <w:pStyle w:val="Prrafodelista"/>
        <w:numPr>
          <w:ilvl w:val="0"/>
          <w:numId w:val="5"/>
        </w:numPr>
        <w:ind w:left="284" w:hanging="284"/>
        <w:jc w:val="both"/>
      </w:pPr>
      <w:r w:rsidRPr="000F4980">
        <w:t xml:space="preserve">Suponga que </w:t>
      </w:r>
      <w:r w:rsidR="00C03CBE">
        <w:t xml:space="preserve">debe seleccionar una muestra de </w:t>
      </w:r>
      <w:r w:rsidR="00442C9A">
        <w:t>250</w:t>
      </w:r>
      <w:r w:rsidR="00892349">
        <w:t xml:space="preserve"> viviendas cuya </w:t>
      </w:r>
      <w:r w:rsidR="00C03CBE">
        <w:t>“</w:t>
      </w:r>
      <w:r w:rsidR="00892349">
        <w:t>Situación</w:t>
      </w:r>
      <w:r w:rsidR="00C03CBE">
        <w:t>”</w:t>
      </w:r>
      <w:r w:rsidR="00892349">
        <w:t xml:space="preserve"> corresponde a “No Gestionada”. </w:t>
      </w:r>
      <w:r w:rsidR="00C03CBE">
        <w:t xml:space="preserve">Dicho tamaño debe estar distribuido por </w:t>
      </w:r>
      <w:proofErr w:type="spellStart"/>
      <w:r w:rsidR="00C03CBE">
        <w:t>macrozona</w:t>
      </w:r>
      <w:proofErr w:type="spellEnd"/>
      <w:r w:rsidR="00C03CBE">
        <w:t xml:space="preserve"> – área, </w:t>
      </w:r>
      <w:r w:rsidR="00442C9A">
        <w:t>en forma proporcional</w:t>
      </w:r>
      <w:r w:rsidR="00892349">
        <w:t xml:space="preserve"> </w:t>
      </w:r>
      <w:r w:rsidR="00C03CBE">
        <w:t>según el número de viviendas, en esa condición, con que cuenta el marco muestral.</w:t>
      </w:r>
      <w:r w:rsidR="00F350E8">
        <w:t xml:space="preserve">                                                            </w:t>
      </w:r>
      <w:r w:rsidR="003A5CEC">
        <w:t xml:space="preserve">  </w:t>
      </w:r>
      <w:r w:rsidRPr="00F350E8" w:rsidR="00F350E8">
        <w:rPr>
          <w:b/>
        </w:rPr>
        <w:t>(10 puntos)</w:t>
      </w:r>
    </w:p>
    <w:p w:rsidRPr="00283C35" w:rsidR="00283C35" w:rsidP="00B54523" w:rsidRDefault="00283C35" w14:paraId="502CFADB" w14:textId="77777777">
      <w:pPr>
        <w:pStyle w:val="Prrafodelista"/>
        <w:numPr>
          <w:ilvl w:val="0"/>
          <w:numId w:val="2"/>
        </w:numPr>
        <w:spacing w:before="240"/>
        <w:jc w:val="both"/>
        <w:rPr>
          <w:vanish/>
        </w:rPr>
      </w:pPr>
    </w:p>
    <w:sectPr w:rsidRPr="00283C35" w:rsidR="00283C35" w:rsidSect="000F4980">
      <w:headerReference w:type="default" r:id="rId7"/>
      <w:pgSz w:w="12240" w:h="15840" w:orient="portrait"/>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9A1" w:rsidP="006B10BF" w:rsidRDefault="000539A1" w14:paraId="6FF9220F" w14:textId="77777777">
      <w:pPr>
        <w:spacing w:after="0" w:line="240" w:lineRule="auto"/>
      </w:pPr>
      <w:r>
        <w:separator/>
      </w:r>
    </w:p>
  </w:endnote>
  <w:endnote w:type="continuationSeparator" w:id="0">
    <w:p w:rsidR="000539A1" w:rsidP="006B10BF" w:rsidRDefault="000539A1" w14:paraId="67DC83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9A1" w:rsidP="006B10BF" w:rsidRDefault="000539A1" w14:paraId="08AFBA92" w14:textId="77777777">
      <w:pPr>
        <w:spacing w:after="0" w:line="240" w:lineRule="auto"/>
      </w:pPr>
      <w:r>
        <w:separator/>
      </w:r>
    </w:p>
  </w:footnote>
  <w:footnote w:type="continuationSeparator" w:id="0">
    <w:p w:rsidR="000539A1" w:rsidP="006B10BF" w:rsidRDefault="000539A1" w14:paraId="6FED255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B10BF" w:rsidR="006B10BF" w:rsidP="006B10BF" w:rsidRDefault="006B10BF" w14:paraId="50FB301A" w14:textId="44C9EC59">
    <w:pPr>
      <w:pStyle w:val="Encabezado"/>
      <w:jc w:val="right"/>
    </w:pPr>
    <w:r w:rsidRPr="006B10BF">
      <w:t>INSTITUTO NACIONAL DE ESTADÍSTICA</w:t>
    </w:r>
  </w:p>
  <w:p w:rsidRPr="006B10BF" w:rsidR="006B10BF" w:rsidP="006B10BF" w:rsidRDefault="001E6FAA" w14:paraId="117CFD2F" w14:textId="3D04AF35">
    <w:pPr>
      <w:pStyle w:val="Encabezado"/>
      <w:jc w:val="right"/>
    </w:pPr>
    <w:r>
      <w:t>NOVIEM</w:t>
    </w:r>
    <w:r w:rsidRPr="006B10BF" w:rsidR="006B10BF">
      <w:t>BRE 2022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749"/>
    <w:multiLevelType w:val="hybridMultilevel"/>
    <w:tmpl w:val="EAD6CD68"/>
    <w:lvl w:ilvl="0" w:tplc="944CD5CE">
      <w:start w:val="1"/>
      <w:numFmt w:val="bullet"/>
      <w:lvlText w:val="-"/>
      <w:lvlJc w:val="left"/>
      <w:pPr>
        <w:ind w:left="1069" w:hanging="360"/>
      </w:pPr>
      <w:rPr>
        <w:rFonts w:hint="default" w:ascii="Calibri" w:hAnsi="Calibri" w:eastAsiaTheme="minorHAnsi" w:cstheme="minorBidi"/>
        <w:b/>
        <w:bCs/>
      </w:rPr>
    </w:lvl>
    <w:lvl w:ilvl="1" w:tplc="340A0003" w:tentative="1">
      <w:start w:val="1"/>
      <w:numFmt w:val="bullet"/>
      <w:lvlText w:val="o"/>
      <w:lvlJc w:val="left"/>
      <w:pPr>
        <w:ind w:left="1789" w:hanging="360"/>
      </w:pPr>
      <w:rPr>
        <w:rFonts w:hint="default" w:ascii="Courier New" w:hAnsi="Courier New" w:cs="Courier New"/>
      </w:rPr>
    </w:lvl>
    <w:lvl w:ilvl="2" w:tplc="340A0005" w:tentative="1">
      <w:start w:val="1"/>
      <w:numFmt w:val="bullet"/>
      <w:lvlText w:val=""/>
      <w:lvlJc w:val="left"/>
      <w:pPr>
        <w:ind w:left="2509" w:hanging="360"/>
      </w:pPr>
      <w:rPr>
        <w:rFonts w:hint="default" w:ascii="Wingdings" w:hAnsi="Wingdings"/>
      </w:rPr>
    </w:lvl>
    <w:lvl w:ilvl="3" w:tplc="340A0001" w:tentative="1">
      <w:start w:val="1"/>
      <w:numFmt w:val="bullet"/>
      <w:lvlText w:val=""/>
      <w:lvlJc w:val="left"/>
      <w:pPr>
        <w:ind w:left="3229" w:hanging="360"/>
      </w:pPr>
      <w:rPr>
        <w:rFonts w:hint="default" w:ascii="Symbol" w:hAnsi="Symbol"/>
      </w:rPr>
    </w:lvl>
    <w:lvl w:ilvl="4" w:tplc="340A0003" w:tentative="1">
      <w:start w:val="1"/>
      <w:numFmt w:val="bullet"/>
      <w:lvlText w:val="o"/>
      <w:lvlJc w:val="left"/>
      <w:pPr>
        <w:ind w:left="3949" w:hanging="360"/>
      </w:pPr>
      <w:rPr>
        <w:rFonts w:hint="default" w:ascii="Courier New" w:hAnsi="Courier New" w:cs="Courier New"/>
      </w:rPr>
    </w:lvl>
    <w:lvl w:ilvl="5" w:tplc="340A0005" w:tentative="1">
      <w:start w:val="1"/>
      <w:numFmt w:val="bullet"/>
      <w:lvlText w:val=""/>
      <w:lvlJc w:val="left"/>
      <w:pPr>
        <w:ind w:left="4669" w:hanging="360"/>
      </w:pPr>
      <w:rPr>
        <w:rFonts w:hint="default" w:ascii="Wingdings" w:hAnsi="Wingdings"/>
      </w:rPr>
    </w:lvl>
    <w:lvl w:ilvl="6" w:tplc="340A0001" w:tentative="1">
      <w:start w:val="1"/>
      <w:numFmt w:val="bullet"/>
      <w:lvlText w:val=""/>
      <w:lvlJc w:val="left"/>
      <w:pPr>
        <w:ind w:left="5389" w:hanging="360"/>
      </w:pPr>
      <w:rPr>
        <w:rFonts w:hint="default" w:ascii="Symbol" w:hAnsi="Symbol"/>
      </w:rPr>
    </w:lvl>
    <w:lvl w:ilvl="7" w:tplc="340A0003" w:tentative="1">
      <w:start w:val="1"/>
      <w:numFmt w:val="bullet"/>
      <w:lvlText w:val="o"/>
      <w:lvlJc w:val="left"/>
      <w:pPr>
        <w:ind w:left="6109" w:hanging="360"/>
      </w:pPr>
      <w:rPr>
        <w:rFonts w:hint="default" w:ascii="Courier New" w:hAnsi="Courier New" w:cs="Courier New"/>
      </w:rPr>
    </w:lvl>
    <w:lvl w:ilvl="8" w:tplc="340A0005" w:tentative="1">
      <w:start w:val="1"/>
      <w:numFmt w:val="bullet"/>
      <w:lvlText w:val=""/>
      <w:lvlJc w:val="left"/>
      <w:pPr>
        <w:ind w:left="6829" w:hanging="360"/>
      </w:pPr>
      <w:rPr>
        <w:rFonts w:hint="default" w:ascii="Wingdings" w:hAnsi="Wingdings"/>
      </w:rPr>
    </w:lvl>
  </w:abstractNum>
  <w:abstractNum w:abstractNumId="1" w15:restartNumberingAfterBreak="0">
    <w:nsid w:val="00E03AC3"/>
    <w:multiLevelType w:val="hybridMultilevel"/>
    <w:tmpl w:val="3306F434"/>
    <w:lvl w:ilvl="0" w:tplc="5CDE293C">
      <w:start w:val="2"/>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11841F80"/>
    <w:multiLevelType w:val="hybridMultilevel"/>
    <w:tmpl w:val="45C03962"/>
    <w:lvl w:ilvl="0" w:tplc="C2748066">
      <w:start w:val="1"/>
      <w:numFmt w:val="decimal"/>
      <w:lvlText w:val="%1."/>
      <w:lvlJc w:val="left"/>
      <w:pPr>
        <w:ind w:left="360" w:hanging="360"/>
      </w:pPr>
      <w:rPr>
        <w:rFonts w:hint="default"/>
        <w:b/>
        <w:bCs/>
        <w:sz w:val="24"/>
        <w:szCs w:val="24"/>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3596009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0D67E4"/>
    <w:multiLevelType w:val="hybridMultilevel"/>
    <w:tmpl w:val="D2661F62"/>
    <w:lvl w:ilvl="0" w:tplc="5D32C8BE">
      <w:start w:val="3"/>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4D5466B4"/>
    <w:multiLevelType w:val="multilevel"/>
    <w:tmpl w:val="AD4CCDA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541E00"/>
    <w:multiLevelType w:val="multilevel"/>
    <w:tmpl w:val="575489BE"/>
    <w:lvl w:ilvl="0">
      <w:start w:val="1"/>
      <w:numFmt w:val="decimal"/>
      <w:lvlText w:val="%1."/>
      <w:lvlJc w:val="left"/>
      <w:pPr>
        <w:ind w:left="360" w:hanging="360"/>
      </w:pPr>
      <w:rPr>
        <w:b/>
        <w:bCs/>
        <w:sz w:val="24"/>
        <w:szCs w:val="24"/>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2422558"/>
    <w:multiLevelType w:val="hybridMultilevel"/>
    <w:tmpl w:val="BF584858"/>
    <w:lvl w:ilvl="0" w:tplc="45A8AE0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 w:numId="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980"/>
    <w:rsid w:val="000539A1"/>
    <w:rsid w:val="00070E55"/>
    <w:rsid w:val="00077026"/>
    <w:rsid w:val="000F4980"/>
    <w:rsid w:val="001C6976"/>
    <w:rsid w:val="001E6FAA"/>
    <w:rsid w:val="00283C35"/>
    <w:rsid w:val="002D77EA"/>
    <w:rsid w:val="003A5CEC"/>
    <w:rsid w:val="003E4E6B"/>
    <w:rsid w:val="00442C9A"/>
    <w:rsid w:val="004658D5"/>
    <w:rsid w:val="00503239"/>
    <w:rsid w:val="005514E8"/>
    <w:rsid w:val="005E3DCF"/>
    <w:rsid w:val="006453C8"/>
    <w:rsid w:val="00646011"/>
    <w:rsid w:val="00693A40"/>
    <w:rsid w:val="006B10BF"/>
    <w:rsid w:val="00742355"/>
    <w:rsid w:val="007937DA"/>
    <w:rsid w:val="007F46C9"/>
    <w:rsid w:val="008113A4"/>
    <w:rsid w:val="00817F8B"/>
    <w:rsid w:val="00856681"/>
    <w:rsid w:val="00892349"/>
    <w:rsid w:val="00954A8F"/>
    <w:rsid w:val="00B04789"/>
    <w:rsid w:val="00B167DA"/>
    <w:rsid w:val="00B54523"/>
    <w:rsid w:val="00B641C1"/>
    <w:rsid w:val="00B912FF"/>
    <w:rsid w:val="00BB00AD"/>
    <w:rsid w:val="00C03CBE"/>
    <w:rsid w:val="00CB695B"/>
    <w:rsid w:val="00D75177"/>
    <w:rsid w:val="00D86047"/>
    <w:rsid w:val="00DD25A8"/>
    <w:rsid w:val="00E36377"/>
    <w:rsid w:val="00E468EC"/>
    <w:rsid w:val="00EA4D0F"/>
    <w:rsid w:val="00EB11D1"/>
    <w:rsid w:val="00F350E8"/>
    <w:rsid w:val="00F36275"/>
    <w:rsid w:val="00F721BD"/>
    <w:rsid w:val="37A3519B"/>
    <w:rsid w:val="3C1215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7D7C"/>
  <w15:chartTrackingRefBased/>
  <w15:docId w15:val="{4D876D47-6187-4B4C-A419-B0DA4CBAA7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extodelmarcadordeposicin">
    <w:name w:val="Placeholder Text"/>
    <w:basedOn w:val="Fuentedeprrafopredeter"/>
    <w:uiPriority w:val="99"/>
    <w:semiHidden/>
    <w:rsid w:val="000F4980"/>
    <w:rPr>
      <w:color w:val="808080"/>
    </w:rPr>
  </w:style>
  <w:style w:type="paragraph" w:styleId="Prrafodelista">
    <w:name w:val="List Paragraph"/>
    <w:basedOn w:val="Normal"/>
    <w:uiPriority w:val="34"/>
    <w:qFormat/>
    <w:rsid w:val="007F46C9"/>
    <w:pPr>
      <w:ind w:left="720"/>
      <w:contextualSpacing/>
    </w:pPr>
  </w:style>
  <w:style w:type="paragraph" w:styleId="Encabezado">
    <w:name w:val="header"/>
    <w:basedOn w:val="Normal"/>
    <w:link w:val="EncabezadoCar"/>
    <w:uiPriority w:val="99"/>
    <w:unhideWhenUsed/>
    <w:rsid w:val="006B10B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B10BF"/>
  </w:style>
  <w:style w:type="paragraph" w:styleId="Piedepgina">
    <w:name w:val="footer"/>
    <w:basedOn w:val="Normal"/>
    <w:link w:val="PiedepginaCar"/>
    <w:uiPriority w:val="99"/>
    <w:unhideWhenUsed/>
    <w:rsid w:val="006B10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B10BF"/>
  </w:style>
  <w:style w:type="character" w:styleId="nfasissutil">
    <w:name w:val="Subtle Emphasis"/>
    <w:basedOn w:val="Fuentedeprrafopredeter"/>
    <w:uiPriority w:val="19"/>
    <w:qFormat/>
    <w:rsid w:val="0085668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Miguel Angel Guerrero Herrera</dc:creator>
  <keywords/>
  <dc:description/>
  <lastModifiedBy>Sergio Andres Espinoza Sepulveda</lastModifiedBy>
  <revision>3</revision>
  <dcterms:created xsi:type="dcterms:W3CDTF">2022-12-05T21:39:00.0000000Z</dcterms:created>
  <dcterms:modified xsi:type="dcterms:W3CDTF">2022-12-07T14:31:25.6859209Z</dcterms:modified>
</coreProperties>
</file>