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5B816" w14:textId="35EB0C4E" w:rsidR="008A0508" w:rsidRDefault="004A5623" w:rsidP="008C3F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43E62E" w14:textId="68E21E04" w:rsidR="008C3F02" w:rsidRDefault="008C3F02" w:rsidP="008C3F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A67F35" w14:textId="1F6AE27B" w:rsidR="008C3F02" w:rsidRDefault="008C3F02" w:rsidP="008C3F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7F546F" w14:textId="49D718AA" w:rsidR="008C3F02" w:rsidRDefault="008C3F02" w:rsidP="008C3F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DA12A4" w14:textId="5809F219" w:rsidR="008C3F02" w:rsidRDefault="008C3F02" w:rsidP="008C3F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997EBA" w14:textId="6B9F70A5" w:rsidR="008C3F02" w:rsidRDefault="008C3F02" w:rsidP="008C3F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B16A4B" w14:textId="57479EEE" w:rsidR="008C3F02" w:rsidRDefault="008C3F02" w:rsidP="008C3F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A8E893" w14:textId="77EF409E" w:rsidR="008C3F02" w:rsidRDefault="008C3F02" w:rsidP="008C3F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8ED8EC" w14:textId="7324A262" w:rsidR="008C3F02" w:rsidRDefault="008C3F02" w:rsidP="008C3F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7682D5" w14:textId="608621AF" w:rsidR="008C3F02" w:rsidRDefault="008C3F02" w:rsidP="008C3F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C71D87" w14:textId="35C48D8C" w:rsidR="008C3F02" w:rsidRDefault="008C3F02" w:rsidP="008C3F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7714F7" w14:textId="43E21851" w:rsidR="008C3F02" w:rsidRDefault="008C3F02" w:rsidP="008C3F0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ЭСКИЗНЫЙ ПРОЕКТ</w:t>
      </w:r>
    </w:p>
    <w:p w14:paraId="53CBB6EA" w14:textId="77777777" w:rsidR="008C3F02" w:rsidRDefault="008C3F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0B4670D" w14:textId="63B54C77" w:rsidR="008C3F02" w:rsidRDefault="008C3F02" w:rsidP="008C3F0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C3F02">
        <w:rPr>
          <w:rFonts w:ascii="Times New Roman" w:hAnsi="Times New Roman" w:cs="Times New Roman"/>
          <w:sz w:val="32"/>
          <w:szCs w:val="32"/>
        </w:rPr>
        <w:lastRenderedPageBreak/>
        <w:t>Содержание</w:t>
      </w:r>
    </w:p>
    <w:p w14:paraId="3D4366A5" w14:textId="4E994F94" w:rsidR="008C3F02" w:rsidRPr="00A60217" w:rsidRDefault="008C3F02" w:rsidP="008C3F0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217">
        <w:rPr>
          <w:rFonts w:ascii="Times New Roman" w:hAnsi="Times New Roman" w:cs="Times New Roman"/>
          <w:sz w:val="28"/>
          <w:szCs w:val="28"/>
        </w:rPr>
        <w:t>Общие положения</w:t>
      </w:r>
    </w:p>
    <w:p w14:paraId="6A8EC564" w14:textId="31596827" w:rsidR="008C3F02" w:rsidRPr="00A60217" w:rsidRDefault="008C3F02" w:rsidP="008C3F02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217">
        <w:rPr>
          <w:rFonts w:ascii="Times New Roman" w:hAnsi="Times New Roman" w:cs="Times New Roman"/>
          <w:sz w:val="28"/>
          <w:szCs w:val="28"/>
        </w:rPr>
        <w:t>Полное наименование системы и ее условное обозначение</w:t>
      </w:r>
    </w:p>
    <w:p w14:paraId="4DFD7B81" w14:textId="339D4289" w:rsidR="008C3F02" w:rsidRPr="00A60217" w:rsidRDefault="008C3F02" w:rsidP="008C3F02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217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14:paraId="330E480E" w14:textId="03525A9A" w:rsidR="008C3F02" w:rsidRPr="00A60217" w:rsidRDefault="008C3F02" w:rsidP="008C3F02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217"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14:paraId="096A8497" w14:textId="10924C69" w:rsidR="008C3F02" w:rsidRPr="00A60217" w:rsidRDefault="008C3F02" w:rsidP="008C3F0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217">
        <w:rPr>
          <w:rFonts w:ascii="Times New Roman" w:hAnsi="Times New Roman" w:cs="Times New Roman"/>
          <w:sz w:val="28"/>
          <w:szCs w:val="28"/>
        </w:rPr>
        <w:t>Описание процесса деятельности</w:t>
      </w:r>
    </w:p>
    <w:p w14:paraId="578A0720" w14:textId="7EEB55B2" w:rsidR="008C3F02" w:rsidRPr="00A60217" w:rsidRDefault="008C3F02" w:rsidP="008C3F0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217">
        <w:rPr>
          <w:rFonts w:ascii="Times New Roman" w:hAnsi="Times New Roman" w:cs="Times New Roman"/>
          <w:sz w:val="28"/>
          <w:szCs w:val="28"/>
        </w:rPr>
        <w:t>Основные технические решения</w:t>
      </w:r>
    </w:p>
    <w:p w14:paraId="25439357" w14:textId="7B1FCDD3" w:rsidR="008C3F02" w:rsidRPr="00A60217" w:rsidRDefault="004E2C6A" w:rsidP="008C3F0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217">
        <w:rPr>
          <w:rFonts w:ascii="Times New Roman" w:hAnsi="Times New Roman" w:cs="Times New Roman"/>
          <w:sz w:val="28"/>
          <w:szCs w:val="28"/>
        </w:rPr>
        <w:t>Ввод системы в действие</w:t>
      </w:r>
    </w:p>
    <w:p w14:paraId="0E281B9B" w14:textId="703CECCE" w:rsidR="008E7B03" w:rsidRPr="00A60217" w:rsidRDefault="008E7B03" w:rsidP="008C3F0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217">
        <w:rPr>
          <w:rFonts w:ascii="Times New Roman" w:hAnsi="Times New Roman" w:cs="Times New Roman"/>
          <w:sz w:val="28"/>
          <w:szCs w:val="28"/>
        </w:rPr>
        <w:t>Способ организации информации</w:t>
      </w:r>
    </w:p>
    <w:p w14:paraId="6C559D0F" w14:textId="52EEDCB7" w:rsidR="00A749A1" w:rsidRPr="00A60217" w:rsidRDefault="00A749A1" w:rsidP="008C3F0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217">
        <w:rPr>
          <w:rFonts w:ascii="Times New Roman" w:hAnsi="Times New Roman" w:cs="Times New Roman"/>
          <w:sz w:val="28"/>
          <w:szCs w:val="28"/>
        </w:rPr>
        <w:t>Состав программных средств</w:t>
      </w:r>
    </w:p>
    <w:p w14:paraId="3096304D" w14:textId="0CC7BFF6" w:rsidR="00A60217" w:rsidRDefault="00A60217" w:rsidP="00A60217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61BE681" w14:textId="5766CE29" w:rsidR="00A60217" w:rsidRDefault="00A602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DFFD8EF" w14:textId="6D3E089C" w:rsidR="00A60217" w:rsidRPr="00A60217" w:rsidRDefault="00A60217" w:rsidP="00A60217">
      <w:pPr>
        <w:pStyle w:val="a3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60217">
        <w:rPr>
          <w:rFonts w:ascii="Times New Roman" w:hAnsi="Times New Roman" w:cs="Times New Roman"/>
          <w:sz w:val="28"/>
          <w:szCs w:val="28"/>
        </w:rPr>
        <w:lastRenderedPageBreak/>
        <w:t xml:space="preserve">Общие положения </w:t>
      </w:r>
    </w:p>
    <w:p w14:paraId="535F2A3F" w14:textId="32906468" w:rsidR="00A60217" w:rsidRPr="00A60217" w:rsidRDefault="00A60217" w:rsidP="00A60217">
      <w:pPr>
        <w:pStyle w:val="a3"/>
        <w:numPr>
          <w:ilvl w:val="1"/>
          <w:numId w:val="2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60217">
        <w:rPr>
          <w:rFonts w:ascii="Times New Roman" w:hAnsi="Times New Roman" w:cs="Times New Roman"/>
          <w:sz w:val="28"/>
          <w:szCs w:val="28"/>
        </w:rPr>
        <w:t>Полное наименование системы и ее условное обозначение</w:t>
      </w:r>
    </w:p>
    <w:p w14:paraId="0A8C06F0" w14:textId="5E46FCC2" w:rsidR="00B33F9F" w:rsidRDefault="00B33F9F" w:rsidP="000F1DD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F9F">
        <w:rPr>
          <w:rFonts w:ascii="Times New Roman" w:hAnsi="Times New Roman" w:cs="Times New Roman"/>
          <w:sz w:val="28"/>
          <w:szCs w:val="28"/>
        </w:rPr>
        <w:t>Полное</w:t>
      </w:r>
      <w:r w:rsidRPr="000F1DDA">
        <w:rPr>
          <w:rFonts w:ascii="Times New Roman" w:hAnsi="Times New Roman" w:cs="Times New Roman"/>
          <w:sz w:val="28"/>
          <w:szCs w:val="28"/>
        </w:rPr>
        <w:t xml:space="preserve"> </w:t>
      </w:r>
      <w:r w:rsidRPr="00B33F9F">
        <w:rPr>
          <w:rFonts w:ascii="Times New Roman" w:hAnsi="Times New Roman" w:cs="Times New Roman"/>
          <w:sz w:val="28"/>
          <w:szCs w:val="28"/>
        </w:rPr>
        <w:t>наименование</w:t>
      </w:r>
      <w:r w:rsidRPr="000F1DDA">
        <w:rPr>
          <w:rFonts w:ascii="Times New Roman" w:hAnsi="Times New Roman" w:cs="Times New Roman"/>
          <w:sz w:val="28"/>
          <w:szCs w:val="28"/>
        </w:rPr>
        <w:t xml:space="preserve"> </w:t>
      </w:r>
      <w:r w:rsidRPr="00B33F9F">
        <w:rPr>
          <w:rFonts w:ascii="Times New Roman" w:hAnsi="Times New Roman" w:cs="Times New Roman"/>
          <w:sz w:val="28"/>
          <w:szCs w:val="28"/>
        </w:rPr>
        <w:t>системы</w:t>
      </w:r>
      <w:r w:rsidRPr="000F1DDA">
        <w:rPr>
          <w:rFonts w:ascii="Times New Roman" w:hAnsi="Times New Roman" w:cs="Times New Roman"/>
          <w:sz w:val="28"/>
          <w:szCs w:val="28"/>
        </w:rPr>
        <w:t xml:space="preserve">: </w:t>
      </w:r>
      <w:r w:rsidR="000F1DDA">
        <w:rPr>
          <w:rFonts w:ascii="Times New Roman" w:hAnsi="Times New Roman" w:cs="Times New Roman"/>
          <w:sz w:val="28"/>
          <w:szCs w:val="28"/>
          <w:lang w:val="en-US"/>
        </w:rPr>
        <w:t>StaffHarmony</w:t>
      </w:r>
      <w:r w:rsidR="000F1DDA" w:rsidRPr="000F1DDA">
        <w:rPr>
          <w:rFonts w:ascii="Times New Roman" w:hAnsi="Times New Roman" w:cs="Times New Roman"/>
          <w:sz w:val="28"/>
          <w:szCs w:val="28"/>
        </w:rPr>
        <w:t xml:space="preserve"> </w:t>
      </w:r>
      <w:r w:rsidR="000F1DDA" w:rsidRPr="000F1DDA">
        <w:rPr>
          <w:rFonts w:ascii="Times New Roman" w:hAnsi="Times New Roman" w:cs="Times New Roman"/>
          <w:sz w:val="28"/>
          <w:szCs w:val="28"/>
          <w:lang w:val="en-US"/>
        </w:rPr>
        <w:t>Automated</w:t>
      </w:r>
      <w:r w:rsidR="000F1DDA" w:rsidRPr="000F1DDA">
        <w:rPr>
          <w:rFonts w:ascii="Times New Roman" w:hAnsi="Times New Roman" w:cs="Times New Roman"/>
          <w:sz w:val="28"/>
          <w:szCs w:val="28"/>
        </w:rPr>
        <w:t xml:space="preserve"> </w:t>
      </w:r>
      <w:r w:rsidR="000F1DDA" w:rsidRPr="000F1DDA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="000F1DDA" w:rsidRPr="000F1DDA">
        <w:rPr>
          <w:rFonts w:ascii="Times New Roman" w:hAnsi="Times New Roman" w:cs="Times New Roman"/>
          <w:sz w:val="28"/>
          <w:szCs w:val="28"/>
        </w:rPr>
        <w:t xml:space="preserve"> </w:t>
      </w:r>
      <w:r w:rsidR="000F1DDA" w:rsidRPr="000F1DDA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0F1DDA" w:rsidRPr="000F1DDA">
        <w:rPr>
          <w:rFonts w:ascii="Times New Roman" w:hAnsi="Times New Roman" w:cs="Times New Roman"/>
          <w:sz w:val="28"/>
          <w:szCs w:val="28"/>
        </w:rPr>
        <w:t xml:space="preserve"> </w:t>
      </w:r>
      <w:r w:rsidR="000F1DDA" w:rsidRPr="000F1DD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0F1DDA" w:rsidRPr="000F1DDA">
        <w:rPr>
          <w:rFonts w:ascii="Times New Roman" w:hAnsi="Times New Roman" w:cs="Times New Roman"/>
          <w:sz w:val="28"/>
          <w:szCs w:val="28"/>
        </w:rPr>
        <w:t xml:space="preserve"> </w:t>
      </w:r>
      <w:r w:rsidR="000F1DDA" w:rsidRPr="000F1DDA">
        <w:rPr>
          <w:rFonts w:ascii="Times New Roman" w:hAnsi="Times New Roman" w:cs="Times New Roman"/>
          <w:sz w:val="28"/>
          <w:szCs w:val="28"/>
          <w:lang w:val="en-US"/>
        </w:rPr>
        <w:t>recruitment</w:t>
      </w:r>
      <w:r w:rsidR="000F1DDA" w:rsidRPr="000F1DDA">
        <w:rPr>
          <w:rFonts w:ascii="Times New Roman" w:hAnsi="Times New Roman" w:cs="Times New Roman"/>
          <w:sz w:val="28"/>
          <w:szCs w:val="28"/>
        </w:rPr>
        <w:t xml:space="preserve"> </w:t>
      </w:r>
      <w:r w:rsidR="000F1DDA" w:rsidRPr="000F1DDA">
        <w:rPr>
          <w:rFonts w:ascii="Times New Roman" w:hAnsi="Times New Roman" w:cs="Times New Roman"/>
          <w:sz w:val="28"/>
          <w:szCs w:val="28"/>
          <w:lang w:val="en-US"/>
        </w:rPr>
        <w:t>agency</w:t>
      </w:r>
      <w:r w:rsidR="000F1DDA" w:rsidRPr="000F1DDA">
        <w:rPr>
          <w:rFonts w:ascii="Times New Roman" w:hAnsi="Times New Roman" w:cs="Times New Roman"/>
          <w:sz w:val="28"/>
          <w:szCs w:val="28"/>
        </w:rPr>
        <w:t xml:space="preserve"> (</w:t>
      </w:r>
      <w:r w:rsidR="000F1DDA">
        <w:rPr>
          <w:rFonts w:ascii="Times New Roman" w:hAnsi="Times New Roman" w:cs="Times New Roman"/>
          <w:sz w:val="28"/>
          <w:szCs w:val="28"/>
        </w:rPr>
        <w:t>рус</w:t>
      </w:r>
      <w:r w:rsidR="000F1DDA" w:rsidRPr="000F1DDA">
        <w:rPr>
          <w:rFonts w:ascii="Times New Roman" w:hAnsi="Times New Roman" w:cs="Times New Roman"/>
          <w:sz w:val="28"/>
          <w:szCs w:val="28"/>
        </w:rPr>
        <w:t xml:space="preserve">. </w:t>
      </w:r>
      <w:r w:rsidR="000F1DDA" w:rsidRPr="000F1DDA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для кадрового агентства</w:t>
      </w:r>
      <w:r w:rsidR="000F1DDA">
        <w:rPr>
          <w:rFonts w:ascii="Times New Roman" w:hAnsi="Times New Roman" w:cs="Times New Roman"/>
          <w:sz w:val="28"/>
          <w:szCs w:val="28"/>
        </w:rPr>
        <w:t>).</w:t>
      </w:r>
    </w:p>
    <w:p w14:paraId="645B8E58" w14:textId="31A331EF" w:rsidR="00C94359" w:rsidRDefault="00C94359" w:rsidP="00744F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наименование системы:</w:t>
      </w:r>
      <w:r w:rsidR="002016E4" w:rsidRPr="002016E4">
        <w:rPr>
          <w:rFonts w:ascii="Times New Roman" w:hAnsi="Times New Roman" w:cs="Times New Roman"/>
          <w:sz w:val="28"/>
          <w:szCs w:val="28"/>
        </w:rPr>
        <w:t xml:space="preserve"> </w:t>
      </w:r>
      <w:r w:rsidR="002016E4">
        <w:rPr>
          <w:rFonts w:ascii="Times New Roman" w:hAnsi="Times New Roman" w:cs="Times New Roman"/>
          <w:sz w:val="28"/>
          <w:szCs w:val="28"/>
          <w:lang w:val="en-US"/>
        </w:rPr>
        <w:t>AIS</w:t>
      </w:r>
      <w:r w:rsidR="002016E4" w:rsidRPr="002016E4">
        <w:rPr>
          <w:rFonts w:ascii="Times New Roman" w:hAnsi="Times New Roman" w:cs="Times New Roman"/>
          <w:sz w:val="28"/>
          <w:szCs w:val="28"/>
        </w:rPr>
        <w:t xml:space="preserve"> </w:t>
      </w:r>
      <w:r w:rsidR="002016E4">
        <w:rPr>
          <w:rFonts w:ascii="Times New Roman" w:hAnsi="Times New Roman" w:cs="Times New Roman"/>
          <w:sz w:val="28"/>
          <w:szCs w:val="28"/>
        </w:rPr>
        <w:t>«</w:t>
      </w:r>
      <w:r w:rsidR="002016E4">
        <w:rPr>
          <w:rFonts w:ascii="Times New Roman" w:hAnsi="Times New Roman" w:cs="Times New Roman"/>
          <w:sz w:val="28"/>
          <w:szCs w:val="28"/>
          <w:lang w:val="en-US"/>
        </w:rPr>
        <w:t>StaffHarmony</w:t>
      </w:r>
      <w:r w:rsidR="002016E4">
        <w:rPr>
          <w:rFonts w:ascii="Times New Roman" w:hAnsi="Times New Roman" w:cs="Times New Roman"/>
          <w:sz w:val="28"/>
          <w:szCs w:val="28"/>
        </w:rPr>
        <w:t>»</w:t>
      </w:r>
      <w:r w:rsidR="00F971B4">
        <w:rPr>
          <w:rFonts w:ascii="Times New Roman" w:hAnsi="Times New Roman" w:cs="Times New Roman"/>
          <w:sz w:val="28"/>
          <w:szCs w:val="28"/>
        </w:rPr>
        <w:t>.</w:t>
      </w:r>
    </w:p>
    <w:p w14:paraId="11FD16F3" w14:textId="356617DC" w:rsidR="003A2253" w:rsidRDefault="003A2253" w:rsidP="00744F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AE2A84" w14:textId="44403E1A" w:rsidR="003A2253" w:rsidRDefault="003A2253" w:rsidP="003A2253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14:paraId="6F9B4F66" w14:textId="389905A0" w:rsidR="00F22799" w:rsidRDefault="009943ED" w:rsidP="00744F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AIS</w:t>
      </w:r>
      <w:r w:rsidRPr="002016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StaffHarmony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943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предназначена для автоматизации и повышения эффективности обработки большого потока данных.</w:t>
      </w:r>
    </w:p>
    <w:p w14:paraId="61799D8B" w14:textId="77777777" w:rsidR="00744F3E" w:rsidRDefault="00744F3E" w:rsidP="00744F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3524C6" w14:textId="64A1FDFB" w:rsidR="00C26B9A" w:rsidRDefault="00C26B9A" w:rsidP="00C26B9A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14:paraId="35996438" w14:textId="6C59307E" w:rsidR="00637F46" w:rsidRDefault="00637F46" w:rsidP="00681A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Разрабатываемая система предназначена для управления данными.</w:t>
      </w:r>
    </w:p>
    <w:p w14:paraId="34A63D72" w14:textId="4699ACDC" w:rsidR="00552C7D" w:rsidRDefault="00552C7D" w:rsidP="00681A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будет отображать введенные рекрутерами агентства данные. С ее помощью сотрудник компании может, используя всего одно клиентское приложение, взаимодействовать с данными</w:t>
      </w:r>
      <w:r w:rsidR="001D2F2A">
        <w:rPr>
          <w:rFonts w:ascii="Times New Roman" w:hAnsi="Times New Roman" w:cs="Times New Roman"/>
          <w:sz w:val="28"/>
          <w:szCs w:val="28"/>
        </w:rPr>
        <w:t xml:space="preserve"> напрямую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894226" w14:textId="7C02C1BE" w:rsidR="004004CC" w:rsidRDefault="004004CC" w:rsidP="00681A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компании</w:t>
      </w:r>
      <w:r w:rsidR="00AA69E9">
        <w:rPr>
          <w:rFonts w:ascii="Times New Roman" w:hAnsi="Times New Roman" w:cs="Times New Roman"/>
          <w:sz w:val="28"/>
          <w:szCs w:val="28"/>
        </w:rPr>
        <w:t xml:space="preserve"> сможет выбрать нужную вакансию или анкету, провести с этими данными все требуемые манипуляции и отправить уже измененные данные в систему.</w:t>
      </w:r>
    </w:p>
    <w:p w14:paraId="10CFA00B" w14:textId="387F0B6C" w:rsidR="007216C3" w:rsidRDefault="007216C3" w:rsidP="00681A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целями создания системы являются:</w:t>
      </w:r>
    </w:p>
    <w:p w14:paraId="7CE5F590" w14:textId="22AC8B31" w:rsidR="00AF316F" w:rsidRDefault="00AF316F" w:rsidP="00AF316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Удобное управлениями данными</w:t>
      </w:r>
    </w:p>
    <w:p w14:paraId="506489AD" w14:textId="3DD91A29" w:rsidR="00AF316F" w:rsidRDefault="00AF316F" w:rsidP="00AF316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Повышение качества работы персонала компании</w:t>
      </w:r>
    </w:p>
    <w:p w14:paraId="4CCD5DDA" w14:textId="3ACB8C05" w:rsidR="00AF316F" w:rsidRDefault="00AF316F" w:rsidP="00AF316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Модернизация компании</w:t>
      </w:r>
    </w:p>
    <w:p w14:paraId="2DC76D44" w14:textId="0773EF2C" w:rsidR="006F1C42" w:rsidRDefault="006F1C42" w:rsidP="00650309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вышеизложенных пунктов преследует ключевую цель – повышения прибыли предприятия.</w:t>
      </w:r>
    </w:p>
    <w:p w14:paraId="05AB2A27" w14:textId="127CD25E" w:rsidR="001D7A24" w:rsidRDefault="001D7A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9F1C77" w14:textId="0852C628" w:rsidR="001D7A24" w:rsidRDefault="001D7A24" w:rsidP="004A5623">
      <w:pPr>
        <w:pStyle w:val="a3"/>
        <w:numPr>
          <w:ilvl w:val="0"/>
          <w:numId w:val="2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623">
        <w:rPr>
          <w:rFonts w:ascii="Times New Roman" w:hAnsi="Times New Roman" w:cs="Times New Roman"/>
          <w:sz w:val="28"/>
          <w:szCs w:val="28"/>
        </w:rPr>
        <w:lastRenderedPageBreak/>
        <w:t>Описание процесса деятельности</w:t>
      </w:r>
    </w:p>
    <w:p w14:paraId="6A889E35" w14:textId="76A901C3" w:rsidR="004A5623" w:rsidRPr="004A5623" w:rsidRDefault="004A5623" w:rsidP="004A5623">
      <w:pPr>
        <w:pStyle w:val="a3"/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этапе требуется разобрать, то,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как будет вести себя система при выполнении выделенных модулей. Для этого мы будем использовать диаграммы состояния в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9A0C3F" w14:textId="77777777" w:rsidR="004A5623" w:rsidRPr="004A5623" w:rsidRDefault="004A5623" w:rsidP="004A5623">
      <w:pPr>
        <w:pStyle w:val="a3"/>
        <w:tabs>
          <w:tab w:val="left" w:pos="709"/>
        </w:tabs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sectPr w:rsidR="004A5623" w:rsidRPr="004A5623" w:rsidSect="008C3F0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51A92"/>
    <w:multiLevelType w:val="multilevel"/>
    <w:tmpl w:val="E2243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64CA6052"/>
    <w:multiLevelType w:val="hybridMultilevel"/>
    <w:tmpl w:val="D5FCAD82"/>
    <w:lvl w:ilvl="0" w:tplc="A37416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FDC6391"/>
    <w:multiLevelType w:val="multilevel"/>
    <w:tmpl w:val="CA9C820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D5F"/>
    <w:rsid w:val="00007B0D"/>
    <w:rsid w:val="000F1DDA"/>
    <w:rsid w:val="001D2F2A"/>
    <w:rsid w:val="001D7A24"/>
    <w:rsid w:val="001E6ABE"/>
    <w:rsid w:val="002016E4"/>
    <w:rsid w:val="003A2253"/>
    <w:rsid w:val="004004CC"/>
    <w:rsid w:val="004A5623"/>
    <w:rsid w:val="004B2092"/>
    <w:rsid w:val="004D782E"/>
    <w:rsid w:val="004E2C6A"/>
    <w:rsid w:val="00552C7D"/>
    <w:rsid w:val="00554A52"/>
    <w:rsid w:val="00637F46"/>
    <w:rsid w:val="00650309"/>
    <w:rsid w:val="00681A90"/>
    <w:rsid w:val="006F1C42"/>
    <w:rsid w:val="007216C3"/>
    <w:rsid w:val="00744F3E"/>
    <w:rsid w:val="008C3F02"/>
    <w:rsid w:val="008E7B03"/>
    <w:rsid w:val="00935D5F"/>
    <w:rsid w:val="009943ED"/>
    <w:rsid w:val="00A60217"/>
    <w:rsid w:val="00A749A1"/>
    <w:rsid w:val="00AA69E9"/>
    <w:rsid w:val="00AF316F"/>
    <w:rsid w:val="00B33F9F"/>
    <w:rsid w:val="00C26B9A"/>
    <w:rsid w:val="00C94359"/>
    <w:rsid w:val="00DF7EF8"/>
    <w:rsid w:val="00EA0937"/>
    <w:rsid w:val="00F22799"/>
    <w:rsid w:val="00F9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99CA3"/>
  <w15:chartTrackingRefBased/>
  <w15:docId w15:val="{2C6E2879-1672-42B2-AB3F-44421A17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Железко Захар</dc:creator>
  <cp:keywords/>
  <dc:description/>
  <cp:lastModifiedBy>Железко Захар</cp:lastModifiedBy>
  <cp:revision>34</cp:revision>
  <dcterms:created xsi:type="dcterms:W3CDTF">2024-05-06T11:51:00Z</dcterms:created>
  <dcterms:modified xsi:type="dcterms:W3CDTF">2024-05-06T12:30:00Z</dcterms:modified>
</cp:coreProperties>
</file>