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Boosting Office Productivity with Generative AI</w:t>
      </w:r>
    </w:p>
    <w:p>
      <w:pPr>
        <w:pStyle w:val="Heading1"/>
      </w:pPr>
      <w:r>
        <w:t>Slide Deck Outline: Boosting Office Productivity with Generative AI – A Practical Workshop for Public Policy Professionals</w:t>
      </w:r>
    </w:p>
    <w:p>
      <w:pPr>
        <w:pStyle w:val="Heading1"/>
      </w:pPr>
      <w:r>
        <w:t>Slide 1: Title Slide</w:t>
      </w:r>
    </w:p>
    <w:p>
      <w:r>
        <w:t>Boosting Office Productivity with Generative AI</w:t>
      </w:r>
    </w:p>
    <w:p>
      <w:r>
        <w:t>A Practical Workshop for Public Policy Professionals</w:t>
      </w:r>
    </w:p>
    <w:p>
      <w:r>
        <w:t>Date: [Insert Date]</w:t>
      </w:r>
    </w:p>
    <w:p>
      <w:r>
        <w:t>Facilitator: [Your Name]</w:t>
      </w:r>
    </w:p>
    <w:p>
      <w:pPr>
        <w:pStyle w:val="Heading1"/>
      </w:pPr>
      <w:r>
        <w:t>Slide 2: Objectives</w:t>
      </w:r>
    </w:p>
    <w:p>
      <w:r>
        <w:t>- Understand how GenAI can enhance productivity in the public sector</w:t>
      </w:r>
    </w:p>
    <w:p>
      <w:r>
        <w:t>- Learn practical tools and workflows</w:t>
      </w:r>
    </w:p>
    <w:p>
      <w:r>
        <w:t>- Apply GenAI to real-world policy and communication tasks</w:t>
      </w:r>
    </w:p>
    <w:p>
      <w:r>
        <w:t>- Discuss ethical and strategic considerations</w:t>
      </w:r>
    </w:p>
    <w:p>
      <w:pPr>
        <w:pStyle w:val="Heading1"/>
      </w:pPr>
      <w:r>
        <w:t>Slide 3: What is Generative AI?</w:t>
      </w:r>
    </w:p>
    <w:p>
      <w:r>
        <w:t>- AI that creates new content: text, images, music, code</w:t>
      </w:r>
    </w:p>
    <w:p>
      <w:r>
        <w:t>- Trained on large datasets</w:t>
      </w:r>
    </w:p>
    <w:p>
      <w:r>
        <w:t>- Examples: ChatGPT, Claude, Copilot, Gemini</w:t>
      </w:r>
    </w:p>
    <w:p>
      <w:pPr>
        <w:pStyle w:val="Heading1"/>
      </w:pPr>
      <w:r>
        <w:t>Slide 4: GenAI in the Public Sector</w:t>
      </w:r>
    </w:p>
    <w:p>
      <w:r>
        <w:t>- Drafting policy briefs</w:t>
      </w:r>
    </w:p>
    <w:p>
      <w:r>
        <w:t>- Summarizing legislation</w:t>
      </w:r>
    </w:p>
    <w:p>
      <w:r>
        <w:t>- Public communication</w:t>
      </w:r>
    </w:p>
    <w:p>
      <w:r>
        <w:t>- Administrative efficiency</w:t>
      </w:r>
    </w:p>
    <w:p>
      <w:pPr>
        <w:pStyle w:val="Heading1"/>
      </w:pPr>
      <w:r>
        <w:t>Slide 5: Writing &amp; Communication Tasks</w:t>
      </w:r>
    </w:p>
    <w:p>
      <w:r>
        <w:t>Use Cases:</w:t>
      </w:r>
    </w:p>
    <w:p>
      <w:r>
        <w:t>- Emails, memos, official notices</w:t>
      </w:r>
    </w:p>
    <w:p>
      <w:r>
        <w:t>- Simplify legal/policy jargon</w:t>
      </w:r>
    </w:p>
    <w:p>
      <w:r>
        <w:t>- Create tone-specific drafts</w:t>
      </w:r>
    </w:p>
    <w:p>
      <w:r>
        <w:t>Exercise: Rewrite a complex memo using GenAI in plain language</w:t>
      </w:r>
    </w:p>
    <w:p>
      <w:pPr>
        <w:pStyle w:val="Heading1"/>
      </w:pPr>
      <w:r>
        <w:t>Slide 6: Drafting Policy Briefs</w:t>
      </w:r>
    </w:p>
    <w:p>
      <w:r>
        <w:t>GenAI can help with:</w:t>
      </w:r>
    </w:p>
    <w:p>
      <w:r>
        <w:t>- Outlining structure</w:t>
      </w:r>
    </w:p>
    <w:p>
      <w:r>
        <w:t>- Comparative analysis</w:t>
      </w:r>
    </w:p>
    <w:p>
      <w:r>
        <w:t>- Summarizing data points</w:t>
      </w:r>
    </w:p>
    <w:p>
      <w:r>
        <w:t>Exercise: Use bullet points to generate a policy brief draft</w:t>
      </w:r>
    </w:p>
    <w:p>
      <w:pPr>
        <w:pStyle w:val="Heading1"/>
      </w:pPr>
      <w:r>
        <w:t>Slide 7: Meeting Productivity</w:t>
      </w:r>
    </w:p>
    <w:p>
      <w:r>
        <w:t>- Generate agendas</w:t>
      </w:r>
    </w:p>
    <w:p>
      <w:r>
        <w:t>- Summarize transcripts</w:t>
      </w:r>
    </w:p>
    <w:p>
      <w:r>
        <w:t>- Identify action items</w:t>
      </w:r>
    </w:p>
    <w:p>
      <w:r>
        <w:t>Tools: Fireflies, Otter.ai, Notion AI</w:t>
      </w:r>
    </w:p>
    <w:p>
      <w:r>
        <w:t>Exercise: Summarize a meeting transcript using GenAI</w:t>
      </w:r>
    </w:p>
    <w:p>
      <w:pPr>
        <w:pStyle w:val="Heading1"/>
      </w:pPr>
      <w:r>
        <w:t>Slide 8: Research Assistance</w:t>
      </w:r>
    </w:p>
    <w:p>
      <w:r>
        <w:t>GenAI for:</w:t>
      </w:r>
    </w:p>
    <w:p>
      <w:r>
        <w:t>- Synthesizing multiple reports</w:t>
      </w:r>
    </w:p>
    <w:p>
      <w:r>
        <w:t>- Comparing policies</w:t>
      </w:r>
    </w:p>
    <w:p>
      <w:r>
        <w:t>- Building evidence-based summaries</w:t>
      </w:r>
    </w:p>
    <w:p>
      <w:r>
        <w:t>Exercise: Prompt GenAI to compare two policy models</w:t>
      </w:r>
    </w:p>
    <w:p>
      <w:pPr>
        <w:pStyle w:val="Heading1"/>
      </w:pPr>
      <w:r>
        <w:t>Slide 9: Creative Campaigns</w:t>
      </w:r>
    </w:p>
    <w:p>
      <w:r>
        <w:t>- Brainstorm slogans, visuals</w:t>
      </w:r>
    </w:p>
    <w:p>
      <w:r>
        <w:t>- Draft public outreach messages</w:t>
      </w:r>
    </w:p>
    <w:p>
      <w:r>
        <w:t>- Social media content</w:t>
      </w:r>
    </w:p>
    <w:p>
      <w:r>
        <w:t>Exercise: Generate a slogan and post for a civic campaign</w:t>
      </w:r>
    </w:p>
    <w:p>
      <w:pPr>
        <w:pStyle w:val="Heading1"/>
      </w:pPr>
      <w:r>
        <w:t>Slide 10: Ethics &amp; AI in Government</w:t>
      </w:r>
    </w:p>
    <w:p>
      <w:r>
        <w:t>Concerns:</w:t>
      </w:r>
    </w:p>
    <w:p>
      <w:r>
        <w:t>- Bias &amp; fairness</w:t>
      </w:r>
    </w:p>
    <w:p>
      <w:r>
        <w:t>- Transparency &amp; accountability</w:t>
      </w:r>
    </w:p>
    <w:p>
      <w:r>
        <w:t>- Misuse &amp; misinformation</w:t>
      </w:r>
    </w:p>
    <w:p>
      <w:r>
        <w:t>Group Activity: Debate: Should AI draft policies?</w:t>
      </w:r>
    </w:p>
    <w:p>
      <w:pPr>
        <w:pStyle w:val="Heading1"/>
      </w:pPr>
      <w:r>
        <w:t>Slide 11: Building Your AI Toolkit</w:t>
      </w:r>
    </w:p>
    <w:p>
      <w:r>
        <w:t>Key Tools:</w:t>
      </w:r>
    </w:p>
    <w:p>
      <w:r>
        <w:t>- ChatGPT / Claude / Copilot</w:t>
      </w:r>
    </w:p>
    <w:p>
      <w:r>
        <w:t>- Wordtune / Grammarly</w:t>
      </w:r>
    </w:p>
    <w:p>
      <w:r>
        <w:t>- Fireflies / Otter / Notion</w:t>
      </w:r>
    </w:p>
    <w:p>
      <w:r>
        <w:t>Checklist:</w:t>
      </w:r>
    </w:p>
    <w:p>
      <w:r>
        <w:t>- What tasks will you automate?</w:t>
      </w:r>
    </w:p>
    <w:p>
      <w:r>
        <w:t>- Where will human oversight stay crucial?</w:t>
      </w:r>
    </w:p>
    <w:p>
      <w:pPr>
        <w:pStyle w:val="Heading1"/>
      </w:pPr>
      <w:r>
        <w:t>Slide 12: Wrap-Up &amp; Resources</w:t>
      </w:r>
    </w:p>
    <w:p>
      <w:r>
        <w:t>- Key Takeaways</w:t>
      </w:r>
    </w:p>
    <w:p>
      <w:r>
        <w:t>- Links to tools and guides</w:t>
      </w:r>
    </w:p>
    <w:p>
      <w:r>
        <w:t>- Suggested readings:</w:t>
      </w:r>
    </w:p>
    <w:p>
      <w:r>
        <w:t xml:space="preserve">  - OECD AI Policy Observatory</w:t>
      </w:r>
    </w:p>
    <w:p>
      <w:r>
        <w:t xml:space="preserve">  - The GovLab Resources</w:t>
      </w:r>
    </w:p>
    <w:p>
      <w:r>
        <w:t xml:space="preserve">  - Partnership on AI</w:t>
      </w:r>
    </w:p>
    <w:p>
      <w:r>
        <w:t>Thank You!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