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AI-Driven Office Excellence in the Public Sector</w:t>
      </w:r>
    </w:p>
    <w:p>
      <w:pPr>
        <w:pStyle w:val="Subtitle"/>
      </w:pPr>
      <w:r>
        <w:t xml:space="preserve">A Workshop for BCSA Members</w:t>
      </w:r>
    </w:p>
    <w:p>
      <w:pPr>
        <w:pStyle w:val="Author"/>
      </w:pPr>
      <w:r>
        <w:t xml:space="preserve">Zahid Asghar, School of Economics, QAU, Islamabad</w:t>
      </w:r>
    </w:p>
    <w:bookmarkStart w:id="20" w:name="key-learning-objectives"/>
    <w:p>
      <w:pPr>
        <w:pStyle w:val="Heading3"/>
      </w:pPr>
      <w:r>
        <w:rPr>
          <w:b/>
          <w:bCs/>
        </w:rPr>
        <w:t xml:space="preserve">Key Learning Objectives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Understanding Generative AI for Public Sector Use</w:t>
      </w:r>
      <w:r>
        <w:br/>
      </w:r>
      <w:r>
        <w:t xml:space="preserve">Build a foundational understanding of how generative AI functions and its applications in the public policy space—writing, decision-making, summarization, and stakeholder engagement.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Boosting Office Productivity with AI</w:t>
      </w:r>
      <w:r>
        <w:br/>
      </w:r>
      <w:r>
        <w:t xml:space="preserve">Learn to apply AI tools to streamline routine tasks such as documentation, communication, meeting management, and research.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Practical AI Tools for Public Policy Professionals</w:t>
      </w:r>
      <w:r>
        <w:br/>
      </w:r>
      <w:r>
        <w:t xml:space="preserve">Gain hands-on experience with tools like ChatGPT, Claude, Copilot, Gemini, and domain-specific assistants for creating briefs, analyzing reports, and drafting correspondence.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Ethical and Effective AI Use in the Public Sector</w:t>
      </w:r>
      <w:r>
        <w:br/>
      </w:r>
      <w:r>
        <w:t xml:space="preserve">Develop awareness of the ethical concerns, limitations, and best practices for responsible AI use in policy environments.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Role-Based Applications and Real-World Case Studies</w:t>
      </w:r>
      <w:r>
        <w:br/>
      </w:r>
      <w:r>
        <w:t xml:space="preserve">Tailor exercises and discussions to real job roles (analysts, communication staff, decision-makers) for maximum relevance.</w:t>
      </w:r>
    </w:p>
    <w:p>
      <w:r>
        <w:pict>
          <v:rect style="width:0;height:1.5pt" o:hralign="center" o:hrstd="t" o:hr="t"/>
        </w:pict>
      </w:r>
    </w:p>
    <w:bookmarkEnd w:id="20"/>
    <w:bookmarkStart w:id="34" w:name="workshop-agenda"/>
    <w:p>
      <w:pPr>
        <w:pStyle w:val="Heading3"/>
      </w:pPr>
      <w:r>
        <w:rPr>
          <w:b/>
          <w:bCs/>
        </w:rPr>
        <w:t xml:space="preserve">Workshop Agenda</w:t>
      </w:r>
    </w:p>
    <w:bookmarkStart w:id="26" w:name="X965b5c97371afed9b86e79a8cbc92bc1436d601"/>
    <w:p>
      <w:pPr>
        <w:pStyle w:val="Heading4"/>
      </w:pPr>
      <w:r>
        <w:rPr>
          <w:b/>
          <w:bCs/>
        </w:rPr>
        <w:t xml:space="preserve">Day 1: Foundations and Practical Writing Tools</w:t>
      </w:r>
    </w:p>
    <w:bookmarkStart w:id="21" w:name="session-1-915-am---1100-am"/>
    <w:p>
      <w:pPr>
        <w:pStyle w:val="Heading5"/>
      </w:pPr>
      <w:r>
        <w:rPr>
          <w:b/>
          <w:bCs/>
        </w:rPr>
        <w:t xml:space="preserve">Session 1: 9:15 AM - 11:00 AM</w:t>
      </w:r>
    </w:p>
    <w:p>
      <w:pPr>
        <w:pStyle w:val="FirstParagraph"/>
      </w:pPr>
      <w:r>
        <w:rPr>
          <w:b/>
          <w:bCs/>
        </w:rPr>
        <w:t xml:space="preserve">Introduction to Generative AI for Public Policy</w:t>
      </w:r>
    </w:p>
    <w:p>
      <w:pPr>
        <w:numPr>
          <w:ilvl w:val="0"/>
          <w:numId w:val="1002"/>
        </w:numPr>
      </w:pPr>
      <w:r>
        <w:t xml:space="preserve">What is Generative AI and how is it different from predictive AI?</w:t>
      </w:r>
    </w:p>
    <w:p>
      <w:pPr>
        <w:numPr>
          <w:ilvl w:val="0"/>
          <w:numId w:val="1002"/>
        </w:numPr>
      </w:pPr>
      <w:r>
        <w:t xml:space="preserve">Use cases in public sector offices</w:t>
      </w:r>
    </w:p>
    <w:p>
      <w:pPr>
        <w:numPr>
          <w:ilvl w:val="0"/>
          <w:numId w:val="1002"/>
        </w:numPr>
      </w:pPr>
      <w:r>
        <w:t xml:space="preserve">Overview of tools: ChatGPT, Claude, Gemini, Copilot, Notion AI</w:t>
      </w:r>
    </w:p>
    <w:p>
      <w:pPr>
        <w:numPr>
          <w:ilvl w:val="0"/>
          <w:numId w:val="1002"/>
        </w:numPr>
      </w:pPr>
      <w:r>
        <w:t xml:space="preserve">Examples of improving productivity with GenAI</w:t>
      </w:r>
    </w:p>
    <w:p>
      <w:pPr>
        <w:pStyle w:val="Compact"/>
        <w:numPr>
          <w:ilvl w:val="1"/>
          <w:numId w:val="1003"/>
        </w:numPr>
      </w:pPr>
      <w:r>
        <w:t xml:space="preserve">Exercise: Identify 3-5 tasks in your role that could be improved with AI</w:t>
      </w:r>
    </w:p>
    <w:p>
      <w:pPr>
        <w:pStyle w:val="Compact"/>
        <w:numPr>
          <w:ilvl w:val="1"/>
          <w:numId w:val="1003"/>
        </w:numPr>
      </w:pPr>
      <w:r>
        <w:t xml:space="preserve">Worksheet 1: Task Mapping for AI Integration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bookmarkEnd w:id="21"/>
    <w:bookmarkStart w:id="22" w:name="qa-session-1100-am---1115-am"/>
    <w:p>
      <w:pPr>
        <w:pStyle w:val="Heading5"/>
      </w:pPr>
      <w:r>
        <w:rPr>
          <w:b/>
          <w:bCs/>
        </w:rPr>
        <w:t xml:space="preserve">Q&amp;A Session: 11:00 AM - 11:15 AM</w:t>
      </w:r>
    </w:p>
    <w:bookmarkEnd w:id="22"/>
    <w:bookmarkStart w:id="23" w:name="session-2-1130-am---100-pm"/>
    <w:p>
      <w:pPr>
        <w:pStyle w:val="Heading5"/>
      </w:pPr>
      <w:r>
        <w:rPr>
          <w:b/>
          <w:bCs/>
        </w:rPr>
        <w:t xml:space="preserve">Session 2: 11:30 AM - 1:00 PM</w:t>
      </w:r>
    </w:p>
    <w:p>
      <w:pPr>
        <w:pStyle w:val="FirstParagraph"/>
      </w:pPr>
      <w:r>
        <w:rPr>
          <w:b/>
          <w:bCs/>
        </w:rPr>
        <w:t xml:space="preserve">Smart Prompting &amp; Professional Writing with AI</w:t>
      </w:r>
    </w:p>
    <w:p>
      <w:pPr>
        <w:pStyle w:val="Compact"/>
        <w:numPr>
          <w:ilvl w:val="0"/>
          <w:numId w:val="1004"/>
        </w:numPr>
      </w:pPr>
      <w:r>
        <w:t xml:space="preserve">Writing policy briefs, memos, summaries using AI</w:t>
      </w:r>
    </w:p>
    <w:p>
      <w:pPr>
        <w:pStyle w:val="Compact"/>
        <w:numPr>
          <w:ilvl w:val="0"/>
          <w:numId w:val="1004"/>
        </w:numPr>
      </w:pPr>
      <w:r>
        <w:t xml:space="preserve">Best practices for effective prompting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CATS Method</w:t>
      </w:r>
      <w:r>
        <w:t xml:space="preserve">: Context, Action, Task, Style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DOGS Method</w:t>
      </w:r>
      <w:r>
        <w:t xml:space="preserve">: Details, Objective, Goal, Style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SMART Method</w:t>
      </w:r>
      <w:r>
        <w:t xml:space="preserve">: Specific, Measurable, Achievable, Relevant, Time-bound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Prompting Examples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Policy brief, memo, summary, email</w:t>
      </w:r>
    </w:p>
    <w:p>
      <w:pPr>
        <w:pStyle w:val="Compact"/>
        <w:numPr>
          <w:ilvl w:val="1"/>
          <w:numId w:val="1006"/>
        </w:numPr>
      </w:pPr>
      <w:r>
        <w:t xml:space="preserve">Exercise: Write a policy brief using AI</w:t>
      </w:r>
    </w:p>
    <w:p>
      <w:pPr>
        <w:pStyle w:val="Compact"/>
        <w:numPr>
          <w:ilvl w:val="1"/>
          <w:numId w:val="1006"/>
        </w:numPr>
      </w:pPr>
      <w:r>
        <w:t xml:space="preserve">Worksheet 2: Prompting Techniques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Discussion</w:t>
      </w:r>
      <w:r>
        <w:t xml:space="preserve">: What are the challenges you face in writing? How can AI help?</w:t>
      </w:r>
    </w:p>
    <w:p>
      <w:pPr>
        <w:pStyle w:val="Compact"/>
        <w:numPr>
          <w:ilvl w:val="0"/>
          <w:numId w:val="1004"/>
        </w:numPr>
      </w:pPr>
      <w:r>
        <w:t xml:space="preserve">Prompting techniques: structured, iterative, context-rich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Best Practices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Iterative prompting for refinement</w:t>
      </w:r>
    </w:p>
    <w:p>
      <w:pPr>
        <w:pStyle w:val="Compact"/>
        <w:numPr>
          <w:ilvl w:val="1"/>
          <w:numId w:val="1007"/>
        </w:numPr>
      </w:pPr>
      <w:r>
        <w:t xml:space="preserve">Contextualizing prompts for better results</w:t>
      </w:r>
    </w:p>
    <w:p>
      <w:pPr>
        <w:pStyle w:val="Compact"/>
        <w:numPr>
          <w:ilvl w:val="1"/>
          <w:numId w:val="1007"/>
        </w:numPr>
      </w:pPr>
      <w:r>
        <w:t xml:space="preserve">Using AI to enhance clarity and conciseness in writing</w:t>
      </w:r>
    </w:p>
    <w:p>
      <w:pPr>
        <w:pStyle w:val="Compact"/>
        <w:numPr>
          <w:ilvl w:val="0"/>
          <w:numId w:val="1004"/>
        </w:numPr>
      </w:pPr>
      <w:r>
        <w:t xml:space="preserve">Exercise: Rewrite a complex paragraph into plain language, executive summary, and an email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Worksheet 3</w:t>
      </w:r>
      <w:r>
        <w:t xml:space="preserve">: Writing Exercise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Group Activity</w:t>
      </w:r>
      <w:r>
        <w:t xml:space="preserve">: Share and discuss your rewritten paragraphs</w:t>
      </w:r>
    </w:p>
    <w:p>
      <w:pPr>
        <w:pStyle w:val="Compact"/>
        <w:numPr>
          <w:ilvl w:val="0"/>
          <w:numId w:val="1004"/>
        </w:numPr>
      </w:pPr>
      <w:r>
        <w:t xml:space="preserve">Worksheet 2 &amp; 3: Writing + Brief Drafting</w:t>
      </w:r>
    </w:p>
    <w:bookmarkEnd w:id="23"/>
    <w:bookmarkStart w:id="24" w:name="lunch-prayer-break-100-pm---200-pm"/>
    <w:p>
      <w:pPr>
        <w:pStyle w:val="Heading5"/>
      </w:pPr>
      <w:r>
        <w:rPr>
          <w:b/>
          <w:bCs/>
        </w:rPr>
        <w:t xml:space="preserve">Lunch / Prayer Break: 1:00 PM - 2:00 PM</w:t>
      </w:r>
    </w:p>
    <w:bookmarkEnd w:id="24"/>
    <w:bookmarkStart w:id="25" w:name="session-3-200-pm---430-pm"/>
    <w:p>
      <w:pPr>
        <w:pStyle w:val="Heading5"/>
      </w:pPr>
      <w:r>
        <w:rPr>
          <w:b/>
          <w:bCs/>
        </w:rPr>
        <w:t xml:space="preserve">Session 3: 2:00 PM - 4:30 PM</w:t>
      </w:r>
    </w:p>
    <w:p>
      <w:pPr>
        <w:pStyle w:val="FirstParagraph"/>
      </w:pPr>
      <w:r>
        <w:rPr>
          <w:b/>
          <w:bCs/>
        </w:rPr>
        <w:t xml:space="preserve">Routine Office Productivity Tasks with AI</w:t>
      </w:r>
      <w:r>
        <w:t xml:space="preserve"> </w:t>
      </w:r>
      <w:r>
        <w:t xml:space="preserve">- AI for drafting meeting agendas, summaries, and follow-up notes</w:t>
      </w:r>
    </w:p>
    <w:p>
      <w:pPr>
        <w:numPr>
          <w:ilvl w:val="0"/>
          <w:numId w:val="1009"/>
        </w:numPr>
      </w:pPr>
      <w:r>
        <w:t xml:space="preserve">Email drafting, announcement writing, FAQ creation</w:t>
      </w:r>
    </w:p>
    <w:p>
      <w:pPr>
        <w:numPr>
          <w:ilvl w:val="0"/>
          <w:numId w:val="1009"/>
        </w:numPr>
      </w:pPr>
      <w:r>
        <w:t xml:space="preserve">Using AI for data analysis and visualization</w:t>
      </w:r>
    </w:p>
    <w:p>
      <w:pPr>
        <w:numPr>
          <w:ilvl w:val="0"/>
          <w:numId w:val="1009"/>
        </w:numPr>
      </w:pPr>
      <w:r>
        <w:t xml:space="preserve">Exercise: Meeting transcript → action items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Worksheet 1</w:t>
      </w:r>
      <w:r>
        <w:t xml:space="preserve">: Productivity Task Mapping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Group Activity</w:t>
      </w:r>
      <w:r>
        <w:t xml:space="preserve">: Share and discuss your productivity tasks</w:t>
      </w:r>
    </w:p>
    <w:p>
      <w:pPr>
        <w:numPr>
          <w:ilvl w:val="0"/>
          <w:numId w:val="1009"/>
        </w:numPr>
      </w:pPr>
      <w:r>
        <w:t xml:space="preserve">Worksheet 1: Productivity Task Mapping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Xd7c07bf1ae6ce9296964a65a118a4ea83822f8d"/>
    <w:p>
      <w:pPr>
        <w:pStyle w:val="Heading4"/>
      </w:pPr>
      <w:r>
        <w:rPr>
          <w:b/>
          <w:bCs/>
        </w:rPr>
        <w:t xml:space="preserve">Day 2: Research, Campaigns, Ethics &amp; Workflow Design</w:t>
      </w:r>
    </w:p>
    <w:bookmarkStart w:id="27" w:name="session-4-915-am---1100-am"/>
    <w:p>
      <w:pPr>
        <w:pStyle w:val="Heading5"/>
      </w:pPr>
      <w:r>
        <w:rPr>
          <w:b/>
          <w:bCs/>
        </w:rPr>
        <w:t xml:space="preserve">Session 4: 9:15 AM - 11:00 AM</w:t>
      </w:r>
    </w:p>
    <w:p>
      <w:pPr>
        <w:pStyle w:val="FirstParagraph"/>
      </w:pPr>
      <w:r>
        <w:rPr>
          <w:b/>
          <w:bCs/>
        </w:rPr>
        <w:t xml:space="preserve">Recap of Day 1 &amp; AI for Research and Policy Analysis</w:t>
      </w:r>
    </w:p>
    <w:p>
      <w:pPr>
        <w:numPr>
          <w:ilvl w:val="0"/>
          <w:numId w:val="1011"/>
        </w:numPr>
      </w:pPr>
      <w:r>
        <w:t xml:space="preserve">Recap of Day 1: Key takeaways and reflections from the participants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FirstParagraph"/>
      </w:pPr>
      <w:r>
        <w:rPr>
          <w:b/>
          <w:bCs/>
        </w:rPr>
        <w:t xml:space="preserve">AI for Research and Policy Analysis</w:t>
      </w:r>
    </w:p>
    <w:p>
      <w:pPr>
        <w:numPr>
          <w:ilvl w:val="0"/>
          <w:numId w:val="1012"/>
        </w:numPr>
      </w:pPr>
      <w:r>
        <w:t xml:space="preserve">Using AI for literature review, data summarization</w:t>
      </w:r>
    </w:p>
    <w:p>
      <w:pPr>
        <w:numPr>
          <w:ilvl w:val="0"/>
          <w:numId w:val="1012"/>
        </w:numPr>
      </w:pPr>
      <w:r>
        <w:t xml:space="preserve">Generating pros/cons and policy comparisons</w:t>
      </w:r>
    </w:p>
    <w:p>
      <w:pPr>
        <w:numPr>
          <w:ilvl w:val="0"/>
          <w:numId w:val="1012"/>
        </w:numPr>
      </w:pPr>
      <w:r>
        <w:t xml:space="preserve">Hands-on: Use GenAI to summarize a research paper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Worksheet 4</w:t>
      </w:r>
      <w:r>
        <w:t xml:space="preserve">: Research Summary Template</w:t>
      </w:r>
    </w:p>
    <w:p>
      <w:pPr>
        <w:numPr>
          <w:ilvl w:val="0"/>
          <w:numId w:val="1012"/>
        </w:numPr>
      </w:pPr>
      <w:r>
        <w:t xml:space="preserve">Hands-on: Use GenAI to compare two fiscal policies</w:t>
      </w:r>
    </w:p>
    <w:p>
      <w:pPr>
        <w:numPr>
          <w:ilvl w:val="0"/>
          <w:numId w:val="1012"/>
        </w:numPr>
      </w:pPr>
      <w:r>
        <w:t xml:space="preserve">Worksheet 4: Policy Comparison Table</w:t>
      </w:r>
    </w:p>
    <w:bookmarkEnd w:id="27"/>
    <w:bookmarkStart w:id="28" w:name="qa-session-1100-am---1115-am-1"/>
    <w:p>
      <w:pPr>
        <w:pStyle w:val="Heading5"/>
      </w:pPr>
      <w:r>
        <w:rPr>
          <w:b/>
          <w:bCs/>
        </w:rPr>
        <w:t xml:space="preserve">Q&amp;A Session: 11:00 AM - 11:15 AM</w:t>
      </w:r>
    </w:p>
    <w:bookmarkEnd w:id="28"/>
    <w:bookmarkStart w:id="29" w:name="session-5-1130-am---100-pm"/>
    <w:p>
      <w:pPr>
        <w:pStyle w:val="Heading5"/>
      </w:pPr>
      <w:r>
        <w:rPr>
          <w:b/>
          <w:bCs/>
        </w:rPr>
        <w:t xml:space="preserve">Session 5: 11:30 AM - 1:00 PM</w:t>
      </w:r>
    </w:p>
    <w:p>
      <w:pPr>
        <w:pStyle w:val="FirstParagraph"/>
      </w:pPr>
      <w:r>
        <w:rPr>
          <w:b/>
          <w:bCs/>
        </w:rPr>
        <w:t xml:space="preserve">Creativity &amp; Communication: Campaign Planning with AI</w:t>
      </w:r>
      <w:r>
        <w:br/>
      </w:r>
      <w:r>
        <w:t xml:space="preserve">- Creating slogans, campaign messages, and outreach plans</w:t>
      </w:r>
      <w:r>
        <w:t xml:space="preserve"> </w:t>
      </w:r>
      <w:r>
        <w:t xml:space="preserve">- Using AI for social media content generation</w:t>
      </w:r>
    </w:p>
    <w:p>
      <w:pPr>
        <w:numPr>
          <w:ilvl w:val="0"/>
          <w:numId w:val="1014"/>
        </w:numPr>
      </w:pPr>
      <w:r>
        <w:t xml:space="preserve">Public engagement content generation</w:t>
      </w:r>
    </w:p>
    <w:p>
      <w:pPr>
        <w:numPr>
          <w:ilvl w:val="0"/>
          <w:numId w:val="1014"/>
        </w:numPr>
      </w:pPr>
      <w:r>
        <w:t xml:space="preserve">Hands-on: Use GenAI to draft a campaign message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Worksheet 5</w:t>
      </w:r>
      <w:r>
        <w:t xml:space="preserve">: Campaign Drafting Template</w:t>
      </w:r>
    </w:p>
    <w:p>
      <w:pPr>
        <w:numPr>
          <w:ilvl w:val="0"/>
          <w:numId w:val="1014"/>
        </w:numPr>
      </w:pPr>
      <w:r>
        <w:t xml:space="preserve">Example: Drafting a campaign message for a new policy initiative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Group Activity</w:t>
      </w:r>
      <w:r>
        <w:t xml:space="preserve">: Share and discuss your campaign messages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Worksheet 5</w:t>
      </w:r>
      <w:r>
        <w:t xml:space="preserve">: Campaign Drafting Template</w:t>
      </w:r>
    </w:p>
    <w:bookmarkEnd w:id="29"/>
    <w:bookmarkStart w:id="30" w:name="prayer-break-100-pm---200-pm"/>
    <w:p>
      <w:pPr>
        <w:pStyle w:val="Heading5"/>
      </w:pPr>
      <w:r>
        <w:rPr>
          <w:b/>
          <w:bCs/>
        </w:rPr>
        <w:t xml:space="preserve">Prayer Break: 1:00 PM - 2:00 PM</w:t>
      </w:r>
    </w:p>
    <w:bookmarkEnd w:id="30"/>
    <w:bookmarkStart w:id="31" w:name="session-6-200-pm---315-pm"/>
    <w:p>
      <w:pPr>
        <w:pStyle w:val="Heading5"/>
      </w:pPr>
      <w:r>
        <w:rPr>
          <w:b/>
          <w:bCs/>
        </w:rPr>
        <w:t xml:space="preserve">Session 6: 2:00 PM - 3:15 PM</w:t>
      </w:r>
    </w:p>
    <w:p>
      <w:pPr>
        <w:pStyle w:val="FirstParagraph"/>
      </w:pPr>
      <w:r>
        <w:rPr>
          <w:b/>
          <w:bCs/>
        </w:rPr>
        <w:t xml:space="preserve">AI Ethics and Responsible Use in Policy Work</w:t>
      </w:r>
    </w:p>
    <w:p>
      <w:pPr>
        <w:numPr>
          <w:ilvl w:val="0"/>
          <w:numId w:val="1017"/>
        </w:numPr>
      </w:pPr>
      <w:r>
        <w:t xml:space="preserve">Bias, misinformation, hallucination in GenAI</w:t>
      </w:r>
    </w:p>
    <w:p>
      <w:pPr>
        <w:numPr>
          <w:ilvl w:val="0"/>
          <w:numId w:val="1017"/>
        </w:numPr>
      </w:pPr>
      <w:r>
        <w:t xml:space="preserve">Risk management and transparency</w:t>
      </w:r>
    </w:p>
    <w:p>
      <w:pPr>
        <w:numPr>
          <w:ilvl w:val="0"/>
          <w:numId w:val="1017"/>
        </w:numPr>
      </w:pPr>
      <w:r>
        <w:t xml:space="preserve">Ethical frameworks for AI use in public sector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Discussion</w:t>
      </w:r>
      <w:r>
        <w:t xml:space="preserve">: What are the ethical implications of using AI in your work?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Worksheet 6</w:t>
      </w:r>
      <w:r>
        <w:t xml:space="preserve">: Ethical Considerations in AI Use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Group Activity</w:t>
      </w:r>
      <w:r>
        <w:t xml:space="preserve">: Share and discuss ethical dilemmas in AI use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Case Studies</w:t>
      </w:r>
      <w:r>
        <w:t xml:space="preserve">: Real-world examples of AI misuse in public sector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Discussion</w:t>
      </w:r>
      <w:r>
        <w:t xml:space="preserve">: How can we mitigate these risks?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Worksheet 6</w:t>
      </w:r>
      <w:r>
        <w:t xml:space="preserve">: Ethical Considerations in AI Use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Group Activity</w:t>
      </w:r>
      <w:r>
        <w:t xml:space="preserve">: Share and discuss ethical dilemmas in AI use</w:t>
      </w:r>
    </w:p>
    <w:p>
      <w:pPr>
        <w:numPr>
          <w:ilvl w:val="0"/>
          <w:numId w:val="1017"/>
        </w:numPr>
      </w:pPr>
      <w:r>
        <w:t xml:space="preserve">Group Activity: Would you use AI here? Debate ethical cases</w:t>
      </w:r>
    </w:p>
    <w:bookmarkEnd w:id="31"/>
    <w:bookmarkStart w:id="32" w:name="session-7-315-pm---430-pm"/>
    <w:p>
      <w:pPr>
        <w:pStyle w:val="Heading5"/>
      </w:pPr>
      <w:r>
        <w:rPr>
          <w:b/>
          <w:bCs/>
        </w:rPr>
        <w:t xml:space="preserve">Session 7: 3:15 PM - 4:30 PM</w:t>
      </w:r>
    </w:p>
    <w:p>
      <w:pPr>
        <w:pStyle w:val="FirstParagraph"/>
      </w:pPr>
      <w:r>
        <w:rPr>
          <w:b/>
          <w:bCs/>
        </w:rPr>
        <w:t xml:space="preserve">AI in Decision-Making and Stakeholder Engagement</w:t>
      </w:r>
      <w:r>
        <w:t xml:space="preserve"> </w:t>
      </w:r>
      <w:r>
        <w:t xml:space="preserve">- Using AI for stakeholder analysis and engagement strategies</w:t>
      </w:r>
    </w:p>
    <w:p>
      <w:pPr>
        <w:pStyle w:val="BodyText"/>
      </w:pPr>
      <w:r>
        <w:rPr>
          <w:b/>
          <w:bCs/>
        </w:rPr>
        <w:t xml:space="preserve">Designing Your AI Workflow</w:t>
      </w:r>
      <w:r>
        <w:t xml:space="preserve"> </w:t>
      </w:r>
      <w:r>
        <w:t xml:space="preserve">- Choosing the right tools for your tasks</w:t>
      </w:r>
    </w:p>
    <w:p>
      <w:pPr>
        <w:pStyle w:val="Compact"/>
        <w:numPr>
          <w:ilvl w:val="0"/>
          <w:numId w:val="1020"/>
        </w:numPr>
      </w:pPr>
      <w:r>
        <w:t xml:space="preserve">Integrating GenAI into daily routines</w:t>
      </w:r>
    </w:p>
    <w:p>
      <w:pPr>
        <w:pStyle w:val="Compact"/>
        <w:numPr>
          <w:ilvl w:val="0"/>
          <w:numId w:val="1020"/>
        </w:numPr>
      </w:pPr>
      <w:r>
        <w:t xml:space="preserve">Worksheet 7: Personal AI Workflow Blueprint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5" w:name="workshop-outcomes"/>
    <w:p>
      <w:pPr>
        <w:pStyle w:val="Heading3"/>
      </w:pPr>
      <w:r>
        <w:rPr>
          <w:b/>
          <w:bCs/>
        </w:rPr>
        <w:t xml:space="preserve">Workshop Outcomes</w:t>
      </w:r>
    </w:p>
    <w:p>
      <w:pPr>
        <w:pStyle w:val="FirstParagraph"/>
      </w:pPr>
      <w:r>
        <w:t xml:space="preserve">By the end of the workshop, participants will:</w:t>
      </w:r>
    </w:p>
    <w:p>
      <w:pPr>
        <w:numPr>
          <w:ilvl w:val="0"/>
          <w:numId w:val="1021"/>
        </w:numPr>
      </w:pPr>
      <w:r>
        <w:t xml:space="preserve">Understand core GenAI concepts tailored to public sector needs</w:t>
      </w:r>
    </w:p>
    <w:p>
      <w:pPr>
        <w:numPr>
          <w:ilvl w:val="0"/>
          <w:numId w:val="1021"/>
        </w:numPr>
      </w:pPr>
      <w:r>
        <w:t xml:space="preserve">Learn ethical frameworks and boundaries for responsible AI use</w:t>
      </w:r>
    </w:p>
    <w:p>
      <w:pPr>
        <w:numPr>
          <w:ilvl w:val="0"/>
          <w:numId w:val="1021"/>
        </w:numPr>
      </w:pPr>
      <w:r>
        <w:t xml:space="preserve">Gain practical skills with tools that improve document writing, communication, meetings, and research</w:t>
      </w:r>
    </w:p>
    <w:p>
      <w:pPr>
        <w:numPr>
          <w:ilvl w:val="0"/>
          <w:numId w:val="1021"/>
        </w:numPr>
      </w:pPr>
      <w:r>
        <w:t xml:space="preserve">Walk away with personalized workflows and prompt templates to use immediately in their jobs</w:t>
      </w:r>
    </w:p>
    <w:p>
      <w:pPr>
        <w:numPr>
          <w:ilvl w:val="0"/>
          <w:numId w:val="1021"/>
        </w:numPr>
      </w:pPr>
      <w:r>
        <w:t xml:space="preserve">Be prepared to advocate for and adopt GenAI tools within their departments</w:t>
      </w:r>
    </w:p>
    <w:bookmarkEnd w:id="35"/>
    <w:bookmarkStart w:id="36" w:name="section"/>
    <w:p>
      <w:pPr>
        <w:pStyle w:val="Heading2"/>
      </w:pPr>
    </w:p>
    <w:p>
      <w:pPr>
        <w:pStyle w:val="FirstParagraph"/>
      </w:pPr>
      <w:r>
        <w:t xml:space="preserve">At the end of this event, you’ll:</w:t>
      </w:r>
    </w:p>
    <w:p>
      <w:pPr>
        <w:numPr>
          <w:ilvl w:val="0"/>
          <w:numId w:val="1022"/>
        </w:numPr>
      </w:pPr>
      <w:r>
        <w:t xml:space="preserve">Understand the fundamentals of AI and its relevance to public sector work</w:t>
      </w:r>
    </w:p>
    <w:p>
      <w:pPr>
        <w:numPr>
          <w:ilvl w:val="0"/>
          <w:numId w:val="1022"/>
        </w:numPr>
      </w:pPr>
      <w:r>
        <w:t xml:space="preserve">Identify practical AI tools that can enhance productivity in government tasks</w:t>
      </w:r>
    </w:p>
    <w:p>
      <w:pPr>
        <w:numPr>
          <w:ilvl w:val="0"/>
          <w:numId w:val="1022"/>
        </w:numPr>
      </w:pPr>
      <w:r>
        <w:t xml:space="preserve">Develop strategies to implement AI solutions effectively within your team or department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AI-Driven Office Excellence in the Public Sector</dc:title>
  <dc:creator>Zahid Asghar, School of Economics, QAU, Islamabad</dc:creator>
  <cp:keywords/>
  <dcterms:created xsi:type="dcterms:W3CDTF">2025-04-22T17:14:07Z</dcterms:created>
  <dcterms:modified xsi:type="dcterms:W3CDTF">2025-04-22T17:14:07Z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Workshop for BCSA Members</vt:lpwstr>
  </property>
  <property fmtid="{D5CDD505-2E9C-101B-9397-08002B2CF9AE}" pid="10" name="toc-title">
    <vt:lpwstr>Table of contents</vt:lpwstr>
  </property>
</Properties>
</file>