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pide_trial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</w:t>
      </w:r>
      <w:r>
        <w:t xml:space="preserve"> </w:t>
      </w:r>
      <w:r>
        <w:t xml:space="preserve">(Zeshan 2019)</w:t>
      </w:r>
      <w:r>
        <w:t xml:space="preserve">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5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Start w:id="24" w:name="refs"/>
    <w:bookmarkStart w:id="23" w:name="ref-zeshan2019"/>
    <w:p>
      <w:pPr>
        <w:pStyle w:val="Bibliography"/>
      </w:pPr>
      <w:r>
        <w:t xml:space="preserve">Zeshan, Muhammad. 2019.</w:t>
      </w:r>
      <w:r>
        <w:t xml:space="preserve"> </w:t>
      </w:r>
      <w:r>
        <w:t xml:space="preserve">“Carbon Footprint Accounts of Pakistan: An Input-Output Life Cycle Assessment Model.”</w:t>
      </w:r>
      <w:r>
        <w:t xml:space="preserve"> </w:t>
      </w:r>
      <w:r>
        <w:rPr>
          <w:iCs/>
          <w:i/>
        </w:rPr>
        <w:t xml:space="preserve">Environmental Science and Pollution Research</w:t>
      </w:r>
      <w:r>
        <w:t xml:space="preserve"> </w:t>
      </w:r>
      <w:r>
        <w:t xml:space="preserve">26 (29): 30313–23.</w:t>
      </w:r>
      <w:r>
        <w:t xml:space="preserve"> </w:t>
      </w:r>
      <w:hyperlink r:id="rId22">
        <w:r>
          <w:rPr>
            <w:rStyle w:val="Hyperlink"/>
          </w:rPr>
          <w:t xml:space="preserve">https://doi.org/10.1007/s11356-019-06196-6</w:t>
        </w:r>
      </w:hyperlink>
      <w:r>
        <w:t xml:space="preserve">.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007/s11356-019-06196-6" TargetMode="Externa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i.org/10.1007/s11356-019-06196-6" TargetMode="External" /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pide_trial</dc:title>
  <dc:creator/>
  <cp:keywords/>
  <dcterms:created xsi:type="dcterms:W3CDTF">2023-01-12T09:56:19Z</dcterms:created>
  <dcterms:modified xsi:type="dcterms:W3CDTF">2023-01-12T09:56:19Z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