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Ch8_exercise_atiqa</w:t>
      </w:r>
    </w:p>
    <w:bookmarkStart w:id="20" w:name="led-mortality"/>
    <w:p>
      <w:pPr>
        <w:pStyle w:val="Heading2"/>
      </w:pPr>
      <w:r>
        <w:t xml:space="preserve">Led mortality</w:t>
      </w:r>
    </w:p>
    <w:p>
      <w:pPr>
        <w:pStyle w:val="FirstParagraph"/>
      </w:pPr>
      <w:r>
        <w:t xml:space="preserve">I am working on this data and this data is about led mortality among infants regarding those receving piped</w:t>
      </w:r>
    </w:p>
    <w:bookmarkEnd w:id="20"/>
    <w:bookmarkStart w:id="21" w:name="inspect-data"/>
    <w:p>
      <w:pPr>
        <w:pStyle w:val="Heading2"/>
      </w:pPr>
      <w:r>
        <w:t xml:space="preserve">Inspect data</w:t>
      </w:r>
    </w:p>
    <w:p>
      <w:pPr>
        <w:pStyle w:val="FirstParagraph"/>
      </w:pPr>
      <w:r>
        <w:t xml:space="preserve">In the following section we load libraries and inspect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'dplyr'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filter, lag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[1] 6</w:t>
      </w:r>
    </w:p>
    <w:p>
      <w:pPr>
        <w:pStyle w:val="FirstParagraph"/>
      </w:pPr>
      <w:r>
        <w:t xml:space="preserve">You can add options to executable code like this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Ch8_exercise_atiqa</dc:title>
  <dc:creator/>
  <cp:keywords/>
  <dcterms:created xsi:type="dcterms:W3CDTF">2023-12-05T06:13:44Z</dcterms:created>
  <dcterms:modified xsi:type="dcterms:W3CDTF">2023-12-05T06:13:44Z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