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6B" w:rsidRDefault="0093256B" w:rsidP="0093256B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Style w:val="Strong"/>
          <w:rFonts w:ascii="Arial" w:hAnsi="Arial" w:cs="Arial"/>
          <w:color w:val="333333"/>
        </w:rPr>
        <w:t>Q1. Which of the following step / assumption in regression modeling impacts the trade-off between under-fitting and over-fitting the most.</w:t>
      </w:r>
    </w:p>
    <w:p w:rsidR="0093256B" w:rsidRDefault="0093256B" w:rsidP="0093256B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A. The polynomial degree</w:t>
      </w:r>
    </w:p>
    <w:p w:rsidR="0093256B" w:rsidRDefault="0093256B" w:rsidP="0093256B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B. Whether we learn the weights by matrix inversion or gradient descent</w:t>
      </w:r>
    </w:p>
    <w:p w:rsidR="0093256B" w:rsidRDefault="0093256B" w:rsidP="0093256B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C. The use of a constant-term</w:t>
      </w:r>
      <w:bookmarkStart w:id="0" w:name="_GoBack"/>
      <w:bookmarkEnd w:id="0"/>
    </w:p>
    <w:p w:rsidR="0093256B" w:rsidRDefault="0093256B" w:rsidP="0093256B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Style w:val="Strong"/>
          <w:rFonts w:ascii="Arial" w:hAnsi="Arial" w:cs="Arial"/>
          <w:color w:val="333333"/>
        </w:rPr>
        <w:t>Solution: A</w:t>
      </w:r>
    </w:p>
    <w:p w:rsidR="0093256B" w:rsidRDefault="0093256B" w:rsidP="0093256B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="Arial" w:hAnsi="Arial" w:cs="Arial"/>
          <w:color w:val="080E14"/>
        </w:rPr>
      </w:pPr>
      <w:r>
        <w:rPr>
          <w:rStyle w:val="Strong"/>
          <w:rFonts w:ascii="Arial" w:hAnsi="Arial" w:cs="Arial"/>
          <w:color w:val="333333"/>
        </w:rPr>
        <w:t xml:space="preserve">Q2. Suppose you have the following data with one real-value input variable &amp; one real-value output variable. What is leave-one out cross validation mean square error in case of linear regression (Y = </w:t>
      </w:r>
      <w:proofErr w:type="spellStart"/>
      <w:r>
        <w:rPr>
          <w:rStyle w:val="Strong"/>
          <w:rFonts w:ascii="Arial" w:hAnsi="Arial" w:cs="Arial"/>
          <w:color w:val="333333"/>
        </w:rPr>
        <w:t>bX+c</w:t>
      </w:r>
      <w:proofErr w:type="spellEnd"/>
      <w:r>
        <w:rPr>
          <w:rStyle w:val="Strong"/>
          <w:rFonts w:ascii="Arial" w:hAnsi="Arial" w:cs="Arial"/>
          <w:color w:val="333333"/>
        </w:rPr>
        <w:t>)?</w:t>
      </w:r>
    </w:p>
    <w:p w:rsidR="0093256B" w:rsidRDefault="0093256B" w:rsidP="0093256B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Fonts w:ascii="Arial" w:hAnsi="Arial" w:cs="Arial"/>
          <w:noProof/>
          <w:color w:val="080E14"/>
        </w:rPr>
        <w:drawing>
          <wp:inline distT="0" distB="0" distL="0" distR="0">
            <wp:extent cx="3162300" cy="809625"/>
            <wp:effectExtent l="0" t="0" r="0" b="9525"/>
            <wp:docPr id="1" name="Picture 1" descr="https://www.analyticsvidhya.com/wp-content/uploads/2016/12/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nalyticsvidhya.com/wp-content/uploads/2016/12/Regres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6B" w:rsidRDefault="0093256B" w:rsidP="0093256B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A. 10/27</w:t>
      </w:r>
    </w:p>
    <w:p w:rsidR="0093256B" w:rsidRDefault="0093256B" w:rsidP="0093256B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B. 20/27</w:t>
      </w:r>
    </w:p>
    <w:p w:rsidR="0093256B" w:rsidRDefault="0093256B" w:rsidP="0093256B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C. 50/27</w:t>
      </w:r>
    </w:p>
    <w:p w:rsidR="0093256B" w:rsidRDefault="0093256B" w:rsidP="0093256B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D. 49/27</w:t>
      </w:r>
    </w:p>
    <w:p w:rsidR="0093256B" w:rsidRDefault="0093256B" w:rsidP="0093256B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Style w:val="Strong"/>
          <w:rFonts w:ascii="Arial" w:hAnsi="Arial" w:cs="Arial"/>
          <w:color w:val="333333"/>
        </w:rPr>
        <w:t>Solution: D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Q3. Which of the following is/ are true about  “Maximum Likelihood estimate (MLE)”?</w:t>
      </w:r>
    </w:p>
    <w:p w:rsidR="0093256B" w:rsidRPr="0093256B" w:rsidRDefault="0093256B" w:rsidP="00932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MLE may not always exist</w:t>
      </w:r>
    </w:p>
    <w:p w:rsidR="0093256B" w:rsidRPr="0093256B" w:rsidRDefault="0093256B" w:rsidP="00932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MLE always exists</w:t>
      </w:r>
    </w:p>
    <w:p w:rsidR="0093256B" w:rsidRPr="0093256B" w:rsidRDefault="0093256B" w:rsidP="00932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If MLE exist, it (they) may not be unique</w:t>
      </w:r>
    </w:p>
    <w:p w:rsidR="0093256B" w:rsidRPr="0093256B" w:rsidRDefault="0093256B" w:rsidP="00932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If MLE exist, it (they) must be unique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lastRenderedPageBreak/>
        <w:t>A. 1 and 4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B. 2 and 3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C. 1 and 3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D. 2 and 4</w:t>
      </w:r>
    </w:p>
    <w:p w:rsidR="00314D0E" w:rsidRDefault="0093256B">
      <w:pPr>
        <w:rPr>
          <w:rStyle w:val="Strong"/>
          <w:rFonts w:ascii="Arial" w:hAnsi="Arial" w:cs="Arial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hd w:val="clear" w:color="auto" w:fill="FFFFFF"/>
        </w:rPr>
        <w:t>Solution: C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Q8. Which of the following indicates a fairly strong relationship between X and Y?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A. Correlation coefficient = 0.9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B. The p-value for the null hypothesis Beta coefficient =0 is 0.0001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C. The t-statistic for the null hypothesis Beta coefficient=0 is 30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D. None of these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Solution: A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Q15. Suppose you are training a linear regression model. Now consider these points.</w:t>
      </w:r>
    </w:p>
    <w:p w:rsidR="0093256B" w:rsidRPr="0093256B" w:rsidRDefault="0093256B" w:rsidP="009325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Overfitting is more likely if we have less data</w:t>
      </w:r>
    </w:p>
    <w:p w:rsidR="0093256B" w:rsidRPr="0093256B" w:rsidRDefault="0093256B" w:rsidP="009325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Overfitting is more likely when the hypothesis space is small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Which of the above statement(s) are correct?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A. Both are False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B. 1 is False and 2 is True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C. 1 is True and 2 is False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D. Both are True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Solution: C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Q19. The following visualization shows the fit of three different models (in blue line) on same training data. What can you conclude from these visualizations?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noProof/>
          <w:color w:val="080E14"/>
          <w:sz w:val="24"/>
          <w:szCs w:val="24"/>
        </w:rPr>
        <w:drawing>
          <wp:inline distT="0" distB="0" distL="0" distR="0">
            <wp:extent cx="5286375" cy="1476375"/>
            <wp:effectExtent l="0" t="0" r="9525" b="9525"/>
            <wp:docPr id="2" name="Picture 2" descr="https://www.analyticsvidhya.com/wp-content/uploads/2016/12/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nalyticsvidhya.com/wp-content/uploads/2016/12/q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6B" w:rsidRPr="0093256B" w:rsidRDefault="0093256B" w:rsidP="009325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The training error in first model is higher when compared to second and third model.</w:t>
      </w:r>
    </w:p>
    <w:p w:rsidR="0093256B" w:rsidRPr="0093256B" w:rsidRDefault="0093256B" w:rsidP="009325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The best model for this regression problem is the last (third) model, because it has minimum training error.</w:t>
      </w:r>
    </w:p>
    <w:p w:rsidR="0093256B" w:rsidRPr="0093256B" w:rsidRDefault="0093256B" w:rsidP="009325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The second model is more robust than first and third because it will perform better on unseen data.</w:t>
      </w:r>
    </w:p>
    <w:p w:rsidR="0093256B" w:rsidRPr="0093256B" w:rsidRDefault="0093256B" w:rsidP="009325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The third model is overfitting data as compared to first and second model.</w:t>
      </w:r>
    </w:p>
    <w:p w:rsidR="0093256B" w:rsidRPr="0093256B" w:rsidRDefault="0093256B" w:rsidP="009325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All models will perform same because we have not seen the test data.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A. 1 and 3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B. 1 and 3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C. 1, 3 and 4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D. Only 5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Solution: C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Q22. The expected value of Y is a linear function of the X(X1,X2….</w:t>
      </w:r>
      <w:proofErr w:type="spellStart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Xn</w:t>
      </w:r>
      <w:proofErr w:type="spellEnd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) variables and regression line is defined as: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Y = β0 +  β1 X1 + β2 X2……+ βn </w:t>
      </w:r>
      <w:proofErr w:type="spellStart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Xn</w:t>
      </w:r>
      <w:proofErr w:type="spellEnd"/>
    </w:p>
    <w:p w:rsidR="0093256B" w:rsidRPr="0093256B" w:rsidRDefault="0093256B" w:rsidP="0093256B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Which of the following statement(s) are true?</w:t>
      </w:r>
    </w:p>
    <w:p w:rsidR="0093256B" w:rsidRPr="0093256B" w:rsidRDefault="0093256B" w:rsidP="009325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If Xi changes by an amount ∆Xi, holding other variables constant, then the expected value of Y changes by a proportional amount βi ∆Xi, for some constant βi (which in general could be a positive or negative number).</w:t>
      </w:r>
    </w:p>
    <w:p w:rsidR="0093256B" w:rsidRPr="0093256B" w:rsidRDefault="0093256B" w:rsidP="009325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The value of βi is always the same, regardless of values of the other X’s.</w:t>
      </w:r>
    </w:p>
    <w:p w:rsidR="0093256B" w:rsidRPr="0093256B" w:rsidRDefault="0093256B" w:rsidP="009325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The total effect of the X’s on the expected value of Y is the sum of their separate effects.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Note: Features are independent of </w:t>
      </w:r>
      <w:proofErr w:type="spellStart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each others</w:t>
      </w:r>
      <w:proofErr w:type="spellEnd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(zero interaction).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A. 1 and 2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B. 1 and 3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C. 2 and 3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D. 1,2 and 3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Solution: D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Q34. How does number of observations influence overfitting? Choose the correct answer(s).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Note: Rest all parameters are same</w:t>
      </w:r>
    </w:p>
    <w:p w:rsidR="0093256B" w:rsidRPr="0093256B" w:rsidRDefault="0093256B" w:rsidP="009325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In case of fewer observations, it is easy to overfit the data.</w:t>
      </w:r>
    </w:p>
    <w:p w:rsidR="0093256B" w:rsidRPr="0093256B" w:rsidRDefault="0093256B" w:rsidP="009325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In case of fewer observations, it is hard to overfit the data.</w:t>
      </w:r>
    </w:p>
    <w:p w:rsidR="0093256B" w:rsidRPr="0093256B" w:rsidRDefault="0093256B" w:rsidP="009325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In case of more observations, it is easy to overfit the data.</w:t>
      </w:r>
    </w:p>
    <w:p w:rsidR="0093256B" w:rsidRPr="0093256B" w:rsidRDefault="0093256B" w:rsidP="009325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In case of more observations, it is hard to overfit the data.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A. 1 and 4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B. 2 and 3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C. 1 and 3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D. None of theses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Solution: A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Q42. Logistic Regression transforms the output probability to be in a range of [0, 1]. Which of the following function is used by logistic regression to convert the probability in the range between [0,1].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A. Sigmoid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B. Mode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C. Square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 xml:space="preserve">D. </w:t>
      </w:r>
      <w:proofErr w:type="spellStart"/>
      <w:r w:rsidRPr="0093256B">
        <w:rPr>
          <w:rFonts w:ascii="Arial" w:eastAsia="Times New Roman" w:hAnsi="Arial" w:cs="Arial"/>
          <w:color w:val="080E14"/>
          <w:sz w:val="24"/>
          <w:szCs w:val="24"/>
        </w:rPr>
        <w:t>Probit</w:t>
      </w:r>
      <w:proofErr w:type="spellEnd"/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Solution: A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Sigmoid function is used to convert output probability between [0,1] in logistic regression.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Q45. Below are two different logistic models with different values for β0 and β1.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noProof/>
          <w:color w:val="080E14"/>
          <w:sz w:val="24"/>
          <w:szCs w:val="24"/>
        </w:rPr>
        <w:drawing>
          <wp:inline distT="0" distB="0" distL="0" distR="0">
            <wp:extent cx="4324350" cy="3105150"/>
            <wp:effectExtent l="0" t="0" r="0" b="0"/>
            <wp:docPr id="3" name="Picture 3" descr="https://www.analyticsvidhya.com/wp-content/uploads/2016/12/q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nalyticsvidhya.com/wp-content/uploads/2016/12/q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6B" w:rsidRPr="0093256B" w:rsidRDefault="0093256B" w:rsidP="0093256B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Which of the following statement(s) is true about β0 and β1 values of two logistics models (Green, Black)?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Note: consider Y = β0 + β1*X.  Here, β0 is intercept and  β1 is  coefficient.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A. β1 for Green is greater than Black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B. β1 for Green is lower than Black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C. β1 for both models is same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D. Can’t Say.</w:t>
      </w:r>
    </w:p>
    <w:p w:rsidR="0093256B" w:rsidRPr="0093256B" w:rsidRDefault="0093256B" w:rsidP="0093256B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Solution: B</w:t>
      </w:r>
    </w:p>
    <w:p w:rsidR="0093256B" w:rsidRDefault="0093256B"/>
    <w:sectPr w:rsidR="0093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36B5"/>
    <w:multiLevelType w:val="multilevel"/>
    <w:tmpl w:val="F182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7686B"/>
    <w:multiLevelType w:val="multilevel"/>
    <w:tmpl w:val="171A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642E4"/>
    <w:multiLevelType w:val="multilevel"/>
    <w:tmpl w:val="BFB2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E35CD"/>
    <w:multiLevelType w:val="multilevel"/>
    <w:tmpl w:val="8450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C2564"/>
    <w:multiLevelType w:val="multilevel"/>
    <w:tmpl w:val="570A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6B"/>
    <w:rsid w:val="00314D0E"/>
    <w:rsid w:val="003F6E9F"/>
    <w:rsid w:val="00767639"/>
    <w:rsid w:val="0093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3591"/>
  <w15:chartTrackingRefBased/>
  <w15:docId w15:val="{757F3F1B-4AD2-4A5F-9405-005DBB2C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2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MyUserName</dc:creator>
  <cp:keywords/>
  <dc:description/>
  <cp:lastModifiedBy>MyUserName</cp:lastModifiedBy>
  <cp:revision>1</cp:revision>
  <dcterms:created xsi:type="dcterms:W3CDTF">2017-04-17T06:47:00Z</dcterms:created>
  <dcterms:modified xsi:type="dcterms:W3CDTF">2017-04-17T06:58:00Z</dcterms:modified>
</cp:coreProperties>
</file>