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DF781" w14:textId="707AFA49" w:rsidR="00660218" w:rsidRPr="008D6005" w:rsidRDefault="00E35BCB" w:rsidP="00A802EF">
      <w:pPr>
        <w:jc w:val="center"/>
        <w:rPr>
          <w:rFonts w:ascii="Times New Roman" w:hAnsi="Times New Roman" w:cs="Times New Roman"/>
          <w:b/>
        </w:rPr>
      </w:pPr>
      <w:r>
        <w:rPr>
          <w:rFonts w:ascii="Times New Roman" w:hAnsi="Times New Roman" w:cs="Times New Roman"/>
          <w:b/>
        </w:rPr>
        <w:t>School of Economics</w:t>
      </w:r>
    </w:p>
    <w:p w14:paraId="0B0CE9C8" w14:textId="77777777" w:rsidR="00660218" w:rsidRPr="008D6005" w:rsidRDefault="00660218" w:rsidP="00A802EF">
      <w:pPr>
        <w:jc w:val="center"/>
        <w:rPr>
          <w:rFonts w:ascii="Times New Roman" w:hAnsi="Times New Roman" w:cs="Times New Roman"/>
          <w:b/>
        </w:rPr>
      </w:pPr>
      <w:r w:rsidRPr="008D6005">
        <w:rPr>
          <w:rFonts w:ascii="Times New Roman" w:hAnsi="Times New Roman" w:cs="Times New Roman"/>
          <w:b/>
        </w:rPr>
        <w:t>Quaid-i-Azam University, Islamabad</w:t>
      </w:r>
    </w:p>
    <w:p w14:paraId="09714FF0" w14:textId="4069B1FA" w:rsidR="00660218" w:rsidRDefault="00E35BCB" w:rsidP="00A802EF">
      <w:pPr>
        <w:rPr>
          <w:rFonts w:ascii="Times New Roman" w:hAnsi="Times New Roman" w:cs="Times New Roman"/>
          <w:b/>
        </w:rPr>
      </w:pPr>
      <w:r>
        <w:rPr>
          <w:rFonts w:ascii="Times New Roman" w:hAnsi="Times New Roman" w:cs="Times New Roman"/>
          <w:b/>
        </w:rPr>
        <w:t xml:space="preserve">Machine Learning in Economics </w:t>
      </w:r>
    </w:p>
    <w:p w14:paraId="5120F685" w14:textId="77777777" w:rsidR="00F37F2A" w:rsidRDefault="00F37F2A" w:rsidP="00660218">
      <w:pPr>
        <w:rPr>
          <w:rFonts w:ascii="Times New Roman" w:hAnsi="Times New Roman" w:cs="Times New Roman"/>
          <w:b/>
        </w:rPr>
      </w:pPr>
    </w:p>
    <w:p w14:paraId="7B57DB33" w14:textId="77777777" w:rsidR="00185C1D" w:rsidRDefault="00F37F2A" w:rsidP="00660218">
      <w:r w:rsidRPr="00F737D1">
        <w:rPr>
          <w:rFonts w:ascii="Times New Roman" w:hAnsi="Times New Roman" w:cs="Times New Roman"/>
          <w:bCs/>
        </w:rPr>
        <w:t xml:space="preserve">This course is designed to understand </w:t>
      </w:r>
      <w:proofErr w:type="gramStart"/>
      <w:r w:rsidRPr="00F737D1">
        <w:rPr>
          <w:rFonts w:ascii="Times New Roman" w:hAnsi="Times New Roman" w:cs="Times New Roman"/>
          <w:bCs/>
        </w:rPr>
        <w:t>role</w:t>
      </w:r>
      <w:proofErr w:type="gramEnd"/>
      <w:r w:rsidRPr="00F737D1">
        <w:rPr>
          <w:rFonts w:ascii="Times New Roman" w:hAnsi="Times New Roman" w:cs="Times New Roman"/>
          <w:bCs/>
        </w:rPr>
        <w:t xml:space="preserve"> of machine learning in practical decision </w:t>
      </w:r>
      <w:proofErr w:type="gramStart"/>
      <w:r w:rsidRPr="00F737D1">
        <w:rPr>
          <w:rFonts w:ascii="Times New Roman" w:hAnsi="Times New Roman" w:cs="Times New Roman"/>
          <w:bCs/>
        </w:rPr>
        <w:t xml:space="preserve">making </w:t>
      </w:r>
      <w:r w:rsidR="00F737D1" w:rsidRPr="00F737D1">
        <w:rPr>
          <w:rFonts w:ascii="Times New Roman" w:hAnsi="Times New Roman" w:cs="Times New Roman"/>
          <w:bCs/>
        </w:rPr>
        <w:t xml:space="preserve"> and</w:t>
      </w:r>
      <w:proofErr w:type="gramEnd"/>
      <w:r w:rsidR="00F737D1" w:rsidRPr="00F737D1">
        <w:rPr>
          <w:rFonts w:ascii="Times New Roman" w:hAnsi="Times New Roman" w:cs="Times New Roman"/>
          <w:bCs/>
        </w:rPr>
        <w:t xml:space="preserve"> </w:t>
      </w:r>
      <w:r w:rsidR="00F737D1" w:rsidRPr="00F737D1">
        <w:rPr>
          <w:bCs/>
        </w:rPr>
        <w:t>for Prediction and Public Policy</w:t>
      </w:r>
      <w:r w:rsidR="00F737D1">
        <w:rPr>
          <w:bCs/>
        </w:rPr>
        <w:t>.</w:t>
      </w:r>
      <w:r w:rsidR="00E35BCB">
        <w:t xml:space="preserve"> Large-scale data sets (”big data”) have become ubiquitous across many applied areas. The goal of this course is to </w:t>
      </w:r>
      <w:proofErr w:type="gramStart"/>
      <w:r w:rsidR="00E35BCB">
        <w:t>provide an introduction to</w:t>
      </w:r>
      <w:proofErr w:type="gramEnd"/>
      <w:r w:rsidR="00E35BCB">
        <w:t xml:space="preserve"> methods that </w:t>
      </w:r>
      <w:proofErr w:type="gramStart"/>
      <w:r w:rsidR="00E35BCB">
        <w:t>allow</w:t>
      </w:r>
      <w:proofErr w:type="gramEnd"/>
      <w:r w:rsidR="00E35BCB">
        <w:t xml:space="preserve"> to deal with this situation. </w:t>
      </w:r>
    </w:p>
    <w:p w14:paraId="07C1D23A" w14:textId="77777777" w:rsidR="00185C1D" w:rsidRDefault="00185C1D" w:rsidP="00185C1D">
      <w:pPr>
        <w:rPr>
          <w:rFonts w:ascii="Times New Roman" w:hAnsi="Times New Roman" w:cs="Times New Roman"/>
          <w:b/>
        </w:rPr>
      </w:pPr>
      <w:r>
        <w:rPr>
          <w:rFonts w:ascii="Times New Roman" w:hAnsi="Times New Roman" w:cs="Times New Roman"/>
          <w:b/>
        </w:rPr>
        <w:t>Objectives</w:t>
      </w:r>
    </w:p>
    <w:p w14:paraId="51E6C77B" w14:textId="74812F4E" w:rsidR="00E35BCB" w:rsidRDefault="00E35BCB" w:rsidP="00660218">
      <w:r>
        <w:t xml:space="preserve">We focus on statistical learning techniques and high-dimensional </w:t>
      </w:r>
      <w:proofErr w:type="gramStart"/>
      <w:r>
        <w:t>statistics, and</w:t>
      </w:r>
      <w:proofErr w:type="gramEnd"/>
      <w:r>
        <w:t xml:space="preserve"> show how they can be applied in economics and business administration. Students will learn how to program statistical methods in R/PYTHON, as well as how and when to use the common libraries in these languages. </w:t>
      </w:r>
    </w:p>
    <w:p w14:paraId="0A8B3113" w14:textId="3FCAF6D0" w:rsidR="00F37F2A" w:rsidRPr="007529D3" w:rsidRDefault="00F37F2A" w:rsidP="00660218">
      <w:pPr>
        <w:rPr>
          <w:b/>
          <w:bCs/>
        </w:rPr>
      </w:pPr>
      <w:r w:rsidRPr="007529D3">
        <w:rPr>
          <w:b/>
          <w:bCs/>
        </w:rPr>
        <w:t>Learning Outcomes</w:t>
      </w:r>
    </w:p>
    <w:p w14:paraId="797287DD" w14:textId="25210338" w:rsidR="00F37F2A" w:rsidRDefault="00F37F2A" w:rsidP="00660218">
      <w:r>
        <w:t>After having this course, students in social sciences will be able to make better understanding</w:t>
      </w:r>
      <w:r w:rsidR="000473F6">
        <w:t xml:space="preserve"> of machine learning role in policy making. How machine learning can help to have better predictions and simultaneously students will be able to get an idea of the limitations of machine learning in social sciences as it does not address causal questions. How econometrics and AI are linked to each other will also be part of the learning process. Students will learn to analyze text data as its most widely used in economics, law, linguistics, history among many other disciplines.</w:t>
      </w:r>
    </w:p>
    <w:p w14:paraId="07E76454" w14:textId="76FCC5AF" w:rsidR="00E35BCB" w:rsidRDefault="00E35BCB" w:rsidP="00660218">
      <w:r w:rsidRPr="00E35BCB">
        <w:rPr>
          <w:b/>
          <w:bCs/>
        </w:rPr>
        <w:t>Prerequisites</w:t>
      </w:r>
      <w:r>
        <w:t xml:space="preserve">:  For students majoring in Economics, we require Econometrics course and students coming from different departments are welcome, but should have similar level background or at least </w:t>
      </w:r>
      <w:r w:rsidR="00F37F2A">
        <w:t xml:space="preserve">have </w:t>
      </w:r>
      <w:r>
        <w:t>passed one quantitative course.</w:t>
      </w:r>
    </w:p>
    <w:p w14:paraId="7B8323CA" w14:textId="345197F7" w:rsidR="00571B2D" w:rsidRDefault="00185C1D" w:rsidP="00660218">
      <w:pPr>
        <w:rPr>
          <w:b/>
          <w:bCs/>
        </w:rPr>
      </w:pPr>
      <w:r>
        <w:rPr>
          <w:b/>
          <w:bCs/>
        </w:rPr>
        <w:t>Syllabus</w:t>
      </w:r>
    </w:p>
    <w:p w14:paraId="1439D419" w14:textId="77777777" w:rsidR="00571B2D" w:rsidRPr="00571B2D" w:rsidRDefault="00571B2D" w:rsidP="00571B2D">
      <w:pPr>
        <w:rPr>
          <w:b/>
          <w:bCs/>
        </w:rPr>
      </w:pPr>
      <w:r w:rsidRPr="00571B2D">
        <w:rPr>
          <w:b/>
          <w:bCs/>
        </w:rPr>
        <w:t xml:space="preserve">Course Outline This is the first time this course will be taught, so </w:t>
      </w:r>
      <w:proofErr w:type="gramStart"/>
      <w:r w:rsidRPr="00571B2D">
        <w:rPr>
          <w:b/>
          <w:bCs/>
        </w:rPr>
        <w:t>please</w:t>
      </w:r>
      <w:proofErr w:type="gramEnd"/>
    </w:p>
    <w:p w14:paraId="098A7331" w14:textId="77777777" w:rsidR="00571B2D" w:rsidRPr="00571B2D" w:rsidRDefault="00571B2D" w:rsidP="00571B2D">
      <w:pPr>
        <w:rPr>
          <w:b/>
          <w:bCs/>
        </w:rPr>
      </w:pPr>
      <w:r w:rsidRPr="00571B2D">
        <w:rPr>
          <w:b/>
          <w:bCs/>
        </w:rPr>
        <w:t>be advised that the material may change during the semester.</w:t>
      </w:r>
    </w:p>
    <w:p w14:paraId="1F71C371" w14:textId="77777777" w:rsidR="00571B2D" w:rsidRPr="00571B2D" w:rsidRDefault="00571B2D" w:rsidP="00571B2D">
      <w:pPr>
        <w:rPr>
          <w:b/>
          <w:bCs/>
        </w:rPr>
      </w:pPr>
      <w:r w:rsidRPr="00571B2D">
        <w:rPr>
          <w:b/>
          <w:bCs/>
        </w:rPr>
        <w:t>1. Introduction: statistical models, loss functions, optimization</w:t>
      </w:r>
    </w:p>
    <w:p w14:paraId="6A639912" w14:textId="77777777" w:rsidR="00571B2D" w:rsidRPr="00571B2D" w:rsidRDefault="00571B2D" w:rsidP="00571B2D">
      <w:pPr>
        <w:rPr>
          <w:b/>
          <w:bCs/>
        </w:rPr>
      </w:pPr>
      <w:r w:rsidRPr="00571B2D">
        <w:rPr>
          <w:b/>
          <w:bCs/>
        </w:rPr>
        <w:t>2. Review of multivariate linear regression</w:t>
      </w:r>
    </w:p>
    <w:p w14:paraId="09F42B46" w14:textId="77777777" w:rsidR="00571B2D" w:rsidRPr="00571B2D" w:rsidRDefault="00571B2D" w:rsidP="00571B2D">
      <w:pPr>
        <w:rPr>
          <w:b/>
          <w:bCs/>
        </w:rPr>
      </w:pPr>
      <w:r w:rsidRPr="00571B2D">
        <w:rPr>
          <w:b/>
          <w:bCs/>
        </w:rPr>
        <w:t>3. Beyond linear regression: nonlinear regression, polynomial regression</w:t>
      </w:r>
    </w:p>
    <w:p w14:paraId="772CC6D6" w14:textId="77777777" w:rsidR="00571B2D" w:rsidRPr="00571B2D" w:rsidRDefault="00571B2D" w:rsidP="00571B2D">
      <w:pPr>
        <w:rPr>
          <w:b/>
          <w:bCs/>
        </w:rPr>
      </w:pPr>
      <w:r w:rsidRPr="00571B2D">
        <w:rPr>
          <w:b/>
          <w:bCs/>
        </w:rPr>
        <w:t>4. Learning theory: model selection, bias-variance trade-off, overfitting</w:t>
      </w:r>
    </w:p>
    <w:p w14:paraId="0BD4F89B" w14:textId="77777777" w:rsidR="00571B2D" w:rsidRPr="00571B2D" w:rsidRDefault="00571B2D" w:rsidP="00571B2D">
      <w:pPr>
        <w:rPr>
          <w:b/>
          <w:bCs/>
        </w:rPr>
      </w:pPr>
      <w:r w:rsidRPr="00571B2D">
        <w:rPr>
          <w:b/>
          <w:bCs/>
        </w:rPr>
        <w:t>and underfitting, penalization.</w:t>
      </w:r>
    </w:p>
    <w:p w14:paraId="04520557" w14:textId="77777777" w:rsidR="00571B2D" w:rsidRPr="00571B2D" w:rsidRDefault="00571B2D" w:rsidP="00571B2D">
      <w:pPr>
        <w:rPr>
          <w:b/>
          <w:bCs/>
        </w:rPr>
      </w:pPr>
      <w:r w:rsidRPr="00571B2D">
        <w:rPr>
          <w:b/>
          <w:bCs/>
        </w:rPr>
        <w:t>5. Regularization: Ridge regression</w:t>
      </w:r>
    </w:p>
    <w:p w14:paraId="59A38277" w14:textId="77777777" w:rsidR="00571B2D" w:rsidRPr="00571B2D" w:rsidRDefault="00571B2D" w:rsidP="00571B2D">
      <w:pPr>
        <w:rPr>
          <w:b/>
          <w:bCs/>
        </w:rPr>
      </w:pPr>
      <w:r w:rsidRPr="00571B2D">
        <w:rPr>
          <w:b/>
          <w:bCs/>
        </w:rPr>
        <w:t>6. Sparsity: LASSO</w:t>
      </w:r>
    </w:p>
    <w:p w14:paraId="70D10158" w14:textId="77777777" w:rsidR="00571B2D" w:rsidRPr="00571B2D" w:rsidRDefault="00571B2D" w:rsidP="00571B2D">
      <w:pPr>
        <w:rPr>
          <w:b/>
          <w:bCs/>
        </w:rPr>
      </w:pPr>
      <w:r w:rsidRPr="00571B2D">
        <w:rPr>
          <w:b/>
          <w:bCs/>
        </w:rPr>
        <w:t>7. Ensemble methods: Random forests, Boosting</w:t>
      </w:r>
    </w:p>
    <w:p w14:paraId="1D2D7F50" w14:textId="77777777" w:rsidR="00571B2D" w:rsidRPr="00571B2D" w:rsidRDefault="00571B2D" w:rsidP="00571B2D">
      <w:pPr>
        <w:rPr>
          <w:b/>
          <w:bCs/>
        </w:rPr>
      </w:pPr>
      <w:r w:rsidRPr="00571B2D">
        <w:rPr>
          <w:b/>
          <w:bCs/>
        </w:rPr>
        <w:lastRenderedPageBreak/>
        <w:t>8. Classification: Logistic regression, Neural net/Deep Learning</w:t>
      </w:r>
    </w:p>
    <w:p w14:paraId="7579DABA" w14:textId="77777777" w:rsidR="00571B2D" w:rsidRPr="00571B2D" w:rsidRDefault="00571B2D" w:rsidP="00571B2D">
      <w:pPr>
        <w:rPr>
          <w:b/>
          <w:bCs/>
        </w:rPr>
      </w:pPr>
      <w:r w:rsidRPr="00571B2D">
        <w:rPr>
          <w:b/>
          <w:bCs/>
        </w:rPr>
        <w:t>9. Dimensionality reduction: Nearest-neighbors clustering, Principal</w:t>
      </w:r>
    </w:p>
    <w:p w14:paraId="627D5B97" w14:textId="5EC91A63" w:rsidR="00571B2D" w:rsidRDefault="00571B2D" w:rsidP="00571B2D">
      <w:pPr>
        <w:rPr>
          <w:b/>
          <w:bCs/>
        </w:rPr>
      </w:pPr>
      <w:r w:rsidRPr="00571B2D">
        <w:rPr>
          <w:b/>
          <w:bCs/>
        </w:rPr>
        <w:t>component analysis (PCA).</w:t>
      </w:r>
    </w:p>
    <w:p w14:paraId="5E340080" w14:textId="6E9208A2" w:rsidR="00571B2D" w:rsidRDefault="00571B2D" w:rsidP="00571B2D">
      <w:pPr>
        <w:rPr>
          <w:b/>
          <w:bCs/>
        </w:rPr>
      </w:pPr>
      <w:r>
        <w:rPr>
          <w:b/>
          <w:bCs/>
        </w:rPr>
        <w:t>10. Text as data</w:t>
      </w:r>
    </w:p>
    <w:p w14:paraId="4F075E05" w14:textId="2413D3D0" w:rsidR="00660218" w:rsidRDefault="00571B2D" w:rsidP="004A1B7C">
      <w:pPr>
        <w:rPr>
          <w:b/>
          <w:bCs/>
        </w:rPr>
      </w:pPr>
      <w:r>
        <w:rPr>
          <w:b/>
          <w:bCs/>
        </w:rPr>
        <w:t>11. Deep Learning and AI in Economics and Social Sciences</w:t>
      </w:r>
    </w:p>
    <w:p w14:paraId="60FFB8D6" w14:textId="77777777" w:rsidR="004A1B7C" w:rsidRDefault="004A1B7C" w:rsidP="004A1B7C">
      <w:pPr>
        <w:rPr>
          <w:b/>
          <w:bCs/>
        </w:rPr>
      </w:pPr>
    </w:p>
    <w:p w14:paraId="07CAE089" w14:textId="77777777" w:rsidR="00185C1D" w:rsidRPr="00B9580A" w:rsidRDefault="00185C1D" w:rsidP="00185C1D">
      <w:pPr>
        <w:jc w:val="both"/>
        <w:rPr>
          <w:b/>
          <w:bCs/>
          <w:sz w:val="27"/>
          <w:szCs w:val="27"/>
          <w:lang w:eastAsia="en-PK"/>
        </w:rPr>
      </w:pPr>
      <w:r w:rsidRPr="00B9580A">
        <w:rPr>
          <w:b/>
          <w:bCs/>
          <w:sz w:val="27"/>
          <w:szCs w:val="27"/>
          <w:lang w:eastAsia="en-PK"/>
        </w:rPr>
        <w:t>Required Resources</w:t>
      </w:r>
    </w:p>
    <w:p w14:paraId="0D14A31E" w14:textId="77777777" w:rsidR="00185C1D" w:rsidRPr="0089650B" w:rsidRDefault="00185C1D" w:rsidP="00185C1D">
      <w:pPr>
        <w:jc w:val="both"/>
        <w:rPr>
          <w:rFonts w:ascii="Georgia" w:hAnsi="Georgia"/>
          <w:lang w:eastAsia="en-PK"/>
        </w:rPr>
      </w:pPr>
      <w:r w:rsidRPr="0089650B">
        <w:rPr>
          <w:rFonts w:ascii="Georgia" w:hAnsi="Georgia"/>
          <w:lang w:eastAsia="en-PK"/>
        </w:rPr>
        <w:t>(ISLR) An introduction to Statistical Learning, 2nd edition. James, Witten, Hastie, and</w:t>
      </w:r>
    </w:p>
    <w:p w14:paraId="6BC263FA" w14:textId="77777777" w:rsidR="00185C1D" w:rsidRDefault="00185C1D" w:rsidP="00185C1D">
      <w:pPr>
        <w:jc w:val="both"/>
        <w:rPr>
          <w:rFonts w:ascii="Georgia" w:hAnsi="Georgia"/>
          <w:lang w:eastAsia="en-PK"/>
        </w:rPr>
      </w:pPr>
      <w:proofErr w:type="spellStart"/>
      <w:r w:rsidRPr="0089650B">
        <w:rPr>
          <w:rFonts w:ascii="Georgia" w:hAnsi="Georgia"/>
          <w:lang w:eastAsia="en-PK"/>
        </w:rPr>
        <w:t>Tibshirani</w:t>
      </w:r>
      <w:proofErr w:type="spellEnd"/>
      <w:r w:rsidRPr="0089650B">
        <w:rPr>
          <w:rFonts w:ascii="Georgia" w:hAnsi="Georgia"/>
          <w:lang w:eastAsia="en-PK"/>
        </w:rPr>
        <w:t>. Springer. 2021.</w:t>
      </w:r>
    </w:p>
    <w:p w14:paraId="1B8262DC" w14:textId="77777777" w:rsidR="00185C1D" w:rsidRPr="0089650B" w:rsidRDefault="00185C1D" w:rsidP="00185C1D">
      <w:pPr>
        <w:jc w:val="both"/>
        <w:rPr>
          <w:rFonts w:ascii="Georgia" w:hAnsi="Georgia"/>
          <w:lang w:eastAsia="en-PK"/>
        </w:rPr>
      </w:pPr>
      <w:r w:rsidRPr="0089650B">
        <w:rPr>
          <w:rFonts w:ascii="Georgia" w:hAnsi="Georgia"/>
          <w:lang w:eastAsia="en-PK"/>
        </w:rPr>
        <w:t xml:space="preserve">Business Data Science (BDS): combining machine learning and economics to optimize, </w:t>
      </w:r>
      <w:proofErr w:type="spellStart"/>
      <w:proofErr w:type="gramStart"/>
      <w:r w:rsidRPr="0089650B">
        <w:rPr>
          <w:rFonts w:ascii="Georgia" w:hAnsi="Georgia"/>
          <w:lang w:eastAsia="en-PK"/>
        </w:rPr>
        <w:t>automate,and</w:t>
      </w:r>
      <w:proofErr w:type="spellEnd"/>
      <w:proofErr w:type="gramEnd"/>
      <w:r w:rsidRPr="0089650B">
        <w:rPr>
          <w:rFonts w:ascii="Georgia" w:hAnsi="Georgia"/>
          <w:lang w:eastAsia="en-PK"/>
        </w:rPr>
        <w:t xml:space="preserve"> accelerate business decisions. Taddy. McGraw Hill. 2019.</w:t>
      </w:r>
    </w:p>
    <w:p w14:paraId="74176145" w14:textId="77777777" w:rsidR="00185C1D" w:rsidRPr="00C41EE8" w:rsidRDefault="00185C1D" w:rsidP="00185C1D">
      <w:pPr>
        <w:jc w:val="both"/>
        <w:rPr>
          <w:rFonts w:ascii="Georgia" w:hAnsi="Georgia"/>
          <w:b/>
          <w:bCs/>
          <w:lang w:eastAsia="en-PK"/>
        </w:rPr>
      </w:pPr>
      <w:r w:rsidRPr="00C41EE8">
        <w:rPr>
          <w:rFonts w:ascii="Georgia" w:hAnsi="Georgia"/>
          <w:b/>
          <w:bCs/>
          <w:lang w:eastAsia="en-PK"/>
        </w:rPr>
        <w:t>Useful references:</w:t>
      </w:r>
    </w:p>
    <w:p w14:paraId="3FFB7B9E" w14:textId="77777777" w:rsidR="00185C1D" w:rsidRPr="0089650B" w:rsidRDefault="00185C1D" w:rsidP="00185C1D">
      <w:pPr>
        <w:jc w:val="both"/>
        <w:rPr>
          <w:rFonts w:ascii="Georgia" w:hAnsi="Georgia"/>
          <w:lang w:eastAsia="en-PK"/>
        </w:rPr>
      </w:pPr>
      <w:r w:rsidRPr="0089650B">
        <w:rPr>
          <w:rFonts w:ascii="Georgia" w:hAnsi="Georgia"/>
          <w:lang w:eastAsia="en-PK"/>
        </w:rPr>
        <w:t>Data Science for Business (DSB): What you need to know about data mining and data-</w:t>
      </w:r>
      <w:proofErr w:type="gramStart"/>
      <w:r w:rsidRPr="0089650B">
        <w:rPr>
          <w:rFonts w:ascii="Georgia" w:hAnsi="Georgia"/>
          <w:lang w:eastAsia="en-PK"/>
        </w:rPr>
        <w:t>analytic</w:t>
      </w:r>
      <w:proofErr w:type="gramEnd"/>
    </w:p>
    <w:p w14:paraId="2DC23770" w14:textId="77777777" w:rsidR="00185C1D" w:rsidRPr="0089650B" w:rsidRDefault="00185C1D" w:rsidP="00185C1D">
      <w:pPr>
        <w:jc w:val="both"/>
        <w:rPr>
          <w:rFonts w:ascii="Georgia" w:hAnsi="Georgia"/>
          <w:lang w:eastAsia="en-PK"/>
        </w:rPr>
      </w:pPr>
      <w:r w:rsidRPr="0089650B">
        <w:rPr>
          <w:rFonts w:ascii="Georgia" w:hAnsi="Georgia"/>
          <w:lang w:eastAsia="en-PK"/>
        </w:rPr>
        <w:t>thinking. Provost and Fawcett. O’Reilly. 2013.</w:t>
      </w:r>
    </w:p>
    <w:p w14:paraId="0ED591C4" w14:textId="77777777" w:rsidR="00185C1D" w:rsidRPr="0089650B" w:rsidRDefault="00185C1D" w:rsidP="00185C1D">
      <w:pPr>
        <w:jc w:val="both"/>
        <w:rPr>
          <w:rFonts w:ascii="Georgia" w:hAnsi="Georgia"/>
          <w:lang w:eastAsia="en-PK"/>
        </w:rPr>
      </w:pPr>
      <w:r w:rsidRPr="0089650B">
        <w:rPr>
          <w:rFonts w:ascii="Georgia" w:hAnsi="Georgia"/>
          <w:lang w:eastAsia="en-PK"/>
        </w:rPr>
        <w:t>The Elements of Statistical Learning (ESL): data mining, inference, and prediction, 2nd edition.</w:t>
      </w:r>
      <w:r>
        <w:rPr>
          <w:rFonts w:ascii="Georgia" w:hAnsi="Georgia"/>
          <w:lang w:eastAsia="en-PK"/>
        </w:rPr>
        <w:t xml:space="preserve"> </w:t>
      </w:r>
      <w:r w:rsidRPr="0089650B">
        <w:rPr>
          <w:rFonts w:ascii="Georgia" w:hAnsi="Georgia"/>
          <w:lang w:eastAsia="en-PK"/>
        </w:rPr>
        <w:t xml:space="preserve">Hastie, </w:t>
      </w:r>
      <w:proofErr w:type="spellStart"/>
      <w:r w:rsidRPr="0089650B">
        <w:rPr>
          <w:rFonts w:ascii="Georgia" w:hAnsi="Georgia"/>
          <w:lang w:eastAsia="en-PK"/>
        </w:rPr>
        <w:t>Tibshirani</w:t>
      </w:r>
      <w:proofErr w:type="spellEnd"/>
      <w:r w:rsidRPr="0089650B">
        <w:rPr>
          <w:rFonts w:ascii="Georgia" w:hAnsi="Georgia"/>
          <w:lang w:eastAsia="en-PK"/>
        </w:rPr>
        <w:t>, and Freidman. 2017.</w:t>
      </w:r>
    </w:p>
    <w:p w14:paraId="3245CA05" w14:textId="77777777" w:rsidR="00185C1D" w:rsidRPr="001C1F1D" w:rsidRDefault="00185C1D" w:rsidP="00185C1D">
      <w:pPr>
        <w:jc w:val="both"/>
        <w:rPr>
          <w:rFonts w:ascii="Georgia" w:hAnsi="Georgia"/>
          <w:lang w:eastAsia="en-PK"/>
        </w:rPr>
      </w:pPr>
      <w:r w:rsidRPr="001C1F1D">
        <w:rPr>
          <w:rFonts w:ascii="Georgia" w:hAnsi="Georgia"/>
          <w:lang w:eastAsia="en-PK"/>
        </w:rPr>
        <w:t xml:space="preserve">American </w:t>
      </w:r>
      <w:proofErr w:type="spellStart"/>
      <w:r w:rsidRPr="001C1F1D">
        <w:rPr>
          <w:rFonts w:ascii="Georgia" w:hAnsi="Georgia"/>
          <w:lang w:eastAsia="en-PK"/>
        </w:rPr>
        <w:t>Economics</w:t>
      </w:r>
      <w:proofErr w:type="spellEnd"/>
      <w:r w:rsidRPr="001C1F1D">
        <w:rPr>
          <w:rFonts w:ascii="Georgia" w:hAnsi="Georgia"/>
          <w:lang w:eastAsia="en-PK"/>
        </w:rPr>
        <w:t xml:space="preserve"> Association workshops on Machine Learning, Big Data and Causal Inference 2018 and 2023</w:t>
      </w:r>
    </w:p>
    <w:p w14:paraId="3A63F609" w14:textId="77777777" w:rsidR="00185C1D" w:rsidRPr="001C1F1D" w:rsidRDefault="00185C1D" w:rsidP="00185C1D">
      <w:pPr>
        <w:jc w:val="both"/>
        <w:rPr>
          <w:rFonts w:ascii="Georgia" w:hAnsi="Georgia"/>
          <w:i/>
          <w:iCs/>
          <w:lang w:eastAsia="en-PK"/>
        </w:rPr>
      </w:pPr>
      <w:r w:rsidRPr="001C1F1D">
        <w:rPr>
          <w:rFonts w:ascii="Georgia" w:hAnsi="Georgia"/>
          <w:lang w:eastAsia="en-PK"/>
        </w:rPr>
        <w:t xml:space="preserve">Matt </w:t>
      </w:r>
      <w:proofErr w:type="gramStart"/>
      <w:r w:rsidRPr="001C1F1D">
        <w:rPr>
          <w:rFonts w:ascii="Georgia" w:hAnsi="Georgia"/>
          <w:lang w:eastAsia="en-PK"/>
        </w:rPr>
        <w:t>Taddy ,</w:t>
      </w:r>
      <w:proofErr w:type="gramEnd"/>
      <w:r w:rsidRPr="001C1F1D">
        <w:rPr>
          <w:rFonts w:ascii="Georgia" w:hAnsi="Georgia"/>
          <w:lang w:eastAsia="en-PK"/>
        </w:rPr>
        <w:t xml:space="preserve"> </w:t>
      </w:r>
      <w:r w:rsidRPr="001C1F1D">
        <w:rPr>
          <w:rFonts w:ascii="Georgia" w:hAnsi="Georgia"/>
          <w:i/>
          <w:iCs/>
          <w:lang w:eastAsia="en-PK"/>
        </w:rPr>
        <w:t xml:space="preserve">Business Data Science: Combining Machine Learning and Economics to Optimize, Automate, and Accelerate Business Decisions </w:t>
      </w:r>
    </w:p>
    <w:p w14:paraId="27E29768" w14:textId="77777777" w:rsidR="00185C1D" w:rsidRPr="001C1F1D" w:rsidRDefault="00185C1D" w:rsidP="00185C1D">
      <w:pPr>
        <w:jc w:val="both"/>
        <w:rPr>
          <w:rStyle w:val="doi"/>
          <w:rFonts w:ascii="Georgia" w:hAnsi="Georgia"/>
          <w:color w:val="353C3F"/>
          <w:bdr w:val="none" w:sz="0" w:space="0" w:color="auto" w:frame="1"/>
          <w:shd w:val="clear" w:color="auto" w:fill="FFFFFF"/>
        </w:rPr>
      </w:pPr>
      <w:r w:rsidRPr="001C1F1D">
        <w:rPr>
          <w:rFonts w:ascii="Georgia" w:hAnsi="Georgia"/>
          <w:color w:val="353C3F"/>
          <w:shd w:val="clear" w:color="auto" w:fill="FFFFFF"/>
        </w:rPr>
        <w:t>Varian, Hal R. </w:t>
      </w:r>
      <w:r w:rsidRPr="001C1F1D">
        <w:rPr>
          <w:rStyle w:val="year"/>
          <w:rFonts w:ascii="Georgia" w:hAnsi="Georgia"/>
          <w:color w:val="353C3F"/>
          <w:bdr w:val="none" w:sz="0" w:space="0" w:color="auto" w:frame="1"/>
          <w:shd w:val="clear" w:color="auto" w:fill="FFFFFF"/>
        </w:rPr>
        <w:t>2014.</w:t>
      </w:r>
      <w:r w:rsidRPr="001C1F1D">
        <w:rPr>
          <w:rFonts w:ascii="Georgia" w:hAnsi="Georgia"/>
          <w:color w:val="353C3F"/>
          <w:shd w:val="clear" w:color="auto" w:fill="FFFFFF"/>
        </w:rPr>
        <w:t> </w:t>
      </w:r>
      <w:r w:rsidRPr="001C1F1D">
        <w:rPr>
          <w:rStyle w:val="Title1"/>
          <w:rFonts w:ascii="Georgia" w:hAnsi="Georgia"/>
          <w:color w:val="353C3F"/>
          <w:bdr w:val="none" w:sz="0" w:space="0" w:color="auto" w:frame="1"/>
          <w:shd w:val="clear" w:color="auto" w:fill="FFFFFF"/>
        </w:rPr>
        <w:t>"Big Data: New Tricks for Econometrics."</w:t>
      </w:r>
      <w:r w:rsidRPr="001C1F1D">
        <w:rPr>
          <w:rFonts w:ascii="Georgia" w:hAnsi="Georgia"/>
          <w:color w:val="353C3F"/>
          <w:shd w:val="clear" w:color="auto" w:fill="FFFFFF"/>
        </w:rPr>
        <w:t> </w:t>
      </w:r>
      <w:r w:rsidRPr="001C1F1D">
        <w:rPr>
          <w:rStyle w:val="journal"/>
          <w:rFonts w:ascii="Georgia" w:hAnsi="Georgia"/>
          <w:i/>
          <w:iCs/>
          <w:color w:val="353C3F"/>
          <w:bdr w:val="none" w:sz="0" w:space="0" w:color="auto" w:frame="1"/>
          <w:shd w:val="clear" w:color="auto" w:fill="FFFFFF"/>
        </w:rPr>
        <w:t>Journal of Economic Perspectives</w:t>
      </w:r>
      <w:r w:rsidRPr="001C1F1D">
        <w:rPr>
          <w:rFonts w:ascii="Georgia" w:hAnsi="Georgia"/>
          <w:color w:val="353C3F"/>
          <w:shd w:val="clear" w:color="auto" w:fill="FFFFFF"/>
        </w:rPr>
        <w:t>, </w:t>
      </w:r>
      <w:r w:rsidRPr="001C1F1D">
        <w:rPr>
          <w:rStyle w:val="vol"/>
          <w:rFonts w:ascii="Georgia" w:hAnsi="Georgia"/>
          <w:color w:val="353C3F"/>
          <w:bdr w:val="none" w:sz="0" w:space="0" w:color="auto" w:frame="1"/>
          <w:shd w:val="clear" w:color="auto" w:fill="FFFFFF"/>
        </w:rPr>
        <w:t>28 (2): 3-28</w:t>
      </w:r>
      <w:r w:rsidRPr="001C1F1D">
        <w:rPr>
          <w:rStyle w:val="pages"/>
          <w:rFonts w:ascii="Georgia" w:hAnsi="Georgia"/>
          <w:b/>
          <w:bCs/>
          <w:color w:val="668E9E"/>
          <w:bdr w:val="none" w:sz="0" w:space="0" w:color="auto" w:frame="1"/>
          <w:shd w:val="clear" w:color="auto" w:fill="FFFFFF"/>
        </w:rPr>
        <w:t>.</w:t>
      </w:r>
      <w:r w:rsidRPr="001C1F1D">
        <w:rPr>
          <w:rStyle w:val="doi"/>
          <w:rFonts w:ascii="Georgia" w:hAnsi="Georgia"/>
          <w:color w:val="353C3F"/>
          <w:bdr w:val="none" w:sz="0" w:space="0" w:color="auto" w:frame="1"/>
          <w:shd w:val="clear" w:color="auto" w:fill="FFFFFF"/>
        </w:rPr>
        <w:t>DOI: 10.1257/jep.28.2.3</w:t>
      </w:r>
    </w:p>
    <w:p w14:paraId="47C71E0B" w14:textId="47439C2A" w:rsidR="008D6005" w:rsidRPr="008D6005" w:rsidRDefault="008D6005" w:rsidP="00185C1D">
      <w:pPr>
        <w:rPr>
          <w:rFonts w:ascii="Times New Roman" w:hAnsi="Times New Roman" w:cs="Times New Roman"/>
        </w:rPr>
      </w:pPr>
    </w:p>
    <w:sectPr w:rsidR="008D6005" w:rsidRPr="008D6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57AA"/>
    <w:multiLevelType w:val="hybridMultilevel"/>
    <w:tmpl w:val="9AC04E78"/>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C3BF1"/>
    <w:multiLevelType w:val="hybridMultilevel"/>
    <w:tmpl w:val="86BC7764"/>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B26FB"/>
    <w:multiLevelType w:val="hybridMultilevel"/>
    <w:tmpl w:val="48F65852"/>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308FA"/>
    <w:multiLevelType w:val="hybridMultilevel"/>
    <w:tmpl w:val="2E26EE48"/>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503A0"/>
    <w:multiLevelType w:val="hybridMultilevel"/>
    <w:tmpl w:val="A2AAF710"/>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D0A4F"/>
    <w:multiLevelType w:val="hybridMultilevel"/>
    <w:tmpl w:val="519AEE84"/>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D00F1"/>
    <w:multiLevelType w:val="hybridMultilevel"/>
    <w:tmpl w:val="817CF4BA"/>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F71220"/>
    <w:multiLevelType w:val="hybridMultilevel"/>
    <w:tmpl w:val="187486F2"/>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71CBC"/>
    <w:multiLevelType w:val="hybridMultilevel"/>
    <w:tmpl w:val="10969052"/>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16975"/>
    <w:multiLevelType w:val="hybridMultilevel"/>
    <w:tmpl w:val="E716EF8E"/>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61D1A"/>
    <w:multiLevelType w:val="hybridMultilevel"/>
    <w:tmpl w:val="6D38713E"/>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7287D"/>
    <w:multiLevelType w:val="hybridMultilevel"/>
    <w:tmpl w:val="F5BE0E42"/>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6511C8"/>
    <w:multiLevelType w:val="hybridMultilevel"/>
    <w:tmpl w:val="9F6A3612"/>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67728"/>
    <w:multiLevelType w:val="hybridMultilevel"/>
    <w:tmpl w:val="15AA892C"/>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D8706A"/>
    <w:multiLevelType w:val="hybridMultilevel"/>
    <w:tmpl w:val="B714F8CC"/>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9F2ABC"/>
    <w:multiLevelType w:val="hybridMultilevel"/>
    <w:tmpl w:val="5008A68C"/>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3F0FDB"/>
    <w:multiLevelType w:val="hybridMultilevel"/>
    <w:tmpl w:val="13EA40E8"/>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8F3890"/>
    <w:multiLevelType w:val="hybridMultilevel"/>
    <w:tmpl w:val="7214D4B8"/>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0A011F"/>
    <w:multiLevelType w:val="hybridMultilevel"/>
    <w:tmpl w:val="7FD22190"/>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7E1897"/>
    <w:multiLevelType w:val="hybridMultilevel"/>
    <w:tmpl w:val="FA9A9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CA1CBE"/>
    <w:multiLevelType w:val="hybridMultilevel"/>
    <w:tmpl w:val="A1A82B88"/>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5531405">
    <w:abstractNumId w:val="19"/>
  </w:num>
  <w:num w:numId="2" w16cid:durableId="1410154323">
    <w:abstractNumId w:val="11"/>
  </w:num>
  <w:num w:numId="3" w16cid:durableId="1591812611">
    <w:abstractNumId w:val="8"/>
  </w:num>
  <w:num w:numId="4" w16cid:durableId="1785879169">
    <w:abstractNumId w:val="14"/>
  </w:num>
  <w:num w:numId="5" w16cid:durableId="2077781555">
    <w:abstractNumId w:val="13"/>
  </w:num>
  <w:num w:numId="6" w16cid:durableId="1008560433">
    <w:abstractNumId w:val="15"/>
  </w:num>
  <w:num w:numId="7" w16cid:durableId="2126726951">
    <w:abstractNumId w:val="17"/>
  </w:num>
  <w:num w:numId="8" w16cid:durableId="1656376344">
    <w:abstractNumId w:val="2"/>
  </w:num>
  <w:num w:numId="9" w16cid:durableId="1855267877">
    <w:abstractNumId w:val="3"/>
  </w:num>
  <w:num w:numId="10" w16cid:durableId="1944145206">
    <w:abstractNumId w:val="16"/>
  </w:num>
  <w:num w:numId="11" w16cid:durableId="276840881">
    <w:abstractNumId w:val="5"/>
  </w:num>
  <w:num w:numId="12" w16cid:durableId="436562517">
    <w:abstractNumId w:val="4"/>
  </w:num>
  <w:num w:numId="13" w16cid:durableId="625626459">
    <w:abstractNumId w:val="9"/>
  </w:num>
  <w:num w:numId="14" w16cid:durableId="483738267">
    <w:abstractNumId w:val="12"/>
  </w:num>
  <w:num w:numId="15" w16cid:durableId="529490375">
    <w:abstractNumId w:val="18"/>
  </w:num>
  <w:num w:numId="16" w16cid:durableId="1667826405">
    <w:abstractNumId w:val="6"/>
  </w:num>
  <w:num w:numId="17" w16cid:durableId="1749112597">
    <w:abstractNumId w:val="10"/>
  </w:num>
  <w:num w:numId="18" w16cid:durableId="972292193">
    <w:abstractNumId w:val="0"/>
  </w:num>
  <w:num w:numId="19" w16cid:durableId="398603476">
    <w:abstractNumId w:val="7"/>
  </w:num>
  <w:num w:numId="20" w16cid:durableId="540091225">
    <w:abstractNumId w:val="1"/>
  </w:num>
  <w:num w:numId="21" w16cid:durableId="10675303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0218"/>
    <w:rsid w:val="000473F6"/>
    <w:rsid w:val="00054C0A"/>
    <w:rsid w:val="00185C1D"/>
    <w:rsid w:val="002C6715"/>
    <w:rsid w:val="0034295E"/>
    <w:rsid w:val="00420588"/>
    <w:rsid w:val="004A1B7C"/>
    <w:rsid w:val="004D3CCA"/>
    <w:rsid w:val="00571B2D"/>
    <w:rsid w:val="005A66A5"/>
    <w:rsid w:val="00660218"/>
    <w:rsid w:val="007529D3"/>
    <w:rsid w:val="008D6005"/>
    <w:rsid w:val="00A802EF"/>
    <w:rsid w:val="00BD433C"/>
    <w:rsid w:val="00C45FC6"/>
    <w:rsid w:val="00D128E8"/>
    <w:rsid w:val="00DB0DD5"/>
    <w:rsid w:val="00E35BCB"/>
    <w:rsid w:val="00F37F2A"/>
    <w:rsid w:val="00F73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D227B"/>
  <w15:docId w15:val="{E3345C5C-C1C9-4339-88C7-DA938372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218"/>
    <w:rPr>
      <w:color w:val="0563C1" w:themeColor="hyperlink"/>
      <w:u w:val="single"/>
    </w:rPr>
  </w:style>
  <w:style w:type="paragraph" w:styleId="ListParagraph">
    <w:name w:val="List Paragraph"/>
    <w:basedOn w:val="Normal"/>
    <w:uiPriority w:val="34"/>
    <w:qFormat/>
    <w:rsid w:val="00A802EF"/>
    <w:pPr>
      <w:ind w:left="720"/>
      <w:contextualSpacing/>
    </w:pPr>
  </w:style>
  <w:style w:type="character" w:customStyle="1" w:styleId="year">
    <w:name w:val="year"/>
    <w:basedOn w:val="DefaultParagraphFont"/>
    <w:rsid w:val="00185C1D"/>
  </w:style>
  <w:style w:type="character" w:customStyle="1" w:styleId="Title1">
    <w:name w:val="Title1"/>
    <w:basedOn w:val="DefaultParagraphFont"/>
    <w:rsid w:val="00185C1D"/>
  </w:style>
  <w:style w:type="character" w:customStyle="1" w:styleId="journal">
    <w:name w:val="journal"/>
    <w:basedOn w:val="DefaultParagraphFont"/>
    <w:rsid w:val="00185C1D"/>
  </w:style>
  <w:style w:type="character" w:customStyle="1" w:styleId="vol">
    <w:name w:val="vol"/>
    <w:basedOn w:val="DefaultParagraphFont"/>
    <w:rsid w:val="00185C1D"/>
  </w:style>
  <w:style w:type="character" w:customStyle="1" w:styleId="pages">
    <w:name w:val="pages"/>
    <w:basedOn w:val="DefaultParagraphFont"/>
    <w:rsid w:val="00185C1D"/>
  </w:style>
  <w:style w:type="character" w:customStyle="1" w:styleId="doi">
    <w:name w:val="doi"/>
    <w:basedOn w:val="DefaultParagraphFont"/>
    <w:rsid w:val="00185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1402">
      <w:bodyDiv w:val="1"/>
      <w:marLeft w:val="0"/>
      <w:marRight w:val="0"/>
      <w:marTop w:val="0"/>
      <w:marBottom w:val="0"/>
      <w:divBdr>
        <w:top w:val="none" w:sz="0" w:space="0" w:color="auto"/>
        <w:left w:val="none" w:sz="0" w:space="0" w:color="auto"/>
        <w:bottom w:val="none" w:sz="0" w:space="0" w:color="auto"/>
        <w:right w:val="none" w:sz="0" w:space="0" w:color="auto"/>
      </w:divBdr>
      <w:divsChild>
        <w:div w:id="1049956423">
          <w:marLeft w:val="0"/>
          <w:marRight w:val="0"/>
          <w:marTop w:val="0"/>
          <w:marBottom w:val="0"/>
          <w:divBdr>
            <w:top w:val="none" w:sz="0" w:space="0" w:color="auto"/>
            <w:left w:val="none" w:sz="0" w:space="0" w:color="auto"/>
            <w:bottom w:val="none" w:sz="0" w:space="0" w:color="auto"/>
            <w:right w:val="none" w:sz="0" w:space="0" w:color="auto"/>
          </w:divBdr>
        </w:div>
      </w:divsChild>
    </w:div>
    <w:div w:id="1816212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Zahid Asghar</dc:creator>
  <cp:keywords/>
  <dc:description/>
  <cp:lastModifiedBy>Prof. Dr. Zahid Asghar</cp:lastModifiedBy>
  <cp:revision>2</cp:revision>
  <cp:lastPrinted>2016-02-16T09:39:00Z</cp:lastPrinted>
  <dcterms:created xsi:type="dcterms:W3CDTF">2023-08-20T15:44:00Z</dcterms:created>
  <dcterms:modified xsi:type="dcterms:W3CDTF">2023-08-26T07:43:00Z</dcterms:modified>
</cp:coreProperties>
</file>