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3A01" w14:textId="77777777" w:rsidR="001A6A57" w:rsidRDefault="001A6A57">
      <w:pPr>
        <w:pStyle w:val="BodyText"/>
        <w:spacing w:before="0"/>
        <w:ind w:left="0" w:right="0"/>
        <w:rPr>
          <w:rFonts w:ascii="Times New Roman"/>
          <w:sz w:val="44"/>
        </w:rPr>
      </w:pPr>
    </w:p>
    <w:p w14:paraId="1D0DFBBA" w14:textId="77777777" w:rsidR="001A6A57" w:rsidRDefault="001A6A57">
      <w:pPr>
        <w:pStyle w:val="BodyText"/>
        <w:spacing w:before="267"/>
        <w:ind w:left="0" w:right="0"/>
        <w:rPr>
          <w:rFonts w:ascii="Times New Roman"/>
          <w:sz w:val="44"/>
        </w:rPr>
      </w:pPr>
    </w:p>
    <w:p w14:paraId="3C7ECD5C" w14:textId="77777777" w:rsidR="001A6A57" w:rsidRDefault="00000000">
      <w:pPr>
        <w:pStyle w:val="Title"/>
      </w:pPr>
      <w:r>
        <w:t xml:space="preserve">A Vision for National </w:t>
      </w:r>
      <w:r>
        <w:rPr>
          <w:spacing w:val="-2"/>
        </w:rPr>
        <w:t>Statistics</w:t>
      </w:r>
    </w:p>
    <w:p w14:paraId="67992480" w14:textId="77777777" w:rsidR="001A6A57" w:rsidRDefault="00000000">
      <w:pPr>
        <w:spacing w:before="324"/>
        <w:jc w:val="center"/>
        <w:rPr>
          <w:rFonts w:ascii="Arial"/>
          <w:b/>
          <w:sz w:val="28"/>
        </w:rPr>
      </w:pPr>
      <w:r>
        <w:rPr>
          <w:rFonts w:ascii="Arial"/>
          <w:b/>
          <w:color w:val="444444"/>
          <w:sz w:val="28"/>
        </w:rPr>
        <w:t xml:space="preserve">Building an Integrated National Data Infrastructure for </w:t>
      </w:r>
      <w:r>
        <w:rPr>
          <w:rFonts w:ascii="Arial"/>
          <w:b/>
          <w:color w:val="444444"/>
          <w:spacing w:val="-2"/>
          <w:sz w:val="28"/>
        </w:rPr>
        <w:t>Pakistan</w:t>
      </w:r>
    </w:p>
    <w:p w14:paraId="791A39C8" w14:textId="77777777" w:rsidR="001A6A57" w:rsidRDefault="001A6A57">
      <w:pPr>
        <w:pStyle w:val="BodyText"/>
        <w:spacing w:before="70"/>
        <w:ind w:left="0" w:right="0"/>
        <w:rPr>
          <w:rFonts w:ascii="Arial"/>
          <w:b/>
          <w:sz w:val="28"/>
        </w:rPr>
      </w:pPr>
    </w:p>
    <w:p w14:paraId="7E27B473" w14:textId="77777777" w:rsidR="001A6A57" w:rsidRDefault="00000000">
      <w:pPr>
        <w:ind w:left="335"/>
        <w:rPr>
          <w:sz w:val="18"/>
        </w:rPr>
      </w:pPr>
      <w:r>
        <w:rPr>
          <w:color w:val="545454"/>
          <w:sz w:val="18"/>
        </w:rPr>
        <w:t xml:space="preserve">Zahid Asghar, School of Economics, Quaid-i-Azam University </w:t>
      </w:r>
      <w:r>
        <w:rPr>
          <w:color w:val="545454"/>
          <w:spacing w:val="-2"/>
          <w:sz w:val="18"/>
        </w:rPr>
        <w:t>Islamabad</w:t>
      </w:r>
    </w:p>
    <w:p w14:paraId="54429749" w14:textId="77777777" w:rsidR="001A6A57" w:rsidRDefault="001A6A57">
      <w:pPr>
        <w:pStyle w:val="BodyText"/>
        <w:spacing w:before="0"/>
        <w:ind w:left="0" w:right="0"/>
        <w:rPr>
          <w:sz w:val="18"/>
        </w:rPr>
      </w:pPr>
    </w:p>
    <w:p w14:paraId="19B2C0EF" w14:textId="77777777" w:rsidR="001A6A57" w:rsidRDefault="001A6A57">
      <w:pPr>
        <w:pStyle w:val="BodyText"/>
        <w:spacing w:before="99"/>
        <w:ind w:left="0" w:right="0"/>
        <w:rPr>
          <w:sz w:val="18"/>
        </w:rPr>
      </w:pPr>
    </w:p>
    <w:p w14:paraId="180985E0" w14:textId="77777777" w:rsidR="001A6A57" w:rsidRDefault="001A6A57">
      <w:pPr>
        <w:rPr>
          <w:sz w:val="18"/>
        </w:rPr>
        <w:sectPr w:rsidR="001A6A57">
          <w:footerReference w:type="default" r:id="rId8"/>
          <w:type w:val="continuous"/>
          <w:pgSz w:w="12240" w:h="15840"/>
          <w:pgMar w:top="1820" w:right="1080" w:bottom="940" w:left="1080" w:header="0" w:footer="755" w:gutter="0"/>
          <w:pgNumType w:start="1"/>
          <w:cols w:space="720"/>
        </w:sectPr>
      </w:pPr>
    </w:p>
    <w:p w14:paraId="4061A117" w14:textId="77777777" w:rsidR="001A6A57" w:rsidRDefault="00000000">
      <w:pPr>
        <w:pStyle w:val="Heading1"/>
      </w:pPr>
      <w:bookmarkStart w:id="0" w:name="_bookmark0"/>
      <w:bookmarkEnd w:id="0"/>
      <w:r>
        <w:lastRenderedPageBreak/>
        <w:t xml:space="preserve">Table of </w:t>
      </w:r>
      <w:r>
        <w:rPr>
          <w:spacing w:val="-2"/>
        </w:rPr>
        <w:t>Contents</w:t>
      </w:r>
    </w:p>
    <w:p w14:paraId="7C6DCA77" w14:textId="77777777" w:rsidR="001A6A57" w:rsidRDefault="001A6A57">
      <w:pPr>
        <w:pStyle w:val="Heading1"/>
        <w:sectPr w:rsidR="001A6A57">
          <w:pgSz w:w="12240" w:h="15840"/>
          <w:pgMar w:top="1300" w:right="1080" w:bottom="1459" w:left="1080" w:header="0" w:footer="755" w:gutter="0"/>
          <w:cols w:space="720"/>
        </w:sectPr>
      </w:pPr>
    </w:p>
    <w:sdt>
      <w:sdtPr>
        <w:rPr>
          <w:rFonts w:ascii="Arial MT" w:eastAsia="Arial MT" w:hAnsi="Arial MT" w:cs="Arial MT"/>
          <w:b w:val="0"/>
          <w:bCs w:val="0"/>
          <w:sz w:val="19"/>
          <w:szCs w:val="19"/>
        </w:rPr>
        <w:id w:val="-189927126"/>
        <w:docPartObj>
          <w:docPartGallery w:val="Table of Contents"/>
          <w:docPartUnique/>
        </w:docPartObj>
      </w:sdtPr>
      <w:sdtContent>
        <w:p w14:paraId="1AFD32A4" w14:textId="77777777" w:rsidR="001A6A57" w:rsidRDefault="00000000">
          <w:pPr>
            <w:pStyle w:val="TOC1"/>
            <w:tabs>
              <w:tab w:val="right" w:pos="9743"/>
            </w:tabs>
            <w:spacing w:before="605"/>
          </w:pPr>
          <w:hyperlink w:anchor="_bookmark0" w:history="1">
            <w:r>
              <w:t xml:space="preserve">Table of </w:t>
            </w:r>
            <w:r>
              <w:rPr>
                <w:spacing w:val="-2"/>
              </w:rPr>
              <w:t>Contents</w:t>
            </w:r>
          </w:hyperlink>
          <w:r>
            <w:tab/>
          </w:r>
          <w:hyperlink w:anchor="_bookmark0" w:history="1">
            <w:r>
              <w:rPr>
                <w:spacing w:val="-10"/>
              </w:rPr>
              <w:t>2</w:t>
            </w:r>
          </w:hyperlink>
        </w:p>
        <w:p w14:paraId="7E8C7758" w14:textId="77777777" w:rsidR="001A6A57" w:rsidRDefault="00000000">
          <w:pPr>
            <w:pStyle w:val="TOC1"/>
            <w:tabs>
              <w:tab w:val="right" w:pos="9743"/>
            </w:tabs>
            <w:spacing w:before="338"/>
          </w:pPr>
          <w:hyperlink w:anchor="_bookmark1" w:history="1">
            <w:r>
              <w:t xml:space="preserve">A Vision for National </w:t>
            </w:r>
            <w:r>
              <w:rPr>
                <w:spacing w:val="-2"/>
              </w:rPr>
              <w:t>Statistics</w:t>
            </w:r>
          </w:hyperlink>
          <w:r>
            <w:tab/>
          </w:r>
          <w:hyperlink w:anchor="_bookmark1" w:history="1">
            <w:r>
              <w:rPr>
                <w:spacing w:val="-10"/>
              </w:rPr>
              <w:t>7</w:t>
            </w:r>
          </w:hyperlink>
        </w:p>
        <w:p w14:paraId="6DCB6CE4" w14:textId="77777777" w:rsidR="001A6A57" w:rsidRDefault="00000000">
          <w:pPr>
            <w:pStyle w:val="TOC1"/>
            <w:tabs>
              <w:tab w:val="right" w:pos="9743"/>
            </w:tabs>
            <w:spacing w:before="339"/>
          </w:pPr>
          <w:hyperlink w:anchor="_bookmark2" w:history="1">
            <w:r>
              <w:t xml:space="preserve">Why Statistics Matter and Where Pakistan Stands </w:t>
            </w:r>
            <w:r>
              <w:rPr>
                <w:spacing w:val="-2"/>
              </w:rPr>
              <w:t>Today</w:t>
            </w:r>
          </w:hyperlink>
          <w:r>
            <w:tab/>
          </w:r>
          <w:hyperlink w:anchor="_bookmark2" w:history="1">
            <w:r>
              <w:rPr>
                <w:spacing w:val="-10"/>
              </w:rPr>
              <w:t>9</w:t>
            </w:r>
          </w:hyperlink>
        </w:p>
        <w:p w14:paraId="301D65D5" w14:textId="77777777" w:rsidR="001A6A57" w:rsidRDefault="00000000">
          <w:pPr>
            <w:pStyle w:val="TOC1"/>
            <w:tabs>
              <w:tab w:val="right" w:pos="9743"/>
            </w:tabs>
            <w:spacing w:before="338"/>
          </w:pPr>
          <w:hyperlink w:anchor="_bookmark2" w:history="1">
            <w:r>
              <w:t xml:space="preserve">Why Statistics Matter and Where Pakistan Stands </w:t>
            </w:r>
            <w:r>
              <w:rPr>
                <w:spacing w:val="-2"/>
              </w:rPr>
              <w:t>Today</w:t>
            </w:r>
          </w:hyperlink>
          <w:r>
            <w:tab/>
          </w:r>
          <w:hyperlink w:anchor="_bookmark2" w:history="1">
            <w:r>
              <w:rPr>
                <w:spacing w:val="-10"/>
              </w:rPr>
              <w:t>9</w:t>
            </w:r>
          </w:hyperlink>
        </w:p>
        <w:p w14:paraId="72D871B8" w14:textId="77777777" w:rsidR="001A6A57" w:rsidRDefault="00000000">
          <w:pPr>
            <w:pStyle w:val="TOC2"/>
            <w:tabs>
              <w:tab w:val="right" w:leader="dot" w:pos="9740"/>
            </w:tabs>
            <w:spacing w:before="304"/>
          </w:pPr>
          <w:hyperlink w:anchor="_bookmark3" w:history="1">
            <w:r>
              <w:t>What</w:t>
            </w:r>
            <w:r>
              <w:rPr>
                <w:spacing w:val="15"/>
              </w:rPr>
              <w:t xml:space="preserve"> </w:t>
            </w:r>
            <w:r>
              <w:t>Pakistan</w:t>
            </w:r>
            <w:r>
              <w:rPr>
                <w:spacing w:val="15"/>
              </w:rPr>
              <w:t xml:space="preserve"> </w:t>
            </w:r>
            <w:r>
              <w:t>Needs</w:t>
            </w:r>
            <w:r>
              <w:rPr>
                <w:spacing w:val="15"/>
              </w:rPr>
              <w:t xml:space="preserve"> </w:t>
            </w:r>
            <w:r>
              <w:t>to</w:t>
            </w:r>
            <w:r>
              <w:rPr>
                <w:spacing w:val="16"/>
              </w:rPr>
              <w:t xml:space="preserve"> </w:t>
            </w:r>
            <w:r>
              <w:t>Know</w:t>
            </w:r>
            <w:r>
              <w:rPr>
                <w:spacing w:val="15"/>
              </w:rPr>
              <w:t xml:space="preserve"> </w:t>
            </w:r>
            <w:r>
              <w:t>About</w:t>
            </w:r>
            <w:r>
              <w:rPr>
                <w:spacing w:val="15"/>
              </w:rPr>
              <w:t xml:space="preserve"> </w:t>
            </w:r>
            <w:r>
              <w:rPr>
                <w:spacing w:val="-2"/>
              </w:rPr>
              <w:t>Itself</w:t>
            </w:r>
          </w:hyperlink>
          <w:r>
            <w:tab/>
          </w:r>
          <w:hyperlink w:anchor="_bookmark3" w:history="1">
            <w:r>
              <w:rPr>
                <w:spacing w:val="-5"/>
              </w:rPr>
              <w:t>10</w:t>
            </w:r>
          </w:hyperlink>
        </w:p>
        <w:p w14:paraId="748F9BC6" w14:textId="77777777" w:rsidR="001A6A57" w:rsidRDefault="00000000">
          <w:pPr>
            <w:pStyle w:val="TOC2"/>
            <w:tabs>
              <w:tab w:val="right" w:leader="dot" w:pos="9740"/>
            </w:tabs>
          </w:pPr>
          <w:hyperlink w:anchor="_bookmark3" w:history="1">
            <w:r>
              <w:t>A</w:t>
            </w:r>
            <w:r>
              <w:rPr>
                <w:spacing w:val="11"/>
              </w:rPr>
              <w:t xml:space="preserve"> </w:t>
            </w:r>
            <w:r>
              <w:t>System</w:t>
            </w:r>
            <w:r>
              <w:rPr>
                <w:spacing w:val="12"/>
              </w:rPr>
              <w:t xml:space="preserve"> </w:t>
            </w:r>
            <w:r>
              <w:t>Built</w:t>
            </w:r>
            <w:r>
              <w:rPr>
                <w:spacing w:val="12"/>
              </w:rPr>
              <w:t xml:space="preserve"> </w:t>
            </w:r>
            <w:r>
              <w:t>for</w:t>
            </w:r>
            <w:r>
              <w:rPr>
                <w:spacing w:val="12"/>
              </w:rPr>
              <w:t xml:space="preserve"> </w:t>
            </w:r>
            <w:r>
              <w:t>a</w:t>
            </w:r>
            <w:r>
              <w:rPr>
                <w:spacing w:val="12"/>
              </w:rPr>
              <w:t xml:space="preserve"> </w:t>
            </w:r>
            <w:r>
              <w:t>Different</w:t>
            </w:r>
            <w:r>
              <w:rPr>
                <w:spacing w:val="12"/>
              </w:rPr>
              <w:t xml:space="preserve"> </w:t>
            </w:r>
            <w:r>
              <w:rPr>
                <w:spacing w:val="-5"/>
              </w:rPr>
              <w:t>Era</w:t>
            </w:r>
          </w:hyperlink>
          <w:r>
            <w:tab/>
          </w:r>
          <w:hyperlink w:anchor="_bookmark3" w:history="1">
            <w:r>
              <w:rPr>
                <w:spacing w:val="-5"/>
              </w:rPr>
              <w:t>10</w:t>
            </w:r>
          </w:hyperlink>
        </w:p>
        <w:p w14:paraId="4457E58D" w14:textId="77777777" w:rsidR="001A6A57" w:rsidRDefault="00000000">
          <w:pPr>
            <w:pStyle w:val="TOC2"/>
            <w:tabs>
              <w:tab w:val="right" w:leader="dot" w:pos="9739"/>
            </w:tabs>
            <w:spacing w:before="302"/>
          </w:pPr>
          <w:hyperlink w:anchor="_bookmark4" w:history="1">
            <w:r>
              <w:t>The</w:t>
            </w:r>
            <w:r>
              <w:rPr>
                <w:spacing w:val="15"/>
              </w:rPr>
              <w:t xml:space="preserve"> </w:t>
            </w:r>
            <w:r>
              <w:t>Pressures</w:t>
            </w:r>
            <w:r>
              <w:rPr>
                <w:spacing w:val="16"/>
              </w:rPr>
              <w:t xml:space="preserve"> </w:t>
            </w:r>
            <w:r>
              <w:t>Are</w:t>
            </w:r>
            <w:r>
              <w:rPr>
                <w:spacing w:val="16"/>
              </w:rPr>
              <w:t xml:space="preserve"> </w:t>
            </w:r>
            <w:r>
              <w:rPr>
                <w:spacing w:val="-4"/>
              </w:rPr>
              <w:t>Real</w:t>
            </w:r>
          </w:hyperlink>
          <w:r>
            <w:tab/>
          </w:r>
          <w:hyperlink w:anchor="_bookmark4" w:history="1">
            <w:r>
              <w:rPr>
                <w:spacing w:val="-5"/>
              </w:rPr>
              <w:t>11</w:t>
            </w:r>
          </w:hyperlink>
        </w:p>
        <w:p w14:paraId="7B0E3E57" w14:textId="77777777" w:rsidR="001A6A57" w:rsidRDefault="00000000">
          <w:pPr>
            <w:pStyle w:val="TOC2"/>
            <w:tabs>
              <w:tab w:val="right" w:leader="dot" w:pos="9740"/>
            </w:tabs>
          </w:pPr>
          <w:hyperlink w:anchor="_bookmark5" w:history="1">
            <w:r>
              <w:t>The</w:t>
            </w:r>
            <w:r>
              <w:rPr>
                <w:spacing w:val="11"/>
              </w:rPr>
              <w:t xml:space="preserve"> </w:t>
            </w:r>
            <w:r>
              <w:t>Census</w:t>
            </w:r>
            <w:r>
              <w:rPr>
                <w:spacing w:val="11"/>
              </w:rPr>
              <w:t xml:space="preserve"> </w:t>
            </w:r>
            <w:r>
              <w:t>as</w:t>
            </w:r>
            <w:r>
              <w:rPr>
                <w:spacing w:val="11"/>
              </w:rPr>
              <w:t xml:space="preserve"> </w:t>
            </w:r>
            <w:r>
              <w:t>a</w:t>
            </w:r>
            <w:r>
              <w:rPr>
                <w:spacing w:val="12"/>
              </w:rPr>
              <w:t xml:space="preserve"> </w:t>
            </w:r>
            <w:r>
              <w:t>Case</w:t>
            </w:r>
            <w:r>
              <w:rPr>
                <w:spacing w:val="11"/>
              </w:rPr>
              <w:t xml:space="preserve"> </w:t>
            </w:r>
            <w:r>
              <w:rPr>
                <w:spacing w:val="-2"/>
              </w:rPr>
              <w:t>Study</w:t>
            </w:r>
          </w:hyperlink>
          <w:r>
            <w:tab/>
          </w:r>
          <w:hyperlink w:anchor="_bookmark5" w:history="1">
            <w:r>
              <w:rPr>
                <w:spacing w:val="-5"/>
              </w:rPr>
              <w:t>12</w:t>
            </w:r>
          </w:hyperlink>
        </w:p>
        <w:p w14:paraId="6C7A93ED" w14:textId="77777777" w:rsidR="001A6A57" w:rsidRDefault="00000000">
          <w:pPr>
            <w:pStyle w:val="TOC2"/>
            <w:tabs>
              <w:tab w:val="right" w:leader="dot" w:pos="9740"/>
            </w:tabs>
            <w:spacing w:before="302"/>
          </w:pPr>
          <w:hyperlink w:anchor="_bookmark6" w:history="1">
            <w:r>
              <w:t>The</w:t>
            </w:r>
            <w:r>
              <w:rPr>
                <w:spacing w:val="10"/>
              </w:rPr>
              <w:t xml:space="preserve"> </w:t>
            </w:r>
            <w:r>
              <w:t>Case</w:t>
            </w:r>
            <w:r>
              <w:rPr>
                <w:spacing w:val="11"/>
              </w:rPr>
              <w:t xml:space="preserve"> </w:t>
            </w:r>
            <w:r>
              <w:t>for</w:t>
            </w:r>
            <w:r>
              <w:rPr>
                <w:spacing w:val="11"/>
              </w:rPr>
              <w:t xml:space="preserve"> </w:t>
            </w:r>
            <w:r>
              <w:rPr>
                <w:spacing w:val="-2"/>
              </w:rPr>
              <w:t>Transformation</w:t>
            </w:r>
          </w:hyperlink>
          <w:r>
            <w:tab/>
          </w:r>
          <w:hyperlink w:anchor="_bookmark6" w:history="1">
            <w:r>
              <w:rPr>
                <w:spacing w:val="-5"/>
              </w:rPr>
              <w:t>13</w:t>
            </w:r>
          </w:hyperlink>
        </w:p>
        <w:p w14:paraId="3589E2E9" w14:textId="77777777" w:rsidR="001A6A57" w:rsidRDefault="00000000">
          <w:pPr>
            <w:pStyle w:val="TOC2"/>
            <w:tabs>
              <w:tab w:val="right" w:leader="dot" w:pos="9739"/>
            </w:tabs>
          </w:pPr>
          <w:hyperlink w:anchor="_bookmark6" w:history="1">
            <w:r>
              <w:rPr>
                <w:spacing w:val="-2"/>
              </w:rPr>
              <w:t>References</w:t>
            </w:r>
          </w:hyperlink>
          <w:r>
            <w:tab/>
          </w:r>
          <w:hyperlink w:anchor="_bookmark6" w:history="1">
            <w:r>
              <w:rPr>
                <w:spacing w:val="-5"/>
              </w:rPr>
              <w:t>13</w:t>
            </w:r>
          </w:hyperlink>
        </w:p>
        <w:p w14:paraId="05D2C935" w14:textId="77777777" w:rsidR="001A6A57" w:rsidRDefault="00000000">
          <w:pPr>
            <w:pStyle w:val="TOC1"/>
            <w:tabs>
              <w:tab w:val="right" w:pos="9743"/>
            </w:tabs>
          </w:pPr>
          <w:hyperlink w:anchor="_bookmark7" w:history="1">
            <w:r>
              <w:t xml:space="preserve">Understanding Data </w:t>
            </w:r>
            <w:r>
              <w:rPr>
                <w:spacing w:val="-2"/>
              </w:rPr>
              <w:t>Infrastructure</w:t>
            </w:r>
          </w:hyperlink>
          <w:r>
            <w:tab/>
          </w:r>
          <w:hyperlink w:anchor="_bookmark7" w:history="1">
            <w:r>
              <w:rPr>
                <w:spacing w:val="-5"/>
              </w:rPr>
              <w:t>15</w:t>
            </w:r>
          </w:hyperlink>
        </w:p>
        <w:p w14:paraId="027DB174" w14:textId="77777777" w:rsidR="001A6A57" w:rsidRDefault="00000000">
          <w:pPr>
            <w:pStyle w:val="TOC2"/>
            <w:tabs>
              <w:tab w:val="right" w:leader="dot" w:pos="9740"/>
            </w:tabs>
            <w:spacing w:before="303"/>
          </w:pPr>
          <w:hyperlink w:anchor="_bookmark7" w:history="1">
            <w:r>
              <w:t>What</w:t>
            </w:r>
            <w:r>
              <w:rPr>
                <w:spacing w:val="11"/>
              </w:rPr>
              <w:t xml:space="preserve"> </w:t>
            </w:r>
            <w:r>
              <w:t>Do</w:t>
            </w:r>
            <w:r>
              <w:rPr>
                <w:spacing w:val="11"/>
              </w:rPr>
              <w:t xml:space="preserve"> </w:t>
            </w:r>
            <w:r>
              <w:t>We</w:t>
            </w:r>
            <w:r>
              <w:rPr>
                <w:spacing w:val="11"/>
              </w:rPr>
              <w:t xml:space="preserve"> </w:t>
            </w:r>
            <w:r>
              <w:t>Mean</w:t>
            </w:r>
            <w:r>
              <w:rPr>
                <w:spacing w:val="11"/>
              </w:rPr>
              <w:t xml:space="preserve"> </w:t>
            </w:r>
            <w:r>
              <w:t>by</w:t>
            </w:r>
            <w:r>
              <w:rPr>
                <w:spacing w:val="12"/>
              </w:rPr>
              <w:t xml:space="preserve"> </w:t>
            </w:r>
            <w:r>
              <w:t>Data</w:t>
            </w:r>
            <w:r>
              <w:rPr>
                <w:spacing w:val="11"/>
              </w:rPr>
              <w:t xml:space="preserve"> </w:t>
            </w:r>
            <w:r>
              <w:rPr>
                <w:spacing w:val="-2"/>
              </w:rPr>
              <w:t>Infrastructure?</w:t>
            </w:r>
          </w:hyperlink>
          <w:r>
            <w:tab/>
          </w:r>
          <w:hyperlink w:anchor="_bookmark7" w:history="1">
            <w:r>
              <w:rPr>
                <w:spacing w:val="-5"/>
              </w:rPr>
              <w:t>15</w:t>
            </w:r>
          </w:hyperlink>
        </w:p>
        <w:p w14:paraId="2B0D4F49" w14:textId="77777777" w:rsidR="001A6A57" w:rsidRDefault="00000000">
          <w:pPr>
            <w:pStyle w:val="TOC2"/>
            <w:tabs>
              <w:tab w:val="right" w:leader="dot" w:pos="9740"/>
            </w:tabs>
            <w:spacing w:before="302"/>
          </w:pPr>
          <w:hyperlink w:anchor="_bookmark7" w:history="1">
            <w:r>
              <w:t>Data</w:t>
            </w:r>
            <w:r>
              <w:rPr>
                <w:spacing w:val="13"/>
              </w:rPr>
              <w:t xml:space="preserve"> </w:t>
            </w:r>
            <w:r>
              <w:t>Assets:</w:t>
            </w:r>
            <w:r>
              <w:rPr>
                <w:spacing w:val="14"/>
              </w:rPr>
              <w:t xml:space="preserve"> </w:t>
            </w:r>
            <w:r>
              <w:t>The</w:t>
            </w:r>
            <w:r>
              <w:rPr>
                <w:spacing w:val="14"/>
              </w:rPr>
              <w:t xml:space="preserve"> </w:t>
            </w:r>
            <w:r>
              <w:t>Raw</w:t>
            </w:r>
            <w:r>
              <w:rPr>
                <w:spacing w:val="14"/>
              </w:rPr>
              <w:t xml:space="preserve"> </w:t>
            </w:r>
            <w:r>
              <w:rPr>
                <w:spacing w:val="-2"/>
              </w:rPr>
              <w:t>Material</w:t>
            </w:r>
          </w:hyperlink>
          <w:r>
            <w:tab/>
          </w:r>
          <w:hyperlink w:anchor="_bookmark7" w:history="1">
            <w:r>
              <w:rPr>
                <w:spacing w:val="-5"/>
              </w:rPr>
              <w:t>15</w:t>
            </w:r>
          </w:hyperlink>
        </w:p>
        <w:p w14:paraId="38A77A71" w14:textId="77777777" w:rsidR="001A6A57" w:rsidRDefault="00000000">
          <w:pPr>
            <w:pStyle w:val="TOC2"/>
            <w:tabs>
              <w:tab w:val="right" w:leader="dot" w:pos="9740"/>
            </w:tabs>
          </w:pPr>
          <w:hyperlink w:anchor="_bookmark8" w:history="1">
            <w:r>
              <w:t>Technology:</w:t>
            </w:r>
            <w:r>
              <w:rPr>
                <w:spacing w:val="17"/>
              </w:rPr>
              <w:t xml:space="preserve"> </w:t>
            </w:r>
            <w:r>
              <w:t>More</w:t>
            </w:r>
            <w:r>
              <w:rPr>
                <w:spacing w:val="18"/>
              </w:rPr>
              <w:t xml:space="preserve"> </w:t>
            </w:r>
            <w:r>
              <w:t>Than</w:t>
            </w:r>
            <w:r>
              <w:rPr>
                <w:spacing w:val="18"/>
              </w:rPr>
              <w:t xml:space="preserve"> </w:t>
            </w:r>
            <w:r>
              <w:t>Just</w:t>
            </w:r>
            <w:r>
              <w:rPr>
                <w:spacing w:val="18"/>
              </w:rPr>
              <w:t xml:space="preserve"> </w:t>
            </w:r>
            <w:r>
              <w:rPr>
                <w:spacing w:val="-2"/>
              </w:rPr>
              <w:t>Computers</w:t>
            </w:r>
          </w:hyperlink>
          <w:r>
            <w:tab/>
          </w:r>
          <w:hyperlink w:anchor="_bookmark8" w:history="1">
            <w:r>
              <w:rPr>
                <w:spacing w:val="-5"/>
              </w:rPr>
              <w:t>16</w:t>
            </w:r>
          </w:hyperlink>
        </w:p>
        <w:p w14:paraId="0C110025" w14:textId="77777777" w:rsidR="001A6A57" w:rsidRDefault="00000000">
          <w:pPr>
            <w:pStyle w:val="TOC2"/>
            <w:tabs>
              <w:tab w:val="right" w:leader="dot" w:pos="9740"/>
            </w:tabs>
            <w:spacing w:before="302"/>
          </w:pPr>
          <w:hyperlink w:anchor="_bookmark8" w:history="1">
            <w:r>
              <w:t>People</w:t>
            </w:r>
            <w:r>
              <w:rPr>
                <w:spacing w:val="17"/>
              </w:rPr>
              <w:t xml:space="preserve"> </w:t>
            </w:r>
            <w:r>
              <w:t>and</w:t>
            </w:r>
            <w:r>
              <w:rPr>
                <w:spacing w:val="17"/>
              </w:rPr>
              <w:t xml:space="preserve"> </w:t>
            </w:r>
            <w:r>
              <w:t>Expertise:</w:t>
            </w:r>
            <w:r>
              <w:rPr>
                <w:spacing w:val="17"/>
              </w:rPr>
              <w:t xml:space="preserve"> </w:t>
            </w:r>
            <w:r>
              <w:t>The</w:t>
            </w:r>
            <w:r>
              <w:rPr>
                <w:spacing w:val="17"/>
              </w:rPr>
              <w:t xml:space="preserve"> </w:t>
            </w:r>
            <w:r>
              <w:t>Human</w:t>
            </w:r>
            <w:r>
              <w:rPr>
                <w:spacing w:val="17"/>
              </w:rPr>
              <w:t xml:space="preserve"> </w:t>
            </w:r>
            <w:r>
              <w:rPr>
                <w:spacing w:val="-2"/>
              </w:rPr>
              <w:t>Factor</w:t>
            </w:r>
          </w:hyperlink>
          <w:r>
            <w:tab/>
          </w:r>
          <w:hyperlink w:anchor="_bookmark8" w:history="1">
            <w:r>
              <w:rPr>
                <w:spacing w:val="-5"/>
              </w:rPr>
              <w:t>16</w:t>
            </w:r>
          </w:hyperlink>
        </w:p>
        <w:p w14:paraId="033F3CAC" w14:textId="77777777" w:rsidR="001A6A57" w:rsidRDefault="00000000">
          <w:pPr>
            <w:pStyle w:val="TOC2"/>
            <w:tabs>
              <w:tab w:val="right" w:leader="dot" w:pos="9741"/>
            </w:tabs>
          </w:pPr>
          <w:hyperlink w:anchor="_bookmark9" w:history="1">
            <w:r>
              <w:t>Governance,</w:t>
            </w:r>
            <w:r>
              <w:rPr>
                <w:spacing w:val="21"/>
              </w:rPr>
              <w:t xml:space="preserve"> </w:t>
            </w:r>
            <w:r>
              <w:t>Standards,</w:t>
            </w:r>
            <w:r>
              <w:rPr>
                <w:spacing w:val="22"/>
              </w:rPr>
              <w:t xml:space="preserve"> </w:t>
            </w:r>
            <w:r>
              <w:t>and</w:t>
            </w:r>
            <w:r>
              <w:rPr>
                <w:spacing w:val="22"/>
              </w:rPr>
              <w:t xml:space="preserve"> </w:t>
            </w:r>
            <w:r>
              <w:t>Legal</w:t>
            </w:r>
            <w:r>
              <w:rPr>
                <w:spacing w:val="22"/>
              </w:rPr>
              <w:t xml:space="preserve"> </w:t>
            </w:r>
            <w:r>
              <w:rPr>
                <w:spacing w:val="-2"/>
              </w:rPr>
              <w:t>Framework</w:t>
            </w:r>
          </w:hyperlink>
          <w:r>
            <w:tab/>
          </w:r>
          <w:hyperlink w:anchor="_bookmark9" w:history="1">
            <w:r>
              <w:rPr>
                <w:spacing w:val="-5"/>
              </w:rPr>
              <w:t>17</w:t>
            </w:r>
          </w:hyperlink>
        </w:p>
        <w:p w14:paraId="2C0752ED" w14:textId="77777777" w:rsidR="001A6A57" w:rsidRDefault="00000000">
          <w:pPr>
            <w:pStyle w:val="TOC2"/>
            <w:tabs>
              <w:tab w:val="right" w:leader="dot" w:pos="9741"/>
            </w:tabs>
            <w:spacing w:before="302"/>
          </w:pPr>
          <w:hyperlink w:anchor="_bookmark10" w:history="1">
            <w:r>
              <w:t>Organisations</w:t>
            </w:r>
            <w:r>
              <w:rPr>
                <w:spacing w:val="25"/>
              </w:rPr>
              <w:t xml:space="preserve"> </w:t>
            </w:r>
            <w:r>
              <w:t>and</w:t>
            </w:r>
            <w:r>
              <w:rPr>
                <w:spacing w:val="26"/>
              </w:rPr>
              <w:t xml:space="preserve"> </w:t>
            </w:r>
            <w:r>
              <w:t>Institutional</w:t>
            </w:r>
            <w:r>
              <w:rPr>
                <w:spacing w:val="25"/>
              </w:rPr>
              <w:t xml:space="preserve"> </w:t>
            </w:r>
            <w:r>
              <w:rPr>
                <w:spacing w:val="-2"/>
              </w:rPr>
              <w:t>Arrangements</w:t>
            </w:r>
          </w:hyperlink>
          <w:r>
            <w:tab/>
          </w:r>
          <w:hyperlink w:anchor="_bookmark10" w:history="1">
            <w:r>
              <w:rPr>
                <w:spacing w:val="-5"/>
              </w:rPr>
              <w:t>18</w:t>
            </w:r>
          </w:hyperlink>
        </w:p>
        <w:p w14:paraId="300509AB" w14:textId="77777777" w:rsidR="001A6A57" w:rsidRDefault="00000000">
          <w:pPr>
            <w:pStyle w:val="TOC2"/>
            <w:tabs>
              <w:tab w:val="right" w:leader="dot" w:pos="9740"/>
            </w:tabs>
          </w:pPr>
          <w:hyperlink w:anchor="_bookmark10" w:history="1">
            <w:r>
              <w:t>Communities</w:t>
            </w:r>
            <w:r>
              <w:rPr>
                <w:spacing w:val="19"/>
              </w:rPr>
              <w:t xml:space="preserve"> </w:t>
            </w:r>
            <w:r>
              <w:t>and</w:t>
            </w:r>
            <w:r>
              <w:rPr>
                <w:spacing w:val="19"/>
              </w:rPr>
              <w:t xml:space="preserve"> </w:t>
            </w:r>
            <w:r>
              <w:t>Data</w:t>
            </w:r>
            <w:r>
              <w:rPr>
                <w:spacing w:val="19"/>
              </w:rPr>
              <w:t xml:space="preserve"> </w:t>
            </w:r>
            <w:r>
              <w:rPr>
                <w:spacing w:val="-2"/>
              </w:rPr>
              <w:t>Subjects</w:t>
            </w:r>
          </w:hyperlink>
          <w:r>
            <w:tab/>
          </w:r>
          <w:hyperlink w:anchor="_bookmark10" w:history="1">
            <w:r>
              <w:rPr>
                <w:spacing w:val="-5"/>
              </w:rPr>
              <w:t>18</w:t>
            </w:r>
          </w:hyperlink>
        </w:p>
        <w:p w14:paraId="4C50BF1C" w14:textId="77777777" w:rsidR="001A6A57" w:rsidRDefault="00000000">
          <w:pPr>
            <w:pStyle w:val="TOC2"/>
            <w:tabs>
              <w:tab w:val="right" w:leader="dot" w:pos="9739"/>
            </w:tabs>
            <w:spacing w:before="302"/>
          </w:pPr>
          <w:hyperlink w:anchor="_bookmark11" w:history="1">
            <w:r>
              <w:t>Tying</w:t>
            </w:r>
            <w:r>
              <w:rPr>
                <w:spacing w:val="8"/>
              </w:rPr>
              <w:t xml:space="preserve"> </w:t>
            </w:r>
            <w:r>
              <w:t>It</w:t>
            </w:r>
            <w:r>
              <w:rPr>
                <w:spacing w:val="9"/>
              </w:rPr>
              <w:t xml:space="preserve"> </w:t>
            </w:r>
            <w:r>
              <w:t>All</w:t>
            </w:r>
            <w:r>
              <w:rPr>
                <w:spacing w:val="9"/>
              </w:rPr>
              <w:t xml:space="preserve"> </w:t>
            </w:r>
            <w:r>
              <w:rPr>
                <w:spacing w:val="-2"/>
              </w:rPr>
              <w:t>Together</w:t>
            </w:r>
          </w:hyperlink>
          <w:r>
            <w:tab/>
          </w:r>
          <w:hyperlink w:anchor="_bookmark11" w:history="1">
            <w:r>
              <w:rPr>
                <w:spacing w:val="-5"/>
              </w:rPr>
              <w:t>19</w:t>
            </w:r>
          </w:hyperlink>
        </w:p>
        <w:p w14:paraId="50C074C8" w14:textId="77777777" w:rsidR="001A6A57" w:rsidRDefault="00000000">
          <w:pPr>
            <w:pStyle w:val="TOC2"/>
            <w:tabs>
              <w:tab w:val="right" w:leader="dot" w:pos="9739"/>
            </w:tabs>
          </w:pPr>
          <w:hyperlink w:anchor="_bookmark11" w:history="1">
            <w:r>
              <w:rPr>
                <w:spacing w:val="-2"/>
              </w:rPr>
              <w:t>References</w:t>
            </w:r>
          </w:hyperlink>
          <w:r>
            <w:tab/>
          </w:r>
          <w:hyperlink w:anchor="_bookmark11" w:history="1">
            <w:r>
              <w:rPr>
                <w:spacing w:val="-5"/>
              </w:rPr>
              <w:t>19</w:t>
            </w:r>
          </w:hyperlink>
        </w:p>
        <w:p w14:paraId="024CEDCF" w14:textId="77777777" w:rsidR="001A6A57" w:rsidRDefault="00000000">
          <w:pPr>
            <w:pStyle w:val="TOC1"/>
            <w:tabs>
              <w:tab w:val="right" w:pos="9743"/>
            </w:tabs>
          </w:pPr>
          <w:hyperlink w:anchor="_bookmark12" w:history="1">
            <w:r>
              <w:t xml:space="preserve">The Case for Blended </w:t>
            </w:r>
            <w:r>
              <w:rPr>
                <w:spacing w:val="-4"/>
              </w:rPr>
              <w:t>Data</w:t>
            </w:r>
          </w:hyperlink>
          <w:r>
            <w:tab/>
          </w:r>
          <w:hyperlink w:anchor="_bookmark12" w:history="1">
            <w:r>
              <w:rPr>
                <w:spacing w:val="-5"/>
              </w:rPr>
              <w:t>21</w:t>
            </w:r>
          </w:hyperlink>
        </w:p>
        <w:p w14:paraId="5C4BC6CF" w14:textId="77777777" w:rsidR="001A6A57" w:rsidRDefault="00000000">
          <w:pPr>
            <w:pStyle w:val="TOC2"/>
            <w:tabs>
              <w:tab w:val="right" w:leader="dot" w:pos="9740"/>
            </w:tabs>
            <w:spacing w:before="303"/>
          </w:pPr>
          <w:hyperlink w:anchor="_bookmark12" w:history="1">
            <w:r>
              <w:t>Why</w:t>
            </w:r>
            <w:r>
              <w:rPr>
                <w:spacing w:val="12"/>
              </w:rPr>
              <w:t xml:space="preserve"> </w:t>
            </w:r>
            <w:r>
              <w:t>No</w:t>
            </w:r>
            <w:r>
              <w:rPr>
                <w:spacing w:val="12"/>
              </w:rPr>
              <w:t xml:space="preserve"> </w:t>
            </w:r>
            <w:r>
              <w:t>Single</w:t>
            </w:r>
            <w:r>
              <w:rPr>
                <w:spacing w:val="13"/>
              </w:rPr>
              <w:t xml:space="preserve"> </w:t>
            </w:r>
            <w:r>
              <w:t>Source</w:t>
            </w:r>
            <w:r>
              <w:rPr>
                <w:spacing w:val="12"/>
              </w:rPr>
              <w:t xml:space="preserve"> </w:t>
            </w:r>
            <w:r>
              <w:t>Is</w:t>
            </w:r>
            <w:r>
              <w:rPr>
                <w:spacing w:val="13"/>
              </w:rPr>
              <w:t xml:space="preserve"> </w:t>
            </w:r>
            <w:r>
              <w:rPr>
                <w:spacing w:val="-2"/>
              </w:rPr>
              <w:t>Enough</w:t>
            </w:r>
          </w:hyperlink>
          <w:r>
            <w:tab/>
          </w:r>
          <w:hyperlink w:anchor="_bookmark12" w:history="1">
            <w:r>
              <w:rPr>
                <w:spacing w:val="-5"/>
              </w:rPr>
              <w:t>21</w:t>
            </w:r>
          </w:hyperlink>
        </w:p>
        <w:p w14:paraId="6216DE46" w14:textId="77777777" w:rsidR="001A6A57" w:rsidRDefault="00000000">
          <w:pPr>
            <w:pStyle w:val="TOC2"/>
            <w:tabs>
              <w:tab w:val="right" w:leader="dot" w:pos="9740"/>
            </w:tabs>
            <w:spacing w:before="302" w:after="60"/>
          </w:pPr>
          <w:hyperlink w:anchor="_bookmark13" w:history="1">
            <w:r>
              <w:t>What</w:t>
            </w:r>
            <w:r>
              <w:rPr>
                <w:spacing w:val="16"/>
              </w:rPr>
              <w:t xml:space="preserve"> </w:t>
            </w:r>
            <w:r>
              <w:t>Blended</w:t>
            </w:r>
            <w:r>
              <w:rPr>
                <w:spacing w:val="16"/>
              </w:rPr>
              <w:t xml:space="preserve"> </w:t>
            </w:r>
            <w:r>
              <w:t>Data</w:t>
            </w:r>
            <w:r>
              <w:rPr>
                <w:spacing w:val="17"/>
              </w:rPr>
              <w:t xml:space="preserve"> </w:t>
            </w:r>
            <w:r>
              <w:rPr>
                <w:spacing w:val="-2"/>
              </w:rPr>
              <w:t>Requires</w:t>
            </w:r>
          </w:hyperlink>
          <w:r>
            <w:tab/>
          </w:r>
          <w:hyperlink w:anchor="_bookmark13" w:history="1">
            <w:r>
              <w:rPr>
                <w:spacing w:val="-5"/>
              </w:rPr>
              <w:t>23</w:t>
            </w:r>
          </w:hyperlink>
        </w:p>
        <w:p w14:paraId="225A0391" w14:textId="77777777" w:rsidR="001A6A57" w:rsidRDefault="00000000">
          <w:pPr>
            <w:pStyle w:val="TOC3"/>
            <w:tabs>
              <w:tab w:val="right" w:leader="dot" w:pos="9739"/>
            </w:tabs>
            <w:spacing w:before="219"/>
          </w:pPr>
          <w:hyperlink w:anchor="_bookmark13" w:history="1">
            <w:r>
              <w:t>New</w:t>
            </w:r>
            <w:r>
              <w:rPr>
                <w:spacing w:val="12"/>
              </w:rPr>
              <w:t xml:space="preserve"> </w:t>
            </w:r>
            <w:r>
              <w:t>Statistical</w:t>
            </w:r>
            <w:r>
              <w:rPr>
                <w:spacing w:val="12"/>
              </w:rPr>
              <w:t xml:space="preserve"> </w:t>
            </w:r>
            <w:r>
              <w:rPr>
                <w:spacing w:val="-2"/>
              </w:rPr>
              <w:t>Methods</w:t>
            </w:r>
          </w:hyperlink>
          <w:r>
            <w:tab/>
          </w:r>
          <w:hyperlink w:anchor="_bookmark13" w:history="1">
            <w:r>
              <w:rPr>
                <w:spacing w:val="-5"/>
              </w:rPr>
              <w:t>23</w:t>
            </w:r>
          </w:hyperlink>
        </w:p>
        <w:p w14:paraId="724786DF" w14:textId="77777777" w:rsidR="001A6A57" w:rsidRDefault="00000000">
          <w:pPr>
            <w:pStyle w:val="TOC3"/>
            <w:tabs>
              <w:tab w:val="right" w:leader="dot" w:pos="9739"/>
            </w:tabs>
          </w:pPr>
          <w:hyperlink w:anchor="_bookmark14" w:history="1">
            <w:r>
              <w:t>New</w:t>
            </w:r>
            <w:r>
              <w:rPr>
                <w:spacing w:val="12"/>
              </w:rPr>
              <w:t xml:space="preserve"> </w:t>
            </w:r>
            <w:r>
              <w:t>Statistical</w:t>
            </w:r>
            <w:r>
              <w:rPr>
                <w:spacing w:val="12"/>
              </w:rPr>
              <w:t xml:space="preserve"> </w:t>
            </w:r>
            <w:r>
              <w:rPr>
                <w:spacing w:val="-2"/>
              </w:rPr>
              <w:t>Designs</w:t>
            </w:r>
          </w:hyperlink>
          <w:r>
            <w:tab/>
          </w:r>
          <w:hyperlink w:anchor="_bookmark14" w:history="1">
            <w:r>
              <w:rPr>
                <w:spacing w:val="-5"/>
              </w:rPr>
              <w:t>24</w:t>
            </w:r>
          </w:hyperlink>
        </w:p>
        <w:p w14:paraId="3D0E17DE" w14:textId="77777777" w:rsidR="001A6A57" w:rsidRDefault="00000000">
          <w:pPr>
            <w:pStyle w:val="TOC3"/>
            <w:tabs>
              <w:tab w:val="right" w:leader="dot" w:pos="9739"/>
            </w:tabs>
          </w:pPr>
          <w:hyperlink w:anchor="_bookmark14" w:history="1">
            <w:r>
              <w:t>New</w:t>
            </w:r>
            <w:r>
              <w:rPr>
                <w:spacing w:val="8"/>
              </w:rPr>
              <w:t xml:space="preserve"> </w:t>
            </w:r>
            <w:r>
              <w:rPr>
                <w:spacing w:val="-2"/>
              </w:rPr>
              <w:t>Capabilities</w:t>
            </w:r>
          </w:hyperlink>
          <w:r>
            <w:tab/>
          </w:r>
          <w:hyperlink w:anchor="_bookmark14" w:history="1">
            <w:r>
              <w:rPr>
                <w:spacing w:val="-5"/>
              </w:rPr>
              <w:t>24</w:t>
            </w:r>
          </w:hyperlink>
        </w:p>
        <w:p w14:paraId="60B6670E" w14:textId="77777777" w:rsidR="001A6A57" w:rsidRDefault="00000000">
          <w:pPr>
            <w:pStyle w:val="TOC3"/>
            <w:tabs>
              <w:tab w:val="right" w:leader="dot" w:pos="9740"/>
            </w:tabs>
          </w:pPr>
          <w:hyperlink w:anchor="_bookmark15" w:history="1">
            <w:r>
              <w:t>New</w:t>
            </w:r>
            <w:r>
              <w:rPr>
                <w:spacing w:val="10"/>
              </w:rPr>
              <w:t xml:space="preserve"> </w:t>
            </w:r>
            <w:r>
              <w:t>Quality</w:t>
            </w:r>
            <w:r>
              <w:rPr>
                <w:spacing w:val="10"/>
              </w:rPr>
              <w:t xml:space="preserve"> </w:t>
            </w:r>
            <w:r>
              <w:rPr>
                <w:spacing w:val="-2"/>
              </w:rPr>
              <w:t>Frameworks</w:t>
            </w:r>
          </w:hyperlink>
          <w:r>
            <w:tab/>
          </w:r>
          <w:hyperlink w:anchor="_bookmark15" w:history="1">
            <w:r>
              <w:rPr>
                <w:spacing w:val="-7"/>
              </w:rPr>
              <w:t>25</w:t>
            </w:r>
          </w:hyperlink>
        </w:p>
        <w:p w14:paraId="509C61E5" w14:textId="77777777" w:rsidR="001A6A57" w:rsidRDefault="00000000">
          <w:pPr>
            <w:pStyle w:val="TOC3"/>
            <w:tabs>
              <w:tab w:val="right" w:leader="dot" w:pos="9739"/>
            </w:tabs>
          </w:pPr>
          <w:hyperlink w:anchor="_bookmark15" w:history="1">
            <w:r>
              <w:t>New</w:t>
            </w:r>
            <w:r>
              <w:rPr>
                <w:spacing w:val="10"/>
              </w:rPr>
              <w:t xml:space="preserve"> </w:t>
            </w:r>
            <w:r>
              <w:t>Privacy</w:t>
            </w:r>
            <w:r>
              <w:rPr>
                <w:spacing w:val="11"/>
              </w:rPr>
              <w:t xml:space="preserve"> </w:t>
            </w:r>
            <w:r>
              <w:rPr>
                <w:spacing w:val="-2"/>
              </w:rPr>
              <w:t>Safeguards</w:t>
            </w:r>
          </w:hyperlink>
          <w:r>
            <w:tab/>
          </w:r>
          <w:hyperlink w:anchor="_bookmark15" w:history="1">
            <w:r>
              <w:rPr>
                <w:spacing w:val="-5"/>
              </w:rPr>
              <w:t>25</w:t>
            </w:r>
          </w:hyperlink>
        </w:p>
        <w:p w14:paraId="1A6477EB" w14:textId="77777777" w:rsidR="001A6A57" w:rsidRDefault="00000000">
          <w:pPr>
            <w:pStyle w:val="TOC2"/>
            <w:tabs>
              <w:tab w:val="right" w:leader="dot" w:pos="9740"/>
            </w:tabs>
            <w:spacing w:before="296"/>
          </w:pPr>
          <w:hyperlink w:anchor="_bookmark16" w:history="1">
            <w:r>
              <w:t>International</w:t>
            </w:r>
            <w:r>
              <w:rPr>
                <w:spacing w:val="24"/>
              </w:rPr>
              <w:t xml:space="preserve"> </w:t>
            </w:r>
            <w:r>
              <w:t>Experience</w:t>
            </w:r>
            <w:r>
              <w:rPr>
                <w:spacing w:val="24"/>
              </w:rPr>
              <w:t xml:space="preserve"> </w:t>
            </w:r>
            <w:r>
              <w:t>and</w:t>
            </w:r>
            <w:r>
              <w:rPr>
                <w:spacing w:val="24"/>
              </w:rPr>
              <w:t xml:space="preserve"> </w:t>
            </w:r>
            <w:r>
              <w:rPr>
                <w:spacing w:val="-2"/>
              </w:rPr>
              <w:t>Lessons</w:t>
            </w:r>
          </w:hyperlink>
          <w:r>
            <w:tab/>
          </w:r>
          <w:hyperlink w:anchor="_bookmark16" w:history="1">
            <w:r>
              <w:rPr>
                <w:spacing w:val="-5"/>
              </w:rPr>
              <w:t>26</w:t>
            </w:r>
          </w:hyperlink>
        </w:p>
        <w:p w14:paraId="1B59312A" w14:textId="77777777" w:rsidR="001A6A57" w:rsidRDefault="00000000">
          <w:pPr>
            <w:pStyle w:val="TOC2"/>
            <w:tabs>
              <w:tab w:val="right" w:leader="dot" w:pos="9740"/>
            </w:tabs>
          </w:pPr>
          <w:hyperlink w:anchor="_bookmark17" w:history="1">
            <w:r>
              <w:t>What</w:t>
            </w:r>
            <w:r>
              <w:rPr>
                <w:spacing w:val="14"/>
              </w:rPr>
              <w:t xml:space="preserve"> </w:t>
            </w:r>
            <w:r>
              <w:t>Blended</w:t>
            </w:r>
            <w:r>
              <w:rPr>
                <w:spacing w:val="15"/>
              </w:rPr>
              <w:t xml:space="preserve"> </w:t>
            </w:r>
            <w:r>
              <w:t>Data</w:t>
            </w:r>
            <w:r>
              <w:rPr>
                <w:spacing w:val="15"/>
              </w:rPr>
              <w:t xml:space="preserve"> </w:t>
            </w:r>
            <w:r>
              <w:t>Does</w:t>
            </w:r>
            <w:r>
              <w:rPr>
                <w:spacing w:val="14"/>
              </w:rPr>
              <w:t xml:space="preserve"> </w:t>
            </w:r>
            <w:r>
              <w:t>Not</w:t>
            </w:r>
            <w:r>
              <w:rPr>
                <w:spacing w:val="15"/>
              </w:rPr>
              <w:t xml:space="preserve"> </w:t>
            </w:r>
            <w:r>
              <w:rPr>
                <w:spacing w:val="-4"/>
              </w:rPr>
              <w:t>Mean</w:t>
            </w:r>
          </w:hyperlink>
          <w:r>
            <w:tab/>
          </w:r>
          <w:hyperlink w:anchor="_bookmark17" w:history="1">
            <w:r>
              <w:rPr>
                <w:spacing w:val="-5"/>
              </w:rPr>
              <w:t>27</w:t>
            </w:r>
          </w:hyperlink>
        </w:p>
        <w:p w14:paraId="47BFD3FA" w14:textId="77777777" w:rsidR="001A6A57" w:rsidRDefault="00000000">
          <w:pPr>
            <w:pStyle w:val="TOC2"/>
            <w:tabs>
              <w:tab w:val="right" w:leader="dot" w:pos="9739"/>
            </w:tabs>
            <w:spacing w:before="302"/>
          </w:pPr>
          <w:hyperlink w:anchor="_bookmark17" w:history="1">
            <w:r>
              <w:rPr>
                <w:spacing w:val="-2"/>
              </w:rPr>
              <w:t>References</w:t>
            </w:r>
          </w:hyperlink>
          <w:r>
            <w:tab/>
          </w:r>
          <w:hyperlink w:anchor="_bookmark17" w:history="1">
            <w:r>
              <w:rPr>
                <w:spacing w:val="-5"/>
              </w:rPr>
              <w:t>27</w:t>
            </w:r>
          </w:hyperlink>
        </w:p>
        <w:p w14:paraId="2533EEBF" w14:textId="77777777" w:rsidR="001A6A57" w:rsidRDefault="00000000">
          <w:pPr>
            <w:pStyle w:val="TOC1"/>
            <w:tabs>
              <w:tab w:val="right" w:pos="9743"/>
            </w:tabs>
            <w:spacing w:before="336"/>
          </w:pPr>
          <w:hyperlink w:anchor="_bookmark18" w:history="1">
            <w:r>
              <w:t xml:space="preserve">Key Data Holders in </w:t>
            </w:r>
            <w:r>
              <w:rPr>
                <w:spacing w:val="-2"/>
              </w:rPr>
              <w:t>Pakistan</w:t>
            </w:r>
          </w:hyperlink>
          <w:r>
            <w:tab/>
          </w:r>
          <w:hyperlink w:anchor="_bookmark18" w:history="1">
            <w:r>
              <w:rPr>
                <w:spacing w:val="-5"/>
              </w:rPr>
              <w:t>29</w:t>
            </w:r>
          </w:hyperlink>
        </w:p>
        <w:p w14:paraId="545ACF75" w14:textId="77777777" w:rsidR="001A6A57" w:rsidRDefault="00000000">
          <w:pPr>
            <w:pStyle w:val="TOC2"/>
            <w:tabs>
              <w:tab w:val="right" w:leader="dot" w:pos="9739"/>
            </w:tabs>
            <w:spacing w:before="304"/>
          </w:pPr>
          <w:hyperlink w:anchor="_bookmark18" w:history="1">
            <w:r>
              <w:t>Statistical</w:t>
            </w:r>
            <w:r>
              <w:rPr>
                <w:spacing w:val="25"/>
              </w:rPr>
              <w:t xml:space="preserve"> </w:t>
            </w:r>
            <w:r>
              <w:rPr>
                <w:spacing w:val="-2"/>
              </w:rPr>
              <w:t>Agencies</w:t>
            </w:r>
          </w:hyperlink>
          <w:r>
            <w:tab/>
          </w:r>
          <w:hyperlink w:anchor="_bookmark18" w:history="1">
            <w:r>
              <w:rPr>
                <w:spacing w:val="-5"/>
              </w:rPr>
              <w:t>29</w:t>
            </w:r>
          </w:hyperlink>
        </w:p>
        <w:p w14:paraId="3AD58C94" w14:textId="77777777" w:rsidR="001A6A57" w:rsidRDefault="00000000">
          <w:pPr>
            <w:pStyle w:val="TOC2"/>
            <w:tabs>
              <w:tab w:val="right" w:leader="dot" w:pos="9740"/>
            </w:tabs>
          </w:pPr>
          <w:hyperlink w:anchor="_bookmark19" w:history="1">
            <w:r>
              <w:t>Federal</w:t>
            </w:r>
            <w:r>
              <w:rPr>
                <w:spacing w:val="28"/>
              </w:rPr>
              <w:t xml:space="preserve"> </w:t>
            </w:r>
            <w:r>
              <w:t>Administrative</w:t>
            </w:r>
            <w:r>
              <w:rPr>
                <w:spacing w:val="29"/>
              </w:rPr>
              <w:t xml:space="preserve"> </w:t>
            </w:r>
            <w:r>
              <w:rPr>
                <w:spacing w:val="-2"/>
              </w:rPr>
              <w:t>Agencies</w:t>
            </w:r>
          </w:hyperlink>
          <w:r>
            <w:tab/>
          </w:r>
          <w:hyperlink w:anchor="_bookmark19" w:history="1">
            <w:r>
              <w:rPr>
                <w:spacing w:val="-5"/>
              </w:rPr>
              <w:t>30</w:t>
            </w:r>
          </w:hyperlink>
        </w:p>
        <w:p w14:paraId="2D7ED1C6" w14:textId="77777777" w:rsidR="001A6A57" w:rsidRDefault="00000000">
          <w:pPr>
            <w:pStyle w:val="TOC2"/>
            <w:tabs>
              <w:tab w:val="right" w:leader="dot" w:pos="9739"/>
            </w:tabs>
            <w:spacing w:before="302"/>
          </w:pPr>
          <w:hyperlink w:anchor="_bookmark20" w:history="1">
            <w:r>
              <w:t>Provincial</w:t>
            </w:r>
            <w:r>
              <w:rPr>
                <w:spacing w:val="25"/>
              </w:rPr>
              <w:t xml:space="preserve"> </w:t>
            </w:r>
            <w:r>
              <w:rPr>
                <w:spacing w:val="-2"/>
              </w:rPr>
              <w:t>Governments</w:t>
            </w:r>
          </w:hyperlink>
          <w:r>
            <w:tab/>
          </w:r>
          <w:hyperlink w:anchor="_bookmark20" w:history="1">
            <w:r>
              <w:rPr>
                <w:spacing w:val="-5"/>
              </w:rPr>
              <w:t>31</w:t>
            </w:r>
          </w:hyperlink>
        </w:p>
        <w:p w14:paraId="754261C2" w14:textId="77777777" w:rsidR="001A6A57" w:rsidRDefault="00000000">
          <w:pPr>
            <w:pStyle w:val="TOC2"/>
            <w:tabs>
              <w:tab w:val="right" w:leader="dot" w:pos="9739"/>
            </w:tabs>
          </w:pPr>
          <w:hyperlink w:anchor="_bookmark21" w:history="1">
            <w:r>
              <w:t>Private</w:t>
            </w:r>
            <w:r>
              <w:rPr>
                <w:spacing w:val="18"/>
              </w:rPr>
              <w:t xml:space="preserve"> </w:t>
            </w:r>
            <w:r>
              <w:rPr>
                <w:spacing w:val="-2"/>
              </w:rPr>
              <w:t>Sector</w:t>
            </w:r>
          </w:hyperlink>
          <w:r>
            <w:tab/>
          </w:r>
          <w:hyperlink w:anchor="_bookmark21" w:history="1">
            <w:r>
              <w:rPr>
                <w:spacing w:val="-5"/>
              </w:rPr>
              <w:t>32</w:t>
            </w:r>
          </w:hyperlink>
        </w:p>
        <w:p w14:paraId="0EAD3E99" w14:textId="77777777" w:rsidR="001A6A57" w:rsidRDefault="00000000">
          <w:pPr>
            <w:pStyle w:val="TOC2"/>
            <w:tabs>
              <w:tab w:val="right" w:leader="dot" w:pos="9740"/>
            </w:tabs>
            <w:spacing w:before="302"/>
          </w:pPr>
          <w:hyperlink w:anchor="_bookmark22" w:history="1">
            <w:r>
              <w:t>Academic</w:t>
            </w:r>
            <w:r>
              <w:rPr>
                <w:spacing w:val="20"/>
              </w:rPr>
              <w:t xml:space="preserve"> </w:t>
            </w:r>
            <w:r>
              <w:t>and</w:t>
            </w:r>
            <w:r>
              <w:rPr>
                <w:spacing w:val="20"/>
              </w:rPr>
              <w:t xml:space="preserve"> </w:t>
            </w:r>
            <w:r>
              <w:t>Nonprofit</w:t>
            </w:r>
            <w:r>
              <w:rPr>
                <w:spacing w:val="20"/>
              </w:rPr>
              <w:t xml:space="preserve"> </w:t>
            </w:r>
            <w:r>
              <w:rPr>
                <w:spacing w:val="-2"/>
              </w:rPr>
              <w:t>Institutions</w:t>
            </w:r>
          </w:hyperlink>
          <w:r>
            <w:tab/>
          </w:r>
          <w:hyperlink w:anchor="_bookmark22" w:history="1">
            <w:r>
              <w:rPr>
                <w:spacing w:val="-5"/>
              </w:rPr>
              <w:t>33</w:t>
            </w:r>
          </w:hyperlink>
        </w:p>
        <w:p w14:paraId="27473572" w14:textId="77777777" w:rsidR="001A6A57" w:rsidRDefault="00000000">
          <w:pPr>
            <w:pStyle w:val="TOC2"/>
            <w:tabs>
              <w:tab w:val="right" w:leader="dot" w:pos="9740"/>
            </w:tabs>
          </w:pPr>
          <w:hyperlink w:anchor="_bookmark23" w:history="1">
            <w:r>
              <w:t>Other</w:t>
            </w:r>
            <w:r>
              <w:rPr>
                <w:spacing w:val="16"/>
              </w:rPr>
              <w:t xml:space="preserve"> </w:t>
            </w:r>
            <w:r>
              <w:t>Data</w:t>
            </w:r>
            <w:r>
              <w:rPr>
                <w:spacing w:val="17"/>
              </w:rPr>
              <w:t xml:space="preserve"> </w:t>
            </w:r>
            <w:r>
              <w:t>Sources</w:t>
            </w:r>
            <w:r>
              <w:rPr>
                <w:spacing w:val="16"/>
              </w:rPr>
              <w:t xml:space="preserve"> </w:t>
            </w:r>
            <w:r>
              <w:t>Worth</w:t>
            </w:r>
            <w:r>
              <w:rPr>
                <w:spacing w:val="17"/>
              </w:rPr>
              <w:t xml:space="preserve"> </w:t>
            </w:r>
            <w:r>
              <w:rPr>
                <w:spacing w:val="-2"/>
              </w:rPr>
              <w:t>Noting</w:t>
            </w:r>
          </w:hyperlink>
          <w:r>
            <w:tab/>
          </w:r>
          <w:hyperlink w:anchor="_bookmark23" w:history="1">
            <w:r>
              <w:rPr>
                <w:spacing w:val="-5"/>
              </w:rPr>
              <w:t>34</w:t>
            </w:r>
          </w:hyperlink>
        </w:p>
        <w:p w14:paraId="71DA234A" w14:textId="77777777" w:rsidR="001A6A57" w:rsidRDefault="00000000">
          <w:pPr>
            <w:pStyle w:val="TOC2"/>
            <w:tabs>
              <w:tab w:val="right" w:leader="dot" w:pos="9740"/>
            </w:tabs>
            <w:spacing w:before="302"/>
          </w:pPr>
          <w:hyperlink w:anchor="_bookmark23" w:history="1">
            <w:r>
              <w:t>The</w:t>
            </w:r>
            <w:r>
              <w:rPr>
                <w:spacing w:val="20"/>
              </w:rPr>
              <w:t xml:space="preserve"> </w:t>
            </w:r>
            <w:r>
              <w:t>Limitations</w:t>
            </w:r>
            <w:r>
              <w:rPr>
                <w:spacing w:val="21"/>
              </w:rPr>
              <w:t xml:space="preserve"> </w:t>
            </w:r>
            <w:r>
              <w:t>of</w:t>
            </w:r>
            <w:r>
              <w:rPr>
                <w:spacing w:val="20"/>
              </w:rPr>
              <w:t xml:space="preserve"> </w:t>
            </w:r>
            <w:r>
              <w:t>Non-Statistical</w:t>
            </w:r>
            <w:r>
              <w:rPr>
                <w:spacing w:val="21"/>
              </w:rPr>
              <w:t xml:space="preserve"> </w:t>
            </w:r>
            <w:r>
              <w:rPr>
                <w:spacing w:val="-4"/>
              </w:rPr>
              <w:t>Data</w:t>
            </w:r>
          </w:hyperlink>
          <w:r>
            <w:tab/>
          </w:r>
          <w:hyperlink w:anchor="_bookmark23" w:history="1">
            <w:r>
              <w:rPr>
                <w:spacing w:val="-5"/>
              </w:rPr>
              <w:t>34</w:t>
            </w:r>
          </w:hyperlink>
        </w:p>
        <w:p w14:paraId="5888B5A8" w14:textId="77777777" w:rsidR="001A6A57" w:rsidRDefault="00000000">
          <w:pPr>
            <w:pStyle w:val="TOC2"/>
            <w:tabs>
              <w:tab w:val="right" w:leader="dot" w:pos="9739"/>
            </w:tabs>
          </w:pPr>
          <w:hyperlink w:anchor="_bookmark24" w:history="1">
            <w:r>
              <w:t>The</w:t>
            </w:r>
            <w:r>
              <w:rPr>
                <w:spacing w:val="17"/>
              </w:rPr>
              <w:t xml:space="preserve"> </w:t>
            </w:r>
            <w:r>
              <w:t>Incentive</w:t>
            </w:r>
            <w:r>
              <w:rPr>
                <w:spacing w:val="17"/>
              </w:rPr>
              <w:t xml:space="preserve"> </w:t>
            </w:r>
            <w:r>
              <w:rPr>
                <w:spacing w:val="-2"/>
              </w:rPr>
              <w:t>Problem</w:t>
            </w:r>
          </w:hyperlink>
          <w:r>
            <w:tab/>
          </w:r>
          <w:hyperlink w:anchor="_bookmark24" w:history="1">
            <w:r>
              <w:rPr>
                <w:spacing w:val="-5"/>
              </w:rPr>
              <w:t>35</w:t>
            </w:r>
          </w:hyperlink>
        </w:p>
        <w:p w14:paraId="0FADDDE7" w14:textId="77777777" w:rsidR="001A6A57" w:rsidRDefault="00000000">
          <w:pPr>
            <w:pStyle w:val="TOC2"/>
            <w:tabs>
              <w:tab w:val="right" w:leader="dot" w:pos="9739"/>
            </w:tabs>
            <w:spacing w:before="302"/>
          </w:pPr>
          <w:hyperlink w:anchor="_bookmark25" w:history="1">
            <w:r>
              <w:rPr>
                <w:spacing w:val="-2"/>
              </w:rPr>
              <w:t>References</w:t>
            </w:r>
          </w:hyperlink>
          <w:r>
            <w:tab/>
          </w:r>
          <w:hyperlink w:anchor="_bookmark25" w:history="1">
            <w:r>
              <w:rPr>
                <w:spacing w:val="-5"/>
              </w:rPr>
              <w:t>36</w:t>
            </w:r>
          </w:hyperlink>
        </w:p>
        <w:p w14:paraId="1C26A1AA" w14:textId="77777777" w:rsidR="001A6A57" w:rsidRDefault="00000000">
          <w:pPr>
            <w:pStyle w:val="TOC1"/>
            <w:tabs>
              <w:tab w:val="right" w:pos="9743"/>
            </w:tabs>
          </w:pPr>
          <w:hyperlink w:anchor="_bookmark26" w:history="1">
            <w:r>
              <w:t xml:space="preserve">Core Principles for a Modern Data </w:t>
            </w:r>
            <w:r>
              <w:rPr>
                <w:spacing w:val="-2"/>
              </w:rPr>
              <w:t>Infrastructure</w:t>
            </w:r>
          </w:hyperlink>
          <w:r>
            <w:tab/>
          </w:r>
          <w:hyperlink w:anchor="_bookmark26" w:history="1">
            <w:r>
              <w:rPr>
                <w:spacing w:val="-5"/>
              </w:rPr>
              <w:t>37</w:t>
            </w:r>
          </w:hyperlink>
        </w:p>
        <w:p w14:paraId="1114B9D2" w14:textId="77777777" w:rsidR="001A6A57" w:rsidRDefault="00000000">
          <w:pPr>
            <w:pStyle w:val="TOC2"/>
            <w:tabs>
              <w:tab w:val="right" w:leader="dot" w:pos="9739"/>
            </w:tabs>
            <w:spacing w:before="303"/>
          </w:pPr>
          <w:hyperlink w:anchor="_bookmark26" w:history="1">
            <w:r>
              <w:t>Starting</w:t>
            </w:r>
            <w:r>
              <w:rPr>
                <w:spacing w:val="16"/>
              </w:rPr>
              <w:t xml:space="preserve"> </w:t>
            </w:r>
            <w:r>
              <w:t>from</w:t>
            </w:r>
            <w:r>
              <w:rPr>
                <w:spacing w:val="17"/>
              </w:rPr>
              <w:t xml:space="preserve"> </w:t>
            </w:r>
            <w:r>
              <w:rPr>
                <w:spacing w:val="-2"/>
              </w:rPr>
              <w:t>People</w:t>
            </w:r>
          </w:hyperlink>
          <w:r>
            <w:tab/>
          </w:r>
          <w:hyperlink w:anchor="_bookmark26" w:history="1">
            <w:r>
              <w:rPr>
                <w:spacing w:val="-5"/>
              </w:rPr>
              <w:t>37</w:t>
            </w:r>
          </w:hyperlink>
        </w:p>
        <w:p w14:paraId="63297691" w14:textId="77777777" w:rsidR="001A6A57" w:rsidRDefault="00000000">
          <w:pPr>
            <w:pStyle w:val="TOC2"/>
            <w:tabs>
              <w:tab w:val="right" w:leader="dot" w:pos="9740"/>
            </w:tabs>
          </w:pPr>
          <w:hyperlink w:anchor="_bookmark27" w:history="1">
            <w:r>
              <w:t>Purpose:</w:t>
            </w:r>
            <w:r>
              <w:rPr>
                <w:spacing w:val="15"/>
              </w:rPr>
              <w:t xml:space="preserve"> </w:t>
            </w:r>
            <w:r>
              <w:t>Statistics</w:t>
            </w:r>
            <w:r>
              <w:rPr>
                <w:spacing w:val="15"/>
              </w:rPr>
              <w:t xml:space="preserve"> </w:t>
            </w:r>
            <w:r>
              <w:t>as</w:t>
            </w:r>
            <w:r>
              <w:rPr>
                <w:spacing w:val="15"/>
              </w:rPr>
              <w:t xml:space="preserve"> </w:t>
            </w:r>
            <w:r>
              <w:t>a</w:t>
            </w:r>
            <w:r>
              <w:rPr>
                <w:spacing w:val="15"/>
              </w:rPr>
              <w:t xml:space="preserve"> </w:t>
            </w:r>
            <w:r>
              <w:t>Public</w:t>
            </w:r>
            <w:r>
              <w:rPr>
                <w:spacing w:val="15"/>
              </w:rPr>
              <w:t xml:space="preserve"> </w:t>
            </w:r>
            <w:r>
              <w:rPr>
                <w:spacing w:val="-4"/>
              </w:rPr>
              <w:t>Good</w:t>
            </w:r>
          </w:hyperlink>
          <w:r>
            <w:tab/>
          </w:r>
          <w:hyperlink w:anchor="_bookmark27" w:history="1">
            <w:r>
              <w:rPr>
                <w:spacing w:val="-5"/>
              </w:rPr>
              <w:t>38</w:t>
            </w:r>
          </w:hyperlink>
        </w:p>
        <w:p w14:paraId="48B68B3E" w14:textId="77777777" w:rsidR="001A6A57" w:rsidRDefault="00000000">
          <w:pPr>
            <w:pStyle w:val="TOC2"/>
            <w:tabs>
              <w:tab w:val="right" w:leader="dot" w:pos="9740"/>
            </w:tabs>
            <w:spacing w:before="302"/>
          </w:pPr>
          <w:hyperlink w:anchor="_bookmark28" w:history="1">
            <w:r>
              <w:t>Balancing</w:t>
            </w:r>
            <w:r>
              <w:rPr>
                <w:spacing w:val="18"/>
              </w:rPr>
              <w:t xml:space="preserve"> </w:t>
            </w:r>
            <w:r>
              <w:t>Access</w:t>
            </w:r>
            <w:r>
              <w:rPr>
                <w:spacing w:val="19"/>
              </w:rPr>
              <w:t xml:space="preserve"> </w:t>
            </w:r>
            <w:r>
              <w:t>and</w:t>
            </w:r>
            <w:r>
              <w:rPr>
                <w:spacing w:val="18"/>
              </w:rPr>
              <w:t xml:space="preserve"> </w:t>
            </w:r>
            <w:r>
              <w:rPr>
                <w:spacing w:val="-2"/>
              </w:rPr>
              <w:t>Protection</w:t>
            </w:r>
          </w:hyperlink>
          <w:r>
            <w:tab/>
          </w:r>
          <w:hyperlink w:anchor="_bookmark28" w:history="1">
            <w:r>
              <w:rPr>
                <w:spacing w:val="-5"/>
              </w:rPr>
              <w:t>39</w:t>
            </w:r>
          </w:hyperlink>
        </w:p>
        <w:p w14:paraId="1E0898F3" w14:textId="77777777" w:rsidR="001A6A57" w:rsidRDefault="00000000">
          <w:pPr>
            <w:pStyle w:val="TOC2"/>
            <w:tabs>
              <w:tab w:val="right" w:leader="dot" w:pos="9740"/>
            </w:tabs>
          </w:pPr>
          <w:hyperlink w:anchor="_bookmark28" w:history="1">
            <w:r>
              <w:t>Governance</w:t>
            </w:r>
            <w:r>
              <w:rPr>
                <w:spacing w:val="20"/>
              </w:rPr>
              <w:t xml:space="preserve"> </w:t>
            </w:r>
            <w:r>
              <w:t>That</w:t>
            </w:r>
            <w:r>
              <w:rPr>
                <w:spacing w:val="20"/>
              </w:rPr>
              <w:t xml:space="preserve"> </w:t>
            </w:r>
            <w:r>
              <w:t>Works</w:t>
            </w:r>
            <w:r>
              <w:rPr>
                <w:spacing w:val="20"/>
              </w:rPr>
              <w:t xml:space="preserve"> </w:t>
            </w:r>
            <w:r>
              <w:t>Across</w:t>
            </w:r>
            <w:r>
              <w:rPr>
                <w:spacing w:val="20"/>
              </w:rPr>
              <w:t xml:space="preserve"> </w:t>
            </w:r>
            <w:r>
              <w:rPr>
                <w:spacing w:val="-2"/>
              </w:rPr>
              <w:t>Boundaries</w:t>
            </w:r>
          </w:hyperlink>
          <w:r>
            <w:tab/>
          </w:r>
          <w:hyperlink w:anchor="_bookmark28" w:history="1">
            <w:r>
              <w:rPr>
                <w:spacing w:val="-5"/>
              </w:rPr>
              <w:t>39</w:t>
            </w:r>
          </w:hyperlink>
        </w:p>
        <w:p w14:paraId="4AE06A6F" w14:textId="77777777" w:rsidR="001A6A57" w:rsidRDefault="00000000">
          <w:pPr>
            <w:pStyle w:val="TOC2"/>
            <w:tabs>
              <w:tab w:val="right" w:leader="dot" w:pos="9739"/>
            </w:tabs>
            <w:spacing w:before="302"/>
          </w:pPr>
          <w:hyperlink w:anchor="_bookmark29" w:history="1">
            <w:r>
              <w:t>The</w:t>
            </w:r>
            <w:r>
              <w:rPr>
                <w:spacing w:val="12"/>
              </w:rPr>
              <w:t xml:space="preserve"> </w:t>
            </w:r>
            <w:r>
              <w:t>Legal</w:t>
            </w:r>
            <w:r>
              <w:rPr>
                <w:spacing w:val="13"/>
              </w:rPr>
              <w:t xml:space="preserve"> </w:t>
            </w:r>
            <w:r>
              <w:rPr>
                <w:spacing w:val="-2"/>
              </w:rPr>
              <w:t>Foundation</w:t>
            </w:r>
          </w:hyperlink>
          <w:r>
            <w:tab/>
          </w:r>
          <w:hyperlink w:anchor="_bookmark29" w:history="1">
            <w:r>
              <w:rPr>
                <w:spacing w:val="-5"/>
              </w:rPr>
              <w:t>40</w:t>
            </w:r>
          </w:hyperlink>
        </w:p>
        <w:p w14:paraId="1E5FFB18" w14:textId="77777777" w:rsidR="001A6A57" w:rsidRDefault="00000000">
          <w:pPr>
            <w:pStyle w:val="TOC2"/>
            <w:tabs>
              <w:tab w:val="right" w:leader="dot" w:pos="9740"/>
            </w:tabs>
            <w:spacing w:after="180"/>
          </w:pPr>
          <w:hyperlink w:anchor="_bookmark30" w:history="1">
            <w:r>
              <w:t>Transparency</w:t>
            </w:r>
            <w:r>
              <w:rPr>
                <w:spacing w:val="19"/>
              </w:rPr>
              <w:t xml:space="preserve"> </w:t>
            </w:r>
            <w:r>
              <w:t>as</w:t>
            </w:r>
            <w:r>
              <w:rPr>
                <w:spacing w:val="19"/>
              </w:rPr>
              <w:t xml:space="preserve"> </w:t>
            </w:r>
            <w:r>
              <w:t>an</w:t>
            </w:r>
            <w:r>
              <w:rPr>
                <w:spacing w:val="19"/>
              </w:rPr>
              <w:t xml:space="preserve"> </w:t>
            </w:r>
            <w:r>
              <w:t>Operating</w:t>
            </w:r>
            <w:r>
              <w:rPr>
                <w:spacing w:val="19"/>
              </w:rPr>
              <w:t xml:space="preserve"> </w:t>
            </w:r>
            <w:r>
              <w:rPr>
                <w:spacing w:val="-2"/>
              </w:rPr>
              <w:t>Principle</w:t>
            </w:r>
          </w:hyperlink>
          <w:r>
            <w:tab/>
          </w:r>
          <w:hyperlink w:anchor="_bookmark30" w:history="1">
            <w:r>
              <w:rPr>
                <w:spacing w:val="-5"/>
              </w:rPr>
              <w:t>41</w:t>
            </w:r>
          </w:hyperlink>
        </w:p>
        <w:p w14:paraId="6330883B" w14:textId="77777777" w:rsidR="001A6A57" w:rsidRDefault="00000000">
          <w:pPr>
            <w:pStyle w:val="TOC2"/>
            <w:tabs>
              <w:tab w:val="right" w:leader="dot" w:pos="9739"/>
            </w:tabs>
            <w:spacing w:before="81"/>
          </w:pPr>
          <w:hyperlink w:anchor="_bookmark31" w:history="1">
            <w:r>
              <w:t>Designing</w:t>
            </w:r>
            <w:r>
              <w:rPr>
                <w:spacing w:val="17"/>
              </w:rPr>
              <w:t xml:space="preserve"> </w:t>
            </w:r>
            <w:r>
              <w:t>for</w:t>
            </w:r>
            <w:r>
              <w:rPr>
                <w:spacing w:val="17"/>
              </w:rPr>
              <w:t xml:space="preserve"> </w:t>
            </w:r>
            <w:r>
              <w:rPr>
                <w:spacing w:val="-2"/>
              </w:rPr>
              <w:t>Adaptation</w:t>
            </w:r>
          </w:hyperlink>
          <w:r>
            <w:tab/>
          </w:r>
          <w:hyperlink w:anchor="_bookmark31" w:history="1">
            <w:r>
              <w:rPr>
                <w:spacing w:val="-5"/>
              </w:rPr>
              <w:t>42</w:t>
            </w:r>
          </w:hyperlink>
        </w:p>
        <w:p w14:paraId="57E72855" w14:textId="77777777" w:rsidR="001A6A57" w:rsidRDefault="00000000">
          <w:pPr>
            <w:pStyle w:val="TOC2"/>
            <w:tabs>
              <w:tab w:val="right" w:leader="dot" w:pos="9739"/>
            </w:tabs>
            <w:spacing w:before="302"/>
          </w:pPr>
          <w:hyperlink w:anchor="_bookmark31" w:history="1">
            <w:r>
              <w:rPr>
                <w:spacing w:val="-2"/>
              </w:rPr>
              <w:t>References</w:t>
            </w:r>
          </w:hyperlink>
          <w:r>
            <w:tab/>
          </w:r>
          <w:hyperlink w:anchor="_bookmark31" w:history="1">
            <w:r>
              <w:rPr>
                <w:spacing w:val="-5"/>
              </w:rPr>
              <w:t>42</w:t>
            </w:r>
          </w:hyperlink>
        </w:p>
        <w:p w14:paraId="5A032A1B" w14:textId="77777777" w:rsidR="001A6A57" w:rsidRDefault="00000000">
          <w:pPr>
            <w:pStyle w:val="TOC1"/>
            <w:tabs>
              <w:tab w:val="right" w:pos="9743"/>
            </w:tabs>
          </w:pPr>
          <w:hyperlink w:anchor="_bookmark32" w:history="1">
            <w:r>
              <w:t xml:space="preserve">Repositioning PBS: From Data Collector to National </w:t>
            </w:r>
            <w:r>
              <w:rPr>
                <w:spacing w:val="-2"/>
              </w:rPr>
              <w:t>Coordinator</w:t>
            </w:r>
          </w:hyperlink>
          <w:r>
            <w:tab/>
          </w:r>
          <w:hyperlink w:anchor="_bookmark32" w:history="1">
            <w:r>
              <w:rPr>
                <w:spacing w:val="-5"/>
              </w:rPr>
              <w:t>44</w:t>
            </w:r>
          </w:hyperlink>
        </w:p>
        <w:p w14:paraId="467336DC" w14:textId="77777777" w:rsidR="001A6A57" w:rsidRDefault="00000000">
          <w:pPr>
            <w:pStyle w:val="TOC2"/>
            <w:tabs>
              <w:tab w:val="right" w:leader="dot" w:pos="9739"/>
            </w:tabs>
            <w:spacing w:before="303"/>
          </w:pPr>
          <w:hyperlink w:anchor="_bookmark32" w:history="1">
            <w:r>
              <w:t>What</w:t>
            </w:r>
            <w:r>
              <w:rPr>
                <w:spacing w:val="10"/>
              </w:rPr>
              <w:t xml:space="preserve"> </w:t>
            </w:r>
            <w:r>
              <w:t>PBS</w:t>
            </w:r>
            <w:r>
              <w:rPr>
                <w:spacing w:val="11"/>
              </w:rPr>
              <w:t xml:space="preserve"> </w:t>
            </w:r>
            <w:r>
              <w:t>Is</w:t>
            </w:r>
            <w:r>
              <w:rPr>
                <w:spacing w:val="11"/>
              </w:rPr>
              <w:t xml:space="preserve"> </w:t>
            </w:r>
            <w:r>
              <w:rPr>
                <w:spacing w:val="-2"/>
              </w:rPr>
              <w:t>Today</w:t>
            </w:r>
          </w:hyperlink>
          <w:r>
            <w:tab/>
          </w:r>
          <w:hyperlink w:anchor="_bookmark32" w:history="1">
            <w:r>
              <w:rPr>
                <w:spacing w:val="-7"/>
              </w:rPr>
              <w:t>44</w:t>
            </w:r>
          </w:hyperlink>
        </w:p>
        <w:p w14:paraId="4D0C62B9" w14:textId="77777777" w:rsidR="001A6A57" w:rsidRDefault="00000000">
          <w:pPr>
            <w:pStyle w:val="TOC2"/>
            <w:tabs>
              <w:tab w:val="right" w:leader="dot" w:pos="9739"/>
            </w:tabs>
            <w:spacing w:before="302"/>
          </w:pPr>
          <w:hyperlink w:anchor="_bookmark33" w:history="1">
            <w:r>
              <w:t>The</w:t>
            </w:r>
            <w:r>
              <w:rPr>
                <w:spacing w:val="21"/>
              </w:rPr>
              <w:t xml:space="preserve"> </w:t>
            </w:r>
            <w:r>
              <w:t>Stewardship</w:t>
            </w:r>
            <w:r>
              <w:rPr>
                <w:spacing w:val="22"/>
              </w:rPr>
              <w:t xml:space="preserve"> </w:t>
            </w:r>
            <w:r>
              <w:rPr>
                <w:spacing w:val="-2"/>
              </w:rPr>
              <w:t>Model</w:t>
            </w:r>
          </w:hyperlink>
          <w:r>
            <w:tab/>
          </w:r>
          <w:hyperlink w:anchor="_bookmark33" w:history="1">
            <w:r>
              <w:rPr>
                <w:spacing w:val="-5"/>
              </w:rPr>
              <w:t>45</w:t>
            </w:r>
          </w:hyperlink>
        </w:p>
        <w:p w14:paraId="6F343403" w14:textId="77777777" w:rsidR="001A6A57" w:rsidRDefault="00000000">
          <w:pPr>
            <w:pStyle w:val="TOC2"/>
            <w:tabs>
              <w:tab w:val="right" w:leader="dot" w:pos="9741"/>
            </w:tabs>
          </w:pPr>
          <w:hyperlink w:anchor="_bookmark34" w:history="1">
            <w:r>
              <w:t>Knowing</w:t>
            </w:r>
            <w:r>
              <w:rPr>
                <w:spacing w:val="18"/>
              </w:rPr>
              <w:t xml:space="preserve"> </w:t>
            </w:r>
            <w:r>
              <w:t>What</w:t>
            </w:r>
            <w:r>
              <w:rPr>
                <w:spacing w:val="18"/>
              </w:rPr>
              <w:t xml:space="preserve"> </w:t>
            </w:r>
            <w:r>
              <w:t>Exists:</w:t>
            </w:r>
            <w:r>
              <w:rPr>
                <w:spacing w:val="18"/>
              </w:rPr>
              <w:t xml:space="preserve"> </w:t>
            </w:r>
            <w:r>
              <w:t>The</w:t>
            </w:r>
            <w:r>
              <w:rPr>
                <w:spacing w:val="18"/>
              </w:rPr>
              <w:t xml:space="preserve"> </w:t>
            </w:r>
            <w:r>
              <w:t>Inventory</w:t>
            </w:r>
            <w:r>
              <w:rPr>
                <w:spacing w:val="18"/>
              </w:rPr>
              <w:t xml:space="preserve"> </w:t>
            </w:r>
            <w:r>
              <w:rPr>
                <w:spacing w:val="-2"/>
              </w:rPr>
              <w:t>Function</w:t>
            </w:r>
          </w:hyperlink>
          <w:r>
            <w:tab/>
          </w:r>
          <w:hyperlink w:anchor="_bookmark34" w:history="1">
            <w:r>
              <w:rPr>
                <w:spacing w:val="-5"/>
              </w:rPr>
              <w:t>46</w:t>
            </w:r>
          </w:hyperlink>
        </w:p>
        <w:p w14:paraId="40BC4B01" w14:textId="77777777" w:rsidR="001A6A57" w:rsidRDefault="00000000">
          <w:pPr>
            <w:pStyle w:val="TOC2"/>
            <w:tabs>
              <w:tab w:val="right" w:leader="dot" w:pos="9740"/>
            </w:tabs>
            <w:spacing w:before="302"/>
          </w:pPr>
          <w:hyperlink w:anchor="_bookmark35" w:history="1">
            <w:r>
              <w:t>Quality</w:t>
            </w:r>
            <w:r>
              <w:rPr>
                <w:spacing w:val="15"/>
              </w:rPr>
              <w:t xml:space="preserve"> </w:t>
            </w:r>
            <w:r>
              <w:t>Across</w:t>
            </w:r>
            <w:r>
              <w:rPr>
                <w:spacing w:val="15"/>
              </w:rPr>
              <w:t xml:space="preserve"> </w:t>
            </w:r>
            <w:r>
              <w:t>the</w:t>
            </w:r>
            <w:r>
              <w:rPr>
                <w:spacing w:val="16"/>
              </w:rPr>
              <w:t xml:space="preserve"> </w:t>
            </w:r>
            <w:r>
              <w:rPr>
                <w:spacing w:val="-2"/>
              </w:rPr>
              <w:t>System</w:t>
            </w:r>
          </w:hyperlink>
          <w:r>
            <w:tab/>
          </w:r>
          <w:hyperlink w:anchor="_bookmark35" w:history="1">
            <w:r>
              <w:rPr>
                <w:spacing w:val="-5"/>
              </w:rPr>
              <w:t>47</w:t>
            </w:r>
          </w:hyperlink>
        </w:p>
        <w:p w14:paraId="12963F35" w14:textId="77777777" w:rsidR="001A6A57" w:rsidRDefault="00000000">
          <w:pPr>
            <w:pStyle w:val="TOC2"/>
            <w:tabs>
              <w:tab w:val="right" w:leader="dot" w:pos="9740"/>
            </w:tabs>
          </w:pPr>
          <w:hyperlink w:anchor="_bookmark36" w:history="1">
            <w:r>
              <w:t>Making</w:t>
            </w:r>
            <w:r>
              <w:rPr>
                <w:spacing w:val="13"/>
              </w:rPr>
              <w:t xml:space="preserve"> </w:t>
            </w:r>
            <w:r>
              <w:t>It</w:t>
            </w:r>
            <w:r>
              <w:rPr>
                <w:spacing w:val="13"/>
              </w:rPr>
              <w:t xml:space="preserve"> </w:t>
            </w:r>
            <w:r>
              <w:t>Worth</w:t>
            </w:r>
            <w:r>
              <w:rPr>
                <w:spacing w:val="14"/>
              </w:rPr>
              <w:t xml:space="preserve"> </w:t>
            </w:r>
            <w:r>
              <w:t>Their</w:t>
            </w:r>
            <w:r>
              <w:rPr>
                <w:spacing w:val="13"/>
              </w:rPr>
              <w:t xml:space="preserve"> </w:t>
            </w:r>
            <w:r>
              <w:rPr>
                <w:spacing w:val="-4"/>
              </w:rPr>
              <w:t>While</w:t>
            </w:r>
          </w:hyperlink>
          <w:r>
            <w:tab/>
          </w:r>
          <w:hyperlink w:anchor="_bookmark36" w:history="1">
            <w:r>
              <w:rPr>
                <w:spacing w:val="-5"/>
              </w:rPr>
              <w:t>48</w:t>
            </w:r>
          </w:hyperlink>
        </w:p>
        <w:p w14:paraId="29037F90" w14:textId="77777777" w:rsidR="001A6A57" w:rsidRDefault="00000000">
          <w:pPr>
            <w:pStyle w:val="TOC2"/>
            <w:tabs>
              <w:tab w:val="right" w:leader="dot" w:pos="9740"/>
            </w:tabs>
            <w:spacing w:before="302"/>
          </w:pPr>
          <w:hyperlink w:anchor="_bookmark36" w:history="1">
            <w:r>
              <w:t>The</w:t>
            </w:r>
            <w:r>
              <w:rPr>
                <w:spacing w:val="20"/>
              </w:rPr>
              <w:t xml:space="preserve"> </w:t>
            </w:r>
            <w:r>
              <w:t>Institutional</w:t>
            </w:r>
            <w:r>
              <w:rPr>
                <w:spacing w:val="20"/>
              </w:rPr>
              <w:t xml:space="preserve"> </w:t>
            </w:r>
            <w:r>
              <w:rPr>
                <w:spacing w:val="-2"/>
              </w:rPr>
              <w:t>Prerequisites</w:t>
            </w:r>
          </w:hyperlink>
          <w:r>
            <w:tab/>
          </w:r>
          <w:hyperlink w:anchor="_bookmark36" w:history="1">
            <w:r>
              <w:rPr>
                <w:spacing w:val="-5"/>
              </w:rPr>
              <w:t>48</w:t>
            </w:r>
          </w:hyperlink>
        </w:p>
        <w:p w14:paraId="064190B5" w14:textId="77777777" w:rsidR="001A6A57" w:rsidRDefault="00000000">
          <w:pPr>
            <w:pStyle w:val="TOC2"/>
            <w:tabs>
              <w:tab w:val="right" w:leader="dot" w:pos="9739"/>
            </w:tabs>
          </w:pPr>
          <w:hyperlink w:anchor="_bookmark37" w:history="1">
            <w:r>
              <w:t>Starting</w:t>
            </w:r>
            <w:r>
              <w:rPr>
                <w:spacing w:val="20"/>
              </w:rPr>
              <w:t xml:space="preserve"> </w:t>
            </w:r>
            <w:r>
              <w:rPr>
                <w:spacing w:val="-2"/>
              </w:rPr>
              <w:t>Somewhere</w:t>
            </w:r>
          </w:hyperlink>
          <w:r>
            <w:tab/>
          </w:r>
          <w:hyperlink w:anchor="_bookmark37" w:history="1">
            <w:r>
              <w:rPr>
                <w:spacing w:val="-5"/>
              </w:rPr>
              <w:t>49</w:t>
            </w:r>
          </w:hyperlink>
        </w:p>
        <w:p w14:paraId="1C59179E" w14:textId="77777777" w:rsidR="001A6A57" w:rsidRDefault="00000000">
          <w:pPr>
            <w:pStyle w:val="TOC2"/>
            <w:tabs>
              <w:tab w:val="right" w:leader="dot" w:pos="9739"/>
            </w:tabs>
            <w:spacing w:before="302"/>
          </w:pPr>
          <w:hyperlink w:anchor="_bookmark38" w:history="1">
            <w:r>
              <w:rPr>
                <w:spacing w:val="-2"/>
              </w:rPr>
              <w:t>References</w:t>
            </w:r>
          </w:hyperlink>
          <w:r>
            <w:tab/>
          </w:r>
          <w:hyperlink w:anchor="_bookmark38" w:history="1">
            <w:r>
              <w:rPr>
                <w:spacing w:val="-5"/>
              </w:rPr>
              <w:t>50</w:t>
            </w:r>
          </w:hyperlink>
        </w:p>
        <w:p w14:paraId="20EBD427" w14:textId="77777777" w:rsidR="001A6A57" w:rsidRDefault="00000000">
          <w:pPr>
            <w:pStyle w:val="TOC1"/>
            <w:tabs>
              <w:tab w:val="right" w:pos="9743"/>
            </w:tabs>
            <w:spacing w:before="336"/>
          </w:pPr>
          <w:hyperlink w:anchor="_bookmark39" w:history="1">
            <w:r>
              <w:t xml:space="preserve">Data Quality: Fitness for </w:t>
            </w:r>
            <w:r>
              <w:rPr>
                <w:spacing w:val="-5"/>
              </w:rPr>
              <w:t>Use</w:t>
            </w:r>
          </w:hyperlink>
          <w:r>
            <w:tab/>
          </w:r>
          <w:hyperlink w:anchor="_bookmark39" w:history="1">
            <w:r>
              <w:rPr>
                <w:spacing w:val="-5"/>
              </w:rPr>
              <w:t>51</w:t>
            </w:r>
          </w:hyperlink>
        </w:p>
        <w:p w14:paraId="1236A826" w14:textId="77777777" w:rsidR="001A6A57" w:rsidRDefault="00000000">
          <w:pPr>
            <w:pStyle w:val="TOC2"/>
            <w:tabs>
              <w:tab w:val="right" w:leader="dot" w:pos="9741"/>
            </w:tabs>
            <w:spacing w:before="304"/>
          </w:pPr>
          <w:hyperlink w:anchor="_bookmark39" w:history="1">
            <w:r>
              <w:t>Why</w:t>
            </w:r>
            <w:r>
              <w:rPr>
                <w:spacing w:val="18"/>
              </w:rPr>
              <w:t xml:space="preserve"> </w:t>
            </w:r>
            <w:r>
              <w:t>Traditional</w:t>
            </w:r>
            <w:r>
              <w:rPr>
                <w:spacing w:val="18"/>
              </w:rPr>
              <w:t xml:space="preserve"> </w:t>
            </w:r>
            <w:r>
              <w:t>Quality</w:t>
            </w:r>
            <w:r>
              <w:rPr>
                <w:spacing w:val="19"/>
              </w:rPr>
              <w:t xml:space="preserve"> </w:t>
            </w:r>
            <w:r>
              <w:t>Frameworks</w:t>
            </w:r>
            <w:r>
              <w:rPr>
                <w:spacing w:val="18"/>
              </w:rPr>
              <w:t xml:space="preserve"> </w:t>
            </w:r>
            <w:r>
              <w:t>Are</w:t>
            </w:r>
            <w:r>
              <w:rPr>
                <w:spacing w:val="19"/>
              </w:rPr>
              <w:t xml:space="preserve"> </w:t>
            </w:r>
            <w:r>
              <w:t>Not</w:t>
            </w:r>
            <w:r>
              <w:rPr>
                <w:spacing w:val="18"/>
              </w:rPr>
              <w:t xml:space="preserve"> </w:t>
            </w:r>
            <w:r>
              <w:rPr>
                <w:spacing w:val="-2"/>
              </w:rPr>
              <w:t>Enough</w:t>
            </w:r>
          </w:hyperlink>
          <w:r>
            <w:tab/>
          </w:r>
          <w:hyperlink w:anchor="_bookmark39" w:history="1">
            <w:r>
              <w:rPr>
                <w:spacing w:val="-5"/>
              </w:rPr>
              <w:t>51</w:t>
            </w:r>
          </w:hyperlink>
        </w:p>
        <w:p w14:paraId="55DD7453" w14:textId="77777777" w:rsidR="001A6A57" w:rsidRDefault="00000000">
          <w:pPr>
            <w:pStyle w:val="TOC2"/>
            <w:tabs>
              <w:tab w:val="right" w:leader="dot" w:pos="9741"/>
            </w:tabs>
          </w:pPr>
          <w:hyperlink w:anchor="_bookmark40" w:history="1">
            <w:r>
              <w:t>What</w:t>
            </w:r>
            <w:r>
              <w:rPr>
                <w:spacing w:val="15"/>
              </w:rPr>
              <w:t xml:space="preserve"> </w:t>
            </w:r>
            <w:r>
              <w:t>Quality</w:t>
            </w:r>
            <w:r>
              <w:rPr>
                <w:spacing w:val="16"/>
              </w:rPr>
              <w:t xml:space="preserve"> </w:t>
            </w:r>
            <w:r>
              <w:t>Means</w:t>
            </w:r>
            <w:r>
              <w:rPr>
                <w:spacing w:val="16"/>
              </w:rPr>
              <w:t xml:space="preserve"> </w:t>
            </w:r>
            <w:r>
              <w:t>for</w:t>
            </w:r>
            <w:r>
              <w:rPr>
                <w:spacing w:val="15"/>
              </w:rPr>
              <w:t xml:space="preserve"> </w:t>
            </w:r>
            <w:r>
              <w:t>Different</w:t>
            </w:r>
            <w:r>
              <w:rPr>
                <w:spacing w:val="16"/>
              </w:rPr>
              <w:t xml:space="preserve"> </w:t>
            </w:r>
            <w:r>
              <w:t>Data</w:t>
            </w:r>
            <w:r>
              <w:rPr>
                <w:spacing w:val="16"/>
              </w:rPr>
              <w:t xml:space="preserve"> </w:t>
            </w:r>
            <w:r>
              <w:rPr>
                <w:spacing w:val="-2"/>
              </w:rPr>
              <w:t>Sources</w:t>
            </w:r>
          </w:hyperlink>
          <w:r>
            <w:tab/>
          </w:r>
          <w:hyperlink w:anchor="_bookmark40" w:history="1">
            <w:r>
              <w:rPr>
                <w:spacing w:val="-5"/>
              </w:rPr>
              <w:t>52</w:t>
            </w:r>
          </w:hyperlink>
        </w:p>
        <w:p w14:paraId="2BC468AC" w14:textId="77777777" w:rsidR="001A6A57" w:rsidRDefault="00000000">
          <w:pPr>
            <w:pStyle w:val="TOC2"/>
            <w:tabs>
              <w:tab w:val="right" w:leader="dot" w:pos="9739"/>
            </w:tabs>
            <w:spacing w:before="302"/>
          </w:pPr>
          <w:hyperlink w:anchor="_bookmark41" w:history="1">
            <w:r>
              <w:t>The</w:t>
            </w:r>
            <w:r>
              <w:rPr>
                <w:spacing w:val="17"/>
              </w:rPr>
              <w:t xml:space="preserve"> </w:t>
            </w:r>
            <w:r>
              <w:t>Metadata</w:t>
            </w:r>
            <w:r>
              <w:rPr>
                <w:spacing w:val="18"/>
              </w:rPr>
              <w:t xml:space="preserve"> </w:t>
            </w:r>
            <w:r>
              <w:rPr>
                <w:spacing w:val="-2"/>
              </w:rPr>
              <w:t>Problem</w:t>
            </w:r>
          </w:hyperlink>
          <w:r>
            <w:tab/>
          </w:r>
          <w:hyperlink w:anchor="_bookmark41" w:history="1">
            <w:r>
              <w:rPr>
                <w:spacing w:val="-5"/>
              </w:rPr>
              <w:t>53</w:t>
            </w:r>
          </w:hyperlink>
        </w:p>
        <w:p w14:paraId="28F06421" w14:textId="77777777" w:rsidR="001A6A57" w:rsidRDefault="00000000">
          <w:pPr>
            <w:pStyle w:val="TOC2"/>
            <w:tabs>
              <w:tab w:val="right" w:leader="dot" w:pos="9740"/>
            </w:tabs>
          </w:pPr>
          <w:hyperlink w:anchor="_bookmark42" w:history="1">
            <w:r>
              <w:t>Quality</w:t>
            </w:r>
            <w:r>
              <w:rPr>
                <w:spacing w:val="18"/>
              </w:rPr>
              <w:t xml:space="preserve"> </w:t>
            </w:r>
            <w:r>
              <w:t>Assessment</w:t>
            </w:r>
            <w:r>
              <w:rPr>
                <w:spacing w:val="19"/>
              </w:rPr>
              <w:t xml:space="preserve"> </w:t>
            </w:r>
            <w:r>
              <w:t>in</w:t>
            </w:r>
            <w:r>
              <w:rPr>
                <w:spacing w:val="19"/>
              </w:rPr>
              <w:t xml:space="preserve"> </w:t>
            </w:r>
            <w:r>
              <w:rPr>
                <w:spacing w:val="-2"/>
              </w:rPr>
              <w:t>Practice</w:t>
            </w:r>
          </w:hyperlink>
          <w:r>
            <w:tab/>
          </w:r>
          <w:hyperlink w:anchor="_bookmark42" w:history="1">
            <w:r>
              <w:rPr>
                <w:spacing w:val="-5"/>
              </w:rPr>
              <w:t>54</w:t>
            </w:r>
          </w:hyperlink>
        </w:p>
        <w:p w14:paraId="293E1111" w14:textId="77777777" w:rsidR="001A6A57" w:rsidRDefault="00000000">
          <w:pPr>
            <w:pStyle w:val="TOC2"/>
            <w:tabs>
              <w:tab w:val="right" w:leader="dot" w:pos="9740"/>
            </w:tabs>
            <w:spacing w:before="302"/>
          </w:pPr>
          <w:hyperlink w:anchor="_bookmark42" w:history="1">
            <w:r>
              <w:t>A</w:t>
            </w:r>
            <w:r>
              <w:rPr>
                <w:spacing w:val="15"/>
              </w:rPr>
              <w:t xml:space="preserve"> </w:t>
            </w:r>
            <w:r>
              <w:t>Quality</w:t>
            </w:r>
            <w:r>
              <w:rPr>
                <w:spacing w:val="15"/>
              </w:rPr>
              <w:t xml:space="preserve"> </w:t>
            </w:r>
            <w:r>
              <w:t>Challenge</w:t>
            </w:r>
            <w:r>
              <w:rPr>
                <w:spacing w:val="16"/>
              </w:rPr>
              <w:t xml:space="preserve"> </w:t>
            </w:r>
            <w:r>
              <w:t>Specific</w:t>
            </w:r>
            <w:r>
              <w:rPr>
                <w:spacing w:val="15"/>
              </w:rPr>
              <w:t xml:space="preserve"> </w:t>
            </w:r>
            <w:r>
              <w:t>to</w:t>
            </w:r>
            <w:r>
              <w:rPr>
                <w:spacing w:val="15"/>
              </w:rPr>
              <w:t xml:space="preserve"> </w:t>
            </w:r>
            <w:r>
              <w:rPr>
                <w:spacing w:val="-2"/>
              </w:rPr>
              <w:t>Pakistan</w:t>
            </w:r>
          </w:hyperlink>
          <w:r>
            <w:tab/>
          </w:r>
          <w:hyperlink w:anchor="_bookmark42" w:history="1">
            <w:r>
              <w:rPr>
                <w:spacing w:val="-5"/>
              </w:rPr>
              <w:t>54</w:t>
            </w:r>
          </w:hyperlink>
        </w:p>
        <w:p w14:paraId="4D21932A" w14:textId="77777777" w:rsidR="001A6A57" w:rsidRDefault="00000000">
          <w:pPr>
            <w:pStyle w:val="TOC2"/>
            <w:tabs>
              <w:tab w:val="right" w:leader="dot" w:pos="9741"/>
            </w:tabs>
          </w:pPr>
          <w:hyperlink w:anchor="_bookmark43" w:history="1">
            <w:r>
              <w:t>FAIR</w:t>
            </w:r>
            <w:r>
              <w:rPr>
                <w:spacing w:val="18"/>
              </w:rPr>
              <w:t xml:space="preserve"> </w:t>
            </w:r>
            <w:r>
              <w:t>Principles</w:t>
            </w:r>
            <w:r>
              <w:rPr>
                <w:spacing w:val="18"/>
              </w:rPr>
              <w:t xml:space="preserve"> </w:t>
            </w:r>
            <w:r>
              <w:t>as</w:t>
            </w:r>
            <w:r>
              <w:rPr>
                <w:spacing w:val="19"/>
              </w:rPr>
              <w:t xml:space="preserve"> </w:t>
            </w:r>
            <w:r>
              <w:t>a</w:t>
            </w:r>
            <w:r>
              <w:rPr>
                <w:spacing w:val="18"/>
              </w:rPr>
              <w:t xml:space="preserve"> </w:t>
            </w:r>
            <w:r>
              <w:t>Complementary</w:t>
            </w:r>
            <w:r>
              <w:rPr>
                <w:spacing w:val="19"/>
              </w:rPr>
              <w:t xml:space="preserve"> </w:t>
            </w:r>
            <w:r>
              <w:rPr>
                <w:spacing w:val="-2"/>
              </w:rPr>
              <w:t>Framework</w:t>
            </w:r>
          </w:hyperlink>
          <w:r>
            <w:tab/>
          </w:r>
          <w:hyperlink w:anchor="_bookmark43" w:history="1">
            <w:r>
              <w:rPr>
                <w:spacing w:val="-5"/>
              </w:rPr>
              <w:t>55</w:t>
            </w:r>
          </w:hyperlink>
        </w:p>
        <w:p w14:paraId="1C1791DE" w14:textId="77777777" w:rsidR="001A6A57" w:rsidRDefault="00000000">
          <w:pPr>
            <w:pStyle w:val="TOC2"/>
            <w:tabs>
              <w:tab w:val="right" w:leader="dot" w:pos="9740"/>
            </w:tabs>
            <w:spacing w:before="302"/>
          </w:pPr>
          <w:hyperlink w:anchor="_bookmark44" w:history="1">
            <w:r>
              <w:t>Building</w:t>
            </w:r>
            <w:r>
              <w:rPr>
                <w:spacing w:val="16"/>
              </w:rPr>
              <w:t xml:space="preserve"> </w:t>
            </w:r>
            <w:r>
              <w:t>the</w:t>
            </w:r>
            <w:r>
              <w:rPr>
                <w:spacing w:val="16"/>
              </w:rPr>
              <w:t xml:space="preserve"> </w:t>
            </w:r>
            <w:r>
              <w:t>Quality</w:t>
            </w:r>
            <w:r>
              <w:rPr>
                <w:spacing w:val="16"/>
              </w:rPr>
              <w:t xml:space="preserve"> </w:t>
            </w:r>
            <w:r>
              <w:rPr>
                <w:spacing w:val="-2"/>
              </w:rPr>
              <w:t>Function</w:t>
            </w:r>
          </w:hyperlink>
          <w:r>
            <w:tab/>
          </w:r>
          <w:hyperlink w:anchor="_bookmark44" w:history="1">
            <w:r>
              <w:rPr>
                <w:spacing w:val="-5"/>
              </w:rPr>
              <w:t>56</w:t>
            </w:r>
          </w:hyperlink>
        </w:p>
        <w:p w14:paraId="4F43C2CC" w14:textId="77777777" w:rsidR="001A6A57" w:rsidRDefault="00000000">
          <w:pPr>
            <w:pStyle w:val="TOC2"/>
            <w:tabs>
              <w:tab w:val="right" w:leader="dot" w:pos="9739"/>
            </w:tabs>
          </w:pPr>
          <w:hyperlink w:anchor="_bookmark44" w:history="1">
            <w:r>
              <w:rPr>
                <w:spacing w:val="-2"/>
              </w:rPr>
              <w:t>References</w:t>
            </w:r>
          </w:hyperlink>
          <w:r>
            <w:tab/>
          </w:r>
          <w:hyperlink w:anchor="_bookmark44" w:history="1">
            <w:r>
              <w:rPr>
                <w:spacing w:val="-5"/>
              </w:rPr>
              <w:t>56</w:t>
            </w:r>
          </w:hyperlink>
        </w:p>
        <w:p w14:paraId="7594DB15" w14:textId="77777777" w:rsidR="001A6A57" w:rsidRDefault="00000000">
          <w:pPr>
            <w:pStyle w:val="TOC1"/>
            <w:tabs>
              <w:tab w:val="right" w:pos="9743"/>
            </w:tabs>
          </w:pPr>
          <w:hyperlink w:anchor="_bookmark45" w:history="1">
            <w:r>
              <w:t xml:space="preserve">Organisational Options for the New </w:t>
            </w:r>
            <w:r>
              <w:rPr>
                <w:spacing w:val="-2"/>
              </w:rPr>
              <w:t>Infrastructure</w:t>
            </w:r>
          </w:hyperlink>
          <w:r>
            <w:tab/>
          </w:r>
          <w:hyperlink w:anchor="_bookmark45" w:history="1">
            <w:r>
              <w:rPr>
                <w:spacing w:val="-5"/>
              </w:rPr>
              <w:t>58</w:t>
            </w:r>
          </w:hyperlink>
        </w:p>
        <w:p w14:paraId="6AA59FB3" w14:textId="77777777" w:rsidR="001A6A57" w:rsidRDefault="00000000">
          <w:pPr>
            <w:pStyle w:val="TOC1"/>
            <w:tabs>
              <w:tab w:val="right" w:pos="9743"/>
            </w:tabs>
            <w:spacing w:before="339"/>
          </w:pPr>
          <w:hyperlink w:anchor="_bookmark45" w:history="1">
            <w:r>
              <w:t xml:space="preserve">Organisational Options for the New </w:t>
            </w:r>
            <w:r>
              <w:rPr>
                <w:spacing w:val="-2"/>
              </w:rPr>
              <w:t>Infrastructure</w:t>
            </w:r>
          </w:hyperlink>
          <w:r>
            <w:tab/>
          </w:r>
          <w:hyperlink w:anchor="_bookmark45" w:history="1">
            <w:r>
              <w:rPr>
                <w:spacing w:val="-5"/>
              </w:rPr>
              <w:t>58</w:t>
            </w:r>
          </w:hyperlink>
        </w:p>
        <w:p w14:paraId="6EEC8598" w14:textId="77777777" w:rsidR="001A6A57" w:rsidRDefault="00000000">
          <w:pPr>
            <w:pStyle w:val="TOC2"/>
            <w:tabs>
              <w:tab w:val="right" w:leader="dot" w:pos="9741"/>
            </w:tabs>
            <w:spacing w:before="303"/>
          </w:pPr>
          <w:hyperlink w:anchor="_bookmark45" w:history="1">
            <w:r>
              <w:t>Lessons</w:t>
            </w:r>
            <w:r>
              <w:rPr>
                <w:spacing w:val="20"/>
              </w:rPr>
              <w:t xml:space="preserve"> </w:t>
            </w:r>
            <w:r>
              <w:t>from</w:t>
            </w:r>
            <w:r>
              <w:rPr>
                <w:spacing w:val="21"/>
              </w:rPr>
              <w:t xml:space="preserve"> </w:t>
            </w:r>
            <w:r>
              <w:t>Centralised</w:t>
            </w:r>
            <w:r>
              <w:rPr>
                <w:spacing w:val="20"/>
              </w:rPr>
              <w:t xml:space="preserve"> </w:t>
            </w:r>
            <w:r>
              <w:t>and</w:t>
            </w:r>
            <w:r>
              <w:rPr>
                <w:spacing w:val="21"/>
              </w:rPr>
              <w:t xml:space="preserve"> </w:t>
            </w:r>
            <w:r>
              <w:t>Distributed</w:t>
            </w:r>
            <w:r>
              <w:rPr>
                <w:spacing w:val="21"/>
              </w:rPr>
              <w:t xml:space="preserve"> </w:t>
            </w:r>
            <w:r>
              <w:rPr>
                <w:spacing w:val="-2"/>
              </w:rPr>
              <w:t>Architectures</w:t>
            </w:r>
          </w:hyperlink>
          <w:r>
            <w:tab/>
          </w:r>
          <w:hyperlink w:anchor="_bookmark45" w:history="1">
            <w:r>
              <w:rPr>
                <w:spacing w:val="-5"/>
              </w:rPr>
              <w:t>58</w:t>
            </w:r>
          </w:hyperlink>
        </w:p>
        <w:p w14:paraId="02CE03D2" w14:textId="77777777" w:rsidR="001A6A57" w:rsidRDefault="00000000">
          <w:pPr>
            <w:pStyle w:val="TOC2"/>
            <w:tabs>
              <w:tab w:val="right" w:leader="dot" w:pos="9740"/>
            </w:tabs>
          </w:pPr>
          <w:hyperlink w:anchor="_bookmark46" w:history="1">
            <w:r>
              <w:t>Why</w:t>
            </w:r>
            <w:r>
              <w:rPr>
                <w:spacing w:val="16"/>
              </w:rPr>
              <w:t xml:space="preserve"> </w:t>
            </w:r>
            <w:r>
              <w:t>Legal</w:t>
            </w:r>
            <w:r>
              <w:rPr>
                <w:spacing w:val="16"/>
              </w:rPr>
              <w:t xml:space="preserve"> </w:t>
            </w:r>
            <w:r>
              <w:t>Authority</w:t>
            </w:r>
            <w:r>
              <w:rPr>
                <w:spacing w:val="16"/>
              </w:rPr>
              <w:t xml:space="preserve"> </w:t>
            </w:r>
            <w:r>
              <w:t>Must</w:t>
            </w:r>
            <w:r>
              <w:rPr>
                <w:spacing w:val="16"/>
              </w:rPr>
              <w:t xml:space="preserve"> </w:t>
            </w:r>
            <w:r>
              <w:t>Come</w:t>
            </w:r>
            <w:r>
              <w:rPr>
                <w:spacing w:val="16"/>
              </w:rPr>
              <w:t xml:space="preserve"> </w:t>
            </w:r>
            <w:r>
              <w:rPr>
                <w:spacing w:val="-2"/>
              </w:rPr>
              <w:t>First</w:t>
            </w:r>
          </w:hyperlink>
          <w:r>
            <w:tab/>
          </w:r>
          <w:hyperlink w:anchor="_bookmark46" w:history="1">
            <w:r>
              <w:rPr>
                <w:spacing w:val="-5"/>
              </w:rPr>
              <w:t>59</w:t>
            </w:r>
          </w:hyperlink>
        </w:p>
        <w:p w14:paraId="34753C79" w14:textId="77777777" w:rsidR="001A6A57" w:rsidRDefault="00000000">
          <w:pPr>
            <w:pStyle w:val="TOC2"/>
            <w:tabs>
              <w:tab w:val="right" w:leader="dot" w:pos="9739"/>
            </w:tabs>
            <w:spacing w:before="302" w:after="20"/>
          </w:pPr>
          <w:hyperlink w:anchor="_bookmark47" w:history="1">
            <w:r>
              <w:t>The</w:t>
            </w:r>
            <w:r>
              <w:rPr>
                <w:spacing w:val="13"/>
              </w:rPr>
              <w:t xml:space="preserve"> </w:t>
            </w:r>
            <w:r>
              <w:t>Question</w:t>
            </w:r>
            <w:r>
              <w:rPr>
                <w:spacing w:val="13"/>
              </w:rPr>
              <w:t xml:space="preserve"> </w:t>
            </w:r>
            <w:r>
              <w:t>of</w:t>
            </w:r>
            <w:r>
              <w:rPr>
                <w:spacing w:val="14"/>
              </w:rPr>
              <w:t xml:space="preserve"> </w:t>
            </w:r>
            <w:r>
              <w:rPr>
                <w:spacing w:val="-5"/>
              </w:rPr>
              <w:t>PBS</w:t>
            </w:r>
          </w:hyperlink>
          <w:r>
            <w:tab/>
          </w:r>
          <w:hyperlink w:anchor="_bookmark47" w:history="1">
            <w:r>
              <w:rPr>
                <w:spacing w:val="-5"/>
              </w:rPr>
              <w:t>60</w:t>
            </w:r>
          </w:hyperlink>
        </w:p>
        <w:p w14:paraId="109DB5BE" w14:textId="77777777" w:rsidR="001A6A57" w:rsidRDefault="00000000">
          <w:pPr>
            <w:pStyle w:val="TOC2"/>
            <w:tabs>
              <w:tab w:val="right" w:leader="dot" w:pos="9740"/>
            </w:tabs>
            <w:spacing w:before="241"/>
          </w:pPr>
          <w:hyperlink w:anchor="_bookmark48" w:history="1">
            <w:r>
              <w:t>Creating</w:t>
            </w:r>
            <w:r>
              <w:rPr>
                <w:spacing w:val="24"/>
              </w:rPr>
              <w:t xml:space="preserve"> </w:t>
            </w:r>
            <w:r>
              <w:t>Separate</w:t>
            </w:r>
            <w:r>
              <w:rPr>
                <w:spacing w:val="24"/>
              </w:rPr>
              <w:t xml:space="preserve"> </w:t>
            </w:r>
            <w:r>
              <w:t>Specialist</w:t>
            </w:r>
            <w:r>
              <w:rPr>
                <w:spacing w:val="24"/>
              </w:rPr>
              <w:t xml:space="preserve"> </w:t>
            </w:r>
            <w:r>
              <w:rPr>
                <w:spacing w:val="-2"/>
              </w:rPr>
              <w:t>Functions</w:t>
            </w:r>
          </w:hyperlink>
          <w:r>
            <w:tab/>
          </w:r>
          <w:hyperlink w:anchor="_bookmark48" w:history="1">
            <w:r>
              <w:rPr>
                <w:spacing w:val="-5"/>
              </w:rPr>
              <w:t>61</w:t>
            </w:r>
          </w:hyperlink>
        </w:p>
        <w:p w14:paraId="0D5204F5" w14:textId="77777777" w:rsidR="001A6A57" w:rsidRDefault="00000000">
          <w:pPr>
            <w:pStyle w:val="TOC2"/>
            <w:tabs>
              <w:tab w:val="right" w:leader="dot" w:pos="9742"/>
            </w:tabs>
            <w:spacing w:before="302"/>
          </w:pPr>
          <w:hyperlink w:anchor="_bookmark49" w:history="1">
            <w:r>
              <w:t>Governing</w:t>
            </w:r>
            <w:r>
              <w:rPr>
                <w:spacing w:val="25"/>
              </w:rPr>
              <w:t xml:space="preserve"> </w:t>
            </w:r>
            <w:r>
              <w:t>Sensitive</w:t>
            </w:r>
            <w:r>
              <w:rPr>
                <w:spacing w:val="26"/>
              </w:rPr>
              <w:t xml:space="preserve"> </w:t>
            </w:r>
            <w:r>
              <w:t>Domains</w:t>
            </w:r>
            <w:r>
              <w:rPr>
                <w:spacing w:val="26"/>
              </w:rPr>
              <w:t xml:space="preserve"> </w:t>
            </w:r>
            <w:r>
              <w:t>Through</w:t>
            </w:r>
            <w:r>
              <w:rPr>
                <w:spacing w:val="26"/>
              </w:rPr>
              <w:t xml:space="preserve"> </w:t>
            </w:r>
            <w:r>
              <w:t>Stewardship</w:t>
            </w:r>
            <w:r>
              <w:rPr>
                <w:spacing w:val="26"/>
              </w:rPr>
              <w:t xml:space="preserve"> </w:t>
            </w:r>
            <w:r>
              <w:rPr>
                <w:spacing w:val="-2"/>
              </w:rPr>
              <w:t>Arrangements</w:t>
            </w:r>
          </w:hyperlink>
          <w:r>
            <w:tab/>
          </w:r>
          <w:hyperlink w:anchor="_bookmark49" w:history="1">
            <w:r>
              <w:rPr>
                <w:spacing w:val="-5"/>
              </w:rPr>
              <w:t>62</w:t>
            </w:r>
          </w:hyperlink>
        </w:p>
        <w:p w14:paraId="1E94D0B2" w14:textId="77777777" w:rsidR="001A6A57" w:rsidRDefault="00000000">
          <w:pPr>
            <w:pStyle w:val="TOC2"/>
            <w:tabs>
              <w:tab w:val="right" w:leader="dot" w:pos="9739"/>
            </w:tabs>
            <w:spacing w:before="302"/>
          </w:pPr>
          <w:hyperlink w:anchor="_bookmark49" w:history="1">
            <w:r>
              <w:t>What</w:t>
            </w:r>
            <w:r>
              <w:rPr>
                <w:spacing w:val="13"/>
              </w:rPr>
              <w:t xml:space="preserve"> </w:t>
            </w:r>
            <w:r>
              <w:t>Is</w:t>
            </w:r>
            <w:r>
              <w:rPr>
                <w:spacing w:val="14"/>
              </w:rPr>
              <w:t xml:space="preserve"> </w:t>
            </w:r>
            <w:r>
              <w:t>Actually</w:t>
            </w:r>
            <w:r>
              <w:rPr>
                <w:spacing w:val="13"/>
              </w:rPr>
              <w:t xml:space="preserve"> </w:t>
            </w:r>
            <w:r>
              <w:rPr>
                <w:spacing w:val="-2"/>
              </w:rPr>
              <w:t>Feasible</w:t>
            </w:r>
          </w:hyperlink>
          <w:r>
            <w:tab/>
          </w:r>
          <w:hyperlink w:anchor="_bookmark49" w:history="1">
            <w:r>
              <w:rPr>
                <w:spacing w:val="-5"/>
              </w:rPr>
              <w:t>62</w:t>
            </w:r>
          </w:hyperlink>
        </w:p>
        <w:p w14:paraId="4E16FE27" w14:textId="77777777" w:rsidR="001A6A57" w:rsidRDefault="00000000">
          <w:pPr>
            <w:pStyle w:val="TOC2"/>
            <w:tabs>
              <w:tab w:val="right" w:leader="dot" w:pos="9739"/>
            </w:tabs>
          </w:pPr>
          <w:hyperlink w:anchor="_bookmark50" w:history="1">
            <w:r>
              <w:rPr>
                <w:spacing w:val="-2"/>
              </w:rPr>
              <w:t>References</w:t>
            </w:r>
          </w:hyperlink>
          <w:r>
            <w:tab/>
          </w:r>
          <w:hyperlink w:anchor="_bookmark50" w:history="1">
            <w:r>
              <w:rPr>
                <w:spacing w:val="-5"/>
              </w:rPr>
              <w:t>63</w:t>
            </w:r>
          </w:hyperlink>
        </w:p>
        <w:p w14:paraId="6320EE90" w14:textId="77777777" w:rsidR="001A6A57" w:rsidRDefault="00000000">
          <w:pPr>
            <w:pStyle w:val="TOC1"/>
            <w:tabs>
              <w:tab w:val="right" w:pos="9743"/>
            </w:tabs>
          </w:pPr>
          <w:hyperlink w:anchor="_bookmark51" w:history="1">
            <w:r>
              <w:t xml:space="preserve">Ethics, Privacy, and the Rights of Data </w:t>
            </w:r>
            <w:r>
              <w:rPr>
                <w:spacing w:val="-2"/>
              </w:rPr>
              <w:t>Subjects</w:t>
            </w:r>
          </w:hyperlink>
          <w:r>
            <w:tab/>
          </w:r>
          <w:hyperlink w:anchor="_bookmark51" w:history="1">
            <w:r>
              <w:rPr>
                <w:spacing w:val="-5"/>
              </w:rPr>
              <w:t>65</w:t>
            </w:r>
          </w:hyperlink>
        </w:p>
        <w:p w14:paraId="016D06B3" w14:textId="77777777" w:rsidR="001A6A57" w:rsidRDefault="00000000">
          <w:pPr>
            <w:pStyle w:val="TOC1"/>
            <w:tabs>
              <w:tab w:val="right" w:pos="9743"/>
            </w:tabs>
            <w:spacing w:before="338"/>
          </w:pPr>
          <w:hyperlink w:anchor="_bookmark51" w:history="1">
            <w:r>
              <w:t xml:space="preserve">Ethics, Privacy, and the Rights of Data </w:t>
            </w:r>
            <w:r>
              <w:rPr>
                <w:spacing w:val="-2"/>
              </w:rPr>
              <w:t>Subjects</w:t>
            </w:r>
          </w:hyperlink>
          <w:r>
            <w:tab/>
          </w:r>
          <w:hyperlink w:anchor="_bookmark51" w:history="1">
            <w:r>
              <w:rPr>
                <w:spacing w:val="-5"/>
              </w:rPr>
              <w:t>65</w:t>
            </w:r>
          </w:hyperlink>
        </w:p>
        <w:p w14:paraId="4EA6A238" w14:textId="77777777" w:rsidR="001A6A57" w:rsidRDefault="00000000">
          <w:pPr>
            <w:pStyle w:val="TOC2"/>
            <w:tabs>
              <w:tab w:val="right" w:leader="dot" w:pos="9740"/>
            </w:tabs>
            <w:spacing w:before="304"/>
          </w:pPr>
          <w:hyperlink w:anchor="_bookmark51" w:history="1">
            <w:r>
              <w:t>The</w:t>
            </w:r>
            <w:r>
              <w:rPr>
                <w:spacing w:val="20"/>
              </w:rPr>
              <w:t xml:space="preserve"> </w:t>
            </w:r>
            <w:r>
              <w:t>Re-identification</w:t>
            </w:r>
            <w:r>
              <w:rPr>
                <w:spacing w:val="20"/>
              </w:rPr>
              <w:t xml:space="preserve"> </w:t>
            </w:r>
            <w:r>
              <w:t>Problem</w:t>
            </w:r>
            <w:r>
              <w:rPr>
                <w:spacing w:val="20"/>
              </w:rPr>
              <w:t xml:space="preserve"> </w:t>
            </w:r>
            <w:r>
              <w:t>Is</w:t>
            </w:r>
            <w:r>
              <w:rPr>
                <w:spacing w:val="20"/>
              </w:rPr>
              <w:t xml:space="preserve"> </w:t>
            </w:r>
            <w:r>
              <w:rPr>
                <w:spacing w:val="-4"/>
              </w:rPr>
              <w:t>Real</w:t>
            </w:r>
          </w:hyperlink>
          <w:r>
            <w:tab/>
          </w:r>
          <w:hyperlink w:anchor="_bookmark51" w:history="1">
            <w:r>
              <w:rPr>
                <w:spacing w:val="-5"/>
              </w:rPr>
              <w:t>65</w:t>
            </w:r>
          </w:hyperlink>
        </w:p>
        <w:p w14:paraId="69AA2A17" w14:textId="77777777" w:rsidR="001A6A57" w:rsidRDefault="00000000">
          <w:pPr>
            <w:pStyle w:val="TOC2"/>
            <w:tabs>
              <w:tab w:val="right" w:leader="dot" w:pos="9741"/>
            </w:tabs>
          </w:pPr>
          <w:hyperlink w:anchor="_bookmark52" w:history="1">
            <w:r>
              <w:t>Why</w:t>
            </w:r>
            <w:r>
              <w:rPr>
                <w:spacing w:val="15"/>
              </w:rPr>
              <w:t xml:space="preserve"> </w:t>
            </w:r>
            <w:r>
              <w:t>Consent</w:t>
            </w:r>
            <w:r>
              <w:rPr>
                <w:spacing w:val="16"/>
              </w:rPr>
              <w:t xml:space="preserve"> </w:t>
            </w:r>
            <w:r>
              <w:t>Alone</w:t>
            </w:r>
            <w:r>
              <w:rPr>
                <w:spacing w:val="15"/>
              </w:rPr>
              <w:t xml:space="preserve"> </w:t>
            </w:r>
            <w:r>
              <w:t>Cannot</w:t>
            </w:r>
            <w:r>
              <w:rPr>
                <w:spacing w:val="16"/>
              </w:rPr>
              <w:t xml:space="preserve"> </w:t>
            </w:r>
            <w:r>
              <w:t>Solve</w:t>
            </w:r>
            <w:r>
              <w:rPr>
                <w:spacing w:val="16"/>
              </w:rPr>
              <w:t xml:space="preserve"> </w:t>
            </w:r>
            <w:r>
              <w:t>the</w:t>
            </w:r>
            <w:r>
              <w:rPr>
                <w:spacing w:val="15"/>
              </w:rPr>
              <w:t xml:space="preserve"> </w:t>
            </w:r>
            <w:r>
              <w:rPr>
                <w:spacing w:val="-2"/>
              </w:rPr>
              <w:t>Problem</w:t>
            </w:r>
          </w:hyperlink>
          <w:r>
            <w:tab/>
          </w:r>
          <w:hyperlink w:anchor="_bookmark52" w:history="1">
            <w:r>
              <w:rPr>
                <w:spacing w:val="-5"/>
              </w:rPr>
              <w:t>66</w:t>
            </w:r>
          </w:hyperlink>
        </w:p>
        <w:p w14:paraId="401DA14D" w14:textId="77777777" w:rsidR="001A6A57" w:rsidRDefault="00000000">
          <w:pPr>
            <w:pStyle w:val="TOC2"/>
            <w:tabs>
              <w:tab w:val="right" w:leader="dot" w:pos="9740"/>
            </w:tabs>
            <w:spacing w:before="302"/>
          </w:pPr>
          <w:hyperlink w:anchor="_bookmark53" w:history="1">
            <w:r>
              <w:t>The</w:t>
            </w:r>
            <w:r>
              <w:rPr>
                <w:spacing w:val="13"/>
              </w:rPr>
              <w:t xml:space="preserve"> </w:t>
            </w:r>
            <w:r>
              <w:t>Problem</w:t>
            </w:r>
            <w:r>
              <w:rPr>
                <w:spacing w:val="14"/>
              </w:rPr>
              <w:t xml:space="preserve"> </w:t>
            </w:r>
            <w:r>
              <w:t>of</w:t>
            </w:r>
            <w:r>
              <w:rPr>
                <w:spacing w:val="14"/>
              </w:rPr>
              <w:t xml:space="preserve"> </w:t>
            </w:r>
            <w:r>
              <w:t>Group</w:t>
            </w:r>
            <w:r>
              <w:rPr>
                <w:spacing w:val="14"/>
              </w:rPr>
              <w:t xml:space="preserve"> </w:t>
            </w:r>
            <w:r>
              <w:rPr>
                <w:spacing w:val="-2"/>
              </w:rPr>
              <w:t>Privacy</w:t>
            </w:r>
          </w:hyperlink>
          <w:r>
            <w:tab/>
          </w:r>
          <w:hyperlink w:anchor="_bookmark53" w:history="1">
            <w:r>
              <w:rPr>
                <w:spacing w:val="-5"/>
              </w:rPr>
              <w:t>67</w:t>
            </w:r>
          </w:hyperlink>
        </w:p>
        <w:p w14:paraId="4BC1E4DB" w14:textId="77777777" w:rsidR="001A6A57" w:rsidRDefault="00000000">
          <w:pPr>
            <w:pStyle w:val="TOC2"/>
            <w:tabs>
              <w:tab w:val="right" w:leader="dot" w:pos="9741"/>
            </w:tabs>
          </w:pPr>
          <w:hyperlink w:anchor="_bookmark53" w:history="1">
            <w:r>
              <w:t>Proportionality</w:t>
            </w:r>
            <w:r>
              <w:rPr>
                <w:spacing w:val="21"/>
              </w:rPr>
              <w:t xml:space="preserve"> </w:t>
            </w:r>
            <w:r>
              <w:t>and</w:t>
            </w:r>
            <w:r>
              <w:rPr>
                <w:spacing w:val="22"/>
              </w:rPr>
              <w:t xml:space="preserve"> </w:t>
            </w:r>
            <w:r>
              <w:t>the</w:t>
            </w:r>
            <w:r>
              <w:rPr>
                <w:spacing w:val="22"/>
              </w:rPr>
              <w:t xml:space="preserve"> </w:t>
            </w:r>
            <w:r>
              <w:t>Minimum</w:t>
            </w:r>
            <w:r>
              <w:rPr>
                <w:spacing w:val="22"/>
              </w:rPr>
              <w:t xml:space="preserve"> </w:t>
            </w:r>
            <w:r>
              <w:t>Necessary</w:t>
            </w:r>
            <w:r>
              <w:rPr>
                <w:spacing w:val="21"/>
              </w:rPr>
              <w:t xml:space="preserve"> </w:t>
            </w:r>
            <w:r>
              <w:rPr>
                <w:spacing w:val="-2"/>
              </w:rPr>
              <w:t>Principle</w:t>
            </w:r>
          </w:hyperlink>
          <w:r>
            <w:tab/>
          </w:r>
          <w:hyperlink w:anchor="_bookmark53" w:history="1">
            <w:r>
              <w:rPr>
                <w:spacing w:val="-5"/>
              </w:rPr>
              <w:t>67</w:t>
            </w:r>
          </w:hyperlink>
        </w:p>
        <w:p w14:paraId="68759640" w14:textId="77777777" w:rsidR="001A6A57" w:rsidRDefault="00000000">
          <w:pPr>
            <w:pStyle w:val="TOC2"/>
            <w:tabs>
              <w:tab w:val="right" w:leader="dot" w:pos="9739"/>
            </w:tabs>
            <w:spacing w:before="302"/>
          </w:pPr>
          <w:hyperlink w:anchor="_bookmark54" w:history="1">
            <w:r>
              <w:t>The</w:t>
            </w:r>
            <w:r>
              <w:rPr>
                <w:spacing w:val="13"/>
              </w:rPr>
              <w:t xml:space="preserve"> </w:t>
            </w:r>
            <w:r>
              <w:t>Question</w:t>
            </w:r>
            <w:r>
              <w:rPr>
                <w:spacing w:val="13"/>
              </w:rPr>
              <w:t xml:space="preserve"> </w:t>
            </w:r>
            <w:r>
              <w:t>of</w:t>
            </w:r>
            <w:r>
              <w:rPr>
                <w:spacing w:val="14"/>
              </w:rPr>
              <w:t xml:space="preserve"> </w:t>
            </w:r>
            <w:r>
              <w:rPr>
                <w:spacing w:val="-2"/>
              </w:rPr>
              <w:t>Benefit</w:t>
            </w:r>
          </w:hyperlink>
          <w:r>
            <w:tab/>
          </w:r>
          <w:hyperlink w:anchor="_bookmark54" w:history="1">
            <w:r>
              <w:rPr>
                <w:spacing w:val="-5"/>
              </w:rPr>
              <w:t>68</w:t>
            </w:r>
          </w:hyperlink>
        </w:p>
        <w:p w14:paraId="0211F649" w14:textId="77777777" w:rsidR="001A6A57" w:rsidRDefault="00000000">
          <w:pPr>
            <w:pStyle w:val="TOC2"/>
            <w:tabs>
              <w:tab w:val="right" w:leader="dot" w:pos="9740"/>
            </w:tabs>
          </w:pPr>
          <w:hyperlink w:anchor="_bookmark55" w:history="1">
            <w:r>
              <w:t>Pakistan's</w:t>
            </w:r>
            <w:r>
              <w:rPr>
                <w:spacing w:val="22"/>
              </w:rPr>
              <w:t xml:space="preserve"> </w:t>
            </w:r>
            <w:r>
              <w:t>Ethical</w:t>
            </w:r>
            <w:r>
              <w:rPr>
                <w:spacing w:val="22"/>
              </w:rPr>
              <w:t xml:space="preserve"> </w:t>
            </w:r>
            <w:r>
              <w:rPr>
                <w:spacing w:val="-2"/>
              </w:rPr>
              <w:t>Landscape</w:t>
            </w:r>
          </w:hyperlink>
          <w:r>
            <w:tab/>
          </w:r>
          <w:hyperlink w:anchor="_bookmark55" w:history="1">
            <w:r>
              <w:rPr>
                <w:spacing w:val="-5"/>
              </w:rPr>
              <w:t>69</w:t>
            </w:r>
          </w:hyperlink>
        </w:p>
        <w:p w14:paraId="06220A9E" w14:textId="77777777" w:rsidR="001A6A57" w:rsidRDefault="00000000">
          <w:pPr>
            <w:pStyle w:val="TOC2"/>
            <w:tabs>
              <w:tab w:val="right" w:leader="dot" w:pos="9740"/>
            </w:tabs>
            <w:spacing w:before="302"/>
          </w:pPr>
          <w:hyperlink w:anchor="_bookmark56" w:history="1">
            <w:r>
              <w:t>Dignity</w:t>
            </w:r>
            <w:r>
              <w:rPr>
                <w:spacing w:val="12"/>
              </w:rPr>
              <w:t xml:space="preserve"> </w:t>
            </w:r>
            <w:r>
              <w:t>as</w:t>
            </w:r>
            <w:r>
              <w:rPr>
                <w:spacing w:val="12"/>
              </w:rPr>
              <w:t xml:space="preserve"> </w:t>
            </w:r>
            <w:r>
              <w:t>a</w:t>
            </w:r>
            <w:r>
              <w:rPr>
                <w:spacing w:val="12"/>
              </w:rPr>
              <w:t xml:space="preserve"> </w:t>
            </w:r>
            <w:r>
              <w:t>Design</w:t>
            </w:r>
            <w:r>
              <w:rPr>
                <w:spacing w:val="12"/>
              </w:rPr>
              <w:t xml:space="preserve"> </w:t>
            </w:r>
            <w:r>
              <w:rPr>
                <w:spacing w:val="-2"/>
              </w:rPr>
              <w:t>Principle</w:t>
            </w:r>
          </w:hyperlink>
          <w:r>
            <w:tab/>
          </w:r>
          <w:hyperlink w:anchor="_bookmark56" w:history="1">
            <w:r>
              <w:rPr>
                <w:spacing w:val="-5"/>
              </w:rPr>
              <w:t>70</w:t>
            </w:r>
          </w:hyperlink>
        </w:p>
        <w:p w14:paraId="62FDF670" w14:textId="77777777" w:rsidR="001A6A57" w:rsidRDefault="00000000">
          <w:pPr>
            <w:pStyle w:val="TOC2"/>
            <w:tabs>
              <w:tab w:val="right" w:leader="dot" w:pos="9739"/>
            </w:tabs>
          </w:pPr>
          <w:hyperlink w:anchor="_bookmark56" w:history="1">
            <w:r>
              <w:rPr>
                <w:spacing w:val="-2"/>
              </w:rPr>
              <w:t>References</w:t>
            </w:r>
          </w:hyperlink>
          <w:r>
            <w:tab/>
          </w:r>
          <w:hyperlink w:anchor="_bookmark56" w:history="1">
            <w:r>
              <w:rPr>
                <w:spacing w:val="-5"/>
              </w:rPr>
              <w:t>70</w:t>
            </w:r>
          </w:hyperlink>
        </w:p>
        <w:p w14:paraId="43E40982" w14:textId="77777777" w:rsidR="001A6A57" w:rsidRDefault="00000000">
          <w:pPr>
            <w:pStyle w:val="TOC1"/>
            <w:tabs>
              <w:tab w:val="right" w:pos="9743"/>
            </w:tabs>
          </w:pPr>
          <w:hyperlink w:anchor="_bookmark57" w:history="1">
            <w:r>
              <w:t xml:space="preserve">Preparing for the Future: AI-Ready </w:t>
            </w:r>
            <w:r>
              <w:rPr>
                <w:spacing w:val="-4"/>
              </w:rPr>
              <w:t>Data</w:t>
            </w:r>
          </w:hyperlink>
          <w:r>
            <w:tab/>
          </w:r>
          <w:hyperlink w:anchor="_bookmark57" w:history="1">
            <w:r>
              <w:rPr>
                <w:spacing w:val="-5"/>
              </w:rPr>
              <w:t>72</w:t>
            </w:r>
          </w:hyperlink>
        </w:p>
        <w:p w14:paraId="1E4DA130" w14:textId="77777777" w:rsidR="001A6A57" w:rsidRDefault="00000000">
          <w:pPr>
            <w:pStyle w:val="TOC1"/>
            <w:tabs>
              <w:tab w:val="right" w:pos="9743"/>
            </w:tabs>
            <w:spacing w:before="339"/>
          </w:pPr>
          <w:hyperlink w:anchor="_bookmark57" w:history="1">
            <w:r>
              <w:t xml:space="preserve">Preparing for the Future: AI-Ready </w:t>
            </w:r>
            <w:r>
              <w:rPr>
                <w:spacing w:val="-4"/>
              </w:rPr>
              <w:t>Data</w:t>
            </w:r>
          </w:hyperlink>
          <w:r>
            <w:tab/>
          </w:r>
          <w:hyperlink w:anchor="_bookmark57" w:history="1">
            <w:r>
              <w:rPr>
                <w:spacing w:val="-5"/>
              </w:rPr>
              <w:t>72</w:t>
            </w:r>
          </w:hyperlink>
        </w:p>
        <w:p w14:paraId="232D6390" w14:textId="77777777" w:rsidR="001A6A57" w:rsidRDefault="00000000">
          <w:pPr>
            <w:pStyle w:val="TOC2"/>
            <w:tabs>
              <w:tab w:val="right" w:leader="dot" w:pos="9741"/>
            </w:tabs>
            <w:spacing w:before="303"/>
          </w:pPr>
          <w:hyperlink w:anchor="_bookmark57" w:history="1">
            <w:r>
              <w:t>The</w:t>
            </w:r>
            <w:r>
              <w:rPr>
                <w:spacing w:val="14"/>
              </w:rPr>
              <w:t xml:space="preserve"> </w:t>
            </w:r>
            <w:r>
              <w:t>Gap</w:t>
            </w:r>
            <w:r>
              <w:rPr>
                <w:spacing w:val="15"/>
              </w:rPr>
              <w:t xml:space="preserve"> </w:t>
            </w:r>
            <w:r>
              <w:t>Between</w:t>
            </w:r>
            <w:r>
              <w:rPr>
                <w:spacing w:val="15"/>
              </w:rPr>
              <w:t xml:space="preserve"> </w:t>
            </w:r>
            <w:r>
              <w:t>Collecting</w:t>
            </w:r>
            <w:r>
              <w:rPr>
                <w:spacing w:val="15"/>
              </w:rPr>
              <w:t xml:space="preserve"> </w:t>
            </w:r>
            <w:r>
              <w:t>Data</w:t>
            </w:r>
            <w:r>
              <w:rPr>
                <w:spacing w:val="15"/>
              </w:rPr>
              <w:t xml:space="preserve"> </w:t>
            </w:r>
            <w:r>
              <w:t>and</w:t>
            </w:r>
            <w:r>
              <w:rPr>
                <w:spacing w:val="15"/>
              </w:rPr>
              <w:t xml:space="preserve"> </w:t>
            </w:r>
            <w:r>
              <w:t>Making</w:t>
            </w:r>
            <w:r>
              <w:rPr>
                <w:spacing w:val="15"/>
              </w:rPr>
              <w:t xml:space="preserve"> </w:t>
            </w:r>
            <w:r>
              <w:t>It</w:t>
            </w:r>
            <w:r>
              <w:rPr>
                <w:spacing w:val="14"/>
              </w:rPr>
              <w:t xml:space="preserve"> </w:t>
            </w:r>
            <w:r>
              <w:rPr>
                <w:spacing w:val="-2"/>
              </w:rPr>
              <w:t>Usable</w:t>
            </w:r>
          </w:hyperlink>
          <w:r>
            <w:tab/>
          </w:r>
          <w:hyperlink w:anchor="_bookmark57" w:history="1">
            <w:r>
              <w:rPr>
                <w:spacing w:val="-5"/>
              </w:rPr>
              <w:t>72</w:t>
            </w:r>
          </w:hyperlink>
        </w:p>
        <w:p w14:paraId="1F515CD6" w14:textId="77777777" w:rsidR="001A6A57" w:rsidRDefault="00000000">
          <w:pPr>
            <w:pStyle w:val="TOC2"/>
            <w:tabs>
              <w:tab w:val="right" w:leader="dot" w:pos="9740"/>
            </w:tabs>
          </w:pPr>
          <w:hyperlink w:anchor="_bookmark58" w:history="1">
            <w:r>
              <w:t>What</w:t>
            </w:r>
            <w:r>
              <w:rPr>
                <w:spacing w:val="16"/>
              </w:rPr>
              <w:t xml:space="preserve"> </w:t>
            </w:r>
            <w:r>
              <w:t>FAIR</w:t>
            </w:r>
            <w:r>
              <w:rPr>
                <w:spacing w:val="16"/>
              </w:rPr>
              <w:t xml:space="preserve"> </w:t>
            </w:r>
            <w:r>
              <w:t>Actually</w:t>
            </w:r>
            <w:r>
              <w:rPr>
                <w:spacing w:val="17"/>
              </w:rPr>
              <w:t xml:space="preserve"> </w:t>
            </w:r>
            <w:r>
              <w:rPr>
                <w:spacing w:val="-2"/>
              </w:rPr>
              <w:t>Requires</w:t>
            </w:r>
          </w:hyperlink>
          <w:r>
            <w:tab/>
          </w:r>
          <w:hyperlink w:anchor="_bookmark58" w:history="1">
            <w:r>
              <w:rPr>
                <w:spacing w:val="-5"/>
              </w:rPr>
              <w:t>73</w:t>
            </w:r>
          </w:hyperlink>
        </w:p>
        <w:p w14:paraId="0F634933" w14:textId="77777777" w:rsidR="001A6A57" w:rsidRDefault="00000000">
          <w:pPr>
            <w:pStyle w:val="TOC2"/>
            <w:tabs>
              <w:tab w:val="right" w:leader="dot" w:pos="9740"/>
            </w:tabs>
            <w:spacing w:before="302"/>
          </w:pPr>
          <w:hyperlink w:anchor="_bookmark59" w:history="1">
            <w:r>
              <w:t>Why</w:t>
            </w:r>
            <w:r>
              <w:rPr>
                <w:spacing w:val="12"/>
              </w:rPr>
              <w:t xml:space="preserve"> </w:t>
            </w:r>
            <w:r>
              <w:t>AI</w:t>
            </w:r>
            <w:r>
              <w:rPr>
                <w:spacing w:val="13"/>
              </w:rPr>
              <w:t xml:space="preserve"> </w:t>
            </w:r>
            <w:r>
              <w:t>Changes</w:t>
            </w:r>
            <w:r>
              <w:rPr>
                <w:spacing w:val="13"/>
              </w:rPr>
              <w:t xml:space="preserve"> </w:t>
            </w:r>
            <w:r>
              <w:t>the</w:t>
            </w:r>
            <w:r>
              <w:rPr>
                <w:spacing w:val="13"/>
              </w:rPr>
              <w:t xml:space="preserve"> </w:t>
            </w:r>
            <w:r>
              <w:rPr>
                <w:spacing w:val="-2"/>
              </w:rPr>
              <w:t>Stakes</w:t>
            </w:r>
          </w:hyperlink>
          <w:r>
            <w:tab/>
          </w:r>
          <w:hyperlink w:anchor="_bookmark59" w:history="1">
            <w:r>
              <w:rPr>
                <w:spacing w:val="-5"/>
              </w:rPr>
              <w:t>74</w:t>
            </w:r>
          </w:hyperlink>
        </w:p>
        <w:p w14:paraId="6EFBD9A1" w14:textId="77777777" w:rsidR="001A6A57" w:rsidRDefault="00000000">
          <w:pPr>
            <w:pStyle w:val="TOC2"/>
            <w:tabs>
              <w:tab w:val="right" w:leader="dot" w:pos="9741"/>
            </w:tabs>
          </w:pPr>
          <w:hyperlink w:anchor="_bookmark60" w:history="1">
            <w:r>
              <w:t>The</w:t>
            </w:r>
            <w:r>
              <w:rPr>
                <w:spacing w:val="16"/>
              </w:rPr>
              <w:t xml:space="preserve"> </w:t>
            </w:r>
            <w:r>
              <w:t>National</w:t>
            </w:r>
            <w:r>
              <w:rPr>
                <w:spacing w:val="17"/>
              </w:rPr>
              <w:t xml:space="preserve"> </w:t>
            </w:r>
            <w:r>
              <w:t>Data</w:t>
            </w:r>
            <w:r>
              <w:rPr>
                <w:spacing w:val="17"/>
              </w:rPr>
              <w:t xml:space="preserve"> </w:t>
            </w:r>
            <w:r>
              <w:t>Library</w:t>
            </w:r>
            <w:r>
              <w:rPr>
                <w:spacing w:val="17"/>
              </w:rPr>
              <w:t xml:space="preserve"> </w:t>
            </w:r>
            <w:r>
              <w:t>as</w:t>
            </w:r>
            <w:r>
              <w:rPr>
                <w:spacing w:val="17"/>
              </w:rPr>
              <w:t xml:space="preserve"> </w:t>
            </w:r>
            <w:r>
              <w:t>Institutional</w:t>
            </w:r>
            <w:r>
              <w:rPr>
                <w:spacing w:val="17"/>
              </w:rPr>
              <w:t xml:space="preserve"> </w:t>
            </w:r>
            <w:r>
              <w:rPr>
                <w:spacing w:val="-2"/>
              </w:rPr>
              <w:t>Architecture</w:t>
            </w:r>
          </w:hyperlink>
          <w:r>
            <w:tab/>
          </w:r>
          <w:hyperlink w:anchor="_bookmark60" w:history="1">
            <w:r>
              <w:rPr>
                <w:spacing w:val="-5"/>
              </w:rPr>
              <w:t>75</w:t>
            </w:r>
          </w:hyperlink>
        </w:p>
        <w:p w14:paraId="4ED8E6DB" w14:textId="77777777" w:rsidR="001A6A57" w:rsidRDefault="00000000">
          <w:pPr>
            <w:pStyle w:val="TOC2"/>
            <w:tabs>
              <w:tab w:val="right" w:leader="dot" w:pos="9741"/>
            </w:tabs>
            <w:spacing w:before="302"/>
          </w:pPr>
          <w:hyperlink w:anchor="_bookmark61" w:history="1">
            <w:r>
              <w:t>From</w:t>
            </w:r>
            <w:r>
              <w:rPr>
                <w:spacing w:val="16"/>
              </w:rPr>
              <w:t xml:space="preserve"> </w:t>
            </w:r>
            <w:r>
              <w:t>Static</w:t>
            </w:r>
            <w:r>
              <w:rPr>
                <w:spacing w:val="16"/>
              </w:rPr>
              <w:t xml:space="preserve"> </w:t>
            </w:r>
            <w:r>
              <w:t>Systems</w:t>
            </w:r>
            <w:r>
              <w:rPr>
                <w:spacing w:val="16"/>
              </w:rPr>
              <w:t xml:space="preserve"> </w:t>
            </w:r>
            <w:r>
              <w:t>to</w:t>
            </w:r>
            <w:r>
              <w:rPr>
                <w:spacing w:val="17"/>
              </w:rPr>
              <w:t xml:space="preserve"> </w:t>
            </w:r>
            <w:r>
              <w:t>Adaptive</w:t>
            </w:r>
            <w:r>
              <w:rPr>
                <w:spacing w:val="16"/>
              </w:rPr>
              <w:t xml:space="preserve"> </w:t>
            </w:r>
            <w:r>
              <w:rPr>
                <w:spacing w:val="-2"/>
              </w:rPr>
              <w:t>Infrastructure</w:t>
            </w:r>
          </w:hyperlink>
          <w:r>
            <w:tab/>
          </w:r>
          <w:hyperlink w:anchor="_bookmark61" w:history="1">
            <w:r>
              <w:rPr>
                <w:spacing w:val="-5"/>
              </w:rPr>
              <w:t>76</w:t>
            </w:r>
          </w:hyperlink>
        </w:p>
        <w:p w14:paraId="721D32A7" w14:textId="77777777" w:rsidR="001A6A57" w:rsidRDefault="00000000">
          <w:pPr>
            <w:pStyle w:val="TOC2"/>
            <w:tabs>
              <w:tab w:val="right" w:leader="dot" w:pos="9741"/>
            </w:tabs>
          </w:pPr>
          <w:hyperlink w:anchor="_bookmark62" w:history="1">
            <w:r>
              <w:t>The</w:t>
            </w:r>
            <w:r>
              <w:rPr>
                <w:spacing w:val="12"/>
              </w:rPr>
              <w:t xml:space="preserve"> </w:t>
            </w:r>
            <w:r>
              <w:t>Political</w:t>
            </w:r>
            <w:r>
              <w:rPr>
                <w:spacing w:val="13"/>
              </w:rPr>
              <w:t xml:space="preserve"> </w:t>
            </w:r>
            <w:r>
              <w:t>Economy</w:t>
            </w:r>
            <w:r>
              <w:rPr>
                <w:spacing w:val="13"/>
              </w:rPr>
              <w:t xml:space="preserve"> </w:t>
            </w:r>
            <w:r>
              <w:t>of</w:t>
            </w:r>
            <w:r>
              <w:rPr>
                <w:spacing w:val="13"/>
              </w:rPr>
              <w:t xml:space="preserve"> </w:t>
            </w:r>
            <w:r>
              <w:t>Data</w:t>
            </w:r>
            <w:r>
              <w:rPr>
                <w:spacing w:val="13"/>
              </w:rPr>
              <w:t xml:space="preserve"> </w:t>
            </w:r>
            <w:r>
              <w:t>as</w:t>
            </w:r>
            <w:r>
              <w:rPr>
                <w:spacing w:val="13"/>
              </w:rPr>
              <w:t xml:space="preserve"> </w:t>
            </w:r>
            <w:r>
              <w:t>a</w:t>
            </w:r>
            <w:r>
              <w:rPr>
                <w:spacing w:val="12"/>
              </w:rPr>
              <w:t xml:space="preserve"> </w:t>
            </w:r>
            <w:r>
              <w:t>Public</w:t>
            </w:r>
            <w:r>
              <w:rPr>
                <w:spacing w:val="13"/>
              </w:rPr>
              <w:t xml:space="preserve"> </w:t>
            </w:r>
            <w:r>
              <w:rPr>
                <w:spacing w:val="-2"/>
              </w:rPr>
              <w:t>Asset</w:t>
            </w:r>
          </w:hyperlink>
          <w:r>
            <w:tab/>
          </w:r>
          <w:hyperlink w:anchor="_bookmark62" w:history="1">
            <w:r>
              <w:rPr>
                <w:spacing w:val="-5"/>
              </w:rPr>
              <w:t>77</w:t>
            </w:r>
          </w:hyperlink>
        </w:p>
        <w:p w14:paraId="652D1B5D" w14:textId="77777777" w:rsidR="001A6A57" w:rsidRDefault="00000000">
          <w:pPr>
            <w:pStyle w:val="TOC2"/>
            <w:tabs>
              <w:tab w:val="right" w:leader="dot" w:pos="9739"/>
            </w:tabs>
            <w:spacing w:before="302"/>
          </w:pPr>
          <w:hyperlink w:anchor="_bookmark63" w:history="1">
            <w:r>
              <w:rPr>
                <w:spacing w:val="-2"/>
              </w:rPr>
              <w:t>References</w:t>
            </w:r>
          </w:hyperlink>
          <w:r>
            <w:tab/>
          </w:r>
          <w:hyperlink w:anchor="_bookmark63" w:history="1">
            <w:r>
              <w:rPr>
                <w:spacing w:val="-5"/>
              </w:rPr>
              <w:t>78</w:t>
            </w:r>
          </w:hyperlink>
        </w:p>
        <w:p w14:paraId="0E7FB1CE" w14:textId="77777777" w:rsidR="001A6A57" w:rsidRDefault="00000000">
          <w:pPr>
            <w:pStyle w:val="TOC1"/>
            <w:tabs>
              <w:tab w:val="right" w:pos="9743"/>
            </w:tabs>
            <w:spacing w:after="240"/>
          </w:pPr>
          <w:hyperlink w:anchor="_bookmark64" w:history="1">
            <w:r>
              <w:t xml:space="preserve">Moving Forward: Priorities and </w:t>
            </w:r>
            <w:r>
              <w:rPr>
                <w:spacing w:val="-2"/>
              </w:rPr>
              <w:t>Conclusion</w:t>
            </w:r>
          </w:hyperlink>
          <w:r>
            <w:tab/>
          </w:r>
          <w:hyperlink w:anchor="_bookmark64" w:history="1">
            <w:r>
              <w:rPr>
                <w:spacing w:val="-5"/>
              </w:rPr>
              <w:t>79</w:t>
            </w:r>
          </w:hyperlink>
        </w:p>
        <w:p w14:paraId="53D4D858" w14:textId="77777777" w:rsidR="001A6A57" w:rsidRDefault="00000000">
          <w:pPr>
            <w:pStyle w:val="TOC1"/>
            <w:tabs>
              <w:tab w:val="right" w:pos="9743"/>
            </w:tabs>
            <w:spacing w:before="77"/>
          </w:pPr>
          <w:hyperlink w:anchor="_bookmark64" w:history="1">
            <w:r>
              <w:t xml:space="preserve">Moving Forward: Priorities and </w:t>
            </w:r>
            <w:r>
              <w:rPr>
                <w:spacing w:val="-2"/>
              </w:rPr>
              <w:t>Conclusion</w:t>
            </w:r>
          </w:hyperlink>
          <w:r>
            <w:tab/>
          </w:r>
          <w:hyperlink w:anchor="_bookmark64" w:history="1">
            <w:r>
              <w:rPr>
                <w:spacing w:val="-5"/>
              </w:rPr>
              <w:t>79</w:t>
            </w:r>
          </w:hyperlink>
        </w:p>
        <w:p w14:paraId="277C7DC3" w14:textId="77777777" w:rsidR="001A6A57" w:rsidRDefault="00000000">
          <w:pPr>
            <w:pStyle w:val="TOC2"/>
            <w:tabs>
              <w:tab w:val="right" w:leader="dot" w:pos="9741"/>
            </w:tabs>
            <w:spacing w:before="303"/>
          </w:pPr>
          <w:hyperlink w:anchor="_bookmark64" w:history="1">
            <w:r>
              <w:t>Mapping</w:t>
            </w:r>
            <w:r>
              <w:rPr>
                <w:spacing w:val="16"/>
              </w:rPr>
              <w:t xml:space="preserve"> </w:t>
            </w:r>
            <w:r>
              <w:t>What</w:t>
            </w:r>
            <w:r>
              <w:rPr>
                <w:spacing w:val="16"/>
              </w:rPr>
              <w:t xml:space="preserve"> </w:t>
            </w:r>
            <w:r>
              <w:t>Exists</w:t>
            </w:r>
            <w:r>
              <w:rPr>
                <w:spacing w:val="16"/>
              </w:rPr>
              <w:t xml:space="preserve"> </w:t>
            </w:r>
            <w:r>
              <w:t>Before</w:t>
            </w:r>
            <w:r>
              <w:rPr>
                <w:spacing w:val="16"/>
              </w:rPr>
              <w:t xml:space="preserve"> </w:t>
            </w:r>
            <w:r>
              <w:t>Building</w:t>
            </w:r>
            <w:r>
              <w:rPr>
                <w:spacing w:val="16"/>
              </w:rPr>
              <w:t xml:space="preserve"> </w:t>
            </w:r>
            <w:r>
              <w:t>What</w:t>
            </w:r>
            <w:r>
              <w:rPr>
                <w:spacing w:val="16"/>
              </w:rPr>
              <w:t xml:space="preserve"> </w:t>
            </w:r>
            <w:r>
              <w:t>Is</w:t>
            </w:r>
            <w:r>
              <w:rPr>
                <w:spacing w:val="16"/>
              </w:rPr>
              <w:t xml:space="preserve"> </w:t>
            </w:r>
            <w:r>
              <w:rPr>
                <w:spacing w:val="-2"/>
              </w:rPr>
              <w:t>Needed</w:t>
            </w:r>
          </w:hyperlink>
          <w:r>
            <w:tab/>
          </w:r>
          <w:hyperlink w:anchor="_bookmark64" w:history="1">
            <w:r>
              <w:rPr>
                <w:spacing w:val="-5"/>
              </w:rPr>
              <w:t>79</w:t>
            </w:r>
          </w:hyperlink>
        </w:p>
        <w:p w14:paraId="6DF17ADA" w14:textId="77777777" w:rsidR="001A6A57" w:rsidRDefault="00000000">
          <w:pPr>
            <w:pStyle w:val="TOC2"/>
            <w:tabs>
              <w:tab w:val="right" w:leader="dot" w:pos="9740"/>
            </w:tabs>
            <w:spacing w:before="302"/>
          </w:pPr>
          <w:hyperlink w:anchor="_bookmark65" w:history="1">
            <w:r>
              <w:t>Demonstrating</w:t>
            </w:r>
            <w:r>
              <w:rPr>
                <w:spacing w:val="22"/>
              </w:rPr>
              <w:t xml:space="preserve"> </w:t>
            </w:r>
            <w:r>
              <w:t>Value</w:t>
            </w:r>
            <w:r>
              <w:rPr>
                <w:spacing w:val="21"/>
              </w:rPr>
              <w:t xml:space="preserve"> </w:t>
            </w:r>
            <w:r>
              <w:t>Through</w:t>
            </w:r>
            <w:r>
              <w:rPr>
                <w:spacing w:val="22"/>
              </w:rPr>
              <w:t xml:space="preserve"> </w:t>
            </w:r>
            <w:r>
              <w:t>Pilot</w:t>
            </w:r>
            <w:r>
              <w:rPr>
                <w:spacing w:val="22"/>
              </w:rPr>
              <w:t xml:space="preserve"> </w:t>
            </w:r>
            <w:r>
              <w:rPr>
                <w:spacing w:val="-2"/>
              </w:rPr>
              <w:t>Projects</w:t>
            </w:r>
          </w:hyperlink>
          <w:r>
            <w:tab/>
          </w:r>
          <w:hyperlink w:anchor="_bookmark65" w:history="1">
            <w:r>
              <w:rPr>
                <w:spacing w:val="-5"/>
              </w:rPr>
              <w:t>80</w:t>
            </w:r>
          </w:hyperlink>
        </w:p>
        <w:p w14:paraId="6402F54E" w14:textId="77777777" w:rsidR="001A6A57" w:rsidRDefault="00000000">
          <w:pPr>
            <w:pStyle w:val="TOC2"/>
            <w:tabs>
              <w:tab w:val="right" w:leader="dot" w:pos="9741"/>
            </w:tabs>
          </w:pPr>
          <w:hyperlink w:anchor="_bookmark65" w:history="1">
            <w:r>
              <w:t>Investing</w:t>
            </w:r>
            <w:r>
              <w:rPr>
                <w:spacing w:val="15"/>
              </w:rPr>
              <w:t xml:space="preserve"> </w:t>
            </w:r>
            <w:r>
              <w:t>in</w:t>
            </w:r>
            <w:r>
              <w:rPr>
                <w:spacing w:val="16"/>
              </w:rPr>
              <w:t xml:space="preserve"> </w:t>
            </w:r>
            <w:r>
              <w:t>People</w:t>
            </w:r>
            <w:r>
              <w:rPr>
                <w:spacing w:val="16"/>
              </w:rPr>
              <w:t xml:space="preserve"> </w:t>
            </w:r>
            <w:r>
              <w:t>Before</w:t>
            </w:r>
            <w:r>
              <w:rPr>
                <w:spacing w:val="16"/>
              </w:rPr>
              <w:t xml:space="preserve"> </w:t>
            </w:r>
            <w:r>
              <w:t>Investing</w:t>
            </w:r>
            <w:r>
              <w:rPr>
                <w:spacing w:val="16"/>
              </w:rPr>
              <w:t xml:space="preserve"> </w:t>
            </w:r>
            <w:r>
              <w:t>in</w:t>
            </w:r>
            <w:r>
              <w:rPr>
                <w:spacing w:val="16"/>
              </w:rPr>
              <w:t xml:space="preserve"> </w:t>
            </w:r>
            <w:r>
              <w:rPr>
                <w:spacing w:val="-2"/>
              </w:rPr>
              <w:t>Technology</w:t>
            </w:r>
          </w:hyperlink>
          <w:r>
            <w:tab/>
          </w:r>
          <w:hyperlink w:anchor="_bookmark65" w:history="1">
            <w:r>
              <w:rPr>
                <w:spacing w:val="-5"/>
              </w:rPr>
              <w:t>80</w:t>
            </w:r>
          </w:hyperlink>
        </w:p>
        <w:p w14:paraId="608991C4" w14:textId="77777777" w:rsidR="001A6A57" w:rsidRDefault="00000000">
          <w:pPr>
            <w:pStyle w:val="TOC2"/>
            <w:tabs>
              <w:tab w:val="right" w:leader="dot" w:pos="9741"/>
            </w:tabs>
            <w:spacing w:before="302"/>
          </w:pPr>
          <w:hyperlink w:anchor="_bookmark66" w:history="1">
            <w:r>
              <w:t>Establishing</w:t>
            </w:r>
            <w:r>
              <w:rPr>
                <w:spacing w:val="19"/>
              </w:rPr>
              <w:t xml:space="preserve"> </w:t>
            </w:r>
            <w:r>
              <w:t>the</w:t>
            </w:r>
            <w:r>
              <w:rPr>
                <w:spacing w:val="19"/>
              </w:rPr>
              <w:t xml:space="preserve"> </w:t>
            </w:r>
            <w:r>
              <w:t>Legal</w:t>
            </w:r>
            <w:r>
              <w:rPr>
                <w:spacing w:val="19"/>
              </w:rPr>
              <w:t xml:space="preserve"> </w:t>
            </w:r>
            <w:r>
              <w:t>and</w:t>
            </w:r>
            <w:r>
              <w:rPr>
                <w:spacing w:val="19"/>
              </w:rPr>
              <w:t xml:space="preserve"> </w:t>
            </w:r>
            <w:r>
              <w:t>Institutional</w:t>
            </w:r>
            <w:r>
              <w:rPr>
                <w:spacing w:val="19"/>
              </w:rPr>
              <w:t xml:space="preserve"> </w:t>
            </w:r>
            <w:r>
              <w:rPr>
                <w:spacing w:val="-2"/>
              </w:rPr>
              <w:t>Framework</w:t>
            </w:r>
          </w:hyperlink>
          <w:r>
            <w:tab/>
          </w:r>
          <w:hyperlink w:anchor="_bookmark66" w:history="1">
            <w:r>
              <w:rPr>
                <w:spacing w:val="-5"/>
              </w:rPr>
              <w:t>81</w:t>
            </w:r>
          </w:hyperlink>
        </w:p>
        <w:p w14:paraId="18AA03A4" w14:textId="77777777" w:rsidR="001A6A57" w:rsidRDefault="00000000">
          <w:pPr>
            <w:pStyle w:val="TOC2"/>
            <w:tabs>
              <w:tab w:val="right" w:leader="dot" w:pos="9740"/>
            </w:tabs>
          </w:pPr>
          <w:hyperlink w:anchor="_bookmark66" w:history="1">
            <w:r>
              <w:t>Choosing</w:t>
            </w:r>
            <w:r>
              <w:rPr>
                <w:spacing w:val="21"/>
              </w:rPr>
              <w:t xml:space="preserve"> </w:t>
            </w:r>
            <w:r>
              <w:t>the</w:t>
            </w:r>
            <w:r>
              <w:rPr>
                <w:spacing w:val="22"/>
              </w:rPr>
              <w:t xml:space="preserve"> </w:t>
            </w:r>
            <w:r>
              <w:t>Right</w:t>
            </w:r>
            <w:r>
              <w:rPr>
                <w:spacing w:val="21"/>
              </w:rPr>
              <w:t xml:space="preserve"> </w:t>
            </w:r>
            <w:r>
              <w:t>Organisational</w:t>
            </w:r>
            <w:r>
              <w:rPr>
                <w:spacing w:val="22"/>
              </w:rPr>
              <w:t xml:space="preserve"> </w:t>
            </w:r>
            <w:r>
              <w:rPr>
                <w:spacing w:val="-2"/>
              </w:rPr>
              <w:t>Model</w:t>
            </w:r>
          </w:hyperlink>
          <w:r>
            <w:tab/>
          </w:r>
          <w:hyperlink w:anchor="_bookmark66" w:history="1">
            <w:r>
              <w:rPr>
                <w:spacing w:val="-5"/>
              </w:rPr>
              <w:t>81</w:t>
            </w:r>
          </w:hyperlink>
        </w:p>
        <w:p w14:paraId="4D5A7295" w14:textId="77777777" w:rsidR="001A6A57" w:rsidRDefault="00000000">
          <w:pPr>
            <w:pStyle w:val="TOC2"/>
            <w:tabs>
              <w:tab w:val="right" w:leader="dot" w:pos="9740"/>
            </w:tabs>
            <w:spacing w:before="302"/>
          </w:pPr>
          <w:hyperlink w:anchor="_bookmark67" w:history="1">
            <w:r>
              <w:t>The</w:t>
            </w:r>
            <w:r>
              <w:rPr>
                <w:spacing w:val="20"/>
              </w:rPr>
              <w:t xml:space="preserve"> </w:t>
            </w:r>
            <w:r>
              <w:t>Sequencing</w:t>
            </w:r>
            <w:r>
              <w:rPr>
                <w:spacing w:val="21"/>
              </w:rPr>
              <w:t xml:space="preserve"> </w:t>
            </w:r>
            <w:r>
              <w:rPr>
                <w:spacing w:val="-2"/>
              </w:rPr>
              <w:t>Principle</w:t>
            </w:r>
          </w:hyperlink>
          <w:r>
            <w:tab/>
          </w:r>
          <w:hyperlink w:anchor="_bookmark67" w:history="1">
            <w:r>
              <w:rPr>
                <w:spacing w:val="-5"/>
              </w:rPr>
              <w:t>82</w:t>
            </w:r>
          </w:hyperlink>
        </w:p>
        <w:p w14:paraId="21EAAD53" w14:textId="77777777" w:rsidR="001A6A57" w:rsidRDefault="00000000">
          <w:pPr>
            <w:pStyle w:val="TOC2"/>
            <w:tabs>
              <w:tab w:val="right" w:leader="dot" w:pos="9739"/>
            </w:tabs>
          </w:pPr>
          <w:hyperlink w:anchor="_bookmark67" w:history="1">
            <w:r>
              <w:t>Why</w:t>
            </w:r>
            <w:r>
              <w:rPr>
                <w:spacing w:val="12"/>
              </w:rPr>
              <w:t xml:space="preserve"> </w:t>
            </w:r>
            <w:r>
              <w:t>This</w:t>
            </w:r>
            <w:r>
              <w:rPr>
                <w:spacing w:val="12"/>
              </w:rPr>
              <w:t xml:space="preserve"> </w:t>
            </w:r>
            <w:r>
              <w:rPr>
                <w:spacing w:val="-2"/>
              </w:rPr>
              <w:t>Matters</w:t>
            </w:r>
          </w:hyperlink>
          <w:r>
            <w:tab/>
          </w:r>
          <w:hyperlink w:anchor="_bookmark67" w:history="1">
            <w:r>
              <w:rPr>
                <w:spacing w:val="-5"/>
              </w:rPr>
              <w:t>82</w:t>
            </w:r>
          </w:hyperlink>
        </w:p>
      </w:sdtContent>
    </w:sdt>
    <w:p w14:paraId="430811E8" w14:textId="77777777" w:rsidR="001A6A57" w:rsidRDefault="001A6A57">
      <w:pPr>
        <w:pStyle w:val="TOC2"/>
        <w:sectPr w:rsidR="001A6A57">
          <w:type w:val="continuous"/>
          <w:pgSz w:w="12240" w:h="15840"/>
          <w:pgMar w:top="1340" w:right="1080" w:bottom="1459" w:left="1080" w:header="0" w:footer="755" w:gutter="0"/>
          <w:cols w:space="720"/>
        </w:sectPr>
      </w:pPr>
    </w:p>
    <w:p w14:paraId="27A3D96F" w14:textId="77777777" w:rsidR="001A6A57" w:rsidRDefault="00000000">
      <w:pPr>
        <w:pStyle w:val="Heading1"/>
      </w:pPr>
      <w:bookmarkStart w:id="1" w:name="_bookmark1"/>
      <w:bookmarkEnd w:id="1"/>
      <w:r>
        <w:lastRenderedPageBreak/>
        <w:t xml:space="preserve">A Vision for National </w:t>
      </w:r>
      <w:r>
        <w:rPr>
          <w:spacing w:val="-2"/>
        </w:rPr>
        <w:t>Statistics</w:t>
      </w:r>
    </w:p>
    <w:p w14:paraId="53D93D3B" w14:textId="77777777" w:rsidR="001A6A57" w:rsidRDefault="001A6A57">
      <w:pPr>
        <w:pStyle w:val="BodyText"/>
        <w:spacing w:before="15"/>
        <w:ind w:left="0" w:right="0"/>
        <w:rPr>
          <w:rFonts w:ascii="Arial"/>
          <w:b/>
          <w:sz w:val="32"/>
        </w:rPr>
      </w:pPr>
    </w:p>
    <w:p w14:paraId="236D8A63" w14:textId="77777777" w:rsidR="006249CC" w:rsidRDefault="00000000" w:rsidP="006249CC">
      <w:pPr>
        <w:pStyle w:val="Heading2"/>
        <w:rPr>
          <w:spacing w:val="-3"/>
          <w:sz w:val="18"/>
        </w:rPr>
      </w:pPr>
      <w:r w:rsidRPr="006249CC">
        <w:rPr>
          <w:spacing w:val="-3"/>
        </w:rPr>
        <w:t xml:space="preserve"> </w:t>
      </w:r>
      <w:r w:rsidRPr="006249CC">
        <w:t>A</w:t>
      </w:r>
      <w:r w:rsidRPr="006249CC">
        <w:rPr>
          <w:spacing w:val="-3"/>
        </w:rPr>
        <w:t xml:space="preserve"> </w:t>
      </w:r>
      <w:r w:rsidRPr="006249CC">
        <w:t>Vision</w:t>
      </w:r>
      <w:r w:rsidRPr="006249CC">
        <w:rPr>
          <w:spacing w:val="-3"/>
        </w:rPr>
        <w:t xml:space="preserve"> </w:t>
      </w:r>
      <w:r w:rsidRPr="006249CC">
        <w:t>for</w:t>
      </w:r>
      <w:r w:rsidRPr="006249CC">
        <w:rPr>
          <w:spacing w:val="-3"/>
        </w:rPr>
        <w:t xml:space="preserve"> </w:t>
      </w:r>
      <w:r w:rsidRPr="006249CC">
        <w:t>National</w:t>
      </w:r>
      <w:r w:rsidRPr="006249CC">
        <w:rPr>
          <w:spacing w:val="-3"/>
        </w:rPr>
        <w:t xml:space="preserve"> </w:t>
      </w:r>
      <w:r w:rsidRPr="006249CC">
        <w:t>Statistics</w:t>
      </w:r>
      <w:r w:rsidRPr="006249CC">
        <w:rPr>
          <w:spacing w:val="-3"/>
        </w:rPr>
        <w:t xml:space="preserve"> </w:t>
      </w:r>
      <w:r w:rsidRPr="006249CC">
        <w:t>Building</w:t>
      </w:r>
      <w:r w:rsidRPr="006249CC">
        <w:rPr>
          <w:spacing w:val="-3"/>
        </w:rPr>
        <w:t xml:space="preserve"> </w:t>
      </w:r>
      <w:r w:rsidRPr="006249CC">
        <w:t>an</w:t>
      </w:r>
      <w:r w:rsidRPr="006249CC">
        <w:rPr>
          <w:spacing w:val="-3"/>
        </w:rPr>
        <w:t xml:space="preserve"> </w:t>
      </w:r>
      <w:r w:rsidRPr="006249CC">
        <w:t>Integrated</w:t>
      </w:r>
      <w:r w:rsidRPr="006249CC">
        <w:rPr>
          <w:spacing w:val="-3"/>
        </w:rPr>
        <w:t xml:space="preserve"> </w:t>
      </w:r>
      <w:r w:rsidRPr="006249CC">
        <w:t>National</w:t>
      </w:r>
      <w:r w:rsidRPr="006249CC">
        <w:rPr>
          <w:spacing w:val="-3"/>
        </w:rPr>
        <w:t xml:space="preserve"> </w:t>
      </w:r>
      <w:r w:rsidRPr="006249CC">
        <w:t>Data</w:t>
      </w:r>
      <w:r w:rsidRPr="006249CC">
        <w:rPr>
          <w:spacing w:val="-3"/>
        </w:rPr>
        <w:t xml:space="preserve"> </w:t>
      </w:r>
      <w:r w:rsidRPr="006249CC">
        <w:t>Infrastructure</w:t>
      </w:r>
      <w:r w:rsidRPr="006249CC">
        <w:rPr>
          <w:spacing w:val="-3"/>
        </w:rPr>
        <w:t xml:space="preserve"> </w:t>
      </w:r>
      <w:r w:rsidRPr="006249CC">
        <w:t>for</w:t>
      </w:r>
      <w:r w:rsidRPr="006249CC">
        <w:rPr>
          <w:spacing w:val="-3"/>
        </w:rPr>
        <w:t xml:space="preserve"> </w:t>
      </w:r>
      <w:r w:rsidRPr="006249CC">
        <w:t>Pakistan</w:t>
      </w:r>
      <w:r>
        <w:rPr>
          <w:spacing w:val="-3"/>
          <w:sz w:val="18"/>
        </w:rPr>
        <w:t xml:space="preserve"> </w:t>
      </w:r>
    </w:p>
    <w:p w14:paraId="500EEC54" w14:textId="3C62CA03" w:rsidR="001A6A57" w:rsidRDefault="00000000" w:rsidP="006249CC">
      <w:pPr>
        <w:pStyle w:val="Heading3"/>
      </w:pPr>
      <w:r>
        <w:t>A Framework for Transforming How Pakistan Produces, Shares, and Uses Statistical Information — 2026</w:t>
      </w:r>
    </w:p>
    <w:p w14:paraId="6D7E3D02" w14:textId="77777777" w:rsidR="006249CC" w:rsidRDefault="006249CC" w:rsidP="006249CC">
      <w:pPr>
        <w:pStyle w:val="Heading2"/>
        <w:rPr>
          <w:spacing w:val="-1"/>
        </w:rPr>
      </w:pPr>
    </w:p>
    <w:p w14:paraId="5A9EA715" w14:textId="259281D9" w:rsidR="006249CC" w:rsidRDefault="00000000" w:rsidP="006249CC">
      <w:pPr>
        <w:spacing w:before="200" w:line="360" w:lineRule="auto"/>
        <w:ind w:left="335" w:right="333"/>
        <w:jc w:val="both"/>
        <w:rPr>
          <w:color w:val="545454"/>
          <w:sz w:val="24"/>
          <w:szCs w:val="28"/>
        </w:rPr>
      </w:pPr>
      <w:r w:rsidRPr="006249CC">
        <w:rPr>
          <w:color w:val="545454"/>
          <w:sz w:val="24"/>
          <w:szCs w:val="28"/>
        </w:rPr>
        <w:t>Pakistan</w:t>
      </w:r>
      <w:r w:rsidRPr="006249CC">
        <w:rPr>
          <w:color w:val="545454"/>
          <w:spacing w:val="-1"/>
          <w:sz w:val="24"/>
          <w:szCs w:val="28"/>
        </w:rPr>
        <w:t xml:space="preserve"> </w:t>
      </w:r>
      <w:r w:rsidR="006249CC">
        <w:rPr>
          <w:color w:val="545454"/>
          <w:sz w:val="24"/>
          <w:szCs w:val="28"/>
        </w:rPr>
        <w:t>has</w:t>
      </w:r>
      <w:r w:rsidRPr="006249CC">
        <w:rPr>
          <w:color w:val="545454"/>
          <w:spacing w:val="-1"/>
          <w:sz w:val="24"/>
          <w:szCs w:val="28"/>
        </w:rPr>
        <w:t xml:space="preserve"> </w:t>
      </w:r>
      <w:r w:rsidRPr="006249CC">
        <w:rPr>
          <w:color w:val="545454"/>
          <w:sz w:val="24"/>
          <w:szCs w:val="28"/>
        </w:rPr>
        <w:t>an</w:t>
      </w:r>
      <w:r w:rsidRPr="006249CC">
        <w:rPr>
          <w:color w:val="545454"/>
          <w:spacing w:val="-1"/>
          <w:sz w:val="24"/>
          <w:szCs w:val="28"/>
        </w:rPr>
        <w:t xml:space="preserve"> </w:t>
      </w:r>
      <w:r w:rsidRPr="006249CC">
        <w:rPr>
          <w:color w:val="545454"/>
          <w:sz w:val="24"/>
          <w:szCs w:val="28"/>
        </w:rPr>
        <w:t>enormous</w:t>
      </w:r>
      <w:r w:rsidRPr="006249CC">
        <w:rPr>
          <w:color w:val="545454"/>
          <w:spacing w:val="-1"/>
          <w:sz w:val="24"/>
          <w:szCs w:val="28"/>
        </w:rPr>
        <w:t xml:space="preserve"> </w:t>
      </w:r>
      <w:r w:rsidRPr="006249CC">
        <w:rPr>
          <w:color w:val="545454"/>
          <w:sz w:val="24"/>
          <w:szCs w:val="28"/>
        </w:rPr>
        <w:t>amount</w:t>
      </w:r>
      <w:r w:rsidRPr="006249CC">
        <w:rPr>
          <w:color w:val="545454"/>
          <w:spacing w:val="-1"/>
          <w:sz w:val="24"/>
          <w:szCs w:val="28"/>
        </w:rPr>
        <w:t xml:space="preserve"> </w:t>
      </w:r>
      <w:r w:rsidRPr="006249CC">
        <w:rPr>
          <w:color w:val="545454"/>
          <w:sz w:val="24"/>
          <w:szCs w:val="28"/>
        </w:rPr>
        <w:t>of</w:t>
      </w:r>
      <w:r w:rsidRPr="006249CC">
        <w:rPr>
          <w:color w:val="545454"/>
          <w:spacing w:val="-1"/>
          <w:sz w:val="24"/>
          <w:szCs w:val="28"/>
        </w:rPr>
        <w:t xml:space="preserve"> </w:t>
      </w:r>
      <w:r w:rsidRPr="006249CC">
        <w:rPr>
          <w:color w:val="545454"/>
          <w:sz w:val="24"/>
          <w:szCs w:val="28"/>
        </w:rPr>
        <w:t>data.</w:t>
      </w:r>
      <w:r w:rsidRPr="006249CC">
        <w:rPr>
          <w:color w:val="545454"/>
          <w:spacing w:val="-1"/>
          <w:sz w:val="24"/>
          <w:szCs w:val="28"/>
        </w:rPr>
        <w:t xml:space="preserve"> </w:t>
      </w:r>
      <w:r w:rsidRPr="006249CC">
        <w:rPr>
          <w:color w:val="545454"/>
          <w:sz w:val="24"/>
          <w:szCs w:val="28"/>
        </w:rPr>
        <w:t>NADRA</w:t>
      </w:r>
      <w:r w:rsidRPr="006249CC">
        <w:rPr>
          <w:color w:val="545454"/>
          <w:spacing w:val="-1"/>
          <w:sz w:val="24"/>
          <w:szCs w:val="28"/>
        </w:rPr>
        <w:t xml:space="preserve"> </w:t>
      </w:r>
      <w:r w:rsidRPr="006249CC">
        <w:rPr>
          <w:color w:val="545454"/>
          <w:sz w:val="24"/>
          <w:szCs w:val="28"/>
        </w:rPr>
        <w:t>holds</w:t>
      </w:r>
      <w:r w:rsidRPr="006249CC">
        <w:rPr>
          <w:color w:val="545454"/>
          <w:spacing w:val="-1"/>
          <w:sz w:val="24"/>
          <w:szCs w:val="28"/>
        </w:rPr>
        <w:t xml:space="preserve"> </w:t>
      </w:r>
      <w:r w:rsidRPr="006249CC">
        <w:rPr>
          <w:color w:val="545454"/>
          <w:sz w:val="24"/>
          <w:szCs w:val="28"/>
        </w:rPr>
        <w:t>biometric</w:t>
      </w:r>
      <w:r w:rsidRPr="006249CC">
        <w:rPr>
          <w:color w:val="545454"/>
          <w:spacing w:val="-1"/>
          <w:sz w:val="24"/>
          <w:szCs w:val="28"/>
        </w:rPr>
        <w:t xml:space="preserve"> </w:t>
      </w:r>
      <w:r w:rsidRPr="006249CC">
        <w:rPr>
          <w:color w:val="545454"/>
          <w:sz w:val="24"/>
          <w:szCs w:val="28"/>
        </w:rPr>
        <w:t>records</w:t>
      </w:r>
      <w:r w:rsidRPr="006249CC">
        <w:rPr>
          <w:color w:val="545454"/>
          <w:spacing w:val="-1"/>
          <w:sz w:val="24"/>
          <w:szCs w:val="28"/>
        </w:rPr>
        <w:t xml:space="preserve"> </w:t>
      </w:r>
      <w:r w:rsidRPr="006249CC">
        <w:rPr>
          <w:color w:val="545454"/>
          <w:sz w:val="24"/>
          <w:szCs w:val="28"/>
        </w:rPr>
        <w:t>for</w:t>
      </w:r>
      <w:r w:rsidRPr="006249CC">
        <w:rPr>
          <w:color w:val="545454"/>
          <w:spacing w:val="-1"/>
          <w:sz w:val="24"/>
          <w:szCs w:val="28"/>
        </w:rPr>
        <w:t xml:space="preserve"> </w:t>
      </w:r>
      <w:r w:rsidRPr="006249CC">
        <w:rPr>
          <w:color w:val="545454"/>
          <w:sz w:val="24"/>
          <w:szCs w:val="28"/>
        </w:rPr>
        <w:t>over</w:t>
      </w:r>
      <w:r w:rsidRPr="006249CC">
        <w:rPr>
          <w:color w:val="545454"/>
          <w:spacing w:val="-1"/>
          <w:sz w:val="24"/>
          <w:szCs w:val="28"/>
        </w:rPr>
        <w:t xml:space="preserve"> </w:t>
      </w:r>
      <w:r w:rsidRPr="006249CC">
        <w:rPr>
          <w:color w:val="545454"/>
          <w:sz w:val="24"/>
          <w:szCs w:val="28"/>
        </w:rPr>
        <w:t>200 million citizens. The Federal Board of Revenue maintains tax files. BISP manages registries of millions of beneficiary households. Provincial health departments operate facility-level reporting systems. Education departments track enrolments</w:t>
      </w:r>
      <w:r w:rsidRPr="006249CC">
        <w:rPr>
          <w:color w:val="545454"/>
          <w:spacing w:val="-4"/>
          <w:sz w:val="24"/>
          <w:szCs w:val="28"/>
        </w:rPr>
        <w:t xml:space="preserve"> </w:t>
      </w:r>
      <w:r w:rsidRPr="006249CC">
        <w:rPr>
          <w:color w:val="545454"/>
          <w:sz w:val="24"/>
          <w:szCs w:val="28"/>
        </w:rPr>
        <w:t>and</w:t>
      </w:r>
      <w:r w:rsidRPr="006249CC">
        <w:rPr>
          <w:color w:val="545454"/>
          <w:spacing w:val="-4"/>
          <w:sz w:val="24"/>
          <w:szCs w:val="28"/>
        </w:rPr>
        <w:t xml:space="preserve"> </w:t>
      </w:r>
      <w:r w:rsidRPr="006249CC">
        <w:rPr>
          <w:color w:val="545454"/>
          <w:sz w:val="24"/>
          <w:szCs w:val="28"/>
        </w:rPr>
        <w:t>teacher</w:t>
      </w:r>
      <w:r w:rsidRPr="006249CC">
        <w:rPr>
          <w:color w:val="545454"/>
          <w:spacing w:val="-4"/>
          <w:sz w:val="24"/>
          <w:szCs w:val="28"/>
        </w:rPr>
        <w:t xml:space="preserve"> </w:t>
      </w:r>
      <w:r w:rsidRPr="006249CC">
        <w:rPr>
          <w:color w:val="545454"/>
          <w:sz w:val="24"/>
          <w:szCs w:val="28"/>
        </w:rPr>
        <w:t>deployments.</w:t>
      </w:r>
      <w:r w:rsidRPr="006249CC">
        <w:rPr>
          <w:color w:val="545454"/>
          <w:spacing w:val="-4"/>
          <w:sz w:val="24"/>
          <w:szCs w:val="28"/>
        </w:rPr>
        <w:t xml:space="preserve"> </w:t>
      </w:r>
      <w:r w:rsidRPr="006249CC">
        <w:rPr>
          <w:color w:val="545454"/>
          <w:sz w:val="24"/>
          <w:szCs w:val="28"/>
        </w:rPr>
        <w:t>The</w:t>
      </w:r>
      <w:r w:rsidRPr="006249CC">
        <w:rPr>
          <w:color w:val="545454"/>
          <w:spacing w:val="-4"/>
          <w:sz w:val="24"/>
          <w:szCs w:val="28"/>
        </w:rPr>
        <w:t xml:space="preserve"> </w:t>
      </w:r>
      <w:r w:rsidRPr="006249CC">
        <w:rPr>
          <w:color w:val="545454"/>
          <w:sz w:val="24"/>
          <w:szCs w:val="28"/>
        </w:rPr>
        <w:t>Pakistan</w:t>
      </w:r>
      <w:r w:rsidRPr="006249CC">
        <w:rPr>
          <w:color w:val="545454"/>
          <w:spacing w:val="-4"/>
          <w:sz w:val="24"/>
          <w:szCs w:val="28"/>
        </w:rPr>
        <w:t xml:space="preserve"> </w:t>
      </w:r>
      <w:r w:rsidRPr="006249CC">
        <w:rPr>
          <w:color w:val="545454"/>
          <w:sz w:val="24"/>
          <w:szCs w:val="28"/>
        </w:rPr>
        <w:t>Bureau</w:t>
      </w:r>
      <w:r w:rsidRPr="006249CC">
        <w:rPr>
          <w:color w:val="545454"/>
          <w:spacing w:val="-4"/>
          <w:sz w:val="24"/>
          <w:szCs w:val="28"/>
        </w:rPr>
        <w:t xml:space="preserve"> </w:t>
      </w:r>
      <w:r w:rsidRPr="006249CC">
        <w:rPr>
          <w:color w:val="545454"/>
          <w:sz w:val="24"/>
          <w:szCs w:val="28"/>
        </w:rPr>
        <w:t>of</w:t>
      </w:r>
      <w:r w:rsidRPr="006249CC">
        <w:rPr>
          <w:color w:val="545454"/>
          <w:spacing w:val="-4"/>
          <w:sz w:val="24"/>
          <w:szCs w:val="28"/>
        </w:rPr>
        <w:t xml:space="preserve"> </w:t>
      </w:r>
      <w:r w:rsidRPr="006249CC">
        <w:rPr>
          <w:color w:val="545454"/>
          <w:sz w:val="24"/>
          <w:szCs w:val="28"/>
        </w:rPr>
        <w:t>Statistics</w:t>
      </w:r>
      <w:r w:rsidRPr="006249CC">
        <w:rPr>
          <w:color w:val="545454"/>
          <w:spacing w:val="-4"/>
          <w:sz w:val="24"/>
          <w:szCs w:val="28"/>
        </w:rPr>
        <w:t xml:space="preserve"> </w:t>
      </w:r>
      <w:r w:rsidRPr="006249CC">
        <w:rPr>
          <w:color w:val="545454"/>
          <w:sz w:val="24"/>
          <w:szCs w:val="28"/>
        </w:rPr>
        <w:t>conducts</w:t>
      </w:r>
      <w:r w:rsidRPr="006249CC">
        <w:rPr>
          <w:color w:val="545454"/>
          <w:spacing w:val="-4"/>
          <w:sz w:val="24"/>
          <w:szCs w:val="28"/>
        </w:rPr>
        <w:t xml:space="preserve"> </w:t>
      </w:r>
      <w:r w:rsidRPr="006249CC">
        <w:rPr>
          <w:color w:val="545454"/>
          <w:sz w:val="24"/>
          <w:szCs w:val="28"/>
        </w:rPr>
        <w:t>censuses,</w:t>
      </w:r>
      <w:r w:rsidRPr="006249CC">
        <w:rPr>
          <w:color w:val="545454"/>
          <w:spacing w:val="-4"/>
          <w:sz w:val="24"/>
          <w:szCs w:val="28"/>
        </w:rPr>
        <w:t xml:space="preserve"> </w:t>
      </w:r>
      <w:r w:rsidRPr="006249CC">
        <w:rPr>
          <w:color w:val="545454"/>
          <w:sz w:val="24"/>
          <w:szCs w:val="28"/>
        </w:rPr>
        <w:t>labour</w:t>
      </w:r>
      <w:r w:rsidRPr="006249CC">
        <w:rPr>
          <w:color w:val="545454"/>
          <w:spacing w:val="-4"/>
          <w:sz w:val="24"/>
          <w:szCs w:val="28"/>
        </w:rPr>
        <w:t xml:space="preserve"> </w:t>
      </w:r>
      <w:r w:rsidRPr="006249CC">
        <w:rPr>
          <w:color w:val="545454"/>
          <w:sz w:val="24"/>
          <w:szCs w:val="28"/>
        </w:rPr>
        <w:t>force</w:t>
      </w:r>
      <w:r w:rsidRPr="006249CC">
        <w:rPr>
          <w:color w:val="545454"/>
          <w:spacing w:val="-4"/>
          <w:sz w:val="24"/>
          <w:szCs w:val="28"/>
        </w:rPr>
        <w:t xml:space="preserve"> </w:t>
      </w:r>
      <w:r w:rsidRPr="006249CC">
        <w:rPr>
          <w:color w:val="545454"/>
          <w:sz w:val="24"/>
          <w:szCs w:val="28"/>
        </w:rPr>
        <w:t>surveys,</w:t>
      </w:r>
      <w:r w:rsidRPr="006249CC">
        <w:rPr>
          <w:color w:val="545454"/>
          <w:spacing w:val="-4"/>
          <w:sz w:val="24"/>
          <w:szCs w:val="28"/>
        </w:rPr>
        <w:t xml:space="preserve"> </w:t>
      </w:r>
      <w:r w:rsidRPr="006249CC">
        <w:rPr>
          <w:color w:val="545454"/>
          <w:sz w:val="24"/>
          <w:szCs w:val="28"/>
        </w:rPr>
        <w:t xml:space="preserve">and household economic surveys. </w:t>
      </w:r>
      <w:r w:rsidR="006249CC">
        <w:rPr>
          <w:color w:val="545454"/>
          <w:sz w:val="24"/>
          <w:szCs w:val="28"/>
        </w:rPr>
        <w:t>SBP has all financial transactions data. Other administrative and private sector data sets are in addition to that. Most of this data are</w:t>
      </w:r>
      <w:r w:rsidRPr="006249CC">
        <w:rPr>
          <w:color w:val="545454"/>
          <w:sz w:val="24"/>
          <w:szCs w:val="28"/>
        </w:rPr>
        <w:t xml:space="preserve"> institutional silos — collected by different agencies, for different purposes, using different definitions, in incompatible formats, with no systematic mechanism for combining it. The result is that a country of 241 million people makes policy decisions on the basis of information that is often incomplete, outdated, or fragmented. The data exists. What is missing is the infrastructure to make it usable. </w:t>
      </w:r>
    </w:p>
    <w:p w14:paraId="678D41EF" w14:textId="314BAF64" w:rsidR="001A6A57" w:rsidRPr="006249CC" w:rsidRDefault="00000000" w:rsidP="006249CC">
      <w:pPr>
        <w:spacing w:before="200" w:line="360" w:lineRule="auto"/>
        <w:ind w:left="335" w:right="333" w:firstLine="385"/>
        <w:jc w:val="both"/>
        <w:rPr>
          <w:sz w:val="24"/>
          <w:szCs w:val="28"/>
        </w:rPr>
      </w:pPr>
      <w:r w:rsidRPr="006249CC">
        <w:rPr>
          <w:color w:val="545454"/>
          <w:sz w:val="24"/>
          <w:szCs w:val="28"/>
        </w:rPr>
        <w:t xml:space="preserve">This </w:t>
      </w:r>
      <w:r w:rsidRPr="006249CC">
        <w:rPr>
          <w:color w:val="545454"/>
          <w:sz w:val="24"/>
          <w:szCs w:val="28"/>
          <w:highlight w:val="yellow"/>
        </w:rPr>
        <w:t>document</w:t>
      </w:r>
      <w:r w:rsidRPr="006249CC">
        <w:rPr>
          <w:color w:val="545454"/>
          <w:sz w:val="24"/>
          <w:szCs w:val="28"/>
        </w:rPr>
        <w:t xml:space="preserve"> argues that Pakistan</w:t>
      </w:r>
      <w:r w:rsidR="006249CC">
        <w:rPr>
          <w:color w:val="545454"/>
          <w:sz w:val="24"/>
          <w:szCs w:val="28"/>
        </w:rPr>
        <w:t xml:space="preserve"> Bureau of Statistics</w:t>
      </w:r>
      <w:r w:rsidRPr="006249CC">
        <w:rPr>
          <w:color w:val="545454"/>
          <w:sz w:val="24"/>
          <w:szCs w:val="28"/>
        </w:rPr>
        <w:t xml:space="preserve"> needs a fundamental shift in how it produces and uses statistical information. Not by abandoning</w:t>
      </w:r>
      <w:r w:rsidRPr="006249CC">
        <w:rPr>
          <w:color w:val="545454"/>
          <w:spacing w:val="-3"/>
          <w:sz w:val="24"/>
          <w:szCs w:val="28"/>
        </w:rPr>
        <w:t xml:space="preserve"> </w:t>
      </w:r>
      <w:r w:rsidRPr="006249CC">
        <w:rPr>
          <w:color w:val="545454"/>
          <w:sz w:val="24"/>
          <w:szCs w:val="28"/>
        </w:rPr>
        <w:t>surveys</w:t>
      </w:r>
      <w:r w:rsidR="006249CC">
        <w:rPr>
          <w:color w:val="545454"/>
          <w:sz w:val="24"/>
          <w:szCs w:val="28"/>
        </w:rPr>
        <w:t xml:space="preserve">, census and other data collections mechanisms </w:t>
      </w:r>
      <w:r w:rsidRPr="006249CC">
        <w:rPr>
          <w:color w:val="545454"/>
          <w:sz w:val="24"/>
          <w:szCs w:val="28"/>
        </w:rPr>
        <w:t>,</w:t>
      </w:r>
      <w:r w:rsidRPr="006249CC">
        <w:rPr>
          <w:color w:val="545454"/>
          <w:spacing w:val="-3"/>
          <w:sz w:val="24"/>
          <w:szCs w:val="28"/>
        </w:rPr>
        <w:t xml:space="preserve"> </w:t>
      </w:r>
      <w:r w:rsidRPr="006249CC">
        <w:rPr>
          <w:color w:val="545454"/>
          <w:sz w:val="24"/>
          <w:szCs w:val="28"/>
        </w:rPr>
        <w:t>which</w:t>
      </w:r>
      <w:r w:rsidRPr="006249CC">
        <w:rPr>
          <w:color w:val="545454"/>
          <w:spacing w:val="-3"/>
          <w:sz w:val="24"/>
          <w:szCs w:val="28"/>
        </w:rPr>
        <w:t xml:space="preserve"> </w:t>
      </w:r>
      <w:r w:rsidRPr="006249CC">
        <w:rPr>
          <w:color w:val="545454"/>
          <w:sz w:val="24"/>
          <w:szCs w:val="28"/>
        </w:rPr>
        <w:t>remain</w:t>
      </w:r>
      <w:r w:rsidRPr="006249CC">
        <w:rPr>
          <w:color w:val="545454"/>
          <w:spacing w:val="-3"/>
          <w:sz w:val="24"/>
          <w:szCs w:val="28"/>
        </w:rPr>
        <w:t xml:space="preserve"> </w:t>
      </w:r>
      <w:r w:rsidRPr="006249CC">
        <w:rPr>
          <w:color w:val="545454"/>
          <w:sz w:val="24"/>
          <w:szCs w:val="28"/>
        </w:rPr>
        <w:t>essential,</w:t>
      </w:r>
      <w:r w:rsidRPr="006249CC">
        <w:rPr>
          <w:color w:val="545454"/>
          <w:spacing w:val="-3"/>
          <w:sz w:val="24"/>
          <w:szCs w:val="28"/>
        </w:rPr>
        <w:t xml:space="preserve"> </w:t>
      </w:r>
      <w:r w:rsidRPr="006249CC">
        <w:rPr>
          <w:color w:val="545454"/>
          <w:sz w:val="24"/>
          <w:szCs w:val="28"/>
        </w:rPr>
        <w:t>but</w:t>
      </w:r>
      <w:r w:rsidRPr="006249CC">
        <w:rPr>
          <w:color w:val="545454"/>
          <w:spacing w:val="-3"/>
          <w:sz w:val="24"/>
          <w:szCs w:val="28"/>
        </w:rPr>
        <w:t xml:space="preserve"> </w:t>
      </w:r>
      <w:r w:rsidRPr="006249CC">
        <w:rPr>
          <w:color w:val="545454"/>
          <w:sz w:val="24"/>
          <w:szCs w:val="28"/>
        </w:rPr>
        <w:t>by</w:t>
      </w:r>
      <w:r w:rsidRPr="006249CC">
        <w:rPr>
          <w:color w:val="545454"/>
          <w:spacing w:val="-3"/>
          <w:sz w:val="24"/>
          <w:szCs w:val="28"/>
        </w:rPr>
        <w:t xml:space="preserve"> </w:t>
      </w:r>
      <w:r w:rsidRPr="006249CC">
        <w:rPr>
          <w:color w:val="545454"/>
          <w:sz w:val="24"/>
          <w:szCs w:val="28"/>
        </w:rPr>
        <w:t>building</w:t>
      </w:r>
      <w:r w:rsidRPr="006249CC">
        <w:rPr>
          <w:color w:val="545454"/>
          <w:spacing w:val="-3"/>
          <w:sz w:val="24"/>
          <w:szCs w:val="28"/>
        </w:rPr>
        <w:t xml:space="preserve"> </w:t>
      </w:r>
      <w:r w:rsidRPr="006249CC">
        <w:rPr>
          <w:color w:val="545454"/>
          <w:sz w:val="24"/>
          <w:szCs w:val="28"/>
        </w:rPr>
        <w:t>a</w:t>
      </w:r>
      <w:r w:rsidRPr="006249CC">
        <w:rPr>
          <w:color w:val="545454"/>
          <w:spacing w:val="-3"/>
          <w:sz w:val="24"/>
          <w:szCs w:val="28"/>
        </w:rPr>
        <w:t xml:space="preserve"> </w:t>
      </w:r>
      <w:r w:rsidRPr="006249CC">
        <w:rPr>
          <w:color w:val="545454"/>
          <w:sz w:val="24"/>
          <w:szCs w:val="28"/>
        </w:rPr>
        <w:t>national</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infrastructure</w:t>
      </w:r>
      <w:r w:rsidR="004A681A">
        <w:rPr>
          <w:color w:val="545454"/>
          <w:sz w:val="24"/>
          <w:szCs w:val="28"/>
        </w:rPr>
        <w:t>. An infrastructure built on</w:t>
      </w:r>
      <w:r w:rsidRPr="006249CC">
        <w:rPr>
          <w:color w:val="545454"/>
          <w:spacing w:val="-3"/>
          <w:sz w:val="24"/>
          <w:szCs w:val="28"/>
        </w:rPr>
        <w:t xml:space="preserve"> </w:t>
      </w:r>
      <w:r w:rsidRPr="006249CC">
        <w:rPr>
          <w:color w:val="545454"/>
          <w:sz w:val="24"/>
          <w:szCs w:val="28"/>
        </w:rPr>
        <w:t>blend</w:t>
      </w:r>
      <w:r w:rsidR="004A681A">
        <w:rPr>
          <w:color w:val="545454"/>
          <w:sz w:val="24"/>
          <w:szCs w:val="28"/>
        </w:rPr>
        <w:t>ing</w:t>
      </w:r>
      <w:r w:rsidRPr="006249CC">
        <w:rPr>
          <w:color w:val="545454"/>
          <w:spacing w:val="-3"/>
          <w:sz w:val="24"/>
          <w:szCs w:val="28"/>
        </w:rPr>
        <w:t xml:space="preserve"> </w:t>
      </w:r>
      <w:r w:rsidRPr="006249CC">
        <w:rPr>
          <w:color w:val="545454"/>
          <w:sz w:val="24"/>
          <w:szCs w:val="28"/>
        </w:rPr>
        <w:t>survey</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with administrative records and other sources to produce statistics that are more timely, more granular, and more useful than any single source can provide alone. This requires repositioning the Pakistan Bureau of Statistics from a data collector to a national coordinator, establishing governance and legal frameworks for data sharing, investing in human capacity, protecting the rights of data subjects, and designing the system for the analytical demands of an AI-driven future. The chapters that follow develop this argument through diagnosis, international evidence, institutional analysis, and a sequenced set of priorities for implementation. --- ## Chapters ::: {.section-group} The Problem</w:t>
      </w:r>
    </w:p>
    <w:p w14:paraId="31274B7C" w14:textId="77777777" w:rsidR="001A6A57" w:rsidRPr="006249CC" w:rsidRDefault="00000000">
      <w:pPr>
        <w:spacing w:before="198" w:line="278" w:lineRule="auto"/>
        <w:ind w:left="335" w:right="333"/>
        <w:rPr>
          <w:sz w:val="24"/>
          <w:szCs w:val="28"/>
        </w:rPr>
      </w:pPr>
      <w:r w:rsidRPr="006249CC">
        <w:rPr>
          <w:color w:val="545454"/>
          <w:sz w:val="24"/>
          <w:szCs w:val="28"/>
        </w:rPr>
        <w:t>::: {.chapter-card} ### 1. Why Statistics Matter and Where Pakistan Stands Today (</w:t>
      </w:r>
      <w:r w:rsidRPr="006249CC">
        <w:rPr>
          <w:color w:val="1A0CAA"/>
          <w:sz w:val="24"/>
          <w:szCs w:val="28"/>
        </w:rPr>
        <w:t>01-</w:t>
      </w:r>
      <w:r w:rsidRPr="006249CC">
        <w:rPr>
          <w:color w:val="1A0CAA"/>
          <w:sz w:val="24"/>
          <w:szCs w:val="28"/>
        </w:rPr>
        <w:lastRenderedPageBreak/>
        <w:t>why-statistics-matter.qmd</w:t>
      </w:r>
      <w:r w:rsidRPr="006249CC">
        <w:rPr>
          <w:color w:val="545454"/>
          <w:sz w:val="24"/>
          <w:szCs w:val="28"/>
        </w:rPr>
        <w:t>) Statistics</w:t>
      </w:r>
      <w:r w:rsidRPr="006249CC">
        <w:rPr>
          <w:color w:val="545454"/>
          <w:spacing w:val="-3"/>
          <w:sz w:val="24"/>
          <w:szCs w:val="28"/>
        </w:rPr>
        <w:t xml:space="preserve"> </w:t>
      </w:r>
      <w:r w:rsidRPr="006249CC">
        <w:rPr>
          <w:color w:val="545454"/>
          <w:sz w:val="24"/>
          <w:szCs w:val="28"/>
        </w:rPr>
        <w:t>as</w:t>
      </w:r>
      <w:r w:rsidRPr="006249CC">
        <w:rPr>
          <w:color w:val="545454"/>
          <w:spacing w:val="-3"/>
          <w:sz w:val="24"/>
          <w:szCs w:val="28"/>
        </w:rPr>
        <w:t xml:space="preserve"> </w:t>
      </w:r>
      <w:r w:rsidRPr="006249CC">
        <w:rPr>
          <w:color w:val="545454"/>
          <w:sz w:val="24"/>
          <w:szCs w:val="28"/>
        </w:rPr>
        <w:t>national</w:t>
      </w:r>
      <w:r w:rsidRPr="006249CC">
        <w:rPr>
          <w:color w:val="545454"/>
          <w:spacing w:val="-3"/>
          <w:sz w:val="24"/>
          <w:szCs w:val="28"/>
        </w:rPr>
        <w:t xml:space="preserve"> </w:t>
      </w:r>
      <w:r w:rsidRPr="006249CC">
        <w:rPr>
          <w:color w:val="545454"/>
          <w:sz w:val="24"/>
          <w:szCs w:val="28"/>
        </w:rPr>
        <w:t>infrastructure,</w:t>
      </w:r>
      <w:r w:rsidRPr="006249CC">
        <w:rPr>
          <w:color w:val="545454"/>
          <w:spacing w:val="-3"/>
          <w:sz w:val="24"/>
          <w:szCs w:val="28"/>
        </w:rPr>
        <w:t xml:space="preserve"> </w:t>
      </w:r>
      <w:r w:rsidRPr="006249CC">
        <w:rPr>
          <w:color w:val="545454"/>
          <w:sz w:val="24"/>
          <w:szCs w:val="28"/>
        </w:rPr>
        <w:t>the</w:t>
      </w:r>
      <w:r w:rsidRPr="006249CC">
        <w:rPr>
          <w:color w:val="545454"/>
          <w:spacing w:val="-3"/>
          <w:sz w:val="24"/>
          <w:szCs w:val="28"/>
        </w:rPr>
        <w:t xml:space="preserve"> </w:t>
      </w:r>
      <w:r w:rsidRPr="006249CC">
        <w:rPr>
          <w:color w:val="545454"/>
          <w:sz w:val="24"/>
          <w:szCs w:val="28"/>
        </w:rPr>
        <w:t>pressures</w:t>
      </w:r>
      <w:r w:rsidRPr="006249CC">
        <w:rPr>
          <w:color w:val="545454"/>
          <w:spacing w:val="-3"/>
          <w:sz w:val="24"/>
          <w:szCs w:val="28"/>
        </w:rPr>
        <w:t xml:space="preserve"> </w:t>
      </w:r>
      <w:r w:rsidRPr="006249CC">
        <w:rPr>
          <w:color w:val="545454"/>
          <w:sz w:val="24"/>
          <w:szCs w:val="28"/>
        </w:rPr>
        <w:t>facing</w:t>
      </w:r>
      <w:r w:rsidRPr="006249CC">
        <w:rPr>
          <w:color w:val="545454"/>
          <w:spacing w:val="-3"/>
          <w:sz w:val="24"/>
          <w:szCs w:val="28"/>
        </w:rPr>
        <w:t xml:space="preserve"> </w:t>
      </w:r>
      <w:r w:rsidRPr="006249CC">
        <w:rPr>
          <w:color w:val="545454"/>
          <w:sz w:val="24"/>
          <w:szCs w:val="28"/>
        </w:rPr>
        <w:t>Pakistan's</w:t>
      </w:r>
      <w:r w:rsidRPr="006249CC">
        <w:rPr>
          <w:color w:val="545454"/>
          <w:spacing w:val="-3"/>
          <w:sz w:val="24"/>
          <w:szCs w:val="28"/>
        </w:rPr>
        <w:t xml:space="preserve"> </w:t>
      </w:r>
      <w:r w:rsidRPr="006249CC">
        <w:rPr>
          <w:color w:val="545454"/>
          <w:sz w:val="24"/>
          <w:szCs w:val="28"/>
        </w:rPr>
        <w:t>survey-based</w:t>
      </w:r>
      <w:r w:rsidRPr="006249CC">
        <w:rPr>
          <w:color w:val="545454"/>
          <w:spacing w:val="-3"/>
          <w:sz w:val="24"/>
          <w:szCs w:val="28"/>
        </w:rPr>
        <w:t xml:space="preserve"> </w:t>
      </w:r>
      <w:r w:rsidRPr="006249CC">
        <w:rPr>
          <w:color w:val="545454"/>
          <w:sz w:val="24"/>
          <w:szCs w:val="28"/>
        </w:rPr>
        <w:t>system,</w:t>
      </w:r>
      <w:r w:rsidRPr="006249CC">
        <w:rPr>
          <w:color w:val="545454"/>
          <w:spacing w:val="-3"/>
          <w:sz w:val="24"/>
          <w:szCs w:val="28"/>
        </w:rPr>
        <w:t xml:space="preserve"> </w:t>
      </w:r>
      <w:r w:rsidRPr="006249CC">
        <w:rPr>
          <w:color w:val="545454"/>
          <w:sz w:val="24"/>
          <w:szCs w:val="28"/>
        </w:rPr>
        <w:t>and</w:t>
      </w:r>
      <w:r w:rsidRPr="006249CC">
        <w:rPr>
          <w:color w:val="545454"/>
          <w:spacing w:val="-3"/>
          <w:sz w:val="24"/>
          <w:szCs w:val="28"/>
        </w:rPr>
        <w:t xml:space="preserve"> </w:t>
      </w:r>
      <w:r w:rsidRPr="006249CC">
        <w:rPr>
          <w:color w:val="545454"/>
          <w:sz w:val="24"/>
          <w:szCs w:val="28"/>
        </w:rPr>
        <w:t>why</w:t>
      </w:r>
      <w:r w:rsidRPr="006249CC">
        <w:rPr>
          <w:color w:val="545454"/>
          <w:spacing w:val="-3"/>
          <w:sz w:val="24"/>
          <w:szCs w:val="28"/>
        </w:rPr>
        <w:t xml:space="preserve"> </w:t>
      </w:r>
      <w:r w:rsidRPr="006249CC">
        <w:rPr>
          <w:color w:val="545454"/>
          <w:sz w:val="24"/>
          <w:szCs w:val="28"/>
        </w:rPr>
        <w:t>the</w:t>
      </w:r>
      <w:r w:rsidRPr="006249CC">
        <w:rPr>
          <w:color w:val="545454"/>
          <w:spacing w:val="-3"/>
          <w:sz w:val="24"/>
          <w:szCs w:val="28"/>
        </w:rPr>
        <w:t xml:space="preserve"> </w:t>
      </w:r>
      <w:r w:rsidRPr="006249CC">
        <w:rPr>
          <w:color w:val="545454"/>
          <w:sz w:val="24"/>
          <w:szCs w:val="28"/>
        </w:rPr>
        <w:t>current</w:t>
      </w:r>
      <w:r w:rsidRPr="006249CC">
        <w:rPr>
          <w:color w:val="545454"/>
          <w:spacing w:val="-3"/>
          <w:sz w:val="24"/>
          <w:szCs w:val="28"/>
        </w:rPr>
        <w:t xml:space="preserve"> </w:t>
      </w:r>
      <w:r w:rsidRPr="006249CC">
        <w:rPr>
          <w:color w:val="545454"/>
          <w:sz w:val="24"/>
          <w:szCs w:val="28"/>
        </w:rPr>
        <w:t>model</w:t>
      </w:r>
    </w:p>
    <w:p w14:paraId="4B87AFD5" w14:textId="77777777" w:rsidR="001A6A57" w:rsidRPr="006249CC" w:rsidRDefault="00000000">
      <w:pPr>
        <w:ind w:left="335"/>
        <w:rPr>
          <w:sz w:val="24"/>
          <w:szCs w:val="28"/>
        </w:rPr>
      </w:pPr>
      <w:r w:rsidRPr="006249CC">
        <w:rPr>
          <w:color w:val="545454"/>
          <w:sz w:val="24"/>
          <w:szCs w:val="28"/>
        </w:rPr>
        <w:t xml:space="preserve">— siloed agencies, periodic censuses, standalone surveys — can no longer meet the country's </w:t>
      </w:r>
      <w:r w:rsidRPr="006249CC">
        <w:rPr>
          <w:color w:val="545454"/>
          <w:spacing w:val="-2"/>
          <w:sz w:val="24"/>
          <w:szCs w:val="28"/>
        </w:rPr>
        <w:t>needs.</w:t>
      </w:r>
    </w:p>
    <w:p w14:paraId="2F716BC7" w14:textId="77777777" w:rsidR="001A6A57" w:rsidRPr="006249CC" w:rsidRDefault="001A6A57">
      <w:pPr>
        <w:pStyle w:val="BodyText"/>
        <w:spacing w:before="26"/>
        <w:ind w:left="0" w:right="0"/>
        <w:rPr>
          <w:sz w:val="24"/>
          <w:szCs w:val="27"/>
        </w:rPr>
      </w:pPr>
    </w:p>
    <w:p w14:paraId="2D406C43" w14:textId="77777777" w:rsidR="001A6A57" w:rsidRPr="006249CC" w:rsidRDefault="00000000">
      <w:pPr>
        <w:ind w:left="335"/>
        <w:rPr>
          <w:sz w:val="24"/>
          <w:szCs w:val="28"/>
        </w:rPr>
      </w:pPr>
      <w:r w:rsidRPr="006249CC">
        <w:rPr>
          <w:color w:val="545454"/>
          <w:sz w:val="24"/>
          <w:szCs w:val="28"/>
        </w:rPr>
        <w:t xml:space="preserve">::: {.section-group} The </w:t>
      </w:r>
      <w:r w:rsidRPr="006249CC">
        <w:rPr>
          <w:color w:val="545454"/>
          <w:spacing w:val="-2"/>
          <w:sz w:val="24"/>
          <w:szCs w:val="28"/>
        </w:rPr>
        <w:t>Framework</w:t>
      </w:r>
    </w:p>
    <w:p w14:paraId="1B861E4F" w14:textId="77777777" w:rsidR="001A6A57" w:rsidRPr="006249CC" w:rsidRDefault="001A6A57">
      <w:pPr>
        <w:pStyle w:val="BodyText"/>
        <w:spacing w:before="26"/>
        <w:ind w:left="0" w:right="0"/>
        <w:rPr>
          <w:sz w:val="24"/>
          <w:szCs w:val="27"/>
        </w:rPr>
      </w:pPr>
    </w:p>
    <w:p w14:paraId="0345799F" w14:textId="77777777" w:rsidR="001A6A57" w:rsidRPr="006249CC" w:rsidRDefault="00000000">
      <w:pPr>
        <w:spacing w:line="278" w:lineRule="auto"/>
        <w:ind w:left="335" w:right="333"/>
        <w:rPr>
          <w:sz w:val="24"/>
          <w:szCs w:val="28"/>
        </w:rPr>
      </w:pPr>
      <w:r w:rsidRPr="006249CC">
        <w:rPr>
          <w:color w:val="545454"/>
          <w:sz w:val="24"/>
          <w:szCs w:val="28"/>
        </w:rPr>
        <w:t>::: {.chapter-card} ### 2. Understanding Data Infrastructure (</w:t>
      </w:r>
      <w:r w:rsidRPr="006249CC">
        <w:rPr>
          <w:color w:val="1A0CAA"/>
          <w:sz w:val="24"/>
          <w:szCs w:val="28"/>
        </w:rPr>
        <w:t>02-understanding-data-infrastructure.qmd</w:t>
      </w:r>
      <w:r w:rsidRPr="006249CC">
        <w:rPr>
          <w:color w:val="545454"/>
          <w:sz w:val="24"/>
          <w:szCs w:val="28"/>
        </w:rPr>
        <w:t>) What data infrastructure</w:t>
      </w:r>
      <w:r w:rsidRPr="006249CC">
        <w:rPr>
          <w:color w:val="545454"/>
          <w:spacing w:val="-3"/>
          <w:sz w:val="24"/>
          <w:szCs w:val="28"/>
        </w:rPr>
        <w:t xml:space="preserve"> </w:t>
      </w:r>
      <w:r w:rsidRPr="006249CC">
        <w:rPr>
          <w:color w:val="545454"/>
          <w:sz w:val="24"/>
          <w:szCs w:val="28"/>
        </w:rPr>
        <w:t>actually</w:t>
      </w:r>
      <w:r w:rsidRPr="006249CC">
        <w:rPr>
          <w:color w:val="545454"/>
          <w:spacing w:val="-3"/>
          <w:sz w:val="24"/>
          <w:szCs w:val="28"/>
        </w:rPr>
        <w:t xml:space="preserve"> </w:t>
      </w:r>
      <w:r w:rsidRPr="006249CC">
        <w:rPr>
          <w:color w:val="545454"/>
          <w:sz w:val="24"/>
          <w:szCs w:val="28"/>
        </w:rPr>
        <w:t>means</w:t>
      </w:r>
      <w:r w:rsidRPr="006249CC">
        <w:rPr>
          <w:color w:val="545454"/>
          <w:spacing w:val="-3"/>
          <w:sz w:val="24"/>
          <w:szCs w:val="28"/>
        </w:rPr>
        <w:t xml:space="preserve"> </w:t>
      </w:r>
      <w:r w:rsidRPr="006249CC">
        <w:rPr>
          <w:color w:val="545454"/>
          <w:sz w:val="24"/>
          <w:szCs w:val="28"/>
        </w:rPr>
        <w:t>—</w:t>
      </w:r>
      <w:r w:rsidRPr="006249CC">
        <w:rPr>
          <w:color w:val="545454"/>
          <w:spacing w:val="-3"/>
          <w:sz w:val="24"/>
          <w:szCs w:val="28"/>
        </w:rPr>
        <w:t xml:space="preserve"> </w:t>
      </w:r>
      <w:r w:rsidRPr="006249CC">
        <w:rPr>
          <w:color w:val="545454"/>
          <w:sz w:val="24"/>
          <w:szCs w:val="28"/>
        </w:rPr>
        <w:t>not</w:t>
      </w:r>
      <w:r w:rsidRPr="006249CC">
        <w:rPr>
          <w:color w:val="545454"/>
          <w:spacing w:val="-3"/>
          <w:sz w:val="24"/>
          <w:szCs w:val="28"/>
        </w:rPr>
        <w:t xml:space="preserve"> </w:t>
      </w:r>
      <w:r w:rsidRPr="006249CC">
        <w:rPr>
          <w:color w:val="545454"/>
          <w:sz w:val="24"/>
          <w:szCs w:val="28"/>
        </w:rPr>
        <w:t>just</w:t>
      </w:r>
      <w:r w:rsidRPr="006249CC">
        <w:rPr>
          <w:color w:val="545454"/>
          <w:spacing w:val="-3"/>
          <w:sz w:val="24"/>
          <w:szCs w:val="28"/>
        </w:rPr>
        <w:t xml:space="preserve"> </w:t>
      </w:r>
      <w:r w:rsidRPr="006249CC">
        <w:rPr>
          <w:color w:val="545454"/>
          <w:sz w:val="24"/>
          <w:szCs w:val="28"/>
        </w:rPr>
        <w:t>technology,</w:t>
      </w:r>
      <w:r w:rsidRPr="006249CC">
        <w:rPr>
          <w:color w:val="545454"/>
          <w:spacing w:val="-3"/>
          <w:sz w:val="24"/>
          <w:szCs w:val="28"/>
        </w:rPr>
        <w:t xml:space="preserve"> </w:t>
      </w:r>
      <w:r w:rsidRPr="006249CC">
        <w:rPr>
          <w:color w:val="545454"/>
          <w:sz w:val="24"/>
          <w:szCs w:val="28"/>
        </w:rPr>
        <w:t>but</w:t>
      </w:r>
      <w:r w:rsidRPr="006249CC">
        <w:rPr>
          <w:color w:val="545454"/>
          <w:spacing w:val="-3"/>
          <w:sz w:val="24"/>
          <w:szCs w:val="28"/>
        </w:rPr>
        <w:t xml:space="preserve"> </w:t>
      </w:r>
      <w:r w:rsidRPr="006249CC">
        <w:rPr>
          <w:color w:val="545454"/>
          <w:sz w:val="24"/>
          <w:szCs w:val="28"/>
        </w:rPr>
        <w:t>the</w:t>
      </w:r>
      <w:r w:rsidRPr="006249CC">
        <w:rPr>
          <w:color w:val="545454"/>
          <w:spacing w:val="-3"/>
          <w:sz w:val="24"/>
          <w:szCs w:val="28"/>
        </w:rPr>
        <w:t xml:space="preserve"> </w:t>
      </w:r>
      <w:r w:rsidRPr="006249CC">
        <w:rPr>
          <w:color w:val="545454"/>
          <w:sz w:val="24"/>
          <w:szCs w:val="28"/>
        </w:rPr>
        <w:t>combination</w:t>
      </w:r>
      <w:r w:rsidRPr="006249CC">
        <w:rPr>
          <w:color w:val="545454"/>
          <w:spacing w:val="-3"/>
          <w:sz w:val="24"/>
          <w:szCs w:val="28"/>
        </w:rPr>
        <w:t xml:space="preserve"> </w:t>
      </w:r>
      <w:r w:rsidRPr="006249CC">
        <w:rPr>
          <w:color w:val="545454"/>
          <w:sz w:val="24"/>
          <w:szCs w:val="28"/>
        </w:rPr>
        <w:t>of</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assets,</w:t>
      </w:r>
      <w:r w:rsidRPr="006249CC">
        <w:rPr>
          <w:color w:val="545454"/>
          <w:spacing w:val="-3"/>
          <w:sz w:val="24"/>
          <w:szCs w:val="28"/>
        </w:rPr>
        <w:t xml:space="preserve"> </w:t>
      </w:r>
      <w:r w:rsidRPr="006249CC">
        <w:rPr>
          <w:color w:val="545454"/>
          <w:sz w:val="24"/>
          <w:szCs w:val="28"/>
        </w:rPr>
        <w:t>institutional</w:t>
      </w:r>
      <w:r w:rsidRPr="006249CC">
        <w:rPr>
          <w:color w:val="545454"/>
          <w:spacing w:val="-3"/>
          <w:sz w:val="24"/>
          <w:szCs w:val="28"/>
        </w:rPr>
        <w:t xml:space="preserve"> </w:t>
      </w:r>
      <w:r w:rsidRPr="006249CC">
        <w:rPr>
          <w:color w:val="545454"/>
          <w:sz w:val="24"/>
          <w:szCs w:val="28"/>
        </w:rPr>
        <w:t>arrangements, skills, governance frameworks, and the communities that sustain them.</w:t>
      </w:r>
    </w:p>
    <w:p w14:paraId="1B576FBA" w14:textId="77777777" w:rsidR="001A6A57" w:rsidRPr="006249CC" w:rsidRDefault="00000000">
      <w:pPr>
        <w:spacing w:before="200" w:line="278" w:lineRule="auto"/>
        <w:ind w:left="335" w:right="333"/>
        <w:rPr>
          <w:sz w:val="24"/>
          <w:szCs w:val="28"/>
        </w:rPr>
      </w:pPr>
      <w:r w:rsidRPr="006249CC">
        <w:rPr>
          <w:color w:val="545454"/>
          <w:sz w:val="24"/>
          <w:szCs w:val="28"/>
        </w:rPr>
        <w:t>###</w:t>
      </w:r>
      <w:r w:rsidRPr="006249CC">
        <w:rPr>
          <w:color w:val="545454"/>
          <w:spacing w:val="-3"/>
          <w:sz w:val="24"/>
          <w:szCs w:val="28"/>
        </w:rPr>
        <w:t xml:space="preserve"> </w:t>
      </w:r>
      <w:r w:rsidRPr="006249CC">
        <w:rPr>
          <w:color w:val="545454"/>
          <w:sz w:val="24"/>
          <w:szCs w:val="28"/>
        </w:rPr>
        <w:t>3.</w:t>
      </w:r>
      <w:r w:rsidRPr="006249CC">
        <w:rPr>
          <w:color w:val="545454"/>
          <w:spacing w:val="-3"/>
          <w:sz w:val="24"/>
          <w:szCs w:val="28"/>
        </w:rPr>
        <w:t xml:space="preserve"> </w:t>
      </w:r>
      <w:r w:rsidRPr="006249CC">
        <w:rPr>
          <w:color w:val="545454"/>
          <w:sz w:val="24"/>
          <w:szCs w:val="28"/>
        </w:rPr>
        <w:t>The</w:t>
      </w:r>
      <w:r w:rsidRPr="006249CC">
        <w:rPr>
          <w:color w:val="545454"/>
          <w:spacing w:val="-3"/>
          <w:sz w:val="24"/>
          <w:szCs w:val="28"/>
        </w:rPr>
        <w:t xml:space="preserve"> </w:t>
      </w:r>
      <w:r w:rsidRPr="006249CC">
        <w:rPr>
          <w:color w:val="545454"/>
          <w:sz w:val="24"/>
          <w:szCs w:val="28"/>
        </w:rPr>
        <w:t>Case</w:t>
      </w:r>
      <w:r w:rsidRPr="006249CC">
        <w:rPr>
          <w:color w:val="545454"/>
          <w:spacing w:val="-3"/>
          <w:sz w:val="24"/>
          <w:szCs w:val="28"/>
        </w:rPr>
        <w:t xml:space="preserve"> </w:t>
      </w:r>
      <w:r w:rsidRPr="006249CC">
        <w:rPr>
          <w:color w:val="545454"/>
          <w:sz w:val="24"/>
          <w:szCs w:val="28"/>
        </w:rPr>
        <w:t>for</w:t>
      </w:r>
      <w:r w:rsidRPr="006249CC">
        <w:rPr>
          <w:color w:val="545454"/>
          <w:spacing w:val="-3"/>
          <w:sz w:val="24"/>
          <w:szCs w:val="28"/>
        </w:rPr>
        <w:t xml:space="preserve"> </w:t>
      </w:r>
      <w:r w:rsidRPr="006249CC">
        <w:rPr>
          <w:color w:val="545454"/>
          <w:sz w:val="24"/>
          <w:szCs w:val="28"/>
        </w:rPr>
        <w:t>Blended</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w:t>
      </w:r>
      <w:r w:rsidRPr="006249CC">
        <w:rPr>
          <w:color w:val="1A0CAA"/>
          <w:sz w:val="24"/>
          <w:szCs w:val="28"/>
        </w:rPr>
        <w:t>03-case-for-blended-data.qmd</w:t>
      </w:r>
      <w:r w:rsidRPr="006249CC">
        <w:rPr>
          <w:color w:val="545454"/>
          <w:sz w:val="24"/>
          <w:szCs w:val="28"/>
        </w:rPr>
        <w:t>)</w:t>
      </w:r>
      <w:r w:rsidRPr="006249CC">
        <w:rPr>
          <w:color w:val="545454"/>
          <w:spacing w:val="-3"/>
          <w:sz w:val="24"/>
          <w:szCs w:val="28"/>
        </w:rPr>
        <w:t xml:space="preserve"> </w:t>
      </w:r>
      <w:r w:rsidRPr="006249CC">
        <w:rPr>
          <w:color w:val="545454"/>
          <w:sz w:val="24"/>
          <w:szCs w:val="28"/>
        </w:rPr>
        <w:t>Why</w:t>
      </w:r>
      <w:r w:rsidRPr="006249CC">
        <w:rPr>
          <w:color w:val="545454"/>
          <w:spacing w:val="-3"/>
          <w:sz w:val="24"/>
          <w:szCs w:val="28"/>
        </w:rPr>
        <w:t xml:space="preserve"> </w:t>
      </w:r>
      <w:r w:rsidRPr="006249CC">
        <w:rPr>
          <w:color w:val="545454"/>
          <w:sz w:val="24"/>
          <w:szCs w:val="28"/>
        </w:rPr>
        <w:t>no</w:t>
      </w:r>
      <w:r w:rsidRPr="006249CC">
        <w:rPr>
          <w:color w:val="545454"/>
          <w:spacing w:val="-3"/>
          <w:sz w:val="24"/>
          <w:szCs w:val="28"/>
        </w:rPr>
        <w:t xml:space="preserve"> </w:t>
      </w:r>
      <w:r w:rsidRPr="006249CC">
        <w:rPr>
          <w:color w:val="545454"/>
          <w:sz w:val="24"/>
          <w:szCs w:val="28"/>
        </w:rPr>
        <w:t>single</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source</w:t>
      </w:r>
      <w:r w:rsidRPr="006249CC">
        <w:rPr>
          <w:color w:val="545454"/>
          <w:spacing w:val="-3"/>
          <w:sz w:val="24"/>
          <w:szCs w:val="28"/>
        </w:rPr>
        <w:t xml:space="preserve"> </w:t>
      </w:r>
      <w:r w:rsidRPr="006249CC">
        <w:rPr>
          <w:color w:val="545454"/>
          <w:sz w:val="24"/>
          <w:szCs w:val="28"/>
        </w:rPr>
        <w:t>is</w:t>
      </w:r>
      <w:r w:rsidRPr="006249CC">
        <w:rPr>
          <w:color w:val="545454"/>
          <w:spacing w:val="-3"/>
          <w:sz w:val="24"/>
          <w:szCs w:val="28"/>
        </w:rPr>
        <w:t xml:space="preserve"> </w:t>
      </w:r>
      <w:r w:rsidRPr="006249CC">
        <w:rPr>
          <w:color w:val="545454"/>
          <w:sz w:val="24"/>
          <w:szCs w:val="28"/>
        </w:rPr>
        <w:t>sufficient</w:t>
      </w:r>
      <w:r w:rsidRPr="006249CC">
        <w:rPr>
          <w:color w:val="545454"/>
          <w:spacing w:val="-3"/>
          <w:sz w:val="24"/>
          <w:szCs w:val="28"/>
        </w:rPr>
        <w:t xml:space="preserve"> </w:t>
      </w:r>
      <w:r w:rsidRPr="006249CC">
        <w:rPr>
          <w:color w:val="545454"/>
          <w:sz w:val="24"/>
          <w:szCs w:val="28"/>
        </w:rPr>
        <w:t>and</w:t>
      </w:r>
      <w:r w:rsidRPr="006249CC">
        <w:rPr>
          <w:color w:val="545454"/>
          <w:spacing w:val="-3"/>
          <w:sz w:val="24"/>
          <w:szCs w:val="28"/>
        </w:rPr>
        <w:t xml:space="preserve"> </w:t>
      </w:r>
      <w:r w:rsidRPr="006249CC">
        <w:rPr>
          <w:color w:val="545454"/>
          <w:sz w:val="24"/>
          <w:szCs w:val="28"/>
        </w:rPr>
        <w:t>what</w:t>
      </w:r>
      <w:r w:rsidRPr="006249CC">
        <w:rPr>
          <w:color w:val="545454"/>
          <w:spacing w:val="-3"/>
          <w:sz w:val="24"/>
          <w:szCs w:val="28"/>
        </w:rPr>
        <w:t xml:space="preserve"> </w:t>
      </w:r>
      <w:r w:rsidRPr="006249CC">
        <w:rPr>
          <w:color w:val="545454"/>
          <w:sz w:val="24"/>
          <w:szCs w:val="28"/>
        </w:rPr>
        <w:t xml:space="preserve">it takes to combine survey, administrative, geospatial, and other data sources to produce richer and more timely </w:t>
      </w:r>
      <w:r w:rsidRPr="006249CC">
        <w:rPr>
          <w:color w:val="545454"/>
          <w:spacing w:val="-2"/>
          <w:sz w:val="24"/>
          <w:szCs w:val="28"/>
        </w:rPr>
        <w:t>statistics.</w:t>
      </w:r>
    </w:p>
    <w:p w14:paraId="0465F770" w14:textId="77777777" w:rsidR="001A6A57" w:rsidRPr="006249CC" w:rsidRDefault="00000000">
      <w:pPr>
        <w:spacing w:before="199" w:line="278" w:lineRule="auto"/>
        <w:ind w:left="335" w:right="333"/>
        <w:rPr>
          <w:sz w:val="24"/>
          <w:szCs w:val="28"/>
        </w:rPr>
      </w:pPr>
      <w:r w:rsidRPr="006249CC">
        <w:rPr>
          <w:color w:val="545454"/>
          <w:sz w:val="24"/>
          <w:szCs w:val="28"/>
        </w:rPr>
        <w:t>### 4. Key Data Holders in Pakistan (</w:t>
      </w:r>
      <w:r w:rsidRPr="006249CC">
        <w:rPr>
          <w:color w:val="1A0CAA"/>
          <w:sz w:val="24"/>
          <w:szCs w:val="28"/>
        </w:rPr>
        <w:t>04-key-data-holders.qmd</w:t>
      </w:r>
      <w:r w:rsidRPr="006249CC">
        <w:rPr>
          <w:color w:val="545454"/>
          <w:sz w:val="24"/>
          <w:szCs w:val="28"/>
        </w:rPr>
        <w:t>) Who holds the data that matters — from PBS, NADRA,</w:t>
      </w:r>
      <w:r w:rsidRPr="006249CC">
        <w:rPr>
          <w:color w:val="545454"/>
          <w:spacing w:val="-3"/>
          <w:sz w:val="24"/>
          <w:szCs w:val="28"/>
        </w:rPr>
        <w:t xml:space="preserve"> </w:t>
      </w:r>
      <w:r w:rsidRPr="006249CC">
        <w:rPr>
          <w:color w:val="545454"/>
          <w:sz w:val="24"/>
          <w:szCs w:val="28"/>
        </w:rPr>
        <w:t>FBR</w:t>
      </w:r>
      <w:r w:rsidRPr="006249CC">
        <w:rPr>
          <w:color w:val="545454"/>
          <w:spacing w:val="-3"/>
          <w:sz w:val="24"/>
          <w:szCs w:val="28"/>
        </w:rPr>
        <w:t xml:space="preserve"> </w:t>
      </w:r>
      <w:r w:rsidRPr="006249CC">
        <w:rPr>
          <w:color w:val="545454"/>
          <w:sz w:val="24"/>
          <w:szCs w:val="28"/>
        </w:rPr>
        <w:t>and</w:t>
      </w:r>
      <w:r w:rsidRPr="006249CC">
        <w:rPr>
          <w:color w:val="545454"/>
          <w:spacing w:val="-3"/>
          <w:sz w:val="24"/>
          <w:szCs w:val="28"/>
        </w:rPr>
        <w:t xml:space="preserve"> </w:t>
      </w:r>
      <w:r w:rsidRPr="006249CC">
        <w:rPr>
          <w:color w:val="545454"/>
          <w:sz w:val="24"/>
          <w:szCs w:val="28"/>
        </w:rPr>
        <w:t>SECP</w:t>
      </w:r>
      <w:r w:rsidRPr="006249CC">
        <w:rPr>
          <w:color w:val="545454"/>
          <w:spacing w:val="-3"/>
          <w:sz w:val="24"/>
          <w:szCs w:val="28"/>
        </w:rPr>
        <w:t xml:space="preserve"> </w:t>
      </w:r>
      <w:r w:rsidRPr="006249CC">
        <w:rPr>
          <w:color w:val="545454"/>
          <w:sz w:val="24"/>
          <w:szCs w:val="28"/>
        </w:rPr>
        <w:t>to</w:t>
      </w:r>
      <w:r w:rsidRPr="006249CC">
        <w:rPr>
          <w:color w:val="545454"/>
          <w:spacing w:val="-3"/>
          <w:sz w:val="24"/>
          <w:szCs w:val="28"/>
        </w:rPr>
        <w:t xml:space="preserve"> </w:t>
      </w:r>
      <w:r w:rsidRPr="006249CC">
        <w:rPr>
          <w:color w:val="545454"/>
          <w:sz w:val="24"/>
          <w:szCs w:val="28"/>
        </w:rPr>
        <w:t>provincial</w:t>
      </w:r>
      <w:r w:rsidRPr="006249CC">
        <w:rPr>
          <w:color w:val="545454"/>
          <w:spacing w:val="-3"/>
          <w:sz w:val="24"/>
          <w:szCs w:val="28"/>
        </w:rPr>
        <w:t xml:space="preserve"> </w:t>
      </w:r>
      <w:r w:rsidRPr="006249CC">
        <w:rPr>
          <w:color w:val="545454"/>
          <w:sz w:val="24"/>
          <w:szCs w:val="28"/>
        </w:rPr>
        <w:t>governments,</w:t>
      </w:r>
      <w:r w:rsidRPr="006249CC">
        <w:rPr>
          <w:color w:val="545454"/>
          <w:spacing w:val="-3"/>
          <w:sz w:val="24"/>
          <w:szCs w:val="28"/>
        </w:rPr>
        <w:t xml:space="preserve"> </w:t>
      </w:r>
      <w:r w:rsidRPr="006249CC">
        <w:rPr>
          <w:color w:val="545454"/>
          <w:sz w:val="24"/>
          <w:szCs w:val="28"/>
        </w:rPr>
        <w:t>BISP,</w:t>
      </w:r>
      <w:r w:rsidRPr="006249CC">
        <w:rPr>
          <w:color w:val="545454"/>
          <w:spacing w:val="-3"/>
          <w:sz w:val="24"/>
          <w:szCs w:val="28"/>
        </w:rPr>
        <w:t xml:space="preserve"> </w:t>
      </w:r>
      <w:r w:rsidRPr="006249CC">
        <w:rPr>
          <w:color w:val="545454"/>
          <w:sz w:val="24"/>
          <w:szCs w:val="28"/>
        </w:rPr>
        <w:t>private</w:t>
      </w:r>
      <w:r w:rsidRPr="006249CC">
        <w:rPr>
          <w:color w:val="545454"/>
          <w:spacing w:val="-3"/>
          <w:sz w:val="24"/>
          <w:szCs w:val="28"/>
        </w:rPr>
        <w:t xml:space="preserve"> </w:t>
      </w:r>
      <w:r w:rsidRPr="006249CC">
        <w:rPr>
          <w:color w:val="545454"/>
          <w:sz w:val="24"/>
          <w:szCs w:val="28"/>
        </w:rPr>
        <w:t>sector</w:t>
      </w:r>
      <w:r w:rsidRPr="006249CC">
        <w:rPr>
          <w:color w:val="545454"/>
          <w:spacing w:val="-3"/>
          <w:sz w:val="24"/>
          <w:szCs w:val="28"/>
        </w:rPr>
        <w:t xml:space="preserve"> </w:t>
      </w:r>
      <w:r w:rsidRPr="006249CC">
        <w:rPr>
          <w:color w:val="545454"/>
          <w:sz w:val="24"/>
          <w:szCs w:val="28"/>
        </w:rPr>
        <w:t>enterprises,</w:t>
      </w:r>
      <w:r w:rsidRPr="006249CC">
        <w:rPr>
          <w:color w:val="545454"/>
          <w:spacing w:val="-3"/>
          <w:sz w:val="24"/>
          <w:szCs w:val="28"/>
        </w:rPr>
        <w:t xml:space="preserve"> </w:t>
      </w:r>
      <w:r w:rsidRPr="006249CC">
        <w:rPr>
          <w:color w:val="545454"/>
          <w:sz w:val="24"/>
          <w:szCs w:val="28"/>
        </w:rPr>
        <w:t>and</w:t>
      </w:r>
      <w:r w:rsidRPr="006249CC">
        <w:rPr>
          <w:color w:val="545454"/>
          <w:spacing w:val="-3"/>
          <w:sz w:val="24"/>
          <w:szCs w:val="28"/>
        </w:rPr>
        <w:t xml:space="preserve"> </w:t>
      </w:r>
      <w:r w:rsidRPr="006249CC">
        <w:rPr>
          <w:color w:val="545454"/>
          <w:sz w:val="24"/>
          <w:szCs w:val="28"/>
        </w:rPr>
        <w:t>why</w:t>
      </w:r>
      <w:r w:rsidRPr="006249CC">
        <w:rPr>
          <w:color w:val="545454"/>
          <w:spacing w:val="-3"/>
          <w:sz w:val="24"/>
          <w:szCs w:val="28"/>
        </w:rPr>
        <w:t xml:space="preserve"> </w:t>
      </w:r>
      <w:r w:rsidRPr="006249CC">
        <w:rPr>
          <w:color w:val="545454"/>
          <w:sz w:val="24"/>
          <w:szCs w:val="28"/>
        </w:rPr>
        <w:t>coordination</w:t>
      </w:r>
      <w:r w:rsidRPr="006249CC">
        <w:rPr>
          <w:color w:val="545454"/>
          <w:spacing w:val="-3"/>
          <w:sz w:val="24"/>
          <w:szCs w:val="28"/>
        </w:rPr>
        <w:t xml:space="preserve"> </w:t>
      </w:r>
      <w:r w:rsidRPr="006249CC">
        <w:rPr>
          <w:color w:val="545454"/>
          <w:sz w:val="24"/>
          <w:szCs w:val="28"/>
        </w:rPr>
        <w:t>across these holders is the central challenge.</w:t>
      </w:r>
    </w:p>
    <w:p w14:paraId="56D22508" w14:textId="77777777" w:rsidR="001A6A57" w:rsidRPr="006249CC" w:rsidRDefault="00000000">
      <w:pPr>
        <w:spacing w:before="200"/>
        <w:ind w:left="335"/>
        <w:rPr>
          <w:sz w:val="24"/>
          <w:szCs w:val="28"/>
        </w:rPr>
      </w:pPr>
      <w:r w:rsidRPr="006249CC">
        <w:rPr>
          <w:color w:val="545454"/>
          <w:sz w:val="24"/>
          <w:szCs w:val="28"/>
        </w:rPr>
        <w:t xml:space="preserve">::: {.section-group} Principles &amp; </w:t>
      </w:r>
      <w:r w:rsidRPr="006249CC">
        <w:rPr>
          <w:color w:val="545454"/>
          <w:spacing w:val="-2"/>
          <w:sz w:val="24"/>
          <w:szCs w:val="28"/>
        </w:rPr>
        <w:t>Governance</w:t>
      </w:r>
    </w:p>
    <w:p w14:paraId="56E3773A" w14:textId="77777777" w:rsidR="001A6A57" w:rsidRPr="006249CC" w:rsidRDefault="001A6A57">
      <w:pPr>
        <w:pStyle w:val="BodyText"/>
        <w:spacing w:before="26"/>
        <w:ind w:left="0" w:right="0"/>
        <w:rPr>
          <w:sz w:val="24"/>
          <w:szCs w:val="27"/>
        </w:rPr>
      </w:pPr>
    </w:p>
    <w:p w14:paraId="6F61C54F" w14:textId="77777777" w:rsidR="001A6A57" w:rsidRPr="006249CC" w:rsidRDefault="00000000">
      <w:pPr>
        <w:spacing w:line="278" w:lineRule="auto"/>
        <w:ind w:left="335"/>
        <w:rPr>
          <w:sz w:val="24"/>
          <w:szCs w:val="28"/>
        </w:rPr>
      </w:pPr>
      <w:r w:rsidRPr="006249CC">
        <w:rPr>
          <w:color w:val="545454"/>
          <w:sz w:val="24"/>
          <w:szCs w:val="28"/>
        </w:rPr>
        <w:t>:::</w:t>
      </w:r>
      <w:r w:rsidRPr="006249CC">
        <w:rPr>
          <w:color w:val="545454"/>
          <w:spacing w:val="-3"/>
          <w:sz w:val="24"/>
          <w:szCs w:val="28"/>
        </w:rPr>
        <w:t xml:space="preserve"> </w:t>
      </w:r>
      <w:r w:rsidRPr="006249CC">
        <w:rPr>
          <w:color w:val="545454"/>
          <w:sz w:val="24"/>
          <w:szCs w:val="28"/>
        </w:rPr>
        <w:t>{.chapter-card}</w:t>
      </w:r>
      <w:r w:rsidRPr="006249CC">
        <w:rPr>
          <w:color w:val="545454"/>
          <w:spacing w:val="-3"/>
          <w:sz w:val="24"/>
          <w:szCs w:val="28"/>
        </w:rPr>
        <w:t xml:space="preserve"> </w:t>
      </w:r>
      <w:r w:rsidRPr="006249CC">
        <w:rPr>
          <w:color w:val="545454"/>
          <w:sz w:val="24"/>
          <w:szCs w:val="28"/>
        </w:rPr>
        <w:t>###</w:t>
      </w:r>
      <w:r w:rsidRPr="006249CC">
        <w:rPr>
          <w:color w:val="545454"/>
          <w:spacing w:val="-3"/>
          <w:sz w:val="24"/>
          <w:szCs w:val="28"/>
        </w:rPr>
        <w:t xml:space="preserve"> </w:t>
      </w:r>
      <w:r w:rsidRPr="006249CC">
        <w:rPr>
          <w:color w:val="545454"/>
          <w:sz w:val="24"/>
          <w:szCs w:val="28"/>
        </w:rPr>
        <w:t>5.</w:t>
      </w:r>
      <w:r w:rsidRPr="006249CC">
        <w:rPr>
          <w:color w:val="545454"/>
          <w:spacing w:val="-3"/>
          <w:sz w:val="24"/>
          <w:szCs w:val="28"/>
        </w:rPr>
        <w:t xml:space="preserve"> </w:t>
      </w:r>
      <w:r w:rsidRPr="006249CC">
        <w:rPr>
          <w:color w:val="545454"/>
          <w:sz w:val="24"/>
          <w:szCs w:val="28"/>
        </w:rPr>
        <w:t>Core</w:t>
      </w:r>
      <w:r w:rsidRPr="006249CC">
        <w:rPr>
          <w:color w:val="545454"/>
          <w:spacing w:val="-3"/>
          <w:sz w:val="24"/>
          <w:szCs w:val="28"/>
        </w:rPr>
        <w:t xml:space="preserve"> </w:t>
      </w:r>
      <w:r w:rsidRPr="006249CC">
        <w:rPr>
          <w:color w:val="545454"/>
          <w:sz w:val="24"/>
          <w:szCs w:val="28"/>
        </w:rPr>
        <w:t>Principles</w:t>
      </w:r>
      <w:r w:rsidRPr="006249CC">
        <w:rPr>
          <w:color w:val="545454"/>
          <w:spacing w:val="-3"/>
          <w:sz w:val="24"/>
          <w:szCs w:val="28"/>
        </w:rPr>
        <w:t xml:space="preserve"> </w:t>
      </w:r>
      <w:r w:rsidRPr="006249CC">
        <w:rPr>
          <w:color w:val="545454"/>
          <w:sz w:val="24"/>
          <w:szCs w:val="28"/>
        </w:rPr>
        <w:t>for</w:t>
      </w:r>
      <w:r w:rsidRPr="006249CC">
        <w:rPr>
          <w:color w:val="545454"/>
          <w:spacing w:val="-3"/>
          <w:sz w:val="24"/>
          <w:szCs w:val="28"/>
        </w:rPr>
        <w:t xml:space="preserve"> </w:t>
      </w:r>
      <w:r w:rsidRPr="006249CC">
        <w:rPr>
          <w:color w:val="545454"/>
          <w:sz w:val="24"/>
          <w:szCs w:val="28"/>
        </w:rPr>
        <w:t>a</w:t>
      </w:r>
      <w:r w:rsidRPr="006249CC">
        <w:rPr>
          <w:color w:val="545454"/>
          <w:spacing w:val="-3"/>
          <w:sz w:val="24"/>
          <w:szCs w:val="28"/>
        </w:rPr>
        <w:t xml:space="preserve"> </w:t>
      </w:r>
      <w:r w:rsidRPr="006249CC">
        <w:rPr>
          <w:color w:val="545454"/>
          <w:sz w:val="24"/>
          <w:szCs w:val="28"/>
        </w:rPr>
        <w:t>Modern</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Infrastructure</w:t>
      </w:r>
      <w:r w:rsidRPr="006249CC">
        <w:rPr>
          <w:color w:val="545454"/>
          <w:spacing w:val="-3"/>
          <w:sz w:val="24"/>
          <w:szCs w:val="28"/>
        </w:rPr>
        <w:t xml:space="preserve"> </w:t>
      </w:r>
      <w:r w:rsidRPr="006249CC">
        <w:rPr>
          <w:color w:val="545454"/>
          <w:sz w:val="24"/>
          <w:szCs w:val="28"/>
        </w:rPr>
        <w:t>(</w:t>
      </w:r>
      <w:r w:rsidRPr="006249CC">
        <w:rPr>
          <w:color w:val="1A0CAA"/>
          <w:sz w:val="24"/>
          <w:szCs w:val="28"/>
        </w:rPr>
        <w:t>05-core-principles.qmd</w:t>
      </w:r>
      <w:r w:rsidRPr="006249CC">
        <w:rPr>
          <w:color w:val="545454"/>
          <w:sz w:val="24"/>
          <w:szCs w:val="28"/>
        </w:rPr>
        <w:t>)</w:t>
      </w:r>
      <w:r w:rsidRPr="006249CC">
        <w:rPr>
          <w:color w:val="545454"/>
          <w:spacing w:val="-3"/>
          <w:sz w:val="24"/>
          <w:szCs w:val="28"/>
        </w:rPr>
        <w:t xml:space="preserve"> </w:t>
      </w:r>
      <w:r w:rsidRPr="006249CC">
        <w:rPr>
          <w:color w:val="545454"/>
          <w:sz w:val="24"/>
          <w:szCs w:val="28"/>
        </w:rPr>
        <w:t>The</w:t>
      </w:r>
      <w:r w:rsidRPr="006249CC">
        <w:rPr>
          <w:color w:val="545454"/>
          <w:spacing w:val="-3"/>
          <w:sz w:val="24"/>
          <w:szCs w:val="28"/>
        </w:rPr>
        <w:t xml:space="preserve"> </w:t>
      </w:r>
      <w:r w:rsidRPr="006249CC">
        <w:rPr>
          <w:color w:val="545454"/>
          <w:sz w:val="24"/>
          <w:szCs w:val="28"/>
        </w:rPr>
        <w:t>foundational principles — using data for the common good, proportionality, transparency, privacy by design, and institutional independence — that should guide Pakistan's infrastructure.</w:t>
      </w:r>
    </w:p>
    <w:p w14:paraId="14DB4E5B" w14:textId="77777777" w:rsidR="001A6A57" w:rsidRPr="006249CC" w:rsidRDefault="00000000">
      <w:pPr>
        <w:spacing w:before="200" w:line="278" w:lineRule="auto"/>
        <w:ind w:left="335"/>
        <w:rPr>
          <w:sz w:val="24"/>
          <w:szCs w:val="28"/>
        </w:rPr>
      </w:pPr>
      <w:r w:rsidRPr="006249CC">
        <w:rPr>
          <w:color w:val="545454"/>
          <w:sz w:val="24"/>
          <w:szCs w:val="28"/>
        </w:rPr>
        <w:t>### 6. Repositioning PBS: From Data Collector to National Coordinator (</w:t>
      </w:r>
      <w:r w:rsidRPr="006249CC">
        <w:rPr>
          <w:color w:val="1A0CAA"/>
          <w:sz w:val="24"/>
          <w:szCs w:val="28"/>
        </w:rPr>
        <w:t>06-repositioning-pbs.qmd</w:t>
      </w:r>
      <w:r w:rsidRPr="006249CC">
        <w:rPr>
          <w:color w:val="545454"/>
          <w:sz w:val="24"/>
          <w:szCs w:val="28"/>
        </w:rPr>
        <w:t>) The case for transforming</w:t>
      </w:r>
      <w:r w:rsidRPr="006249CC">
        <w:rPr>
          <w:color w:val="545454"/>
          <w:spacing w:val="-3"/>
          <w:sz w:val="24"/>
          <w:szCs w:val="28"/>
        </w:rPr>
        <w:t xml:space="preserve"> </w:t>
      </w:r>
      <w:r w:rsidRPr="006249CC">
        <w:rPr>
          <w:color w:val="545454"/>
          <w:sz w:val="24"/>
          <w:szCs w:val="28"/>
        </w:rPr>
        <w:t>PBS</w:t>
      </w:r>
      <w:r w:rsidRPr="006249CC">
        <w:rPr>
          <w:color w:val="545454"/>
          <w:spacing w:val="-3"/>
          <w:sz w:val="24"/>
          <w:szCs w:val="28"/>
        </w:rPr>
        <w:t xml:space="preserve"> </w:t>
      </w:r>
      <w:r w:rsidRPr="006249CC">
        <w:rPr>
          <w:color w:val="545454"/>
          <w:sz w:val="24"/>
          <w:szCs w:val="28"/>
        </w:rPr>
        <w:t>from</w:t>
      </w:r>
      <w:r w:rsidRPr="006249CC">
        <w:rPr>
          <w:color w:val="545454"/>
          <w:spacing w:val="-3"/>
          <w:sz w:val="24"/>
          <w:szCs w:val="28"/>
        </w:rPr>
        <w:t xml:space="preserve"> </w:t>
      </w:r>
      <w:r w:rsidRPr="006249CC">
        <w:rPr>
          <w:color w:val="545454"/>
          <w:sz w:val="24"/>
          <w:szCs w:val="28"/>
        </w:rPr>
        <w:t>an</w:t>
      </w:r>
      <w:r w:rsidRPr="006249CC">
        <w:rPr>
          <w:color w:val="545454"/>
          <w:spacing w:val="-3"/>
          <w:sz w:val="24"/>
          <w:szCs w:val="28"/>
        </w:rPr>
        <w:t xml:space="preserve"> </w:t>
      </w:r>
      <w:r w:rsidRPr="006249CC">
        <w:rPr>
          <w:color w:val="545454"/>
          <w:sz w:val="24"/>
          <w:szCs w:val="28"/>
        </w:rPr>
        <w:t>agency</w:t>
      </w:r>
      <w:r w:rsidRPr="006249CC">
        <w:rPr>
          <w:color w:val="545454"/>
          <w:spacing w:val="-3"/>
          <w:sz w:val="24"/>
          <w:szCs w:val="28"/>
        </w:rPr>
        <w:t xml:space="preserve"> </w:t>
      </w:r>
      <w:r w:rsidRPr="006249CC">
        <w:rPr>
          <w:color w:val="545454"/>
          <w:sz w:val="24"/>
          <w:szCs w:val="28"/>
        </w:rPr>
        <w:t>that</w:t>
      </w:r>
      <w:r w:rsidRPr="006249CC">
        <w:rPr>
          <w:color w:val="545454"/>
          <w:spacing w:val="-3"/>
          <w:sz w:val="24"/>
          <w:szCs w:val="28"/>
        </w:rPr>
        <w:t xml:space="preserve"> </w:t>
      </w:r>
      <w:r w:rsidRPr="006249CC">
        <w:rPr>
          <w:color w:val="545454"/>
          <w:sz w:val="24"/>
          <w:szCs w:val="28"/>
        </w:rPr>
        <w:t>collects</w:t>
      </w:r>
      <w:r w:rsidRPr="006249CC">
        <w:rPr>
          <w:color w:val="545454"/>
          <w:spacing w:val="-3"/>
          <w:sz w:val="24"/>
          <w:szCs w:val="28"/>
        </w:rPr>
        <w:t xml:space="preserve"> </w:t>
      </w:r>
      <w:r w:rsidRPr="006249CC">
        <w:rPr>
          <w:color w:val="545454"/>
          <w:sz w:val="24"/>
          <w:szCs w:val="28"/>
        </w:rPr>
        <w:t>its</w:t>
      </w:r>
      <w:r w:rsidRPr="006249CC">
        <w:rPr>
          <w:color w:val="545454"/>
          <w:spacing w:val="-3"/>
          <w:sz w:val="24"/>
          <w:szCs w:val="28"/>
        </w:rPr>
        <w:t xml:space="preserve"> </w:t>
      </w:r>
      <w:r w:rsidRPr="006249CC">
        <w:rPr>
          <w:color w:val="545454"/>
          <w:sz w:val="24"/>
          <w:szCs w:val="28"/>
        </w:rPr>
        <w:t>own</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into</w:t>
      </w:r>
      <w:r w:rsidRPr="006249CC">
        <w:rPr>
          <w:color w:val="545454"/>
          <w:spacing w:val="-3"/>
          <w:sz w:val="24"/>
          <w:szCs w:val="28"/>
        </w:rPr>
        <w:t xml:space="preserve"> </w:t>
      </w:r>
      <w:r w:rsidRPr="006249CC">
        <w:rPr>
          <w:color w:val="545454"/>
          <w:sz w:val="24"/>
          <w:szCs w:val="28"/>
        </w:rPr>
        <w:t>one</w:t>
      </w:r>
      <w:r w:rsidRPr="006249CC">
        <w:rPr>
          <w:color w:val="545454"/>
          <w:spacing w:val="-3"/>
          <w:sz w:val="24"/>
          <w:szCs w:val="28"/>
        </w:rPr>
        <w:t xml:space="preserve"> </w:t>
      </w:r>
      <w:r w:rsidRPr="006249CC">
        <w:rPr>
          <w:color w:val="545454"/>
          <w:sz w:val="24"/>
          <w:szCs w:val="28"/>
        </w:rPr>
        <w:t>that</w:t>
      </w:r>
      <w:r w:rsidRPr="006249CC">
        <w:rPr>
          <w:color w:val="545454"/>
          <w:spacing w:val="-3"/>
          <w:sz w:val="24"/>
          <w:szCs w:val="28"/>
        </w:rPr>
        <w:t xml:space="preserve"> </w:t>
      </w:r>
      <w:r w:rsidRPr="006249CC">
        <w:rPr>
          <w:color w:val="545454"/>
          <w:sz w:val="24"/>
          <w:szCs w:val="28"/>
        </w:rPr>
        <w:t>coordinates,</w:t>
      </w:r>
      <w:r w:rsidRPr="006249CC">
        <w:rPr>
          <w:color w:val="545454"/>
          <w:spacing w:val="-3"/>
          <w:sz w:val="24"/>
          <w:szCs w:val="28"/>
        </w:rPr>
        <w:t xml:space="preserve"> </w:t>
      </w:r>
      <w:r w:rsidRPr="006249CC">
        <w:rPr>
          <w:color w:val="545454"/>
          <w:sz w:val="24"/>
          <w:szCs w:val="28"/>
        </w:rPr>
        <w:t>curates,</w:t>
      </w:r>
      <w:r w:rsidRPr="006249CC">
        <w:rPr>
          <w:color w:val="545454"/>
          <w:spacing w:val="-3"/>
          <w:sz w:val="24"/>
          <w:szCs w:val="28"/>
        </w:rPr>
        <w:t xml:space="preserve"> </w:t>
      </w:r>
      <w:r w:rsidRPr="006249CC">
        <w:rPr>
          <w:color w:val="545454"/>
          <w:sz w:val="24"/>
          <w:szCs w:val="28"/>
        </w:rPr>
        <w:t>and</w:t>
      </w:r>
      <w:r w:rsidRPr="006249CC">
        <w:rPr>
          <w:color w:val="545454"/>
          <w:spacing w:val="-3"/>
          <w:sz w:val="24"/>
          <w:szCs w:val="28"/>
        </w:rPr>
        <w:t xml:space="preserve"> </w:t>
      </w:r>
      <w:r w:rsidRPr="006249CC">
        <w:rPr>
          <w:color w:val="545454"/>
          <w:sz w:val="24"/>
          <w:szCs w:val="28"/>
        </w:rPr>
        <w:t>governs</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flows across the entire national statistical system.</w:t>
      </w:r>
    </w:p>
    <w:p w14:paraId="3C59A6D7" w14:textId="77777777" w:rsidR="001A6A57" w:rsidRPr="006249CC" w:rsidRDefault="00000000">
      <w:pPr>
        <w:spacing w:before="200" w:line="278" w:lineRule="auto"/>
        <w:ind w:left="335" w:right="333"/>
        <w:rPr>
          <w:sz w:val="24"/>
          <w:szCs w:val="28"/>
        </w:rPr>
      </w:pPr>
      <w:r w:rsidRPr="006249CC">
        <w:rPr>
          <w:color w:val="545454"/>
          <w:sz w:val="24"/>
          <w:szCs w:val="28"/>
        </w:rPr>
        <w:t>### 7. Data Quality: Fitness for Use (</w:t>
      </w:r>
      <w:r w:rsidRPr="006249CC">
        <w:rPr>
          <w:color w:val="1A0CAA"/>
          <w:sz w:val="24"/>
          <w:szCs w:val="28"/>
        </w:rPr>
        <w:t>07-data-quality.qmd</w:t>
      </w:r>
      <w:r w:rsidRPr="006249CC">
        <w:rPr>
          <w:color w:val="545454"/>
          <w:sz w:val="24"/>
          <w:szCs w:val="28"/>
        </w:rPr>
        <w:t>) Why quality means more than accuracy — fitness for use, the</w:t>
      </w:r>
      <w:r w:rsidRPr="006249CC">
        <w:rPr>
          <w:color w:val="545454"/>
          <w:spacing w:val="-4"/>
          <w:sz w:val="24"/>
          <w:szCs w:val="28"/>
        </w:rPr>
        <w:t xml:space="preserve"> </w:t>
      </w:r>
      <w:r w:rsidRPr="006249CC">
        <w:rPr>
          <w:color w:val="545454"/>
          <w:sz w:val="24"/>
          <w:szCs w:val="28"/>
        </w:rPr>
        <w:t>dimensions</w:t>
      </w:r>
      <w:r w:rsidRPr="006249CC">
        <w:rPr>
          <w:color w:val="545454"/>
          <w:spacing w:val="-4"/>
          <w:sz w:val="24"/>
          <w:szCs w:val="28"/>
        </w:rPr>
        <w:t xml:space="preserve"> </w:t>
      </w:r>
      <w:r w:rsidRPr="006249CC">
        <w:rPr>
          <w:color w:val="545454"/>
          <w:sz w:val="24"/>
          <w:szCs w:val="28"/>
        </w:rPr>
        <w:t>of</w:t>
      </w:r>
      <w:r w:rsidRPr="006249CC">
        <w:rPr>
          <w:color w:val="545454"/>
          <w:spacing w:val="-4"/>
          <w:sz w:val="24"/>
          <w:szCs w:val="28"/>
        </w:rPr>
        <w:t xml:space="preserve"> </w:t>
      </w:r>
      <w:r w:rsidRPr="006249CC">
        <w:rPr>
          <w:color w:val="545454"/>
          <w:sz w:val="24"/>
          <w:szCs w:val="28"/>
        </w:rPr>
        <w:t>quality</w:t>
      </w:r>
      <w:r w:rsidRPr="006249CC">
        <w:rPr>
          <w:color w:val="545454"/>
          <w:spacing w:val="-4"/>
          <w:sz w:val="24"/>
          <w:szCs w:val="28"/>
        </w:rPr>
        <w:t xml:space="preserve"> </w:t>
      </w:r>
      <w:r w:rsidRPr="006249CC">
        <w:rPr>
          <w:color w:val="545454"/>
          <w:sz w:val="24"/>
          <w:szCs w:val="28"/>
        </w:rPr>
        <w:t>for</w:t>
      </w:r>
      <w:r w:rsidRPr="006249CC">
        <w:rPr>
          <w:color w:val="545454"/>
          <w:spacing w:val="-4"/>
          <w:sz w:val="24"/>
          <w:szCs w:val="28"/>
        </w:rPr>
        <w:t xml:space="preserve"> </w:t>
      </w:r>
      <w:r w:rsidRPr="006249CC">
        <w:rPr>
          <w:color w:val="545454"/>
          <w:sz w:val="24"/>
          <w:szCs w:val="28"/>
        </w:rPr>
        <w:t>blended</w:t>
      </w:r>
      <w:r w:rsidRPr="006249CC">
        <w:rPr>
          <w:color w:val="545454"/>
          <w:spacing w:val="-4"/>
          <w:sz w:val="24"/>
          <w:szCs w:val="28"/>
        </w:rPr>
        <w:t xml:space="preserve"> </w:t>
      </w:r>
      <w:r w:rsidRPr="006249CC">
        <w:rPr>
          <w:color w:val="545454"/>
          <w:sz w:val="24"/>
          <w:szCs w:val="28"/>
        </w:rPr>
        <w:t>data,</w:t>
      </w:r>
      <w:r w:rsidRPr="006249CC">
        <w:rPr>
          <w:color w:val="545454"/>
          <w:spacing w:val="-4"/>
          <w:sz w:val="24"/>
          <w:szCs w:val="28"/>
        </w:rPr>
        <w:t xml:space="preserve"> </w:t>
      </w:r>
      <w:r w:rsidRPr="006249CC">
        <w:rPr>
          <w:color w:val="545454"/>
          <w:sz w:val="24"/>
          <w:szCs w:val="28"/>
        </w:rPr>
        <w:t>metadata</w:t>
      </w:r>
      <w:r w:rsidRPr="006249CC">
        <w:rPr>
          <w:color w:val="545454"/>
          <w:spacing w:val="-4"/>
          <w:sz w:val="24"/>
          <w:szCs w:val="28"/>
        </w:rPr>
        <w:t xml:space="preserve"> </w:t>
      </w:r>
      <w:r w:rsidRPr="006249CC">
        <w:rPr>
          <w:color w:val="545454"/>
          <w:sz w:val="24"/>
          <w:szCs w:val="28"/>
        </w:rPr>
        <w:t>requirements,</w:t>
      </w:r>
      <w:r w:rsidRPr="006249CC">
        <w:rPr>
          <w:color w:val="545454"/>
          <w:spacing w:val="-4"/>
          <w:sz w:val="24"/>
          <w:szCs w:val="28"/>
        </w:rPr>
        <w:t xml:space="preserve"> </w:t>
      </w:r>
      <w:r w:rsidRPr="006249CC">
        <w:rPr>
          <w:color w:val="545454"/>
          <w:sz w:val="24"/>
          <w:szCs w:val="28"/>
        </w:rPr>
        <w:t>and</w:t>
      </w:r>
      <w:r w:rsidRPr="006249CC">
        <w:rPr>
          <w:color w:val="545454"/>
          <w:spacing w:val="-4"/>
          <w:sz w:val="24"/>
          <w:szCs w:val="28"/>
        </w:rPr>
        <w:t xml:space="preserve"> </w:t>
      </w:r>
      <w:r w:rsidRPr="006249CC">
        <w:rPr>
          <w:color w:val="545454"/>
          <w:sz w:val="24"/>
          <w:szCs w:val="28"/>
        </w:rPr>
        <w:t>the</w:t>
      </w:r>
      <w:r w:rsidRPr="006249CC">
        <w:rPr>
          <w:color w:val="545454"/>
          <w:spacing w:val="-4"/>
          <w:sz w:val="24"/>
          <w:szCs w:val="28"/>
        </w:rPr>
        <w:t xml:space="preserve"> </w:t>
      </w:r>
      <w:r w:rsidRPr="006249CC">
        <w:rPr>
          <w:color w:val="545454"/>
          <w:sz w:val="24"/>
          <w:szCs w:val="28"/>
        </w:rPr>
        <w:t>FAIR</w:t>
      </w:r>
      <w:r w:rsidRPr="006249CC">
        <w:rPr>
          <w:color w:val="545454"/>
          <w:spacing w:val="-4"/>
          <w:sz w:val="24"/>
          <w:szCs w:val="28"/>
        </w:rPr>
        <w:t xml:space="preserve"> </w:t>
      </w:r>
      <w:r w:rsidRPr="006249CC">
        <w:rPr>
          <w:color w:val="545454"/>
          <w:sz w:val="24"/>
          <w:szCs w:val="28"/>
        </w:rPr>
        <w:t>principles</w:t>
      </w:r>
      <w:r w:rsidRPr="006249CC">
        <w:rPr>
          <w:color w:val="545454"/>
          <w:spacing w:val="-4"/>
          <w:sz w:val="24"/>
          <w:szCs w:val="28"/>
        </w:rPr>
        <w:t xml:space="preserve"> </w:t>
      </w:r>
      <w:r w:rsidRPr="006249CC">
        <w:rPr>
          <w:color w:val="545454"/>
          <w:sz w:val="24"/>
          <w:szCs w:val="28"/>
        </w:rPr>
        <w:t>as</w:t>
      </w:r>
      <w:r w:rsidRPr="006249CC">
        <w:rPr>
          <w:color w:val="545454"/>
          <w:spacing w:val="-4"/>
          <w:sz w:val="24"/>
          <w:szCs w:val="28"/>
        </w:rPr>
        <w:t xml:space="preserve"> </w:t>
      </w:r>
      <w:r w:rsidRPr="006249CC">
        <w:rPr>
          <w:color w:val="545454"/>
          <w:sz w:val="24"/>
          <w:szCs w:val="28"/>
        </w:rPr>
        <w:t>a</w:t>
      </w:r>
      <w:r w:rsidRPr="006249CC">
        <w:rPr>
          <w:color w:val="545454"/>
          <w:spacing w:val="-4"/>
          <w:sz w:val="24"/>
          <w:szCs w:val="28"/>
        </w:rPr>
        <w:t xml:space="preserve"> </w:t>
      </w:r>
      <w:r w:rsidRPr="006249CC">
        <w:rPr>
          <w:color w:val="545454"/>
          <w:sz w:val="24"/>
          <w:szCs w:val="28"/>
        </w:rPr>
        <w:t>framework</w:t>
      </w:r>
      <w:r w:rsidRPr="006249CC">
        <w:rPr>
          <w:color w:val="545454"/>
          <w:spacing w:val="-4"/>
          <w:sz w:val="24"/>
          <w:szCs w:val="28"/>
        </w:rPr>
        <w:t xml:space="preserve"> </w:t>
      </w:r>
      <w:r w:rsidRPr="006249CC">
        <w:rPr>
          <w:color w:val="545454"/>
          <w:sz w:val="24"/>
          <w:szCs w:val="28"/>
        </w:rPr>
        <w:t>for</w:t>
      </w:r>
      <w:r w:rsidRPr="006249CC">
        <w:rPr>
          <w:color w:val="545454"/>
          <w:spacing w:val="-4"/>
          <w:sz w:val="24"/>
          <w:szCs w:val="28"/>
        </w:rPr>
        <w:t xml:space="preserve"> </w:t>
      </w:r>
      <w:r w:rsidRPr="006249CC">
        <w:rPr>
          <w:color w:val="545454"/>
          <w:sz w:val="24"/>
          <w:szCs w:val="28"/>
        </w:rPr>
        <w:t>making data usable.</w:t>
      </w:r>
    </w:p>
    <w:p w14:paraId="56625F45" w14:textId="77777777" w:rsidR="001A6A57" w:rsidRPr="006249CC" w:rsidRDefault="00000000">
      <w:pPr>
        <w:spacing w:before="199"/>
        <w:ind w:left="335"/>
        <w:rPr>
          <w:sz w:val="24"/>
          <w:szCs w:val="28"/>
        </w:rPr>
      </w:pPr>
      <w:r w:rsidRPr="006249CC">
        <w:rPr>
          <w:color w:val="545454"/>
          <w:sz w:val="24"/>
          <w:szCs w:val="28"/>
        </w:rPr>
        <w:t xml:space="preserve">::: {.section-group} </w:t>
      </w:r>
      <w:r w:rsidRPr="006249CC">
        <w:rPr>
          <w:color w:val="545454"/>
          <w:spacing w:val="-2"/>
          <w:sz w:val="24"/>
          <w:szCs w:val="28"/>
        </w:rPr>
        <w:t>Implementation</w:t>
      </w:r>
    </w:p>
    <w:p w14:paraId="16EDB9C1" w14:textId="77777777" w:rsidR="001A6A57" w:rsidRPr="006249CC" w:rsidRDefault="001A6A57">
      <w:pPr>
        <w:rPr>
          <w:sz w:val="24"/>
          <w:szCs w:val="28"/>
        </w:rPr>
        <w:sectPr w:rsidR="001A6A57" w:rsidRPr="006249CC">
          <w:pgSz w:w="12240" w:h="15840"/>
          <w:pgMar w:top="1300" w:right="1080" w:bottom="940" w:left="1080" w:header="0" w:footer="755" w:gutter="0"/>
          <w:cols w:space="720"/>
        </w:sectPr>
      </w:pPr>
    </w:p>
    <w:p w14:paraId="38FBD2DE" w14:textId="77777777" w:rsidR="001A6A57" w:rsidRPr="006249CC" w:rsidRDefault="00000000">
      <w:pPr>
        <w:spacing w:before="75" w:line="278" w:lineRule="auto"/>
        <w:ind w:left="335" w:right="333"/>
        <w:rPr>
          <w:sz w:val="24"/>
          <w:szCs w:val="28"/>
        </w:rPr>
      </w:pPr>
      <w:r w:rsidRPr="006249CC">
        <w:rPr>
          <w:color w:val="545454"/>
          <w:sz w:val="24"/>
          <w:szCs w:val="28"/>
        </w:rPr>
        <w:lastRenderedPageBreak/>
        <w:t>::: {.chapter-card} ### 8. Organisational Options for the New Infrastructure (</w:t>
      </w:r>
      <w:r w:rsidRPr="006249CC">
        <w:rPr>
          <w:color w:val="1A0CAA"/>
          <w:sz w:val="24"/>
          <w:szCs w:val="28"/>
        </w:rPr>
        <w:t>08-organisational-options.qmd</w:t>
      </w:r>
      <w:r w:rsidRPr="006249CC">
        <w:rPr>
          <w:color w:val="545454"/>
          <w:sz w:val="24"/>
          <w:szCs w:val="28"/>
        </w:rPr>
        <w:t>) International</w:t>
      </w:r>
      <w:r w:rsidRPr="006249CC">
        <w:rPr>
          <w:color w:val="545454"/>
          <w:spacing w:val="-3"/>
          <w:sz w:val="24"/>
          <w:szCs w:val="28"/>
        </w:rPr>
        <w:t xml:space="preserve"> </w:t>
      </w:r>
      <w:r w:rsidRPr="006249CC">
        <w:rPr>
          <w:color w:val="545454"/>
          <w:sz w:val="24"/>
          <w:szCs w:val="28"/>
        </w:rPr>
        <w:t>models</w:t>
      </w:r>
      <w:r w:rsidRPr="006249CC">
        <w:rPr>
          <w:color w:val="545454"/>
          <w:spacing w:val="-3"/>
          <w:sz w:val="24"/>
          <w:szCs w:val="28"/>
        </w:rPr>
        <w:t xml:space="preserve"> </w:t>
      </w:r>
      <w:r w:rsidRPr="006249CC">
        <w:rPr>
          <w:color w:val="545454"/>
          <w:sz w:val="24"/>
          <w:szCs w:val="28"/>
        </w:rPr>
        <w:t>—</w:t>
      </w:r>
      <w:r w:rsidRPr="006249CC">
        <w:rPr>
          <w:color w:val="545454"/>
          <w:spacing w:val="-3"/>
          <w:sz w:val="24"/>
          <w:szCs w:val="28"/>
        </w:rPr>
        <w:t xml:space="preserve"> </w:t>
      </w:r>
      <w:r w:rsidRPr="006249CC">
        <w:rPr>
          <w:color w:val="545454"/>
          <w:sz w:val="24"/>
          <w:szCs w:val="28"/>
        </w:rPr>
        <w:t>from</w:t>
      </w:r>
      <w:r w:rsidRPr="006249CC">
        <w:rPr>
          <w:color w:val="545454"/>
          <w:spacing w:val="-3"/>
          <w:sz w:val="24"/>
          <w:szCs w:val="28"/>
        </w:rPr>
        <w:t xml:space="preserve"> </w:t>
      </w:r>
      <w:r w:rsidRPr="006249CC">
        <w:rPr>
          <w:color w:val="545454"/>
          <w:sz w:val="24"/>
          <w:szCs w:val="28"/>
        </w:rPr>
        <w:t>the</w:t>
      </w:r>
      <w:r w:rsidRPr="006249CC">
        <w:rPr>
          <w:color w:val="545454"/>
          <w:spacing w:val="-3"/>
          <w:sz w:val="24"/>
          <w:szCs w:val="28"/>
        </w:rPr>
        <w:t xml:space="preserve"> </w:t>
      </w:r>
      <w:r w:rsidRPr="006249CC">
        <w:rPr>
          <w:color w:val="545454"/>
          <w:sz w:val="24"/>
          <w:szCs w:val="28"/>
        </w:rPr>
        <w:t>Netherlands'</w:t>
      </w:r>
      <w:r w:rsidRPr="006249CC">
        <w:rPr>
          <w:color w:val="545454"/>
          <w:spacing w:val="-3"/>
          <w:sz w:val="24"/>
          <w:szCs w:val="28"/>
        </w:rPr>
        <w:t xml:space="preserve"> </w:t>
      </w:r>
      <w:r w:rsidRPr="006249CC">
        <w:rPr>
          <w:color w:val="545454"/>
          <w:sz w:val="24"/>
          <w:szCs w:val="28"/>
        </w:rPr>
        <w:t>centralised</w:t>
      </w:r>
      <w:r w:rsidRPr="006249CC">
        <w:rPr>
          <w:color w:val="545454"/>
          <w:spacing w:val="-3"/>
          <w:sz w:val="24"/>
          <w:szCs w:val="28"/>
        </w:rPr>
        <w:t xml:space="preserve"> </w:t>
      </w:r>
      <w:r w:rsidRPr="006249CC">
        <w:rPr>
          <w:color w:val="545454"/>
          <w:sz w:val="24"/>
          <w:szCs w:val="28"/>
        </w:rPr>
        <w:t>CBS</w:t>
      </w:r>
      <w:r w:rsidRPr="006249CC">
        <w:rPr>
          <w:color w:val="545454"/>
          <w:spacing w:val="-3"/>
          <w:sz w:val="24"/>
          <w:szCs w:val="28"/>
        </w:rPr>
        <w:t xml:space="preserve"> </w:t>
      </w:r>
      <w:r w:rsidRPr="006249CC">
        <w:rPr>
          <w:color w:val="545454"/>
          <w:sz w:val="24"/>
          <w:szCs w:val="28"/>
        </w:rPr>
        <w:t>to</w:t>
      </w:r>
      <w:r w:rsidRPr="006249CC">
        <w:rPr>
          <w:color w:val="545454"/>
          <w:spacing w:val="-3"/>
          <w:sz w:val="24"/>
          <w:szCs w:val="28"/>
        </w:rPr>
        <w:t xml:space="preserve"> </w:t>
      </w:r>
      <w:r w:rsidRPr="006249CC">
        <w:rPr>
          <w:color w:val="545454"/>
          <w:sz w:val="24"/>
          <w:szCs w:val="28"/>
        </w:rPr>
        <w:t>Estonia's</w:t>
      </w:r>
      <w:r w:rsidRPr="006249CC">
        <w:rPr>
          <w:color w:val="545454"/>
          <w:spacing w:val="-3"/>
          <w:sz w:val="24"/>
          <w:szCs w:val="28"/>
        </w:rPr>
        <w:t xml:space="preserve"> </w:t>
      </w:r>
      <w:r w:rsidRPr="006249CC">
        <w:rPr>
          <w:color w:val="545454"/>
          <w:sz w:val="24"/>
          <w:szCs w:val="28"/>
        </w:rPr>
        <w:t>distributed</w:t>
      </w:r>
      <w:r w:rsidRPr="006249CC">
        <w:rPr>
          <w:color w:val="545454"/>
          <w:spacing w:val="-3"/>
          <w:sz w:val="24"/>
          <w:szCs w:val="28"/>
        </w:rPr>
        <w:t xml:space="preserve"> </w:t>
      </w:r>
      <w:r w:rsidRPr="006249CC">
        <w:rPr>
          <w:color w:val="545454"/>
          <w:sz w:val="24"/>
          <w:szCs w:val="28"/>
        </w:rPr>
        <w:t>X-Road</w:t>
      </w:r>
      <w:r w:rsidRPr="006249CC">
        <w:rPr>
          <w:color w:val="545454"/>
          <w:spacing w:val="-3"/>
          <w:sz w:val="24"/>
          <w:szCs w:val="28"/>
        </w:rPr>
        <w:t xml:space="preserve"> </w:t>
      </w:r>
      <w:r w:rsidRPr="006249CC">
        <w:rPr>
          <w:color w:val="545454"/>
          <w:sz w:val="24"/>
          <w:szCs w:val="28"/>
        </w:rPr>
        <w:t>to</w:t>
      </w:r>
      <w:r w:rsidRPr="006249CC">
        <w:rPr>
          <w:color w:val="545454"/>
          <w:spacing w:val="-3"/>
          <w:sz w:val="24"/>
          <w:szCs w:val="28"/>
        </w:rPr>
        <w:t xml:space="preserve"> </w:t>
      </w:r>
      <w:r w:rsidRPr="006249CC">
        <w:rPr>
          <w:color w:val="545454"/>
          <w:sz w:val="24"/>
          <w:szCs w:val="28"/>
        </w:rPr>
        <w:t>Australia's</w:t>
      </w:r>
      <w:r w:rsidRPr="006249CC">
        <w:rPr>
          <w:color w:val="545454"/>
          <w:spacing w:val="-3"/>
          <w:sz w:val="24"/>
          <w:szCs w:val="28"/>
        </w:rPr>
        <w:t xml:space="preserve"> </w:t>
      </w:r>
      <w:r w:rsidRPr="006249CC">
        <w:rPr>
          <w:color w:val="545454"/>
          <w:sz w:val="24"/>
          <w:szCs w:val="28"/>
        </w:rPr>
        <w:t>AIHW</w:t>
      </w:r>
      <w:r w:rsidRPr="006249CC">
        <w:rPr>
          <w:color w:val="545454"/>
          <w:spacing w:val="-3"/>
          <w:sz w:val="24"/>
          <w:szCs w:val="28"/>
        </w:rPr>
        <w:t xml:space="preserve"> </w:t>
      </w:r>
      <w:r w:rsidRPr="006249CC">
        <w:rPr>
          <w:color w:val="545454"/>
          <w:sz w:val="24"/>
          <w:szCs w:val="28"/>
        </w:rPr>
        <w:t>— and what Pakistan can learn for designing its own institutional arrangement.</w:t>
      </w:r>
    </w:p>
    <w:p w14:paraId="2FD55981" w14:textId="77777777" w:rsidR="001A6A57" w:rsidRPr="006249CC" w:rsidRDefault="00000000">
      <w:pPr>
        <w:spacing w:before="200" w:line="278" w:lineRule="auto"/>
        <w:ind w:left="335" w:right="983"/>
        <w:jc w:val="both"/>
        <w:rPr>
          <w:sz w:val="24"/>
          <w:szCs w:val="28"/>
        </w:rPr>
      </w:pPr>
      <w:r w:rsidRPr="006249CC">
        <w:rPr>
          <w:color w:val="545454"/>
          <w:sz w:val="24"/>
          <w:szCs w:val="28"/>
        </w:rPr>
        <w:t>###</w:t>
      </w:r>
      <w:r w:rsidRPr="006249CC">
        <w:rPr>
          <w:color w:val="545454"/>
          <w:spacing w:val="-1"/>
          <w:sz w:val="24"/>
          <w:szCs w:val="28"/>
        </w:rPr>
        <w:t xml:space="preserve"> </w:t>
      </w:r>
      <w:r w:rsidRPr="006249CC">
        <w:rPr>
          <w:color w:val="545454"/>
          <w:sz w:val="24"/>
          <w:szCs w:val="28"/>
        </w:rPr>
        <w:t>9.</w:t>
      </w:r>
      <w:r w:rsidRPr="006249CC">
        <w:rPr>
          <w:color w:val="545454"/>
          <w:spacing w:val="-1"/>
          <w:sz w:val="24"/>
          <w:szCs w:val="28"/>
        </w:rPr>
        <w:t xml:space="preserve"> </w:t>
      </w:r>
      <w:r w:rsidRPr="006249CC">
        <w:rPr>
          <w:color w:val="545454"/>
          <w:sz w:val="24"/>
          <w:szCs w:val="28"/>
        </w:rPr>
        <w:t>Ethics,</w:t>
      </w:r>
      <w:r w:rsidRPr="006249CC">
        <w:rPr>
          <w:color w:val="545454"/>
          <w:spacing w:val="-1"/>
          <w:sz w:val="24"/>
          <w:szCs w:val="28"/>
        </w:rPr>
        <w:t xml:space="preserve"> </w:t>
      </w:r>
      <w:r w:rsidRPr="006249CC">
        <w:rPr>
          <w:color w:val="545454"/>
          <w:sz w:val="24"/>
          <w:szCs w:val="28"/>
        </w:rPr>
        <w:t>Privacy,</w:t>
      </w:r>
      <w:r w:rsidRPr="006249CC">
        <w:rPr>
          <w:color w:val="545454"/>
          <w:spacing w:val="-1"/>
          <w:sz w:val="24"/>
          <w:szCs w:val="28"/>
        </w:rPr>
        <w:t xml:space="preserve"> </w:t>
      </w:r>
      <w:r w:rsidRPr="006249CC">
        <w:rPr>
          <w:color w:val="545454"/>
          <w:sz w:val="24"/>
          <w:szCs w:val="28"/>
        </w:rPr>
        <w:t>and</w:t>
      </w:r>
      <w:r w:rsidRPr="006249CC">
        <w:rPr>
          <w:color w:val="545454"/>
          <w:spacing w:val="-1"/>
          <w:sz w:val="24"/>
          <w:szCs w:val="28"/>
        </w:rPr>
        <w:t xml:space="preserve"> </w:t>
      </w:r>
      <w:r w:rsidRPr="006249CC">
        <w:rPr>
          <w:color w:val="545454"/>
          <w:sz w:val="24"/>
          <w:szCs w:val="28"/>
        </w:rPr>
        <w:t>the</w:t>
      </w:r>
      <w:r w:rsidRPr="006249CC">
        <w:rPr>
          <w:color w:val="545454"/>
          <w:spacing w:val="-1"/>
          <w:sz w:val="24"/>
          <w:szCs w:val="28"/>
        </w:rPr>
        <w:t xml:space="preserve"> </w:t>
      </w:r>
      <w:r w:rsidRPr="006249CC">
        <w:rPr>
          <w:color w:val="545454"/>
          <w:sz w:val="24"/>
          <w:szCs w:val="28"/>
        </w:rPr>
        <w:t>Rights</w:t>
      </w:r>
      <w:r w:rsidRPr="006249CC">
        <w:rPr>
          <w:color w:val="545454"/>
          <w:spacing w:val="-1"/>
          <w:sz w:val="24"/>
          <w:szCs w:val="28"/>
        </w:rPr>
        <w:t xml:space="preserve"> </w:t>
      </w:r>
      <w:r w:rsidRPr="006249CC">
        <w:rPr>
          <w:color w:val="545454"/>
          <w:sz w:val="24"/>
          <w:szCs w:val="28"/>
        </w:rPr>
        <w:t>of</w:t>
      </w:r>
      <w:r w:rsidRPr="006249CC">
        <w:rPr>
          <w:color w:val="545454"/>
          <w:spacing w:val="-1"/>
          <w:sz w:val="24"/>
          <w:szCs w:val="28"/>
        </w:rPr>
        <w:t xml:space="preserve"> </w:t>
      </w:r>
      <w:r w:rsidRPr="006249CC">
        <w:rPr>
          <w:color w:val="545454"/>
          <w:sz w:val="24"/>
          <w:szCs w:val="28"/>
        </w:rPr>
        <w:t>Data</w:t>
      </w:r>
      <w:r w:rsidRPr="006249CC">
        <w:rPr>
          <w:color w:val="545454"/>
          <w:spacing w:val="-1"/>
          <w:sz w:val="24"/>
          <w:szCs w:val="28"/>
        </w:rPr>
        <w:t xml:space="preserve"> </w:t>
      </w:r>
      <w:r w:rsidRPr="006249CC">
        <w:rPr>
          <w:color w:val="545454"/>
          <w:sz w:val="24"/>
          <w:szCs w:val="28"/>
        </w:rPr>
        <w:t>Subjects</w:t>
      </w:r>
      <w:r w:rsidRPr="006249CC">
        <w:rPr>
          <w:color w:val="545454"/>
          <w:spacing w:val="-1"/>
          <w:sz w:val="24"/>
          <w:szCs w:val="28"/>
        </w:rPr>
        <w:t xml:space="preserve"> </w:t>
      </w:r>
      <w:r w:rsidRPr="006249CC">
        <w:rPr>
          <w:color w:val="545454"/>
          <w:sz w:val="24"/>
          <w:szCs w:val="28"/>
        </w:rPr>
        <w:t>(</w:t>
      </w:r>
      <w:r w:rsidRPr="006249CC">
        <w:rPr>
          <w:color w:val="1A0CAA"/>
          <w:sz w:val="24"/>
          <w:szCs w:val="28"/>
        </w:rPr>
        <w:t>09-ethics-privacy.qmd</w:t>
      </w:r>
      <w:r w:rsidRPr="006249CC">
        <w:rPr>
          <w:color w:val="545454"/>
          <w:sz w:val="24"/>
          <w:szCs w:val="28"/>
        </w:rPr>
        <w:t>)</w:t>
      </w:r>
      <w:r w:rsidRPr="006249CC">
        <w:rPr>
          <w:color w:val="545454"/>
          <w:spacing w:val="-1"/>
          <w:sz w:val="24"/>
          <w:szCs w:val="28"/>
        </w:rPr>
        <w:t xml:space="preserve"> </w:t>
      </w:r>
      <w:r w:rsidRPr="006249CC">
        <w:rPr>
          <w:color w:val="545454"/>
          <w:sz w:val="24"/>
          <w:szCs w:val="28"/>
        </w:rPr>
        <w:t>The</w:t>
      </w:r>
      <w:r w:rsidRPr="006249CC">
        <w:rPr>
          <w:color w:val="545454"/>
          <w:spacing w:val="-1"/>
          <w:sz w:val="24"/>
          <w:szCs w:val="28"/>
        </w:rPr>
        <w:t xml:space="preserve"> </w:t>
      </w:r>
      <w:r w:rsidRPr="006249CC">
        <w:rPr>
          <w:color w:val="545454"/>
          <w:sz w:val="24"/>
          <w:szCs w:val="28"/>
        </w:rPr>
        <w:t>care.data</w:t>
      </w:r>
      <w:r w:rsidRPr="006249CC">
        <w:rPr>
          <w:color w:val="545454"/>
          <w:spacing w:val="-1"/>
          <w:sz w:val="24"/>
          <w:szCs w:val="28"/>
        </w:rPr>
        <w:t xml:space="preserve"> </w:t>
      </w:r>
      <w:r w:rsidRPr="006249CC">
        <w:rPr>
          <w:color w:val="545454"/>
          <w:sz w:val="24"/>
          <w:szCs w:val="28"/>
        </w:rPr>
        <w:t>cautionary</w:t>
      </w:r>
      <w:r w:rsidRPr="006249CC">
        <w:rPr>
          <w:color w:val="545454"/>
          <w:spacing w:val="-1"/>
          <w:sz w:val="24"/>
          <w:szCs w:val="28"/>
        </w:rPr>
        <w:t xml:space="preserve"> </w:t>
      </w:r>
      <w:r w:rsidRPr="006249CC">
        <w:rPr>
          <w:color w:val="545454"/>
          <w:sz w:val="24"/>
          <w:szCs w:val="28"/>
        </w:rPr>
        <w:t>tale, re-identification</w:t>
      </w:r>
      <w:r w:rsidRPr="006249CC">
        <w:rPr>
          <w:color w:val="545454"/>
          <w:spacing w:val="-3"/>
          <w:sz w:val="24"/>
          <w:szCs w:val="28"/>
        </w:rPr>
        <w:t xml:space="preserve"> </w:t>
      </w:r>
      <w:r w:rsidRPr="006249CC">
        <w:rPr>
          <w:color w:val="545454"/>
          <w:sz w:val="24"/>
          <w:szCs w:val="28"/>
        </w:rPr>
        <w:t>risks,</w:t>
      </w:r>
      <w:r w:rsidRPr="006249CC">
        <w:rPr>
          <w:color w:val="545454"/>
          <w:spacing w:val="-3"/>
          <w:sz w:val="24"/>
          <w:szCs w:val="28"/>
        </w:rPr>
        <w:t xml:space="preserve"> </w:t>
      </w:r>
      <w:r w:rsidRPr="006249CC">
        <w:rPr>
          <w:color w:val="545454"/>
          <w:sz w:val="24"/>
          <w:szCs w:val="28"/>
        </w:rPr>
        <w:t>social</w:t>
      </w:r>
      <w:r w:rsidRPr="006249CC">
        <w:rPr>
          <w:color w:val="545454"/>
          <w:spacing w:val="-3"/>
          <w:sz w:val="24"/>
          <w:szCs w:val="28"/>
        </w:rPr>
        <w:t xml:space="preserve"> </w:t>
      </w:r>
      <w:r w:rsidRPr="006249CC">
        <w:rPr>
          <w:color w:val="545454"/>
          <w:sz w:val="24"/>
          <w:szCs w:val="28"/>
        </w:rPr>
        <w:t>licence,</w:t>
      </w:r>
      <w:r w:rsidRPr="006249CC">
        <w:rPr>
          <w:color w:val="545454"/>
          <w:spacing w:val="-3"/>
          <w:sz w:val="24"/>
          <w:szCs w:val="28"/>
        </w:rPr>
        <w:t xml:space="preserve"> </w:t>
      </w:r>
      <w:r w:rsidRPr="006249CC">
        <w:rPr>
          <w:color w:val="545454"/>
          <w:sz w:val="24"/>
          <w:szCs w:val="28"/>
        </w:rPr>
        <w:t>group</w:t>
      </w:r>
      <w:r w:rsidRPr="006249CC">
        <w:rPr>
          <w:color w:val="545454"/>
          <w:spacing w:val="-3"/>
          <w:sz w:val="24"/>
          <w:szCs w:val="28"/>
        </w:rPr>
        <w:t xml:space="preserve"> </w:t>
      </w:r>
      <w:r w:rsidRPr="006249CC">
        <w:rPr>
          <w:color w:val="545454"/>
          <w:sz w:val="24"/>
          <w:szCs w:val="28"/>
        </w:rPr>
        <w:t>privacy,</w:t>
      </w:r>
      <w:r w:rsidRPr="006249CC">
        <w:rPr>
          <w:color w:val="545454"/>
          <w:spacing w:val="-3"/>
          <w:sz w:val="24"/>
          <w:szCs w:val="28"/>
        </w:rPr>
        <w:t xml:space="preserve"> </w:t>
      </w:r>
      <w:r w:rsidRPr="006249CC">
        <w:rPr>
          <w:color w:val="545454"/>
          <w:sz w:val="24"/>
          <w:szCs w:val="28"/>
        </w:rPr>
        <w:t>the</w:t>
      </w:r>
      <w:r w:rsidRPr="006249CC">
        <w:rPr>
          <w:color w:val="545454"/>
          <w:spacing w:val="-3"/>
          <w:sz w:val="24"/>
          <w:szCs w:val="28"/>
        </w:rPr>
        <w:t xml:space="preserve"> </w:t>
      </w:r>
      <w:r w:rsidRPr="006249CC">
        <w:rPr>
          <w:color w:val="545454"/>
          <w:sz w:val="24"/>
          <w:szCs w:val="28"/>
        </w:rPr>
        <w:t>Five</w:t>
      </w:r>
      <w:r w:rsidRPr="006249CC">
        <w:rPr>
          <w:color w:val="545454"/>
          <w:spacing w:val="-3"/>
          <w:sz w:val="24"/>
          <w:szCs w:val="28"/>
        </w:rPr>
        <w:t xml:space="preserve"> </w:t>
      </w:r>
      <w:r w:rsidRPr="006249CC">
        <w:rPr>
          <w:color w:val="545454"/>
          <w:sz w:val="24"/>
          <w:szCs w:val="28"/>
        </w:rPr>
        <w:t>Safes</w:t>
      </w:r>
      <w:r w:rsidRPr="006249CC">
        <w:rPr>
          <w:color w:val="545454"/>
          <w:spacing w:val="-3"/>
          <w:sz w:val="24"/>
          <w:szCs w:val="28"/>
        </w:rPr>
        <w:t xml:space="preserve"> </w:t>
      </w:r>
      <w:r w:rsidRPr="006249CC">
        <w:rPr>
          <w:color w:val="545454"/>
          <w:sz w:val="24"/>
          <w:szCs w:val="28"/>
        </w:rPr>
        <w:t>framework,</w:t>
      </w:r>
      <w:r w:rsidRPr="006249CC">
        <w:rPr>
          <w:color w:val="545454"/>
          <w:spacing w:val="-3"/>
          <w:sz w:val="24"/>
          <w:szCs w:val="28"/>
        </w:rPr>
        <w:t xml:space="preserve"> </w:t>
      </w:r>
      <w:r w:rsidRPr="006249CC">
        <w:rPr>
          <w:color w:val="545454"/>
          <w:sz w:val="24"/>
          <w:szCs w:val="28"/>
        </w:rPr>
        <w:t>and</w:t>
      </w:r>
      <w:r w:rsidRPr="006249CC">
        <w:rPr>
          <w:color w:val="545454"/>
          <w:spacing w:val="-3"/>
          <w:sz w:val="24"/>
          <w:szCs w:val="28"/>
        </w:rPr>
        <w:t xml:space="preserve"> </w:t>
      </w:r>
      <w:r w:rsidRPr="006249CC">
        <w:rPr>
          <w:color w:val="545454"/>
          <w:sz w:val="24"/>
          <w:szCs w:val="28"/>
        </w:rPr>
        <w:t>why</w:t>
      </w:r>
      <w:r w:rsidRPr="006249CC">
        <w:rPr>
          <w:color w:val="545454"/>
          <w:spacing w:val="-3"/>
          <w:sz w:val="24"/>
          <w:szCs w:val="28"/>
        </w:rPr>
        <w:t xml:space="preserve"> </w:t>
      </w:r>
      <w:r w:rsidRPr="006249CC">
        <w:rPr>
          <w:color w:val="545454"/>
          <w:sz w:val="24"/>
          <w:szCs w:val="28"/>
        </w:rPr>
        <w:t>Pakistan's</w:t>
      </w:r>
      <w:r w:rsidRPr="006249CC">
        <w:rPr>
          <w:color w:val="545454"/>
          <w:spacing w:val="-3"/>
          <w:sz w:val="24"/>
          <w:szCs w:val="28"/>
        </w:rPr>
        <w:t xml:space="preserve"> </w:t>
      </w:r>
      <w:r w:rsidRPr="006249CC">
        <w:rPr>
          <w:color w:val="545454"/>
          <w:sz w:val="24"/>
          <w:szCs w:val="28"/>
        </w:rPr>
        <w:t>absent</w:t>
      </w:r>
      <w:r w:rsidRPr="006249CC">
        <w:rPr>
          <w:color w:val="545454"/>
          <w:spacing w:val="-3"/>
          <w:sz w:val="24"/>
          <w:szCs w:val="28"/>
        </w:rPr>
        <w:t xml:space="preserve"> </w:t>
      </w:r>
      <w:r w:rsidRPr="006249CC">
        <w:rPr>
          <w:color w:val="545454"/>
          <w:sz w:val="24"/>
          <w:szCs w:val="28"/>
        </w:rPr>
        <w:t>data protection law is a credibility crisis for the entire infrastructure.</w:t>
      </w:r>
    </w:p>
    <w:p w14:paraId="26D76EF3" w14:textId="77777777" w:rsidR="001A6A57" w:rsidRPr="006249CC" w:rsidRDefault="00000000">
      <w:pPr>
        <w:spacing w:before="199" w:line="278" w:lineRule="auto"/>
        <w:ind w:left="335" w:right="333"/>
        <w:rPr>
          <w:sz w:val="24"/>
          <w:szCs w:val="28"/>
        </w:rPr>
      </w:pPr>
      <w:r w:rsidRPr="006249CC">
        <w:rPr>
          <w:color w:val="545454"/>
          <w:sz w:val="24"/>
          <w:szCs w:val="28"/>
        </w:rPr>
        <w:t>###</w:t>
      </w:r>
      <w:r w:rsidRPr="006249CC">
        <w:rPr>
          <w:color w:val="545454"/>
          <w:spacing w:val="-3"/>
          <w:sz w:val="24"/>
          <w:szCs w:val="28"/>
        </w:rPr>
        <w:t xml:space="preserve"> </w:t>
      </w:r>
      <w:r w:rsidRPr="006249CC">
        <w:rPr>
          <w:color w:val="545454"/>
          <w:sz w:val="24"/>
          <w:szCs w:val="28"/>
        </w:rPr>
        <w:t>10.</w:t>
      </w:r>
      <w:r w:rsidRPr="006249CC">
        <w:rPr>
          <w:color w:val="545454"/>
          <w:spacing w:val="-3"/>
          <w:sz w:val="24"/>
          <w:szCs w:val="28"/>
        </w:rPr>
        <w:t xml:space="preserve"> </w:t>
      </w:r>
      <w:r w:rsidRPr="006249CC">
        <w:rPr>
          <w:color w:val="545454"/>
          <w:sz w:val="24"/>
          <w:szCs w:val="28"/>
        </w:rPr>
        <w:t>Preparing</w:t>
      </w:r>
      <w:r w:rsidRPr="006249CC">
        <w:rPr>
          <w:color w:val="545454"/>
          <w:spacing w:val="-3"/>
          <w:sz w:val="24"/>
          <w:szCs w:val="28"/>
        </w:rPr>
        <w:t xml:space="preserve"> </w:t>
      </w:r>
      <w:r w:rsidRPr="006249CC">
        <w:rPr>
          <w:color w:val="545454"/>
          <w:sz w:val="24"/>
          <w:szCs w:val="28"/>
        </w:rPr>
        <w:t>for</w:t>
      </w:r>
      <w:r w:rsidRPr="006249CC">
        <w:rPr>
          <w:color w:val="545454"/>
          <w:spacing w:val="-3"/>
          <w:sz w:val="24"/>
          <w:szCs w:val="28"/>
        </w:rPr>
        <w:t xml:space="preserve"> </w:t>
      </w:r>
      <w:r w:rsidRPr="006249CC">
        <w:rPr>
          <w:color w:val="545454"/>
          <w:sz w:val="24"/>
          <w:szCs w:val="28"/>
        </w:rPr>
        <w:t>the</w:t>
      </w:r>
      <w:r w:rsidRPr="006249CC">
        <w:rPr>
          <w:color w:val="545454"/>
          <w:spacing w:val="-3"/>
          <w:sz w:val="24"/>
          <w:szCs w:val="28"/>
        </w:rPr>
        <w:t xml:space="preserve"> </w:t>
      </w:r>
      <w:r w:rsidRPr="006249CC">
        <w:rPr>
          <w:color w:val="545454"/>
          <w:sz w:val="24"/>
          <w:szCs w:val="28"/>
        </w:rPr>
        <w:t>Future:</w:t>
      </w:r>
      <w:r w:rsidRPr="006249CC">
        <w:rPr>
          <w:color w:val="545454"/>
          <w:spacing w:val="-3"/>
          <w:sz w:val="24"/>
          <w:szCs w:val="28"/>
        </w:rPr>
        <w:t xml:space="preserve"> </w:t>
      </w:r>
      <w:r w:rsidRPr="006249CC">
        <w:rPr>
          <w:color w:val="545454"/>
          <w:sz w:val="24"/>
          <w:szCs w:val="28"/>
        </w:rPr>
        <w:t>AI-Ready</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w:t>
      </w:r>
      <w:r w:rsidRPr="006249CC">
        <w:rPr>
          <w:color w:val="1A0CAA"/>
          <w:sz w:val="24"/>
          <w:szCs w:val="28"/>
        </w:rPr>
        <w:t>10-ai-ready-data.qmd</w:t>
      </w:r>
      <w:r w:rsidRPr="006249CC">
        <w:rPr>
          <w:color w:val="545454"/>
          <w:sz w:val="24"/>
          <w:szCs w:val="28"/>
        </w:rPr>
        <w:t>)</w:t>
      </w:r>
      <w:r w:rsidRPr="006249CC">
        <w:rPr>
          <w:color w:val="545454"/>
          <w:spacing w:val="-3"/>
          <w:sz w:val="24"/>
          <w:szCs w:val="28"/>
        </w:rPr>
        <w:t xml:space="preserve"> </w:t>
      </w:r>
      <w:r w:rsidRPr="006249CC">
        <w:rPr>
          <w:color w:val="545454"/>
          <w:sz w:val="24"/>
          <w:szCs w:val="28"/>
        </w:rPr>
        <w:t>What</w:t>
      </w:r>
      <w:r w:rsidRPr="006249CC">
        <w:rPr>
          <w:color w:val="545454"/>
          <w:spacing w:val="-3"/>
          <w:sz w:val="24"/>
          <w:szCs w:val="28"/>
        </w:rPr>
        <w:t xml:space="preserve"> </w:t>
      </w:r>
      <w:r w:rsidRPr="006249CC">
        <w:rPr>
          <w:color w:val="545454"/>
          <w:sz w:val="24"/>
          <w:szCs w:val="28"/>
        </w:rPr>
        <w:t>AI-ready</w:t>
      </w:r>
      <w:r w:rsidRPr="006249CC">
        <w:rPr>
          <w:color w:val="545454"/>
          <w:spacing w:val="-3"/>
          <w:sz w:val="24"/>
          <w:szCs w:val="28"/>
        </w:rPr>
        <w:t xml:space="preserve"> </w:t>
      </w:r>
      <w:r w:rsidRPr="006249CC">
        <w:rPr>
          <w:color w:val="545454"/>
          <w:sz w:val="24"/>
          <w:szCs w:val="28"/>
        </w:rPr>
        <w:t>means</w:t>
      </w:r>
      <w:r w:rsidRPr="006249CC">
        <w:rPr>
          <w:color w:val="545454"/>
          <w:spacing w:val="-3"/>
          <w:sz w:val="24"/>
          <w:szCs w:val="28"/>
        </w:rPr>
        <w:t xml:space="preserve"> </w:t>
      </w:r>
      <w:r w:rsidRPr="006249CC">
        <w:rPr>
          <w:color w:val="545454"/>
          <w:sz w:val="24"/>
          <w:szCs w:val="28"/>
        </w:rPr>
        <w:t>in</w:t>
      </w:r>
      <w:r w:rsidRPr="006249CC">
        <w:rPr>
          <w:color w:val="545454"/>
          <w:spacing w:val="-3"/>
          <w:sz w:val="24"/>
          <w:szCs w:val="28"/>
        </w:rPr>
        <w:t xml:space="preserve"> </w:t>
      </w:r>
      <w:r w:rsidRPr="006249CC">
        <w:rPr>
          <w:color w:val="545454"/>
          <w:sz w:val="24"/>
          <w:szCs w:val="28"/>
        </w:rPr>
        <w:t>practice,</w:t>
      </w:r>
      <w:r w:rsidRPr="006249CC">
        <w:rPr>
          <w:color w:val="545454"/>
          <w:spacing w:val="-3"/>
          <w:sz w:val="24"/>
          <w:szCs w:val="28"/>
        </w:rPr>
        <w:t xml:space="preserve"> </w:t>
      </w:r>
      <w:r w:rsidRPr="006249CC">
        <w:rPr>
          <w:color w:val="545454"/>
          <w:sz w:val="24"/>
          <w:szCs w:val="28"/>
        </w:rPr>
        <w:t>the</w:t>
      </w:r>
      <w:r w:rsidRPr="006249CC">
        <w:rPr>
          <w:color w:val="545454"/>
          <w:spacing w:val="-3"/>
          <w:sz w:val="24"/>
          <w:szCs w:val="28"/>
        </w:rPr>
        <w:t xml:space="preserve"> </w:t>
      </w:r>
      <w:r w:rsidRPr="006249CC">
        <w:rPr>
          <w:color w:val="545454"/>
          <w:sz w:val="24"/>
          <w:szCs w:val="28"/>
        </w:rPr>
        <w:t>FAIR principles for machine consumption, the UK National Data Library concept, and why the data infrastructure is the binding constraint — not the algorithm.</w:t>
      </w:r>
    </w:p>
    <w:p w14:paraId="31C825E3" w14:textId="77777777" w:rsidR="001A6A57" w:rsidRPr="006249CC" w:rsidRDefault="00000000">
      <w:pPr>
        <w:spacing w:before="200" w:line="278" w:lineRule="auto"/>
        <w:ind w:left="335" w:right="332"/>
        <w:jc w:val="both"/>
        <w:rPr>
          <w:sz w:val="24"/>
          <w:szCs w:val="28"/>
        </w:rPr>
      </w:pPr>
      <w:r w:rsidRPr="006249CC">
        <w:rPr>
          <w:color w:val="545454"/>
          <w:sz w:val="24"/>
          <w:szCs w:val="28"/>
        </w:rPr>
        <w:t>###</w:t>
      </w:r>
      <w:r w:rsidRPr="006249CC">
        <w:rPr>
          <w:color w:val="545454"/>
          <w:spacing w:val="-3"/>
          <w:sz w:val="24"/>
          <w:szCs w:val="28"/>
        </w:rPr>
        <w:t xml:space="preserve"> </w:t>
      </w:r>
      <w:r w:rsidRPr="006249CC">
        <w:rPr>
          <w:color w:val="545454"/>
          <w:sz w:val="24"/>
          <w:szCs w:val="28"/>
        </w:rPr>
        <w:t>11.</w:t>
      </w:r>
      <w:r w:rsidRPr="006249CC">
        <w:rPr>
          <w:color w:val="545454"/>
          <w:spacing w:val="-3"/>
          <w:sz w:val="24"/>
          <w:szCs w:val="28"/>
        </w:rPr>
        <w:t xml:space="preserve"> </w:t>
      </w:r>
      <w:r w:rsidRPr="006249CC">
        <w:rPr>
          <w:color w:val="545454"/>
          <w:sz w:val="24"/>
          <w:szCs w:val="28"/>
        </w:rPr>
        <w:t>Moving</w:t>
      </w:r>
      <w:r w:rsidRPr="006249CC">
        <w:rPr>
          <w:color w:val="545454"/>
          <w:spacing w:val="-3"/>
          <w:sz w:val="24"/>
          <w:szCs w:val="28"/>
        </w:rPr>
        <w:t xml:space="preserve"> </w:t>
      </w:r>
      <w:r w:rsidRPr="006249CC">
        <w:rPr>
          <w:color w:val="545454"/>
          <w:sz w:val="24"/>
          <w:szCs w:val="28"/>
        </w:rPr>
        <w:t>Forward:</w:t>
      </w:r>
      <w:r w:rsidRPr="006249CC">
        <w:rPr>
          <w:color w:val="545454"/>
          <w:spacing w:val="-3"/>
          <w:sz w:val="24"/>
          <w:szCs w:val="28"/>
        </w:rPr>
        <w:t xml:space="preserve"> </w:t>
      </w:r>
      <w:r w:rsidRPr="006249CC">
        <w:rPr>
          <w:color w:val="545454"/>
          <w:sz w:val="24"/>
          <w:szCs w:val="28"/>
        </w:rPr>
        <w:t>Priorities</w:t>
      </w:r>
      <w:r w:rsidRPr="006249CC">
        <w:rPr>
          <w:color w:val="545454"/>
          <w:spacing w:val="-3"/>
          <w:sz w:val="24"/>
          <w:szCs w:val="28"/>
        </w:rPr>
        <w:t xml:space="preserve"> </w:t>
      </w:r>
      <w:r w:rsidRPr="006249CC">
        <w:rPr>
          <w:color w:val="545454"/>
          <w:sz w:val="24"/>
          <w:szCs w:val="28"/>
        </w:rPr>
        <w:t>and</w:t>
      </w:r>
      <w:r w:rsidRPr="006249CC">
        <w:rPr>
          <w:color w:val="545454"/>
          <w:spacing w:val="-3"/>
          <w:sz w:val="24"/>
          <w:szCs w:val="28"/>
        </w:rPr>
        <w:t xml:space="preserve"> </w:t>
      </w:r>
      <w:r w:rsidRPr="006249CC">
        <w:rPr>
          <w:color w:val="545454"/>
          <w:sz w:val="24"/>
          <w:szCs w:val="28"/>
        </w:rPr>
        <w:t>Conclusion</w:t>
      </w:r>
      <w:r w:rsidRPr="006249CC">
        <w:rPr>
          <w:color w:val="545454"/>
          <w:spacing w:val="-3"/>
          <w:sz w:val="24"/>
          <w:szCs w:val="28"/>
        </w:rPr>
        <w:t xml:space="preserve"> </w:t>
      </w:r>
      <w:r w:rsidRPr="006249CC">
        <w:rPr>
          <w:color w:val="545454"/>
          <w:sz w:val="24"/>
          <w:szCs w:val="28"/>
        </w:rPr>
        <w:t>(</w:t>
      </w:r>
      <w:r w:rsidRPr="006249CC">
        <w:rPr>
          <w:color w:val="1A0CAA"/>
          <w:sz w:val="24"/>
          <w:szCs w:val="28"/>
        </w:rPr>
        <w:t>11-moving-forward.qmd</w:t>
      </w:r>
      <w:r w:rsidRPr="006249CC">
        <w:rPr>
          <w:color w:val="545454"/>
          <w:sz w:val="24"/>
          <w:szCs w:val="28"/>
        </w:rPr>
        <w:t>)</w:t>
      </w:r>
      <w:r w:rsidRPr="006249CC">
        <w:rPr>
          <w:color w:val="545454"/>
          <w:spacing w:val="-3"/>
          <w:sz w:val="24"/>
          <w:szCs w:val="28"/>
        </w:rPr>
        <w:t xml:space="preserve"> </w:t>
      </w:r>
      <w:r w:rsidRPr="006249CC">
        <w:rPr>
          <w:color w:val="545454"/>
          <w:sz w:val="24"/>
          <w:szCs w:val="28"/>
        </w:rPr>
        <w:t>A</w:t>
      </w:r>
      <w:r w:rsidRPr="006249CC">
        <w:rPr>
          <w:color w:val="545454"/>
          <w:spacing w:val="-3"/>
          <w:sz w:val="24"/>
          <w:szCs w:val="28"/>
        </w:rPr>
        <w:t xml:space="preserve"> </w:t>
      </w:r>
      <w:r w:rsidRPr="006249CC">
        <w:rPr>
          <w:color w:val="545454"/>
          <w:sz w:val="24"/>
          <w:szCs w:val="28"/>
        </w:rPr>
        <w:t>sequenced</w:t>
      </w:r>
      <w:r w:rsidRPr="006249CC">
        <w:rPr>
          <w:color w:val="545454"/>
          <w:spacing w:val="-3"/>
          <w:sz w:val="24"/>
          <w:szCs w:val="28"/>
        </w:rPr>
        <w:t xml:space="preserve"> </w:t>
      </w:r>
      <w:r w:rsidRPr="006249CC">
        <w:rPr>
          <w:color w:val="545454"/>
          <w:sz w:val="24"/>
          <w:szCs w:val="28"/>
        </w:rPr>
        <w:t>plan</w:t>
      </w:r>
      <w:r w:rsidRPr="006249CC">
        <w:rPr>
          <w:color w:val="545454"/>
          <w:spacing w:val="-3"/>
          <w:sz w:val="24"/>
          <w:szCs w:val="28"/>
        </w:rPr>
        <w:t xml:space="preserve"> </w:t>
      </w:r>
      <w:r w:rsidRPr="006249CC">
        <w:rPr>
          <w:color w:val="545454"/>
          <w:sz w:val="24"/>
          <w:szCs w:val="28"/>
        </w:rPr>
        <w:t>—</w:t>
      </w:r>
      <w:r w:rsidRPr="006249CC">
        <w:rPr>
          <w:color w:val="545454"/>
          <w:spacing w:val="-3"/>
          <w:sz w:val="24"/>
          <w:szCs w:val="28"/>
        </w:rPr>
        <w:t xml:space="preserve"> </w:t>
      </w:r>
      <w:r w:rsidRPr="006249CC">
        <w:rPr>
          <w:color w:val="545454"/>
          <w:sz w:val="24"/>
          <w:szCs w:val="28"/>
        </w:rPr>
        <w:t>from</w:t>
      </w:r>
      <w:r w:rsidRPr="006249CC">
        <w:rPr>
          <w:color w:val="545454"/>
          <w:spacing w:val="-3"/>
          <w:sz w:val="24"/>
          <w:szCs w:val="28"/>
        </w:rPr>
        <w:t xml:space="preserve"> </w:t>
      </w:r>
      <w:r w:rsidRPr="006249CC">
        <w:rPr>
          <w:color w:val="545454"/>
          <w:sz w:val="24"/>
          <w:szCs w:val="28"/>
        </w:rPr>
        <w:t>data</w:t>
      </w:r>
      <w:r w:rsidRPr="006249CC">
        <w:rPr>
          <w:color w:val="545454"/>
          <w:spacing w:val="-3"/>
          <w:sz w:val="24"/>
          <w:szCs w:val="28"/>
        </w:rPr>
        <w:t xml:space="preserve"> </w:t>
      </w:r>
      <w:r w:rsidRPr="006249CC">
        <w:rPr>
          <w:color w:val="545454"/>
          <w:sz w:val="24"/>
          <w:szCs w:val="28"/>
        </w:rPr>
        <w:t>inventory and</w:t>
      </w:r>
      <w:r w:rsidRPr="006249CC">
        <w:rPr>
          <w:color w:val="545454"/>
          <w:spacing w:val="-1"/>
          <w:sz w:val="24"/>
          <w:szCs w:val="28"/>
        </w:rPr>
        <w:t xml:space="preserve"> </w:t>
      </w:r>
      <w:r w:rsidRPr="006249CC">
        <w:rPr>
          <w:color w:val="545454"/>
          <w:sz w:val="24"/>
          <w:szCs w:val="28"/>
        </w:rPr>
        <w:t>pilot</w:t>
      </w:r>
      <w:r w:rsidRPr="006249CC">
        <w:rPr>
          <w:color w:val="545454"/>
          <w:spacing w:val="-1"/>
          <w:sz w:val="24"/>
          <w:szCs w:val="28"/>
        </w:rPr>
        <w:t xml:space="preserve"> </w:t>
      </w:r>
      <w:r w:rsidRPr="006249CC">
        <w:rPr>
          <w:color w:val="545454"/>
          <w:sz w:val="24"/>
          <w:szCs w:val="28"/>
        </w:rPr>
        <w:t>projects</w:t>
      </w:r>
      <w:r w:rsidRPr="006249CC">
        <w:rPr>
          <w:color w:val="545454"/>
          <w:spacing w:val="-1"/>
          <w:sz w:val="24"/>
          <w:szCs w:val="28"/>
        </w:rPr>
        <w:t xml:space="preserve"> </w:t>
      </w:r>
      <w:r w:rsidRPr="006249CC">
        <w:rPr>
          <w:color w:val="545454"/>
          <w:sz w:val="24"/>
          <w:szCs w:val="28"/>
        </w:rPr>
        <w:t>to</w:t>
      </w:r>
      <w:r w:rsidRPr="006249CC">
        <w:rPr>
          <w:color w:val="545454"/>
          <w:spacing w:val="-1"/>
          <w:sz w:val="24"/>
          <w:szCs w:val="28"/>
        </w:rPr>
        <w:t xml:space="preserve"> </w:t>
      </w:r>
      <w:r w:rsidRPr="006249CC">
        <w:rPr>
          <w:color w:val="545454"/>
          <w:sz w:val="24"/>
          <w:szCs w:val="28"/>
        </w:rPr>
        <w:t>legal</w:t>
      </w:r>
      <w:r w:rsidRPr="006249CC">
        <w:rPr>
          <w:color w:val="545454"/>
          <w:spacing w:val="-1"/>
          <w:sz w:val="24"/>
          <w:szCs w:val="28"/>
        </w:rPr>
        <w:t xml:space="preserve"> </w:t>
      </w:r>
      <w:r w:rsidRPr="006249CC">
        <w:rPr>
          <w:color w:val="545454"/>
          <w:sz w:val="24"/>
          <w:szCs w:val="28"/>
        </w:rPr>
        <w:t>reform</w:t>
      </w:r>
      <w:r w:rsidRPr="006249CC">
        <w:rPr>
          <w:color w:val="545454"/>
          <w:spacing w:val="-1"/>
          <w:sz w:val="24"/>
          <w:szCs w:val="28"/>
        </w:rPr>
        <w:t xml:space="preserve"> </w:t>
      </w:r>
      <w:r w:rsidRPr="006249CC">
        <w:rPr>
          <w:color w:val="545454"/>
          <w:sz w:val="24"/>
          <w:szCs w:val="28"/>
        </w:rPr>
        <w:t>and</w:t>
      </w:r>
      <w:r w:rsidRPr="006249CC">
        <w:rPr>
          <w:color w:val="545454"/>
          <w:spacing w:val="-1"/>
          <w:sz w:val="24"/>
          <w:szCs w:val="28"/>
        </w:rPr>
        <w:t xml:space="preserve"> </w:t>
      </w:r>
      <w:r w:rsidRPr="006249CC">
        <w:rPr>
          <w:color w:val="545454"/>
          <w:sz w:val="24"/>
          <w:szCs w:val="28"/>
        </w:rPr>
        <w:t>institutional</w:t>
      </w:r>
      <w:r w:rsidRPr="006249CC">
        <w:rPr>
          <w:color w:val="545454"/>
          <w:spacing w:val="-1"/>
          <w:sz w:val="24"/>
          <w:szCs w:val="28"/>
        </w:rPr>
        <w:t xml:space="preserve"> </w:t>
      </w:r>
      <w:r w:rsidRPr="006249CC">
        <w:rPr>
          <w:color w:val="545454"/>
          <w:sz w:val="24"/>
          <w:szCs w:val="28"/>
        </w:rPr>
        <w:t>design</w:t>
      </w:r>
      <w:r w:rsidRPr="006249CC">
        <w:rPr>
          <w:color w:val="545454"/>
          <w:spacing w:val="-1"/>
          <w:sz w:val="24"/>
          <w:szCs w:val="28"/>
        </w:rPr>
        <w:t xml:space="preserve"> </w:t>
      </w:r>
      <w:r w:rsidRPr="006249CC">
        <w:rPr>
          <w:color w:val="545454"/>
          <w:sz w:val="24"/>
          <w:szCs w:val="28"/>
        </w:rPr>
        <w:t>—</w:t>
      </w:r>
      <w:r w:rsidRPr="006249CC">
        <w:rPr>
          <w:color w:val="545454"/>
          <w:spacing w:val="-1"/>
          <w:sz w:val="24"/>
          <w:szCs w:val="28"/>
        </w:rPr>
        <w:t xml:space="preserve"> </w:t>
      </w:r>
      <w:r w:rsidRPr="006249CC">
        <w:rPr>
          <w:color w:val="545454"/>
          <w:sz w:val="24"/>
          <w:szCs w:val="28"/>
        </w:rPr>
        <w:t>and</w:t>
      </w:r>
      <w:r w:rsidRPr="006249CC">
        <w:rPr>
          <w:color w:val="545454"/>
          <w:spacing w:val="-1"/>
          <w:sz w:val="24"/>
          <w:szCs w:val="28"/>
        </w:rPr>
        <w:t xml:space="preserve"> </w:t>
      </w:r>
      <w:r w:rsidRPr="006249CC">
        <w:rPr>
          <w:color w:val="545454"/>
          <w:sz w:val="24"/>
          <w:szCs w:val="28"/>
        </w:rPr>
        <w:t>why</w:t>
      </w:r>
      <w:r w:rsidRPr="006249CC">
        <w:rPr>
          <w:color w:val="545454"/>
          <w:spacing w:val="-1"/>
          <w:sz w:val="24"/>
          <w:szCs w:val="28"/>
        </w:rPr>
        <w:t xml:space="preserve"> </w:t>
      </w:r>
      <w:r w:rsidRPr="006249CC">
        <w:rPr>
          <w:color w:val="545454"/>
          <w:sz w:val="24"/>
          <w:szCs w:val="28"/>
        </w:rPr>
        <w:t>Pakistan's</w:t>
      </w:r>
      <w:r w:rsidRPr="006249CC">
        <w:rPr>
          <w:color w:val="545454"/>
          <w:spacing w:val="-1"/>
          <w:sz w:val="24"/>
          <w:szCs w:val="28"/>
        </w:rPr>
        <w:t xml:space="preserve"> </w:t>
      </w:r>
      <w:r w:rsidRPr="006249CC">
        <w:rPr>
          <w:color w:val="545454"/>
          <w:sz w:val="24"/>
          <w:szCs w:val="28"/>
        </w:rPr>
        <w:t>241</w:t>
      </w:r>
      <w:r w:rsidRPr="006249CC">
        <w:rPr>
          <w:color w:val="545454"/>
          <w:spacing w:val="-1"/>
          <w:sz w:val="24"/>
          <w:szCs w:val="28"/>
        </w:rPr>
        <w:t xml:space="preserve"> </w:t>
      </w:r>
      <w:r w:rsidRPr="006249CC">
        <w:rPr>
          <w:color w:val="545454"/>
          <w:sz w:val="24"/>
          <w:szCs w:val="28"/>
        </w:rPr>
        <w:t>million</w:t>
      </w:r>
      <w:r w:rsidRPr="006249CC">
        <w:rPr>
          <w:color w:val="545454"/>
          <w:spacing w:val="-1"/>
          <w:sz w:val="24"/>
          <w:szCs w:val="28"/>
        </w:rPr>
        <w:t xml:space="preserve"> </w:t>
      </w:r>
      <w:r w:rsidRPr="006249CC">
        <w:rPr>
          <w:color w:val="545454"/>
          <w:sz w:val="24"/>
          <w:szCs w:val="28"/>
        </w:rPr>
        <w:t>people</w:t>
      </w:r>
      <w:r w:rsidRPr="006249CC">
        <w:rPr>
          <w:color w:val="545454"/>
          <w:spacing w:val="-1"/>
          <w:sz w:val="24"/>
          <w:szCs w:val="28"/>
        </w:rPr>
        <w:t xml:space="preserve"> </w:t>
      </w:r>
      <w:r w:rsidRPr="006249CC">
        <w:rPr>
          <w:color w:val="545454"/>
          <w:sz w:val="24"/>
          <w:szCs w:val="28"/>
        </w:rPr>
        <w:t>deserve</w:t>
      </w:r>
      <w:r w:rsidRPr="006249CC">
        <w:rPr>
          <w:color w:val="545454"/>
          <w:spacing w:val="-1"/>
          <w:sz w:val="24"/>
          <w:szCs w:val="28"/>
        </w:rPr>
        <w:t xml:space="preserve"> </w:t>
      </w:r>
      <w:r w:rsidRPr="006249CC">
        <w:rPr>
          <w:color w:val="545454"/>
          <w:sz w:val="24"/>
          <w:szCs w:val="28"/>
        </w:rPr>
        <w:t>a</w:t>
      </w:r>
      <w:r w:rsidRPr="006249CC">
        <w:rPr>
          <w:color w:val="545454"/>
          <w:spacing w:val="-1"/>
          <w:sz w:val="24"/>
          <w:szCs w:val="28"/>
        </w:rPr>
        <w:t xml:space="preserve"> </w:t>
      </w:r>
      <w:r w:rsidRPr="006249CC">
        <w:rPr>
          <w:color w:val="545454"/>
          <w:sz w:val="24"/>
          <w:szCs w:val="28"/>
        </w:rPr>
        <w:t>statistical system equal to the complexity of their lives.</w:t>
      </w:r>
    </w:p>
    <w:p w14:paraId="6662457C" w14:textId="77777777" w:rsidR="001A6A57" w:rsidRPr="006249CC" w:rsidRDefault="00000000">
      <w:pPr>
        <w:spacing w:before="200" w:line="278" w:lineRule="auto"/>
        <w:ind w:left="335" w:right="387"/>
        <w:rPr>
          <w:sz w:val="24"/>
          <w:szCs w:val="28"/>
        </w:rPr>
      </w:pPr>
      <w:r w:rsidRPr="006249CC">
        <w:rPr>
          <w:color w:val="545454"/>
          <w:sz w:val="24"/>
          <w:szCs w:val="28"/>
        </w:rPr>
        <w:t>--- ::: {.callout-note} ## Guiding Idea "Just as bridges and highways facilitate the transportation necessary for commerce,</w:t>
      </w:r>
      <w:r w:rsidRPr="006249CC">
        <w:rPr>
          <w:color w:val="545454"/>
          <w:spacing w:val="-4"/>
          <w:sz w:val="24"/>
          <w:szCs w:val="28"/>
        </w:rPr>
        <w:t xml:space="preserve"> </w:t>
      </w:r>
      <w:r w:rsidRPr="006249CC">
        <w:rPr>
          <w:color w:val="545454"/>
          <w:sz w:val="24"/>
          <w:szCs w:val="28"/>
        </w:rPr>
        <w:t>statistical</w:t>
      </w:r>
      <w:r w:rsidRPr="006249CC">
        <w:rPr>
          <w:color w:val="545454"/>
          <w:spacing w:val="-4"/>
          <w:sz w:val="24"/>
          <w:szCs w:val="28"/>
        </w:rPr>
        <w:t xml:space="preserve"> </w:t>
      </w:r>
      <w:r w:rsidRPr="006249CC">
        <w:rPr>
          <w:color w:val="545454"/>
          <w:sz w:val="24"/>
          <w:szCs w:val="28"/>
        </w:rPr>
        <w:t>information</w:t>
      </w:r>
      <w:r w:rsidRPr="006249CC">
        <w:rPr>
          <w:color w:val="545454"/>
          <w:spacing w:val="-4"/>
          <w:sz w:val="24"/>
          <w:szCs w:val="28"/>
        </w:rPr>
        <w:t xml:space="preserve"> </w:t>
      </w:r>
      <w:r w:rsidRPr="006249CC">
        <w:rPr>
          <w:color w:val="545454"/>
          <w:sz w:val="24"/>
          <w:szCs w:val="28"/>
        </w:rPr>
        <w:t>informs</w:t>
      </w:r>
      <w:r w:rsidRPr="006249CC">
        <w:rPr>
          <w:color w:val="545454"/>
          <w:spacing w:val="-4"/>
          <w:sz w:val="24"/>
          <w:szCs w:val="28"/>
        </w:rPr>
        <w:t xml:space="preserve"> </w:t>
      </w:r>
      <w:r w:rsidRPr="006249CC">
        <w:rPr>
          <w:color w:val="545454"/>
          <w:sz w:val="24"/>
          <w:szCs w:val="28"/>
        </w:rPr>
        <w:t>decisions</w:t>
      </w:r>
      <w:r w:rsidRPr="006249CC">
        <w:rPr>
          <w:color w:val="545454"/>
          <w:spacing w:val="-4"/>
          <w:sz w:val="24"/>
          <w:szCs w:val="28"/>
        </w:rPr>
        <w:t xml:space="preserve"> </w:t>
      </w:r>
      <w:r w:rsidRPr="006249CC">
        <w:rPr>
          <w:color w:val="545454"/>
          <w:sz w:val="24"/>
          <w:szCs w:val="28"/>
        </w:rPr>
        <w:t>by</w:t>
      </w:r>
      <w:r w:rsidRPr="006249CC">
        <w:rPr>
          <w:color w:val="545454"/>
          <w:spacing w:val="-4"/>
          <w:sz w:val="24"/>
          <w:szCs w:val="28"/>
        </w:rPr>
        <w:t xml:space="preserve"> </w:t>
      </w:r>
      <w:r w:rsidRPr="006249CC">
        <w:rPr>
          <w:color w:val="545454"/>
          <w:sz w:val="24"/>
          <w:szCs w:val="28"/>
        </w:rPr>
        <w:t>governments,</w:t>
      </w:r>
      <w:r w:rsidRPr="006249CC">
        <w:rPr>
          <w:color w:val="545454"/>
          <w:spacing w:val="-4"/>
          <w:sz w:val="24"/>
          <w:szCs w:val="28"/>
        </w:rPr>
        <w:t xml:space="preserve"> </w:t>
      </w:r>
      <w:r w:rsidRPr="006249CC">
        <w:rPr>
          <w:color w:val="545454"/>
          <w:sz w:val="24"/>
          <w:szCs w:val="28"/>
        </w:rPr>
        <w:t>business</w:t>
      </w:r>
      <w:r w:rsidRPr="006249CC">
        <w:rPr>
          <w:color w:val="545454"/>
          <w:spacing w:val="-4"/>
          <w:sz w:val="24"/>
          <w:szCs w:val="28"/>
        </w:rPr>
        <w:t xml:space="preserve"> </w:t>
      </w:r>
      <w:r w:rsidRPr="006249CC">
        <w:rPr>
          <w:color w:val="545454"/>
          <w:sz w:val="24"/>
          <w:szCs w:val="28"/>
        </w:rPr>
        <w:t>enterprises,</w:t>
      </w:r>
      <w:r w:rsidRPr="006249CC">
        <w:rPr>
          <w:color w:val="545454"/>
          <w:spacing w:val="-4"/>
          <w:sz w:val="24"/>
          <w:szCs w:val="28"/>
        </w:rPr>
        <w:t xml:space="preserve"> </w:t>
      </w:r>
      <w:r w:rsidRPr="006249CC">
        <w:rPr>
          <w:color w:val="545454"/>
          <w:sz w:val="24"/>
          <w:szCs w:val="28"/>
        </w:rPr>
        <w:t>and</w:t>
      </w:r>
      <w:r w:rsidRPr="006249CC">
        <w:rPr>
          <w:color w:val="545454"/>
          <w:spacing w:val="-4"/>
          <w:sz w:val="24"/>
          <w:szCs w:val="28"/>
        </w:rPr>
        <w:t xml:space="preserve"> </w:t>
      </w:r>
      <w:r w:rsidRPr="006249CC">
        <w:rPr>
          <w:color w:val="545454"/>
          <w:sz w:val="24"/>
          <w:szCs w:val="28"/>
        </w:rPr>
        <w:t>individuals."</w:t>
      </w:r>
      <w:r w:rsidRPr="006249CC">
        <w:rPr>
          <w:color w:val="545454"/>
          <w:spacing w:val="-4"/>
          <w:sz w:val="24"/>
          <w:szCs w:val="28"/>
        </w:rPr>
        <w:t xml:space="preserve"> </w:t>
      </w:r>
      <w:r w:rsidRPr="006249CC">
        <w:rPr>
          <w:color w:val="545454"/>
          <w:sz w:val="24"/>
          <w:szCs w:val="28"/>
        </w:rPr>
        <w:t>— National Academies of Sciences, Engineering, and Medicine (2023)</w:t>
      </w:r>
    </w:p>
    <w:p w14:paraId="6310A5F3" w14:textId="77777777" w:rsidR="001A6A57" w:rsidRPr="006249CC" w:rsidRDefault="001A6A57">
      <w:pPr>
        <w:spacing w:line="278" w:lineRule="auto"/>
        <w:rPr>
          <w:sz w:val="24"/>
          <w:szCs w:val="28"/>
        </w:rPr>
        <w:sectPr w:rsidR="001A6A57" w:rsidRPr="006249CC">
          <w:pgSz w:w="12240" w:h="15840"/>
          <w:pgMar w:top="1280" w:right="1080" w:bottom="940" w:left="1080" w:header="0" w:footer="755" w:gutter="0"/>
          <w:cols w:space="720"/>
        </w:sectPr>
      </w:pPr>
    </w:p>
    <w:p w14:paraId="10BB3771" w14:textId="77777777" w:rsidR="001A6A57" w:rsidRDefault="00000000">
      <w:pPr>
        <w:pStyle w:val="Heading1"/>
      </w:pPr>
      <w:bookmarkStart w:id="2" w:name="_bookmark2"/>
      <w:bookmarkEnd w:id="2"/>
      <w:r>
        <w:lastRenderedPageBreak/>
        <w:t xml:space="preserve">Why Statistics Matter and Where Pakistan Stands </w:t>
      </w:r>
      <w:r>
        <w:rPr>
          <w:spacing w:val="-2"/>
        </w:rPr>
        <w:t>Today</w:t>
      </w:r>
    </w:p>
    <w:p w14:paraId="794AAD8F" w14:textId="77777777" w:rsidR="001A6A57" w:rsidRDefault="001A6A57">
      <w:pPr>
        <w:pStyle w:val="BodyText"/>
        <w:spacing w:before="183"/>
        <w:ind w:left="0" w:right="0"/>
        <w:rPr>
          <w:rFonts w:ascii="Arial"/>
          <w:b/>
          <w:sz w:val="32"/>
        </w:rPr>
      </w:pPr>
    </w:p>
    <w:p w14:paraId="40F13A0A" w14:textId="77777777" w:rsidR="001A6A57" w:rsidRDefault="00000000">
      <w:pPr>
        <w:pStyle w:val="Heading1"/>
        <w:spacing w:before="1"/>
      </w:pPr>
      <w:r>
        <w:t xml:space="preserve">Why Statistics Matter and Where Pakistan Stands </w:t>
      </w:r>
      <w:r>
        <w:rPr>
          <w:spacing w:val="-2"/>
        </w:rPr>
        <w:t>Today</w:t>
      </w:r>
    </w:p>
    <w:p w14:paraId="014C6B7A" w14:textId="44092333" w:rsidR="001A6A57" w:rsidRPr="004A681A" w:rsidRDefault="00000000" w:rsidP="004A681A">
      <w:pPr>
        <w:pStyle w:val="BodyText"/>
        <w:spacing w:before="345" w:line="360" w:lineRule="auto"/>
        <w:jc w:val="both"/>
        <w:rPr>
          <w:sz w:val="24"/>
          <w:szCs w:val="24"/>
        </w:rPr>
      </w:pPr>
      <w:r w:rsidRPr="004A681A">
        <w:rPr>
          <w:sz w:val="24"/>
          <w:szCs w:val="24"/>
        </w:rPr>
        <w:t xml:space="preserve">Every </w:t>
      </w:r>
      <w:r w:rsidR="004A681A">
        <w:rPr>
          <w:sz w:val="24"/>
          <w:szCs w:val="24"/>
        </w:rPr>
        <w:t>democratic</w:t>
      </w:r>
      <w:r w:rsidRPr="004A681A">
        <w:rPr>
          <w:sz w:val="24"/>
          <w:szCs w:val="24"/>
        </w:rPr>
        <w:t xml:space="preserve"> government makes decisions on the basis of statistical information, whether it recognises this dependency or not. When </w:t>
      </w:r>
      <w:r w:rsidR="004A681A">
        <w:rPr>
          <w:sz w:val="24"/>
          <w:szCs w:val="24"/>
        </w:rPr>
        <w:t>National Financial Commission</w:t>
      </w:r>
      <w:r w:rsidRPr="004A681A">
        <w:rPr>
          <w:sz w:val="24"/>
          <w:szCs w:val="24"/>
        </w:rPr>
        <w:t xml:space="preserve"> </w:t>
      </w:r>
      <w:r w:rsidR="004A681A">
        <w:rPr>
          <w:sz w:val="24"/>
          <w:szCs w:val="24"/>
        </w:rPr>
        <w:t>allocates</w:t>
      </w:r>
      <w:r w:rsidRPr="004A681A">
        <w:rPr>
          <w:sz w:val="24"/>
          <w:szCs w:val="24"/>
        </w:rPr>
        <w:t xml:space="preserve"> funds across provinces,</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allocation</w:t>
      </w:r>
      <w:r w:rsidRPr="004A681A">
        <w:rPr>
          <w:spacing w:val="-3"/>
          <w:sz w:val="24"/>
          <w:szCs w:val="24"/>
        </w:rPr>
        <w:t xml:space="preserve"> </w:t>
      </w:r>
      <w:r w:rsidRPr="004A681A">
        <w:rPr>
          <w:sz w:val="24"/>
          <w:szCs w:val="24"/>
        </w:rPr>
        <w:t>formula</w:t>
      </w:r>
      <w:r w:rsidRPr="004A681A">
        <w:rPr>
          <w:spacing w:val="-3"/>
          <w:sz w:val="24"/>
          <w:szCs w:val="24"/>
        </w:rPr>
        <w:t xml:space="preserve"> </w:t>
      </w:r>
      <w:r w:rsidRPr="004A681A">
        <w:rPr>
          <w:sz w:val="24"/>
          <w:szCs w:val="24"/>
        </w:rPr>
        <w:t>relies</w:t>
      </w:r>
      <w:r w:rsidRPr="004A681A">
        <w:rPr>
          <w:spacing w:val="-3"/>
          <w:sz w:val="24"/>
          <w:szCs w:val="24"/>
        </w:rPr>
        <w:t xml:space="preserve"> </w:t>
      </w:r>
      <w:r w:rsidRPr="004A681A">
        <w:rPr>
          <w:sz w:val="24"/>
          <w:szCs w:val="24"/>
        </w:rPr>
        <w:t>on</w:t>
      </w:r>
      <w:r w:rsidRPr="004A681A">
        <w:rPr>
          <w:spacing w:val="-3"/>
          <w:sz w:val="24"/>
          <w:szCs w:val="24"/>
        </w:rPr>
        <w:t xml:space="preserve"> </w:t>
      </w:r>
      <w:r w:rsidRPr="004A681A">
        <w:rPr>
          <w:sz w:val="24"/>
          <w:szCs w:val="24"/>
        </w:rPr>
        <w:t>population</w:t>
      </w:r>
      <w:r w:rsidRPr="004A681A">
        <w:rPr>
          <w:spacing w:val="-3"/>
          <w:sz w:val="24"/>
          <w:szCs w:val="24"/>
        </w:rPr>
        <w:t xml:space="preserve"> </w:t>
      </w:r>
      <w:r w:rsidRPr="004A681A">
        <w:rPr>
          <w:sz w:val="24"/>
          <w:szCs w:val="24"/>
        </w:rPr>
        <w:t>counts</w:t>
      </w:r>
      <w:r w:rsidRPr="004A681A">
        <w:rPr>
          <w:spacing w:val="-3"/>
          <w:sz w:val="24"/>
          <w:szCs w:val="24"/>
        </w:rPr>
        <w:t xml:space="preserve"> </w:t>
      </w:r>
      <w:r w:rsidRPr="004A681A">
        <w:rPr>
          <w:sz w:val="24"/>
          <w:szCs w:val="24"/>
        </w:rPr>
        <w:t>and</w:t>
      </w:r>
      <w:r w:rsidRPr="004A681A">
        <w:rPr>
          <w:spacing w:val="-3"/>
          <w:sz w:val="24"/>
          <w:szCs w:val="24"/>
        </w:rPr>
        <w:t xml:space="preserve"> </w:t>
      </w:r>
      <w:r w:rsidRPr="004A681A">
        <w:rPr>
          <w:sz w:val="24"/>
          <w:szCs w:val="24"/>
        </w:rPr>
        <w:t>economic</w:t>
      </w:r>
      <w:r w:rsidRPr="004A681A">
        <w:rPr>
          <w:spacing w:val="-3"/>
          <w:sz w:val="24"/>
          <w:szCs w:val="24"/>
        </w:rPr>
        <w:t xml:space="preserve"> </w:t>
      </w:r>
      <w:r w:rsidRPr="004A681A">
        <w:rPr>
          <w:sz w:val="24"/>
          <w:szCs w:val="24"/>
        </w:rPr>
        <w:t>indicators.</w:t>
      </w:r>
      <w:r w:rsidRPr="004A681A">
        <w:rPr>
          <w:spacing w:val="-3"/>
          <w:sz w:val="24"/>
          <w:szCs w:val="24"/>
        </w:rPr>
        <w:t xml:space="preserve"> </w:t>
      </w:r>
      <w:r w:rsidRPr="004A681A">
        <w:rPr>
          <w:sz w:val="24"/>
          <w:szCs w:val="24"/>
        </w:rPr>
        <w:t>When</w:t>
      </w:r>
      <w:r w:rsidRPr="004A681A">
        <w:rPr>
          <w:spacing w:val="-3"/>
          <w:sz w:val="24"/>
          <w:szCs w:val="24"/>
        </w:rPr>
        <w:t xml:space="preserve"> </w:t>
      </w:r>
      <w:r w:rsidRPr="004A681A">
        <w:rPr>
          <w:sz w:val="24"/>
          <w:szCs w:val="24"/>
        </w:rPr>
        <w:t>a</w:t>
      </w:r>
      <w:r w:rsidRPr="004A681A">
        <w:rPr>
          <w:spacing w:val="-3"/>
          <w:sz w:val="24"/>
          <w:szCs w:val="24"/>
        </w:rPr>
        <w:t xml:space="preserve"> </w:t>
      </w:r>
      <w:r w:rsidRPr="004A681A">
        <w:rPr>
          <w:sz w:val="24"/>
          <w:szCs w:val="24"/>
        </w:rPr>
        <w:t>health ministry decides where to build new facilities, it draws on data about disease burden, facility utilisation, and geographic coverage. When a planning commission sets growth targets, it uses national accounts estimates and labour force statistics. When a political opposition challenges the government's claims of progress, the challenge is credible only if there are independent numbers to point to.</w:t>
      </w:r>
    </w:p>
    <w:p w14:paraId="6BC3D2A0" w14:textId="32CBD619" w:rsidR="001A6A57" w:rsidRPr="004A681A" w:rsidRDefault="004A681A" w:rsidP="004A681A">
      <w:pPr>
        <w:pStyle w:val="BodyText"/>
        <w:spacing w:line="360" w:lineRule="auto"/>
        <w:ind w:right="0"/>
        <w:jc w:val="both"/>
        <w:rPr>
          <w:b/>
          <w:bCs/>
          <w:i/>
          <w:iCs/>
          <w:sz w:val="24"/>
          <w:szCs w:val="24"/>
        </w:rPr>
      </w:pPr>
      <w:r>
        <w:rPr>
          <w:sz w:val="24"/>
          <w:szCs w:val="24"/>
        </w:rPr>
        <w:t>S</w:t>
      </w:r>
      <w:r w:rsidRPr="004A681A">
        <w:rPr>
          <w:b/>
          <w:bCs/>
          <w:i/>
          <w:iCs/>
          <w:sz w:val="24"/>
          <w:szCs w:val="24"/>
        </w:rPr>
        <w:t>tatistics</w:t>
      </w:r>
      <w:r w:rsidR="00000000" w:rsidRPr="004A681A">
        <w:rPr>
          <w:b/>
          <w:bCs/>
          <w:i/>
          <w:iCs/>
          <w:sz w:val="24"/>
          <w:szCs w:val="24"/>
        </w:rPr>
        <w:t>,</w:t>
      </w:r>
      <w:r w:rsidR="00000000" w:rsidRPr="004A681A">
        <w:rPr>
          <w:b/>
          <w:bCs/>
          <w:i/>
          <w:iCs/>
          <w:spacing w:val="-3"/>
          <w:sz w:val="24"/>
          <w:szCs w:val="24"/>
        </w:rPr>
        <w:t xml:space="preserve"> </w:t>
      </w:r>
      <w:r w:rsidR="00000000" w:rsidRPr="004A681A">
        <w:rPr>
          <w:b/>
          <w:bCs/>
          <w:i/>
          <w:iCs/>
          <w:sz w:val="24"/>
          <w:szCs w:val="24"/>
        </w:rPr>
        <w:t>in</w:t>
      </w:r>
      <w:r w:rsidR="00000000" w:rsidRPr="004A681A">
        <w:rPr>
          <w:b/>
          <w:bCs/>
          <w:i/>
          <w:iCs/>
          <w:spacing w:val="-3"/>
          <w:sz w:val="24"/>
          <w:szCs w:val="24"/>
        </w:rPr>
        <w:t xml:space="preserve"> </w:t>
      </w:r>
      <w:r w:rsidR="00000000" w:rsidRPr="004A681A">
        <w:rPr>
          <w:b/>
          <w:bCs/>
          <w:i/>
          <w:iCs/>
          <w:sz w:val="24"/>
          <w:szCs w:val="24"/>
        </w:rPr>
        <w:t>this</w:t>
      </w:r>
      <w:r w:rsidR="00000000" w:rsidRPr="004A681A">
        <w:rPr>
          <w:b/>
          <w:bCs/>
          <w:i/>
          <w:iCs/>
          <w:spacing w:val="-3"/>
          <w:sz w:val="24"/>
          <w:szCs w:val="24"/>
        </w:rPr>
        <w:t xml:space="preserve"> </w:t>
      </w:r>
      <w:r w:rsidR="00000000" w:rsidRPr="004A681A">
        <w:rPr>
          <w:b/>
          <w:bCs/>
          <w:i/>
          <w:iCs/>
          <w:sz w:val="24"/>
          <w:szCs w:val="24"/>
        </w:rPr>
        <w:t>sense,</w:t>
      </w:r>
      <w:r w:rsidR="00000000" w:rsidRPr="004A681A">
        <w:rPr>
          <w:b/>
          <w:bCs/>
          <w:i/>
          <w:iCs/>
          <w:spacing w:val="-3"/>
          <w:sz w:val="24"/>
          <w:szCs w:val="24"/>
        </w:rPr>
        <w:t xml:space="preserve"> </w:t>
      </w:r>
      <w:r w:rsidR="00000000" w:rsidRPr="004A681A">
        <w:rPr>
          <w:b/>
          <w:bCs/>
          <w:i/>
          <w:iCs/>
          <w:sz w:val="24"/>
          <w:szCs w:val="24"/>
        </w:rPr>
        <w:t>are</w:t>
      </w:r>
      <w:r w:rsidR="00000000" w:rsidRPr="004A681A">
        <w:rPr>
          <w:b/>
          <w:bCs/>
          <w:i/>
          <w:iCs/>
          <w:spacing w:val="-3"/>
          <w:sz w:val="24"/>
          <w:szCs w:val="24"/>
        </w:rPr>
        <w:t xml:space="preserve"> </w:t>
      </w:r>
      <w:r w:rsidR="00000000" w:rsidRPr="004A681A">
        <w:rPr>
          <w:b/>
          <w:bCs/>
          <w:i/>
          <w:iCs/>
          <w:sz w:val="24"/>
          <w:szCs w:val="24"/>
        </w:rPr>
        <w:t>not</w:t>
      </w:r>
      <w:r w:rsidR="00000000" w:rsidRPr="004A681A">
        <w:rPr>
          <w:b/>
          <w:bCs/>
          <w:i/>
          <w:iCs/>
          <w:spacing w:val="-3"/>
          <w:sz w:val="24"/>
          <w:szCs w:val="24"/>
        </w:rPr>
        <w:t xml:space="preserve"> </w:t>
      </w:r>
      <w:r w:rsidR="00000000" w:rsidRPr="004A681A">
        <w:rPr>
          <w:b/>
          <w:bCs/>
          <w:i/>
          <w:iCs/>
          <w:sz w:val="24"/>
          <w:szCs w:val="24"/>
        </w:rPr>
        <w:t>a</w:t>
      </w:r>
      <w:r w:rsidR="00000000" w:rsidRPr="004A681A">
        <w:rPr>
          <w:b/>
          <w:bCs/>
          <w:i/>
          <w:iCs/>
          <w:spacing w:val="-3"/>
          <w:sz w:val="24"/>
          <w:szCs w:val="24"/>
        </w:rPr>
        <w:t xml:space="preserve"> </w:t>
      </w:r>
      <w:r w:rsidR="00000000" w:rsidRPr="004A681A">
        <w:rPr>
          <w:b/>
          <w:bCs/>
          <w:i/>
          <w:iCs/>
          <w:sz w:val="24"/>
          <w:szCs w:val="24"/>
        </w:rPr>
        <w:t>technical</w:t>
      </w:r>
      <w:r w:rsidR="00000000" w:rsidRPr="004A681A">
        <w:rPr>
          <w:b/>
          <w:bCs/>
          <w:i/>
          <w:iCs/>
          <w:spacing w:val="-3"/>
          <w:sz w:val="24"/>
          <w:szCs w:val="24"/>
        </w:rPr>
        <w:t xml:space="preserve"> </w:t>
      </w:r>
      <w:r w:rsidR="00000000" w:rsidRPr="004A681A">
        <w:rPr>
          <w:b/>
          <w:bCs/>
          <w:i/>
          <w:iCs/>
          <w:sz w:val="24"/>
          <w:szCs w:val="24"/>
        </w:rPr>
        <w:t>luxury.</w:t>
      </w:r>
      <w:r w:rsidR="00000000" w:rsidRPr="004A681A">
        <w:rPr>
          <w:b/>
          <w:bCs/>
          <w:i/>
          <w:iCs/>
          <w:spacing w:val="-3"/>
          <w:sz w:val="24"/>
          <w:szCs w:val="24"/>
        </w:rPr>
        <w:t xml:space="preserve"> </w:t>
      </w:r>
      <w:r w:rsidR="00000000" w:rsidRPr="004A681A">
        <w:rPr>
          <w:b/>
          <w:bCs/>
          <w:i/>
          <w:iCs/>
          <w:sz w:val="24"/>
          <w:szCs w:val="24"/>
        </w:rPr>
        <w:t>They</w:t>
      </w:r>
      <w:r w:rsidR="00000000" w:rsidRPr="004A681A">
        <w:rPr>
          <w:b/>
          <w:bCs/>
          <w:i/>
          <w:iCs/>
          <w:spacing w:val="-3"/>
          <w:sz w:val="24"/>
          <w:szCs w:val="24"/>
        </w:rPr>
        <w:t xml:space="preserve"> </w:t>
      </w:r>
      <w:r w:rsidR="00000000" w:rsidRPr="004A681A">
        <w:rPr>
          <w:b/>
          <w:bCs/>
          <w:i/>
          <w:iCs/>
          <w:sz w:val="24"/>
          <w:szCs w:val="24"/>
        </w:rPr>
        <w:t>are</w:t>
      </w:r>
      <w:r w:rsidR="00000000" w:rsidRPr="004A681A">
        <w:rPr>
          <w:b/>
          <w:bCs/>
          <w:i/>
          <w:iCs/>
          <w:spacing w:val="-3"/>
          <w:sz w:val="24"/>
          <w:szCs w:val="24"/>
        </w:rPr>
        <w:t xml:space="preserve"> </w:t>
      </w:r>
      <w:r w:rsidR="00000000" w:rsidRPr="004A681A">
        <w:rPr>
          <w:b/>
          <w:bCs/>
          <w:i/>
          <w:iCs/>
          <w:sz w:val="24"/>
          <w:szCs w:val="24"/>
        </w:rPr>
        <w:t>the</w:t>
      </w:r>
      <w:r w:rsidR="00000000" w:rsidRPr="004A681A">
        <w:rPr>
          <w:b/>
          <w:bCs/>
          <w:i/>
          <w:iCs/>
          <w:spacing w:val="-3"/>
          <w:sz w:val="24"/>
          <w:szCs w:val="24"/>
        </w:rPr>
        <w:t xml:space="preserve"> </w:t>
      </w:r>
      <w:r w:rsidR="00000000" w:rsidRPr="004A681A">
        <w:rPr>
          <w:b/>
          <w:bCs/>
          <w:i/>
          <w:iCs/>
          <w:sz w:val="24"/>
          <w:szCs w:val="24"/>
        </w:rPr>
        <w:t>informational</w:t>
      </w:r>
      <w:r w:rsidR="00000000" w:rsidRPr="004A681A">
        <w:rPr>
          <w:b/>
          <w:bCs/>
          <w:i/>
          <w:iCs/>
          <w:spacing w:val="-3"/>
          <w:sz w:val="24"/>
          <w:szCs w:val="24"/>
        </w:rPr>
        <w:t xml:space="preserve"> </w:t>
      </w:r>
      <w:r w:rsidR="00000000" w:rsidRPr="004A681A">
        <w:rPr>
          <w:b/>
          <w:bCs/>
          <w:i/>
          <w:iCs/>
          <w:sz w:val="24"/>
          <w:szCs w:val="24"/>
        </w:rPr>
        <w:t>foundation</w:t>
      </w:r>
      <w:r w:rsidR="00000000" w:rsidRPr="004A681A">
        <w:rPr>
          <w:b/>
          <w:bCs/>
          <w:i/>
          <w:iCs/>
          <w:spacing w:val="-3"/>
          <w:sz w:val="24"/>
          <w:szCs w:val="24"/>
        </w:rPr>
        <w:t xml:space="preserve"> </w:t>
      </w:r>
      <w:r w:rsidR="00000000" w:rsidRPr="004A681A">
        <w:rPr>
          <w:b/>
          <w:bCs/>
          <w:i/>
          <w:iCs/>
          <w:sz w:val="24"/>
          <w:szCs w:val="24"/>
        </w:rPr>
        <w:t>on</w:t>
      </w:r>
      <w:r w:rsidR="00000000" w:rsidRPr="004A681A">
        <w:rPr>
          <w:b/>
          <w:bCs/>
          <w:i/>
          <w:iCs/>
          <w:spacing w:val="-3"/>
          <w:sz w:val="24"/>
          <w:szCs w:val="24"/>
        </w:rPr>
        <w:t xml:space="preserve"> </w:t>
      </w:r>
      <w:r w:rsidR="00000000" w:rsidRPr="004A681A">
        <w:rPr>
          <w:b/>
          <w:bCs/>
          <w:i/>
          <w:iCs/>
          <w:sz w:val="24"/>
          <w:szCs w:val="24"/>
        </w:rPr>
        <w:t>which governance, accountability, and democratic debate all rest.</w:t>
      </w:r>
    </w:p>
    <w:p w14:paraId="527443E1" w14:textId="2604C991" w:rsidR="001A6A57" w:rsidRPr="004A681A" w:rsidRDefault="00000000" w:rsidP="004A681A">
      <w:pPr>
        <w:pStyle w:val="BodyText"/>
        <w:spacing w:before="200" w:line="360" w:lineRule="auto"/>
        <w:jc w:val="both"/>
        <w:rPr>
          <w:sz w:val="24"/>
          <w:szCs w:val="24"/>
        </w:rPr>
      </w:pPr>
      <w:r w:rsidRPr="004A681A">
        <w:rPr>
          <w:sz w:val="24"/>
          <w:szCs w:val="24"/>
        </w:rPr>
        <w:t>When the numbers are absent, outdated, or untrustworthy, the consequences are not abstract. Resources are allocated on the basis of political bargaining rather than evidence. Policies are designed on the basis of assumptions rather than facts. Programme failures go undetected because there</w:t>
      </w:r>
      <w:r w:rsidRPr="004A681A">
        <w:rPr>
          <w:spacing w:val="-3"/>
          <w:sz w:val="24"/>
          <w:szCs w:val="24"/>
        </w:rPr>
        <w:t xml:space="preserve"> </w:t>
      </w:r>
      <w:r w:rsidRPr="004A681A">
        <w:rPr>
          <w:sz w:val="24"/>
          <w:szCs w:val="24"/>
        </w:rPr>
        <w:t>are</w:t>
      </w:r>
      <w:r w:rsidRPr="004A681A">
        <w:rPr>
          <w:spacing w:val="-3"/>
          <w:sz w:val="24"/>
          <w:szCs w:val="24"/>
        </w:rPr>
        <w:t xml:space="preserve"> </w:t>
      </w:r>
      <w:r w:rsidRPr="004A681A">
        <w:rPr>
          <w:sz w:val="24"/>
          <w:szCs w:val="24"/>
        </w:rPr>
        <w:t>no</w:t>
      </w:r>
      <w:r w:rsidRPr="004A681A">
        <w:rPr>
          <w:spacing w:val="-3"/>
          <w:sz w:val="24"/>
          <w:szCs w:val="24"/>
        </w:rPr>
        <w:t xml:space="preserve"> </w:t>
      </w:r>
      <w:r w:rsidRPr="004A681A">
        <w:rPr>
          <w:sz w:val="24"/>
          <w:szCs w:val="24"/>
        </w:rPr>
        <w:t>baseline</w:t>
      </w:r>
      <w:r w:rsidRPr="004A681A">
        <w:rPr>
          <w:spacing w:val="-3"/>
          <w:sz w:val="24"/>
          <w:szCs w:val="24"/>
        </w:rPr>
        <w:t xml:space="preserve"> </w:t>
      </w:r>
      <w:r w:rsidRPr="004A681A">
        <w:rPr>
          <w:sz w:val="24"/>
          <w:szCs w:val="24"/>
        </w:rPr>
        <w:t>measurements</w:t>
      </w:r>
      <w:r w:rsidRPr="004A681A">
        <w:rPr>
          <w:spacing w:val="-3"/>
          <w:sz w:val="24"/>
          <w:szCs w:val="24"/>
        </w:rPr>
        <w:t xml:space="preserve"> </w:t>
      </w:r>
      <w:r w:rsidRPr="004A681A">
        <w:rPr>
          <w:sz w:val="24"/>
          <w:szCs w:val="24"/>
        </w:rPr>
        <w:t>against</w:t>
      </w:r>
      <w:r w:rsidRPr="004A681A">
        <w:rPr>
          <w:spacing w:val="-3"/>
          <w:sz w:val="24"/>
          <w:szCs w:val="24"/>
        </w:rPr>
        <w:t xml:space="preserve"> </w:t>
      </w:r>
      <w:r w:rsidRPr="004A681A">
        <w:rPr>
          <w:sz w:val="24"/>
          <w:szCs w:val="24"/>
        </w:rPr>
        <w:t>which</w:t>
      </w:r>
      <w:r w:rsidRPr="004A681A">
        <w:rPr>
          <w:spacing w:val="-3"/>
          <w:sz w:val="24"/>
          <w:szCs w:val="24"/>
        </w:rPr>
        <w:t xml:space="preserve"> </w:t>
      </w:r>
      <w:r w:rsidRPr="004A681A">
        <w:rPr>
          <w:sz w:val="24"/>
          <w:szCs w:val="24"/>
        </w:rPr>
        <w:t>to</w:t>
      </w:r>
      <w:r w:rsidRPr="004A681A">
        <w:rPr>
          <w:spacing w:val="-3"/>
          <w:sz w:val="24"/>
          <w:szCs w:val="24"/>
        </w:rPr>
        <w:t xml:space="preserve"> </w:t>
      </w:r>
      <w:r w:rsidRPr="004A681A">
        <w:rPr>
          <w:sz w:val="24"/>
          <w:szCs w:val="24"/>
        </w:rPr>
        <w:t>assess</w:t>
      </w:r>
      <w:r w:rsidRPr="004A681A">
        <w:rPr>
          <w:spacing w:val="-3"/>
          <w:sz w:val="24"/>
          <w:szCs w:val="24"/>
        </w:rPr>
        <w:t xml:space="preserve"> </w:t>
      </w:r>
      <w:r w:rsidRPr="004A681A">
        <w:rPr>
          <w:sz w:val="24"/>
          <w:szCs w:val="24"/>
        </w:rPr>
        <w:t>performance.</w:t>
      </w:r>
      <w:r w:rsidRPr="004A681A">
        <w:rPr>
          <w:spacing w:val="-3"/>
          <w:sz w:val="24"/>
          <w:szCs w:val="24"/>
        </w:rPr>
        <w:t xml:space="preserve"> </w:t>
      </w:r>
      <w:r w:rsidRPr="004A681A">
        <w:rPr>
          <w:sz w:val="24"/>
          <w:szCs w:val="24"/>
        </w:rPr>
        <w:t>Citizens</w:t>
      </w:r>
      <w:r w:rsidRPr="004A681A">
        <w:rPr>
          <w:spacing w:val="-3"/>
          <w:sz w:val="24"/>
          <w:szCs w:val="24"/>
        </w:rPr>
        <w:t xml:space="preserve"> </w:t>
      </w:r>
      <w:r w:rsidRPr="004A681A">
        <w:rPr>
          <w:sz w:val="24"/>
          <w:szCs w:val="24"/>
        </w:rPr>
        <w:t>who</w:t>
      </w:r>
      <w:r w:rsidRPr="004A681A">
        <w:rPr>
          <w:spacing w:val="-3"/>
          <w:sz w:val="24"/>
          <w:szCs w:val="24"/>
        </w:rPr>
        <w:t xml:space="preserve"> </w:t>
      </w:r>
      <w:r w:rsidRPr="004A681A">
        <w:rPr>
          <w:sz w:val="24"/>
          <w:szCs w:val="24"/>
        </w:rPr>
        <w:t>suspect</w:t>
      </w:r>
      <w:r w:rsidRPr="004A681A">
        <w:rPr>
          <w:spacing w:val="-3"/>
          <w:sz w:val="24"/>
          <w:szCs w:val="24"/>
        </w:rPr>
        <w:t xml:space="preserve"> </w:t>
      </w:r>
      <w:r w:rsidRPr="004A681A">
        <w:rPr>
          <w:sz w:val="24"/>
          <w:szCs w:val="24"/>
        </w:rPr>
        <w:t xml:space="preserve">the government is misrepresenting conditions have no authentic source to consult. </w:t>
      </w:r>
      <w:r w:rsidR="004A681A">
        <w:rPr>
          <w:sz w:val="24"/>
          <w:szCs w:val="24"/>
        </w:rPr>
        <w:t>In a world suffering from noise, t</w:t>
      </w:r>
      <w:r w:rsidRPr="004A681A">
        <w:rPr>
          <w:sz w:val="24"/>
          <w:szCs w:val="24"/>
        </w:rPr>
        <w:t xml:space="preserve">he absence of credible statistics creates a space that is filled by rumour, manipulation, and </w:t>
      </w:r>
      <w:r w:rsidR="004A681A">
        <w:rPr>
          <w:sz w:val="24"/>
          <w:szCs w:val="24"/>
        </w:rPr>
        <w:t>misinformation</w:t>
      </w:r>
      <w:r w:rsidR="00F76F75">
        <w:rPr>
          <w:sz w:val="24"/>
          <w:szCs w:val="24"/>
        </w:rPr>
        <w:t>. Misinformation and noise puts pressure on elected governments to combat noise instead of following long term signals. As a result,</w:t>
      </w:r>
      <w:r w:rsidRPr="004A681A">
        <w:rPr>
          <w:sz w:val="24"/>
          <w:szCs w:val="24"/>
        </w:rPr>
        <w:t xml:space="preserve"> people who suffer most from this are those who are already least visible to the state.</w:t>
      </w:r>
    </w:p>
    <w:p w14:paraId="515CE894" w14:textId="0B911F59" w:rsidR="001A6A57" w:rsidRPr="004A681A" w:rsidRDefault="00F76F75" w:rsidP="004A681A">
      <w:pPr>
        <w:pStyle w:val="BodyText"/>
        <w:spacing w:line="360" w:lineRule="auto"/>
        <w:jc w:val="both"/>
        <w:rPr>
          <w:sz w:val="24"/>
          <w:szCs w:val="24"/>
        </w:rPr>
      </w:pPr>
      <w:r>
        <w:rPr>
          <w:sz w:val="24"/>
          <w:szCs w:val="24"/>
        </w:rPr>
        <w:t>D</w:t>
      </w:r>
      <w:r w:rsidR="00000000" w:rsidRPr="004A681A">
        <w:rPr>
          <w:sz w:val="24"/>
          <w:szCs w:val="24"/>
        </w:rPr>
        <w:t xml:space="preserve">ata infrastructure </w:t>
      </w:r>
      <w:r>
        <w:rPr>
          <w:sz w:val="24"/>
          <w:szCs w:val="24"/>
        </w:rPr>
        <w:t>in current AI era has become at least as important as</w:t>
      </w:r>
      <w:r w:rsidR="00000000" w:rsidRPr="004A681A">
        <w:rPr>
          <w:sz w:val="24"/>
          <w:szCs w:val="24"/>
        </w:rPr>
        <w:t xml:space="preserve"> physical infrastructure and its not merely a convenient analogy. A road is useful not in itself but because people and goods move on it. A statistical system is useful not because it collects data but because the data is used — by governments</w:t>
      </w:r>
      <w:r w:rsidR="00000000" w:rsidRPr="004A681A">
        <w:rPr>
          <w:spacing w:val="-4"/>
          <w:sz w:val="24"/>
          <w:szCs w:val="24"/>
        </w:rPr>
        <w:t xml:space="preserve"> </w:t>
      </w:r>
      <w:r w:rsidR="00000000" w:rsidRPr="004A681A">
        <w:rPr>
          <w:sz w:val="24"/>
          <w:szCs w:val="24"/>
        </w:rPr>
        <w:t>designing</w:t>
      </w:r>
      <w:r w:rsidR="00000000" w:rsidRPr="004A681A">
        <w:rPr>
          <w:spacing w:val="-4"/>
          <w:sz w:val="24"/>
          <w:szCs w:val="24"/>
        </w:rPr>
        <w:t xml:space="preserve"> </w:t>
      </w:r>
      <w:r w:rsidR="00000000" w:rsidRPr="004A681A">
        <w:rPr>
          <w:sz w:val="24"/>
          <w:szCs w:val="24"/>
        </w:rPr>
        <w:t>policies,</w:t>
      </w:r>
      <w:r w:rsidR="00000000" w:rsidRPr="004A681A">
        <w:rPr>
          <w:spacing w:val="-4"/>
          <w:sz w:val="24"/>
          <w:szCs w:val="24"/>
        </w:rPr>
        <w:t xml:space="preserve"> </w:t>
      </w:r>
      <w:r w:rsidR="00000000" w:rsidRPr="004A681A">
        <w:rPr>
          <w:sz w:val="24"/>
          <w:szCs w:val="24"/>
        </w:rPr>
        <w:t>by</w:t>
      </w:r>
      <w:r w:rsidR="00000000" w:rsidRPr="004A681A">
        <w:rPr>
          <w:spacing w:val="-4"/>
          <w:sz w:val="24"/>
          <w:szCs w:val="24"/>
        </w:rPr>
        <w:t xml:space="preserve"> </w:t>
      </w:r>
      <w:r w:rsidR="00000000" w:rsidRPr="004A681A">
        <w:rPr>
          <w:sz w:val="24"/>
          <w:szCs w:val="24"/>
        </w:rPr>
        <w:t>businesses</w:t>
      </w:r>
      <w:r w:rsidR="00000000" w:rsidRPr="004A681A">
        <w:rPr>
          <w:spacing w:val="-4"/>
          <w:sz w:val="24"/>
          <w:szCs w:val="24"/>
        </w:rPr>
        <w:t xml:space="preserve"> </w:t>
      </w:r>
      <w:r w:rsidR="00000000" w:rsidRPr="004A681A">
        <w:rPr>
          <w:sz w:val="24"/>
          <w:szCs w:val="24"/>
        </w:rPr>
        <w:t>planning</w:t>
      </w:r>
      <w:r w:rsidR="00000000" w:rsidRPr="004A681A">
        <w:rPr>
          <w:spacing w:val="-4"/>
          <w:sz w:val="24"/>
          <w:szCs w:val="24"/>
        </w:rPr>
        <w:t xml:space="preserve"> </w:t>
      </w:r>
      <w:r w:rsidR="00000000" w:rsidRPr="004A681A">
        <w:rPr>
          <w:sz w:val="24"/>
          <w:szCs w:val="24"/>
        </w:rPr>
        <w:t>investments,</w:t>
      </w:r>
      <w:r w:rsidR="00000000" w:rsidRPr="004A681A">
        <w:rPr>
          <w:spacing w:val="-4"/>
          <w:sz w:val="24"/>
          <w:szCs w:val="24"/>
        </w:rPr>
        <w:t xml:space="preserve"> </w:t>
      </w:r>
      <w:r w:rsidR="00000000" w:rsidRPr="004A681A">
        <w:rPr>
          <w:sz w:val="24"/>
          <w:szCs w:val="24"/>
        </w:rPr>
        <w:t>by</w:t>
      </w:r>
      <w:r w:rsidR="00000000" w:rsidRPr="004A681A">
        <w:rPr>
          <w:spacing w:val="-4"/>
          <w:sz w:val="24"/>
          <w:szCs w:val="24"/>
        </w:rPr>
        <w:t xml:space="preserve"> </w:t>
      </w:r>
      <w:r w:rsidR="00000000" w:rsidRPr="004A681A">
        <w:rPr>
          <w:sz w:val="24"/>
          <w:szCs w:val="24"/>
        </w:rPr>
        <w:t>researchers</w:t>
      </w:r>
      <w:r w:rsidR="00000000" w:rsidRPr="004A681A">
        <w:rPr>
          <w:spacing w:val="-4"/>
          <w:sz w:val="24"/>
          <w:szCs w:val="24"/>
        </w:rPr>
        <w:t xml:space="preserve"> </w:t>
      </w:r>
      <w:r w:rsidR="00000000" w:rsidRPr="004A681A">
        <w:rPr>
          <w:sz w:val="24"/>
          <w:szCs w:val="24"/>
        </w:rPr>
        <w:t>studying</w:t>
      </w:r>
      <w:r w:rsidR="00000000" w:rsidRPr="004A681A">
        <w:rPr>
          <w:spacing w:val="-4"/>
          <w:sz w:val="24"/>
          <w:szCs w:val="24"/>
        </w:rPr>
        <w:t xml:space="preserve"> </w:t>
      </w:r>
      <w:r w:rsidR="00000000" w:rsidRPr="004A681A">
        <w:rPr>
          <w:sz w:val="24"/>
          <w:szCs w:val="24"/>
        </w:rPr>
        <w:t xml:space="preserve">social and economic dynamics, by journalists holding power to account, and by ordinary citizens trying to understand the conditions of their own lives. The value of data infrastructure, like the </w:t>
      </w:r>
      <w:r w:rsidR="00000000" w:rsidRPr="004A681A">
        <w:rPr>
          <w:sz w:val="24"/>
          <w:szCs w:val="24"/>
        </w:rPr>
        <w:lastRenderedPageBreak/>
        <w:t xml:space="preserve">value of transport infrastructure, is realised through use. </w:t>
      </w:r>
      <w:r>
        <w:rPr>
          <w:sz w:val="24"/>
          <w:szCs w:val="24"/>
        </w:rPr>
        <w:t>Data use and</w:t>
      </w:r>
      <w:r w:rsidR="00E23282">
        <w:rPr>
          <w:sz w:val="24"/>
          <w:szCs w:val="24"/>
        </w:rPr>
        <w:t xml:space="preserve"> its</w:t>
      </w:r>
      <w:r>
        <w:rPr>
          <w:sz w:val="24"/>
          <w:szCs w:val="24"/>
        </w:rPr>
        <w:t xml:space="preserve"> re-use is the most important element of treating it as an </w:t>
      </w:r>
      <w:r>
        <w:rPr>
          <w:i/>
          <w:iCs/>
          <w:sz w:val="24"/>
          <w:szCs w:val="24"/>
        </w:rPr>
        <w:t xml:space="preserve">asset. </w:t>
      </w:r>
      <w:r w:rsidR="00000000" w:rsidRPr="004A681A">
        <w:rPr>
          <w:sz w:val="24"/>
          <w:szCs w:val="24"/>
        </w:rPr>
        <w:t xml:space="preserve">When data </w:t>
      </w:r>
      <w:r w:rsidR="00E23282">
        <w:rPr>
          <w:sz w:val="24"/>
          <w:szCs w:val="24"/>
        </w:rPr>
        <w:t xml:space="preserve">remains only in </w:t>
      </w:r>
      <w:r w:rsidR="00000000" w:rsidRPr="004A681A">
        <w:rPr>
          <w:sz w:val="24"/>
          <w:szCs w:val="24"/>
        </w:rPr>
        <w:t>he filing systems of government agencies, its potential is wasted as surely as a highway built to nowhere.</w:t>
      </w:r>
    </w:p>
    <w:p w14:paraId="7453476F" w14:textId="7DB414D5" w:rsidR="001A6A57" w:rsidRPr="004A681A" w:rsidRDefault="00000000" w:rsidP="00E23282">
      <w:pPr>
        <w:pStyle w:val="BodyText"/>
        <w:spacing w:line="360" w:lineRule="auto"/>
        <w:ind w:firstLine="385"/>
        <w:jc w:val="both"/>
        <w:rPr>
          <w:sz w:val="24"/>
          <w:szCs w:val="24"/>
        </w:rPr>
      </w:pPr>
      <w:r w:rsidRPr="004A681A">
        <w:rPr>
          <w:sz w:val="24"/>
          <w:szCs w:val="24"/>
        </w:rPr>
        <w:t>The</w:t>
      </w:r>
      <w:r w:rsidRPr="004A681A">
        <w:rPr>
          <w:spacing w:val="-4"/>
          <w:sz w:val="24"/>
          <w:szCs w:val="24"/>
        </w:rPr>
        <w:t xml:space="preserve"> </w:t>
      </w:r>
      <w:r w:rsidRPr="004A681A">
        <w:rPr>
          <w:sz w:val="24"/>
          <w:szCs w:val="24"/>
        </w:rPr>
        <w:t>United</w:t>
      </w:r>
      <w:r w:rsidRPr="004A681A">
        <w:rPr>
          <w:spacing w:val="-4"/>
          <w:sz w:val="24"/>
          <w:szCs w:val="24"/>
        </w:rPr>
        <w:t xml:space="preserve"> </w:t>
      </w:r>
      <w:r w:rsidRPr="004A681A">
        <w:rPr>
          <w:sz w:val="24"/>
          <w:szCs w:val="24"/>
        </w:rPr>
        <w:t>States</w:t>
      </w:r>
      <w:r w:rsidRPr="004A681A">
        <w:rPr>
          <w:spacing w:val="-4"/>
          <w:sz w:val="24"/>
          <w:szCs w:val="24"/>
        </w:rPr>
        <w:t xml:space="preserve"> </w:t>
      </w:r>
      <w:r w:rsidRPr="004A681A">
        <w:rPr>
          <w:sz w:val="24"/>
          <w:szCs w:val="24"/>
        </w:rPr>
        <w:t>National</w:t>
      </w:r>
      <w:r w:rsidRPr="004A681A">
        <w:rPr>
          <w:spacing w:val="-4"/>
          <w:sz w:val="24"/>
          <w:szCs w:val="24"/>
        </w:rPr>
        <w:t xml:space="preserve"> </w:t>
      </w:r>
      <w:r w:rsidRPr="004A681A">
        <w:rPr>
          <w:sz w:val="24"/>
          <w:szCs w:val="24"/>
        </w:rPr>
        <w:t>Academies</w:t>
      </w:r>
      <w:r w:rsidRPr="004A681A">
        <w:rPr>
          <w:spacing w:val="-4"/>
          <w:sz w:val="24"/>
          <w:szCs w:val="24"/>
        </w:rPr>
        <w:t xml:space="preserve"> </w:t>
      </w:r>
      <w:r w:rsidRPr="004A681A">
        <w:rPr>
          <w:sz w:val="24"/>
          <w:szCs w:val="24"/>
        </w:rPr>
        <w:t>of</w:t>
      </w:r>
      <w:r w:rsidRPr="004A681A">
        <w:rPr>
          <w:spacing w:val="-4"/>
          <w:sz w:val="24"/>
          <w:szCs w:val="24"/>
        </w:rPr>
        <w:t xml:space="preserve"> </w:t>
      </w:r>
      <w:r w:rsidRPr="004A681A">
        <w:rPr>
          <w:sz w:val="24"/>
          <w:szCs w:val="24"/>
        </w:rPr>
        <w:t>Sciences,</w:t>
      </w:r>
      <w:r w:rsidRPr="004A681A">
        <w:rPr>
          <w:spacing w:val="-4"/>
          <w:sz w:val="24"/>
          <w:szCs w:val="24"/>
        </w:rPr>
        <w:t xml:space="preserve"> </w:t>
      </w:r>
      <w:r w:rsidRPr="004A681A">
        <w:rPr>
          <w:sz w:val="24"/>
          <w:szCs w:val="24"/>
        </w:rPr>
        <w:t>Engineering</w:t>
      </w:r>
      <w:r w:rsidRPr="004A681A">
        <w:rPr>
          <w:spacing w:val="-4"/>
          <w:sz w:val="24"/>
          <w:szCs w:val="24"/>
        </w:rPr>
        <w:t xml:space="preserve"> </w:t>
      </w:r>
      <w:r w:rsidRPr="004A681A">
        <w:rPr>
          <w:sz w:val="24"/>
          <w:szCs w:val="24"/>
        </w:rPr>
        <w:t>and</w:t>
      </w:r>
      <w:r w:rsidRPr="004A681A">
        <w:rPr>
          <w:spacing w:val="-4"/>
          <w:sz w:val="24"/>
          <w:szCs w:val="24"/>
        </w:rPr>
        <w:t xml:space="preserve"> </w:t>
      </w:r>
      <w:r w:rsidRPr="004A681A">
        <w:rPr>
          <w:sz w:val="24"/>
          <w:szCs w:val="24"/>
        </w:rPr>
        <w:t>Medicine</w:t>
      </w:r>
      <w:r w:rsidRPr="004A681A">
        <w:rPr>
          <w:spacing w:val="-4"/>
          <w:sz w:val="24"/>
          <w:szCs w:val="24"/>
        </w:rPr>
        <w:t xml:space="preserve"> </w:t>
      </w:r>
      <w:r w:rsidRPr="004A681A">
        <w:rPr>
          <w:sz w:val="24"/>
          <w:szCs w:val="24"/>
        </w:rPr>
        <w:t xml:space="preserve">landmark 2023 report, </w:t>
      </w:r>
      <w:r w:rsidRPr="004A681A">
        <w:rPr>
          <w:rFonts w:ascii="Arial" w:hAnsi="Arial"/>
          <w:i/>
          <w:sz w:val="24"/>
          <w:szCs w:val="24"/>
        </w:rPr>
        <w:t>Toward a 21st Century National Data Infrastructure</w:t>
      </w:r>
      <w:r w:rsidR="00E23282">
        <w:rPr>
          <w:sz w:val="24"/>
          <w:szCs w:val="24"/>
        </w:rPr>
        <w:t>,</w:t>
      </w:r>
      <w:r w:rsidRPr="004A681A">
        <w:rPr>
          <w:sz w:val="24"/>
          <w:szCs w:val="24"/>
        </w:rPr>
        <w:t xml:space="preserve"> argued that "just as bridges and highways facilitate the transportation necessary for commerce, statistical information informs decisions by governments, business enterprises, and individuals" (NASEM, 2023). The report went further: it described a paradox now confronting statistical systems worldwide. The traditional method of producing national statistics — large-scale probability surveys conducted by government statistical agencies — is under severe pressure from declining participation rates, rising costs, and growing demand for more timely and more</w:t>
      </w:r>
      <w:r w:rsidRPr="004A681A">
        <w:rPr>
          <w:spacing w:val="-3"/>
          <w:sz w:val="24"/>
          <w:szCs w:val="24"/>
        </w:rPr>
        <w:t xml:space="preserve"> </w:t>
      </w:r>
      <w:r w:rsidRPr="004A681A">
        <w:rPr>
          <w:sz w:val="24"/>
          <w:szCs w:val="24"/>
        </w:rPr>
        <w:t>granular</w:t>
      </w:r>
      <w:r w:rsidRPr="004A681A">
        <w:rPr>
          <w:spacing w:val="-3"/>
          <w:sz w:val="24"/>
          <w:szCs w:val="24"/>
        </w:rPr>
        <w:t xml:space="preserve"> </w:t>
      </w:r>
      <w:r w:rsidRPr="004A681A">
        <w:rPr>
          <w:sz w:val="24"/>
          <w:szCs w:val="24"/>
        </w:rPr>
        <w:t>information.</w:t>
      </w:r>
      <w:r w:rsidRPr="004A681A">
        <w:rPr>
          <w:spacing w:val="-3"/>
          <w:sz w:val="24"/>
          <w:szCs w:val="24"/>
        </w:rPr>
        <w:t xml:space="preserve"> </w:t>
      </w:r>
      <w:r w:rsidRPr="004A681A">
        <w:rPr>
          <w:sz w:val="24"/>
          <w:szCs w:val="24"/>
        </w:rPr>
        <w:t>Yet</w:t>
      </w:r>
      <w:r w:rsidRPr="004A681A">
        <w:rPr>
          <w:spacing w:val="-3"/>
          <w:sz w:val="24"/>
          <w:szCs w:val="24"/>
        </w:rPr>
        <w:t xml:space="preserve"> </w:t>
      </w:r>
      <w:r w:rsidRPr="004A681A">
        <w:rPr>
          <w:sz w:val="24"/>
          <w:szCs w:val="24"/>
        </w:rPr>
        <w:t>at</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same</w:t>
      </w:r>
      <w:r w:rsidRPr="004A681A">
        <w:rPr>
          <w:spacing w:val="-3"/>
          <w:sz w:val="24"/>
          <w:szCs w:val="24"/>
        </w:rPr>
        <w:t xml:space="preserve"> </w:t>
      </w:r>
      <w:r w:rsidRPr="004A681A">
        <w:rPr>
          <w:sz w:val="24"/>
          <w:szCs w:val="24"/>
        </w:rPr>
        <w:t>time,</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volume</w:t>
      </w:r>
      <w:r w:rsidRPr="004A681A">
        <w:rPr>
          <w:spacing w:val="-3"/>
          <w:sz w:val="24"/>
          <w:szCs w:val="24"/>
        </w:rPr>
        <w:t xml:space="preserve"> </w:t>
      </w:r>
      <w:r w:rsidRPr="004A681A">
        <w:rPr>
          <w:sz w:val="24"/>
          <w:szCs w:val="24"/>
        </w:rPr>
        <w:t>of</w:t>
      </w:r>
      <w:r w:rsidRPr="004A681A">
        <w:rPr>
          <w:spacing w:val="-3"/>
          <w:sz w:val="24"/>
          <w:szCs w:val="24"/>
        </w:rPr>
        <w:t xml:space="preserve"> </w:t>
      </w:r>
      <w:r w:rsidRPr="004A681A">
        <w:rPr>
          <w:sz w:val="24"/>
          <w:szCs w:val="24"/>
        </w:rPr>
        <w:t>digital</w:t>
      </w:r>
      <w:r w:rsidRPr="004A681A">
        <w:rPr>
          <w:spacing w:val="-3"/>
          <w:sz w:val="24"/>
          <w:szCs w:val="24"/>
        </w:rPr>
        <w:t xml:space="preserve"> </w:t>
      </w:r>
      <w:r w:rsidRPr="004A681A">
        <w:rPr>
          <w:sz w:val="24"/>
          <w:szCs w:val="24"/>
        </w:rPr>
        <w:t>data</w:t>
      </w:r>
      <w:r w:rsidRPr="004A681A">
        <w:rPr>
          <w:spacing w:val="-3"/>
          <w:sz w:val="24"/>
          <w:szCs w:val="24"/>
        </w:rPr>
        <w:t xml:space="preserve"> </w:t>
      </w:r>
      <w:r w:rsidRPr="004A681A">
        <w:rPr>
          <w:sz w:val="24"/>
          <w:szCs w:val="24"/>
        </w:rPr>
        <w:t>being</w:t>
      </w:r>
      <w:r w:rsidRPr="004A681A">
        <w:rPr>
          <w:spacing w:val="-3"/>
          <w:sz w:val="24"/>
          <w:szCs w:val="24"/>
        </w:rPr>
        <w:t xml:space="preserve"> </w:t>
      </w:r>
      <w:r w:rsidRPr="004A681A">
        <w:rPr>
          <w:sz w:val="24"/>
          <w:szCs w:val="24"/>
        </w:rPr>
        <w:t>generated</w:t>
      </w:r>
      <w:r w:rsidRPr="004A681A">
        <w:rPr>
          <w:spacing w:val="-3"/>
          <w:sz w:val="24"/>
          <w:szCs w:val="24"/>
        </w:rPr>
        <w:t xml:space="preserve"> </w:t>
      </w:r>
      <w:r w:rsidRPr="004A681A">
        <w:rPr>
          <w:sz w:val="24"/>
          <w:szCs w:val="24"/>
        </w:rPr>
        <w:t>about</w:t>
      </w:r>
      <w:r w:rsidRPr="004A681A">
        <w:rPr>
          <w:spacing w:val="-3"/>
          <w:sz w:val="24"/>
          <w:szCs w:val="24"/>
        </w:rPr>
        <w:t xml:space="preserve"> </w:t>
      </w:r>
      <w:r w:rsidRPr="004A681A">
        <w:rPr>
          <w:sz w:val="24"/>
          <w:szCs w:val="24"/>
        </w:rPr>
        <w:t>the activities of individuals and businesses has never been greater. The challenge is to build infrastructure that can mobilise these new data assets while maintaining the rigour and public trust that legitimate statistics require.</w:t>
      </w:r>
    </w:p>
    <w:p w14:paraId="39E86D14" w14:textId="77777777" w:rsidR="001A6A57" w:rsidRPr="004A681A" w:rsidRDefault="001A6A57" w:rsidP="004A681A">
      <w:pPr>
        <w:pStyle w:val="BodyText"/>
        <w:spacing w:line="360" w:lineRule="auto"/>
        <w:jc w:val="both"/>
        <w:rPr>
          <w:sz w:val="24"/>
          <w:szCs w:val="24"/>
        </w:rPr>
        <w:sectPr w:rsidR="001A6A57" w:rsidRPr="004A681A">
          <w:pgSz w:w="12240" w:h="15840"/>
          <w:pgMar w:top="1300" w:right="1080" w:bottom="940" w:left="1080" w:header="0" w:footer="755" w:gutter="0"/>
          <w:cols w:space="720"/>
        </w:sectPr>
      </w:pPr>
    </w:p>
    <w:p w14:paraId="24AD6691" w14:textId="6D9E44E7" w:rsidR="001A6A57" w:rsidRPr="004A681A" w:rsidRDefault="00000000" w:rsidP="004A681A">
      <w:pPr>
        <w:pStyle w:val="BodyText"/>
        <w:spacing w:before="77" w:line="360" w:lineRule="auto"/>
        <w:jc w:val="both"/>
        <w:rPr>
          <w:sz w:val="24"/>
          <w:szCs w:val="24"/>
        </w:rPr>
      </w:pPr>
      <w:bookmarkStart w:id="3" w:name="_bookmark3"/>
      <w:bookmarkEnd w:id="3"/>
      <w:r w:rsidRPr="004A681A">
        <w:rPr>
          <w:sz w:val="24"/>
          <w:szCs w:val="24"/>
        </w:rPr>
        <w:lastRenderedPageBreak/>
        <w:t>This challenge is universal. But its stakes are particularly high in countries like Pakistan, where the gap</w:t>
      </w:r>
      <w:r w:rsidRPr="004A681A">
        <w:rPr>
          <w:spacing w:val="-2"/>
          <w:sz w:val="24"/>
          <w:szCs w:val="24"/>
        </w:rPr>
        <w:t xml:space="preserve"> </w:t>
      </w:r>
      <w:r w:rsidRPr="004A681A">
        <w:rPr>
          <w:sz w:val="24"/>
          <w:szCs w:val="24"/>
        </w:rPr>
        <w:t>between</w:t>
      </w:r>
      <w:r w:rsidRPr="004A681A">
        <w:rPr>
          <w:spacing w:val="-2"/>
          <w:sz w:val="24"/>
          <w:szCs w:val="24"/>
        </w:rPr>
        <w:t xml:space="preserve"> </w:t>
      </w:r>
      <w:r w:rsidRPr="004A681A">
        <w:rPr>
          <w:sz w:val="24"/>
          <w:szCs w:val="24"/>
        </w:rPr>
        <w:t>what</w:t>
      </w:r>
      <w:r w:rsidRPr="004A681A">
        <w:rPr>
          <w:spacing w:val="-2"/>
          <w:sz w:val="24"/>
          <w:szCs w:val="24"/>
        </w:rPr>
        <w:t xml:space="preserve"> </w:t>
      </w:r>
      <w:r w:rsidRPr="004A681A">
        <w:rPr>
          <w:sz w:val="24"/>
          <w:szCs w:val="24"/>
        </w:rPr>
        <w:t>the</w:t>
      </w:r>
      <w:r w:rsidRPr="004A681A">
        <w:rPr>
          <w:spacing w:val="-2"/>
          <w:sz w:val="24"/>
          <w:szCs w:val="24"/>
        </w:rPr>
        <w:t xml:space="preserve"> </w:t>
      </w:r>
      <w:r w:rsidRPr="004A681A">
        <w:rPr>
          <w:sz w:val="24"/>
          <w:szCs w:val="24"/>
        </w:rPr>
        <w:t>statistical</w:t>
      </w:r>
      <w:r w:rsidRPr="004A681A">
        <w:rPr>
          <w:spacing w:val="-2"/>
          <w:sz w:val="24"/>
          <w:szCs w:val="24"/>
        </w:rPr>
        <w:t xml:space="preserve"> </w:t>
      </w:r>
      <w:r w:rsidRPr="004A681A">
        <w:rPr>
          <w:sz w:val="24"/>
          <w:szCs w:val="24"/>
        </w:rPr>
        <w:t>system</w:t>
      </w:r>
      <w:r w:rsidRPr="004A681A">
        <w:rPr>
          <w:spacing w:val="-2"/>
          <w:sz w:val="24"/>
          <w:szCs w:val="24"/>
        </w:rPr>
        <w:t xml:space="preserve"> </w:t>
      </w:r>
      <w:r w:rsidRPr="004A681A">
        <w:rPr>
          <w:sz w:val="24"/>
          <w:szCs w:val="24"/>
        </w:rPr>
        <w:t>produces</w:t>
      </w:r>
      <w:r w:rsidRPr="004A681A">
        <w:rPr>
          <w:spacing w:val="-2"/>
          <w:sz w:val="24"/>
          <w:szCs w:val="24"/>
        </w:rPr>
        <w:t xml:space="preserve"> </w:t>
      </w:r>
      <w:r w:rsidRPr="004A681A">
        <w:rPr>
          <w:sz w:val="24"/>
          <w:szCs w:val="24"/>
        </w:rPr>
        <w:t>and</w:t>
      </w:r>
      <w:r w:rsidRPr="004A681A">
        <w:rPr>
          <w:spacing w:val="-2"/>
          <w:sz w:val="24"/>
          <w:szCs w:val="24"/>
        </w:rPr>
        <w:t xml:space="preserve"> </w:t>
      </w:r>
      <w:r w:rsidRPr="004A681A">
        <w:rPr>
          <w:sz w:val="24"/>
          <w:szCs w:val="24"/>
        </w:rPr>
        <w:t>what</w:t>
      </w:r>
      <w:r w:rsidRPr="004A681A">
        <w:rPr>
          <w:spacing w:val="-2"/>
          <w:sz w:val="24"/>
          <w:szCs w:val="24"/>
        </w:rPr>
        <w:t xml:space="preserve"> </w:t>
      </w:r>
      <w:r w:rsidRPr="004A681A">
        <w:rPr>
          <w:sz w:val="24"/>
          <w:szCs w:val="24"/>
        </w:rPr>
        <w:t>governance</w:t>
      </w:r>
      <w:r w:rsidRPr="004A681A">
        <w:rPr>
          <w:spacing w:val="-2"/>
          <w:sz w:val="24"/>
          <w:szCs w:val="24"/>
        </w:rPr>
        <w:t xml:space="preserve"> </w:t>
      </w:r>
      <w:r w:rsidRPr="004A681A">
        <w:rPr>
          <w:sz w:val="24"/>
          <w:szCs w:val="24"/>
        </w:rPr>
        <w:t>requires</w:t>
      </w:r>
      <w:r w:rsidRPr="004A681A">
        <w:rPr>
          <w:spacing w:val="-2"/>
          <w:sz w:val="24"/>
          <w:szCs w:val="24"/>
        </w:rPr>
        <w:t xml:space="preserve"> </w:t>
      </w:r>
      <w:r w:rsidRPr="004A681A">
        <w:rPr>
          <w:sz w:val="24"/>
          <w:szCs w:val="24"/>
        </w:rPr>
        <w:t>is</w:t>
      </w:r>
      <w:r w:rsidRPr="004A681A">
        <w:rPr>
          <w:spacing w:val="-2"/>
          <w:sz w:val="24"/>
          <w:szCs w:val="24"/>
        </w:rPr>
        <w:t xml:space="preserve"> </w:t>
      </w:r>
      <w:r w:rsidRPr="004A681A">
        <w:rPr>
          <w:sz w:val="24"/>
          <w:szCs w:val="24"/>
        </w:rPr>
        <w:t>already</w:t>
      </w:r>
      <w:r w:rsidRPr="004A681A">
        <w:rPr>
          <w:spacing w:val="-2"/>
          <w:sz w:val="24"/>
          <w:szCs w:val="24"/>
        </w:rPr>
        <w:t xml:space="preserve"> </w:t>
      </w:r>
      <w:r w:rsidRPr="004A681A">
        <w:rPr>
          <w:sz w:val="24"/>
          <w:szCs w:val="24"/>
        </w:rPr>
        <w:t>large</w:t>
      </w:r>
      <w:r w:rsidRPr="004A681A">
        <w:rPr>
          <w:spacing w:val="-2"/>
          <w:sz w:val="24"/>
          <w:szCs w:val="24"/>
        </w:rPr>
        <w:t xml:space="preserve"> </w:t>
      </w:r>
      <w:r w:rsidRPr="004A681A">
        <w:rPr>
          <w:sz w:val="24"/>
          <w:szCs w:val="24"/>
        </w:rPr>
        <w:t>and growing wider. In a country where political discourse frequently revolves around competing claims — about the size of the economy, the number of people living in poverty, the quality of public services, the distribution of resources across provinces — the absence of authoritative, timely, and trusted statistics is not merely an inconvenience.</w:t>
      </w:r>
      <w:r w:rsidR="00E23282">
        <w:rPr>
          <w:sz w:val="24"/>
          <w:szCs w:val="24"/>
        </w:rPr>
        <w:t xml:space="preserve"> </w:t>
      </w:r>
      <w:r w:rsidR="00E23282" w:rsidRPr="004A681A">
        <w:rPr>
          <w:sz w:val="24"/>
          <w:szCs w:val="24"/>
        </w:rPr>
        <w:t>It is a structural weakness in the democratic process itself.</w:t>
      </w:r>
      <w:r w:rsidRPr="004A681A">
        <w:rPr>
          <w:sz w:val="24"/>
          <w:szCs w:val="24"/>
        </w:rPr>
        <w:t xml:space="preserve"> </w:t>
      </w:r>
      <w:r w:rsidR="00E23282">
        <w:rPr>
          <w:sz w:val="24"/>
          <w:szCs w:val="24"/>
        </w:rPr>
        <w:t xml:space="preserve">When general literacy, digital literacy and data literacy is extremely low, every positive news is taken with grain of salt while every negative news is considered as truth in the absence of credible data. </w:t>
      </w:r>
      <w:r w:rsidRPr="004A681A">
        <w:rPr>
          <w:sz w:val="24"/>
          <w:szCs w:val="24"/>
        </w:rPr>
        <w:t>When</w:t>
      </w:r>
      <w:r w:rsidRPr="004A681A">
        <w:rPr>
          <w:spacing w:val="-4"/>
          <w:sz w:val="24"/>
          <w:szCs w:val="24"/>
        </w:rPr>
        <w:t xml:space="preserve"> </w:t>
      </w:r>
      <w:r w:rsidRPr="004A681A">
        <w:rPr>
          <w:sz w:val="24"/>
          <w:szCs w:val="24"/>
        </w:rPr>
        <w:t>citizens</w:t>
      </w:r>
      <w:r w:rsidRPr="004A681A">
        <w:rPr>
          <w:spacing w:val="-4"/>
          <w:sz w:val="24"/>
          <w:szCs w:val="24"/>
        </w:rPr>
        <w:t xml:space="preserve"> </w:t>
      </w:r>
      <w:r w:rsidRPr="004A681A">
        <w:rPr>
          <w:sz w:val="24"/>
          <w:szCs w:val="24"/>
        </w:rPr>
        <w:t>and</w:t>
      </w:r>
      <w:r w:rsidRPr="004A681A">
        <w:rPr>
          <w:spacing w:val="-4"/>
          <w:sz w:val="24"/>
          <w:szCs w:val="24"/>
        </w:rPr>
        <w:t xml:space="preserve"> </w:t>
      </w:r>
      <w:r w:rsidRPr="004A681A">
        <w:rPr>
          <w:sz w:val="24"/>
          <w:szCs w:val="24"/>
        </w:rPr>
        <w:t>their</w:t>
      </w:r>
      <w:r w:rsidRPr="004A681A">
        <w:rPr>
          <w:spacing w:val="-4"/>
          <w:sz w:val="24"/>
          <w:szCs w:val="24"/>
        </w:rPr>
        <w:t xml:space="preserve"> </w:t>
      </w:r>
      <w:r w:rsidRPr="004A681A">
        <w:rPr>
          <w:sz w:val="24"/>
          <w:szCs w:val="24"/>
        </w:rPr>
        <w:t>elected</w:t>
      </w:r>
      <w:r w:rsidRPr="004A681A">
        <w:rPr>
          <w:spacing w:val="-4"/>
          <w:sz w:val="24"/>
          <w:szCs w:val="24"/>
        </w:rPr>
        <w:t xml:space="preserve"> </w:t>
      </w:r>
      <w:r w:rsidRPr="004A681A">
        <w:rPr>
          <w:sz w:val="24"/>
          <w:szCs w:val="24"/>
        </w:rPr>
        <w:t>representatives</w:t>
      </w:r>
      <w:r w:rsidRPr="004A681A">
        <w:rPr>
          <w:spacing w:val="-4"/>
          <w:sz w:val="24"/>
          <w:szCs w:val="24"/>
        </w:rPr>
        <w:t xml:space="preserve"> </w:t>
      </w:r>
      <w:r w:rsidRPr="004A681A">
        <w:rPr>
          <w:sz w:val="24"/>
          <w:szCs w:val="24"/>
        </w:rPr>
        <w:t>cannot</w:t>
      </w:r>
      <w:r w:rsidRPr="004A681A">
        <w:rPr>
          <w:spacing w:val="-4"/>
          <w:sz w:val="24"/>
          <w:szCs w:val="24"/>
        </w:rPr>
        <w:t xml:space="preserve"> </w:t>
      </w:r>
      <w:r w:rsidRPr="004A681A">
        <w:rPr>
          <w:sz w:val="24"/>
          <w:szCs w:val="24"/>
        </w:rPr>
        <w:t>agree</w:t>
      </w:r>
      <w:r w:rsidRPr="004A681A">
        <w:rPr>
          <w:spacing w:val="-4"/>
          <w:sz w:val="24"/>
          <w:szCs w:val="24"/>
        </w:rPr>
        <w:t xml:space="preserve"> </w:t>
      </w:r>
      <w:r w:rsidRPr="004A681A">
        <w:rPr>
          <w:sz w:val="24"/>
          <w:szCs w:val="24"/>
        </w:rPr>
        <w:t>on</w:t>
      </w:r>
      <w:r w:rsidRPr="004A681A">
        <w:rPr>
          <w:spacing w:val="-4"/>
          <w:sz w:val="24"/>
          <w:szCs w:val="24"/>
        </w:rPr>
        <w:t xml:space="preserve"> </w:t>
      </w:r>
      <w:r w:rsidRPr="004A681A">
        <w:rPr>
          <w:sz w:val="24"/>
          <w:szCs w:val="24"/>
        </w:rPr>
        <w:t>the</w:t>
      </w:r>
      <w:r w:rsidRPr="004A681A">
        <w:rPr>
          <w:spacing w:val="-4"/>
          <w:sz w:val="24"/>
          <w:szCs w:val="24"/>
        </w:rPr>
        <w:t xml:space="preserve"> </w:t>
      </w:r>
      <w:r w:rsidRPr="004A681A">
        <w:rPr>
          <w:sz w:val="24"/>
          <w:szCs w:val="24"/>
        </w:rPr>
        <w:t>facts,</w:t>
      </w:r>
      <w:r w:rsidRPr="004A681A">
        <w:rPr>
          <w:spacing w:val="-4"/>
          <w:sz w:val="24"/>
          <w:szCs w:val="24"/>
        </w:rPr>
        <w:t xml:space="preserve"> </w:t>
      </w:r>
      <w:r w:rsidRPr="004A681A">
        <w:rPr>
          <w:sz w:val="24"/>
          <w:szCs w:val="24"/>
        </w:rPr>
        <w:t>debate</w:t>
      </w:r>
      <w:r w:rsidRPr="004A681A">
        <w:rPr>
          <w:spacing w:val="-4"/>
          <w:sz w:val="24"/>
          <w:szCs w:val="24"/>
        </w:rPr>
        <w:t xml:space="preserve"> </w:t>
      </w:r>
      <w:r w:rsidRPr="004A681A">
        <w:rPr>
          <w:sz w:val="24"/>
          <w:szCs w:val="24"/>
        </w:rPr>
        <w:t>becomes</w:t>
      </w:r>
      <w:r w:rsidRPr="004A681A">
        <w:rPr>
          <w:spacing w:val="-4"/>
          <w:sz w:val="24"/>
          <w:szCs w:val="24"/>
        </w:rPr>
        <w:t xml:space="preserve"> </w:t>
      </w:r>
      <w:r w:rsidRPr="004A681A">
        <w:rPr>
          <w:sz w:val="24"/>
          <w:szCs w:val="24"/>
        </w:rPr>
        <w:t>a</w:t>
      </w:r>
      <w:r w:rsidRPr="004A681A">
        <w:rPr>
          <w:spacing w:val="-4"/>
          <w:sz w:val="24"/>
          <w:szCs w:val="24"/>
        </w:rPr>
        <w:t xml:space="preserve"> </w:t>
      </w:r>
      <w:r w:rsidRPr="004A681A">
        <w:rPr>
          <w:sz w:val="24"/>
          <w:szCs w:val="24"/>
        </w:rPr>
        <w:t>contest of assertions rather than an exchange of evidence. An efficient and accountable government depend fundamentally on the availability of data that all parties accept as credible.</w:t>
      </w:r>
    </w:p>
    <w:p w14:paraId="2B449B66" w14:textId="77777777" w:rsidR="001A6A57" w:rsidRPr="004A681A" w:rsidRDefault="001A6A57" w:rsidP="004A681A">
      <w:pPr>
        <w:pStyle w:val="BodyText"/>
        <w:spacing w:before="80" w:line="360" w:lineRule="auto"/>
        <w:ind w:left="0" w:right="0"/>
        <w:jc w:val="both"/>
        <w:rPr>
          <w:sz w:val="24"/>
          <w:szCs w:val="24"/>
        </w:rPr>
      </w:pPr>
    </w:p>
    <w:p w14:paraId="020A5FEA" w14:textId="77777777" w:rsidR="001A6A57" w:rsidRPr="004A681A" w:rsidRDefault="00000000" w:rsidP="004A681A">
      <w:pPr>
        <w:pStyle w:val="Heading2"/>
        <w:spacing w:line="360" w:lineRule="auto"/>
        <w:jc w:val="both"/>
        <w:rPr>
          <w:sz w:val="24"/>
          <w:szCs w:val="24"/>
        </w:rPr>
      </w:pPr>
      <w:r w:rsidRPr="004A681A">
        <w:rPr>
          <w:sz w:val="24"/>
          <w:szCs w:val="24"/>
        </w:rPr>
        <w:t xml:space="preserve">What Pakistan Needs to Know About </w:t>
      </w:r>
      <w:r w:rsidRPr="004A681A">
        <w:rPr>
          <w:spacing w:val="-2"/>
          <w:sz w:val="24"/>
          <w:szCs w:val="24"/>
        </w:rPr>
        <w:t>Itself</w:t>
      </w:r>
    </w:p>
    <w:p w14:paraId="630E4EE6" w14:textId="77777777" w:rsidR="001A6A57" w:rsidRPr="004A681A" w:rsidRDefault="001A6A57" w:rsidP="004A681A">
      <w:pPr>
        <w:pStyle w:val="BodyText"/>
        <w:spacing w:before="19" w:line="360" w:lineRule="auto"/>
        <w:ind w:left="0" w:right="0"/>
        <w:jc w:val="both"/>
        <w:rPr>
          <w:rFonts w:ascii="Arial"/>
          <w:b/>
          <w:sz w:val="24"/>
          <w:szCs w:val="24"/>
        </w:rPr>
      </w:pPr>
    </w:p>
    <w:p w14:paraId="36F5C4EB" w14:textId="0F244A9B" w:rsidR="001A6A57" w:rsidRPr="004A681A" w:rsidRDefault="00000000" w:rsidP="004A681A">
      <w:pPr>
        <w:pStyle w:val="BodyText"/>
        <w:spacing w:before="0" w:line="360" w:lineRule="auto"/>
        <w:jc w:val="both"/>
        <w:rPr>
          <w:sz w:val="24"/>
          <w:szCs w:val="24"/>
        </w:rPr>
      </w:pPr>
      <w:r w:rsidRPr="004A681A">
        <w:rPr>
          <w:sz w:val="24"/>
          <w:szCs w:val="24"/>
        </w:rPr>
        <w:t>Pakistan is a country of 241 million people, the fifth most populous nation on earth, with a young and rapidly growing population</w:t>
      </w:r>
      <w:r w:rsidR="00121F9F">
        <w:rPr>
          <w:sz w:val="24"/>
          <w:szCs w:val="24"/>
        </w:rPr>
        <w:t>. It</w:t>
      </w:r>
      <w:r w:rsidRPr="004A681A">
        <w:rPr>
          <w:sz w:val="24"/>
          <w:szCs w:val="24"/>
        </w:rPr>
        <w:t xml:space="preserve"> is urbanising at one of the fastest rates in South Asia. </w:t>
      </w:r>
      <w:r w:rsidR="00121F9F">
        <w:rPr>
          <w:sz w:val="24"/>
          <w:szCs w:val="24"/>
        </w:rPr>
        <w:t>There are a large number of interconnected challenges. Some of these include:</w:t>
      </w:r>
      <w:r w:rsidRPr="004A681A">
        <w:rPr>
          <w:spacing w:val="-4"/>
          <w:sz w:val="24"/>
          <w:szCs w:val="24"/>
        </w:rPr>
        <w:t xml:space="preserve"> </w:t>
      </w:r>
      <w:r w:rsidRPr="004A681A">
        <w:rPr>
          <w:sz w:val="24"/>
          <w:szCs w:val="24"/>
        </w:rPr>
        <w:t>a</w:t>
      </w:r>
      <w:r w:rsidRPr="004A681A">
        <w:rPr>
          <w:spacing w:val="-4"/>
          <w:sz w:val="24"/>
          <w:szCs w:val="24"/>
        </w:rPr>
        <w:t xml:space="preserve"> </w:t>
      </w:r>
      <w:r w:rsidRPr="004A681A">
        <w:rPr>
          <w:sz w:val="24"/>
          <w:szCs w:val="24"/>
        </w:rPr>
        <w:t>stunting</w:t>
      </w:r>
      <w:r w:rsidRPr="004A681A">
        <w:rPr>
          <w:spacing w:val="-4"/>
          <w:sz w:val="24"/>
          <w:szCs w:val="24"/>
        </w:rPr>
        <w:t xml:space="preserve"> </w:t>
      </w:r>
      <w:r w:rsidRPr="004A681A">
        <w:rPr>
          <w:sz w:val="24"/>
          <w:szCs w:val="24"/>
        </w:rPr>
        <w:t>rate</w:t>
      </w:r>
      <w:r w:rsidRPr="004A681A">
        <w:rPr>
          <w:spacing w:val="-4"/>
          <w:sz w:val="24"/>
          <w:szCs w:val="24"/>
        </w:rPr>
        <w:t xml:space="preserve"> </w:t>
      </w:r>
      <w:r w:rsidRPr="004A681A">
        <w:rPr>
          <w:sz w:val="24"/>
          <w:szCs w:val="24"/>
        </w:rPr>
        <w:t>that</w:t>
      </w:r>
      <w:r w:rsidRPr="004A681A">
        <w:rPr>
          <w:spacing w:val="-4"/>
          <w:sz w:val="24"/>
          <w:szCs w:val="24"/>
        </w:rPr>
        <w:t xml:space="preserve"> </w:t>
      </w:r>
      <w:r w:rsidRPr="004A681A">
        <w:rPr>
          <w:sz w:val="24"/>
          <w:szCs w:val="24"/>
        </w:rPr>
        <w:t>affects</w:t>
      </w:r>
      <w:r w:rsidRPr="004A681A">
        <w:rPr>
          <w:spacing w:val="-4"/>
          <w:sz w:val="24"/>
          <w:szCs w:val="24"/>
        </w:rPr>
        <w:t xml:space="preserve"> </w:t>
      </w:r>
      <w:r w:rsidRPr="004A681A">
        <w:rPr>
          <w:sz w:val="24"/>
          <w:szCs w:val="24"/>
        </w:rPr>
        <w:t>roughly</w:t>
      </w:r>
      <w:r w:rsidRPr="004A681A">
        <w:rPr>
          <w:spacing w:val="-4"/>
          <w:sz w:val="24"/>
          <w:szCs w:val="24"/>
        </w:rPr>
        <w:t xml:space="preserve"> </w:t>
      </w:r>
      <w:r w:rsidRPr="004A681A">
        <w:rPr>
          <w:sz w:val="24"/>
          <w:szCs w:val="24"/>
        </w:rPr>
        <w:t>40</w:t>
      </w:r>
      <w:r w:rsidRPr="004A681A">
        <w:rPr>
          <w:spacing w:val="-4"/>
          <w:sz w:val="24"/>
          <w:szCs w:val="24"/>
        </w:rPr>
        <w:t xml:space="preserve"> </w:t>
      </w:r>
      <w:r w:rsidRPr="004A681A">
        <w:rPr>
          <w:sz w:val="24"/>
          <w:szCs w:val="24"/>
        </w:rPr>
        <w:t>percent</w:t>
      </w:r>
      <w:r w:rsidRPr="004A681A">
        <w:rPr>
          <w:spacing w:val="-4"/>
          <w:sz w:val="24"/>
          <w:szCs w:val="24"/>
        </w:rPr>
        <w:t xml:space="preserve"> </w:t>
      </w:r>
      <w:r w:rsidRPr="004A681A">
        <w:rPr>
          <w:sz w:val="24"/>
          <w:szCs w:val="24"/>
        </w:rPr>
        <w:t>of children under five; a net primary enrolment rate that still leaves almost 22 million children out of school;</w:t>
      </w:r>
      <w:r w:rsidRPr="004A681A">
        <w:rPr>
          <w:spacing w:val="-1"/>
          <w:sz w:val="24"/>
          <w:szCs w:val="24"/>
        </w:rPr>
        <w:t xml:space="preserve"> </w:t>
      </w:r>
      <w:r w:rsidRPr="004A681A">
        <w:rPr>
          <w:sz w:val="24"/>
          <w:szCs w:val="24"/>
        </w:rPr>
        <w:t>a</w:t>
      </w:r>
      <w:r w:rsidRPr="004A681A">
        <w:rPr>
          <w:spacing w:val="-1"/>
          <w:sz w:val="24"/>
          <w:szCs w:val="24"/>
        </w:rPr>
        <w:t xml:space="preserve"> </w:t>
      </w:r>
      <w:r w:rsidRPr="004A681A">
        <w:rPr>
          <w:sz w:val="24"/>
          <w:szCs w:val="24"/>
        </w:rPr>
        <w:t>labour</w:t>
      </w:r>
      <w:r w:rsidRPr="004A681A">
        <w:rPr>
          <w:spacing w:val="-1"/>
          <w:sz w:val="24"/>
          <w:szCs w:val="24"/>
        </w:rPr>
        <w:t xml:space="preserve"> </w:t>
      </w:r>
      <w:r w:rsidRPr="004A681A">
        <w:rPr>
          <w:sz w:val="24"/>
          <w:szCs w:val="24"/>
        </w:rPr>
        <w:t>market</w:t>
      </w:r>
      <w:r w:rsidRPr="004A681A">
        <w:rPr>
          <w:spacing w:val="-1"/>
          <w:sz w:val="24"/>
          <w:szCs w:val="24"/>
        </w:rPr>
        <w:t xml:space="preserve"> </w:t>
      </w:r>
      <w:r w:rsidRPr="004A681A">
        <w:rPr>
          <w:sz w:val="24"/>
          <w:szCs w:val="24"/>
        </w:rPr>
        <w:t>in</w:t>
      </w:r>
      <w:r w:rsidRPr="004A681A">
        <w:rPr>
          <w:spacing w:val="-1"/>
          <w:sz w:val="24"/>
          <w:szCs w:val="24"/>
        </w:rPr>
        <w:t xml:space="preserve"> </w:t>
      </w:r>
      <w:r w:rsidRPr="004A681A">
        <w:rPr>
          <w:sz w:val="24"/>
          <w:szCs w:val="24"/>
        </w:rPr>
        <w:t>which</w:t>
      </w:r>
      <w:r w:rsidRPr="004A681A">
        <w:rPr>
          <w:spacing w:val="-1"/>
          <w:sz w:val="24"/>
          <w:szCs w:val="24"/>
        </w:rPr>
        <w:t xml:space="preserve"> </w:t>
      </w:r>
      <w:r w:rsidRPr="004A681A">
        <w:rPr>
          <w:sz w:val="24"/>
          <w:szCs w:val="24"/>
        </w:rPr>
        <w:t>the</w:t>
      </w:r>
      <w:r w:rsidRPr="004A681A">
        <w:rPr>
          <w:spacing w:val="-1"/>
          <w:sz w:val="24"/>
          <w:szCs w:val="24"/>
        </w:rPr>
        <w:t xml:space="preserve"> </w:t>
      </w:r>
      <w:r w:rsidRPr="004A681A">
        <w:rPr>
          <w:sz w:val="24"/>
          <w:szCs w:val="24"/>
        </w:rPr>
        <w:t>majority</w:t>
      </w:r>
      <w:r w:rsidRPr="004A681A">
        <w:rPr>
          <w:spacing w:val="-1"/>
          <w:sz w:val="24"/>
          <w:szCs w:val="24"/>
        </w:rPr>
        <w:t xml:space="preserve"> </w:t>
      </w:r>
      <w:r w:rsidRPr="004A681A">
        <w:rPr>
          <w:sz w:val="24"/>
          <w:szCs w:val="24"/>
        </w:rPr>
        <w:t>of</w:t>
      </w:r>
      <w:r w:rsidRPr="004A681A">
        <w:rPr>
          <w:spacing w:val="-1"/>
          <w:sz w:val="24"/>
          <w:szCs w:val="24"/>
        </w:rPr>
        <w:t xml:space="preserve"> </w:t>
      </w:r>
      <w:r w:rsidRPr="004A681A">
        <w:rPr>
          <w:sz w:val="24"/>
          <w:szCs w:val="24"/>
        </w:rPr>
        <w:t>employment</w:t>
      </w:r>
      <w:r w:rsidRPr="004A681A">
        <w:rPr>
          <w:spacing w:val="-1"/>
          <w:sz w:val="24"/>
          <w:szCs w:val="24"/>
        </w:rPr>
        <w:t xml:space="preserve"> </w:t>
      </w:r>
      <w:r w:rsidRPr="004A681A">
        <w:rPr>
          <w:sz w:val="24"/>
          <w:szCs w:val="24"/>
        </w:rPr>
        <w:t>is</w:t>
      </w:r>
      <w:r w:rsidRPr="004A681A">
        <w:rPr>
          <w:spacing w:val="-1"/>
          <w:sz w:val="24"/>
          <w:szCs w:val="24"/>
        </w:rPr>
        <w:t xml:space="preserve"> </w:t>
      </w:r>
      <w:r w:rsidRPr="004A681A">
        <w:rPr>
          <w:sz w:val="24"/>
          <w:szCs w:val="24"/>
        </w:rPr>
        <w:t>informal</w:t>
      </w:r>
      <w:r w:rsidRPr="004A681A">
        <w:rPr>
          <w:spacing w:val="-1"/>
          <w:sz w:val="24"/>
          <w:szCs w:val="24"/>
        </w:rPr>
        <w:t xml:space="preserve"> </w:t>
      </w:r>
      <w:r w:rsidRPr="004A681A">
        <w:rPr>
          <w:sz w:val="24"/>
          <w:szCs w:val="24"/>
        </w:rPr>
        <w:t>and</w:t>
      </w:r>
      <w:r w:rsidRPr="004A681A">
        <w:rPr>
          <w:spacing w:val="-1"/>
          <w:sz w:val="24"/>
          <w:szCs w:val="24"/>
        </w:rPr>
        <w:t xml:space="preserve"> </w:t>
      </w:r>
      <w:r w:rsidRPr="004A681A">
        <w:rPr>
          <w:sz w:val="24"/>
          <w:szCs w:val="24"/>
        </w:rPr>
        <w:t>therefore</w:t>
      </w:r>
      <w:r w:rsidRPr="004A681A">
        <w:rPr>
          <w:spacing w:val="-1"/>
          <w:sz w:val="24"/>
          <w:szCs w:val="24"/>
        </w:rPr>
        <w:t xml:space="preserve"> </w:t>
      </w:r>
      <w:r w:rsidRPr="004A681A">
        <w:rPr>
          <w:sz w:val="24"/>
          <w:szCs w:val="24"/>
        </w:rPr>
        <w:t>largely</w:t>
      </w:r>
      <w:r w:rsidRPr="004A681A">
        <w:rPr>
          <w:spacing w:val="-1"/>
          <w:sz w:val="24"/>
          <w:szCs w:val="24"/>
        </w:rPr>
        <w:t xml:space="preserve"> </w:t>
      </w:r>
      <w:r w:rsidRPr="004A681A">
        <w:rPr>
          <w:sz w:val="24"/>
          <w:szCs w:val="24"/>
        </w:rPr>
        <w:t xml:space="preserve">invisible to official statistics; an economy in which tax collection as a share of GDP remains among the lowest in the region; </w:t>
      </w:r>
      <w:r w:rsidR="00121F9F">
        <w:rPr>
          <w:sz w:val="24"/>
          <w:szCs w:val="24"/>
        </w:rPr>
        <w:t xml:space="preserve">poverty rate is above 40%; </w:t>
      </w:r>
      <w:r w:rsidRPr="004A681A">
        <w:rPr>
          <w:sz w:val="24"/>
          <w:szCs w:val="24"/>
        </w:rPr>
        <w:t>energy systems under strain; agricultural production increasingly vulnerable to climate shocks; and persistent inequalities across provinces, between urban and rural areas, and between men and women.</w:t>
      </w:r>
    </w:p>
    <w:p w14:paraId="0D90436A" w14:textId="77777777" w:rsidR="001A6A57" w:rsidRPr="004A681A" w:rsidRDefault="00000000" w:rsidP="004A681A">
      <w:pPr>
        <w:pStyle w:val="BodyText"/>
        <w:spacing w:line="360" w:lineRule="auto"/>
        <w:ind w:right="345"/>
        <w:jc w:val="both"/>
        <w:rPr>
          <w:sz w:val="24"/>
          <w:szCs w:val="24"/>
        </w:rPr>
      </w:pPr>
      <w:r w:rsidRPr="004A681A">
        <w:rPr>
          <w:sz w:val="24"/>
          <w:szCs w:val="24"/>
        </w:rPr>
        <w:t>None of these challenges can be addressed effectively without credible data. To design a social protection programme that reaches the poorest households, you need to know who is poor, where they live, and what characterises their deprivation. To improve primary education, you need to know not</w:t>
      </w:r>
      <w:r w:rsidRPr="004A681A">
        <w:rPr>
          <w:spacing w:val="-5"/>
          <w:sz w:val="24"/>
          <w:szCs w:val="24"/>
        </w:rPr>
        <w:t xml:space="preserve"> </w:t>
      </w:r>
      <w:r w:rsidRPr="004A681A">
        <w:rPr>
          <w:sz w:val="24"/>
          <w:szCs w:val="24"/>
        </w:rPr>
        <w:t>just</w:t>
      </w:r>
      <w:r w:rsidRPr="004A681A">
        <w:rPr>
          <w:spacing w:val="-5"/>
          <w:sz w:val="24"/>
          <w:szCs w:val="24"/>
        </w:rPr>
        <w:t xml:space="preserve"> </w:t>
      </w:r>
      <w:r w:rsidRPr="004A681A">
        <w:rPr>
          <w:sz w:val="24"/>
          <w:szCs w:val="24"/>
        </w:rPr>
        <w:t>how</w:t>
      </w:r>
      <w:r w:rsidRPr="004A681A">
        <w:rPr>
          <w:spacing w:val="-5"/>
          <w:sz w:val="24"/>
          <w:szCs w:val="24"/>
        </w:rPr>
        <w:t xml:space="preserve"> </w:t>
      </w:r>
      <w:r w:rsidRPr="004A681A">
        <w:rPr>
          <w:sz w:val="24"/>
          <w:szCs w:val="24"/>
        </w:rPr>
        <w:t>many</w:t>
      </w:r>
      <w:r w:rsidRPr="004A681A">
        <w:rPr>
          <w:spacing w:val="-5"/>
          <w:sz w:val="24"/>
          <w:szCs w:val="24"/>
        </w:rPr>
        <w:t xml:space="preserve"> </w:t>
      </w:r>
      <w:r w:rsidRPr="004A681A">
        <w:rPr>
          <w:sz w:val="24"/>
          <w:szCs w:val="24"/>
        </w:rPr>
        <w:t>children</w:t>
      </w:r>
      <w:r w:rsidRPr="004A681A">
        <w:rPr>
          <w:spacing w:val="-5"/>
          <w:sz w:val="24"/>
          <w:szCs w:val="24"/>
        </w:rPr>
        <w:t xml:space="preserve"> </w:t>
      </w:r>
      <w:r w:rsidRPr="004A681A">
        <w:rPr>
          <w:sz w:val="24"/>
          <w:szCs w:val="24"/>
        </w:rPr>
        <w:t>are</w:t>
      </w:r>
      <w:r w:rsidRPr="004A681A">
        <w:rPr>
          <w:spacing w:val="-5"/>
          <w:sz w:val="24"/>
          <w:szCs w:val="24"/>
        </w:rPr>
        <w:t xml:space="preserve"> </w:t>
      </w:r>
      <w:r w:rsidRPr="004A681A">
        <w:rPr>
          <w:sz w:val="24"/>
          <w:szCs w:val="24"/>
        </w:rPr>
        <w:t>enrolled</w:t>
      </w:r>
      <w:r w:rsidRPr="004A681A">
        <w:rPr>
          <w:spacing w:val="-5"/>
          <w:sz w:val="24"/>
          <w:szCs w:val="24"/>
        </w:rPr>
        <w:t xml:space="preserve"> </w:t>
      </w:r>
      <w:r w:rsidRPr="004A681A">
        <w:rPr>
          <w:sz w:val="24"/>
          <w:szCs w:val="24"/>
        </w:rPr>
        <w:t>but</w:t>
      </w:r>
      <w:r w:rsidRPr="004A681A">
        <w:rPr>
          <w:spacing w:val="-5"/>
          <w:sz w:val="24"/>
          <w:szCs w:val="24"/>
        </w:rPr>
        <w:t xml:space="preserve"> </w:t>
      </w:r>
      <w:r w:rsidRPr="004A681A">
        <w:rPr>
          <w:sz w:val="24"/>
          <w:szCs w:val="24"/>
        </w:rPr>
        <w:t>whether</w:t>
      </w:r>
      <w:r w:rsidRPr="004A681A">
        <w:rPr>
          <w:spacing w:val="-5"/>
          <w:sz w:val="24"/>
          <w:szCs w:val="24"/>
        </w:rPr>
        <w:t xml:space="preserve"> </w:t>
      </w:r>
      <w:r w:rsidRPr="004A681A">
        <w:rPr>
          <w:sz w:val="24"/>
          <w:szCs w:val="24"/>
        </w:rPr>
        <w:t>they</w:t>
      </w:r>
      <w:r w:rsidRPr="004A681A">
        <w:rPr>
          <w:spacing w:val="-5"/>
          <w:sz w:val="24"/>
          <w:szCs w:val="24"/>
        </w:rPr>
        <w:t xml:space="preserve"> </w:t>
      </w:r>
      <w:r w:rsidRPr="004A681A">
        <w:rPr>
          <w:sz w:val="24"/>
          <w:szCs w:val="24"/>
        </w:rPr>
        <w:t>are</w:t>
      </w:r>
      <w:r w:rsidRPr="004A681A">
        <w:rPr>
          <w:spacing w:val="-5"/>
          <w:sz w:val="24"/>
          <w:szCs w:val="24"/>
        </w:rPr>
        <w:t xml:space="preserve"> </w:t>
      </w:r>
      <w:r w:rsidRPr="004A681A">
        <w:rPr>
          <w:sz w:val="24"/>
          <w:szCs w:val="24"/>
        </w:rPr>
        <w:t>learning</w:t>
      </w:r>
      <w:r w:rsidRPr="004A681A">
        <w:rPr>
          <w:spacing w:val="-5"/>
          <w:sz w:val="24"/>
          <w:szCs w:val="24"/>
        </w:rPr>
        <w:t xml:space="preserve"> </w:t>
      </w:r>
      <w:r w:rsidRPr="004A681A">
        <w:rPr>
          <w:sz w:val="24"/>
          <w:szCs w:val="24"/>
        </w:rPr>
        <w:t>and</w:t>
      </w:r>
      <w:r w:rsidRPr="004A681A">
        <w:rPr>
          <w:spacing w:val="-5"/>
          <w:sz w:val="24"/>
          <w:szCs w:val="24"/>
        </w:rPr>
        <w:t xml:space="preserve"> </w:t>
      </w:r>
      <w:r w:rsidRPr="004A681A">
        <w:rPr>
          <w:sz w:val="24"/>
          <w:szCs w:val="24"/>
        </w:rPr>
        <w:t>what</w:t>
      </w:r>
      <w:r w:rsidRPr="004A681A">
        <w:rPr>
          <w:spacing w:val="-5"/>
          <w:sz w:val="24"/>
          <w:szCs w:val="24"/>
        </w:rPr>
        <w:t xml:space="preserve"> </w:t>
      </w:r>
      <w:r w:rsidRPr="004A681A">
        <w:rPr>
          <w:sz w:val="24"/>
          <w:szCs w:val="24"/>
        </w:rPr>
        <w:t>happens</w:t>
      </w:r>
      <w:r w:rsidRPr="004A681A">
        <w:rPr>
          <w:spacing w:val="-5"/>
          <w:sz w:val="24"/>
          <w:szCs w:val="24"/>
        </w:rPr>
        <w:t xml:space="preserve"> </w:t>
      </w:r>
      <w:r w:rsidRPr="004A681A">
        <w:rPr>
          <w:sz w:val="24"/>
          <w:szCs w:val="24"/>
        </w:rPr>
        <w:t>to</w:t>
      </w:r>
      <w:r w:rsidRPr="004A681A">
        <w:rPr>
          <w:spacing w:val="-5"/>
          <w:sz w:val="24"/>
          <w:szCs w:val="24"/>
        </w:rPr>
        <w:t xml:space="preserve"> </w:t>
      </w:r>
      <w:r w:rsidRPr="004A681A">
        <w:rPr>
          <w:sz w:val="24"/>
          <w:szCs w:val="24"/>
        </w:rPr>
        <w:t>them</w:t>
      </w:r>
      <w:r w:rsidRPr="004A681A">
        <w:rPr>
          <w:spacing w:val="-5"/>
          <w:sz w:val="24"/>
          <w:szCs w:val="24"/>
        </w:rPr>
        <w:t xml:space="preserve"> </w:t>
      </w:r>
      <w:r w:rsidRPr="004A681A">
        <w:rPr>
          <w:sz w:val="24"/>
          <w:szCs w:val="24"/>
        </w:rPr>
        <w:t xml:space="preserve">after they leave school. To reform </w:t>
      </w:r>
      <w:r w:rsidRPr="004A681A">
        <w:rPr>
          <w:sz w:val="24"/>
          <w:szCs w:val="24"/>
        </w:rPr>
        <w:lastRenderedPageBreak/>
        <w:t>the tax system, you need to understand who is paying, who is not, and why. To respond to a flood or a drought, you need real-time information about which areas are affected, how many people are displaced, and what resources they need. To hold provincial governments accountable for their use of development funds after the 18th Amendment devolved responsibilities to the provinces, you need provincial- and district-level data that is comparable, timely, and independently verifiable.</w:t>
      </w:r>
    </w:p>
    <w:p w14:paraId="7276FD64" w14:textId="77777777" w:rsidR="001A6A57" w:rsidRPr="004A681A" w:rsidRDefault="00000000" w:rsidP="004A681A">
      <w:pPr>
        <w:pStyle w:val="BodyText"/>
        <w:spacing w:line="360" w:lineRule="auto"/>
        <w:jc w:val="both"/>
        <w:rPr>
          <w:sz w:val="24"/>
          <w:szCs w:val="24"/>
        </w:rPr>
      </w:pPr>
      <w:r w:rsidRPr="004A681A">
        <w:rPr>
          <w:sz w:val="24"/>
          <w:szCs w:val="24"/>
        </w:rPr>
        <w:t>Pakistan</w:t>
      </w:r>
      <w:r w:rsidRPr="004A681A">
        <w:rPr>
          <w:spacing w:val="-3"/>
          <w:sz w:val="24"/>
          <w:szCs w:val="24"/>
        </w:rPr>
        <w:t xml:space="preserve"> </w:t>
      </w:r>
      <w:r w:rsidRPr="004A681A">
        <w:rPr>
          <w:sz w:val="24"/>
          <w:szCs w:val="24"/>
        </w:rPr>
        <w:t>needs,</w:t>
      </w:r>
      <w:r w:rsidRPr="004A681A">
        <w:rPr>
          <w:spacing w:val="-3"/>
          <w:sz w:val="24"/>
          <w:szCs w:val="24"/>
        </w:rPr>
        <w:t xml:space="preserve"> </w:t>
      </w:r>
      <w:r w:rsidRPr="004A681A">
        <w:rPr>
          <w:sz w:val="24"/>
          <w:szCs w:val="24"/>
        </w:rPr>
        <w:t>in</w:t>
      </w:r>
      <w:r w:rsidRPr="004A681A">
        <w:rPr>
          <w:spacing w:val="-3"/>
          <w:sz w:val="24"/>
          <w:szCs w:val="24"/>
        </w:rPr>
        <w:t xml:space="preserve"> </w:t>
      </w:r>
      <w:r w:rsidRPr="004A681A">
        <w:rPr>
          <w:sz w:val="24"/>
          <w:szCs w:val="24"/>
        </w:rPr>
        <w:t>other</w:t>
      </w:r>
      <w:r w:rsidRPr="004A681A">
        <w:rPr>
          <w:spacing w:val="-3"/>
          <w:sz w:val="24"/>
          <w:szCs w:val="24"/>
        </w:rPr>
        <w:t xml:space="preserve"> </w:t>
      </w:r>
      <w:r w:rsidRPr="004A681A">
        <w:rPr>
          <w:sz w:val="24"/>
          <w:szCs w:val="24"/>
        </w:rPr>
        <w:t>words,</w:t>
      </w:r>
      <w:r w:rsidRPr="004A681A">
        <w:rPr>
          <w:spacing w:val="-3"/>
          <w:sz w:val="24"/>
          <w:szCs w:val="24"/>
        </w:rPr>
        <w:t xml:space="preserve"> </w:t>
      </w:r>
      <w:r w:rsidRPr="004A681A">
        <w:rPr>
          <w:sz w:val="24"/>
          <w:szCs w:val="24"/>
        </w:rPr>
        <w:t>a</w:t>
      </w:r>
      <w:r w:rsidRPr="004A681A">
        <w:rPr>
          <w:spacing w:val="-3"/>
          <w:sz w:val="24"/>
          <w:szCs w:val="24"/>
        </w:rPr>
        <w:t xml:space="preserve"> </w:t>
      </w:r>
      <w:r w:rsidRPr="004A681A">
        <w:rPr>
          <w:sz w:val="24"/>
          <w:szCs w:val="24"/>
        </w:rPr>
        <w:t>statistical</w:t>
      </w:r>
      <w:r w:rsidRPr="004A681A">
        <w:rPr>
          <w:spacing w:val="-3"/>
          <w:sz w:val="24"/>
          <w:szCs w:val="24"/>
        </w:rPr>
        <w:t xml:space="preserve"> </w:t>
      </w:r>
      <w:r w:rsidRPr="004A681A">
        <w:rPr>
          <w:sz w:val="24"/>
          <w:szCs w:val="24"/>
        </w:rPr>
        <w:t>system</w:t>
      </w:r>
      <w:r w:rsidRPr="004A681A">
        <w:rPr>
          <w:spacing w:val="-3"/>
          <w:sz w:val="24"/>
          <w:szCs w:val="24"/>
        </w:rPr>
        <w:t xml:space="preserve"> </w:t>
      </w:r>
      <w:r w:rsidRPr="004A681A">
        <w:rPr>
          <w:sz w:val="24"/>
          <w:szCs w:val="24"/>
        </w:rPr>
        <w:t>capable</w:t>
      </w:r>
      <w:r w:rsidRPr="004A681A">
        <w:rPr>
          <w:spacing w:val="-3"/>
          <w:sz w:val="24"/>
          <w:szCs w:val="24"/>
        </w:rPr>
        <w:t xml:space="preserve"> </w:t>
      </w:r>
      <w:r w:rsidRPr="004A681A">
        <w:rPr>
          <w:sz w:val="24"/>
          <w:szCs w:val="24"/>
        </w:rPr>
        <w:t>of</w:t>
      </w:r>
      <w:r w:rsidRPr="004A681A">
        <w:rPr>
          <w:spacing w:val="-3"/>
          <w:sz w:val="24"/>
          <w:szCs w:val="24"/>
        </w:rPr>
        <w:t xml:space="preserve"> </w:t>
      </w:r>
      <w:r w:rsidRPr="004A681A">
        <w:rPr>
          <w:sz w:val="24"/>
          <w:szCs w:val="24"/>
        </w:rPr>
        <w:t>answering</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questions</w:t>
      </w:r>
      <w:r w:rsidRPr="004A681A">
        <w:rPr>
          <w:spacing w:val="-3"/>
          <w:sz w:val="24"/>
          <w:szCs w:val="24"/>
        </w:rPr>
        <w:t xml:space="preserve"> </w:t>
      </w:r>
      <w:r w:rsidRPr="004A681A">
        <w:rPr>
          <w:sz w:val="24"/>
          <w:szCs w:val="24"/>
        </w:rPr>
        <w:t>that</w:t>
      </w:r>
      <w:r w:rsidRPr="004A681A">
        <w:rPr>
          <w:spacing w:val="-3"/>
          <w:sz w:val="24"/>
          <w:szCs w:val="24"/>
        </w:rPr>
        <w:t xml:space="preserve"> </w:t>
      </w:r>
      <w:r w:rsidRPr="004A681A">
        <w:rPr>
          <w:sz w:val="24"/>
          <w:szCs w:val="24"/>
        </w:rPr>
        <w:t>matter most for its future. The question is whether the system it currently has is up to this task.</w:t>
      </w:r>
    </w:p>
    <w:p w14:paraId="59E3D4E5" w14:textId="77777777" w:rsidR="001A6A57" w:rsidRPr="004A681A" w:rsidRDefault="001A6A57" w:rsidP="004A681A">
      <w:pPr>
        <w:pStyle w:val="BodyText"/>
        <w:spacing w:before="81" w:line="360" w:lineRule="auto"/>
        <w:ind w:left="0" w:right="0"/>
        <w:jc w:val="both"/>
        <w:rPr>
          <w:sz w:val="24"/>
          <w:szCs w:val="24"/>
        </w:rPr>
      </w:pPr>
    </w:p>
    <w:p w14:paraId="146B40DE" w14:textId="77777777" w:rsidR="001A6A57" w:rsidRPr="004A681A" w:rsidRDefault="00000000" w:rsidP="004A681A">
      <w:pPr>
        <w:pStyle w:val="Heading2"/>
        <w:spacing w:line="360" w:lineRule="auto"/>
        <w:jc w:val="both"/>
        <w:rPr>
          <w:sz w:val="24"/>
          <w:szCs w:val="24"/>
        </w:rPr>
      </w:pPr>
      <w:r w:rsidRPr="004A681A">
        <w:rPr>
          <w:sz w:val="24"/>
          <w:szCs w:val="24"/>
        </w:rPr>
        <w:t xml:space="preserve">A System Built for a Different </w:t>
      </w:r>
      <w:r w:rsidRPr="004A681A">
        <w:rPr>
          <w:spacing w:val="-5"/>
          <w:sz w:val="24"/>
          <w:szCs w:val="24"/>
        </w:rPr>
        <w:t>Era</w:t>
      </w:r>
    </w:p>
    <w:p w14:paraId="71A438CC" w14:textId="77777777" w:rsidR="001A6A57" w:rsidRPr="004A681A" w:rsidRDefault="001A6A57" w:rsidP="004A681A">
      <w:pPr>
        <w:pStyle w:val="BodyText"/>
        <w:spacing w:before="19" w:line="360" w:lineRule="auto"/>
        <w:ind w:left="0" w:right="0"/>
        <w:jc w:val="both"/>
        <w:rPr>
          <w:rFonts w:ascii="Arial"/>
          <w:b/>
          <w:sz w:val="24"/>
          <w:szCs w:val="24"/>
        </w:rPr>
      </w:pPr>
    </w:p>
    <w:p w14:paraId="3A4D05EC" w14:textId="42E6236D" w:rsidR="001A6A57" w:rsidRPr="004A681A" w:rsidRDefault="00000000" w:rsidP="00121F9F">
      <w:pPr>
        <w:pStyle w:val="BodyText"/>
        <w:spacing w:before="0" w:line="360" w:lineRule="auto"/>
        <w:jc w:val="both"/>
        <w:rPr>
          <w:sz w:val="24"/>
          <w:szCs w:val="24"/>
        </w:rPr>
      </w:pPr>
      <w:r w:rsidRPr="004A681A">
        <w:rPr>
          <w:sz w:val="24"/>
          <w:szCs w:val="24"/>
        </w:rPr>
        <w:t>Pakistan's current statistical infrastructure, like other countries in the world, was designed for the conditions of the 20</w:t>
      </w:r>
      <w:r w:rsidR="00121F9F" w:rsidRPr="00121F9F">
        <w:rPr>
          <w:sz w:val="24"/>
          <w:szCs w:val="24"/>
          <w:vertAlign w:val="superscript"/>
        </w:rPr>
        <w:t>th</w:t>
      </w:r>
      <w:r w:rsidR="00121F9F">
        <w:rPr>
          <w:sz w:val="24"/>
          <w:szCs w:val="24"/>
        </w:rPr>
        <w:t xml:space="preserve"> </w:t>
      </w:r>
      <w:r w:rsidRPr="004A681A">
        <w:rPr>
          <w:sz w:val="24"/>
          <w:szCs w:val="24"/>
        </w:rPr>
        <w:t xml:space="preserve"> century. It has served the country with reasonable adequacy under those conditions.</w:t>
      </w:r>
      <w:r w:rsidRPr="004A681A">
        <w:rPr>
          <w:spacing w:val="-1"/>
          <w:sz w:val="24"/>
          <w:szCs w:val="24"/>
        </w:rPr>
        <w:t xml:space="preserve"> </w:t>
      </w:r>
      <w:r w:rsidRPr="004A681A">
        <w:rPr>
          <w:sz w:val="24"/>
          <w:szCs w:val="24"/>
        </w:rPr>
        <w:t>The</w:t>
      </w:r>
      <w:r w:rsidRPr="004A681A">
        <w:rPr>
          <w:spacing w:val="-1"/>
          <w:sz w:val="24"/>
          <w:szCs w:val="24"/>
        </w:rPr>
        <w:t xml:space="preserve"> </w:t>
      </w:r>
      <w:r w:rsidRPr="004A681A">
        <w:rPr>
          <w:sz w:val="24"/>
          <w:szCs w:val="24"/>
        </w:rPr>
        <w:t>Pakistan</w:t>
      </w:r>
      <w:r w:rsidRPr="004A681A">
        <w:rPr>
          <w:spacing w:val="-1"/>
          <w:sz w:val="24"/>
          <w:szCs w:val="24"/>
        </w:rPr>
        <w:t xml:space="preserve"> </w:t>
      </w:r>
      <w:r w:rsidRPr="004A681A">
        <w:rPr>
          <w:sz w:val="24"/>
          <w:szCs w:val="24"/>
        </w:rPr>
        <w:t>Bureau</w:t>
      </w:r>
      <w:r w:rsidRPr="004A681A">
        <w:rPr>
          <w:spacing w:val="-1"/>
          <w:sz w:val="24"/>
          <w:szCs w:val="24"/>
        </w:rPr>
        <w:t xml:space="preserve"> </w:t>
      </w:r>
      <w:r w:rsidRPr="004A681A">
        <w:rPr>
          <w:sz w:val="24"/>
          <w:szCs w:val="24"/>
        </w:rPr>
        <w:t>of</w:t>
      </w:r>
      <w:r w:rsidRPr="004A681A">
        <w:rPr>
          <w:spacing w:val="-1"/>
          <w:sz w:val="24"/>
          <w:szCs w:val="24"/>
        </w:rPr>
        <w:t xml:space="preserve"> </w:t>
      </w:r>
      <w:r w:rsidRPr="004A681A">
        <w:rPr>
          <w:sz w:val="24"/>
          <w:szCs w:val="24"/>
        </w:rPr>
        <w:t>Statistics</w:t>
      </w:r>
      <w:r w:rsidRPr="004A681A">
        <w:rPr>
          <w:spacing w:val="-1"/>
          <w:sz w:val="24"/>
          <w:szCs w:val="24"/>
        </w:rPr>
        <w:t xml:space="preserve"> </w:t>
      </w:r>
      <w:r w:rsidRPr="004A681A">
        <w:rPr>
          <w:sz w:val="24"/>
          <w:szCs w:val="24"/>
        </w:rPr>
        <w:t>(PBS)</w:t>
      </w:r>
      <w:r w:rsidRPr="004A681A">
        <w:rPr>
          <w:spacing w:val="-1"/>
          <w:sz w:val="24"/>
          <w:szCs w:val="24"/>
        </w:rPr>
        <w:t xml:space="preserve"> </w:t>
      </w:r>
      <w:r w:rsidRPr="004A681A">
        <w:rPr>
          <w:sz w:val="24"/>
          <w:szCs w:val="24"/>
        </w:rPr>
        <w:t>—</w:t>
      </w:r>
      <w:r w:rsidRPr="004A681A">
        <w:rPr>
          <w:spacing w:val="-1"/>
          <w:sz w:val="24"/>
          <w:szCs w:val="24"/>
        </w:rPr>
        <w:t xml:space="preserve"> </w:t>
      </w:r>
      <w:r w:rsidRPr="004A681A">
        <w:rPr>
          <w:sz w:val="24"/>
          <w:szCs w:val="24"/>
        </w:rPr>
        <w:t>the</w:t>
      </w:r>
      <w:r w:rsidRPr="004A681A">
        <w:rPr>
          <w:spacing w:val="-1"/>
          <w:sz w:val="24"/>
          <w:szCs w:val="24"/>
        </w:rPr>
        <w:t xml:space="preserve"> </w:t>
      </w:r>
      <w:r w:rsidRPr="004A681A">
        <w:rPr>
          <w:sz w:val="24"/>
          <w:szCs w:val="24"/>
        </w:rPr>
        <w:t>national</w:t>
      </w:r>
      <w:r w:rsidRPr="004A681A">
        <w:rPr>
          <w:spacing w:val="-1"/>
          <w:sz w:val="24"/>
          <w:szCs w:val="24"/>
        </w:rPr>
        <w:t xml:space="preserve"> </w:t>
      </w:r>
      <w:r w:rsidRPr="004A681A">
        <w:rPr>
          <w:sz w:val="24"/>
          <w:szCs w:val="24"/>
        </w:rPr>
        <w:t>statistical</w:t>
      </w:r>
      <w:r w:rsidRPr="004A681A">
        <w:rPr>
          <w:spacing w:val="-1"/>
          <w:sz w:val="24"/>
          <w:szCs w:val="24"/>
        </w:rPr>
        <w:t xml:space="preserve"> </w:t>
      </w:r>
      <w:r w:rsidRPr="004A681A">
        <w:rPr>
          <w:sz w:val="24"/>
          <w:szCs w:val="24"/>
        </w:rPr>
        <w:t>agency</w:t>
      </w:r>
      <w:r w:rsidRPr="004A681A">
        <w:rPr>
          <w:spacing w:val="-1"/>
          <w:sz w:val="24"/>
          <w:szCs w:val="24"/>
        </w:rPr>
        <w:t xml:space="preserve"> </w:t>
      </w:r>
      <w:r w:rsidRPr="004A681A">
        <w:rPr>
          <w:sz w:val="24"/>
          <w:szCs w:val="24"/>
        </w:rPr>
        <w:t>operating</w:t>
      </w:r>
      <w:r w:rsidRPr="004A681A">
        <w:rPr>
          <w:spacing w:val="-1"/>
          <w:sz w:val="24"/>
          <w:szCs w:val="24"/>
        </w:rPr>
        <w:t xml:space="preserve"> </w:t>
      </w:r>
      <w:r w:rsidRPr="004A681A">
        <w:rPr>
          <w:sz w:val="24"/>
          <w:szCs w:val="24"/>
        </w:rPr>
        <w:t>within the Ministry of Planning, Development and Special Initiatives — has historically</w:t>
      </w:r>
      <w:r w:rsidRPr="004A681A">
        <w:rPr>
          <w:spacing w:val="-6"/>
          <w:sz w:val="24"/>
          <w:szCs w:val="24"/>
        </w:rPr>
        <w:t xml:space="preserve"> </w:t>
      </w:r>
      <w:r w:rsidRPr="004A681A">
        <w:rPr>
          <w:sz w:val="24"/>
          <w:szCs w:val="24"/>
        </w:rPr>
        <w:t>relied</w:t>
      </w:r>
      <w:r w:rsidRPr="004A681A">
        <w:rPr>
          <w:spacing w:val="-6"/>
          <w:sz w:val="24"/>
          <w:szCs w:val="24"/>
        </w:rPr>
        <w:t xml:space="preserve"> </w:t>
      </w:r>
      <w:r w:rsidRPr="004A681A">
        <w:rPr>
          <w:sz w:val="24"/>
          <w:szCs w:val="24"/>
        </w:rPr>
        <w:t>on</w:t>
      </w:r>
      <w:r w:rsidRPr="004A681A">
        <w:rPr>
          <w:spacing w:val="-6"/>
          <w:sz w:val="24"/>
          <w:szCs w:val="24"/>
        </w:rPr>
        <w:t xml:space="preserve"> </w:t>
      </w:r>
      <w:r w:rsidRPr="004A681A">
        <w:rPr>
          <w:sz w:val="24"/>
          <w:szCs w:val="24"/>
        </w:rPr>
        <w:t>two</w:t>
      </w:r>
      <w:r w:rsidRPr="004A681A">
        <w:rPr>
          <w:spacing w:val="-6"/>
          <w:sz w:val="24"/>
          <w:szCs w:val="24"/>
        </w:rPr>
        <w:t xml:space="preserve"> </w:t>
      </w:r>
      <w:r w:rsidRPr="004A681A">
        <w:rPr>
          <w:sz w:val="24"/>
          <w:szCs w:val="24"/>
        </w:rPr>
        <w:t>principal</w:t>
      </w:r>
      <w:r w:rsidRPr="004A681A">
        <w:rPr>
          <w:spacing w:val="-6"/>
          <w:sz w:val="24"/>
          <w:szCs w:val="24"/>
        </w:rPr>
        <w:t xml:space="preserve"> </w:t>
      </w:r>
      <w:r w:rsidRPr="004A681A">
        <w:rPr>
          <w:sz w:val="24"/>
          <w:szCs w:val="24"/>
        </w:rPr>
        <w:t>instruments:</w:t>
      </w:r>
      <w:r w:rsidRPr="004A681A">
        <w:rPr>
          <w:spacing w:val="-6"/>
          <w:sz w:val="24"/>
          <w:szCs w:val="24"/>
        </w:rPr>
        <w:t xml:space="preserve"> </w:t>
      </w:r>
      <w:r w:rsidRPr="004A681A">
        <w:rPr>
          <w:sz w:val="24"/>
          <w:szCs w:val="24"/>
        </w:rPr>
        <w:t>periodic</w:t>
      </w:r>
      <w:r w:rsidRPr="004A681A">
        <w:rPr>
          <w:spacing w:val="-6"/>
          <w:sz w:val="24"/>
          <w:szCs w:val="24"/>
        </w:rPr>
        <w:t xml:space="preserve"> </w:t>
      </w:r>
      <w:r w:rsidRPr="004A681A">
        <w:rPr>
          <w:sz w:val="24"/>
          <w:szCs w:val="24"/>
        </w:rPr>
        <w:t>censuses</w:t>
      </w:r>
      <w:r w:rsidRPr="004A681A">
        <w:rPr>
          <w:spacing w:val="-6"/>
          <w:sz w:val="24"/>
          <w:szCs w:val="24"/>
        </w:rPr>
        <w:t xml:space="preserve"> </w:t>
      </w:r>
      <w:r w:rsidRPr="004A681A">
        <w:rPr>
          <w:sz w:val="24"/>
          <w:szCs w:val="24"/>
        </w:rPr>
        <w:t>and</w:t>
      </w:r>
      <w:r w:rsidRPr="004A681A">
        <w:rPr>
          <w:spacing w:val="-6"/>
          <w:sz w:val="24"/>
          <w:szCs w:val="24"/>
        </w:rPr>
        <w:t xml:space="preserve"> </w:t>
      </w:r>
      <w:r w:rsidRPr="004A681A">
        <w:rPr>
          <w:sz w:val="24"/>
          <w:szCs w:val="24"/>
        </w:rPr>
        <w:t>sample</w:t>
      </w:r>
      <w:r w:rsidRPr="004A681A">
        <w:rPr>
          <w:spacing w:val="-6"/>
          <w:sz w:val="24"/>
          <w:szCs w:val="24"/>
        </w:rPr>
        <w:t xml:space="preserve"> </w:t>
      </w:r>
      <w:r w:rsidRPr="004A681A">
        <w:rPr>
          <w:sz w:val="24"/>
          <w:szCs w:val="24"/>
        </w:rPr>
        <w:t>surveys.</w:t>
      </w:r>
      <w:r w:rsidRPr="004A681A">
        <w:rPr>
          <w:spacing w:val="-6"/>
          <w:sz w:val="24"/>
          <w:szCs w:val="24"/>
        </w:rPr>
        <w:t xml:space="preserve"> </w:t>
      </w:r>
      <w:r w:rsidRPr="004A681A">
        <w:rPr>
          <w:sz w:val="24"/>
          <w:szCs w:val="24"/>
        </w:rPr>
        <w:t>The</w:t>
      </w:r>
      <w:r w:rsidRPr="004A681A">
        <w:rPr>
          <w:spacing w:val="-6"/>
          <w:sz w:val="24"/>
          <w:szCs w:val="24"/>
        </w:rPr>
        <w:t xml:space="preserve"> </w:t>
      </w:r>
      <w:r w:rsidRPr="004A681A">
        <w:rPr>
          <w:sz w:val="24"/>
          <w:szCs w:val="24"/>
        </w:rPr>
        <w:t>population census, constitutionally mandated every ten years, provides the demographic baseline. The Pakistan Social and Living Standards Measurement Survey (PSLM), the Household Integrated Economic Survey (HIES), the Labour Force Survey (LFS), and other periodic exercises provide the social and</w:t>
      </w:r>
      <w:bookmarkStart w:id="4" w:name="_bookmark4"/>
      <w:bookmarkEnd w:id="4"/>
      <w:r w:rsidR="00121F9F">
        <w:rPr>
          <w:sz w:val="24"/>
          <w:szCs w:val="24"/>
        </w:rPr>
        <w:t xml:space="preserve"> </w:t>
      </w:r>
      <w:r w:rsidRPr="004A681A">
        <w:rPr>
          <w:sz w:val="24"/>
          <w:szCs w:val="24"/>
        </w:rPr>
        <w:t xml:space="preserve">economic indicators on which policy has been </w:t>
      </w:r>
      <w:r w:rsidRPr="004A681A">
        <w:rPr>
          <w:spacing w:val="-2"/>
          <w:sz w:val="24"/>
          <w:szCs w:val="24"/>
        </w:rPr>
        <w:t>built.</w:t>
      </w:r>
    </w:p>
    <w:p w14:paraId="37E8FD09" w14:textId="07875278" w:rsidR="001A6A57" w:rsidRPr="004A681A" w:rsidRDefault="00000000" w:rsidP="004A681A">
      <w:pPr>
        <w:pStyle w:val="BodyText"/>
        <w:spacing w:before="238" w:line="360" w:lineRule="auto"/>
        <w:jc w:val="both"/>
        <w:rPr>
          <w:sz w:val="24"/>
          <w:szCs w:val="24"/>
        </w:rPr>
      </w:pPr>
      <w:r w:rsidRPr="004A681A">
        <w:rPr>
          <w:sz w:val="24"/>
          <w:szCs w:val="24"/>
        </w:rPr>
        <w:t xml:space="preserve">This </w:t>
      </w:r>
      <w:r w:rsidR="00121F9F">
        <w:rPr>
          <w:sz w:val="24"/>
          <w:szCs w:val="24"/>
        </w:rPr>
        <w:t xml:space="preserve">current system </w:t>
      </w:r>
      <w:r w:rsidRPr="004A681A">
        <w:rPr>
          <w:sz w:val="24"/>
          <w:szCs w:val="24"/>
        </w:rPr>
        <w:t>has genuine strengths. Probability sampling, when properly implemented, allows a relatively small number of surveyed households to generate statistically valid estimates for large populations. The surveys conducted by PBS have produced the core indicators — literacy rates, enrolment ratios, poverty estimates, unemployment rates, health access measures</w:t>
      </w:r>
      <w:r w:rsidR="00121F9F">
        <w:rPr>
          <w:sz w:val="24"/>
          <w:szCs w:val="24"/>
        </w:rPr>
        <w:t xml:space="preserve">. This has been very helpful in shaping </w:t>
      </w:r>
      <w:r w:rsidRPr="004A681A">
        <w:rPr>
          <w:sz w:val="24"/>
          <w:szCs w:val="24"/>
        </w:rPr>
        <w:t>Pakistan's development discourse for decades. The 2023 Digital Census, which deployed 121,000</w:t>
      </w:r>
      <w:r w:rsidRPr="004A681A">
        <w:rPr>
          <w:spacing w:val="-4"/>
          <w:sz w:val="24"/>
          <w:szCs w:val="24"/>
        </w:rPr>
        <w:t xml:space="preserve"> </w:t>
      </w:r>
      <w:r w:rsidRPr="004A681A">
        <w:rPr>
          <w:sz w:val="24"/>
          <w:szCs w:val="24"/>
        </w:rPr>
        <w:t>enumerators</w:t>
      </w:r>
      <w:r w:rsidRPr="004A681A">
        <w:rPr>
          <w:spacing w:val="-4"/>
          <w:sz w:val="24"/>
          <w:szCs w:val="24"/>
        </w:rPr>
        <w:t xml:space="preserve"> </w:t>
      </w:r>
      <w:r w:rsidRPr="004A681A">
        <w:rPr>
          <w:sz w:val="24"/>
          <w:szCs w:val="24"/>
        </w:rPr>
        <w:t>equipped</w:t>
      </w:r>
      <w:r w:rsidRPr="004A681A">
        <w:rPr>
          <w:spacing w:val="-4"/>
          <w:sz w:val="24"/>
          <w:szCs w:val="24"/>
        </w:rPr>
        <w:t xml:space="preserve"> </w:t>
      </w:r>
      <w:r w:rsidRPr="004A681A">
        <w:rPr>
          <w:sz w:val="24"/>
          <w:szCs w:val="24"/>
        </w:rPr>
        <w:t>with</w:t>
      </w:r>
      <w:r w:rsidRPr="004A681A">
        <w:rPr>
          <w:spacing w:val="-4"/>
          <w:sz w:val="24"/>
          <w:szCs w:val="24"/>
        </w:rPr>
        <w:t xml:space="preserve"> </w:t>
      </w:r>
      <w:r w:rsidRPr="004A681A">
        <w:rPr>
          <w:sz w:val="24"/>
          <w:szCs w:val="24"/>
        </w:rPr>
        <w:t>tablets</w:t>
      </w:r>
      <w:r w:rsidRPr="004A681A">
        <w:rPr>
          <w:spacing w:val="-4"/>
          <w:sz w:val="24"/>
          <w:szCs w:val="24"/>
        </w:rPr>
        <w:t xml:space="preserve"> </w:t>
      </w:r>
      <w:r w:rsidRPr="004A681A">
        <w:rPr>
          <w:sz w:val="24"/>
          <w:szCs w:val="24"/>
        </w:rPr>
        <w:t>linked</w:t>
      </w:r>
      <w:r w:rsidRPr="004A681A">
        <w:rPr>
          <w:spacing w:val="-4"/>
          <w:sz w:val="24"/>
          <w:szCs w:val="24"/>
        </w:rPr>
        <w:t xml:space="preserve"> </w:t>
      </w:r>
      <w:r w:rsidRPr="004A681A">
        <w:rPr>
          <w:sz w:val="24"/>
          <w:szCs w:val="24"/>
        </w:rPr>
        <w:t>to</w:t>
      </w:r>
      <w:r w:rsidRPr="004A681A">
        <w:rPr>
          <w:spacing w:val="-4"/>
          <w:sz w:val="24"/>
          <w:szCs w:val="24"/>
        </w:rPr>
        <w:t xml:space="preserve"> </w:t>
      </w:r>
      <w:r w:rsidRPr="004A681A">
        <w:rPr>
          <w:sz w:val="24"/>
          <w:szCs w:val="24"/>
        </w:rPr>
        <w:t>geographic</w:t>
      </w:r>
      <w:r w:rsidRPr="004A681A">
        <w:rPr>
          <w:spacing w:val="-4"/>
          <w:sz w:val="24"/>
          <w:szCs w:val="24"/>
        </w:rPr>
        <w:t xml:space="preserve"> </w:t>
      </w:r>
      <w:r w:rsidRPr="004A681A">
        <w:rPr>
          <w:sz w:val="24"/>
          <w:szCs w:val="24"/>
        </w:rPr>
        <w:t>information</w:t>
      </w:r>
      <w:r w:rsidRPr="004A681A">
        <w:rPr>
          <w:spacing w:val="-4"/>
          <w:sz w:val="24"/>
          <w:szCs w:val="24"/>
        </w:rPr>
        <w:t xml:space="preserve"> </w:t>
      </w:r>
      <w:r w:rsidRPr="004A681A">
        <w:rPr>
          <w:sz w:val="24"/>
          <w:szCs w:val="24"/>
        </w:rPr>
        <w:t>systems,</w:t>
      </w:r>
      <w:r w:rsidRPr="004A681A">
        <w:rPr>
          <w:spacing w:val="-4"/>
          <w:sz w:val="24"/>
          <w:szCs w:val="24"/>
        </w:rPr>
        <w:t xml:space="preserve"> </w:t>
      </w:r>
      <w:r w:rsidRPr="004A681A">
        <w:rPr>
          <w:sz w:val="24"/>
          <w:szCs w:val="24"/>
        </w:rPr>
        <w:t>represented</w:t>
      </w:r>
      <w:r w:rsidRPr="004A681A">
        <w:rPr>
          <w:spacing w:val="-4"/>
          <w:sz w:val="24"/>
          <w:szCs w:val="24"/>
        </w:rPr>
        <w:t xml:space="preserve"> </w:t>
      </w:r>
      <w:r w:rsidRPr="004A681A">
        <w:rPr>
          <w:sz w:val="24"/>
          <w:szCs w:val="24"/>
        </w:rPr>
        <w:t xml:space="preserve">a significant technological advance and geo-tagged approximately 40 million structures across the country. The HIES 2024-25, released in early 2026, was </w:t>
      </w:r>
      <w:r w:rsidRPr="004A681A">
        <w:rPr>
          <w:sz w:val="24"/>
          <w:szCs w:val="24"/>
        </w:rPr>
        <w:lastRenderedPageBreak/>
        <w:t>the first fully digital household economic survey in PBS history.</w:t>
      </w:r>
      <w:r w:rsidR="00121F9F">
        <w:rPr>
          <w:sz w:val="24"/>
          <w:szCs w:val="24"/>
        </w:rPr>
        <w:t xml:space="preserve"> </w:t>
      </w:r>
    </w:p>
    <w:p w14:paraId="004014FF" w14:textId="77777777" w:rsidR="001A6A57" w:rsidRPr="004A681A" w:rsidRDefault="00000000" w:rsidP="004A681A">
      <w:pPr>
        <w:pStyle w:val="BodyText"/>
        <w:spacing w:line="360" w:lineRule="auto"/>
        <w:ind w:right="0"/>
        <w:jc w:val="both"/>
        <w:rPr>
          <w:sz w:val="24"/>
          <w:szCs w:val="24"/>
        </w:rPr>
      </w:pPr>
      <w:r w:rsidRPr="004A681A">
        <w:rPr>
          <w:sz w:val="24"/>
          <w:szCs w:val="24"/>
        </w:rPr>
        <w:t>But</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model</w:t>
      </w:r>
      <w:r w:rsidRPr="004A681A">
        <w:rPr>
          <w:spacing w:val="-3"/>
          <w:sz w:val="24"/>
          <w:szCs w:val="24"/>
        </w:rPr>
        <w:t xml:space="preserve"> </w:t>
      </w:r>
      <w:r w:rsidRPr="004A681A">
        <w:rPr>
          <w:sz w:val="24"/>
          <w:szCs w:val="24"/>
        </w:rPr>
        <w:t>is</w:t>
      </w:r>
      <w:r w:rsidRPr="004A681A">
        <w:rPr>
          <w:spacing w:val="-3"/>
          <w:sz w:val="24"/>
          <w:szCs w:val="24"/>
        </w:rPr>
        <w:t xml:space="preserve"> </w:t>
      </w:r>
      <w:r w:rsidRPr="004A681A">
        <w:rPr>
          <w:sz w:val="24"/>
          <w:szCs w:val="24"/>
        </w:rPr>
        <w:t>under</w:t>
      </w:r>
      <w:r w:rsidRPr="004A681A">
        <w:rPr>
          <w:spacing w:val="-3"/>
          <w:sz w:val="24"/>
          <w:szCs w:val="24"/>
        </w:rPr>
        <w:t xml:space="preserve"> </w:t>
      </w:r>
      <w:r w:rsidRPr="004A681A">
        <w:rPr>
          <w:sz w:val="24"/>
          <w:szCs w:val="24"/>
        </w:rPr>
        <w:t>pressure</w:t>
      </w:r>
      <w:r w:rsidRPr="004A681A">
        <w:rPr>
          <w:spacing w:val="-3"/>
          <w:sz w:val="24"/>
          <w:szCs w:val="24"/>
        </w:rPr>
        <w:t xml:space="preserve"> </w:t>
      </w:r>
      <w:r w:rsidRPr="004A681A">
        <w:rPr>
          <w:sz w:val="24"/>
          <w:szCs w:val="24"/>
        </w:rPr>
        <w:t>from</w:t>
      </w:r>
      <w:r w:rsidRPr="004A681A">
        <w:rPr>
          <w:spacing w:val="-3"/>
          <w:sz w:val="24"/>
          <w:szCs w:val="24"/>
        </w:rPr>
        <w:t xml:space="preserve"> </w:t>
      </w:r>
      <w:r w:rsidRPr="004A681A">
        <w:rPr>
          <w:sz w:val="24"/>
          <w:szCs w:val="24"/>
        </w:rPr>
        <w:t>multiple</w:t>
      </w:r>
      <w:r w:rsidRPr="004A681A">
        <w:rPr>
          <w:spacing w:val="-3"/>
          <w:sz w:val="24"/>
          <w:szCs w:val="24"/>
        </w:rPr>
        <w:t xml:space="preserve"> </w:t>
      </w:r>
      <w:r w:rsidRPr="004A681A">
        <w:rPr>
          <w:sz w:val="24"/>
          <w:szCs w:val="24"/>
        </w:rPr>
        <w:t>directions</w:t>
      </w:r>
      <w:r w:rsidRPr="004A681A">
        <w:rPr>
          <w:spacing w:val="-3"/>
          <w:sz w:val="24"/>
          <w:szCs w:val="24"/>
        </w:rPr>
        <w:t xml:space="preserve"> </w:t>
      </w:r>
      <w:r w:rsidRPr="004A681A">
        <w:rPr>
          <w:sz w:val="24"/>
          <w:szCs w:val="24"/>
        </w:rPr>
        <w:t>simultaneously,</w:t>
      </w:r>
      <w:r w:rsidRPr="004A681A">
        <w:rPr>
          <w:spacing w:val="-3"/>
          <w:sz w:val="24"/>
          <w:szCs w:val="24"/>
        </w:rPr>
        <w:t xml:space="preserve"> </w:t>
      </w:r>
      <w:r w:rsidRPr="004A681A">
        <w:rPr>
          <w:sz w:val="24"/>
          <w:szCs w:val="24"/>
        </w:rPr>
        <w:t>and</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pressures</w:t>
      </w:r>
      <w:r w:rsidRPr="004A681A">
        <w:rPr>
          <w:spacing w:val="-3"/>
          <w:sz w:val="24"/>
          <w:szCs w:val="24"/>
        </w:rPr>
        <w:t xml:space="preserve"> </w:t>
      </w:r>
      <w:r w:rsidRPr="004A681A">
        <w:rPr>
          <w:sz w:val="24"/>
          <w:szCs w:val="24"/>
        </w:rPr>
        <w:t xml:space="preserve">are </w:t>
      </w:r>
      <w:r w:rsidRPr="004A681A">
        <w:rPr>
          <w:spacing w:val="-2"/>
          <w:sz w:val="24"/>
          <w:szCs w:val="24"/>
        </w:rPr>
        <w:t>intensifying.</w:t>
      </w:r>
    </w:p>
    <w:p w14:paraId="35721C21" w14:textId="77777777" w:rsidR="001A6A57" w:rsidRPr="004A681A" w:rsidRDefault="001A6A57" w:rsidP="004A681A">
      <w:pPr>
        <w:pStyle w:val="BodyText"/>
        <w:spacing w:before="81" w:line="360" w:lineRule="auto"/>
        <w:ind w:left="0" w:right="0"/>
        <w:jc w:val="both"/>
        <w:rPr>
          <w:sz w:val="24"/>
          <w:szCs w:val="24"/>
        </w:rPr>
      </w:pPr>
    </w:p>
    <w:p w14:paraId="75ADFF3E" w14:textId="77777777" w:rsidR="001A6A57" w:rsidRPr="004A681A" w:rsidRDefault="00000000" w:rsidP="004A681A">
      <w:pPr>
        <w:pStyle w:val="Heading2"/>
        <w:spacing w:before="1" w:line="360" w:lineRule="auto"/>
        <w:jc w:val="both"/>
        <w:rPr>
          <w:sz w:val="24"/>
          <w:szCs w:val="24"/>
        </w:rPr>
      </w:pPr>
      <w:r w:rsidRPr="004A681A">
        <w:rPr>
          <w:sz w:val="24"/>
          <w:szCs w:val="24"/>
        </w:rPr>
        <w:t xml:space="preserve">The Pressures Are </w:t>
      </w:r>
      <w:r w:rsidRPr="004A681A">
        <w:rPr>
          <w:spacing w:val="-4"/>
          <w:sz w:val="24"/>
          <w:szCs w:val="24"/>
        </w:rPr>
        <w:t>Real</w:t>
      </w:r>
    </w:p>
    <w:p w14:paraId="3B4201B1" w14:textId="2C27649A" w:rsidR="001A6A57" w:rsidRPr="004A681A" w:rsidRDefault="00000000" w:rsidP="00E44A5C">
      <w:pPr>
        <w:pStyle w:val="BodyText"/>
        <w:spacing w:before="1" w:line="360" w:lineRule="auto"/>
        <w:jc w:val="both"/>
        <w:rPr>
          <w:sz w:val="24"/>
          <w:szCs w:val="24"/>
        </w:rPr>
      </w:pPr>
      <w:r w:rsidRPr="004A681A">
        <w:rPr>
          <w:sz w:val="24"/>
          <w:szCs w:val="24"/>
        </w:rPr>
        <w:t>First, the economics of survey-based data collection are increasingly unfavourable. Surveys are expensive</w:t>
      </w:r>
      <w:r w:rsidRPr="004A681A">
        <w:rPr>
          <w:spacing w:val="-4"/>
          <w:sz w:val="24"/>
          <w:szCs w:val="24"/>
        </w:rPr>
        <w:t xml:space="preserve"> </w:t>
      </w:r>
      <w:r w:rsidRPr="004A681A">
        <w:rPr>
          <w:sz w:val="24"/>
          <w:szCs w:val="24"/>
        </w:rPr>
        <w:t>to</w:t>
      </w:r>
      <w:r w:rsidRPr="004A681A">
        <w:rPr>
          <w:spacing w:val="-4"/>
          <w:sz w:val="24"/>
          <w:szCs w:val="24"/>
        </w:rPr>
        <w:t xml:space="preserve"> </w:t>
      </w:r>
      <w:r w:rsidRPr="004A681A">
        <w:rPr>
          <w:sz w:val="24"/>
          <w:szCs w:val="24"/>
        </w:rPr>
        <w:t>design,</w:t>
      </w:r>
      <w:r w:rsidRPr="004A681A">
        <w:rPr>
          <w:spacing w:val="-4"/>
          <w:sz w:val="24"/>
          <w:szCs w:val="24"/>
        </w:rPr>
        <w:t xml:space="preserve"> </w:t>
      </w:r>
      <w:r w:rsidRPr="004A681A">
        <w:rPr>
          <w:sz w:val="24"/>
          <w:szCs w:val="24"/>
        </w:rPr>
        <w:t>field,</w:t>
      </w:r>
      <w:r w:rsidRPr="004A681A">
        <w:rPr>
          <w:spacing w:val="-4"/>
          <w:sz w:val="24"/>
          <w:szCs w:val="24"/>
        </w:rPr>
        <w:t xml:space="preserve"> </w:t>
      </w:r>
      <w:r w:rsidRPr="004A681A">
        <w:rPr>
          <w:sz w:val="24"/>
          <w:szCs w:val="24"/>
        </w:rPr>
        <w:t>and</w:t>
      </w:r>
      <w:r w:rsidRPr="004A681A">
        <w:rPr>
          <w:spacing w:val="-4"/>
          <w:sz w:val="24"/>
          <w:szCs w:val="24"/>
        </w:rPr>
        <w:t xml:space="preserve"> </w:t>
      </w:r>
      <w:r w:rsidRPr="004A681A">
        <w:rPr>
          <w:sz w:val="24"/>
          <w:szCs w:val="24"/>
        </w:rPr>
        <w:t>process.</w:t>
      </w:r>
      <w:r w:rsidRPr="004A681A">
        <w:rPr>
          <w:spacing w:val="-4"/>
          <w:sz w:val="24"/>
          <w:szCs w:val="24"/>
        </w:rPr>
        <w:t xml:space="preserve"> </w:t>
      </w:r>
      <w:r w:rsidRPr="004A681A">
        <w:rPr>
          <w:sz w:val="24"/>
          <w:szCs w:val="24"/>
        </w:rPr>
        <w:t>The</w:t>
      </w:r>
      <w:r w:rsidRPr="004A681A">
        <w:rPr>
          <w:spacing w:val="-4"/>
          <w:sz w:val="24"/>
          <w:szCs w:val="24"/>
        </w:rPr>
        <w:t xml:space="preserve"> </w:t>
      </w:r>
      <w:r w:rsidRPr="004A681A">
        <w:rPr>
          <w:sz w:val="24"/>
          <w:szCs w:val="24"/>
        </w:rPr>
        <w:t>PSLM</w:t>
      </w:r>
      <w:r w:rsidRPr="004A681A">
        <w:rPr>
          <w:spacing w:val="-4"/>
          <w:sz w:val="24"/>
          <w:szCs w:val="24"/>
        </w:rPr>
        <w:t xml:space="preserve"> </w:t>
      </w:r>
      <w:r w:rsidRPr="004A681A">
        <w:rPr>
          <w:sz w:val="24"/>
          <w:szCs w:val="24"/>
        </w:rPr>
        <w:t>district-level</w:t>
      </w:r>
      <w:r w:rsidRPr="004A681A">
        <w:rPr>
          <w:spacing w:val="-4"/>
          <w:sz w:val="24"/>
          <w:szCs w:val="24"/>
        </w:rPr>
        <w:t xml:space="preserve"> </w:t>
      </w:r>
      <w:r w:rsidRPr="004A681A">
        <w:rPr>
          <w:sz w:val="24"/>
          <w:szCs w:val="24"/>
        </w:rPr>
        <w:t>survey</w:t>
      </w:r>
      <w:r w:rsidRPr="004A681A">
        <w:rPr>
          <w:spacing w:val="-4"/>
          <w:sz w:val="24"/>
          <w:szCs w:val="24"/>
        </w:rPr>
        <w:t xml:space="preserve"> </w:t>
      </w:r>
      <w:r w:rsidRPr="004A681A">
        <w:rPr>
          <w:sz w:val="24"/>
          <w:szCs w:val="24"/>
        </w:rPr>
        <w:t>requires</w:t>
      </w:r>
      <w:r w:rsidRPr="004A681A">
        <w:rPr>
          <w:spacing w:val="-4"/>
          <w:sz w:val="24"/>
          <w:szCs w:val="24"/>
        </w:rPr>
        <w:t xml:space="preserve"> </w:t>
      </w:r>
      <w:r w:rsidRPr="004A681A">
        <w:rPr>
          <w:sz w:val="24"/>
          <w:szCs w:val="24"/>
        </w:rPr>
        <w:t>enumerating</w:t>
      </w:r>
      <w:r w:rsidRPr="004A681A">
        <w:rPr>
          <w:spacing w:val="-4"/>
          <w:sz w:val="24"/>
          <w:szCs w:val="24"/>
        </w:rPr>
        <w:t xml:space="preserve"> </w:t>
      </w:r>
      <w:r w:rsidRPr="004A681A">
        <w:rPr>
          <w:sz w:val="24"/>
          <w:szCs w:val="24"/>
        </w:rPr>
        <w:t>roughly 195,000 households across thousands of sampling units — a logistically enormous operation requiring trained field staff, transport, supervision, quality control, and data processing infrastructure. As costs rise, the frequency, sample size, or geographic coverage of surveys must be sacrificed.</w:t>
      </w:r>
      <w:r w:rsidR="00E44A5C">
        <w:rPr>
          <w:sz w:val="24"/>
          <w:szCs w:val="24"/>
        </w:rPr>
        <w:t xml:space="preserve"> </w:t>
      </w:r>
      <w:r w:rsidRPr="004A681A">
        <w:rPr>
          <w:sz w:val="24"/>
          <w:szCs w:val="24"/>
        </w:rPr>
        <w:t>Pakistan cannot simultaneously afford annual surveys at the district level, quarterly labour force surveys at the provincial level, and the specialised surveys (on time use, disability, migration, agriculture)</w:t>
      </w:r>
      <w:r w:rsidRPr="004A681A">
        <w:rPr>
          <w:spacing w:val="-3"/>
          <w:sz w:val="24"/>
          <w:szCs w:val="24"/>
        </w:rPr>
        <w:t xml:space="preserve"> </w:t>
      </w:r>
      <w:r w:rsidRPr="004A681A">
        <w:rPr>
          <w:sz w:val="24"/>
          <w:szCs w:val="24"/>
        </w:rPr>
        <w:t>that</w:t>
      </w:r>
      <w:r w:rsidRPr="004A681A">
        <w:rPr>
          <w:spacing w:val="-3"/>
          <w:sz w:val="24"/>
          <w:szCs w:val="24"/>
        </w:rPr>
        <w:t xml:space="preserve"> </w:t>
      </w:r>
      <w:r w:rsidRPr="004A681A">
        <w:rPr>
          <w:sz w:val="24"/>
          <w:szCs w:val="24"/>
        </w:rPr>
        <w:t>specific</w:t>
      </w:r>
      <w:r w:rsidRPr="004A681A">
        <w:rPr>
          <w:spacing w:val="-3"/>
          <w:sz w:val="24"/>
          <w:szCs w:val="24"/>
        </w:rPr>
        <w:t xml:space="preserve"> </w:t>
      </w:r>
      <w:r w:rsidRPr="004A681A">
        <w:rPr>
          <w:sz w:val="24"/>
          <w:szCs w:val="24"/>
        </w:rPr>
        <w:t>policy</w:t>
      </w:r>
      <w:r w:rsidRPr="004A681A">
        <w:rPr>
          <w:spacing w:val="-3"/>
          <w:sz w:val="24"/>
          <w:szCs w:val="24"/>
        </w:rPr>
        <w:t xml:space="preserve"> </w:t>
      </w:r>
      <w:r w:rsidRPr="004A681A">
        <w:rPr>
          <w:sz w:val="24"/>
          <w:szCs w:val="24"/>
        </w:rPr>
        <w:t>questions</w:t>
      </w:r>
      <w:r w:rsidRPr="004A681A">
        <w:rPr>
          <w:spacing w:val="-3"/>
          <w:sz w:val="24"/>
          <w:szCs w:val="24"/>
        </w:rPr>
        <w:t xml:space="preserve"> </w:t>
      </w:r>
      <w:r w:rsidRPr="004A681A">
        <w:rPr>
          <w:sz w:val="24"/>
          <w:szCs w:val="24"/>
        </w:rPr>
        <w:t>demand.</w:t>
      </w:r>
      <w:r w:rsidRPr="004A681A">
        <w:rPr>
          <w:spacing w:val="-3"/>
          <w:sz w:val="24"/>
          <w:szCs w:val="24"/>
        </w:rPr>
        <w:t xml:space="preserve"> </w:t>
      </w:r>
      <w:r w:rsidRPr="004A681A">
        <w:rPr>
          <w:sz w:val="24"/>
          <w:szCs w:val="24"/>
        </w:rPr>
        <w:t>Something</w:t>
      </w:r>
      <w:r w:rsidRPr="004A681A">
        <w:rPr>
          <w:spacing w:val="-3"/>
          <w:sz w:val="24"/>
          <w:szCs w:val="24"/>
        </w:rPr>
        <w:t xml:space="preserve"> </w:t>
      </w:r>
      <w:r w:rsidRPr="004A681A">
        <w:rPr>
          <w:sz w:val="24"/>
          <w:szCs w:val="24"/>
        </w:rPr>
        <w:t>has</w:t>
      </w:r>
      <w:r w:rsidRPr="004A681A">
        <w:rPr>
          <w:spacing w:val="-3"/>
          <w:sz w:val="24"/>
          <w:szCs w:val="24"/>
        </w:rPr>
        <w:t xml:space="preserve"> </w:t>
      </w:r>
      <w:r w:rsidRPr="004A681A">
        <w:rPr>
          <w:sz w:val="24"/>
          <w:szCs w:val="24"/>
        </w:rPr>
        <w:t>to</w:t>
      </w:r>
      <w:r w:rsidRPr="004A681A">
        <w:rPr>
          <w:spacing w:val="-3"/>
          <w:sz w:val="24"/>
          <w:szCs w:val="24"/>
        </w:rPr>
        <w:t xml:space="preserve"> </w:t>
      </w:r>
      <w:r w:rsidRPr="004A681A">
        <w:rPr>
          <w:sz w:val="24"/>
          <w:szCs w:val="24"/>
        </w:rPr>
        <w:t>give,</w:t>
      </w:r>
      <w:r w:rsidRPr="004A681A">
        <w:rPr>
          <w:spacing w:val="-3"/>
          <w:sz w:val="24"/>
          <w:szCs w:val="24"/>
        </w:rPr>
        <w:t xml:space="preserve"> </w:t>
      </w:r>
      <w:r w:rsidRPr="004A681A">
        <w:rPr>
          <w:sz w:val="24"/>
          <w:szCs w:val="24"/>
        </w:rPr>
        <w:t>and</w:t>
      </w:r>
      <w:r w:rsidRPr="004A681A">
        <w:rPr>
          <w:spacing w:val="-3"/>
          <w:sz w:val="24"/>
          <w:szCs w:val="24"/>
        </w:rPr>
        <w:t xml:space="preserve"> </w:t>
      </w:r>
      <w:r w:rsidRPr="004A681A">
        <w:rPr>
          <w:sz w:val="24"/>
          <w:szCs w:val="24"/>
        </w:rPr>
        <w:t>what</w:t>
      </w:r>
      <w:r w:rsidRPr="004A681A">
        <w:rPr>
          <w:spacing w:val="-3"/>
          <w:sz w:val="24"/>
          <w:szCs w:val="24"/>
        </w:rPr>
        <w:t xml:space="preserve"> </w:t>
      </w:r>
      <w:r w:rsidRPr="004A681A">
        <w:rPr>
          <w:sz w:val="24"/>
          <w:szCs w:val="24"/>
        </w:rPr>
        <w:t>gives</w:t>
      </w:r>
      <w:r w:rsidRPr="004A681A">
        <w:rPr>
          <w:spacing w:val="-3"/>
          <w:sz w:val="24"/>
          <w:szCs w:val="24"/>
        </w:rPr>
        <w:t xml:space="preserve"> </w:t>
      </w:r>
      <w:r w:rsidRPr="004A681A">
        <w:rPr>
          <w:sz w:val="24"/>
          <w:szCs w:val="24"/>
        </w:rPr>
        <w:t>is</w:t>
      </w:r>
      <w:r w:rsidRPr="004A681A">
        <w:rPr>
          <w:spacing w:val="-3"/>
          <w:sz w:val="24"/>
          <w:szCs w:val="24"/>
        </w:rPr>
        <w:t xml:space="preserve"> </w:t>
      </w:r>
      <w:r w:rsidRPr="004A681A">
        <w:rPr>
          <w:sz w:val="24"/>
          <w:szCs w:val="24"/>
        </w:rPr>
        <w:t>either timeliness, granularity, or both.</w:t>
      </w:r>
    </w:p>
    <w:p w14:paraId="6E47C920" w14:textId="77777777" w:rsidR="001A6A57" w:rsidRPr="004A681A" w:rsidRDefault="00000000" w:rsidP="004A681A">
      <w:pPr>
        <w:pStyle w:val="BodyText"/>
        <w:spacing w:before="198" w:line="360" w:lineRule="auto"/>
        <w:ind w:right="387"/>
        <w:jc w:val="both"/>
        <w:rPr>
          <w:sz w:val="24"/>
          <w:szCs w:val="24"/>
        </w:rPr>
      </w:pPr>
      <w:r w:rsidRPr="004A681A">
        <w:rPr>
          <w:sz w:val="24"/>
          <w:szCs w:val="24"/>
        </w:rPr>
        <w:t>Second, survey response rates globally are declining, and Pakistan is not immune. Respondent burden — the time and effort required to complete lengthy questionnaires — is a growing concern, particularly in urban areas where households are more mobile and less willing to participate. The HIES 2024-25 reported a non-response rate of 1.86 percent, which appears low but understates the challenge: 157 primary sampling units out of 2,500 were dropped entirely due to "administrative and other issues." In many countries, the decline in survey participation has been dramatic enough to threaten</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validity</w:t>
      </w:r>
      <w:r w:rsidRPr="004A681A">
        <w:rPr>
          <w:spacing w:val="-3"/>
          <w:sz w:val="24"/>
          <w:szCs w:val="24"/>
        </w:rPr>
        <w:t xml:space="preserve"> </w:t>
      </w:r>
      <w:r w:rsidRPr="004A681A">
        <w:rPr>
          <w:sz w:val="24"/>
          <w:szCs w:val="24"/>
        </w:rPr>
        <w:t>of</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estimates</w:t>
      </w:r>
      <w:r w:rsidRPr="004A681A">
        <w:rPr>
          <w:spacing w:val="-3"/>
          <w:sz w:val="24"/>
          <w:szCs w:val="24"/>
        </w:rPr>
        <w:t xml:space="preserve"> </w:t>
      </w:r>
      <w:r w:rsidRPr="004A681A">
        <w:rPr>
          <w:sz w:val="24"/>
          <w:szCs w:val="24"/>
        </w:rPr>
        <w:t>produced.</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NASEM</w:t>
      </w:r>
      <w:r w:rsidRPr="004A681A">
        <w:rPr>
          <w:spacing w:val="-3"/>
          <w:sz w:val="24"/>
          <w:szCs w:val="24"/>
        </w:rPr>
        <w:t xml:space="preserve"> </w:t>
      </w:r>
      <w:r w:rsidRPr="004A681A">
        <w:rPr>
          <w:sz w:val="24"/>
          <w:szCs w:val="24"/>
        </w:rPr>
        <w:t>report</w:t>
      </w:r>
      <w:r w:rsidRPr="004A681A">
        <w:rPr>
          <w:spacing w:val="-3"/>
          <w:sz w:val="24"/>
          <w:szCs w:val="24"/>
        </w:rPr>
        <w:t xml:space="preserve"> </w:t>
      </w:r>
      <w:r w:rsidRPr="004A681A">
        <w:rPr>
          <w:sz w:val="24"/>
          <w:szCs w:val="24"/>
        </w:rPr>
        <w:t>described</w:t>
      </w:r>
      <w:r w:rsidRPr="004A681A">
        <w:rPr>
          <w:spacing w:val="-3"/>
          <w:sz w:val="24"/>
          <w:szCs w:val="24"/>
        </w:rPr>
        <w:t xml:space="preserve"> </w:t>
      </w:r>
      <w:r w:rsidRPr="004A681A">
        <w:rPr>
          <w:sz w:val="24"/>
          <w:szCs w:val="24"/>
        </w:rPr>
        <w:t>this</w:t>
      </w:r>
      <w:r w:rsidRPr="004A681A">
        <w:rPr>
          <w:spacing w:val="-3"/>
          <w:sz w:val="24"/>
          <w:szCs w:val="24"/>
        </w:rPr>
        <w:t xml:space="preserve"> </w:t>
      </w:r>
      <w:r w:rsidRPr="004A681A">
        <w:rPr>
          <w:sz w:val="24"/>
          <w:szCs w:val="24"/>
        </w:rPr>
        <w:t>as</w:t>
      </w:r>
      <w:r w:rsidRPr="004A681A">
        <w:rPr>
          <w:spacing w:val="-3"/>
          <w:sz w:val="24"/>
          <w:szCs w:val="24"/>
        </w:rPr>
        <w:t xml:space="preserve"> </w:t>
      </w:r>
      <w:r w:rsidRPr="004A681A">
        <w:rPr>
          <w:sz w:val="24"/>
          <w:szCs w:val="24"/>
        </w:rPr>
        <w:t>a</w:t>
      </w:r>
      <w:r w:rsidRPr="004A681A">
        <w:rPr>
          <w:spacing w:val="-3"/>
          <w:sz w:val="24"/>
          <w:szCs w:val="24"/>
        </w:rPr>
        <w:t xml:space="preserve"> </w:t>
      </w:r>
      <w:r w:rsidRPr="004A681A">
        <w:rPr>
          <w:sz w:val="24"/>
          <w:szCs w:val="24"/>
        </w:rPr>
        <w:t>"severe</w:t>
      </w:r>
      <w:r w:rsidRPr="004A681A">
        <w:rPr>
          <w:spacing w:val="-3"/>
          <w:sz w:val="24"/>
          <w:szCs w:val="24"/>
        </w:rPr>
        <w:t xml:space="preserve"> </w:t>
      </w:r>
      <w:r w:rsidRPr="004A681A">
        <w:rPr>
          <w:sz w:val="24"/>
          <w:szCs w:val="24"/>
        </w:rPr>
        <w:t>threat to the quality of statistical information" (NASEM, 2023). The problem is self-reinforcing: as participation declines, the remaining respondents become less representative of the population, which erodes the quality of estimates, which erodes public trust in the numbers, which makes future participation even harder to obtain.</w:t>
      </w:r>
    </w:p>
    <w:p w14:paraId="2DBBED7D" w14:textId="55BE54A1" w:rsidR="001A6A57" w:rsidRPr="004A681A" w:rsidRDefault="00000000" w:rsidP="00E44A5C">
      <w:pPr>
        <w:pStyle w:val="BodyText"/>
        <w:spacing w:line="360" w:lineRule="auto"/>
        <w:jc w:val="both"/>
        <w:rPr>
          <w:sz w:val="24"/>
          <w:szCs w:val="24"/>
        </w:rPr>
      </w:pPr>
      <w:r w:rsidRPr="004A681A">
        <w:rPr>
          <w:sz w:val="24"/>
          <w:szCs w:val="24"/>
        </w:rPr>
        <w:t xml:space="preserve">Third, and perhaps most important, the demand for statistical information has changed qualitatively. Policymakers no longer want national-level estimates published </w:t>
      </w:r>
      <w:r w:rsidR="00E44A5C">
        <w:rPr>
          <w:sz w:val="24"/>
          <w:szCs w:val="24"/>
        </w:rPr>
        <w:t>with a lag of year or even more</w:t>
      </w:r>
      <w:r w:rsidRPr="004A681A">
        <w:rPr>
          <w:sz w:val="24"/>
          <w:szCs w:val="24"/>
        </w:rPr>
        <w:t xml:space="preserve"> after data collection.</w:t>
      </w:r>
      <w:r w:rsidRPr="004A681A">
        <w:rPr>
          <w:spacing w:val="-4"/>
          <w:sz w:val="24"/>
          <w:szCs w:val="24"/>
        </w:rPr>
        <w:t xml:space="preserve"> </w:t>
      </w:r>
      <w:r w:rsidRPr="004A681A">
        <w:rPr>
          <w:sz w:val="24"/>
          <w:szCs w:val="24"/>
        </w:rPr>
        <w:t>They</w:t>
      </w:r>
      <w:r w:rsidRPr="004A681A">
        <w:rPr>
          <w:spacing w:val="-4"/>
          <w:sz w:val="24"/>
          <w:szCs w:val="24"/>
        </w:rPr>
        <w:t xml:space="preserve"> </w:t>
      </w:r>
      <w:r w:rsidRPr="004A681A">
        <w:rPr>
          <w:sz w:val="24"/>
          <w:szCs w:val="24"/>
        </w:rPr>
        <w:t>want</w:t>
      </w:r>
      <w:r w:rsidRPr="004A681A">
        <w:rPr>
          <w:spacing w:val="-4"/>
          <w:sz w:val="24"/>
          <w:szCs w:val="24"/>
        </w:rPr>
        <w:t xml:space="preserve"> </w:t>
      </w:r>
      <w:r w:rsidRPr="004A681A">
        <w:rPr>
          <w:sz w:val="24"/>
          <w:szCs w:val="24"/>
        </w:rPr>
        <w:t>provincial</w:t>
      </w:r>
      <w:r w:rsidRPr="004A681A">
        <w:rPr>
          <w:spacing w:val="-4"/>
          <w:sz w:val="24"/>
          <w:szCs w:val="24"/>
        </w:rPr>
        <w:t xml:space="preserve"> </w:t>
      </w:r>
      <w:r w:rsidRPr="004A681A">
        <w:rPr>
          <w:sz w:val="24"/>
          <w:szCs w:val="24"/>
        </w:rPr>
        <w:t>and</w:t>
      </w:r>
      <w:r w:rsidRPr="004A681A">
        <w:rPr>
          <w:spacing w:val="-4"/>
          <w:sz w:val="24"/>
          <w:szCs w:val="24"/>
        </w:rPr>
        <w:t xml:space="preserve"> </w:t>
      </w:r>
      <w:r w:rsidRPr="004A681A">
        <w:rPr>
          <w:sz w:val="24"/>
          <w:szCs w:val="24"/>
        </w:rPr>
        <w:t>district-level</w:t>
      </w:r>
      <w:r w:rsidRPr="004A681A">
        <w:rPr>
          <w:spacing w:val="-4"/>
          <w:sz w:val="24"/>
          <w:szCs w:val="24"/>
        </w:rPr>
        <w:t xml:space="preserve"> </w:t>
      </w:r>
      <w:r w:rsidRPr="004A681A">
        <w:rPr>
          <w:sz w:val="24"/>
          <w:szCs w:val="24"/>
        </w:rPr>
        <w:t>data.</w:t>
      </w:r>
      <w:r w:rsidRPr="004A681A">
        <w:rPr>
          <w:spacing w:val="-4"/>
          <w:sz w:val="24"/>
          <w:szCs w:val="24"/>
        </w:rPr>
        <w:t xml:space="preserve"> </w:t>
      </w:r>
      <w:r w:rsidRPr="004A681A">
        <w:rPr>
          <w:sz w:val="24"/>
          <w:szCs w:val="24"/>
        </w:rPr>
        <w:t>They</w:t>
      </w:r>
      <w:r w:rsidRPr="004A681A">
        <w:rPr>
          <w:spacing w:val="-4"/>
          <w:sz w:val="24"/>
          <w:szCs w:val="24"/>
        </w:rPr>
        <w:t xml:space="preserve"> </w:t>
      </w:r>
      <w:r w:rsidRPr="004A681A">
        <w:rPr>
          <w:sz w:val="24"/>
          <w:szCs w:val="24"/>
        </w:rPr>
        <w:t>want</w:t>
      </w:r>
      <w:r w:rsidRPr="004A681A">
        <w:rPr>
          <w:spacing w:val="-4"/>
          <w:sz w:val="24"/>
          <w:szCs w:val="24"/>
        </w:rPr>
        <w:t xml:space="preserve"> </w:t>
      </w:r>
      <w:r w:rsidRPr="004A681A">
        <w:rPr>
          <w:sz w:val="24"/>
          <w:szCs w:val="24"/>
        </w:rPr>
        <w:t>it</w:t>
      </w:r>
      <w:r w:rsidRPr="004A681A">
        <w:rPr>
          <w:spacing w:val="-4"/>
          <w:sz w:val="24"/>
          <w:szCs w:val="24"/>
        </w:rPr>
        <w:t xml:space="preserve"> </w:t>
      </w:r>
      <w:r w:rsidRPr="004A681A">
        <w:rPr>
          <w:sz w:val="24"/>
          <w:szCs w:val="24"/>
        </w:rPr>
        <w:t>quarterly</w:t>
      </w:r>
      <w:r w:rsidRPr="004A681A">
        <w:rPr>
          <w:spacing w:val="-4"/>
          <w:sz w:val="24"/>
          <w:szCs w:val="24"/>
        </w:rPr>
        <w:t xml:space="preserve"> </w:t>
      </w:r>
      <w:r w:rsidRPr="004A681A">
        <w:rPr>
          <w:sz w:val="24"/>
          <w:szCs w:val="24"/>
        </w:rPr>
        <w:t>or</w:t>
      </w:r>
      <w:r w:rsidRPr="004A681A">
        <w:rPr>
          <w:spacing w:val="-4"/>
          <w:sz w:val="24"/>
          <w:szCs w:val="24"/>
        </w:rPr>
        <w:t xml:space="preserve"> </w:t>
      </w:r>
      <w:r w:rsidRPr="004A681A">
        <w:rPr>
          <w:sz w:val="24"/>
          <w:szCs w:val="24"/>
        </w:rPr>
        <w:t>monthly,</w:t>
      </w:r>
      <w:r w:rsidRPr="004A681A">
        <w:rPr>
          <w:spacing w:val="-4"/>
          <w:sz w:val="24"/>
          <w:szCs w:val="24"/>
        </w:rPr>
        <w:t xml:space="preserve"> </w:t>
      </w:r>
      <w:r w:rsidRPr="004A681A">
        <w:rPr>
          <w:sz w:val="24"/>
          <w:szCs w:val="24"/>
        </w:rPr>
        <w:t>not</w:t>
      </w:r>
      <w:r w:rsidRPr="004A681A">
        <w:rPr>
          <w:spacing w:val="-4"/>
          <w:sz w:val="24"/>
          <w:szCs w:val="24"/>
        </w:rPr>
        <w:t xml:space="preserve"> </w:t>
      </w:r>
      <w:r w:rsidRPr="004A681A">
        <w:rPr>
          <w:sz w:val="24"/>
          <w:szCs w:val="24"/>
        </w:rPr>
        <w:t xml:space="preserve">annually. They want to be able to track the effects </w:t>
      </w:r>
      <w:r w:rsidRPr="004A681A">
        <w:rPr>
          <w:sz w:val="24"/>
          <w:szCs w:val="24"/>
        </w:rPr>
        <w:lastRenderedPageBreak/>
        <w:t>of specific interventions</w:t>
      </w:r>
      <w:r w:rsidR="00E44A5C">
        <w:rPr>
          <w:sz w:val="24"/>
          <w:szCs w:val="24"/>
        </w:rPr>
        <w:t xml:space="preserve">. It can be </w:t>
      </w:r>
      <w:r w:rsidRPr="004A681A">
        <w:rPr>
          <w:sz w:val="24"/>
          <w:szCs w:val="24"/>
        </w:rPr>
        <w:t>a cash transfer programme, a school construction initiative, a health campaig</w:t>
      </w:r>
      <w:r w:rsidR="00E44A5C">
        <w:rPr>
          <w:sz w:val="24"/>
          <w:szCs w:val="24"/>
        </w:rPr>
        <w:t>n all</w:t>
      </w:r>
      <w:r w:rsidRPr="004A681A">
        <w:rPr>
          <w:sz w:val="24"/>
          <w:szCs w:val="24"/>
        </w:rPr>
        <w:t xml:space="preserve"> in near real-time. They want to understand the intersections between different dimensions of wellbeing: how health affects educational outcomes, how</w:t>
      </w:r>
      <w:r w:rsidRPr="004A681A">
        <w:rPr>
          <w:spacing w:val="-2"/>
          <w:sz w:val="24"/>
          <w:szCs w:val="24"/>
        </w:rPr>
        <w:t xml:space="preserve"> </w:t>
      </w:r>
      <w:r w:rsidRPr="004A681A">
        <w:rPr>
          <w:sz w:val="24"/>
          <w:szCs w:val="24"/>
        </w:rPr>
        <w:t>education</w:t>
      </w:r>
      <w:r w:rsidRPr="004A681A">
        <w:rPr>
          <w:spacing w:val="-2"/>
          <w:sz w:val="24"/>
          <w:szCs w:val="24"/>
        </w:rPr>
        <w:t xml:space="preserve"> </w:t>
      </w:r>
      <w:r w:rsidRPr="004A681A">
        <w:rPr>
          <w:sz w:val="24"/>
          <w:szCs w:val="24"/>
        </w:rPr>
        <w:t>affects</w:t>
      </w:r>
      <w:r w:rsidRPr="004A681A">
        <w:rPr>
          <w:spacing w:val="-2"/>
          <w:sz w:val="24"/>
          <w:szCs w:val="24"/>
        </w:rPr>
        <w:t xml:space="preserve"> </w:t>
      </w:r>
      <w:r w:rsidRPr="004A681A">
        <w:rPr>
          <w:sz w:val="24"/>
          <w:szCs w:val="24"/>
        </w:rPr>
        <w:t>employment,</w:t>
      </w:r>
      <w:r w:rsidRPr="004A681A">
        <w:rPr>
          <w:spacing w:val="-2"/>
          <w:sz w:val="24"/>
          <w:szCs w:val="24"/>
        </w:rPr>
        <w:t xml:space="preserve"> </w:t>
      </w:r>
      <w:r w:rsidRPr="004A681A">
        <w:rPr>
          <w:sz w:val="24"/>
          <w:szCs w:val="24"/>
        </w:rPr>
        <w:t>how</w:t>
      </w:r>
      <w:r w:rsidRPr="004A681A">
        <w:rPr>
          <w:spacing w:val="-2"/>
          <w:sz w:val="24"/>
          <w:szCs w:val="24"/>
        </w:rPr>
        <w:t xml:space="preserve"> </w:t>
      </w:r>
      <w:r w:rsidRPr="004A681A">
        <w:rPr>
          <w:sz w:val="24"/>
          <w:szCs w:val="24"/>
        </w:rPr>
        <w:t>employment</w:t>
      </w:r>
      <w:r w:rsidRPr="004A681A">
        <w:rPr>
          <w:spacing w:val="-2"/>
          <w:sz w:val="24"/>
          <w:szCs w:val="24"/>
        </w:rPr>
        <w:t xml:space="preserve"> </w:t>
      </w:r>
      <w:r w:rsidRPr="004A681A">
        <w:rPr>
          <w:sz w:val="24"/>
          <w:szCs w:val="24"/>
        </w:rPr>
        <w:t>affects</w:t>
      </w:r>
      <w:r w:rsidRPr="004A681A">
        <w:rPr>
          <w:spacing w:val="-2"/>
          <w:sz w:val="24"/>
          <w:szCs w:val="24"/>
        </w:rPr>
        <w:t xml:space="preserve"> </w:t>
      </w:r>
      <w:r w:rsidRPr="004A681A">
        <w:rPr>
          <w:sz w:val="24"/>
          <w:szCs w:val="24"/>
        </w:rPr>
        <w:t>poverty.</w:t>
      </w:r>
      <w:r w:rsidRPr="004A681A">
        <w:rPr>
          <w:spacing w:val="-2"/>
          <w:sz w:val="24"/>
          <w:szCs w:val="24"/>
        </w:rPr>
        <w:t xml:space="preserve"> </w:t>
      </w:r>
      <w:r w:rsidRPr="004A681A">
        <w:rPr>
          <w:sz w:val="24"/>
          <w:szCs w:val="24"/>
        </w:rPr>
        <w:t>None</w:t>
      </w:r>
      <w:r w:rsidRPr="004A681A">
        <w:rPr>
          <w:spacing w:val="-2"/>
          <w:sz w:val="24"/>
          <w:szCs w:val="24"/>
        </w:rPr>
        <w:t xml:space="preserve"> </w:t>
      </w:r>
      <w:r w:rsidRPr="004A681A">
        <w:rPr>
          <w:sz w:val="24"/>
          <w:szCs w:val="24"/>
        </w:rPr>
        <w:t>of</w:t>
      </w:r>
      <w:r w:rsidRPr="004A681A">
        <w:rPr>
          <w:spacing w:val="-2"/>
          <w:sz w:val="24"/>
          <w:szCs w:val="24"/>
        </w:rPr>
        <w:t xml:space="preserve"> </w:t>
      </w:r>
      <w:r w:rsidRPr="004A681A">
        <w:rPr>
          <w:sz w:val="24"/>
          <w:szCs w:val="24"/>
        </w:rPr>
        <w:t>these</w:t>
      </w:r>
      <w:r w:rsidRPr="004A681A">
        <w:rPr>
          <w:spacing w:val="-2"/>
          <w:sz w:val="24"/>
          <w:szCs w:val="24"/>
        </w:rPr>
        <w:t xml:space="preserve"> </w:t>
      </w:r>
      <w:r w:rsidRPr="004A681A">
        <w:rPr>
          <w:sz w:val="24"/>
          <w:szCs w:val="24"/>
        </w:rPr>
        <w:t>demands</w:t>
      </w:r>
      <w:r w:rsidRPr="004A681A">
        <w:rPr>
          <w:spacing w:val="-2"/>
          <w:sz w:val="24"/>
          <w:szCs w:val="24"/>
        </w:rPr>
        <w:t xml:space="preserve"> </w:t>
      </w:r>
      <w:r w:rsidRPr="004A681A">
        <w:rPr>
          <w:sz w:val="24"/>
          <w:szCs w:val="24"/>
        </w:rPr>
        <w:t>can</w:t>
      </w:r>
      <w:r w:rsidRPr="004A681A">
        <w:rPr>
          <w:spacing w:val="-2"/>
          <w:sz w:val="24"/>
          <w:szCs w:val="24"/>
        </w:rPr>
        <w:t xml:space="preserve"> </w:t>
      </w:r>
      <w:r w:rsidRPr="004A681A">
        <w:rPr>
          <w:sz w:val="24"/>
          <w:szCs w:val="24"/>
        </w:rPr>
        <w:t>be met by a system that relies exclusively on periodic, standalone surveys, each designed for a single</w:t>
      </w:r>
      <w:bookmarkStart w:id="5" w:name="_bookmark5"/>
      <w:bookmarkEnd w:id="5"/>
      <w:r w:rsidR="00E44A5C">
        <w:rPr>
          <w:sz w:val="24"/>
          <w:szCs w:val="24"/>
        </w:rPr>
        <w:t xml:space="preserve"> </w:t>
      </w:r>
      <w:r w:rsidRPr="004A681A">
        <w:rPr>
          <w:sz w:val="24"/>
          <w:szCs w:val="24"/>
        </w:rPr>
        <w:t xml:space="preserve">purpose and published on its own </w:t>
      </w:r>
      <w:r w:rsidRPr="004A681A">
        <w:rPr>
          <w:spacing w:val="-2"/>
          <w:sz w:val="24"/>
          <w:szCs w:val="24"/>
        </w:rPr>
        <w:t>schedule.</w:t>
      </w:r>
    </w:p>
    <w:p w14:paraId="1D92A3E9" w14:textId="2B7F6FCA" w:rsidR="001A6A57" w:rsidRPr="004A681A" w:rsidRDefault="00000000" w:rsidP="004A681A">
      <w:pPr>
        <w:pStyle w:val="BodyText"/>
        <w:spacing w:before="238" w:line="360" w:lineRule="auto"/>
        <w:jc w:val="both"/>
        <w:rPr>
          <w:sz w:val="24"/>
          <w:szCs w:val="24"/>
        </w:rPr>
      </w:pPr>
      <w:r w:rsidRPr="004A681A">
        <w:rPr>
          <w:sz w:val="24"/>
          <w:szCs w:val="24"/>
        </w:rPr>
        <w:t>Fourth, the current system operates in silos. PBS conducts its surveys. NADRA maintains its biometric</w:t>
      </w:r>
      <w:r w:rsidRPr="004A681A">
        <w:rPr>
          <w:spacing w:val="-2"/>
          <w:sz w:val="24"/>
          <w:szCs w:val="24"/>
        </w:rPr>
        <w:t xml:space="preserve"> </w:t>
      </w:r>
      <w:r w:rsidRPr="004A681A">
        <w:rPr>
          <w:sz w:val="24"/>
          <w:szCs w:val="24"/>
        </w:rPr>
        <w:t>databases.</w:t>
      </w:r>
      <w:r w:rsidRPr="004A681A">
        <w:rPr>
          <w:spacing w:val="-2"/>
          <w:sz w:val="24"/>
          <w:szCs w:val="24"/>
        </w:rPr>
        <w:t xml:space="preserve"> </w:t>
      </w:r>
      <w:r w:rsidRPr="004A681A">
        <w:rPr>
          <w:sz w:val="24"/>
          <w:szCs w:val="24"/>
        </w:rPr>
        <w:t>BISP</w:t>
      </w:r>
      <w:r w:rsidRPr="004A681A">
        <w:rPr>
          <w:spacing w:val="-2"/>
          <w:sz w:val="24"/>
          <w:szCs w:val="24"/>
        </w:rPr>
        <w:t xml:space="preserve"> </w:t>
      </w:r>
      <w:r w:rsidRPr="004A681A">
        <w:rPr>
          <w:sz w:val="24"/>
          <w:szCs w:val="24"/>
        </w:rPr>
        <w:t>manages</w:t>
      </w:r>
      <w:r w:rsidRPr="004A681A">
        <w:rPr>
          <w:spacing w:val="-2"/>
          <w:sz w:val="24"/>
          <w:szCs w:val="24"/>
        </w:rPr>
        <w:t xml:space="preserve"> </w:t>
      </w:r>
      <w:r w:rsidRPr="004A681A">
        <w:rPr>
          <w:sz w:val="24"/>
          <w:szCs w:val="24"/>
        </w:rPr>
        <w:t>its</w:t>
      </w:r>
      <w:r w:rsidRPr="004A681A">
        <w:rPr>
          <w:spacing w:val="-2"/>
          <w:sz w:val="24"/>
          <w:szCs w:val="24"/>
        </w:rPr>
        <w:t xml:space="preserve"> </w:t>
      </w:r>
      <w:r w:rsidRPr="004A681A">
        <w:rPr>
          <w:sz w:val="24"/>
          <w:szCs w:val="24"/>
        </w:rPr>
        <w:t>beneficiary</w:t>
      </w:r>
      <w:r w:rsidRPr="004A681A">
        <w:rPr>
          <w:spacing w:val="-2"/>
          <w:sz w:val="24"/>
          <w:szCs w:val="24"/>
        </w:rPr>
        <w:t xml:space="preserve"> </w:t>
      </w:r>
      <w:r w:rsidRPr="004A681A">
        <w:rPr>
          <w:sz w:val="24"/>
          <w:szCs w:val="24"/>
        </w:rPr>
        <w:t>registry.</w:t>
      </w:r>
      <w:r w:rsidRPr="004A681A">
        <w:rPr>
          <w:spacing w:val="-2"/>
          <w:sz w:val="24"/>
          <w:szCs w:val="24"/>
        </w:rPr>
        <w:t xml:space="preserve"> </w:t>
      </w:r>
      <w:r w:rsidRPr="004A681A">
        <w:rPr>
          <w:sz w:val="24"/>
          <w:szCs w:val="24"/>
        </w:rPr>
        <w:t>The</w:t>
      </w:r>
      <w:r w:rsidRPr="004A681A">
        <w:rPr>
          <w:spacing w:val="-2"/>
          <w:sz w:val="24"/>
          <w:szCs w:val="24"/>
        </w:rPr>
        <w:t xml:space="preserve"> </w:t>
      </w:r>
      <w:r w:rsidRPr="004A681A">
        <w:rPr>
          <w:sz w:val="24"/>
          <w:szCs w:val="24"/>
        </w:rPr>
        <w:t>Federal</w:t>
      </w:r>
      <w:r w:rsidRPr="004A681A">
        <w:rPr>
          <w:spacing w:val="-2"/>
          <w:sz w:val="24"/>
          <w:szCs w:val="24"/>
        </w:rPr>
        <w:t xml:space="preserve"> </w:t>
      </w:r>
      <w:r w:rsidRPr="004A681A">
        <w:rPr>
          <w:sz w:val="24"/>
          <w:szCs w:val="24"/>
        </w:rPr>
        <w:t>Board</w:t>
      </w:r>
      <w:r w:rsidRPr="004A681A">
        <w:rPr>
          <w:spacing w:val="-2"/>
          <w:sz w:val="24"/>
          <w:szCs w:val="24"/>
        </w:rPr>
        <w:t xml:space="preserve"> </w:t>
      </w:r>
      <w:r w:rsidRPr="004A681A">
        <w:rPr>
          <w:sz w:val="24"/>
          <w:szCs w:val="24"/>
        </w:rPr>
        <w:t>of</w:t>
      </w:r>
      <w:r w:rsidRPr="004A681A">
        <w:rPr>
          <w:spacing w:val="-2"/>
          <w:sz w:val="24"/>
          <w:szCs w:val="24"/>
        </w:rPr>
        <w:t xml:space="preserve"> </w:t>
      </w:r>
      <w:r w:rsidRPr="004A681A">
        <w:rPr>
          <w:sz w:val="24"/>
          <w:szCs w:val="24"/>
        </w:rPr>
        <w:t>Revenue</w:t>
      </w:r>
      <w:r w:rsidRPr="004A681A">
        <w:rPr>
          <w:spacing w:val="-2"/>
          <w:sz w:val="24"/>
          <w:szCs w:val="24"/>
        </w:rPr>
        <w:t xml:space="preserve"> </w:t>
      </w:r>
      <w:r w:rsidRPr="004A681A">
        <w:rPr>
          <w:sz w:val="24"/>
          <w:szCs w:val="24"/>
        </w:rPr>
        <w:t>holds</w:t>
      </w:r>
      <w:r w:rsidRPr="004A681A">
        <w:rPr>
          <w:spacing w:val="-2"/>
          <w:sz w:val="24"/>
          <w:szCs w:val="24"/>
        </w:rPr>
        <w:t xml:space="preserve"> </w:t>
      </w:r>
      <w:r w:rsidRPr="004A681A">
        <w:rPr>
          <w:sz w:val="24"/>
          <w:szCs w:val="24"/>
        </w:rPr>
        <w:t xml:space="preserve">tax records. Provincial health departments </w:t>
      </w:r>
      <w:r w:rsidR="00E44A5C">
        <w:rPr>
          <w:sz w:val="24"/>
          <w:szCs w:val="24"/>
        </w:rPr>
        <w:t xml:space="preserve">and </w:t>
      </w:r>
      <w:r w:rsidRPr="004A681A">
        <w:rPr>
          <w:sz w:val="24"/>
          <w:szCs w:val="24"/>
        </w:rPr>
        <w:t xml:space="preserve">education departments maintain </w:t>
      </w:r>
      <w:r w:rsidR="00E44A5C" w:rsidRPr="00E44A5C">
        <w:rPr>
          <w:sz w:val="24"/>
          <w:szCs w:val="24"/>
        </w:rPr>
        <w:t>District Health Information Software 2</w:t>
      </w:r>
      <w:r w:rsidR="00EA2706">
        <w:rPr>
          <w:sz w:val="24"/>
          <w:szCs w:val="24"/>
        </w:rPr>
        <w:t xml:space="preserve"> (DHIS2)</w:t>
      </w:r>
      <w:r w:rsidR="00E44A5C" w:rsidRPr="00E44A5C">
        <w:rPr>
          <w:sz w:val="24"/>
          <w:szCs w:val="24"/>
        </w:rPr>
        <w:t> </w:t>
      </w:r>
      <w:r w:rsidR="00EA2706">
        <w:rPr>
          <w:sz w:val="24"/>
          <w:szCs w:val="24"/>
        </w:rPr>
        <w:t xml:space="preserve">and </w:t>
      </w:r>
      <w:r w:rsidR="00EA2706" w:rsidRPr="00EA2706">
        <w:rPr>
          <w:sz w:val="24"/>
          <w:szCs w:val="24"/>
        </w:rPr>
        <w:t>National Educational Management Information System (NEMIS)</w:t>
      </w:r>
      <w:r w:rsidRPr="004A681A">
        <w:rPr>
          <w:sz w:val="24"/>
          <w:szCs w:val="24"/>
        </w:rPr>
        <w:t>. Each agency collects data for its own administrative purposes, using its own definitions, coding</w:t>
      </w:r>
      <w:r w:rsidRPr="004A681A">
        <w:rPr>
          <w:spacing w:val="-3"/>
          <w:sz w:val="24"/>
          <w:szCs w:val="24"/>
        </w:rPr>
        <w:t xml:space="preserve"> </w:t>
      </w:r>
      <w:r w:rsidRPr="004A681A">
        <w:rPr>
          <w:sz w:val="24"/>
          <w:szCs w:val="24"/>
        </w:rPr>
        <w:t>systems,</w:t>
      </w:r>
      <w:r w:rsidRPr="004A681A">
        <w:rPr>
          <w:spacing w:val="-3"/>
          <w:sz w:val="24"/>
          <w:szCs w:val="24"/>
        </w:rPr>
        <w:t xml:space="preserve"> </w:t>
      </w:r>
      <w:r w:rsidRPr="004A681A">
        <w:rPr>
          <w:sz w:val="24"/>
          <w:szCs w:val="24"/>
        </w:rPr>
        <w:t>and</w:t>
      </w:r>
      <w:r w:rsidRPr="004A681A">
        <w:rPr>
          <w:spacing w:val="-3"/>
          <w:sz w:val="24"/>
          <w:szCs w:val="24"/>
        </w:rPr>
        <w:t xml:space="preserve"> </w:t>
      </w:r>
      <w:r w:rsidRPr="004A681A">
        <w:rPr>
          <w:sz w:val="24"/>
          <w:szCs w:val="24"/>
        </w:rPr>
        <w:t>formats.</w:t>
      </w:r>
      <w:r w:rsidRPr="004A681A">
        <w:rPr>
          <w:spacing w:val="-3"/>
          <w:sz w:val="24"/>
          <w:szCs w:val="24"/>
        </w:rPr>
        <w:t xml:space="preserve"> </w:t>
      </w:r>
      <w:commentRangeStart w:id="6"/>
      <w:r w:rsidRPr="004A681A">
        <w:rPr>
          <w:sz w:val="24"/>
          <w:szCs w:val="24"/>
        </w:rPr>
        <w:t>There</w:t>
      </w:r>
      <w:commentRangeEnd w:id="6"/>
      <w:r w:rsidR="00EA2706" w:rsidRPr="004A681A">
        <w:rPr>
          <w:rStyle w:val="CommentReference"/>
          <w:spacing w:val="-3"/>
          <w:sz w:val="24"/>
          <w:szCs w:val="24"/>
        </w:rPr>
        <w:commentReference w:id="6"/>
      </w:r>
      <w:r w:rsidRPr="004A681A">
        <w:rPr>
          <w:spacing w:val="-3"/>
          <w:sz w:val="24"/>
          <w:szCs w:val="24"/>
        </w:rPr>
        <w:t xml:space="preserve"> </w:t>
      </w:r>
      <w:r w:rsidRPr="004A681A">
        <w:rPr>
          <w:sz w:val="24"/>
          <w:szCs w:val="24"/>
        </w:rPr>
        <w:t>is</w:t>
      </w:r>
      <w:r w:rsidRPr="004A681A">
        <w:rPr>
          <w:spacing w:val="-3"/>
          <w:sz w:val="24"/>
          <w:szCs w:val="24"/>
        </w:rPr>
        <w:t xml:space="preserve"> </w:t>
      </w:r>
      <w:r w:rsidRPr="004A681A">
        <w:rPr>
          <w:sz w:val="24"/>
          <w:szCs w:val="24"/>
        </w:rPr>
        <w:t>no</w:t>
      </w:r>
      <w:r w:rsidRPr="004A681A">
        <w:rPr>
          <w:spacing w:val="-3"/>
          <w:sz w:val="24"/>
          <w:szCs w:val="24"/>
        </w:rPr>
        <w:t xml:space="preserve"> </w:t>
      </w:r>
      <w:r w:rsidRPr="004A681A">
        <w:rPr>
          <w:sz w:val="24"/>
          <w:szCs w:val="24"/>
        </w:rPr>
        <w:t>systematic</w:t>
      </w:r>
      <w:r w:rsidRPr="004A681A">
        <w:rPr>
          <w:spacing w:val="-3"/>
          <w:sz w:val="24"/>
          <w:szCs w:val="24"/>
        </w:rPr>
        <w:t xml:space="preserve"> </w:t>
      </w:r>
      <w:r w:rsidRPr="004A681A">
        <w:rPr>
          <w:sz w:val="24"/>
          <w:szCs w:val="24"/>
        </w:rPr>
        <w:t>mechanism</w:t>
      </w:r>
      <w:r w:rsidRPr="004A681A">
        <w:rPr>
          <w:spacing w:val="-3"/>
          <w:sz w:val="24"/>
          <w:szCs w:val="24"/>
        </w:rPr>
        <w:t xml:space="preserve"> </w:t>
      </w:r>
      <w:r w:rsidRPr="004A681A">
        <w:rPr>
          <w:sz w:val="24"/>
          <w:szCs w:val="24"/>
        </w:rPr>
        <w:t>for</w:t>
      </w:r>
      <w:r w:rsidRPr="004A681A">
        <w:rPr>
          <w:spacing w:val="-3"/>
          <w:sz w:val="24"/>
          <w:szCs w:val="24"/>
        </w:rPr>
        <w:t xml:space="preserve"> </w:t>
      </w:r>
      <w:r w:rsidRPr="004A681A">
        <w:rPr>
          <w:sz w:val="24"/>
          <w:szCs w:val="24"/>
        </w:rPr>
        <w:t>combining</w:t>
      </w:r>
      <w:r w:rsidRPr="004A681A">
        <w:rPr>
          <w:spacing w:val="-3"/>
          <w:sz w:val="24"/>
          <w:szCs w:val="24"/>
        </w:rPr>
        <w:t xml:space="preserve"> </w:t>
      </w:r>
      <w:r w:rsidRPr="004A681A">
        <w:rPr>
          <w:sz w:val="24"/>
          <w:szCs w:val="24"/>
        </w:rPr>
        <w:t>these</w:t>
      </w:r>
      <w:r w:rsidRPr="004A681A">
        <w:rPr>
          <w:spacing w:val="-3"/>
          <w:sz w:val="24"/>
          <w:szCs w:val="24"/>
        </w:rPr>
        <w:t xml:space="preserve"> </w:t>
      </w:r>
      <w:r w:rsidRPr="004A681A">
        <w:rPr>
          <w:sz w:val="24"/>
          <w:szCs w:val="24"/>
        </w:rPr>
        <w:t>data</w:t>
      </w:r>
      <w:r w:rsidRPr="004A681A">
        <w:rPr>
          <w:spacing w:val="-3"/>
          <w:sz w:val="24"/>
          <w:szCs w:val="24"/>
        </w:rPr>
        <w:t xml:space="preserve"> </w:t>
      </w:r>
      <w:r w:rsidRPr="004A681A">
        <w:rPr>
          <w:sz w:val="24"/>
          <w:szCs w:val="24"/>
        </w:rPr>
        <w:t>sources</w:t>
      </w:r>
      <w:r w:rsidRPr="004A681A">
        <w:rPr>
          <w:spacing w:val="-3"/>
          <w:sz w:val="24"/>
          <w:szCs w:val="24"/>
        </w:rPr>
        <w:t xml:space="preserve"> </w:t>
      </w:r>
      <w:r w:rsidRPr="004A681A">
        <w:rPr>
          <w:sz w:val="24"/>
          <w:szCs w:val="24"/>
        </w:rPr>
        <w:t>to produce richer statistical products. When a researcher or policymaker needs to understand the relationship between, say, household income, health utilisation, and educational attainment, they find that</w:t>
      </w:r>
      <w:r w:rsidRPr="004A681A">
        <w:rPr>
          <w:spacing w:val="-1"/>
          <w:sz w:val="24"/>
          <w:szCs w:val="24"/>
        </w:rPr>
        <w:t xml:space="preserve"> </w:t>
      </w:r>
      <w:r w:rsidRPr="004A681A">
        <w:rPr>
          <w:sz w:val="24"/>
          <w:szCs w:val="24"/>
        </w:rPr>
        <w:t>the</w:t>
      </w:r>
      <w:r w:rsidRPr="004A681A">
        <w:rPr>
          <w:spacing w:val="-1"/>
          <w:sz w:val="24"/>
          <w:szCs w:val="24"/>
        </w:rPr>
        <w:t xml:space="preserve"> </w:t>
      </w:r>
      <w:r w:rsidRPr="004A681A">
        <w:rPr>
          <w:sz w:val="24"/>
          <w:szCs w:val="24"/>
        </w:rPr>
        <w:t>data</w:t>
      </w:r>
      <w:r w:rsidRPr="004A681A">
        <w:rPr>
          <w:spacing w:val="-1"/>
          <w:sz w:val="24"/>
          <w:szCs w:val="24"/>
        </w:rPr>
        <w:t xml:space="preserve"> </w:t>
      </w:r>
      <w:r w:rsidRPr="004A681A">
        <w:rPr>
          <w:sz w:val="24"/>
          <w:szCs w:val="24"/>
        </w:rPr>
        <w:t>exists</w:t>
      </w:r>
      <w:r w:rsidRPr="004A681A">
        <w:rPr>
          <w:spacing w:val="-1"/>
          <w:sz w:val="24"/>
          <w:szCs w:val="24"/>
        </w:rPr>
        <w:t xml:space="preserve"> </w:t>
      </w:r>
      <w:r w:rsidRPr="004A681A">
        <w:rPr>
          <w:sz w:val="24"/>
          <w:szCs w:val="24"/>
        </w:rPr>
        <w:t>in</w:t>
      </w:r>
      <w:r w:rsidRPr="004A681A">
        <w:rPr>
          <w:spacing w:val="-1"/>
          <w:sz w:val="24"/>
          <w:szCs w:val="24"/>
        </w:rPr>
        <w:t xml:space="preserve"> </w:t>
      </w:r>
      <w:r w:rsidRPr="004A681A">
        <w:rPr>
          <w:sz w:val="24"/>
          <w:szCs w:val="24"/>
        </w:rPr>
        <w:t>multiple</w:t>
      </w:r>
      <w:r w:rsidRPr="004A681A">
        <w:rPr>
          <w:spacing w:val="-1"/>
          <w:sz w:val="24"/>
          <w:szCs w:val="24"/>
        </w:rPr>
        <w:t xml:space="preserve"> </w:t>
      </w:r>
      <w:r w:rsidRPr="004A681A">
        <w:rPr>
          <w:sz w:val="24"/>
          <w:szCs w:val="24"/>
        </w:rPr>
        <w:t>agencies</w:t>
      </w:r>
      <w:r w:rsidRPr="004A681A">
        <w:rPr>
          <w:spacing w:val="-1"/>
          <w:sz w:val="24"/>
          <w:szCs w:val="24"/>
        </w:rPr>
        <w:t xml:space="preserve"> </w:t>
      </w:r>
      <w:r w:rsidRPr="004A681A">
        <w:rPr>
          <w:sz w:val="24"/>
          <w:szCs w:val="24"/>
        </w:rPr>
        <w:t>but</w:t>
      </w:r>
      <w:r w:rsidRPr="004A681A">
        <w:rPr>
          <w:spacing w:val="-1"/>
          <w:sz w:val="24"/>
          <w:szCs w:val="24"/>
        </w:rPr>
        <w:t xml:space="preserve"> </w:t>
      </w:r>
      <w:r w:rsidRPr="004A681A">
        <w:rPr>
          <w:sz w:val="24"/>
          <w:szCs w:val="24"/>
        </w:rPr>
        <w:t>cannot</w:t>
      </w:r>
      <w:r w:rsidRPr="004A681A">
        <w:rPr>
          <w:spacing w:val="-1"/>
          <w:sz w:val="24"/>
          <w:szCs w:val="24"/>
        </w:rPr>
        <w:t xml:space="preserve"> </w:t>
      </w:r>
      <w:r w:rsidRPr="004A681A">
        <w:rPr>
          <w:sz w:val="24"/>
          <w:szCs w:val="24"/>
        </w:rPr>
        <w:t>be</w:t>
      </w:r>
      <w:r w:rsidRPr="004A681A">
        <w:rPr>
          <w:spacing w:val="-1"/>
          <w:sz w:val="24"/>
          <w:szCs w:val="24"/>
        </w:rPr>
        <w:t xml:space="preserve"> </w:t>
      </w:r>
      <w:r w:rsidRPr="004A681A">
        <w:rPr>
          <w:sz w:val="24"/>
          <w:szCs w:val="24"/>
        </w:rPr>
        <w:t>linked,</w:t>
      </w:r>
      <w:r w:rsidRPr="004A681A">
        <w:rPr>
          <w:spacing w:val="-1"/>
          <w:sz w:val="24"/>
          <w:szCs w:val="24"/>
        </w:rPr>
        <w:t xml:space="preserve"> </w:t>
      </w:r>
      <w:r w:rsidRPr="004A681A">
        <w:rPr>
          <w:sz w:val="24"/>
          <w:szCs w:val="24"/>
        </w:rPr>
        <w:t>because</w:t>
      </w:r>
      <w:r w:rsidRPr="004A681A">
        <w:rPr>
          <w:spacing w:val="-1"/>
          <w:sz w:val="24"/>
          <w:szCs w:val="24"/>
        </w:rPr>
        <w:t xml:space="preserve"> </w:t>
      </w:r>
      <w:r w:rsidRPr="004A681A">
        <w:rPr>
          <w:sz w:val="24"/>
          <w:szCs w:val="24"/>
        </w:rPr>
        <w:t>no</w:t>
      </w:r>
      <w:r w:rsidRPr="004A681A">
        <w:rPr>
          <w:spacing w:val="-1"/>
          <w:sz w:val="24"/>
          <w:szCs w:val="24"/>
        </w:rPr>
        <w:t xml:space="preserve"> </w:t>
      </w:r>
      <w:r w:rsidRPr="004A681A">
        <w:rPr>
          <w:sz w:val="24"/>
          <w:szCs w:val="24"/>
        </w:rPr>
        <w:t>common</w:t>
      </w:r>
      <w:r w:rsidRPr="004A681A">
        <w:rPr>
          <w:spacing w:val="-1"/>
          <w:sz w:val="24"/>
          <w:szCs w:val="24"/>
        </w:rPr>
        <w:t xml:space="preserve"> </w:t>
      </w:r>
      <w:r w:rsidRPr="004A681A">
        <w:rPr>
          <w:sz w:val="24"/>
          <w:szCs w:val="24"/>
        </w:rPr>
        <w:t>identifiers,</w:t>
      </w:r>
      <w:r w:rsidRPr="004A681A">
        <w:rPr>
          <w:spacing w:val="-1"/>
          <w:sz w:val="24"/>
          <w:szCs w:val="24"/>
        </w:rPr>
        <w:t xml:space="preserve"> </w:t>
      </w:r>
      <w:r w:rsidRPr="004A681A">
        <w:rPr>
          <w:sz w:val="24"/>
          <w:szCs w:val="24"/>
        </w:rPr>
        <w:t>shared standards, or institutional arrangements for data sharing are in place.</w:t>
      </w:r>
    </w:p>
    <w:p w14:paraId="1DA6F0C5" w14:textId="77777777" w:rsidR="001A6A57" w:rsidRPr="004A681A" w:rsidRDefault="00000000" w:rsidP="004A681A">
      <w:pPr>
        <w:pStyle w:val="BodyText"/>
        <w:spacing w:line="360" w:lineRule="auto"/>
        <w:ind w:right="0"/>
        <w:jc w:val="both"/>
        <w:rPr>
          <w:sz w:val="24"/>
          <w:szCs w:val="24"/>
        </w:rPr>
      </w:pPr>
      <w:r w:rsidRPr="004A681A">
        <w:rPr>
          <w:sz w:val="24"/>
          <w:szCs w:val="24"/>
        </w:rPr>
        <w:t>The</w:t>
      </w:r>
      <w:r w:rsidRPr="004A681A">
        <w:rPr>
          <w:spacing w:val="-4"/>
          <w:sz w:val="24"/>
          <w:szCs w:val="24"/>
        </w:rPr>
        <w:t xml:space="preserve"> </w:t>
      </w:r>
      <w:r w:rsidRPr="004A681A">
        <w:rPr>
          <w:sz w:val="24"/>
          <w:szCs w:val="24"/>
        </w:rPr>
        <w:t>poet</w:t>
      </w:r>
      <w:r w:rsidRPr="004A681A">
        <w:rPr>
          <w:spacing w:val="-4"/>
          <w:sz w:val="24"/>
          <w:szCs w:val="24"/>
        </w:rPr>
        <w:t xml:space="preserve"> </w:t>
      </w:r>
      <w:r w:rsidRPr="004A681A">
        <w:rPr>
          <w:sz w:val="24"/>
          <w:szCs w:val="24"/>
        </w:rPr>
        <w:t>Coleridge's</w:t>
      </w:r>
      <w:r w:rsidRPr="004A681A">
        <w:rPr>
          <w:spacing w:val="-4"/>
          <w:sz w:val="24"/>
          <w:szCs w:val="24"/>
        </w:rPr>
        <w:t xml:space="preserve"> </w:t>
      </w:r>
      <w:r w:rsidRPr="004A681A">
        <w:rPr>
          <w:sz w:val="24"/>
          <w:szCs w:val="24"/>
        </w:rPr>
        <w:t>observation</w:t>
      </w:r>
      <w:r w:rsidRPr="004A681A">
        <w:rPr>
          <w:spacing w:val="-4"/>
          <w:sz w:val="24"/>
          <w:szCs w:val="24"/>
        </w:rPr>
        <w:t xml:space="preserve"> </w:t>
      </w:r>
      <w:r w:rsidRPr="004A681A">
        <w:rPr>
          <w:sz w:val="24"/>
          <w:szCs w:val="24"/>
        </w:rPr>
        <w:t>—</w:t>
      </w:r>
      <w:r w:rsidRPr="004A681A">
        <w:rPr>
          <w:spacing w:val="-4"/>
          <w:sz w:val="24"/>
          <w:szCs w:val="24"/>
        </w:rPr>
        <w:t xml:space="preserve"> </w:t>
      </w:r>
      <w:r w:rsidRPr="00EA2706">
        <w:rPr>
          <w:b/>
          <w:bCs/>
          <w:i/>
          <w:iCs/>
          <w:sz w:val="24"/>
          <w:szCs w:val="24"/>
        </w:rPr>
        <w:t>"water,</w:t>
      </w:r>
      <w:r w:rsidRPr="00EA2706">
        <w:rPr>
          <w:b/>
          <w:bCs/>
          <w:i/>
          <w:iCs/>
          <w:spacing w:val="-4"/>
          <w:sz w:val="24"/>
          <w:szCs w:val="24"/>
        </w:rPr>
        <w:t xml:space="preserve"> </w:t>
      </w:r>
      <w:r w:rsidRPr="00EA2706">
        <w:rPr>
          <w:b/>
          <w:bCs/>
          <w:i/>
          <w:iCs/>
          <w:sz w:val="24"/>
          <w:szCs w:val="24"/>
        </w:rPr>
        <w:t>water,</w:t>
      </w:r>
      <w:r w:rsidRPr="00EA2706">
        <w:rPr>
          <w:b/>
          <w:bCs/>
          <w:i/>
          <w:iCs/>
          <w:spacing w:val="-4"/>
          <w:sz w:val="24"/>
          <w:szCs w:val="24"/>
        </w:rPr>
        <w:t xml:space="preserve"> </w:t>
      </w:r>
      <w:r w:rsidRPr="00EA2706">
        <w:rPr>
          <w:b/>
          <w:bCs/>
          <w:i/>
          <w:iCs/>
          <w:sz w:val="24"/>
          <w:szCs w:val="24"/>
        </w:rPr>
        <w:t>everywhere,</w:t>
      </w:r>
      <w:r w:rsidRPr="00EA2706">
        <w:rPr>
          <w:b/>
          <w:bCs/>
          <w:i/>
          <w:iCs/>
          <w:spacing w:val="-4"/>
          <w:sz w:val="24"/>
          <w:szCs w:val="24"/>
        </w:rPr>
        <w:t xml:space="preserve"> </w:t>
      </w:r>
      <w:r w:rsidRPr="00EA2706">
        <w:rPr>
          <w:b/>
          <w:bCs/>
          <w:i/>
          <w:iCs/>
          <w:sz w:val="24"/>
          <w:szCs w:val="24"/>
        </w:rPr>
        <w:t>nor</w:t>
      </w:r>
      <w:r w:rsidRPr="00EA2706">
        <w:rPr>
          <w:b/>
          <w:bCs/>
          <w:i/>
          <w:iCs/>
          <w:spacing w:val="-4"/>
          <w:sz w:val="24"/>
          <w:szCs w:val="24"/>
        </w:rPr>
        <w:t xml:space="preserve"> </w:t>
      </w:r>
      <w:r w:rsidRPr="00EA2706">
        <w:rPr>
          <w:b/>
          <w:bCs/>
          <w:i/>
          <w:iCs/>
          <w:sz w:val="24"/>
          <w:szCs w:val="24"/>
        </w:rPr>
        <w:t>any</w:t>
      </w:r>
      <w:r w:rsidRPr="00EA2706">
        <w:rPr>
          <w:b/>
          <w:bCs/>
          <w:i/>
          <w:iCs/>
          <w:spacing w:val="-4"/>
          <w:sz w:val="24"/>
          <w:szCs w:val="24"/>
        </w:rPr>
        <w:t xml:space="preserve"> </w:t>
      </w:r>
      <w:r w:rsidRPr="00EA2706">
        <w:rPr>
          <w:b/>
          <w:bCs/>
          <w:i/>
          <w:iCs/>
          <w:sz w:val="24"/>
          <w:szCs w:val="24"/>
        </w:rPr>
        <w:t>drop</w:t>
      </w:r>
      <w:r w:rsidRPr="00EA2706">
        <w:rPr>
          <w:b/>
          <w:bCs/>
          <w:i/>
          <w:iCs/>
          <w:spacing w:val="-4"/>
          <w:sz w:val="24"/>
          <w:szCs w:val="24"/>
        </w:rPr>
        <w:t xml:space="preserve"> </w:t>
      </w:r>
      <w:r w:rsidRPr="00EA2706">
        <w:rPr>
          <w:b/>
          <w:bCs/>
          <w:i/>
          <w:iCs/>
          <w:sz w:val="24"/>
          <w:szCs w:val="24"/>
        </w:rPr>
        <w:t>to</w:t>
      </w:r>
      <w:r w:rsidRPr="00EA2706">
        <w:rPr>
          <w:b/>
          <w:bCs/>
          <w:i/>
          <w:iCs/>
          <w:spacing w:val="-4"/>
          <w:sz w:val="24"/>
          <w:szCs w:val="24"/>
        </w:rPr>
        <w:t xml:space="preserve"> </w:t>
      </w:r>
      <w:r w:rsidRPr="00EA2706">
        <w:rPr>
          <w:b/>
          <w:bCs/>
          <w:i/>
          <w:iCs/>
          <w:sz w:val="24"/>
          <w:szCs w:val="24"/>
        </w:rPr>
        <w:t>drink"</w:t>
      </w:r>
      <w:r w:rsidRPr="004A681A">
        <w:rPr>
          <w:spacing w:val="-4"/>
          <w:sz w:val="24"/>
          <w:szCs w:val="24"/>
        </w:rPr>
        <w:t xml:space="preserve"> </w:t>
      </w:r>
      <w:r w:rsidRPr="004A681A">
        <w:rPr>
          <w:sz w:val="24"/>
          <w:szCs w:val="24"/>
        </w:rPr>
        <w:t>—</w:t>
      </w:r>
      <w:r w:rsidRPr="004A681A">
        <w:rPr>
          <w:spacing w:val="-4"/>
          <w:sz w:val="24"/>
          <w:szCs w:val="24"/>
        </w:rPr>
        <w:t xml:space="preserve"> </w:t>
      </w:r>
      <w:r w:rsidRPr="004A681A">
        <w:rPr>
          <w:sz w:val="24"/>
          <w:szCs w:val="24"/>
        </w:rPr>
        <w:t>captures</w:t>
      </w:r>
      <w:r w:rsidRPr="004A681A">
        <w:rPr>
          <w:spacing w:val="-4"/>
          <w:sz w:val="24"/>
          <w:szCs w:val="24"/>
        </w:rPr>
        <w:t xml:space="preserve"> </w:t>
      </w:r>
      <w:r w:rsidRPr="004A681A">
        <w:rPr>
          <w:sz w:val="24"/>
          <w:szCs w:val="24"/>
        </w:rPr>
        <w:t>the situation precisely. Pakistan is not short of data. It is short of infrastructure that makes data usable.</w:t>
      </w:r>
    </w:p>
    <w:p w14:paraId="286F8837" w14:textId="77777777" w:rsidR="001A6A57" w:rsidRPr="004A681A" w:rsidRDefault="001A6A57" w:rsidP="004A681A">
      <w:pPr>
        <w:pStyle w:val="BodyText"/>
        <w:spacing w:before="81" w:line="360" w:lineRule="auto"/>
        <w:ind w:left="0" w:right="0"/>
        <w:jc w:val="both"/>
        <w:rPr>
          <w:sz w:val="24"/>
          <w:szCs w:val="24"/>
        </w:rPr>
      </w:pPr>
    </w:p>
    <w:p w14:paraId="59C966DE" w14:textId="77777777" w:rsidR="001A6A57" w:rsidRPr="004A681A" w:rsidRDefault="00000000" w:rsidP="004A681A">
      <w:pPr>
        <w:pStyle w:val="Heading2"/>
        <w:spacing w:before="1" w:line="360" w:lineRule="auto"/>
        <w:jc w:val="both"/>
        <w:rPr>
          <w:sz w:val="24"/>
          <w:szCs w:val="24"/>
        </w:rPr>
      </w:pPr>
      <w:r w:rsidRPr="004A681A">
        <w:rPr>
          <w:sz w:val="24"/>
          <w:szCs w:val="24"/>
        </w:rPr>
        <w:t xml:space="preserve">The Census as a Case </w:t>
      </w:r>
      <w:r w:rsidRPr="004A681A">
        <w:rPr>
          <w:spacing w:val="-2"/>
          <w:sz w:val="24"/>
          <w:szCs w:val="24"/>
        </w:rPr>
        <w:t>Study</w:t>
      </w:r>
    </w:p>
    <w:p w14:paraId="1E7C3807" w14:textId="77777777" w:rsidR="001A6A57" w:rsidRPr="004A681A" w:rsidRDefault="001A6A57" w:rsidP="004A681A">
      <w:pPr>
        <w:pStyle w:val="BodyText"/>
        <w:spacing w:before="18" w:line="360" w:lineRule="auto"/>
        <w:ind w:left="0" w:right="0"/>
        <w:jc w:val="both"/>
        <w:rPr>
          <w:rFonts w:ascii="Arial"/>
          <w:b/>
          <w:sz w:val="24"/>
          <w:szCs w:val="24"/>
        </w:rPr>
      </w:pPr>
    </w:p>
    <w:p w14:paraId="6ACA772E" w14:textId="076C9369" w:rsidR="001A6A57" w:rsidRPr="004A681A" w:rsidRDefault="00000000" w:rsidP="00EA2706">
      <w:pPr>
        <w:pStyle w:val="BodyText"/>
        <w:spacing w:before="1" w:line="360" w:lineRule="auto"/>
        <w:ind w:right="0"/>
        <w:jc w:val="both"/>
        <w:rPr>
          <w:sz w:val="24"/>
          <w:szCs w:val="24"/>
        </w:rPr>
      </w:pPr>
      <w:r w:rsidRPr="004A681A">
        <w:rPr>
          <w:sz w:val="24"/>
          <w:szCs w:val="24"/>
        </w:rPr>
        <w:t>The population census illustrates both the strengths and the limitations of the current system. The Constitution mandates a census every ten years, but Pakistan has managed only seven since independence</w:t>
      </w:r>
      <w:r w:rsidRPr="004A681A">
        <w:rPr>
          <w:spacing w:val="-5"/>
          <w:sz w:val="24"/>
          <w:szCs w:val="24"/>
        </w:rPr>
        <w:t xml:space="preserve"> </w:t>
      </w:r>
      <w:r w:rsidRPr="004A681A">
        <w:rPr>
          <w:sz w:val="24"/>
          <w:szCs w:val="24"/>
        </w:rPr>
        <w:t>—</w:t>
      </w:r>
      <w:r w:rsidRPr="004A681A">
        <w:rPr>
          <w:spacing w:val="-5"/>
          <w:sz w:val="24"/>
          <w:szCs w:val="24"/>
        </w:rPr>
        <w:t xml:space="preserve"> </w:t>
      </w:r>
      <w:r w:rsidRPr="004A681A">
        <w:rPr>
          <w:sz w:val="24"/>
          <w:szCs w:val="24"/>
        </w:rPr>
        <w:t>in</w:t>
      </w:r>
      <w:r w:rsidRPr="004A681A">
        <w:rPr>
          <w:spacing w:val="-5"/>
          <w:sz w:val="24"/>
          <w:szCs w:val="24"/>
        </w:rPr>
        <w:t xml:space="preserve"> </w:t>
      </w:r>
      <w:r w:rsidRPr="004A681A">
        <w:rPr>
          <w:sz w:val="24"/>
          <w:szCs w:val="24"/>
        </w:rPr>
        <w:t>1951,</w:t>
      </w:r>
      <w:r w:rsidRPr="004A681A">
        <w:rPr>
          <w:spacing w:val="-5"/>
          <w:sz w:val="24"/>
          <w:szCs w:val="24"/>
        </w:rPr>
        <w:t xml:space="preserve"> </w:t>
      </w:r>
      <w:r w:rsidRPr="004A681A">
        <w:rPr>
          <w:sz w:val="24"/>
          <w:szCs w:val="24"/>
        </w:rPr>
        <w:t>1961,</w:t>
      </w:r>
      <w:r w:rsidRPr="004A681A">
        <w:rPr>
          <w:spacing w:val="-5"/>
          <w:sz w:val="24"/>
          <w:szCs w:val="24"/>
        </w:rPr>
        <w:t xml:space="preserve"> </w:t>
      </w:r>
      <w:r w:rsidRPr="004A681A">
        <w:rPr>
          <w:sz w:val="24"/>
          <w:szCs w:val="24"/>
        </w:rPr>
        <w:t>1972,</w:t>
      </w:r>
      <w:r w:rsidRPr="004A681A">
        <w:rPr>
          <w:spacing w:val="-5"/>
          <w:sz w:val="24"/>
          <w:szCs w:val="24"/>
        </w:rPr>
        <w:t xml:space="preserve"> </w:t>
      </w:r>
      <w:r w:rsidRPr="004A681A">
        <w:rPr>
          <w:sz w:val="24"/>
          <w:szCs w:val="24"/>
        </w:rPr>
        <w:t>1981,</w:t>
      </w:r>
      <w:r w:rsidRPr="004A681A">
        <w:rPr>
          <w:spacing w:val="-5"/>
          <w:sz w:val="24"/>
          <w:szCs w:val="24"/>
        </w:rPr>
        <w:t xml:space="preserve"> </w:t>
      </w:r>
      <w:r w:rsidRPr="004A681A">
        <w:rPr>
          <w:sz w:val="24"/>
          <w:szCs w:val="24"/>
        </w:rPr>
        <w:t>1998,</w:t>
      </w:r>
      <w:r w:rsidRPr="004A681A">
        <w:rPr>
          <w:spacing w:val="-5"/>
          <w:sz w:val="24"/>
          <w:szCs w:val="24"/>
        </w:rPr>
        <w:t xml:space="preserve"> </w:t>
      </w:r>
      <w:r w:rsidRPr="004A681A">
        <w:rPr>
          <w:sz w:val="24"/>
          <w:szCs w:val="24"/>
        </w:rPr>
        <w:t>2017,</w:t>
      </w:r>
      <w:r w:rsidRPr="004A681A">
        <w:rPr>
          <w:spacing w:val="-5"/>
          <w:sz w:val="24"/>
          <w:szCs w:val="24"/>
        </w:rPr>
        <w:t xml:space="preserve"> </w:t>
      </w:r>
      <w:r w:rsidRPr="004A681A">
        <w:rPr>
          <w:sz w:val="24"/>
          <w:szCs w:val="24"/>
        </w:rPr>
        <w:t>and</w:t>
      </w:r>
      <w:r w:rsidRPr="004A681A">
        <w:rPr>
          <w:spacing w:val="-5"/>
          <w:sz w:val="24"/>
          <w:szCs w:val="24"/>
        </w:rPr>
        <w:t xml:space="preserve"> </w:t>
      </w:r>
      <w:r w:rsidRPr="004A681A">
        <w:rPr>
          <w:sz w:val="24"/>
          <w:szCs w:val="24"/>
        </w:rPr>
        <w:t>2023.</w:t>
      </w:r>
      <w:r w:rsidRPr="004A681A">
        <w:rPr>
          <w:spacing w:val="-5"/>
          <w:sz w:val="24"/>
          <w:szCs w:val="24"/>
        </w:rPr>
        <w:t xml:space="preserve"> </w:t>
      </w:r>
      <w:r w:rsidRPr="004A681A">
        <w:rPr>
          <w:sz w:val="24"/>
          <w:szCs w:val="24"/>
        </w:rPr>
        <w:t>The</w:t>
      </w:r>
      <w:r w:rsidRPr="004A681A">
        <w:rPr>
          <w:spacing w:val="-5"/>
          <w:sz w:val="24"/>
          <w:szCs w:val="24"/>
        </w:rPr>
        <w:t xml:space="preserve"> </w:t>
      </w:r>
      <w:r w:rsidRPr="004A681A">
        <w:rPr>
          <w:sz w:val="24"/>
          <w:szCs w:val="24"/>
        </w:rPr>
        <w:t>gap</w:t>
      </w:r>
      <w:r w:rsidRPr="004A681A">
        <w:rPr>
          <w:spacing w:val="-5"/>
          <w:sz w:val="24"/>
          <w:szCs w:val="24"/>
        </w:rPr>
        <w:t xml:space="preserve"> </w:t>
      </w:r>
      <w:r w:rsidRPr="004A681A">
        <w:rPr>
          <w:sz w:val="24"/>
          <w:szCs w:val="24"/>
        </w:rPr>
        <w:t>between</w:t>
      </w:r>
      <w:r w:rsidRPr="004A681A">
        <w:rPr>
          <w:spacing w:val="-5"/>
          <w:sz w:val="24"/>
          <w:szCs w:val="24"/>
        </w:rPr>
        <w:t xml:space="preserve"> </w:t>
      </w:r>
      <w:r w:rsidRPr="004A681A">
        <w:rPr>
          <w:sz w:val="24"/>
          <w:szCs w:val="24"/>
        </w:rPr>
        <w:t>1998</w:t>
      </w:r>
      <w:r w:rsidRPr="004A681A">
        <w:rPr>
          <w:spacing w:val="-5"/>
          <w:sz w:val="24"/>
          <w:szCs w:val="24"/>
        </w:rPr>
        <w:t xml:space="preserve"> </w:t>
      </w:r>
      <w:r w:rsidRPr="004A681A">
        <w:rPr>
          <w:sz w:val="24"/>
          <w:szCs w:val="24"/>
        </w:rPr>
        <w:t>and</w:t>
      </w:r>
      <w:r w:rsidRPr="004A681A">
        <w:rPr>
          <w:spacing w:val="-5"/>
          <w:sz w:val="24"/>
          <w:szCs w:val="24"/>
        </w:rPr>
        <w:t xml:space="preserve"> </w:t>
      </w:r>
      <w:r w:rsidRPr="004A681A">
        <w:rPr>
          <w:sz w:val="24"/>
          <w:szCs w:val="24"/>
        </w:rPr>
        <w:t>2017</w:t>
      </w:r>
      <w:r w:rsidR="00EA2706">
        <w:rPr>
          <w:sz w:val="24"/>
          <w:szCs w:val="24"/>
        </w:rPr>
        <w:t xml:space="preserve"> is almost</w:t>
      </w:r>
      <w:r w:rsidRPr="004A681A">
        <w:rPr>
          <w:spacing w:val="-3"/>
          <w:sz w:val="24"/>
          <w:szCs w:val="24"/>
        </w:rPr>
        <w:t xml:space="preserve"> </w:t>
      </w:r>
      <w:r w:rsidRPr="004A681A">
        <w:rPr>
          <w:sz w:val="24"/>
          <w:szCs w:val="24"/>
        </w:rPr>
        <w:t>two</w:t>
      </w:r>
      <w:r w:rsidRPr="004A681A">
        <w:rPr>
          <w:spacing w:val="-3"/>
          <w:sz w:val="24"/>
          <w:szCs w:val="24"/>
        </w:rPr>
        <w:t xml:space="preserve"> </w:t>
      </w:r>
      <w:r w:rsidRPr="004A681A">
        <w:rPr>
          <w:sz w:val="24"/>
          <w:szCs w:val="24"/>
        </w:rPr>
        <w:t>decades,</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country's</w:t>
      </w:r>
      <w:r w:rsidRPr="004A681A">
        <w:rPr>
          <w:spacing w:val="-3"/>
          <w:sz w:val="24"/>
          <w:szCs w:val="24"/>
        </w:rPr>
        <w:t xml:space="preserve"> </w:t>
      </w:r>
      <w:r w:rsidRPr="004A681A">
        <w:rPr>
          <w:sz w:val="24"/>
          <w:szCs w:val="24"/>
        </w:rPr>
        <w:t>most</w:t>
      </w:r>
      <w:r w:rsidRPr="004A681A">
        <w:rPr>
          <w:spacing w:val="-3"/>
          <w:sz w:val="24"/>
          <w:szCs w:val="24"/>
        </w:rPr>
        <w:t xml:space="preserve"> </w:t>
      </w:r>
      <w:r w:rsidRPr="004A681A">
        <w:rPr>
          <w:sz w:val="24"/>
          <w:szCs w:val="24"/>
        </w:rPr>
        <w:t>basic</w:t>
      </w:r>
      <w:r w:rsidRPr="004A681A">
        <w:rPr>
          <w:spacing w:val="-3"/>
          <w:sz w:val="24"/>
          <w:szCs w:val="24"/>
        </w:rPr>
        <w:t xml:space="preserve"> </w:t>
      </w:r>
      <w:r w:rsidRPr="004A681A">
        <w:rPr>
          <w:sz w:val="24"/>
          <w:szCs w:val="24"/>
        </w:rPr>
        <w:t>demographic information was outdated</w:t>
      </w:r>
      <w:r w:rsidR="00EA2706">
        <w:rPr>
          <w:sz w:val="24"/>
          <w:szCs w:val="24"/>
        </w:rPr>
        <w:t>. It has</w:t>
      </w:r>
      <w:r w:rsidRPr="004A681A">
        <w:rPr>
          <w:sz w:val="24"/>
          <w:szCs w:val="24"/>
        </w:rPr>
        <w:t xml:space="preserve"> profound consequences for political representation, resource allocation, and development planning.</w:t>
      </w:r>
    </w:p>
    <w:p w14:paraId="744B0144" w14:textId="77777777" w:rsidR="001A6A57" w:rsidRPr="004A681A" w:rsidRDefault="00000000" w:rsidP="004A681A">
      <w:pPr>
        <w:pStyle w:val="BodyText"/>
        <w:spacing w:line="360" w:lineRule="auto"/>
        <w:ind w:right="332"/>
        <w:jc w:val="both"/>
        <w:rPr>
          <w:sz w:val="24"/>
          <w:szCs w:val="24"/>
        </w:rPr>
      </w:pPr>
      <w:r w:rsidRPr="004A681A">
        <w:rPr>
          <w:sz w:val="24"/>
          <w:szCs w:val="24"/>
        </w:rPr>
        <w:t>The</w:t>
      </w:r>
      <w:r w:rsidRPr="004A681A">
        <w:rPr>
          <w:spacing w:val="-5"/>
          <w:sz w:val="24"/>
          <w:szCs w:val="24"/>
        </w:rPr>
        <w:t xml:space="preserve"> </w:t>
      </w:r>
      <w:r w:rsidRPr="004A681A">
        <w:rPr>
          <w:sz w:val="24"/>
          <w:szCs w:val="24"/>
        </w:rPr>
        <w:t>2023</w:t>
      </w:r>
      <w:r w:rsidRPr="004A681A">
        <w:rPr>
          <w:spacing w:val="-5"/>
          <w:sz w:val="24"/>
          <w:szCs w:val="24"/>
        </w:rPr>
        <w:t xml:space="preserve"> </w:t>
      </w:r>
      <w:r w:rsidRPr="004A681A">
        <w:rPr>
          <w:sz w:val="24"/>
          <w:szCs w:val="24"/>
        </w:rPr>
        <w:t>Digital</w:t>
      </w:r>
      <w:r w:rsidRPr="004A681A">
        <w:rPr>
          <w:spacing w:val="-5"/>
          <w:sz w:val="24"/>
          <w:szCs w:val="24"/>
        </w:rPr>
        <w:t xml:space="preserve"> </w:t>
      </w:r>
      <w:r w:rsidRPr="004A681A">
        <w:rPr>
          <w:sz w:val="24"/>
          <w:szCs w:val="24"/>
        </w:rPr>
        <w:t>Census</w:t>
      </w:r>
      <w:r w:rsidRPr="004A681A">
        <w:rPr>
          <w:spacing w:val="-5"/>
          <w:sz w:val="24"/>
          <w:szCs w:val="24"/>
        </w:rPr>
        <w:t xml:space="preserve"> </w:t>
      </w:r>
      <w:r w:rsidRPr="004A681A">
        <w:rPr>
          <w:sz w:val="24"/>
          <w:szCs w:val="24"/>
        </w:rPr>
        <w:t>was</w:t>
      </w:r>
      <w:r w:rsidRPr="004A681A">
        <w:rPr>
          <w:spacing w:val="-5"/>
          <w:sz w:val="24"/>
          <w:szCs w:val="24"/>
        </w:rPr>
        <w:t xml:space="preserve"> </w:t>
      </w:r>
      <w:r w:rsidRPr="004A681A">
        <w:rPr>
          <w:sz w:val="24"/>
          <w:szCs w:val="24"/>
        </w:rPr>
        <w:t>a</w:t>
      </w:r>
      <w:r w:rsidRPr="004A681A">
        <w:rPr>
          <w:spacing w:val="-5"/>
          <w:sz w:val="24"/>
          <w:szCs w:val="24"/>
        </w:rPr>
        <w:t xml:space="preserve"> </w:t>
      </w:r>
      <w:r w:rsidRPr="004A681A">
        <w:rPr>
          <w:sz w:val="24"/>
          <w:szCs w:val="24"/>
        </w:rPr>
        <w:t>significant</w:t>
      </w:r>
      <w:r w:rsidRPr="004A681A">
        <w:rPr>
          <w:spacing w:val="-5"/>
          <w:sz w:val="24"/>
          <w:szCs w:val="24"/>
        </w:rPr>
        <w:t xml:space="preserve"> </w:t>
      </w:r>
      <w:r w:rsidRPr="004A681A">
        <w:rPr>
          <w:sz w:val="24"/>
          <w:szCs w:val="24"/>
        </w:rPr>
        <w:t>achievement,</w:t>
      </w:r>
      <w:r w:rsidRPr="004A681A">
        <w:rPr>
          <w:spacing w:val="-5"/>
          <w:sz w:val="24"/>
          <w:szCs w:val="24"/>
        </w:rPr>
        <w:t xml:space="preserve"> </w:t>
      </w:r>
      <w:r w:rsidRPr="004A681A">
        <w:rPr>
          <w:sz w:val="24"/>
          <w:szCs w:val="24"/>
        </w:rPr>
        <w:t>deploying</w:t>
      </w:r>
      <w:r w:rsidRPr="004A681A">
        <w:rPr>
          <w:spacing w:val="-5"/>
          <w:sz w:val="24"/>
          <w:szCs w:val="24"/>
        </w:rPr>
        <w:t xml:space="preserve"> </w:t>
      </w:r>
      <w:r w:rsidRPr="004A681A">
        <w:rPr>
          <w:sz w:val="24"/>
          <w:szCs w:val="24"/>
        </w:rPr>
        <w:t>advanced</w:t>
      </w:r>
      <w:r w:rsidRPr="004A681A">
        <w:rPr>
          <w:spacing w:val="-5"/>
          <w:sz w:val="24"/>
          <w:szCs w:val="24"/>
        </w:rPr>
        <w:t xml:space="preserve"> </w:t>
      </w:r>
      <w:r w:rsidRPr="004A681A">
        <w:rPr>
          <w:sz w:val="24"/>
          <w:szCs w:val="24"/>
        </w:rPr>
        <w:t>technology</w:t>
      </w:r>
      <w:r w:rsidRPr="004A681A">
        <w:rPr>
          <w:spacing w:val="-5"/>
          <w:sz w:val="24"/>
          <w:szCs w:val="24"/>
        </w:rPr>
        <w:t xml:space="preserve"> </w:t>
      </w:r>
      <w:r w:rsidRPr="004A681A">
        <w:rPr>
          <w:sz w:val="24"/>
          <w:szCs w:val="24"/>
        </w:rPr>
        <w:lastRenderedPageBreak/>
        <w:t>at</w:t>
      </w:r>
      <w:r w:rsidRPr="004A681A">
        <w:rPr>
          <w:spacing w:val="-5"/>
          <w:sz w:val="24"/>
          <w:szCs w:val="24"/>
        </w:rPr>
        <w:t xml:space="preserve"> </w:t>
      </w:r>
      <w:r w:rsidRPr="004A681A">
        <w:rPr>
          <w:sz w:val="24"/>
          <w:szCs w:val="24"/>
        </w:rPr>
        <w:t>enormous scale. But the census also illustrated systemic challenges. Enumeration, originally planned for one month,</w:t>
      </w:r>
      <w:r w:rsidRPr="004A681A">
        <w:rPr>
          <w:spacing w:val="-3"/>
          <w:sz w:val="24"/>
          <w:szCs w:val="24"/>
        </w:rPr>
        <w:t xml:space="preserve"> </w:t>
      </w:r>
      <w:r w:rsidRPr="004A681A">
        <w:rPr>
          <w:sz w:val="24"/>
          <w:szCs w:val="24"/>
        </w:rPr>
        <w:t>was</w:t>
      </w:r>
      <w:r w:rsidRPr="004A681A">
        <w:rPr>
          <w:spacing w:val="-3"/>
          <w:sz w:val="24"/>
          <w:szCs w:val="24"/>
        </w:rPr>
        <w:t xml:space="preserve"> </w:t>
      </w:r>
      <w:r w:rsidRPr="004A681A">
        <w:rPr>
          <w:sz w:val="24"/>
          <w:szCs w:val="24"/>
        </w:rPr>
        <w:t>extended</w:t>
      </w:r>
      <w:r w:rsidRPr="004A681A">
        <w:rPr>
          <w:spacing w:val="-3"/>
          <w:sz w:val="24"/>
          <w:szCs w:val="24"/>
        </w:rPr>
        <w:t xml:space="preserve"> </w:t>
      </w:r>
      <w:r w:rsidRPr="004A681A">
        <w:rPr>
          <w:sz w:val="24"/>
          <w:szCs w:val="24"/>
        </w:rPr>
        <w:t>five</w:t>
      </w:r>
      <w:r w:rsidRPr="004A681A">
        <w:rPr>
          <w:spacing w:val="-3"/>
          <w:sz w:val="24"/>
          <w:szCs w:val="24"/>
        </w:rPr>
        <w:t xml:space="preserve"> </w:t>
      </w:r>
      <w:r w:rsidRPr="004A681A">
        <w:rPr>
          <w:sz w:val="24"/>
          <w:szCs w:val="24"/>
        </w:rPr>
        <w:t>times</w:t>
      </w:r>
      <w:r w:rsidRPr="004A681A">
        <w:rPr>
          <w:spacing w:val="-3"/>
          <w:sz w:val="24"/>
          <w:szCs w:val="24"/>
        </w:rPr>
        <w:t xml:space="preserve"> </w:t>
      </w:r>
      <w:r w:rsidRPr="004A681A">
        <w:rPr>
          <w:sz w:val="24"/>
          <w:szCs w:val="24"/>
        </w:rPr>
        <w:t>as</w:t>
      </w:r>
      <w:r w:rsidRPr="004A681A">
        <w:rPr>
          <w:spacing w:val="-3"/>
          <w:sz w:val="24"/>
          <w:szCs w:val="24"/>
        </w:rPr>
        <w:t xml:space="preserve"> </w:t>
      </w:r>
      <w:r w:rsidRPr="004A681A">
        <w:rPr>
          <w:sz w:val="24"/>
          <w:szCs w:val="24"/>
        </w:rPr>
        <w:t>coverage</w:t>
      </w:r>
      <w:r w:rsidRPr="004A681A">
        <w:rPr>
          <w:spacing w:val="-3"/>
          <w:sz w:val="24"/>
          <w:szCs w:val="24"/>
        </w:rPr>
        <w:t xml:space="preserve"> </w:t>
      </w:r>
      <w:r w:rsidRPr="004A681A">
        <w:rPr>
          <w:sz w:val="24"/>
          <w:szCs w:val="24"/>
        </w:rPr>
        <w:t>in</w:t>
      </w:r>
      <w:r w:rsidRPr="004A681A">
        <w:rPr>
          <w:spacing w:val="-3"/>
          <w:sz w:val="24"/>
          <w:szCs w:val="24"/>
        </w:rPr>
        <w:t xml:space="preserve"> </w:t>
      </w:r>
      <w:r w:rsidRPr="004A681A">
        <w:rPr>
          <w:sz w:val="24"/>
          <w:szCs w:val="24"/>
        </w:rPr>
        <w:t>major</w:t>
      </w:r>
      <w:r w:rsidRPr="004A681A">
        <w:rPr>
          <w:spacing w:val="-3"/>
          <w:sz w:val="24"/>
          <w:szCs w:val="24"/>
        </w:rPr>
        <w:t xml:space="preserve"> </w:t>
      </w:r>
      <w:r w:rsidRPr="004A681A">
        <w:rPr>
          <w:sz w:val="24"/>
          <w:szCs w:val="24"/>
        </w:rPr>
        <w:t>cities</w:t>
      </w:r>
      <w:r w:rsidRPr="004A681A">
        <w:rPr>
          <w:spacing w:val="-3"/>
          <w:sz w:val="24"/>
          <w:szCs w:val="24"/>
        </w:rPr>
        <w:t xml:space="preserve"> </w:t>
      </w:r>
      <w:r w:rsidRPr="004A681A">
        <w:rPr>
          <w:sz w:val="24"/>
          <w:szCs w:val="24"/>
        </w:rPr>
        <w:t>—</w:t>
      </w:r>
      <w:r w:rsidRPr="004A681A">
        <w:rPr>
          <w:spacing w:val="-3"/>
          <w:sz w:val="24"/>
          <w:szCs w:val="24"/>
        </w:rPr>
        <w:t xml:space="preserve"> </w:t>
      </w:r>
      <w:r w:rsidRPr="004A681A">
        <w:rPr>
          <w:sz w:val="24"/>
          <w:szCs w:val="24"/>
        </w:rPr>
        <w:t>Karachi,</w:t>
      </w:r>
      <w:r w:rsidRPr="004A681A">
        <w:rPr>
          <w:spacing w:val="-3"/>
          <w:sz w:val="24"/>
          <w:szCs w:val="24"/>
        </w:rPr>
        <w:t xml:space="preserve"> </w:t>
      </w:r>
      <w:r w:rsidRPr="004A681A">
        <w:rPr>
          <w:sz w:val="24"/>
          <w:szCs w:val="24"/>
        </w:rPr>
        <w:t>Lahore,</w:t>
      </w:r>
      <w:r w:rsidRPr="004A681A">
        <w:rPr>
          <w:spacing w:val="-3"/>
          <w:sz w:val="24"/>
          <w:szCs w:val="24"/>
        </w:rPr>
        <w:t xml:space="preserve"> </w:t>
      </w:r>
      <w:r w:rsidRPr="004A681A">
        <w:rPr>
          <w:sz w:val="24"/>
          <w:szCs w:val="24"/>
        </w:rPr>
        <w:t>Faisalabad</w:t>
      </w:r>
      <w:r w:rsidRPr="004A681A">
        <w:rPr>
          <w:spacing w:val="-3"/>
          <w:sz w:val="24"/>
          <w:szCs w:val="24"/>
        </w:rPr>
        <w:t xml:space="preserve"> </w:t>
      </w:r>
      <w:r w:rsidRPr="004A681A">
        <w:rPr>
          <w:sz w:val="24"/>
          <w:szCs w:val="24"/>
        </w:rPr>
        <w:t>—</w:t>
      </w:r>
      <w:r w:rsidRPr="004A681A">
        <w:rPr>
          <w:spacing w:val="-3"/>
          <w:sz w:val="24"/>
          <w:szCs w:val="24"/>
        </w:rPr>
        <w:t xml:space="preserve"> </w:t>
      </w:r>
      <w:r w:rsidRPr="004A681A">
        <w:rPr>
          <w:sz w:val="24"/>
          <w:szCs w:val="24"/>
        </w:rPr>
        <w:t>proved difficult. The results, like those of 2017 before them, became politically contested, with the Government of Sindh and several political parties challenging the count for Karachi. These controversies are not unique to Pakistan — census results are politically sensitive everywhere because</w:t>
      </w:r>
      <w:r w:rsidRPr="004A681A">
        <w:rPr>
          <w:spacing w:val="-1"/>
          <w:sz w:val="24"/>
          <w:szCs w:val="24"/>
        </w:rPr>
        <w:t xml:space="preserve"> </w:t>
      </w:r>
      <w:r w:rsidRPr="004A681A">
        <w:rPr>
          <w:sz w:val="24"/>
          <w:szCs w:val="24"/>
        </w:rPr>
        <w:t>they</w:t>
      </w:r>
      <w:r w:rsidRPr="004A681A">
        <w:rPr>
          <w:spacing w:val="-1"/>
          <w:sz w:val="24"/>
          <w:szCs w:val="24"/>
        </w:rPr>
        <w:t xml:space="preserve"> </w:t>
      </w:r>
      <w:r w:rsidRPr="004A681A">
        <w:rPr>
          <w:sz w:val="24"/>
          <w:szCs w:val="24"/>
        </w:rPr>
        <w:t>determine</w:t>
      </w:r>
      <w:r w:rsidRPr="004A681A">
        <w:rPr>
          <w:spacing w:val="-1"/>
          <w:sz w:val="24"/>
          <w:szCs w:val="24"/>
        </w:rPr>
        <w:t xml:space="preserve"> </w:t>
      </w:r>
      <w:r w:rsidRPr="004A681A">
        <w:rPr>
          <w:sz w:val="24"/>
          <w:szCs w:val="24"/>
        </w:rPr>
        <w:t>political</w:t>
      </w:r>
      <w:r w:rsidRPr="004A681A">
        <w:rPr>
          <w:spacing w:val="-1"/>
          <w:sz w:val="24"/>
          <w:szCs w:val="24"/>
        </w:rPr>
        <w:t xml:space="preserve"> </w:t>
      </w:r>
      <w:r w:rsidRPr="004A681A">
        <w:rPr>
          <w:sz w:val="24"/>
          <w:szCs w:val="24"/>
        </w:rPr>
        <w:t>representation</w:t>
      </w:r>
      <w:r w:rsidRPr="004A681A">
        <w:rPr>
          <w:spacing w:val="-1"/>
          <w:sz w:val="24"/>
          <w:szCs w:val="24"/>
        </w:rPr>
        <w:t xml:space="preserve"> </w:t>
      </w:r>
      <w:r w:rsidRPr="004A681A">
        <w:rPr>
          <w:sz w:val="24"/>
          <w:szCs w:val="24"/>
        </w:rPr>
        <w:t>and</w:t>
      </w:r>
      <w:r w:rsidRPr="004A681A">
        <w:rPr>
          <w:spacing w:val="-1"/>
          <w:sz w:val="24"/>
          <w:szCs w:val="24"/>
        </w:rPr>
        <w:t xml:space="preserve"> </w:t>
      </w:r>
      <w:r w:rsidRPr="004A681A">
        <w:rPr>
          <w:sz w:val="24"/>
          <w:szCs w:val="24"/>
        </w:rPr>
        <w:t>resource</w:t>
      </w:r>
      <w:r w:rsidRPr="004A681A">
        <w:rPr>
          <w:spacing w:val="-1"/>
          <w:sz w:val="24"/>
          <w:szCs w:val="24"/>
        </w:rPr>
        <w:t xml:space="preserve"> </w:t>
      </w:r>
      <w:r w:rsidRPr="004A681A">
        <w:rPr>
          <w:sz w:val="24"/>
          <w:szCs w:val="24"/>
        </w:rPr>
        <w:t>allocation.</w:t>
      </w:r>
      <w:r w:rsidRPr="004A681A">
        <w:rPr>
          <w:spacing w:val="-1"/>
          <w:sz w:val="24"/>
          <w:szCs w:val="24"/>
        </w:rPr>
        <w:t xml:space="preserve"> </w:t>
      </w:r>
      <w:r w:rsidRPr="004A681A">
        <w:rPr>
          <w:sz w:val="24"/>
          <w:szCs w:val="24"/>
        </w:rPr>
        <w:t>But</w:t>
      </w:r>
      <w:r w:rsidRPr="004A681A">
        <w:rPr>
          <w:spacing w:val="-1"/>
          <w:sz w:val="24"/>
          <w:szCs w:val="24"/>
        </w:rPr>
        <w:t xml:space="preserve"> </w:t>
      </w:r>
      <w:r w:rsidRPr="004A681A">
        <w:rPr>
          <w:sz w:val="24"/>
          <w:szCs w:val="24"/>
        </w:rPr>
        <w:t>they</w:t>
      </w:r>
      <w:r w:rsidRPr="004A681A">
        <w:rPr>
          <w:spacing w:val="-1"/>
          <w:sz w:val="24"/>
          <w:szCs w:val="24"/>
        </w:rPr>
        <w:t xml:space="preserve"> </w:t>
      </w:r>
      <w:r w:rsidRPr="004A681A">
        <w:rPr>
          <w:sz w:val="24"/>
          <w:szCs w:val="24"/>
        </w:rPr>
        <w:t>are</w:t>
      </w:r>
      <w:r w:rsidRPr="004A681A">
        <w:rPr>
          <w:spacing w:val="-1"/>
          <w:sz w:val="24"/>
          <w:szCs w:val="24"/>
        </w:rPr>
        <w:t xml:space="preserve"> </w:t>
      </w:r>
      <w:r w:rsidRPr="004A681A">
        <w:rPr>
          <w:sz w:val="24"/>
          <w:szCs w:val="24"/>
        </w:rPr>
        <w:t>exacerbated</w:t>
      </w:r>
      <w:r w:rsidRPr="004A681A">
        <w:rPr>
          <w:spacing w:val="-1"/>
          <w:sz w:val="24"/>
          <w:szCs w:val="24"/>
        </w:rPr>
        <w:t xml:space="preserve"> </w:t>
      </w:r>
      <w:r w:rsidRPr="004A681A">
        <w:rPr>
          <w:sz w:val="24"/>
          <w:szCs w:val="24"/>
        </w:rPr>
        <w:t>by the long intervals between censuses. When a country goes nineteen years without a census, as Pakistan did between 1998 and 2017, the stakes attached to each individual count become so high that the exercise itself become a source of political conflict rather than a resolution of it.</w:t>
      </w:r>
    </w:p>
    <w:p w14:paraId="4E7CF023" w14:textId="1F18F6E9" w:rsidR="001A6A57" w:rsidRPr="004A681A" w:rsidRDefault="00000000" w:rsidP="00EA2706">
      <w:pPr>
        <w:pStyle w:val="BodyText"/>
        <w:spacing w:line="360" w:lineRule="auto"/>
        <w:jc w:val="both"/>
        <w:rPr>
          <w:sz w:val="24"/>
          <w:szCs w:val="24"/>
        </w:rPr>
      </w:pPr>
      <w:r w:rsidRPr="004A681A">
        <w:rPr>
          <w:sz w:val="24"/>
          <w:szCs w:val="24"/>
        </w:rPr>
        <w:t>The census also consumed enormous institutional energy and resources that, in a more diversified statistical system, might have been complemented by continuously updated population estimates derived</w:t>
      </w:r>
      <w:r w:rsidRPr="004A681A">
        <w:rPr>
          <w:spacing w:val="-4"/>
          <w:sz w:val="24"/>
          <w:szCs w:val="24"/>
        </w:rPr>
        <w:t xml:space="preserve"> </w:t>
      </w:r>
      <w:r w:rsidRPr="004A681A">
        <w:rPr>
          <w:sz w:val="24"/>
          <w:szCs w:val="24"/>
        </w:rPr>
        <w:t>from</w:t>
      </w:r>
      <w:r w:rsidRPr="004A681A">
        <w:rPr>
          <w:spacing w:val="-4"/>
          <w:sz w:val="24"/>
          <w:szCs w:val="24"/>
        </w:rPr>
        <w:t xml:space="preserve"> </w:t>
      </w:r>
      <w:r w:rsidRPr="004A681A">
        <w:rPr>
          <w:sz w:val="24"/>
          <w:szCs w:val="24"/>
        </w:rPr>
        <w:t>administrative</w:t>
      </w:r>
      <w:r w:rsidRPr="004A681A">
        <w:rPr>
          <w:spacing w:val="-4"/>
          <w:sz w:val="24"/>
          <w:szCs w:val="24"/>
        </w:rPr>
        <w:t xml:space="preserve"> </w:t>
      </w:r>
      <w:r w:rsidRPr="004A681A">
        <w:rPr>
          <w:sz w:val="24"/>
          <w:szCs w:val="24"/>
        </w:rPr>
        <w:t>records</w:t>
      </w:r>
      <w:r w:rsidRPr="004A681A">
        <w:rPr>
          <w:spacing w:val="-4"/>
          <w:sz w:val="24"/>
          <w:szCs w:val="24"/>
        </w:rPr>
        <w:t xml:space="preserve"> </w:t>
      </w:r>
      <w:r w:rsidRPr="004A681A">
        <w:rPr>
          <w:sz w:val="24"/>
          <w:szCs w:val="24"/>
        </w:rPr>
        <w:t>—</w:t>
      </w:r>
      <w:r w:rsidRPr="004A681A">
        <w:rPr>
          <w:spacing w:val="-4"/>
          <w:sz w:val="24"/>
          <w:szCs w:val="24"/>
        </w:rPr>
        <w:t xml:space="preserve"> </w:t>
      </w:r>
      <w:r w:rsidRPr="004A681A">
        <w:rPr>
          <w:sz w:val="24"/>
          <w:szCs w:val="24"/>
        </w:rPr>
        <w:t>birth</w:t>
      </w:r>
      <w:r w:rsidRPr="004A681A">
        <w:rPr>
          <w:spacing w:val="-4"/>
          <w:sz w:val="24"/>
          <w:szCs w:val="24"/>
        </w:rPr>
        <w:t xml:space="preserve"> </w:t>
      </w:r>
      <w:r w:rsidRPr="004A681A">
        <w:rPr>
          <w:sz w:val="24"/>
          <w:szCs w:val="24"/>
        </w:rPr>
        <w:t>registrations,</w:t>
      </w:r>
      <w:r w:rsidRPr="004A681A">
        <w:rPr>
          <w:spacing w:val="-4"/>
          <w:sz w:val="24"/>
          <w:szCs w:val="24"/>
        </w:rPr>
        <w:t xml:space="preserve"> </w:t>
      </w:r>
      <w:r w:rsidRPr="004A681A">
        <w:rPr>
          <w:sz w:val="24"/>
          <w:szCs w:val="24"/>
        </w:rPr>
        <w:t>NADRA</w:t>
      </w:r>
      <w:r w:rsidRPr="004A681A">
        <w:rPr>
          <w:spacing w:val="-4"/>
          <w:sz w:val="24"/>
          <w:szCs w:val="24"/>
        </w:rPr>
        <w:t xml:space="preserve"> </w:t>
      </w:r>
      <w:r w:rsidRPr="004A681A">
        <w:rPr>
          <w:sz w:val="24"/>
          <w:szCs w:val="24"/>
        </w:rPr>
        <w:t>identity</w:t>
      </w:r>
      <w:r w:rsidRPr="004A681A">
        <w:rPr>
          <w:spacing w:val="-4"/>
          <w:sz w:val="24"/>
          <w:szCs w:val="24"/>
        </w:rPr>
        <w:t xml:space="preserve"> </w:t>
      </w:r>
      <w:r w:rsidRPr="004A681A">
        <w:rPr>
          <w:sz w:val="24"/>
          <w:szCs w:val="24"/>
        </w:rPr>
        <w:t>records,</w:t>
      </w:r>
      <w:r w:rsidRPr="004A681A">
        <w:rPr>
          <w:spacing w:val="-4"/>
          <w:sz w:val="24"/>
          <w:szCs w:val="24"/>
        </w:rPr>
        <w:t xml:space="preserve"> </w:t>
      </w:r>
      <w:r w:rsidRPr="004A681A">
        <w:rPr>
          <w:sz w:val="24"/>
          <w:szCs w:val="24"/>
        </w:rPr>
        <w:t>school</w:t>
      </w:r>
      <w:r w:rsidRPr="004A681A">
        <w:rPr>
          <w:spacing w:val="-4"/>
          <w:sz w:val="24"/>
          <w:szCs w:val="24"/>
        </w:rPr>
        <w:t xml:space="preserve"> </w:t>
      </w:r>
      <w:r w:rsidRPr="004A681A">
        <w:rPr>
          <w:sz w:val="24"/>
          <w:szCs w:val="24"/>
        </w:rPr>
        <w:t>enrolments</w:t>
      </w:r>
      <w:r w:rsidR="00EA2706">
        <w:rPr>
          <w:sz w:val="24"/>
          <w:szCs w:val="24"/>
        </w:rPr>
        <w:t xml:space="preserve"> </w:t>
      </w:r>
      <w:r w:rsidRPr="004A681A">
        <w:rPr>
          <w:sz w:val="24"/>
          <w:szCs w:val="24"/>
        </w:rPr>
        <w:t>rather</w:t>
      </w:r>
      <w:r w:rsidRPr="004A681A">
        <w:rPr>
          <w:spacing w:val="-3"/>
          <w:sz w:val="24"/>
          <w:szCs w:val="24"/>
        </w:rPr>
        <w:t xml:space="preserve"> </w:t>
      </w:r>
      <w:r w:rsidRPr="004A681A">
        <w:rPr>
          <w:sz w:val="24"/>
          <w:szCs w:val="24"/>
        </w:rPr>
        <w:t>than</w:t>
      </w:r>
      <w:r w:rsidRPr="004A681A">
        <w:rPr>
          <w:spacing w:val="-3"/>
          <w:sz w:val="24"/>
          <w:szCs w:val="24"/>
        </w:rPr>
        <w:t xml:space="preserve"> </w:t>
      </w:r>
      <w:r w:rsidRPr="004A681A">
        <w:rPr>
          <w:sz w:val="24"/>
          <w:szCs w:val="24"/>
        </w:rPr>
        <w:t>depending</w:t>
      </w:r>
      <w:r w:rsidRPr="004A681A">
        <w:rPr>
          <w:spacing w:val="-3"/>
          <w:sz w:val="24"/>
          <w:szCs w:val="24"/>
        </w:rPr>
        <w:t xml:space="preserve"> </w:t>
      </w:r>
      <w:r w:rsidRPr="004A681A">
        <w:rPr>
          <w:sz w:val="24"/>
          <w:szCs w:val="24"/>
        </w:rPr>
        <w:t>entirely</w:t>
      </w:r>
      <w:r w:rsidRPr="004A681A">
        <w:rPr>
          <w:spacing w:val="-3"/>
          <w:sz w:val="24"/>
          <w:szCs w:val="24"/>
        </w:rPr>
        <w:t xml:space="preserve"> </w:t>
      </w:r>
      <w:r w:rsidRPr="004A681A">
        <w:rPr>
          <w:sz w:val="24"/>
          <w:szCs w:val="24"/>
        </w:rPr>
        <w:t>on</w:t>
      </w:r>
      <w:r w:rsidRPr="004A681A">
        <w:rPr>
          <w:spacing w:val="-3"/>
          <w:sz w:val="24"/>
          <w:szCs w:val="24"/>
        </w:rPr>
        <w:t xml:space="preserve"> </w:t>
      </w:r>
      <w:r w:rsidRPr="004A681A">
        <w:rPr>
          <w:sz w:val="24"/>
          <w:szCs w:val="24"/>
        </w:rPr>
        <w:t>a</w:t>
      </w:r>
      <w:r w:rsidRPr="004A681A">
        <w:rPr>
          <w:spacing w:val="-3"/>
          <w:sz w:val="24"/>
          <w:szCs w:val="24"/>
        </w:rPr>
        <w:t xml:space="preserve"> </w:t>
      </w:r>
      <w:r w:rsidRPr="004A681A">
        <w:rPr>
          <w:sz w:val="24"/>
          <w:szCs w:val="24"/>
        </w:rPr>
        <w:t>single</w:t>
      </w:r>
      <w:r w:rsidRPr="004A681A">
        <w:rPr>
          <w:spacing w:val="-3"/>
          <w:sz w:val="24"/>
          <w:szCs w:val="24"/>
        </w:rPr>
        <w:t xml:space="preserve"> </w:t>
      </w:r>
      <w:r w:rsidRPr="004A681A">
        <w:rPr>
          <w:sz w:val="24"/>
          <w:szCs w:val="24"/>
        </w:rPr>
        <w:t>decennial</w:t>
      </w:r>
      <w:r w:rsidRPr="004A681A">
        <w:rPr>
          <w:spacing w:val="-3"/>
          <w:sz w:val="24"/>
          <w:szCs w:val="24"/>
        </w:rPr>
        <w:t xml:space="preserve"> </w:t>
      </w:r>
      <w:r w:rsidRPr="004A681A">
        <w:rPr>
          <w:sz w:val="24"/>
          <w:szCs w:val="24"/>
        </w:rPr>
        <w:t>exercise.</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Nordic</w:t>
      </w:r>
      <w:r w:rsidRPr="004A681A">
        <w:rPr>
          <w:spacing w:val="-3"/>
          <w:sz w:val="24"/>
          <w:szCs w:val="24"/>
        </w:rPr>
        <w:t xml:space="preserve"> </w:t>
      </w:r>
      <w:r w:rsidRPr="004A681A">
        <w:rPr>
          <w:sz w:val="24"/>
          <w:szCs w:val="24"/>
        </w:rPr>
        <w:t>countries,</w:t>
      </w:r>
      <w:r w:rsidRPr="004A681A">
        <w:rPr>
          <w:spacing w:val="-3"/>
          <w:sz w:val="24"/>
          <w:szCs w:val="24"/>
        </w:rPr>
        <w:t xml:space="preserve"> </w:t>
      </w:r>
      <w:r w:rsidRPr="004A681A">
        <w:rPr>
          <w:sz w:val="24"/>
          <w:szCs w:val="24"/>
        </w:rPr>
        <w:t>for</w:t>
      </w:r>
      <w:r w:rsidRPr="004A681A">
        <w:rPr>
          <w:spacing w:val="-3"/>
          <w:sz w:val="24"/>
          <w:szCs w:val="24"/>
        </w:rPr>
        <w:t xml:space="preserve"> </w:t>
      </w:r>
      <w:r w:rsidRPr="004A681A">
        <w:rPr>
          <w:sz w:val="24"/>
          <w:szCs w:val="24"/>
        </w:rPr>
        <w:t>example, have largely replaced traditional field-based censuses with register-based censuses that use linked administrative data to produce population statistics at a fraction of the cost and with far greater frequency. Pakistan is not in a position to replicate this approach immediately, but the direction of travel is clear</w:t>
      </w:r>
      <w:r w:rsidR="00EA2706">
        <w:rPr>
          <w:sz w:val="24"/>
          <w:szCs w:val="24"/>
        </w:rPr>
        <w:t>. T</w:t>
      </w:r>
      <w:r w:rsidRPr="004A681A">
        <w:rPr>
          <w:sz w:val="24"/>
          <w:szCs w:val="24"/>
        </w:rPr>
        <w:t>he future of population statistics lies in the continuous integration of multiple data sources, not in periodic mobilisations of six-figure enumerator armies.</w:t>
      </w:r>
    </w:p>
    <w:p w14:paraId="20D7DCBD" w14:textId="2C1A54F4" w:rsidR="001A6A57" w:rsidRPr="004A681A" w:rsidRDefault="00000000" w:rsidP="00EA2706">
      <w:pPr>
        <w:pStyle w:val="BodyText"/>
        <w:spacing w:line="360" w:lineRule="auto"/>
        <w:ind w:right="0"/>
        <w:jc w:val="both"/>
        <w:rPr>
          <w:sz w:val="24"/>
          <w:szCs w:val="24"/>
        </w:rPr>
      </w:pPr>
      <w:r w:rsidRPr="004A681A">
        <w:rPr>
          <w:sz w:val="24"/>
          <w:szCs w:val="24"/>
        </w:rPr>
        <w:t>This is the fundamental limitation</w:t>
      </w:r>
      <w:r w:rsidR="00EA2706">
        <w:rPr>
          <w:sz w:val="24"/>
          <w:szCs w:val="24"/>
        </w:rPr>
        <w:t>. T</w:t>
      </w:r>
      <w:r w:rsidRPr="004A681A">
        <w:rPr>
          <w:sz w:val="24"/>
          <w:szCs w:val="24"/>
        </w:rPr>
        <w:t>he current system places too much weight on large, periodic, standalone data collection exercises and too little on the continuous, systematic use of the data that government</w:t>
      </w:r>
      <w:r w:rsidRPr="004A681A">
        <w:rPr>
          <w:spacing w:val="-3"/>
          <w:sz w:val="24"/>
          <w:szCs w:val="24"/>
        </w:rPr>
        <w:t xml:space="preserve"> </w:t>
      </w:r>
      <w:r w:rsidRPr="004A681A">
        <w:rPr>
          <w:sz w:val="24"/>
          <w:szCs w:val="24"/>
        </w:rPr>
        <w:t>agencies</w:t>
      </w:r>
      <w:r w:rsidRPr="004A681A">
        <w:rPr>
          <w:spacing w:val="-3"/>
          <w:sz w:val="24"/>
          <w:szCs w:val="24"/>
        </w:rPr>
        <w:t xml:space="preserve"> </w:t>
      </w:r>
      <w:r w:rsidRPr="004A681A">
        <w:rPr>
          <w:sz w:val="24"/>
          <w:szCs w:val="24"/>
        </w:rPr>
        <w:t>already</w:t>
      </w:r>
      <w:r w:rsidRPr="004A681A">
        <w:rPr>
          <w:spacing w:val="-3"/>
          <w:sz w:val="24"/>
          <w:szCs w:val="24"/>
        </w:rPr>
        <w:t xml:space="preserve"> </w:t>
      </w:r>
      <w:r w:rsidRPr="004A681A">
        <w:rPr>
          <w:sz w:val="24"/>
          <w:szCs w:val="24"/>
        </w:rPr>
        <w:t>collect</w:t>
      </w:r>
      <w:r w:rsidRPr="004A681A">
        <w:rPr>
          <w:spacing w:val="-3"/>
          <w:sz w:val="24"/>
          <w:szCs w:val="24"/>
        </w:rPr>
        <w:t xml:space="preserve"> </w:t>
      </w:r>
      <w:r w:rsidRPr="004A681A">
        <w:rPr>
          <w:sz w:val="24"/>
          <w:szCs w:val="24"/>
        </w:rPr>
        <w:t>in</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course</w:t>
      </w:r>
      <w:r w:rsidRPr="004A681A">
        <w:rPr>
          <w:spacing w:val="-3"/>
          <w:sz w:val="24"/>
          <w:szCs w:val="24"/>
        </w:rPr>
        <w:t xml:space="preserve"> </w:t>
      </w:r>
      <w:r w:rsidRPr="004A681A">
        <w:rPr>
          <w:sz w:val="24"/>
          <w:szCs w:val="24"/>
        </w:rPr>
        <w:t>of</w:t>
      </w:r>
      <w:r w:rsidRPr="004A681A">
        <w:rPr>
          <w:spacing w:val="-3"/>
          <w:sz w:val="24"/>
          <w:szCs w:val="24"/>
        </w:rPr>
        <w:t xml:space="preserve"> </w:t>
      </w:r>
      <w:r w:rsidRPr="004A681A">
        <w:rPr>
          <w:sz w:val="24"/>
          <w:szCs w:val="24"/>
        </w:rPr>
        <w:t>their</w:t>
      </w:r>
      <w:r w:rsidRPr="004A681A">
        <w:rPr>
          <w:spacing w:val="-3"/>
          <w:sz w:val="24"/>
          <w:szCs w:val="24"/>
        </w:rPr>
        <w:t xml:space="preserve"> </w:t>
      </w:r>
      <w:r w:rsidRPr="004A681A">
        <w:rPr>
          <w:sz w:val="24"/>
          <w:szCs w:val="24"/>
        </w:rPr>
        <w:t>daily</w:t>
      </w:r>
      <w:r w:rsidRPr="004A681A">
        <w:rPr>
          <w:spacing w:val="-3"/>
          <w:sz w:val="24"/>
          <w:szCs w:val="24"/>
        </w:rPr>
        <w:t xml:space="preserve"> </w:t>
      </w:r>
      <w:r w:rsidRPr="004A681A">
        <w:rPr>
          <w:sz w:val="24"/>
          <w:szCs w:val="24"/>
        </w:rPr>
        <w:t>operations.</w:t>
      </w:r>
      <w:r w:rsidRPr="004A681A">
        <w:rPr>
          <w:spacing w:val="-3"/>
          <w:sz w:val="24"/>
          <w:szCs w:val="24"/>
        </w:rPr>
        <w:t xml:space="preserve"> </w:t>
      </w:r>
      <w:r w:rsidRPr="004A681A">
        <w:rPr>
          <w:sz w:val="24"/>
          <w:szCs w:val="24"/>
        </w:rPr>
        <w:t>The</w:t>
      </w:r>
      <w:r w:rsidRPr="004A681A">
        <w:rPr>
          <w:spacing w:val="-3"/>
          <w:sz w:val="24"/>
          <w:szCs w:val="24"/>
        </w:rPr>
        <w:t xml:space="preserve"> </w:t>
      </w:r>
      <w:r w:rsidRPr="004A681A">
        <w:rPr>
          <w:sz w:val="24"/>
          <w:szCs w:val="24"/>
        </w:rPr>
        <w:t>data</w:t>
      </w:r>
      <w:r w:rsidRPr="004A681A">
        <w:rPr>
          <w:spacing w:val="-3"/>
          <w:sz w:val="24"/>
          <w:szCs w:val="24"/>
        </w:rPr>
        <w:t xml:space="preserve"> </w:t>
      </w:r>
      <w:r w:rsidRPr="004A681A">
        <w:rPr>
          <w:sz w:val="24"/>
          <w:szCs w:val="24"/>
        </w:rPr>
        <w:t>is</w:t>
      </w:r>
      <w:r w:rsidRPr="004A681A">
        <w:rPr>
          <w:spacing w:val="-3"/>
          <w:sz w:val="24"/>
          <w:szCs w:val="24"/>
        </w:rPr>
        <w:t xml:space="preserve"> </w:t>
      </w:r>
      <w:r w:rsidRPr="004A681A">
        <w:rPr>
          <w:sz w:val="24"/>
          <w:szCs w:val="24"/>
        </w:rPr>
        <w:t>there.</w:t>
      </w:r>
      <w:r w:rsidRPr="004A681A">
        <w:rPr>
          <w:spacing w:val="-3"/>
          <w:sz w:val="24"/>
          <w:szCs w:val="24"/>
        </w:rPr>
        <w:t xml:space="preserve"> </w:t>
      </w:r>
      <w:r w:rsidRPr="004A681A">
        <w:rPr>
          <w:sz w:val="24"/>
          <w:szCs w:val="24"/>
        </w:rPr>
        <w:t>What</w:t>
      </w:r>
      <w:r w:rsidRPr="004A681A">
        <w:rPr>
          <w:spacing w:val="-3"/>
          <w:sz w:val="24"/>
          <w:szCs w:val="24"/>
        </w:rPr>
        <w:t xml:space="preserve"> </w:t>
      </w:r>
      <w:r w:rsidRPr="004A681A">
        <w:rPr>
          <w:sz w:val="24"/>
          <w:szCs w:val="24"/>
        </w:rPr>
        <w:t>is</w:t>
      </w:r>
      <w:bookmarkStart w:id="7" w:name="_bookmark6"/>
      <w:bookmarkEnd w:id="7"/>
      <w:r w:rsidR="00EA2706">
        <w:rPr>
          <w:sz w:val="24"/>
          <w:szCs w:val="24"/>
        </w:rPr>
        <w:t xml:space="preserve"> </w:t>
      </w:r>
      <w:r w:rsidRPr="004A681A">
        <w:rPr>
          <w:sz w:val="24"/>
          <w:szCs w:val="24"/>
        </w:rPr>
        <w:t xml:space="preserve">missing is the infrastructure — technical, institutional, and legal — to connect </w:t>
      </w:r>
      <w:r w:rsidRPr="004A681A">
        <w:rPr>
          <w:spacing w:val="-5"/>
          <w:sz w:val="24"/>
          <w:szCs w:val="24"/>
        </w:rPr>
        <w:t>it.</w:t>
      </w:r>
    </w:p>
    <w:p w14:paraId="143BF450" w14:textId="77777777" w:rsidR="001A6A57" w:rsidRPr="004A681A" w:rsidRDefault="001A6A57" w:rsidP="004A681A">
      <w:pPr>
        <w:pStyle w:val="BodyText"/>
        <w:spacing w:before="120" w:line="360" w:lineRule="auto"/>
        <w:ind w:left="0" w:right="0"/>
        <w:jc w:val="both"/>
        <w:rPr>
          <w:sz w:val="24"/>
          <w:szCs w:val="24"/>
        </w:rPr>
      </w:pPr>
    </w:p>
    <w:p w14:paraId="5B1856A3" w14:textId="77777777" w:rsidR="001A6A57" w:rsidRPr="004A681A" w:rsidRDefault="00000000" w:rsidP="004A681A">
      <w:pPr>
        <w:pStyle w:val="Heading2"/>
        <w:spacing w:line="360" w:lineRule="auto"/>
        <w:jc w:val="both"/>
        <w:rPr>
          <w:sz w:val="24"/>
          <w:szCs w:val="24"/>
        </w:rPr>
      </w:pPr>
      <w:r w:rsidRPr="004A681A">
        <w:rPr>
          <w:sz w:val="24"/>
          <w:szCs w:val="24"/>
        </w:rPr>
        <w:t xml:space="preserve">The Case for </w:t>
      </w:r>
      <w:r w:rsidRPr="004A681A">
        <w:rPr>
          <w:spacing w:val="-2"/>
          <w:sz w:val="24"/>
          <w:szCs w:val="24"/>
        </w:rPr>
        <w:t>Transformation</w:t>
      </w:r>
    </w:p>
    <w:p w14:paraId="4FC0802F" w14:textId="77777777" w:rsidR="001A6A57" w:rsidRPr="004A681A" w:rsidRDefault="001A6A57" w:rsidP="004A681A">
      <w:pPr>
        <w:pStyle w:val="BodyText"/>
        <w:spacing w:before="19" w:line="360" w:lineRule="auto"/>
        <w:ind w:left="0" w:right="0"/>
        <w:jc w:val="both"/>
        <w:rPr>
          <w:rFonts w:ascii="Arial"/>
          <w:b/>
          <w:sz w:val="24"/>
          <w:szCs w:val="24"/>
        </w:rPr>
      </w:pPr>
    </w:p>
    <w:p w14:paraId="2702642A" w14:textId="244E65CC" w:rsidR="001A6A57" w:rsidRDefault="00EA2706" w:rsidP="004A681A">
      <w:pPr>
        <w:pStyle w:val="BodyText"/>
        <w:spacing w:before="0" w:line="360" w:lineRule="auto"/>
        <w:jc w:val="both"/>
        <w:rPr>
          <w:sz w:val="24"/>
          <w:szCs w:val="24"/>
        </w:rPr>
      </w:pPr>
      <w:r w:rsidRPr="00EA2706">
        <w:rPr>
          <w:sz w:val="24"/>
          <w:szCs w:val="24"/>
          <w:highlight w:val="yellow"/>
        </w:rPr>
        <w:t>My</w:t>
      </w:r>
      <w:r>
        <w:rPr>
          <w:sz w:val="24"/>
          <w:szCs w:val="24"/>
        </w:rPr>
        <w:t xml:space="preserve"> main</w:t>
      </w:r>
      <w:r w:rsidR="00000000" w:rsidRPr="004A681A">
        <w:rPr>
          <w:sz w:val="24"/>
          <w:szCs w:val="24"/>
        </w:rPr>
        <w:t>,</w:t>
      </w:r>
      <w:r w:rsidR="00000000" w:rsidRPr="004A681A">
        <w:rPr>
          <w:spacing w:val="-3"/>
          <w:sz w:val="24"/>
          <w:szCs w:val="24"/>
        </w:rPr>
        <w:t xml:space="preserve"> </w:t>
      </w:r>
      <w:r w:rsidR="00000000" w:rsidRPr="004A681A">
        <w:rPr>
          <w:sz w:val="24"/>
          <w:szCs w:val="24"/>
        </w:rPr>
        <w:t>developed</w:t>
      </w:r>
      <w:r w:rsidR="00000000" w:rsidRPr="004A681A">
        <w:rPr>
          <w:spacing w:val="-3"/>
          <w:sz w:val="24"/>
          <w:szCs w:val="24"/>
        </w:rPr>
        <w:t xml:space="preserve"> </w:t>
      </w:r>
      <w:r w:rsidR="00000000" w:rsidRPr="004A681A">
        <w:rPr>
          <w:sz w:val="24"/>
          <w:szCs w:val="24"/>
        </w:rPr>
        <w:t>across</w:t>
      </w:r>
      <w:r w:rsidR="00000000" w:rsidRPr="004A681A">
        <w:rPr>
          <w:spacing w:val="-3"/>
          <w:sz w:val="24"/>
          <w:szCs w:val="24"/>
        </w:rPr>
        <w:t xml:space="preserve"> </w:t>
      </w:r>
      <w:r w:rsidR="00000000" w:rsidRPr="004A681A">
        <w:rPr>
          <w:sz w:val="24"/>
          <w:szCs w:val="24"/>
        </w:rPr>
        <w:t>the</w:t>
      </w:r>
      <w:r w:rsidR="00000000" w:rsidRPr="004A681A">
        <w:rPr>
          <w:spacing w:val="-3"/>
          <w:sz w:val="24"/>
          <w:szCs w:val="24"/>
        </w:rPr>
        <w:t xml:space="preserve"> </w:t>
      </w:r>
      <w:r w:rsidR="00000000" w:rsidRPr="004A681A">
        <w:rPr>
          <w:sz w:val="24"/>
          <w:szCs w:val="24"/>
        </w:rPr>
        <w:t>chapters</w:t>
      </w:r>
      <w:r w:rsidR="00000000" w:rsidRPr="004A681A">
        <w:rPr>
          <w:spacing w:val="-3"/>
          <w:sz w:val="24"/>
          <w:szCs w:val="24"/>
        </w:rPr>
        <w:t xml:space="preserve"> </w:t>
      </w:r>
      <w:r w:rsidR="00000000" w:rsidRPr="004A681A">
        <w:rPr>
          <w:sz w:val="24"/>
          <w:szCs w:val="24"/>
        </w:rPr>
        <w:t>that</w:t>
      </w:r>
      <w:r w:rsidR="00000000" w:rsidRPr="004A681A">
        <w:rPr>
          <w:spacing w:val="-3"/>
          <w:sz w:val="24"/>
          <w:szCs w:val="24"/>
        </w:rPr>
        <w:t xml:space="preserve"> </w:t>
      </w:r>
      <w:r w:rsidR="00000000" w:rsidRPr="004A681A">
        <w:rPr>
          <w:sz w:val="24"/>
          <w:szCs w:val="24"/>
        </w:rPr>
        <w:t>follow,</w:t>
      </w:r>
      <w:r w:rsidR="00000000" w:rsidRPr="004A681A">
        <w:rPr>
          <w:spacing w:val="-3"/>
          <w:sz w:val="24"/>
          <w:szCs w:val="24"/>
        </w:rPr>
        <w:t xml:space="preserve"> </w:t>
      </w:r>
      <w:r w:rsidR="00000000" w:rsidRPr="004A681A">
        <w:rPr>
          <w:sz w:val="24"/>
          <w:szCs w:val="24"/>
        </w:rPr>
        <w:t>is</w:t>
      </w:r>
      <w:r w:rsidR="00000000" w:rsidRPr="004A681A">
        <w:rPr>
          <w:spacing w:val="-3"/>
          <w:sz w:val="24"/>
          <w:szCs w:val="24"/>
        </w:rPr>
        <w:t xml:space="preserve"> </w:t>
      </w:r>
      <w:r w:rsidR="00000000" w:rsidRPr="004A681A">
        <w:rPr>
          <w:sz w:val="24"/>
          <w:szCs w:val="24"/>
        </w:rPr>
        <w:t>that</w:t>
      </w:r>
      <w:r w:rsidR="00000000" w:rsidRPr="004A681A">
        <w:rPr>
          <w:spacing w:val="-3"/>
          <w:sz w:val="24"/>
          <w:szCs w:val="24"/>
        </w:rPr>
        <w:t xml:space="preserve"> </w:t>
      </w:r>
      <w:r w:rsidR="00000000" w:rsidRPr="004A681A">
        <w:rPr>
          <w:sz w:val="24"/>
          <w:szCs w:val="24"/>
        </w:rPr>
        <w:t>Pakistan</w:t>
      </w:r>
      <w:r w:rsidR="00000000" w:rsidRPr="004A681A">
        <w:rPr>
          <w:spacing w:val="-3"/>
          <w:sz w:val="24"/>
          <w:szCs w:val="24"/>
        </w:rPr>
        <w:t xml:space="preserve"> </w:t>
      </w:r>
      <w:r w:rsidR="00000000" w:rsidRPr="004A681A">
        <w:rPr>
          <w:sz w:val="24"/>
          <w:szCs w:val="24"/>
        </w:rPr>
        <w:t>needs</w:t>
      </w:r>
      <w:r w:rsidR="00000000" w:rsidRPr="004A681A">
        <w:rPr>
          <w:spacing w:val="-3"/>
          <w:sz w:val="24"/>
          <w:szCs w:val="24"/>
        </w:rPr>
        <w:t xml:space="preserve"> </w:t>
      </w:r>
      <w:r w:rsidR="00000000" w:rsidRPr="004A681A">
        <w:rPr>
          <w:sz w:val="24"/>
          <w:szCs w:val="24"/>
        </w:rPr>
        <w:t>a fundamental shift in how it produces and uses statistical information.</w:t>
      </w:r>
      <w:r>
        <w:rPr>
          <w:sz w:val="24"/>
          <w:szCs w:val="24"/>
        </w:rPr>
        <w:t xml:space="preserve"> I don’t mean to </w:t>
      </w:r>
      <w:r>
        <w:rPr>
          <w:sz w:val="24"/>
          <w:szCs w:val="24"/>
        </w:rPr>
        <w:lastRenderedPageBreak/>
        <w:t xml:space="preserve">abandon surveys. These surveys and census are </w:t>
      </w:r>
      <w:r w:rsidR="00000000" w:rsidRPr="004A681A">
        <w:rPr>
          <w:sz w:val="24"/>
          <w:szCs w:val="24"/>
        </w:rPr>
        <w:t>essential for measuring dimensions of life</w:t>
      </w:r>
      <w:r w:rsidR="00AF4053">
        <w:rPr>
          <w:sz w:val="24"/>
          <w:szCs w:val="24"/>
        </w:rPr>
        <w:t>. These have their strengths which no administrative data have when the objective is to use data for statistical purposes. But surveys alone cant meet future requirement. There is a need for s</w:t>
      </w:r>
      <w:r w:rsidR="00000000" w:rsidRPr="004A681A">
        <w:rPr>
          <w:sz w:val="24"/>
          <w:szCs w:val="24"/>
        </w:rPr>
        <w:t>upplementing the</w:t>
      </w:r>
      <w:r w:rsidR="00AF4053">
        <w:rPr>
          <w:sz w:val="24"/>
          <w:szCs w:val="24"/>
        </w:rPr>
        <w:t>se</w:t>
      </w:r>
      <w:r w:rsidR="00000000" w:rsidRPr="004A681A">
        <w:rPr>
          <w:sz w:val="24"/>
          <w:szCs w:val="24"/>
        </w:rPr>
        <w:t xml:space="preserve"> with a data infrastructure that can blend survey data with administrative records, geospatial data, and other sources to produce statistics that are more timely, more granular, and more useful than any single source can provide alone.</w:t>
      </w:r>
      <w:r w:rsidR="00AF4053">
        <w:rPr>
          <w:sz w:val="24"/>
          <w:szCs w:val="24"/>
        </w:rPr>
        <w:t xml:space="preserve"> Or it maybe other way round that administrative data use can be validated by surveys.</w:t>
      </w:r>
    </w:p>
    <w:p w14:paraId="21C977FA" w14:textId="52A2C202" w:rsidR="001A6A57" w:rsidRPr="004A681A" w:rsidRDefault="00AF4053" w:rsidP="00AF4053">
      <w:pPr>
        <w:pStyle w:val="BodyText"/>
        <w:spacing w:before="0" w:line="360" w:lineRule="auto"/>
        <w:jc w:val="both"/>
        <w:rPr>
          <w:sz w:val="24"/>
          <w:szCs w:val="24"/>
        </w:rPr>
      </w:pPr>
      <w:r>
        <w:rPr>
          <w:sz w:val="24"/>
          <w:szCs w:val="24"/>
        </w:rPr>
        <w:t xml:space="preserve">To transform PBS from a data collector into a data orchestrator, there is need for </w:t>
      </w:r>
      <w:r w:rsidR="00000000" w:rsidRPr="004A681A">
        <w:rPr>
          <w:sz w:val="24"/>
          <w:szCs w:val="24"/>
        </w:rPr>
        <w:t xml:space="preserve">establishing common standards for data quality, documentation, and interoperability. </w:t>
      </w:r>
      <w:r w:rsidR="00732476">
        <w:rPr>
          <w:sz w:val="24"/>
          <w:szCs w:val="24"/>
        </w:rPr>
        <w:t>This includes</w:t>
      </w:r>
      <w:r w:rsidR="00000000" w:rsidRPr="004A681A">
        <w:rPr>
          <w:sz w:val="24"/>
          <w:szCs w:val="24"/>
        </w:rPr>
        <w:t xml:space="preserve"> building </w:t>
      </w:r>
      <w:r w:rsidRPr="004A681A">
        <w:rPr>
          <w:sz w:val="24"/>
          <w:szCs w:val="24"/>
        </w:rPr>
        <w:t>institutional</w:t>
      </w:r>
      <w:r w:rsidR="00000000" w:rsidRPr="004A681A">
        <w:rPr>
          <w:sz w:val="24"/>
          <w:szCs w:val="24"/>
        </w:rPr>
        <w:t xml:space="preserve"> and legal frameworks for governed data sharing across agencies. </w:t>
      </w:r>
      <w:r w:rsidR="00732476">
        <w:rPr>
          <w:sz w:val="24"/>
          <w:szCs w:val="24"/>
        </w:rPr>
        <w:t>I</w:t>
      </w:r>
      <w:r w:rsidR="00000000" w:rsidRPr="004A681A">
        <w:rPr>
          <w:sz w:val="24"/>
          <w:szCs w:val="24"/>
        </w:rPr>
        <w:t>nvesting in human capacity — in data science, record linkage, statistical disclosure control, and data governance</w:t>
      </w:r>
      <w:r w:rsidR="00732476">
        <w:rPr>
          <w:sz w:val="24"/>
          <w:szCs w:val="24"/>
        </w:rPr>
        <w:t xml:space="preserve"> is also needed</w:t>
      </w:r>
      <w:r w:rsidR="00000000" w:rsidRPr="004A681A">
        <w:rPr>
          <w:sz w:val="24"/>
          <w:szCs w:val="24"/>
        </w:rPr>
        <w:t xml:space="preserve">. </w:t>
      </w:r>
      <w:r w:rsidR="00732476" w:rsidRPr="00732476">
        <w:rPr>
          <w:sz w:val="24"/>
          <w:szCs w:val="24"/>
        </w:rPr>
        <w:t>Central to this transformation is a strong ethical foundation, including robust privacy protections and clear accountability for misuse. Finally, the data infrastructure must be designed not only for today’s analytical needs, but for the AI-driven methods that will increasingly define the future of official statistics.</w:t>
      </w:r>
      <w:r w:rsidR="00732476">
        <w:rPr>
          <w:sz w:val="24"/>
          <w:szCs w:val="24"/>
        </w:rPr>
        <w:t xml:space="preserve"> </w:t>
      </w:r>
    </w:p>
    <w:p w14:paraId="2D607787" w14:textId="638FA315" w:rsidR="00732476" w:rsidRDefault="00732476" w:rsidP="004A681A">
      <w:pPr>
        <w:pStyle w:val="BodyText"/>
        <w:spacing w:line="360" w:lineRule="auto"/>
        <w:jc w:val="both"/>
        <w:rPr>
          <w:sz w:val="24"/>
          <w:szCs w:val="24"/>
        </w:rPr>
      </w:pPr>
      <w:r>
        <w:rPr>
          <w:sz w:val="24"/>
          <w:szCs w:val="24"/>
        </w:rPr>
        <w:t>This will neither going to take place in months nor its possible to happen without political support, institutional reforms and investment. But inaction will cost very dearly as designing policies for a country of 241 million people on the basis of incomplete, outdate and fragmented information means driving a car blind folded. Therefore, cost of building data infrastructure that a modern statistical system demands is negligible than that of ignoring the matter.</w:t>
      </w:r>
    </w:p>
    <w:p w14:paraId="7BF2E224" w14:textId="77777777" w:rsidR="001A6A57" w:rsidRPr="000B11C3" w:rsidRDefault="00000000" w:rsidP="004A681A">
      <w:pPr>
        <w:pStyle w:val="BodyText"/>
        <w:spacing w:before="200" w:line="360" w:lineRule="auto"/>
        <w:jc w:val="both"/>
        <w:rPr>
          <w:sz w:val="24"/>
          <w:szCs w:val="24"/>
          <w:highlight w:val="yellow"/>
        </w:rPr>
      </w:pPr>
      <w:r w:rsidRPr="000B11C3">
        <w:rPr>
          <w:sz w:val="24"/>
          <w:szCs w:val="24"/>
          <w:highlight w:val="yellow"/>
        </w:rPr>
        <w:t>The chapters that follow develop each element of this argument in detail. They examine how other countries have built modern data infrastructure and what Pakistan can learn from their experience. They set out the case for blended data — the systematic combination of survey, administrative, and other data sources — and the technical, institutional, and governance conditions it requires. They discuss the organisational models available for managing a national data infrastructure, the quality standards that must govern it, and the ethical frameworks that must protect the people whose data it uses. They address the emerging demands of artificial intelligence and the data foundations it requires.</w:t>
      </w:r>
      <w:r w:rsidRPr="000B11C3">
        <w:rPr>
          <w:spacing w:val="-3"/>
          <w:sz w:val="24"/>
          <w:szCs w:val="24"/>
          <w:highlight w:val="yellow"/>
        </w:rPr>
        <w:t xml:space="preserve"> </w:t>
      </w:r>
      <w:r w:rsidRPr="000B11C3">
        <w:rPr>
          <w:sz w:val="24"/>
          <w:szCs w:val="24"/>
          <w:highlight w:val="yellow"/>
        </w:rPr>
        <w:t>And</w:t>
      </w:r>
      <w:r w:rsidRPr="000B11C3">
        <w:rPr>
          <w:spacing w:val="-3"/>
          <w:sz w:val="24"/>
          <w:szCs w:val="24"/>
          <w:highlight w:val="yellow"/>
        </w:rPr>
        <w:t xml:space="preserve"> </w:t>
      </w:r>
      <w:r w:rsidRPr="000B11C3">
        <w:rPr>
          <w:sz w:val="24"/>
          <w:szCs w:val="24"/>
          <w:highlight w:val="yellow"/>
        </w:rPr>
        <w:t>they</w:t>
      </w:r>
      <w:r w:rsidRPr="000B11C3">
        <w:rPr>
          <w:spacing w:val="-3"/>
          <w:sz w:val="24"/>
          <w:szCs w:val="24"/>
          <w:highlight w:val="yellow"/>
        </w:rPr>
        <w:t xml:space="preserve"> </w:t>
      </w:r>
      <w:r w:rsidRPr="000B11C3">
        <w:rPr>
          <w:sz w:val="24"/>
          <w:szCs w:val="24"/>
          <w:highlight w:val="yellow"/>
        </w:rPr>
        <w:t>propose</w:t>
      </w:r>
      <w:r w:rsidRPr="000B11C3">
        <w:rPr>
          <w:spacing w:val="-3"/>
          <w:sz w:val="24"/>
          <w:szCs w:val="24"/>
          <w:highlight w:val="yellow"/>
        </w:rPr>
        <w:t xml:space="preserve"> </w:t>
      </w:r>
      <w:r w:rsidRPr="000B11C3">
        <w:rPr>
          <w:sz w:val="24"/>
          <w:szCs w:val="24"/>
          <w:highlight w:val="yellow"/>
        </w:rPr>
        <w:t>a</w:t>
      </w:r>
      <w:r w:rsidRPr="000B11C3">
        <w:rPr>
          <w:spacing w:val="-3"/>
          <w:sz w:val="24"/>
          <w:szCs w:val="24"/>
          <w:highlight w:val="yellow"/>
        </w:rPr>
        <w:t xml:space="preserve"> </w:t>
      </w:r>
      <w:r w:rsidRPr="000B11C3">
        <w:rPr>
          <w:sz w:val="24"/>
          <w:szCs w:val="24"/>
          <w:highlight w:val="yellow"/>
        </w:rPr>
        <w:t>sequenced</w:t>
      </w:r>
      <w:r w:rsidRPr="000B11C3">
        <w:rPr>
          <w:spacing w:val="-3"/>
          <w:sz w:val="24"/>
          <w:szCs w:val="24"/>
          <w:highlight w:val="yellow"/>
        </w:rPr>
        <w:t xml:space="preserve"> </w:t>
      </w:r>
      <w:r w:rsidRPr="000B11C3">
        <w:rPr>
          <w:sz w:val="24"/>
          <w:szCs w:val="24"/>
          <w:highlight w:val="yellow"/>
        </w:rPr>
        <w:t>set</w:t>
      </w:r>
      <w:r w:rsidRPr="000B11C3">
        <w:rPr>
          <w:spacing w:val="-3"/>
          <w:sz w:val="24"/>
          <w:szCs w:val="24"/>
          <w:highlight w:val="yellow"/>
        </w:rPr>
        <w:t xml:space="preserve"> </w:t>
      </w:r>
      <w:r w:rsidRPr="000B11C3">
        <w:rPr>
          <w:sz w:val="24"/>
          <w:szCs w:val="24"/>
          <w:highlight w:val="yellow"/>
        </w:rPr>
        <w:t>of</w:t>
      </w:r>
      <w:r w:rsidRPr="000B11C3">
        <w:rPr>
          <w:spacing w:val="-3"/>
          <w:sz w:val="24"/>
          <w:szCs w:val="24"/>
          <w:highlight w:val="yellow"/>
        </w:rPr>
        <w:t xml:space="preserve"> </w:t>
      </w:r>
      <w:r w:rsidRPr="000B11C3">
        <w:rPr>
          <w:sz w:val="24"/>
          <w:szCs w:val="24"/>
          <w:highlight w:val="yellow"/>
        </w:rPr>
        <w:t>short-</w:t>
      </w:r>
      <w:r w:rsidRPr="000B11C3">
        <w:rPr>
          <w:spacing w:val="-3"/>
          <w:sz w:val="24"/>
          <w:szCs w:val="24"/>
          <w:highlight w:val="yellow"/>
        </w:rPr>
        <w:t xml:space="preserve"> </w:t>
      </w:r>
      <w:r w:rsidRPr="000B11C3">
        <w:rPr>
          <w:sz w:val="24"/>
          <w:szCs w:val="24"/>
          <w:highlight w:val="yellow"/>
        </w:rPr>
        <w:t>and</w:t>
      </w:r>
      <w:r w:rsidRPr="000B11C3">
        <w:rPr>
          <w:spacing w:val="-3"/>
          <w:sz w:val="24"/>
          <w:szCs w:val="24"/>
          <w:highlight w:val="yellow"/>
        </w:rPr>
        <w:t xml:space="preserve"> </w:t>
      </w:r>
      <w:r w:rsidRPr="000B11C3">
        <w:rPr>
          <w:sz w:val="24"/>
          <w:szCs w:val="24"/>
          <w:highlight w:val="yellow"/>
        </w:rPr>
        <w:t>medium-term</w:t>
      </w:r>
      <w:r w:rsidRPr="000B11C3">
        <w:rPr>
          <w:spacing w:val="-3"/>
          <w:sz w:val="24"/>
          <w:szCs w:val="24"/>
          <w:highlight w:val="yellow"/>
        </w:rPr>
        <w:t xml:space="preserve"> </w:t>
      </w:r>
      <w:r w:rsidRPr="000B11C3">
        <w:rPr>
          <w:sz w:val="24"/>
          <w:szCs w:val="24"/>
          <w:highlight w:val="yellow"/>
        </w:rPr>
        <w:lastRenderedPageBreak/>
        <w:t>priorities</w:t>
      </w:r>
      <w:r w:rsidRPr="000B11C3">
        <w:rPr>
          <w:spacing w:val="-3"/>
          <w:sz w:val="24"/>
          <w:szCs w:val="24"/>
          <w:highlight w:val="yellow"/>
        </w:rPr>
        <w:t xml:space="preserve"> </w:t>
      </w:r>
      <w:r w:rsidRPr="000B11C3">
        <w:rPr>
          <w:sz w:val="24"/>
          <w:szCs w:val="24"/>
          <w:highlight w:val="yellow"/>
        </w:rPr>
        <w:t>for</w:t>
      </w:r>
      <w:r w:rsidRPr="000B11C3">
        <w:rPr>
          <w:spacing w:val="-3"/>
          <w:sz w:val="24"/>
          <w:szCs w:val="24"/>
          <w:highlight w:val="yellow"/>
        </w:rPr>
        <w:t xml:space="preserve"> </w:t>
      </w:r>
      <w:r w:rsidRPr="000B11C3">
        <w:rPr>
          <w:sz w:val="24"/>
          <w:szCs w:val="24"/>
          <w:highlight w:val="yellow"/>
        </w:rPr>
        <w:t>moving</w:t>
      </w:r>
      <w:r w:rsidRPr="000B11C3">
        <w:rPr>
          <w:spacing w:val="-3"/>
          <w:sz w:val="24"/>
          <w:szCs w:val="24"/>
          <w:highlight w:val="yellow"/>
        </w:rPr>
        <w:t xml:space="preserve"> </w:t>
      </w:r>
      <w:r w:rsidRPr="000B11C3">
        <w:rPr>
          <w:sz w:val="24"/>
          <w:szCs w:val="24"/>
          <w:highlight w:val="yellow"/>
        </w:rPr>
        <w:t>from</w:t>
      </w:r>
      <w:r w:rsidRPr="000B11C3">
        <w:rPr>
          <w:spacing w:val="-3"/>
          <w:sz w:val="24"/>
          <w:szCs w:val="24"/>
          <w:highlight w:val="yellow"/>
        </w:rPr>
        <w:t xml:space="preserve"> </w:t>
      </w:r>
      <w:r w:rsidRPr="000B11C3">
        <w:rPr>
          <w:sz w:val="24"/>
          <w:szCs w:val="24"/>
          <w:highlight w:val="yellow"/>
        </w:rPr>
        <w:t>the current system to the one the country needs.</w:t>
      </w:r>
    </w:p>
    <w:p w14:paraId="2FDA6E0C" w14:textId="77777777" w:rsidR="001A6A57" w:rsidRPr="004A681A" w:rsidRDefault="00000000" w:rsidP="004A681A">
      <w:pPr>
        <w:pStyle w:val="BodyText"/>
        <w:spacing w:line="360" w:lineRule="auto"/>
        <w:ind w:right="387"/>
        <w:jc w:val="both"/>
        <w:rPr>
          <w:sz w:val="24"/>
          <w:szCs w:val="24"/>
        </w:rPr>
      </w:pPr>
      <w:r w:rsidRPr="000B11C3">
        <w:rPr>
          <w:sz w:val="24"/>
          <w:szCs w:val="24"/>
          <w:highlight w:val="yellow"/>
        </w:rPr>
        <w:t>Throughout,</w:t>
      </w:r>
      <w:r w:rsidRPr="000B11C3">
        <w:rPr>
          <w:spacing w:val="-3"/>
          <w:sz w:val="24"/>
          <w:szCs w:val="24"/>
          <w:highlight w:val="yellow"/>
        </w:rPr>
        <w:t xml:space="preserve"> </w:t>
      </w:r>
      <w:r w:rsidRPr="000B11C3">
        <w:rPr>
          <w:sz w:val="24"/>
          <w:szCs w:val="24"/>
          <w:highlight w:val="yellow"/>
        </w:rPr>
        <w:t>the</w:t>
      </w:r>
      <w:r w:rsidRPr="000B11C3">
        <w:rPr>
          <w:spacing w:val="-3"/>
          <w:sz w:val="24"/>
          <w:szCs w:val="24"/>
          <w:highlight w:val="yellow"/>
        </w:rPr>
        <w:t xml:space="preserve"> </w:t>
      </w:r>
      <w:r w:rsidRPr="000B11C3">
        <w:rPr>
          <w:sz w:val="24"/>
          <w:szCs w:val="24"/>
          <w:highlight w:val="yellow"/>
        </w:rPr>
        <w:t>argument</w:t>
      </w:r>
      <w:r w:rsidRPr="000B11C3">
        <w:rPr>
          <w:spacing w:val="-3"/>
          <w:sz w:val="24"/>
          <w:szCs w:val="24"/>
          <w:highlight w:val="yellow"/>
        </w:rPr>
        <w:t xml:space="preserve"> </w:t>
      </w:r>
      <w:r w:rsidRPr="000B11C3">
        <w:rPr>
          <w:sz w:val="24"/>
          <w:szCs w:val="24"/>
          <w:highlight w:val="yellow"/>
        </w:rPr>
        <w:t>rests</w:t>
      </w:r>
      <w:r w:rsidRPr="000B11C3">
        <w:rPr>
          <w:spacing w:val="-3"/>
          <w:sz w:val="24"/>
          <w:szCs w:val="24"/>
          <w:highlight w:val="yellow"/>
        </w:rPr>
        <w:t xml:space="preserve"> </w:t>
      </w:r>
      <w:r w:rsidRPr="000B11C3">
        <w:rPr>
          <w:sz w:val="24"/>
          <w:szCs w:val="24"/>
          <w:highlight w:val="yellow"/>
        </w:rPr>
        <w:t>on</w:t>
      </w:r>
      <w:r w:rsidRPr="000B11C3">
        <w:rPr>
          <w:spacing w:val="-3"/>
          <w:sz w:val="24"/>
          <w:szCs w:val="24"/>
          <w:highlight w:val="yellow"/>
        </w:rPr>
        <w:t xml:space="preserve"> </w:t>
      </w:r>
      <w:r w:rsidRPr="000B11C3">
        <w:rPr>
          <w:sz w:val="24"/>
          <w:szCs w:val="24"/>
          <w:highlight w:val="yellow"/>
        </w:rPr>
        <w:t>a</w:t>
      </w:r>
      <w:r w:rsidRPr="000B11C3">
        <w:rPr>
          <w:spacing w:val="-3"/>
          <w:sz w:val="24"/>
          <w:szCs w:val="24"/>
          <w:highlight w:val="yellow"/>
        </w:rPr>
        <w:t xml:space="preserve"> </w:t>
      </w:r>
      <w:r w:rsidRPr="000B11C3">
        <w:rPr>
          <w:sz w:val="24"/>
          <w:szCs w:val="24"/>
          <w:highlight w:val="yellow"/>
        </w:rPr>
        <w:t>simple</w:t>
      </w:r>
      <w:r w:rsidRPr="000B11C3">
        <w:rPr>
          <w:spacing w:val="-3"/>
          <w:sz w:val="24"/>
          <w:szCs w:val="24"/>
          <w:highlight w:val="yellow"/>
        </w:rPr>
        <w:t xml:space="preserve"> </w:t>
      </w:r>
      <w:r w:rsidRPr="000B11C3">
        <w:rPr>
          <w:sz w:val="24"/>
          <w:szCs w:val="24"/>
          <w:highlight w:val="yellow"/>
        </w:rPr>
        <w:t>premise:</w:t>
      </w:r>
      <w:r w:rsidRPr="000B11C3">
        <w:rPr>
          <w:spacing w:val="-3"/>
          <w:sz w:val="24"/>
          <w:szCs w:val="24"/>
          <w:highlight w:val="yellow"/>
        </w:rPr>
        <w:t xml:space="preserve"> </w:t>
      </w:r>
      <w:r w:rsidRPr="000B11C3">
        <w:rPr>
          <w:sz w:val="24"/>
          <w:szCs w:val="24"/>
          <w:highlight w:val="yellow"/>
        </w:rPr>
        <w:t>that</w:t>
      </w:r>
      <w:r w:rsidRPr="000B11C3">
        <w:rPr>
          <w:spacing w:val="-3"/>
          <w:sz w:val="24"/>
          <w:szCs w:val="24"/>
          <w:highlight w:val="yellow"/>
        </w:rPr>
        <w:t xml:space="preserve"> </w:t>
      </w:r>
      <w:r w:rsidRPr="000B11C3">
        <w:rPr>
          <w:sz w:val="24"/>
          <w:szCs w:val="24"/>
          <w:highlight w:val="yellow"/>
        </w:rPr>
        <w:t>the</w:t>
      </w:r>
      <w:r w:rsidRPr="000B11C3">
        <w:rPr>
          <w:spacing w:val="-3"/>
          <w:sz w:val="24"/>
          <w:szCs w:val="24"/>
          <w:highlight w:val="yellow"/>
        </w:rPr>
        <w:t xml:space="preserve"> </w:t>
      </w:r>
      <w:r w:rsidRPr="000B11C3">
        <w:rPr>
          <w:sz w:val="24"/>
          <w:szCs w:val="24"/>
          <w:highlight w:val="yellow"/>
        </w:rPr>
        <w:t>data</w:t>
      </w:r>
      <w:r w:rsidRPr="000B11C3">
        <w:rPr>
          <w:spacing w:val="-3"/>
          <w:sz w:val="24"/>
          <w:szCs w:val="24"/>
          <w:highlight w:val="yellow"/>
        </w:rPr>
        <w:t xml:space="preserve"> </w:t>
      </w:r>
      <w:r w:rsidRPr="000B11C3">
        <w:rPr>
          <w:sz w:val="24"/>
          <w:szCs w:val="24"/>
          <w:highlight w:val="yellow"/>
        </w:rPr>
        <w:t>Pakistan</w:t>
      </w:r>
      <w:r w:rsidRPr="000B11C3">
        <w:rPr>
          <w:spacing w:val="-3"/>
          <w:sz w:val="24"/>
          <w:szCs w:val="24"/>
          <w:highlight w:val="yellow"/>
        </w:rPr>
        <w:t xml:space="preserve"> </w:t>
      </w:r>
      <w:r w:rsidRPr="000B11C3">
        <w:rPr>
          <w:sz w:val="24"/>
          <w:szCs w:val="24"/>
          <w:highlight w:val="yellow"/>
        </w:rPr>
        <w:t>needs</w:t>
      </w:r>
      <w:r w:rsidRPr="000B11C3">
        <w:rPr>
          <w:spacing w:val="-3"/>
          <w:sz w:val="24"/>
          <w:szCs w:val="24"/>
          <w:highlight w:val="yellow"/>
        </w:rPr>
        <w:t xml:space="preserve"> </w:t>
      </w:r>
      <w:r w:rsidRPr="000B11C3">
        <w:rPr>
          <w:sz w:val="24"/>
          <w:szCs w:val="24"/>
          <w:highlight w:val="yellow"/>
        </w:rPr>
        <w:t>to</w:t>
      </w:r>
      <w:r w:rsidRPr="000B11C3">
        <w:rPr>
          <w:spacing w:val="-3"/>
          <w:sz w:val="24"/>
          <w:szCs w:val="24"/>
          <w:highlight w:val="yellow"/>
        </w:rPr>
        <w:t xml:space="preserve"> </w:t>
      </w:r>
      <w:r w:rsidRPr="000B11C3">
        <w:rPr>
          <w:sz w:val="24"/>
          <w:szCs w:val="24"/>
          <w:highlight w:val="yellow"/>
        </w:rPr>
        <w:t>govern</w:t>
      </w:r>
      <w:r w:rsidRPr="000B11C3">
        <w:rPr>
          <w:spacing w:val="-3"/>
          <w:sz w:val="24"/>
          <w:szCs w:val="24"/>
          <w:highlight w:val="yellow"/>
        </w:rPr>
        <w:t xml:space="preserve"> </w:t>
      </w:r>
      <w:r w:rsidRPr="000B11C3">
        <w:rPr>
          <w:sz w:val="24"/>
          <w:szCs w:val="24"/>
          <w:highlight w:val="yellow"/>
        </w:rPr>
        <w:t>itself effectively largely already exists, scattered across government agencies and systems that do not communicate with each other. The task is not primarily to collect more data. It is to build the infrastructure — technical, institutional, legal, and human — that connects what exists into a coherent, trustworthy, and usable picture of the country and its people.</w:t>
      </w:r>
    </w:p>
    <w:p w14:paraId="69BC9CA5" w14:textId="77777777" w:rsidR="001A6A57" w:rsidRPr="004A681A" w:rsidRDefault="001A6A57" w:rsidP="004A681A">
      <w:pPr>
        <w:pStyle w:val="BodyText"/>
        <w:spacing w:before="80" w:line="360" w:lineRule="auto"/>
        <w:ind w:left="0" w:right="0"/>
        <w:jc w:val="both"/>
        <w:rPr>
          <w:sz w:val="24"/>
          <w:szCs w:val="24"/>
        </w:rPr>
      </w:pPr>
    </w:p>
    <w:p w14:paraId="03D2616D" w14:textId="77777777" w:rsidR="001A6A57" w:rsidRPr="004A681A" w:rsidRDefault="00000000" w:rsidP="004A681A">
      <w:pPr>
        <w:pStyle w:val="Heading2"/>
        <w:spacing w:before="1" w:line="360" w:lineRule="auto"/>
        <w:jc w:val="both"/>
        <w:rPr>
          <w:sz w:val="24"/>
          <w:szCs w:val="24"/>
        </w:rPr>
      </w:pPr>
      <w:r w:rsidRPr="004A681A">
        <w:rPr>
          <w:spacing w:val="-2"/>
          <w:sz w:val="24"/>
          <w:szCs w:val="24"/>
        </w:rPr>
        <w:t>References</w:t>
      </w:r>
    </w:p>
    <w:p w14:paraId="38F05343" w14:textId="77777777" w:rsidR="001A6A57" w:rsidRPr="004A681A" w:rsidRDefault="001A6A57" w:rsidP="004A681A">
      <w:pPr>
        <w:pStyle w:val="BodyText"/>
        <w:spacing w:before="18" w:line="360" w:lineRule="auto"/>
        <w:ind w:left="0" w:right="0"/>
        <w:jc w:val="both"/>
        <w:rPr>
          <w:rFonts w:ascii="Arial"/>
          <w:b/>
          <w:sz w:val="24"/>
          <w:szCs w:val="24"/>
        </w:rPr>
      </w:pPr>
    </w:p>
    <w:p w14:paraId="76B701CF" w14:textId="77777777" w:rsidR="001A6A57" w:rsidRPr="004A681A" w:rsidRDefault="00000000" w:rsidP="004A681A">
      <w:pPr>
        <w:spacing w:before="1" w:line="360" w:lineRule="auto"/>
        <w:ind w:left="335" w:right="333"/>
        <w:jc w:val="both"/>
        <w:rPr>
          <w:sz w:val="24"/>
          <w:szCs w:val="24"/>
        </w:rPr>
      </w:pPr>
      <w:r w:rsidRPr="004A681A">
        <w:rPr>
          <w:sz w:val="24"/>
          <w:szCs w:val="24"/>
        </w:rPr>
        <w:t>NASEM</w:t>
      </w:r>
      <w:r w:rsidRPr="004A681A">
        <w:rPr>
          <w:spacing w:val="-4"/>
          <w:sz w:val="24"/>
          <w:szCs w:val="24"/>
        </w:rPr>
        <w:t xml:space="preserve"> </w:t>
      </w:r>
      <w:r w:rsidRPr="004A681A">
        <w:rPr>
          <w:sz w:val="24"/>
          <w:szCs w:val="24"/>
        </w:rPr>
        <w:t>(2023).</w:t>
      </w:r>
      <w:r w:rsidRPr="004A681A">
        <w:rPr>
          <w:spacing w:val="-4"/>
          <w:sz w:val="24"/>
          <w:szCs w:val="24"/>
        </w:rPr>
        <w:t xml:space="preserve"> </w:t>
      </w:r>
      <w:r w:rsidRPr="004A681A">
        <w:rPr>
          <w:rFonts w:ascii="Arial"/>
          <w:i/>
          <w:sz w:val="24"/>
          <w:szCs w:val="24"/>
        </w:rPr>
        <w:t>Toward</w:t>
      </w:r>
      <w:r w:rsidRPr="004A681A">
        <w:rPr>
          <w:rFonts w:ascii="Arial"/>
          <w:i/>
          <w:spacing w:val="-4"/>
          <w:sz w:val="24"/>
          <w:szCs w:val="24"/>
        </w:rPr>
        <w:t xml:space="preserve"> </w:t>
      </w:r>
      <w:r w:rsidRPr="004A681A">
        <w:rPr>
          <w:rFonts w:ascii="Arial"/>
          <w:i/>
          <w:sz w:val="24"/>
          <w:szCs w:val="24"/>
        </w:rPr>
        <w:t>a</w:t>
      </w:r>
      <w:r w:rsidRPr="004A681A">
        <w:rPr>
          <w:rFonts w:ascii="Arial"/>
          <w:i/>
          <w:spacing w:val="-4"/>
          <w:sz w:val="24"/>
          <w:szCs w:val="24"/>
        </w:rPr>
        <w:t xml:space="preserve"> </w:t>
      </w:r>
      <w:r w:rsidRPr="004A681A">
        <w:rPr>
          <w:rFonts w:ascii="Arial"/>
          <w:i/>
          <w:sz w:val="24"/>
          <w:szCs w:val="24"/>
        </w:rPr>
        <w:t>21st</w:t>
      </w:r>
      <w:r w:rsidRPr="004A681A">
        <w:rPr>
          <w:rFonts w:ascii="Arial"/>
          <w:i/>
          <w:spacing w:val="-4"/>
          <w:sz w:val="24"/>
          <w:szCs w:val="24"/>
        </w:rPr>
        <w:t xml:space="preserve"> </w:t>
      </w:r>
      <w:r w:rsidRPr="004A681A">
        <w:rPr>
          <w:rFonts w:ascii="Arial"/>
          <w:i/>
          <w:sz w:val="24"/>
          <w:szCs w:val="24"/>
        </w:rPr>
        <w:t>Century</w:t>
      </w:r>
      <w:r w:rsidRPr="004A681A">
        <w:rPr>
          <w:rFonts w:ascii="Arial"/>
          <w:i/>
          <w:spacing w:val="-4"/>
          <w:sz w:val="24"/>
          <w:szCs w:val="24"/>
        </w:rPr>
        <w:t xml:space="preserve"> </w:t>
      </w:r>
      <w:r w:rsidRPr="004A681A">
        <w:rPr>
          <w:rFonts w:ascii="Arial"/>
          <w:i/>
          <w:sz w:val="24"/>
          <w:szCs w:val="24"/>
        </w:rPr>
        <w:t>National</w:t>
      </w:r>
      <w:r w:rsidRPr="004A681A">
        <w:rPr>
          <w:rFonts w:ascii="Arial"/>
          <w:i/>
          <w:spacing w:val="-4"/>
          <w:sz w:val="24"/>
          <w:szCs w:val="24"/>
        </w:rPr>
        <w:t xml:space="preserve"> </w:t>
      </w:r>
      <w:r w:rsidRPr="004A681A">
        <w:rPr>
          <w:rFonts w:ascii="Arial"/>
          <w:i/>
          <w:sz w:val="24"/>
          <w:szCs w:val="24"/>
        </w:rPr>
        <w:t>Data</w:t>
      </w:r>
      <w:r w:rsidRPr="004A681A">
        <w:rPr>
          <w:rFonts w:ascii="Arial"/>
          <w:i/>
          <w:spacing w:val="-4"/>
          <w:sz w:val="24"/>
          <w:szCs w:val="24"/>
        </w:rPr>
        <w:t xml:space="preserve"> </w:t>
      </w:r>
      <w:r w:rsidRPr="004A681A">
        <w:rPr>
          <w:rFonts w:ascii="Arial"/>
          <w:i/>
          <w:sz w:val="24"/>
          <w:szCs w:val="24"/>
        </w:rPr>
        <w:t>Infrastructure:</w:t>
      </w:r>
      <w:r w:rsidRPr="004A681A">
        <w:rPr>
          <w:rFonts w:ascii="Arial"/>
          <w:i/>
          <w:spacing w:val="-4"/>
          <w:sz w:val="24"/>
          <w:szCs w:val="24"/>
        </w:rPr>
        <w:t xml:space="preserve"> </w:t>
      </w:r>
      <w:r w:rsidRPr="004A681A">
        <w:rPr>
          <w:rFonts w:ascii="Arial"/>
          <w:i/>
          <w:sz w:val="24"/>
          <w:szCs w:val="24"/>
        </w:rPr>
        <w:t>Mobilizing</w:t>
      </w:r>
      <w:r w:rsidRPr="004A681A">
        <w:rPr>
          <w:rFonts w:ascii="Arial"/>
          <w:i/>
          <w:spacing w:val="-4"/>
          <w:sz w:val="24"/>
          <w:szCs w:val="24"/>
        </w:rPr>
        <w:t xml:space="preserve"> </w:t>
      </w:r>
      <w:r w:rsidRPr="004A681A">
        <w:rPr>
          <w:rFonts w:ascii="Arial"/>
          <w:i/>
          <w:sz w:val="24"/>
          <w:szCs w:val="24"/>
        </w:rPr>
        <w:t>Information</w:t>
      </w:r>
      <w:r w:rsidRPr="004A681A">
        <w:rPr>
          <w:rFonts w:ascii="Arial"/>
          <w:i/>
          <w:spacing w:val="-4"/>
          <w:sz w:val="24"/>
          <w:szCs w:val="24"/>
        </w:rPr>
        <w:t xml:space="preserve"> </w:t>
      </w:r>
      <w:r w:rsidRPr="004A681A">
        <w:rPr>
          <w:rFonts w:ascii="Arial"/>
          <w:i/>
          <w:sz w:val="24"/>
          <w:szCs w:val="24"/>
        </w:rPr>
        <w:t>for</w:t>
      </w:r>
      <w:r w:rsidRPr="004A681A">
        <w:rPr>
          <w:rFonts w:ascii="Arial"/>
          <w:i/>
          <w:spacing w:val="-4"/>
          <w:sz w:val="24"/>
          <w:szCs w:val="24"/>
        </w:rPr>
        <w:t xml:space="preserve"> </w:t>
      </w:r>
      <w:r w:rsidRPr="004A681A">
        <w:rPr>
          <w:rFonts w:ascii="Arial"/>
          <w:i/>
          <w:sz w:val="24"/>
          <w:szCs w:val="24"/>
        </w:rPr>
        <w:t xml:space="preserve">the Common Good. </w:t>
      </w:r>
      <w:r w:rsidRPr="004A681A">
        <w:rPr>
          <w:sz w:val="24"/>
          <w:szCs w:val="24"/>
        </w:rPr>
        <w:t>Washington, DC: National Academies Press.</w:t>
      </w:r>
    </w:p>
    <w:p w14:paraId="65CD658C" w14:textId="77777777" w:rsidR="001A6A57" w:rsidRPr="004A681A" w:rsidRDefault="001A6A57" w:rsidP="004A681A">
      <w:pPr>
        <w:spacing w:line="360" w:lineRule="auto"/>
        <w:jc w:val="both"/>
        <w:rPr>
          <w:sz w:val="24"/>
          <w:szCs w:val="24"/>
        </w:rPr>
        <w:sectPr w:rsidR="001A6A57" w:rsidRPr="004A681A">
          <w:pgSz w:w="12240" w:h="15840"/>
          <w:pgMar w:top="1280" w:right="1080" w:bottom="940" w:left="1080" w:header="0" w:footer="755" w:gutter="0"/>
          <w:cols w:space="720"/>
        </w:sectPr>
      </w:pPr>
    </w:p>
    <w:p w14:paraId="13BD95BC" w14:textId="77777777" w:rsidR="001A6A57" w:rsidRPr="004A681A" w:rsidRDefault="00000000" w:rsidP="004A681A">
      <w:pPr>
        <w:spacing w:before="77" w:line="360" w:lineRule="auto"/>
        <w:ind w:left="335"/>
        <w:jc w:val="both"/>
        <w:rPr>
          <w:sz w:val="24"/>
          <w:szCs w:val="24"/>
        </w:rPr>
      </w:pPr>
      <w:r w:rsidRPr="004A681A">
        <w:rPr>
          <w:sz w:val="24"/>
          <w:szCs w:val="24"/>
        </w:rPr>
        <w:lastRenderedPageBreak/>
        <w:t>NASEM</w:t>
      </w:r>
      <w:r w:rsidRPr="004A681A">
        <w:rPr>
          <w:spacing w:val="-4"/>
          <w:sz w:val="24"/>
          <w:szCs w:val="24"/>
        </w:rPr>
        <w:t xml:space="preserve"> </w:t>
      </w:r>
      <w:r w:rsidRPr="004A681A">
        <w:rPr>
          <w:sz w:val="24"/>
          <w:szCs w:val="24"/>
        </w:rPr>
        <w:t>(2023).</w:t>
      </w:r>
      <w:r w:rsidRPr="004A681A">
        <w:rPr>
          <w:spacing w:val="-4"/>
          <w:sz w:val="24"/>
          <w:szCs w:val="24"/>
        </w:rPr>
        <w:t xml:space="preserve"> </w:t>
      </w:r>
      <w:r w:rsidRPr="004A681A">
        <w:rPr>
          <w:rFonts w:ascii="Arial"/>
          <w:i/>
          <w:sz w:val="24"/>
          <w:szCs w:val="24"/>
        </w:rPr>
        <w:t>Toward</w:t>
      </w:r>
      <w:r w:rsidRPr="004A681A">
        <w:rPr>
          <w:rFonts w:ascii="Arial"/>
          <w:i/>
          <w:spacing w:val="-4"/>
          <w:sz w:val="24"/>
          <w:szCs w:val="24"/>
        </w:rPr>
        <w:t xml:space="preserve"> </w:t>
      </w:r>
      <w:r w:rsidRPr="004A681A">
        <w:rPr>
          <w:rFonts w:ascii="Arial"/>
          <w:i/>
          <w:sz w:val="24"/>
          <w:szCs w:val="24"/>
        </w:rPr>
        <w:t>a</w:t>
      </w:r>
      <w:r w:rsidRPr="004A681A">
        <w:rPr>
          <w:rFonts w:ascii="Arial"/>
          <w:i/>
          <w:spacing w:val="-4"/>
          <w:sz w:val="24"/>
          <w:szCs w:val="24"/>
        </w:rPr>
        <w:t xml:space="preserve"> </w:t>
      </w:r>
      <w:r w:rsidRPr="004A681A">
        <w:rPr>
          <w:rFonts w:ascii="Arial"/>
          <w:i/>
          <w:sz w:val="24"/>
          <w:szCs w:val="24"/>
        </w:rPr>
        <w:t>21st</w:t>
      </w:r>
      <w:r w:rsidRPr="004A681A">
        <w:rPr>
          <w:rFonts w:ascii="Arial"/>
          <w:i/>
          <w:spacing w:val="-4"/>
          <w:sz w:val="24"/>
          <w:szCs w:val="24"/>
        </w:rPr>
        <w:t xml:space="preserve"> </w:t>
      </w:r>
      <w:r w:rsidRPr="004A681A">
        <w:rPr>
          <w:rFonts w:ascii="Arial"/>
          <w:i/>
          <w:sz w:val="24"/>
          <w:szCs w:val="24"/>
        </w:rPr>
        <w:t>Century</w:t>
      </w:r>
      <w:r w:rsidRPr="004A681A">
        <w:rPr>
          <w:rFonts w:ascii="Arial"/>
          <w:i/>
          <w:spacing w:val="-4"/>
          <w:sz w:val="24"/>
          <w:szCs w:val="24"/>
        </w:rPr>
        <w:t xml:space="preserve"> </w:t>
      </w:r>
      <w:r w:rsidRPr="004A681A">
        <w:rPr>
          <w:rFonts w:ascii="Arial"/>
          <w:i/>
          <w:sz w:val="24"/>
          <w:szCs w:val="24"/>
        </w:rPr>
        <w:t>National</w:t>
      </w:r>
      <w:r w:rsidRPr="004A681A">
        <w:rPr>
          <w:rFonts w:ascii="Arial"/>
          <w:i/>
          <w:spacing w:val="-4"/>
          <w:sz w:val="24"/>
          <w:szCs w:val="24"/>
        </w:rPr>
        <w:t xml:space="preserve"> </w:t>
      </w:r>
      <w:r w:rsidRPr="004A681A">
        <w:rPr>
          <w:rFonts w:ascii="Arial"/>
          <w:i/>
          <w:sz w:val="24"/>
          <w:szCs w:val="24"/>
        </w:rPr>
        <w:t>Data</w:t>
      </w:r>
      <w:r w:rsidRPr="004A681A">
        <w:rPr>
          <w:rFonts w:ascii="Arial"/>
          <w:i/>
          <w:spacing w:val="-4"/>
          <w:sz w:val="24"/>
          <w:szCs w:val="24"/>
        </w:rPr>
        <w:t xml:space="preserve"> </w:t>
      </w:r>
      <w:r w:rsidRPr="004A681A">
        <w:rPr>
          <w:rFonts w:ascii="Arial"/>
          <w:i/>
          <w:sz w:val="24"/>
          <w:szCs w:val="24"/>
        </w:rPr>
        <w:t>Infrastructure:</w:t>
      </w:r>
      <w:r w:rsidRPr="004A681A">
        <w:rPr>
          <w:rFonts w:ascii="Arial"/>
          <w:i/>
          <w:spacing w:val="-4"/>
          <w:sz w:val="24"/>
          <w:szCs w:val="24"/>
        </w:rPr>
        <w:t xml:space="preserve"> </w:t>
      </w:r>
      <w:r w:rsidRPr="004A681A">
        <w:rPr>
          <w:rFonts w:ascii="Arial"/>
          <w:i/>
          <w:sz w:val="24"/>
          <w:szCs w:val="24"/>
        </w:rPr>
        <w:t>Enhancing</w:t>
      </w:r>
      <w:r w:rsidRPr="004A681A">
        <w:rPr>
          <w:rFonts w:ascii="Arial"/>
          <w:i/>
          <w:spacing w:val="-4"/>
          <w:sz w:val="24"/>
          <w:szCs w:val="24"/>
        </w:rPr>
        <w:t xml:space="preserve"> </w:t>
      </w:r>
      <w:r w:rsidRPr="004A681A">
        <w:rPr>
          <w:rFonts w:ascii="Arial"/>
          <w:i/>
          <w:sz w:val="24"/>
          <w:szCs w:val="24"/>
        </w:rPr>
        <w:t>Survey</w:t>
      </w:r>
      <w:r w:rsidRPr="004A681A">
        <w:rPr>
          <w:rFonts w:ascii="Arial"/>
          <w:i/>
          <w:spacing w:val="-4"/>
          <w:sz w:val="24"/>
          <w:szCs w:val="24"/>
        </w:rPr>
        <w:t xml:space="preserve"> </w:t>
      </w:r>
      <w:r w:rsidRPr="004A681A">
        <w:rPr>
          <w:rFonts w:ascii="Arial"/>
          <w:i/>
          <w:sz w:val="24"/>
          <w:szCs w:val="24"/>
        </w:rPr>
        <w:t>Programs</w:t>
      </w:r>
      <w:r w:rsidRPr="004A681A">
        <w:rPr>
          <w:rFonts w:ascii="Arial"/>
          <w:i/>
          <w:spacing w:val="-4"/>
          <w:sz w:val="24"/>
          <w:szCs w:val="24"/>
        </w:rPr>
        <w:t xml:space="preserve"> </w:t>
      </w:r>
      <w:r w:rsidRPr="004A681A">
        <w:rPr>
          <w:rFonts w:ascii="Arial"/>
          <w:i/>
          <w:sz w:val="24"/>
          <w:szCs w:val="24"/>
        </w:rPr>
        <w:t xml:space="preserve">by Using Multiple Data Sources. </w:t>
      </w:r>
      <w:r w:rsidRPr="004A681A">
        <w:rPr>
          <w:sz w:val="24"/>
          <w:szCs w:val="24"/>
        </w:rPr>
        <w:t>Washington, DC: National Academies Press.</w:t>
      </w:r>
    </w:p>
    <w:p w14:paraId="6B261A05" w14:textId="77777777" w:rsidR="001A6A57" w:rsidRPr="004A681A" w:rsidRDefault="00000000" w:rsidP="004A681A">
      <w:pPr>
        <w:pStyle w:val="BodyText"/>
        <w:spacing w:line="360" w:lineRule="auto"/>
        <w:jc w:val="both"/>
        <w:rPr>
          <w:sz w:val="24"/>
          <w:szCs w:val="24"/>
        </w:rPr>
      </w:pPr>
      <w:r w:rsidRPr="004A681A">
        <w:rPr>
          <w:sz w:val="24"/>
          <w:szCs w:val="24"/>
        </w:rPr>
        <w:t>PBS</w:t>
      </w:r>
      <w:r w:rsidRPr="004A681A">
        <w:rPr>
          <w:spacing w:val="-4"/>
          <w:sz w:val="24"/>
          <w:szCs w:val="24"/>
        </w:rPr>
        <w:t xml:space="preserve"> </w:t>
      </w:r>
      <w:r w:rsidRPr="004A681A">
        <w:rPr>
          <w:sz w:val="24"/>
          <w:szCs w:val="24"/>
        </w:rPr>
        <w:t>(2023).</w:t>
      </w:r>
      <w:r w:rsidRPr="004A681A">
        <w:rPr>
          <w:spacing w:val="-4"/>
          <w:sz w:val="24"/>
          <w:szCs w:val="24"/>
        </w:rPr>
        <w:t xml:space="preserve"> </w:t>
      </w:r>
      <w:r w:rsidRPr="004A681A">
        <w:rPr>
          <w:sz w:val="24"/>
          <w:szCs w:val="24"/>
        </w:rPr>
        <w:t>Announcement</w:t>
      </w:r>
      <w:r w:rsidRPr="004A681A">
        <w:rPr>
          <w:spacing w:val="-4"/>
          <w:sz w:val="24"/>
          <w:szCs w:val="24"/>
        </w:rPr>
        <w:t xml:space="preserve"> </w:t>
      </w:r>
      <w:r w:rsidRPr="004A681A">
        <w:rPr>
          <w:sz w:val="24"/>
          <w:szCs w:val="24"/>
        </w:rPr>
        <w:t>of</w:t>
      </w:r>
      <w:r w:rsidRPr="004A681A">
        <w:rPr>
          <w:spacing w:val="-4"/>
          <w:sz w:val="24"/>
          <w:szCs w:val="24"/>
        </w:rPr>
        <w:t xml:space="preserve"> </w:t>
      </w:r>
      <w:r w:rsidRPr="004A681A">
        <w:rPr>
          <w:sz w:val="24"/>
          <w:szCs w:val="24"/>
        </w:rPr>
        <w:t>Results</w:t>
      </w:r>
      <w:r w:rsidRPr="004A681A">
        <w:rPr>
          <w:spacing w:val="-4"/>
          <w:sz w:val="24"/>
          <w:szCs w:val="24"/>
        </w:rPr>
        <w:t xml:space="preserve"> </w:t>
      </w:r>
      <w:r w:rsidRPr="004A681A">
        <w:rPr>
          <w:sz w:val="24"/>
          <w:szCs w:val="24"/>
        </w:rPr>
        <w:t>of</w:t>
      </w:r>
      <w:r w:rsidRPr="004A681A">
        <w:rPr>
          <w:spacing w:val="-4"/>
          <w:sz w:val="24"/>
          <w:szCs w:val="24"/>
        </w:rPr>
        <w:t xml:space="preserve"> </w:t>
      </w:r>
      <w:r w:rsidRPr="004A681A">
        <w:rPr>
          <w:sz w:val="24"/>
          <w:szCs w:val="24"/>
        </w:rPr>
        <w:t>7th</w:t>
      </w:r>
      <w:r w:rsidRPr="004A681A">
        <w:rPr>
          <w:spacing w:val="-4"/>
          <w:sz w:val="24"/>
          <w:szCs w:val="24"/>
        </w:rPr>
        <w:t xml:space="preserve"> </w:t>
      </w:r>
      <w:r w:rsidRPr="004A681A">
        <w:rPr>
          <w:sz w:val="24"/>
          <w:szCs w:val="24"/>
        </w:rPr>
        <w:t>Population</w:t>
      </w:r>
      <w:r w:rsidRPr="004A681A">
        <w:rPr>
          <w:spacing w:val="-4"/>
          <w:sz w:val="24"/>
          <w:szCs w:val="24"/>
        </w:rPr>
        <w:t xml:space="preserve"> </w:t>
      </w:r>
      <w:r w:rsidRPr="004A681A">
        <w:rPr>
          <w:sz w:val="24"/>
          <w:szCs w:val="24"/>
        </w:rPr>
        <w:t>and</w:t>
      </w:r>
      <w:r w:rsidRPr="004A681A">
        <w:rPr>
          <w:spacing w:val="-4"/>
          <w:sz w:val="24"/>
          <w:szCs w:val="24"/>
        </w:rPr>
        <w:t xml:space="preserve"> </w:t>
      </w:r>
      <w:r w:rsidRPr="004A681A">
        <w:rPr>
          <w:sz w:val="24"/>
          <w:szCs w:val="24"/>
        </w:rPr>
        <w:t>Housing</w:t>
      </w:r>
      <w:r w:rsidRPr="004A681A">
        <w:rPr>
          <w:spacing w:val="-4"/>
          <w:sz w:val="24"/>
          <w:szCs w:val="24"/>
        </w:rPr>
        <w:t xml:space="preserve"> </w:t>
      </w:r>
      <w:r w:rsidRPr="004A681A">
        <w:rPr>
          <w:sz w:val="24"/>
          <w:szCs w:val="24"/>
        </w:rPr>
        <w:t>Census-2023</w:t>
      </w:r>
      <w:r w:rsidRPr="004A681A">
        <w:rPr>
          <w:spacing w:val="-4"/>
          <w:sz w:val="24"/>
          <w:szCs w:val="24"/>
        </w:rPr>
        <w:t xml:space="preserve"> </w:t>
      </w:r>
      <w:r w:rsidRPr="004A681A">
        <w:rPr>
          <w:sz w:val="24"/>
          <w:szCs w:val="24"/>
        </w:rPr>
        <w:t>'The</w:t>
      </w:r>
      <w:r w:rsidRPr="004A681A">
        <w:rPr>
          <w:spacing w:val="-4"/>
          <w:sz w:val="24"/>
          <w:szCs w:val="24"/>
        </w:rPr>
        <w:t xml:space="preserve"> </w:t>
      </w:r>
      <w:r w:rsidRPr="004A681A">
        <w:rPr>
          <w:sz w:val="24"/>
          <w:szCs w:val="24"/>
        </w:rPr>
        <w:t>Digital Census.' Islamabad: Pakistan Bureau of Statistics.</w:t>
      </w:r>
    </w:p>
    <w:p w14:paraId="2FC13205" w14:textId="77777777" w:rsidR="001A6A57" w:rsidRPr="004A681A" w:rsidRDefault="00000000" w:rsidP="004A681A">
      <w:pPr>
        <w:pStyle w:val="BodyText"/>
        <w:spacing w:before="200" w:line="360" w:lineRule="auto"/>
        <w:ind w:right="0"/>
        <w:jc w:val="both"/>
        <w:rPr>
          <w:sz w:val="24"/>
          <w:szCs w:val="24"/>
        </w:rPr>
      </w:pPr>
      <w:r w:rsidRPr="004A681A">
        <w:rPr>
          <w:sz w:val="24"/>
          <w:szCs w:val="24"/>
        </w:rPr>
        <w:t>PBS</w:t>
      </w:r>
      <w:r w:rsidRPr="004A681A">
        <w:rPr>
          <w:spacing w:val="-4"/>
          <w:sz w:val="24"/>
          <w:szCs w:val="24"/>
        </w:rPr>
        <w:t xml:space="preserve"> </w:t>
      </w:r>
      <w:r w:rsidRPr="004A681A">
        <w:rPr>
          <w:sz w:val="24"/>
          <w:szCs w:val="24"/>
        </w:rPr>
        <w:t>(2025).</w:t>
      </w:r>
      <w:r w:rsidRPr="004A681A">
        <w:rPr>
          <w:spacing w:val="-4"/>
          <w:sz w:val="24"/>
          <w:szCs w:val="24"/>
        </w:rPr>
        <w:t xml:space="preserve"> </w:t>
      </w:r>
      <w:r w:rsidRPr="004A681A">
        <w:rPr>
          <w:sz w:val="24"/>
          <w:szCs w:val="24"/>
        </w:rPr>
        <w:t>Household</w:t>
      </w:r>
      <w:r w:rsidRPr="004A681A">
        <w:rPr>
          <w:spacing w:val="-4"/>
          <w:sz w:val="24"/>
          <w:szCs w:val="24"/>
        </w:rPr>
        <w:t xml:space="preserve"> </w:t>
      </w:r>
      <w:r w:rsidRPr="004A681A">
        <w:rPr>
          <w:sz w:val="24"/>
          <w:szCs w:val="24"/>
        </w:rPr>
        <w:t>Integrated</w:t>
      </w:r>
      <w:r w:rsidRPr="004A681A">
        <w:rPr>
          <w:spacing w:val="-4"/>
          <w:sz w:val="24"/>
          <w:szCs w:val="24"/>
        </w:rPr>
        <w:t xml:space="preserve"> </w:t>
      </w:r>
      <w:r w:rsidRPr="004A681A">
        <w:rPr>
          <w:sz w:val="24"/>
          <w:szCs w:val="24"/>
        </w:rPr>
        <w:t>Economic</w:t>
      </w:r>
      <w:r w:rsidRPr="004A681A">
        <w:rPr>
          <w:spacing w:val="-4"/>
          <w:sz w:val="24"/>
          <w:szCs w:val="24"/>
        </w:rPr>
        <w:t xml:space="preserve"> </w:t>
      </w:r>
      <w:r w:rsidRPr="004A681A">
        <w:rPr>
          <w:sz w:val="24"/>
          <w:szCs w:val="24"/>
        </w:rPr>
        <w:t>Survey</w:t>
      </w:r>
      <w:r w:rsidRPr="004A681A">
        <w:rPr>
          <w:spacing w:val="-4"/>
          <w:sz w:val="24"/>
          <w:szCs w:val="24"/>
        </w:rPr>
        <w:t xml:space="preserve"> </w:t>
      </w:r>
      <w:r w:rsidRPr="004A681A">
        <w:rPr>
          <w:sz w:val="24"/>
          <w:szCs w:val="24"/>
        </w:rPr>
        <w:t>(HIES)</w:t>
      </w:r>
      <w:r w:rsidRPr="004A681A">
        <w:rPr>
          <w:spacing w:val="-4"/>
          <w:sz w:val="24"/>
          <w:szCs w:val="24"/>
        </w:rPr>
        <w:t xml:space="preserve"> </w:t>
      </w:r>
      <w:r w:rsidRPr="004A681A">
        <w:rPr>
          <w:sz w:val="24"/>
          <w:szCs w:val="24"/>
        </w:rPr>
        <w:t>2024-25.</w:t>
      </w:r>
      <w:r w:rsidRPr="004A681A">
        <w:rPr>
          <w:spacing w:val="-4"/>
          <w:sz w:val="24"/>
          <w:szCs w:val="24"/>
        </w:rPr>
        <w:t xml:space="preserve"> </w:t>
      </w:r>
      <w:r w:rsidRPr="004A681A">
        <w:rPr>
          <w:sz w:val="24"/>
          <w:szCs w:val="24"/>
        </w:rPr>
        <w:t>Islamabad:</w:t>
      </w:r>
      <w:r w:rsidRPr="004A681A">
        <w:rPr>
          <w:spacing w:val="-4"/>
          <w:sz w:val="24"/>
          <w:szCs w:val="24"/>
        </w:rPr>
        <w:t xml:space="preserve"> </w:t>
      </w:r>
      <w:r w:rsidRPr="004A681A">
        <w:rPr>
          <w:sz w:val="24"/>
          <w:szCs w:val="24"/>
        </w:rPr>
        <w:t>Pakistan</w:t>
      </w:r>
      <w:r w:rsidRPr="004A681A">
        <w:rPr>
          <w:spacing w:val="-4"/>
          <w:sz w:val="24"/>
          <w:szCs w:val="24"/>
        </w:rPr>
        <w:t xml:space="preserve"> </w:t>
      </w:r>
      <w:r w:rsidRPr="004A681A">
        <w:rPr>
          <w:sz w:val="24"/>
          <w:szCs w:val="24"/>
        </w:rPr>
        <w:t>Bureau</w:t>
      </w:r>
      <w:r w:rsidRPr="004A681A">
        <w:rPr>
          <w:spacing w:val="-4"/>
          <w:sz w:val="24"/>
          <w:szCs w:val="24"/>
        </w:rPr>
        <w:t xml:space="preserve"> </w:t>
      </w:r>
      <w:r w:rsidRPr="004A681A">
        <w:rPr>
          <w:sz w:val="24"/>
          <w:szCs w:val="24"/>
        </w:rPr>
        <w:t xml:space="preserve">of </w:t>
      </w:r>
      <w:r w:rsidRPr="004A681A">
        <w:rPr>
          <w:spacing w:val="-2"/>
          <w:sz w:val="24"/>
          <w:szCs w:val="24"/>
        </w:rPr>
        <w:t>Statistics.</w:t>
      </w:r>
    </w:p>
    <w:p w14:paraId="21A8BB91"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613063AB" w14:textId="77777777" w:rsidR="001A6A57" w:rsidRDefault="00000000">
      <w:pPr>
        <w:pStyle w:val="Heading1"/>
      </w:pPr>
      <w:bookmarkStart w:id="8" w:name="_bookmark7"/>
      <w:bookmarkEnd w:id="8"/>
      <w:r>
        <w:lastRenderedPageBreak/>
        <w:t xml:space="preserve">Understanding Data </w:t>
      </w:r>
      <w:r>
        <w:rPr>
          <w:spacing w:val="-2"/>
        </w:rPr>
        <w:t>Infrastructure</w:t>
      </w:r>
    </w:p>
    <w:p w14:paraId="186C8797" w14:textId="77777777" w:rsidR="001A6A57" w:rsidRDefault="001A6A57">
      <w:pPr>
        <w:pStyle w:val="BodyText"/>
        <w:spacing w:before="140"/>
        <w:ind w:left="0" w:right="0"/>
        <w:rPr>
          <w:rFonts w:ascii="Arial"/>
          <w:b/>
          <w:sz w:val="32"/>
        </w:rPr>
      </w:pPr>
    </w:p>
    <w:p w14:paraId="169A77FC" w14:textId="77777777" w:rsidR="001A6A57" w:rsidRDefault="00000000">
      <w:pPr>
        <w:pStyle w:val="Heading2"/>
      </w:pPr>
      <w:r>
        <w:t xml:space="preserve">What Do We Mean by Data </w:t>
      </w:r>
      <w:r>
        <w:rPr>
          <w:spacing w:val="-2"/>
        </w:rPr>
        <w:t>Infrastructure?</w:t>
      </w:r>
    </w:p>
    <w:p w14:paraId="3EF9C701" w14:textId="77777777" w:rsidR="001A6A57" w:rsidRDefault="001A6A57">
      <w:pPr>
        <w:pStyle w:val="BodyText"/>
        <w:spacing w:before="19"/>
        <w:ind w:left="0" w:right="0"/>
        <w:rPr>
          <w:rFonts w:ascii="Arial"/>
          <w:b/>
          <w:sz w:val="26"/>
        </w:rPr>
      </w:pPr>
    </w:p>
    <w:p w14:paraId="0CDC7C37" w14:textId="77777777" w:rsidR="00B4059B" w:rsidRDefault="00000000" w:rsidP="00B4059B">
      <w:pPr>
        <w:pStyle w:val="BodyText"/>
        <w:spacing w:before="0" w:line="360" w:lineRule="auto"/>
        <w:jc w:val="both"/>
        <w:rPr>
          <w:sz w:val="24"/>
          <w:szCs w:val="24"/>
        </w:rPr>
      </w:pPr>
      <w:r w:rsidRPr="00B4059B">
        <w:rPr>
          <w:sz w:val="24"/>
          <w:szCs w:val="24"/>
        </w:rPr>
        <w:t xml:space="preserve">When </w:t>
      </w:r>
      <w:r w:rsidR="00B4059B" w:rsidRPr="00B4059B">
        <w:rPr>
          <w:sz w:val="24"/>
          <w:szCs w:val="24"/>
        </w:rPr>
        <w:t>one uses</w:t>
      </w:r>
      <w:r w:rsidRPr="00B4059B">
        <w:rPr>
          <w:sz w:val="24"/>
          <w:szCs w:val="24"/>
        </w:rPr>
        <w:t xml:space="preserve"> the word "infrastructure", </w:t>
      </w:r>
      <w:r w:rsidR="00B4059B" w:rsidRPr="00B4059B">
        <w:rPr>
          <w:sz w:val="24"/>
          <w:szCs w:val="24"/>
        </w:rPr>
        <w:t>one</w:t>
      </w:r>
      <w:r w:rsidRPr="00B4059B">
        <w:rPr>
          <w:sz w:val="24"/>
          <w:szCs w:val="24"/>
        </w:rPr>
        <w:t xml:space="preserve"> think</w:t>
      </w:r>
      <w:r w:rsidR="00B4059B" w:rsidRPr="00B4059B">
        <w:rPr>
          <w:sz w:val="24"/>
          <w:szCs w:val="24"/>
        </w:rPr>
        <w:t>s</w:t>
      </w:r>
      <w:r w:rsidRPr="00B4059B">
        <w:rPr>
          <w:sz w:val="24"/>
          <w:szCs w:val="24"/>
        </w:rPr>
        <w:t xml:space="preserve"> of roads, bridges, electricity grids or water</w:t>
      </w:r>
      <w:r w:rsidRPr="00B4059B">
        <w:rPr>
          <w:spacing w:val="-2"/>
          <w:sz w:val="24"/>
          <w:szCs w:val="24"/>
        </w:rPr>
        <w:t xml:space="preserve"> </w:t>
      </w:r>
      <w:r w:rsidRPr="00B4059B">
        <w:rPr>
          <w:sz w:val="24"/>
          <w:szCs w:val="24"/>
        </w:rPr>
        <w:t>supply</w:t>
      </w:r>
      <w:r w:rsidRPr="00B4059B">
        <w:rPr>
          <w:spacing w:val="-2"/>
          <w:sz w:val="24"/>
          <w:szCs w:val="24"/>
        </w:rPr>
        <w:t xml:space="preserve"> </w:t>
      </w:r>
      <w:r w:rsidRPr="00B4059B">
        <w:rPr>
          <w:sz w:val="24"/>
          <w:szCs w:val="24"/>
        </w:rPr>
        <w:t>systems.</w:t>
      </w:r>
      <w:r w:rsidRPr="00B4059B">
        <w:rPr>
          <w:spacing w:val="-2"/>
          <w:sz w:val="24"/>
          <w:szCs w:val="24"/>
        </w:rPr>
        <w:t xml:space="preserve"> </w:t>
      </w:r>
      <w:r w:rsidRPr="00B4059B">
        <w:rPr>
          <w:sz w:val="24"/>
          <w:szCs w:val="24"/>
        </w:rPr>
        <w:t>Physical</w:t>
      </w:r>
      <w:r w:rsidRPr="00B4059B">
        <w:rPr>
          <w:spacing w:val="-2"/>
          <w:sz w:val="24"/>
          <w:szCs w:val="24"/>
        </w:rPr>
        <w:t xml:space="preserve"> </w:t>
      </w:r>
      <w:r w:rsidRPr="00B4059B">
        <w:rPr>
          <w:sz w:val="24"/>
          <w:szCs w:val="24"/>
        </w:rPr>
        <w:t>things.</w:t>
      </w:r>
      <w:r w:rsidRPr="00B4059B">
        <w:rPr>
          <w:spacing w:val="-2"/>
          <w:sz w:val="24"/>
          <w:szCs w:val="24"/>
        </w:rPr>
        <w:t xml:space="preserve"> </w:t>
      </w:r>
      <w:r w:rsidRPr="00B4059B">
        <w:rPr>
          <w:sz w:val="24"/>
          <w:szCs w:val="24"/>
        </w:rPr>
        <w:t>But</w:t>
      </w:r>
      <w:r w:rsidRPr="00B4059B">
        <w:rPr>
          <w:spacing w:val="-2"/>
          <w:sz w:val="24"/>
          <w:szCs w:val="24"/>
        </w:rPr>
        <w:t xml:space="preserve"> </w:t>
      </w:r>
      <w:r w:rsidRPr="00B4059B">
        <w:rPr>
          <w:sz w:val="24"/>
          <w:szCs w:val="24"/>
        </w:rPr>
        <w:t>in</w:t>
      </w:r>
      <w:r w:rsidRPr="00B4059B">
        <w:rPr>
          <w:spacing w:val="-2"/>
          <w:sz w:val="24"/>
          <w:szCs w:val="24"/>
        </w:rPr>
        <w:t xml:space="preserve"> </w:t>
      </w:r>
      <w:r w:rsidRPr="00B4059B">
        <w:rPr>
          <w:sz w:val="24"/>
          <w:szCs w:val="24"/>
        </w:rPr>
        <w:t>the</w:t>
      </w:r>
      <w:r w:rsidRPr="00B4059B">
        <w:rPr>
          <w:spacing w:val="-2"/>
          <w:sz w:val="24"/>
          <w:szCs w:val="24"/>
        </w:rPr>
        <w:t xml:space="preserve"> </w:t>
      </w:r>
      <w:r w:rsidRPr="00B4059B">
        <w:rPr>
          <w:sz w:val="24"/>
          <w:szCs w:val="24"/>
        </w:rPr>
        <w:t>21st</w:t>
      </w:r>
      <w:r w:rsidRPr="00B4059B">
        <w:rPr>
          <w:spacing w:val="-2"/>
          <w:sz w:val="24"/>
          <w:szCs w:val="24"/>
        </w:rPr>
        <w:t xml:space="preserve"> </w:t>
      </w:r>
      <w:r w:rsidRPr="00B4059B">
        <w:rPr>
          <w:sz w:val="24"/>
          <w:szCs w:val="24"/>
        </w:rPr>
        <w:t>century,</w:t>
      </w:r>
      <w:r w:rsidRPr="00B4059B">
        <w:rPr>
          <w:spacing w:val="-2"/>
          <w:sz w:val="24"/>
          <w:szCs w:val="24"/>
        </w:rPr>
        <w:t xml:space="preserve"> </w:t>
      </w:r>
      <w:r w:rsidRPr="00B4059B">
        <w:rPr>
          <w:sz w:val="24"/>
          <w:szCs w:val="24"/>
        </w:rPr>
        <w:t>data</w:t>
      </w:r>
      <w:r w:rsidRPr="00B4059B">
        <w:rPr>
          <w:spacing w:val="-2"/>
          <w:sz w:val="24"/>
          <w:szCs w:val="24"/>
        </w:rPr>
        <w:t xml:space="preserve"> </w:t>
      </w:r>
      <w:r w:rsidRPr="00B4059B">
        <w:rPr>
          <w:sz w:val="24"/>
          <w:szCs w:val="24"/>
        </w:rPr>
        <w:t>has</w:t>
      </w:r>
      <w:r w:rsidRPr="00B4059B">
        <w:rPr>
          <w:spacing w:val="-2"/>
          <w:sz w:val="24"/>
          <w:szCs w:val="24"/>
        </w:rPr>
        <w:t xml:space="preserve"> </w:t>
      </w:r>
      <w:r w:rsidRPr="00B4059B">
        <w:rPr>
          <w:sz w:val="24"/>
          <w:szCs w:val="24"/>
        </w:rPr>
        <w:t>become</w:t>
      </w:r>
      <w:r w:rsidRPr="00B4059B">
        <w:rPr>
          <w:spacing w:val="-2"/>
          <w:sz w:val="24"/>
          <w:szCs w:val="24"/>
        </w:rPr>
        <w:t xml:space="preserve"> </w:t>
      </w:r>
      <w:r w:rsidR="00B4059B" w:rsidRPr="00B4059B">
        <w:rPr>
          <w:spacing w:val="-2"/>
          <w:sz w:val="24"/>
          <w:szCs w:val="24"/>
        </w:rPr>
        <w:t xml:space="preserve">an even more </w:t>
      </w:r>
      <w:r w:rsidRPr="00B4059B">
        <w:rPr>
          <w:sz w:val="24"/>
          <w:szCs w:val="24"/>
        </w:rPr>
        <w:t>important</w:t>
      </w:r>
      <w:r w:rsidRPr="00B4059B">
        <w:rPr>
          <w:spacing w:val="-2"/>
          <w:sz w:val="24"/>
          <w:szCs w:val="24"/>
        </w:rPr>
        <w:t xml:space="preserve"> </w:t>
      </w:r>
      <w:r w:rsidRPr="00B4059B">
        <w:rPr>
          <w:sz w:val="24"/>
          <w:szCs w:val="24"/>
        </w:rPr>
        <w:t>as a</w:t>
      </w:r>
      <w:r w:rsidRPr="00B4059B">
        <w:rPr>
          <w:spacing w:val="-3"/>
          <w:sz w:val="24"/>
          <w:szCs w:val="24"/>
        </w:rPr>
        <w:t xml:space="preserve"> </w:t>
      </w:r>
      <w:r w:rsidRPr="00B4059B">
        <w:rPr>
          <w:sz w:val="24"/>
          <w:szCs w:val="24"/>
        </w:rPr>
        <w:t>foundational</w:t>
      </w:r>
      <w:r w:rsidRPr="00B4059B">
        <w:rPr>
          <w:spacing w:val="-3"/>
          <w:sz w:val="24"/>
          <w:szCs w:val="24"/>
        </w:rPr>
        <w:t xml:space="preserve"> </w:t>
      </w:r>
      <w:r w:rsidRPr="00B4059B">
        <w:rPr>
          <w:sz w:val="24"/>
          <w:szCs w:val="24"/>
        </w:rPr>
        <w:t>layer</w:t>
      </w:r>
      <w:r w:rsidRPr="00B4059B">
        <w:rPr>
          <w:spacing w:val="-3"/>
          <w:sz w:val="24"/>
          <w:szCs w:val="24"/>
        </w:rPr>
        <w:t xml:space="preserve"> </w:t>
      </w:r>
      <w:r w:rsidRPr="00B4059B">
        <w:rPr>
          <w:sz w:val="24"/>
          <w:szCs w:val="24"/>
        </w:rPr>
        <w:t>for</w:t>
      </w:r>
      <w:r w:rsidRPr="00B4059B">
        <w:rPr>
          <w:spacing w:val="-3"/>
          <w:sz w:val="24"/>
          <w:szCs w:val="24"/>
        </w:rPr>
        <w:t xml:space="preserve"> </w:t>
      </w:r>
      <w:r w:rsidRPr="00B4059B">
        <w:rPr>
          <w:sz w:val="24"/>
          <w:szCs w:val="24"/>
        </w:rPr>
        <w:t>how</w:t>
      </w:r>
      <w:r w:rsidRPr="00B4059B">
        <w:rPr>
          <w:spacing w:val="-3"/>
          <w:sz w:val="24"/>
          <w:szCs w:val="24"/>
        </w:rPr>
        <w:t xml:space="preserve"> </w:t>
      </w:r>
      <w:r w:rsidRPr="00B4059B">
        <w:rPr>
          <w:sz w:val="24"/>
          <w:szCs w:val="24"/>
        </w:rPr>
        <w:t>societies</w:t>
      </w:r>
      <w:r w:rsidRPr="00B4059B">
        <w:rPr>
          <w:spacing w:val="-3"/>
          <w:sz w:val="24"/>
          <w:szCs w:val="24"/>
        </w:rPr>
        <w:t xml:space="preserve"> </w:t>
      </w:r>
      <w:r w:rsidRPr="00B4059B">
        <w:rPr>
          <w:sz w:val="24"/>
          <w:szCs w:val="24"/>
        </w:rPr>
        <w:t>function.</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just</w:t>
      </w:r>
      <w:r w:rsidRPr="00B4059B">
        <w:rPr>
          <w:spacing w:val="-3"/>
          <w:sz w:val="24"/>
          <w:szCs w:val="24"/>
        </w:rPr>
        <w:t xml:space="preserve"> </w:t>
      </w:r>
      <w:r w:rsidRPr="00B4059B">
        <w:rPr>
          <w:sz w:val="24"/>
          <w:szCs w:val="24"/>
        </w:rPr>
        <w:t>like</w:t>
      </w:r>
      <w:r w:rsidRPr="00B4059B">
        <w:rPr>
          <w:spacing w:val="-3"/>
          <w:sz w:val="24"/>
          <w:szCs w:val="24"/>
        </w:rPr>
        <w:t xml:space="preserve"> </w:t>
      </w:r>
      <w:r w:rsidRPr="00B4059B">
        <w:rPr>
          <w:sz w:val="24"/>
          <w:szCs w:val="24"/>
        </w:rPr>
        <w:t>physical</w:t>
      </w:r>
      <w:r w:rsidRPr="00B4059B">
        <w:rPr>
          <w:spacing w:val="-3"/>
          <w:sz w:val="24"/>
          <w:szCs w:val="24"/>
        </w:rPr>
        <w:t xml:space="preserve"> </w:t>
      </w:r>
      <w:r w:rsidRPr="00B4059B">
        <w:rPr>
          <w:sz w:val="24"/>
          <w:szCs w:val="24"/>
        </w:rPr>
        <w:t>infrastructure,</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infrastructure is not a single thing. It is a system of many parts working together.</w:t>
      </w:r>
      <w:r w:rsidR="00B4059B">
        <w:rPr>
          <w:sz w:val="24"/>
          <w:szCs w:val="24"/>
        </w:rPr>
        <w:t xml:space="preserve"> </w:t>
      </w:r>
      <w:r w:rsidRPr="00B4059B">
        <w:rPr>
          <w:sz w:val="24"/>
          <w:szCs w:val="24"/>
        </w:rPr>
        <w:t>The Open Data Institute (ODI), which has done significant work on this concept, defines data infrastructure</w:t>
      </w:r>
      <w:r w:rsidRPr="00B4059B">
        <w:rPr>
          <w:spacing w:val="-4"/>
          <w:sz w:val="24"/>
          <w:szCs w:val="24"/>
        </w:rPr>
        <w:t xml:space="preserve"> </w:t>
      </w:r>
      <w:r w:rsidRPr="00B4059B">
        <w:rPr>
          <w:sz w:val="24"/>
          <w:szCs w:val="24"/>
        </w:rPr>
        <w:t>as</w:t>
      </w:r>
      <w:r w:rsidRPr="00B4059B">
        <w:rPr>
          <w:spacing w:val="-4"/>
          <w:sz w:val="24"/>
          <w:szCs w:val="24"/>
        </w:rPr>
        <w:t xml:space="preserve"> </w:t>
      </w:r>
      <w:r w:rsidRPr="00B4059B">
        <w:rPr>
          <w:sz w:val="24"/>
          <w:szCs w:val="24"/>
        </w:rPr>
        <w:t>consisting</w:t>
      </w:r>
      <w:r w:rsidRPr="00B4059B">
        <w:rPr>
          <w:spacing w:val="-4"/>
          <w:sz w:val="24"/>
          <w:szCs w:val="24"/>
        </w:rPr>
        <w:t xml:space="preserve"> </w:t>
      </w:r>
      <w:r w:rsidRPr="00B4059B">
        <w:rPr>
          <w:sz w:val="24"/>
          <w:szCs w:val="24"/>
        </w:rPr>
        <w:t>of</w:t>
      </w:r>
      <w:r w:rsidRPr="00B4059B">
        <w:rPr>
          <w:spacing w:val="-4"/>
          <w:sz w:val="24"/>
          <w:szCs w:val="24"/>
        </w:rPr>
        <w:t xml:space="preserve"> </w:t>
      </w:r>
      <w:r w:rsidRPr="00B4059B">
        <w:rPr>
          <w:sz w:val="24"/>
          <w:szCs w:val="24"/>
        </w:rPr>
        <w:t>"data</w:t>
      </w:r>
      <w:r w:rsidRPr="00B4059B">
        <w:rPr>
          <w:spacing w:val="-4"/>
          <w:sz w:val="24"/>
          <w:szCs w:val="24"/>
        </w:rPr>
        <w:t xml:space="preserve"> </w:t>
      </w:r>
      <w:r w:rsidRPr="00B4059B">
        <w:rPr>
          <w:sz w:val="24"/>
          <w:szCs w:val="24"/>
        </w:rPr>
        <w:t>assets,</w:t>
      </w:r>
      <w:r w:rsidRPr="00B4059B">
        <w:rPr>
          <w:spacing w:val="-4"/>
          <w:sz w:val="24"/>
          <w:szCs w:val="24"/>
        </w:rPr>
        <w:t xml:space="preserve"> </w:t>
      </w:r>
      <w:r w:rsidRPr="00B4059B">
        <w:rPr>
          <w:sz w:val="24"/>
          <w:szCs w:val="24"/>
        </w:rPr>
        <w:t>standards,</w:t>
      </w:r>
      <w:r w:rsidRPr="00B4059B">
        <w:rPr>
          <w:spacing w:val="-4"/>
          <w:sz w:val="24"/>
          <w:szCs w:val="24"/>
        </w:rPr>
        <w:t xml:space="preserve"> </w:t>
      </w:r>
      <w:r w:rsidRPr="00B4059B">
        <w:rPr>
          <w:sz w:val="24"/>
          <w:szCs w:val="24"/>
        </w:rPr>
        <w:t>technologies,</w:t>
      </w:r>
      <w:r w:rsidRPr="00B4059B">
        <w:rPr>
          <w:spacing w:val="-4"/>
          <w:sz w:val="24"/>
          <w:szCs w:val="24"/>
        </w:rPr>
        <w:t xml:space="preserve"> </w:t>
      </w:r>
      <w:r w:rsidRPr="00B4059B">
        <w:rPr>
          <w:sz w:val="24"/>
          <w:szCs w:val="24"/>
        </w:rPr>
        <w:t>policies</w:t>
      </w:r>
      <w:r w:rsidRPr="00B4059B">
        <w:rPr>
          <w:spacing w:val="-4"/>
          <w:sz w:val="24"/>
          <w:szCs w:val="24"/>
        </w:rPr>
        <w:t xml:space="preserve"> </w:t>
      </w:r>
      <w:r w:rsidRPr="00B4059B">
        <w:rPr>
          <w:sz w:val="24"/>
          <w:szCs w:val="24"/>
        </w:rPr>
        <w:t>and</w:t>
      </w:r>
      <w:r w:rsidRPr="00B4059B">
        <w:rPr>
          <w:spacing w:val="-4"/>
          <w:sz w:val="24"/>
          <w:szCs w:val="24"/>
        </w:rPr>
        <w:t xml:space="preserve"> </w:t>
      </w:r>
      <w:r w:rsidRPr="00B4059B">
        <w:rPr>
          <w:sz w:val="24"/>
          <w:szCs w:val="24"/>
        </w:rPr>
        <w:t>the</w:t>
      </w:r>
      <w:r w:rsidRPr="00B4059B">
        <w:rPr>
          <w:spacing w:val="-4"/>
          <w:sz w:val="24"/>
          <w:szCs w:val="24"/>
        </w:rPr>
        <w:t xml:space="preserve"> </w:t>
      </w:r>
      <w:r w:rsidRPr="00B4059B">
        <w:rPr>
          <w:sz w:val="24"/>
          <w:szCs w:val="24"/>
        </w:rPr>
        <w:t xml:space="preserve">organisations that operate and maintain them" (ODI, 2018). This is a useful starting point. </w:t>
      </w:r>
    </w:p>
    <w:p w14:paraId="428C1E7E" w14:textId="68552F02" w:rsidR="001A6A57" w:rsidRPr="00B4059B" w:rsidRDefault="00000000" w:rsidP="00B4059B">
      <w:pPr>
        <w:pStyle w:val="BodyText"/>
        <w:spacing w:before="0" w:line="360" w:lineRule="auto"/>
        <w:jc w:val="both"/>
        <w:rPr>
          <w:sz w:val="24"/>
          <w:szCs w:val="24"/>
        </w:rPr>
      </w:pPr>
      <w:r w:rsidRPr="00B4059B">
        <w:rPr>
          <w:sz w:val="24"/>
          <w:szCs w:val="24"/>
        </w:rPr>
        <w:t>But for a country like Pakistan, where the statistical system is still largely survey-dependent, we need to think about it in more practical terms.</w:t>
      </w:r>
      <w:r w:rsidR="00B4059B">
        <w:rPr>
          <w:sz w:val="24"/>
          <w:szCs w:val="24"/>
        </w:rPr>
        <w:t xml:space="preserve"> </w:t>
      </w:r>
      <w:r w:rsidRPr="00B4059B">
        <w:rPr>
          <w:sz w:val="24"/>
          <w:szCs w:val="24"/>
        </w:rPr>
        <w:t>At its core, data infrastructure is the whole arrangement that makes it possible to collect data, store it safely,</w:t>
      </w:r>
      <w:r w:rsidRPr="00B4059B">
        <w:rPr>
          <w:spacing w:val="-3"/>
          <w:sz w:val="24"/>
          <w:szCs w:val="24"/>
        </w:rPr>
        <w:t xml:space="preserve"> </w:t>
      </w:r>
      <w:r w:rsidRPr="00B4059B">
        <w:rPr>
          <w:sz w:val="24"/>
          <w:szCs w:val="24"/>
        </w:rPr>
        <w:t>process</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share</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across</w:t>
      </w:r>
      <w:r w:rsidRPr="00B4059B">
        <w:rPr>
          <w:spacing w:val="-3"/>
          <w:sz w:val="24"/>
          <w:szCs w:val="24"/>
        </w:rPr>
        <w:t xml:space="preserve"> </w:t>
      </w:r>
      <w:r w:rsidRPr="00B4059B">
        <w:rPr>
          <w:sz w:val="24"/>
          <w:szCs w:val="24"/>
        </w:rPr>
        <w:t>organisations,</w:t>
      </w:r>
      <w:r w:rsidRPr="00B4059B">
        <w:rPr>
          <w:spacing w:val="-3"/>
          <w:sz w:val="24"/>
          <w:szCs w:val="24"/>
        </w:rPr>
        <w:t xml:space="preserve"> </w:t>
      </w:r>
      <w:r w:rsidRPr="00B4059B">
        <w:rPr>
          <w:sz w:val="24"/>
          <w:szCs w:val="24"/>
        </w:rPr>
        <w:t>analyse</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turn</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into</w:t>
      </w:r>
      <w:r w:rsidRPr="00B4059B">
        <w:rPr>
          <w:spacing w:val="-3"/>
          <w:sz w:val="24"/>
          <w:szCs w:val="24"/>
        </w:rPr>
        <w:t xml:space="preserve"> </w:t>
      </w:r>
      <w:r w:rsidRPr="00B4059B">
        <w:rPr>
          <w:sz w:val="24"/>
          <w:szCs w:val="24"/>
        </w:rPr>
        <w:t>information</w:t>
      </w:r>
      <w:r w:rsidRPr="00B4059B">
        <w:rPr>
          <w:spacing w:val="-3"/>
          <w:sz w:val="24"/>
          <w:szCs w:val="24"/>
        </w:rPr>
        <w:t xml:space="preserve"> </w:t>
      </w:r>
      <w:r w:rsidRPr="00B4059B">
        <w:rPr>
          <w:sz w:val="24"/>
          <w:szCs w:val="24"/>
        </w:rPr>
        <w:t>that</w:t>
      </w:r>
      <w:r w:rsidRPr="00B4059B">
        <w:rPr>
          <w:spacing w:val="-3"/>
          <w:sz w:val="24"/>
          <w:szCs w:val="24"/>
        </w:rPr>
        <w:t xml:space="preserve"> </w:t>
      </w:r>
      <w:r w:rsidRPr="00B4059B">
        <w:rPr>
          <w:sz w:val="24"/>
          <w:szCs w:val="24"/>
        </w:rPr>
        <w:t>people</w:t>
      </w:r>
      <w:r w:rsidRPr="00B4059B">
        <w:rPr>
          <w:spacing w:val="-3"/>
          <w:sz w:val="24"/>
          <w:szCs w:val="24"/>
        </w:rPr>
        <w:t xml:space="preserve"> </w:t>
      </w:r>
      <w:r w:rsidRPr="00B4059B">
        <w:rPr>
          <w:sz w:val="24"/>
          <w:szCs w:val="24"/>
        </w:rPr>
        <w:t xml:space="preserve">can actually use. If any part of this arrangement is missing or weak, the output suffers. </w:t>
      </w:r>
      <w:r w:rsidR="00B4059B">
        <w:rPr>
          <w:sz w:val="24"/>
          <w:szCs w:val="24"/>
        </w:rPr>
        <w:t>One</w:t>
      </w:r>
      <w:r w:rsidRPr="00B4059B">
        <w:rPr>
          <w:sz w:val="24"/>
          <w:szCs w:val="24"/>
        </w:rPr>
        <w:t xml:space="preserve"> can have the best data in the world, but if there is no legal framework allowing its sharing, it stays locked in a silo. </w:t>
      </w:r>
      <w:r w:rsidR="00B4059B">
        <w:rPr>
          <w:sz w:val="24"/>
          <w:szCs w:val="24"/>
        </w:rPr>
        <w:t>One</w:t>
      </w:r>
      <w:r w:rsidRPr="00B4059B">
        <w:rPr>
          <w:sz w:val="24"/>
          <w:szCs w:val="24"/>
        </w:rPr>
        <w:t xml:space="preserve"> can have excellent technology, but without skilled people to operate it, it remain underutilised.</w:t>
      </w:r>
    </w:p>
    <w:p w14:paraId="147A9EEB" w14:textId="77777777" w:rsidR="001A6A57" w:rsidRPr="00B4059B" w:rsidRDefault="00000000" w:rsidP="00B4059B">
      <w:pPr>
        <w:pStyle w:val="BodyText"/>
        <w:spacing w:line="360" w:lineRule="auto"/>
        <w:ind w:right="497"/>
        <w:jc w:val="both"/>
        <w:rPr>
          <w:sz w:val="24"/>
          <w:szCs w:val="24"/>
        </w:rPr>
      </w:pPr>
      <w:r w:rsidRPr="00B4059B">
        <w:rPr>
          <w:sz w:val="24"/>
          <w:szCs w:val="24"/>
        </w:rPr>
        <w:t>The World Bank's Development Report 2021, titled "Data for Better Lives", made this point quite clearly.</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argued</w:t>
      </w:r>
      <w:r w:rsidRPr="00B4059B">
        <w:rPr>
          <w:spacing w:val="-3"/>
          <w:sz w:val="24"/>
          <w:szCs w:val="24"/>
        </w:rPr>
        <w:t xml:space="preserve"> </w:t>
      </w:r>
      <w:r w:rsidRPr="00B4059B">
        <w:rPr>
          <w:sz w:val="24"/>
          <w:szCs w:val="24"/>
        </w:rPr>
        <w:t>that</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value</w:t>
      </w:r>
      <w:r w:rsidRPr="00B4059B">
        <w:rPr>
          <w:spacing w:val="-3"/>
          <w:sz w:val="24"/>
          <w:szCs w:val="24"/>
        </w:rPr>
        <w:t xml:space="preserve"> </w:t>
      </w:r>
      <w:r w:rsidRPr="00B4059B">
        <w:rPr>
          <w:sz w:val="24"/>
          <w:szCs w:val="24"/>
        </w:rPr>
        <w:t>of</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depends</w:t>
      </w:r>
      <w:r w:rsidRPr="00B4059B">
        <w:rPr>
          <w:spacing w:val="-3"/>
          <w:sz w:val="24"/>
          <w:szCs w:val="24"/>
        </w:rPr>
        <w:t xml:space="preserve"> </w:t>
      </w:r>
      <w:r w:rsidRPr="00B4059B">
        <w:rPr>
          <w:sz w:val="24"/>
          <w:szCs w:val="24"/>
        </w:rPr>
        <w:t>not</w:t>
      </w:r>
      <w:r w:rsidRPr="00B4059B">
        <w:rPr>
          <w:spacing w:val="-3"/>
          <w:sz w:val="24"/>
          <w:szCs w:val="24"/>
        </w:rPr>
        <w:t xml:space="preserve"> </w:t>
      </w:r>
      <w:r w:rsidRPr="00B4059B">
        <w:rPr>
          <w:sz w:val="24"/>
          <w:szCs w:val="24"/>
        </w:rPr>
        <w:t>just</w:t>
      </w:r>
      <w:r w:rsidRPr="00B4059B">
        <w:rPr>
          <w:spacing w:val="-3"/>
          <w:sz w:val="24"/>
          <w:szCs w:val="24"/>
        </w:rPr>
        <w:t xml:space="preserve"> </w:t>
      </w:r>
      <w:r w:rsidRPr="00B4059B">
        <w:rPr>
          <w:sz w:val="24"/>
          <w:szCs w:val="24"/>
        </w:rPr>
        <w:t>on</w:t>
      </w:r>
      <w:r w:rsidRPr="00B4059B">
        <w:rPr>
          <w:spacing w:val="-3"/>
          <w:sz w:val="24"/>
          <w:szCs w:val="24"/>
        </w:rPr>
        <w:t xml:space="preserve"> </w:t>
      </w:r>
      <w:r w:rsidRPr="00B4059B">
        <w:rPr>
          <w:sz w:val="24"/>
          <w:szCs w:val="24"/>
        </w:rPr>
        <w:t>its</w:t>
      </w:r>
      <w:r w:rsidRPr="00B4059B">
        <w:rPr>
          <w:spacing w:val="-3"/>
          <w:sz w:val="24"/>
          <w:szCs w:val="24"/>
        </w:rPr>
        <w:t xml:space="preserve"> </w:t>
      </w:r>
      <w:r w:rsidRPr="00B4059B">
        <w:rPr>
          <w:sz w:val="24"/>
          <w:szCs w:val="24"/>
        </w:rPr>
        <w:t>collection</w:t>
      </w:r>
      <w:r w:rsidRPr="00B4059B">
        <w:rPr>
          <w:spacing w:val="-3"/>
          <w:sz w:val="24"/>
          <w:szCs w:val="24"/>
        </w:rPr>
        <w:t xml:space="preserve"> </w:t>
      </w:r>
      <w:r w:rsidRPr="00B4059B">
        <w:rPr>
          <w:sz w:val="24"/>
          <w:szCs w:val="24"/>
        </w:rPr>
        <w:t>but</w:t>
      </w:r>
      <w:r w:rsidRPr="00B4059B">
        <w:rPr>
          <w:spacing w:val="-3"/>
          <w:sz w:val="24"/>
          <w:szCs w:val="24"/>
        </w:rPr>
        <w:t xml:space="preserve"> </w:t>
      </w:r>
      <w:r w:rsidRPr="00B4059B">
        <w:rPr>
          <w:sz w:val="24"/>
          <w:szCs w:val="24"/>
        </w:rPr>
        <w:t>on</w:t>
      </w:r>
      <w:r w:rsidRPr="00B4059B">
        <w:rPr>
          <w:spacing w:val="-3"/>
          <w:sz w:val="24"/>
          <w:szCs w:val="24"/>
        </w:rPr>
        <w:t xml:space="preserve"> </w:t>
      </w:r>
      <w:r w:rsidRPr="00B4059B">
        <w:rPr>
          <w:sz w:val="24"/>
          <w:szCs w:val="24"/>
        </w:rPr>
        <w:t>an</w:t>
      </w:r>
      <w:r w:rsidRPr="00B4059B">
        <w:rPr>
          <w:spacing w:val="-3"/>
          <w:sz w:val="24"/>
          <w:szCs w:val="24"/>
        </w:rPr>
        <w:t xml:space="preserve"> </w:t>
      </w:r>
      <w:r w:rsidRPr="00B4059B">
        <w:rPr>
          <w:sz w:val="24"/>
          <w:szCs w:val="24"/>
        </w:rPr>
        <w:t>entire</w:t>
      </w:r>
      <w:r w:rsidRPr="00B4059B">
        <w:rPr>
          <w:spacing w:val="-3"/>
          <w:sz w:val="24"/>
          <w:szCs w:val="24"/>
        </w:rPr>
        <w:t xml:space="preserve"> </w:t>
      </w:r>
      <w:r w:rsidRPr="00B4059B">
        <w:rPr>
          <w:sz w:val="24"/>
          <w:szCs w:val="24"/>
        </w:rPr>
        <w:t>ecosystem of</w:t>
      </w:r>
      <w:r w:rsidRPr="00B4059B">
        <w:rPr>
          <w:spacing w:val="-1"/>
          <w:sz w:val="24"/>
          <w:szCs w:val="24"/>
        </w:rPr>
        <w:t xml:space="preserve"> </w:t>
      </w:r>
      <w:r w:rsidRPr="00B4059B">
        <w:rPr>
          <w:sz w:val="24"/>
          <w:szCs w:val="24"/>
        </w:rPr>
        <w:t>governance,</w:t>
      </w:r>
      <w:r w:rsidRPr="00B4059B">
        <w:rPr>
          <w:spacing w:val="-1"/>
          <w:sz w:val="24"/>
          <w:szCs w:val="24"/>
        </w:rPr>
        <w:t xml:space="preserve"> </w:t>
      </w:r>
      <w:r w:rsidRPr="00B4059B">
        <w:rPr>
          <w:sz w:val="24"/>
          <w:szCs w:val="24"/>
        </w:rPr>
        <w:t>capacity,</w:t>
      </w:r>
      <w:r w:rsidRPr="00B4059B">
        <w:rPr>
          <w:spacing w:val="-1"/>
          <w:sz w:val="24"/>
          <w:szCs w:val="24"/>
        </w:rPr>
        <w:t xml:space="preserve"> </w:t>
      </w:r>
      <w:r w:rsidRPr="00B4059B">
        <w:rPr>
          <w:sz w:val="24"/>
          <w:szCs w:val="24"/>
        </w:rPr>
        <w:t>and</w:t>
      </w:r>
      <w:r w:rsidRPr="00B4059B">
        <w:rPr>
          <w:spacing w:val="-1"/>
          <w:sz w:val="24"/>
          <w:szCs w:val="24"/>
        </w:rPr>
        <w:t xml:space="preserve"> </w:t>
      </w:r>
      <w:r w:rsidRPr="00B4059B">
        <w:rPr>
          <w:sz w:val="24"/>
          <w:szCs w:val="24"/>
        </w:rPr>
        <w:t>trust</w:t>
      </w:r>
      <w:r w:rsidRPr="00B4059B">
        <w:rPr>
          <w:spacing w:val="-1"/>
          <w:sz w:val="24"/>
          <w:szCs w:val="24"/>
        </w:rPr>
        <w:t xml:space="preserve"> </w:t>
      </w:r>
      <w:r w:rsidRPr="00B4059B">
        <w:rPr>
          <w:sz w:val="24"/>
          <w:szCs w:val="24"/>
        </w:rPr>
        <w:t>that</w:t>
      </w:r>
      <w:r w:rsidRPr="00B4059B">
        <w:rPr>
          <w:spacing w:val="-1"/>
          <w:sz w:val="24"/>
          <w:szCs w:val="24"/>
        </w:rPr>
        <w:t xml:space="preserve"> </w:t>
      </w:r>
      <w:r w:rsidRPr="00B4059B">
        <w:rPr>
          <w:sz w:val="24"/>
          <w:szCs w:val="24"/>
        </w:rPr>
        <w:t>surrounds</w:t>
      </w:r>
      <w:r w:rsidRPr="00B4059B">
        <w:rPr>
          <w:spacing w:val="-1"/>
          <w:sz w:val="24"/>
          <w:szCs w:val="24"/>
        </w:rPr>
        <w:t xml:space="preserve"> </w:t>
      </w:r>
      <w:r w:rsidRPr="00B4059B">
        <w:rPr>
          <w:sz w:val="24"/>
          <w:szCs w:val="24"/>
        </w:rPr>
        <w:t>it</w:t>
      </w:r>
      <w:r w:rsidRPr="00B4059B">
        <w:rPr>
          <w:spacing w:val="-1"/>
          <w:sz w:val="24"/>
          <w:szCs w:val="24"/>
        </w:rPr>
        <w:t xml:space="preserve"> </w:t>
      </w:r>
      <w:r w:rsidRPr="00B4059B">
        <w:rPr>
          <w:sz w:val="24"/>
          <w:szCs w:val="24"/>
        </w:rPr>
        <w:t>(World</w:t>
      </w:r>
      <w:r w:rsidRPr="00B4059B">
        <w:rPr>
          <w:spacing w:val="-1"/>
          <w:sz w:val="24"/>
          <w:szCs w:val="24"/>
        </w:rPr>
        <w:t xml:space="preserve"> </w:t>
      </w:r>
      <w:r w:rsidRPr="00B4059B">
        <w:rPr>
          <w:sz w:val="24"/>
          <w:szCs w:val="24"/>
        </w:rPr>
        <w:t>Bank,</w:t>
      </w:r>
      <w:r w:rsidRPr="00B4059B">
        <w:rPr>
          <w:spacing w:val="-1"/>
          <w:sz w:val="24"/>
          <w:szCs w:val="24"/>
        </w:rPr>
        <w:t xml:space="preserve"> </w:t>
      </w:r>
      <w:r w:rsidRPr="00B4059B">
        <w:rPr>
          <w:sz w:val="24"/>
          <w:szCs w:val="24"/>
        </w:rPr>
        <w:t>2021).</w:t>
      </w:r>
      <w:r w:rsidRPr="00B4059B">
        <w:rPr>
          <w:spacing w:val="-1"/>
          <w:sz w:val="24"/>
          <w:szCs w:val="24"/>
        </w:rPr>
        <w:t xml:space="preserve"> </w:t>
      </w:r>
      <w:r w:rsidRPr="00B4059B">
        <w:rPr>
          <w:sz w:val="24"/>
          <w:szCs w:val="24"/>
        </w:rPr>
        <w:t>Pakistan</w:t>
      </w:r>
      <w:r w:rsidRPr="00B4059B">
        <w:rPr>
          <w:spacing w:val="-1"/>
          <w:sz w:val="24"/>
          <w:szCs w:val="24"/>
        </w:rPr>
        <w:t xml:space="preserve"> </w:t>
      </w:r>
      <w:r w:rsidRPr="00B4059B">
        <w:rPr>
          <w:sz w:val="24"/>
          <w:szCs w:val="24"/>
        </w:rPr>
        <w:t>needs</w:t>
      </w:r>
      <w:r w:rsidRPr="00B4059B">
        <w:rPr>
          <w:spacing w:val="-1"/>
          <w:sz w:val="24"/>
          <w:szCs w:val="24"/>
        </w:rPr>
        <w:t xml:space="preserve"> </w:t>
      </w:r>
      <w:r w:rsidRPr="00B4059B">
        <w:rPr>
          <w:sz w:val="24"/>
          <w:szCs w:val="24"/>
        </w:rPr>
        <w:t>to</w:t>
      </w:r>
      <w:r w:rsidRPr="00B4059B">
        <w:rPr>
          <w:spacing w:val="-1"/>
          <w:sz w:val="24"/>
          <w:szCs w:val="24"/>
        </w:rPr>
        <w:t xml:space="preserve"> </w:t>
      </w:r>
      <w:r w:rsidRPr="00B4059B">
        <w:rPr>
          <w:sz w:val="24"/>
          <w:szCs w:val="24"/>
        </w:rPr>
        <w:t>take</w:t>
      </w:r>
      <w:r w:rsidRPr="00B4059B">
        <w:rPr>
          <w:spacing w:val="-1"/>
          <w:sz w:val="24"/>
          <w:szCs w:val="24"/>
        </w:rPr>
        <w:t xml:space="preserve"> </w:t>
      </w:r>
      <w:r w:rsidRPr="00B4059B">
        <w:rPr>
          <w:sz w:val="24"/>
          <w:szCs w:val="24"/>
        </w:rPr>
        <w:t xml:space="preserve">this </w:t>
      </w:r>
      <w:r w:rsidRPr="00B4059B">
        <w:rPr>
          <w:spacing w:val="-2"/>
          <w:sz w:val="24"/>
          <w:szCs w:val="24"/>
        </w:rPr>
        <w:t>seriously.</w:t>
      </w:r>
    </w:p>
    <w:p w14:paraId="3F2F5A5D" w14:textId="77777777" w:rsidR="001A6A57" w:rsidRPr="00B4059B" w:rsidRDefault="001A6A57" w:rsidP="00B4059B">
      <w:pPr>
        <w:pStyle w:val="BodyText"/>
        <w:spacing w:before="81" w:line="360" w:lineRule="auto"/>
        <w:ind w:left="0" w:right="0"/>
        <w:jc w:val="both"/>
        <w:rPr>
          <w:sz w:val="24"/>
          <w:szCs w:val="24"/>
        </w:rPr>
      </w:pPr>
    </w:p>
    <w:p w14:paraId="16AA7615" w14:textId="77777777" w:rsidR="001A6A57" w:rsidRPr="00B4059B" w:rsidRDefault="00000000" w:rsidP="00B4059B">
      <w:pPr>
        <w:pStyle w:val="Heading2"/>
        <w:spacing w:line="360" w:lineRule="auto"/>
        <w:jc w:val="both"/>
        <w:rPr>
          <w:sz w:val="24"/>
          <w:szCs w:val="24"/>
        </w:rPr>
      </w:pPr>
      <w:r w:rsidRPr="00B4059B">
        <w:rPr>
          <w:sz w:val="24"/>
          <w:szCs w:val="24"/>
        </w:rPr>
        <w:t xml:space="preserve">Data Assets: The Raw </w:t>
      </w:r>
      <w:r w:rsidRPr="00B4059B">
        <w:rPr>
          <w:spacing w:val="-2"/>
          <w:sz w:val="24"/>
          <w:szCs w:val="24"/>
        </w:rPr>
        <w:t>Material</w:t>
      </w:r>
    </w:p>
    <w:p w14:paraId="2480C45E" w14:textId="77777777" w:rsidR="001A6A57" w:rsidRPr="00B4059B" w:rsidRDefault="001A6A57" w:rsidP="00B4059B">
      <w:pPr>
        <w:pStyle w:val="BodyText"/>
        <w:spacing w:before="19" w:line="360" w:lineRule="auto"/>
        <w:ind w:left="0" w:right="0"/>
        <w:jc w:val="both"/>
        <w:rPr>
          <w:rFonts w:ascii="Arial"/>
          <w:b/>
          <w:sz w:val="24"/>
          <w:szCs w:val="24"/>
        </w:rPr>
      </w:pPr>
    </w:p>
    <w:p w14:paraId="68E776B8" w14:textId="56101945" w:rsidR="001A6A57" w:rsidRPr="00B4059B" w:rsidRDefault="00B4059B" w:rsidP="00B4059B">
      <w:pPr>
        <w:pStyle w:val="BodyText"/>
        <w:spacing w:before="0" w:line="360" w:lineRule="auto"/>
        <w:jc w:val="both"/>
        <w:rPr>
          <w:sz w:val="24"/>
          <w:szCs w:val="24"/>
        </w:rPr>
      </w:pPr>
      <w:r w:rsidRPr="00B4059B">
        <w:rPr>
          <w:b/>
          <w:bCs/>
          <w:sz w:val="24"/>
          <w:szCs w:val="24"/>
        </w:rPr>
        <w:t>System of National Accounts 2025 (SNA 2025)</w:t>
      </w:r>
      <w:r w:rsidRPr="00B4059B">
        <w:rPr>
          <w:sz w:val="24"/>
          <w:szCs w:val="24"/>
        </w:rPr>
        <w:t>, endorsed by the UN Statistical Commission in March 2025, formally declares </w:t>
      </w:r>
      <w:r w:rsidRPr="00B4059B">
        <w:rPr>
          <w:b/>
          <w:bCs/>
          <w:sz w:val="24"/>
          <w:szCs w:val="24"/>
        </w:rPr>
        <w:t>data as a produced asset</w:t>
      </w:r>
      <w:r w:rsidRPr="00B4059B">
        <w:rPr>
          <w:sz w:val="24"/>
          <w:szCs w:val="24"/>
        </w:rPr>
        <w:t>.</w:t>
      </w:r>
      <w:r w:rsidRPr="00B4059B">
        <w:rPr>
          <w:sz w:val="24"/>
          <w:szCs w:val="24"/>
        </w:rPr>
        <w:t xml:space="preserve"> </w:t>
      </w:r>
      <w:r w:rsidR="00000000" w:rsidRPr="00B4059B">
        <w:rPr>
          <w:sz w:val="24"/>
          <w:szCs w:val="24"/>
        </w:rPr>
        <w:t>Data</w:t>
      </w:r>
      <w:r w:rsidR="00000000" w:rsidRPr="00B4059B">
        <w:rPr>
          <w:spacing w:val="-3"/>
          <w:sz w:val="24"/>
          <w:szCs w:val="24"/>
        </w:rPr>
        <w:t xml:space="preserve"> </w:t>
      </w:r>
      <w:r w:rsidR="00000000" w:rsidRPr="00B4059B">
        <w:rPr>
          <w:sz w:val="24"/>
          <w:szCs w:val="24"/>
        </w:rPr>
        <w:t>assets</w:t>
      </w:r>
      <w:r w:rsidR="00000000" w:rsidRPr="00B4059B">
        <w:rPr>
          <w:spacing w:val="-3"/>
          <w:sz w:val="24"/>
          <w:szCs w:val="24"/>
        </w:rPr>
        <w:t xml:space="preserve"> </w:t>
      </w:r>
      <w:r w:rsidR="00000000" w:rsidRPr="00B4059B">
        <w:rPr>
          <w:sz w:val="24"/>
          <w:szCs w:val="24"/>
        </w:rPr>
        <w:t>are</w:t>
      </w:r>
      <w:r w:rsidR="00000000" w:rsidRPr="00B4059B">
        <w:rPr>
          <w:spacing w:val="-3"/>
          <w:sz w:val="24"/>
          <w:szCs w:val="24"/>
        </w:rPr>
        <w:t xml:space="preserve"> </w:t>
      </w:r>
      <w:r w:rsidR="00000000" w:rsidRPr="00B4059B">
        <w:rPr>
          <w:sz w:val="24"/>
          <w:szCs w:val="24"/>
        </w:rPr>
        <w:t>the</w:t>
      </w:r>
      <w:r w:rsidR="00000000" w:rsidRPr="00B4059B">
        <w:rPr>
          <w:spacing w:val="-3"/>
          <w:sz w:val="24"/>
          <w:szCs w:val="24"/>
        </w:rPr>
        <w:t xml:space="preserve"> </w:t>
      </w:r>
      <w:r w:rsidR="00000000" w:rsidRPr="00B4059B">
        <w:rPr>
          <w:sz w:val="24"/>
          <w:szCs w:val="24"/>
        </w:rPr>
        <w:t>starting</w:t>
      </w:r>
      <w:r w:rsidR="00000000" w:rsidRPr="00B4059B">
        <w:rPr>
          <w:spacing w:val="-3"/>
          <w:sz w:val="24"/>
          <w:szCs w:val="24"/>
        </w:rPr>
        <w:t xml:space="preserve"> </w:t>
      </w:r>
      <w:r w:rsidR="00000000" w:rsidRPr="00B4059B">
        <w:rPr>
          <w:sz w:val="24"/>
          <w:szCs w:val="24"/>
        </w:rPr>
        <w:t>point</w:t>
      </w:r>
      <w:r w:rsidR="00000000" w:rsidRPr="00B4059B">
        <w:rPr>
          <w:spacing w:val="-3"/>
          <w:sz w:val="24"/>
          <w:szCs w:val="24"/>
        </w:rPr>
        <w:t xml:space="preserve"> </w:t>
      </w:r>
      <w:r w:rsidR="00000000" w:rsidRPr="00B4059B">
        <w:rPr>
          <w:sz w:val="24"/>
          <w:szCs w:val="24"/>
        </w:rPr>
        <w:t>of</w:t>
      </w:r>
      <w:r w:rsidR="00000000" w:rsidRPr="00B4059B">
        <w:rPr>
          <w:spacing w:val="-3"/>
          <w:sz w:val="24"/>
          <w:szCs w:val="24"/>
        </w:rPr>
        <w:t xml:space="preserve"> </w:t>
      </w:r>
      <w:r w:rsidR="00000000" w:rsidRPr="00B4059B">
        <w:rPr>
          <w:sz w:val="24"/>
          <w:szCs w:val="24"/>
        </w:rPr>
        <w:t>any</w:t>
      </w:r>
      <w:r w:rsidR="00000000" w:rsidRPr="00B4059B">
        <w:rPr>
          <w:spacing w:val="-3"/>
          <w:sz w:val="24"/>
          <w:szCs w:val="24"/>
        </w:rPr>
        <w:t xml:space="preserve"> </w:t>
      </w:r>
      <w:r w:rsidR="00000000" w:rsidRPr="00B4059B">
        <w:rPr>
          <w:sz w:val="24"/>
          <w:szCs w:val="24"/>
        </w:rPr>
        <w:t>infrastructure.</w:t>
      </w:r>
      <w:r w:rsidR="00000000" w:rsidRPr="00B4059B">
        <w:rPr>
          <w:spacing w:val="-3"/>
          <w:sz w:val="24"/>
          <w:szCs w:val="24"/>
        </w:rPr>
        <w:t xml:space="preserve"> </w:t>
      </w:r>
      <w:r w:rsidR="00000000" w:rsidRPr="00B4059B">
        <w:rPr>
          <w:sz w:val="24"/>
          <w:szCs w:val="24"/>
        </w:rPr>
        <w:t>These</w:t>
      </w:r>
      <w:r w:rsidR="00000000" w:rsidRPr="00B4059B">
        <w:rPr>
          <w:spacing w:val="-3"/>
          <w:sz w:val="24"/>
          <w:szCs w:val="24"/>
        </w:rPr>
        <w:t xml:space="preserve"> </w:t>
      </w:r>
      <w:r w:rsidR="00000000" w:rsidRPr="00B4059B">
        <w:rPr>
          <w:sz w:val="24"/>
          <w:szCs w:val="24"/>
        </w:rPr>
        <w:t>are</w:t>
      </w:r>
      <w:r w:rsidR="00000000" w:rsidRPr="00B4059B">
        <w:rPr>
          <w:spacing w:val="-3"/>
          <w:sz w:val="24"/>
          <w:szCs w:val="24"/>
        </w:rPr>
        <w:t xml:space="preserve"> </w:t>
      </w:r>
      <w:r w:rsidR="00000000" w:rsidRPr="00B4059B">
        <w:rPr>
          <w:sz w:val="24"/>
          <w:szCs w:val="24"/>
        </w:rPr>
        <w:t>the</w:t>
      </w:r>
      <w:r w:rsidR="00000000" w:rsidRPr="00B4059B">
        <w:rPr>
          <w:spacing w:val="-3"/>
          <w:sz w:val="24"/>
          <w:szCs w:val="24"/>
        </w:rPr>
        <w:t xml:space="preserve"> </w:t>
      </w:r>
      <w:r w:rsidR="00000000" w:rsidRPr="00B4059B">
        <w:rPr>
          <w:sz w:val="24"/>
          <w:szCs w:val="24"/>
        </w:rPr>
        <w:t>actual</w:t>
      </w:r>
      <w:r w:rsidR="00000000" w:rsidRPr="00B4059B">
        <w:rPr>
          <w:spacing w:val="-3"/>
          <w:sz w:val="24"/>
          <w:szCs w:val="24"/>
        </w:rPr>
        <w:t xml:space="preserve"> </w:t>
      </w:r>
      <w:r w:rsidR="00000000" w:rsidRPr="00B4059B">
        <w:rPr>
          <w:sz w:val="24"/>
          <w:szCs w:val="24"/>
        </w:rPr>
        <w:t>datasets,</w:t>
      </w:r>
      <w:r w:rsidR="00000000" w:rsidRPr="00B4059B">
        <w:rPr>
          <w:spacing w:val="-3"/>
          <w:sz w:val="24"/>
          <w:szCs w:val="24"/>
        </w:rPr>
        <w:t xml:space="preserve"> </w:t>
      </w:r>
      <w:r w:rsidR="00000000" w:rsidRPr="00B4059B">
        <w:rPr>
          <w:sz w:val="24"/>
          <w:szCs w:val="24"/>
        </w:rPr>
        <w:t>records,</w:t>
      </w:r>
      <w:r w:rsidR="00000000" w:rsidRPr="00B4059B">
        <w:rPr>
          <w:spacing w:val="-3"/>
          <w:sz w:val="24"/>
          <w:szCs w:val="24"/>
        </w:rPr>
        <w:t xml:space="preserve"> </w:t>
      </w:r>
      <w:r w:rsidR="00000000" w:rsidRPr="00B4059B">
        <w:rPr>
          <w:sz w:val="24"/>
          <w:szCs w:val="24"/>
        </w:rPr>
        <w:t>and files that contain information about people, businesses, transactions, geography, and so on.</w:t>
      </w:r>
      <w:r>
        <w:rPr>
          <w:sz w:val="24"/>
          <w:szCs w:val="24"/>
        </w:rPr>
        <w:t xml:space="preserve"> </w:t>
      </w:r>
      <w:r w:rsidR="00000000" w:rsidRPr="00B4059B">
        <w:rPr>
          <w:sz w:val="24"/>
          <w:szCs w:val="24"/>
        </w:rPr>
        <w:t xml:space="preserve">In Pakistan, the most obvious data assets are the ones produced by PBS — </w:t>
      </w:r>
      <w:r w:rsidR="00000000" w:rsidRPr="00B4059B">
        <w:rPr>
          <w:sz w:val="24"/>
          <w:szCs w:val="24"/>
        </w:rPr>
        <w:lastRenderedPageBreak/>
        <w:t xml:space="preserve">household surveys, labour force surveys, the population census, economic census. These are designed specifically for statistical purpose and they follow established methodology. But they are not the only data that </w:t>
      </w:r>
      <w:r w:rsidR="00000000" w:rsidRPr="00B4059B">
        <w:rPr>
          <w:spacing w:val="-2"/>
          <w:sz w:val="24"/>
          <w:szCs w:val="24"/>
        </w:rPr>
        <w:t>exist.</w:t>
      </w:r>
    </w:p>
    <w:p w14:paraId="453050CB" w14:textId="54A7B988" w:rsidR="001A6A57" w:rsidRPr="00B4059B" w:rsidRDefault="00000000" w:rsidP="00640741">
      <w:pPr>
        <w:pStyle w:val="BodyText"/>
        <w:spacing w:before="200" w:line="360" w:lineRule="auto"/>
        <w:jc w:val="both"/>
        <w:rPr>
          <w:sz w:val="24"/>
          <w:szCs w:val="24"/>
        </w:rPr>
      </w:pPr>
      <w:r w:rsidRPr="00B4059B">
        <w:rPr>
          <w:sz w:val="24"/>
          <w:szCs w:val="24"/>
        </w:rPr>
        <w:t xml:space="preserve">There is a large amount of administrative data sitting with </w:t>
      </w:r>
      <w:r w:rsidR="00B4059B">
        <w:rPr>
          <w:sz w:val="24"/>
          <w:szCs w:val="24"/>
        </w:rPr>
        <w:t>ministries, federal</w:t>
      </w:r>
      <w:r w:rsidRPr="00B4059B">
        <w:rPr>
          <w:sz w:val="24"/>
          <w:szCs w:val="24"/>
        </w:rPr>
        <w:t xml:space="preserve"> agencies</w:t>
      </w:r>
      <w:r w:rsidR="00B4059B">
        <w:rPr>
          <w:sz w:val="24"/>
          <w:szCs w:val="24"/>
        </w:rPr>
        <w:t xml:space="preserve"> and other government departments</w:t>
      </w:r>
      <w:r w:rsidRPr="00B4059B">
        <w:rPr>
          <w:sz w:val="24"/>
          <w:szCs w:val="24"/>
        </w:rPr>
        <w:t>. NADRA holds biometric and</w:t>
      </w:r>
      <w:r w:rsidRPr="00B4059B">
        <w:rPr>
          <w:spacing w:val="-4"/>
          <w:sz w:val="24"/>
          <w:szCs w:val="24"/>
        </w:rPr>
        <w:t xml:space="preserve"> </w:t>
      </w:r>
      <w:r w:rsidRPr="00B4059B">
        <w:rPr>
          <w:sz w:val="24"/>
          <w:szCs w:val="24"/>
        </w:rPr>
        <w:t>identity</w:t>
      </w:r>
      <w:r w:rsidRPr="00B4059B">
        <w:rPr>
          <w:spacing w:val="-4"/>
          <w:sz w:val="24"/>
          <w:szCs w:val="24"/>
        </w:rPr>
        <w:t xml:space="preserve"> </w:t>
      </w:r>
      <w:r w:rsidRPr="00B4059B">
        <w:rPr>
          <w:sz w:val="24"/>
          <w:szCs w:val="24"/>
        </w:rPr>
        <w:t>records</w:t>
      </w:r>
      <w:r w:rsidRPr="00B4059B">
        <w:rPr>
          <w:spacing w:val="-4"/>
          <w:sz w:val="24"/>
          <w:szCs w:val="24"/>
        </w:rPr>
        <w:t xml:space="preserve"> </w:t>
      </w:r>
      <w:r w:rsidRPr="00B4059B">
        <w:rPr>
          <w:sz w:val="24"/>
          <w:szCs w:val="24"/>
        </w:rPr>
        <w:t>for</w:t>
      </w:r>
      <w:r w:rsidRPr="00B4059B">
        <w:rPr>
          <w:spacing w:val="-4"/>
          <w:sz w:val="24"/>
          <w:szCs w:val="24"/>
        </w:rPr>
        <w:t xml:space="preserve"> </w:t>
      </w:r>
      <w:r w:rsidRPr="00B4059B">
        <w:rPr>
          <w:sz w:val="24"/>
          <w:szCs w:val="24"/>
        </w:rPr>
        <w:t>most</w:t>
      </w:r>
      <w:r w:rsidRPr="00B4059B">
        <w:rPr>
          <w:spacing w:val="-4"/>
          <w:sz w:val="24"/>
          <w:szCs w:val="24"/>
        </w:rPr>
        <w:t xml:space="preserve"> </w:t>
      </w:r>
      <w:r w:rsidRPr="00B4059B">
        <w:rPr>
          <w:sz w:val="24"/>
          <w:szCs w:val="24"/>
        </w:rPr>
        <w:t>of</w:t>
      </w:r>
      <w:r w:rsidRPr="00B4059B">
        <w:rPr>
          <w:spacing w:val="-4"/>
          <w:sz w:val="24"/>
          <w:szCs w:val="24"/>
        </w:rPr>
        <w:t xml:space="preserve"> </w:t>
      </w:r>
      <w:r w:rsidRPr="00B4059B">
        <w:rPr>
          <w:sz w:val="24"/>
          <w:szCs w:val="24"/>
        </w:rPr>
        <w:t>the</w:t>
      </w:r>
      <w:r w:rsidRPr="00B4059B">
        <w:rPr>
          <w:spacing w:val="-4"/>
          <w:sz w:val="24"/>
          <w:szCs w:val="24"/>
        </w:rPr>
        <w:t xml:space="preserve"> </w:t>
      </w:r>
      <w:r w:rsidRPr="00B4059B">
        <w:rPr>
          <w:sz w:val="24"/>
          <w:szCs w:val="24"/>
        </w:rPr>
        <w:t>population.</w:t>
      </w:r>
      <w:r w:rsidRPr="00B4059B">
        <w:rPr>
          <w:spacing w:val="-4"/>
          <w:sz w:val="24"/>
          <w:szCs w:val="24"/>
        </w:rPr>
        <w:t xml:space="preserve"> </w:t>
      </w:r>
      <w:r w:rsidRPr="00B4059B">
        <w:rPr>
          <w:sz w:val="24"/>
          <w:szCs w:val="24"/>
        </w:rPr>
        <w:t>FBR</w:t>
      </w:r>
      <w:r w:rsidRPr="00B4059B">
        <w:rPr>
          <w:spacing w:val="-4"/>
          <w:sz w:val="24"/>
          <w:szCs w:val="24"/>
        </w:rPr>
        <w:t xml:space="preserve"> </w:t>
      </w:r>
      <w:r w:rsidRPr="00B4059B">
        <w:rPr>
          <w:sz w:val="24"/>
          <w:szCs w:val="24"/>
        </w:rPr>
        <w:t>has</w:t>
      </w:r>
      <w:r w:rsidRPr="00B4059B">
        <w:rPr>
          <w:spacing w:val="-4"/>
          <w:sz w:val="24"/>
          <w:szCs w:val="24"/>
        </w:rPr>
        <w:t xml:space="preserve"> </w:t>
      </w:r>
      <w:r w:rsidRPr="00B4059B">
        <w:rPr>
          <w:sz w:val="24"/>
          <w:szCs w:val="24"/>
        </w:rPr>
        <w:t>tax</w:t>
      </w:r>
      <w:r w:rsidRPr="00B4059B">
        <w:rPr>
          <w:spacing w:val="-4"/>
          <w:sz w:val="24"/>
          <w:szCs w:val="24"/>
        </w:rPr>
        <w:t xml:space="preserve"> </w:t>
      </w:r>
      <w:r w:rsidRPr="00B4059B">
        <w:rPr>
          <w:sz w:val="24"/>
          <w:szCs w:val="24"/>
        </w:rPr>
        <w:t>records.</w:t>
      </w:r>
      <w:r w:rsidRPr="00B4059B">
        <w:rPr>
          <w:spacing w:val="-4"/>
          <w:sz w:val="24"/>
          <w:szCs w:val="24"/>
        </w:rPr>
        <w:t xml:space="preserve"> </w:t>
      </w:r>
      <w:r w:rsidRPr="00B4059B">
        <w:rPr>
          <w:sz w:val="24"/>
          <w:szCs w:val="24"/>
        </w:rPr>
        <w:t>BISP</w:t>
      </w:r>
      <w:r w:rsidRPr="00B4059B">
        <w:rPr>
          <w:spacing w:val="-4"/>
          <w:sz w:val="24"/>
          <w:szCs w:val="24"/>
        </w:rPr>
        <w:t xml:space="preserve"> </w:t>
      </w:r>
      <w:r w:rsidRPr="00B4059B">
        <w:rPr>
          <w:sz w:val="24"/>
          <w:szCs w:val="24"/>
        </w:rPr>
        <w:t>maintains</w:t>
      </w:r>
      <w:r w:rsidRPr="00B4059B">
        <w:rPr>
          <w:spacing w:val="-4"/>
          <w:sz w:val="24"/>
          <w:szCs w:val="24"/>
        </w:rPr>
        <w:t xml:space="preserve"> </w:t>
      </w:r>
      <w:r w:rsidRPr="00B4059B">
        <w:rPr>
          <w:sz w:val="24"/>
          <w:szCs w:val="24"/>
        </w:rPr>
        <w:t>records</w:t>
      </w:r>
      <w:r w:rsidRPr="00B4059B">
        <w:rPr>
          <w:spacing w:val="-4"/>
          <w:sz w:val="24"/>
          <w:szCs w:val="24"/>
        </w:rPr>
        <w:t xml:space="preserve"> </w:t>
      </w:r>
      <w:r w:rsidRPr="00B4059B">
        <w:rPr>
          <w:sz w:val="24"/>
          <w:szCs w:val="24"/>
        </w:rPr>
        <w:t>of</w:t>
      </w:r>
      <w:r w:rsidRPr="00B4059B">
        <w:rPr>
          <w:spacing w:val="-4"/>
          <w:sz w:val="24"/>
          <w:szCs w:val="24"/>
        </w:rPr>
        <w:t xml:space="preserve"> </w:t>
      </w:r>
      <w:r w:rsidRPr="00B4059B">
        <w:rPr>
          <w:sz w:val="24"/>
          <w:szCs w:val="24"/>
        </w:rPr>
        <w:t>social protection beneficiaries. SECP has data on registered companies and corporate filings. Regulatory bodies in telecom, banking, and energy also generate data as part of their normal operations.</w:t>
      </w:r>
      <w:r w:rsidR="00640741">
        <w:rPr>
          <w:sz w:val="24"/>
          <w:szCs w:val="24"/>
        </w:rPr>
        <w:t xml:space="preserve"> </w:t>
      </w:r>
      <w:r w:rsidRPr="00B4059B">
        <w:rPr>
          <w:sz w:val="24"/>
          <w:szCs w:val="24"/>
        </w:rPr>
        <w:t>Provincial</w:t>
      </w:r>
      <w:r w:rsidRPr="00B4059B">
        <w:rPr>
          <w:spacing w:val="-4"/>
          <w:sz w:val="24"/>
          <w:szCs w:val="24"/>
        </w:rPr>
        <w:t xml:space="preserve"> </w:t>
      </w:r>
      <w:r w:rsidRPr="00B4059B">
        <w:rPr>
          <w:sz w:val="24"/>
          <w:szCs w:val="24"/>
        </w:rPr>
        <w:t>governments</w:t>
      </w:r>
      <w:r w:rsidRPr="00B4059B">
        <w:rPr>
          <w:spacing w:val="-4"/>
          <w:sz w:val="24"/>
          <w:szCs w:val="24"/>
        </w:rPr>
        <w:t xml:space="preserve"> </w:t>
      </w:r>
      <w:r w:rsidRPr="00B4059B">
        <w:rPr>
          <w:sz w:val="24"/>
          <w:szCs w:val="24"/>
        </w:rPr>
        <w:t>are</w:t>
      </w:r>
      <w:r w:rsidRPr="00B4059B">
        <w:rPr>
          <w:spacing w:val="-4"/>
          <w:sz w:val="24"/>
          <w:szCs w:val="24"/>
        </w:rPr>
        <w:t xml:space="preserve"> </w:t>
      </w:r>
      <w:r w:rsidRPr="00B4059B">
        <w:rPr>
          <w:sz w:val="24"/>
          <w:szCs w:val="24"/>
        </w:rPr>
        <w:t>another</w:t>
      </w:r>
      <w:r w:rsidRPr="00B4059B">
        <w:rPr>
          <w:spacing w:val="-4"/>
          <w:sz w:val="24"/>
          <w:szCs w:val="24"/>
        </w:rPr>
        <w:t xml:space="preserve"> </w:t>
      </w:r>
      <w:r w:rsidRPr="00B4059B">
        <w:rPr>
          <w:sz w:val="24"/>
          <w:szCs w:val="24"/>
        </w:rPr>
        <w:t>major</w:t>
      </w:r>
      <w:r w:rsidRPr="00B4059B">
        <w:rPr>
          <w:spacing w:val="-4"/>
          <w:sz w:val="24"/>
          <w:szCs w:val="24"/>
        </w:rPr>
        <w:t xml:space="preserve"> </w:t>
      </w:r>
      <w:r w:rsidRPr="00B4059B">
        <w:rPr>
          <w:sz w:val="24"/>
          <w:szCs w:val="24"/>
        </w:rPr>
        <w:t>source.</w:t>
      </w:r>
      <w:r w:rsidRPr="00B4059B">
        <w:rPr>
          <w:spacing w:val="-4"/>
          <w:sz w:val="24"/>
          <w:szCs w:val="24"/>
        </w:rPr>
        <w:t xml:space="preserve"> </w:t>
      </w:r>
      <w:r w:rsidRPr="00B4059B">
        <w:rPr>
          <w:sz w:val="24"/>
          <w:szCs w:val="24"/>
        </w:rPr>
        <w:t>Education</w:t>
      </w:r>
      <w:r w:rsidRPr="00B4059B">
        <w:rPr>
          <w:spacing w:val="-4"/>
          <w:sz w:val="24"/>
          <w:szCs w:val="24"/>
        </w:rPr>
        <w:t xml:space="preserve"> </w:t>
      </w:r>
      <w:r w:rsidRPr="00B4059B">
        <w:rPr>
          <w:sz w:val="24"/>
          <w:szCs w:val="24"/>
        </w:rPr>
        <w:t>departments</w:t>
      </w:r>
      <w:r w:rsidRPr="00B4059B">
        <w:rPr>
          <w:spacing w:val="-4"/>
          <w:sz w:val="24"/>
          <w:szCs w:val="24"/>
        </w:rPr>
        <w:t xml:space="preserve"> </w:t>
      </w:r>
      <w:r w:rsidRPr="00B4059B">
        <w:rPr>
          <w:sz w:val="24"/>
          <w:szCs w:val="24"/>
        </w:rPr>
        <w:t>collect</w:t>
      </w:r>
      <w:r w:rsidRPr="00B4059B">
        <w:rPr>
          <w:spacing w:val="-4"/>
          <w:sz w:val="24"/>
          <w:szCs w:val="24"/>
        </w:rPr>
        <w:t xml:space="preserve"> </w:t>
      </w:r>
      <w:r w:rsidRPr="00B4059B">
        <w:rPr>
          <w:sz w:val="24"/>
          <w:szCs w:val="24"/>
        </w:rPr>
        <w:t>enrollment</w:t>
      </w:r>
      <w:r w:rsidRPr="00B4059B">
        <w:rPr>
          <w:spacing w:val="-4"/>
          <w:sz w:val="24"/>
          <w:szCs w:val="24"/>
        </w:rPr>
        <w:t xml:space="preserve"> </w:t>
      </w:r>
      <w:r w:rsidRPr="00B4059B">
        <w:rPr>
          <w:sz w:val="24"/>
          <w:szCs w:val="24"/>
        </w:rPr>
        <w:t>and attendance data. Health departments track disease surveillance and facility usage. Agriculture departments collect crop data. Much of this is not shared with PBS or with other provinces.</w:t>
      </w:r>
      <w:r w:rsidR="00640741">
        <w:rPr>
          <w:sz w:val="24"/>
          <w:szCs w:val="24"/>
        </w:rPr>
        <w:t xml:space="preserve"> </w:t>
      </w:r>
    </w:p>
    <w:p w14:paraId="53E71C6F" w14:textId="307E592E" w:rsidR="001A6A57" w:rsidRPr="00B4059B" w:rsidRDefault="00000000" w:rsidP="00640741">
      <w:pPr>
        <w:pStyle w:val="BodyText"/>
        <w:spacing w:before="200" w:line="360" w:lineRule="auto"/>
        <w:jc w:val="both"/>
        <w:rPr>
          <w:sz w:val="24"/>
          <w:szCs w:val="24"/>
        </w:rPr>
      </w:pPr>
      <w:r w:rsidRPr="00B4059B">
        <w:rPr>
          <w:sz w:val="24"/>
          <w:szCs w:val="24"/>
        </w:rPr>
        <w:t xml:space="preserve">Then there is private sector data. Telecom companies have </w:t>
      </w:r>
      <w:r w:rsidR="00640741" w:rsidRPr="00B4059B">
        <w:rPr>
          <w:sz w:val="24"/>
          <w:szCs w:val="24"/>
        </w:rPr>
        <w:t>detailed call</w:t>
      </w:r>
      <w:r w:rsidRPr="00B4059B">
        <w:rPr>
          <w:sz w:val="24"/>
          <w:szCs w:val="24"/>
        </w:rPr>
        <w:t xml:space="preserve"> records and mobility data. Banks</w:t>
      </w:r>
      <w:r w:rsidRPr="00B4059B">
        <w:rPr>
          <w:spacing w:val="-4"/>
          <w:sz w:val="24"/>
          <w:szCs w:val="24"/>
        </w:rPr>
        <w:t xml:space="preserve"> </w:t>
      </w:r>
      <w:r w:rsidRPr="00B4059B">
        <w:rPr>
          <w:sz w:val="24"/>
          <w:szCs w:val="24"/>
        </w:rPr>
        <w:t>process</w:t>
      </w:r>
      <w:r w:rsidRPr="00B4059B">
        <w:rPr>
          <w:spacing w:val="-4"/>
          <w:sz w:val="24"/>
          <w:szCs w:val="24"/>
        </w:rPr>
        <w:t xml:space="preserve"> </w:t>
      </w:r>
      <w:r w:rsidRPr="00B4059B">
        <w:rPr>
          <w:sz w:val="24"/>
          <w:szCs w:val="24"/>
        </w:rPr>
        <w:t>millions</w:t>
      </w:r>
      <w:r w:rsidRPr="00B4059B">
        <w:rPr>
          <w:spacing w:val="-4"/>
          <w:sz w:val="24"/>
          <w:szCs w:val="24"/>
        </w:rPr>
        <w:t xml:space="preserve"> </w:t>
      </w:r>
      <w:r w:rsidRPr="00B4059B">
        <w:rPr>
          <w:sz w:val="24"/>
          <w:szCs w:val="24"/>
        </w:rPr>
        <w:t>of</w:t>
      </w:r>
      <w:r w:rsidRPr="00B4059B">
        <w:rPr>
          <w:spacing w:val="-4"/>
          <w:sz w:val="24"/>
          <w:szCs w:val="24"/>
        </w:rPr>
        <w:t xml:space="preserve"> </w:t>
      </w:r>
      <w:r w:rsidRPr="00B4059B">
        <w:rPr>
          <w:sz w:val="24"/>
          <w:szCs w:val="24"/>
        </w:rPr>
        <w:t>transactions</w:t>
      </w:r>
      <w:r w:rsidRPr="00B4059B">
        <w:rPr>
          <w:spacing w:val="-4"/>
          <w:sz w:val="24"/>
          <w:szCs w:val="24"/>
        </w:rPr>
        <w:t xml:space="preserve"> </w:t>
      </w:r>
      <w:r w:rsidRPr="00B4059B">
        <w:rPr>
          <w:sz w:val="24"/>
          <w:szCs w:val="24"/>
        </w:rPr>
        <w:t>daily.</w:t>
      </w:r>
      <w:r w:rsidRPr="00B4059B">
        <w:rPr>
          <w:spacing w:val="-4"/>
          <w:sz w:val="24"/>
          <w:szCs w:val="24"/>
        </w:rPr>
        <w:t xml:space="preserve"> </w:t>
      </w:r>
      <w:r w:rsidRPr="00B4059B">
        <w:rPr>
          <w:sz w:val="24"/>
          <w:szCs w:val="24"/>
        </w:rPr>
        <w:t>E-commerce</w:t>
      </w:r>
      <w:r w:rsidRPr="00B4059B">
        <w:rPr>
          <w:spacing w:val="-4"/>
          <w:sz w:val="24"/>
          <w:szCs w:val="24"/>
        </w:rPr>
        <w:t xml:space="preserve"> </w:t>
      </w:r>
      <w:r w:rsidRPr="00B4059B">
        <w:rPr>
          <w:sz w:val="24"/>
          <w:szCs w:val="24"/>
        </w:rPr>
        <w:t>platforms,</w:t>
      </w:r>
      <w:r w:rsidRPr="00B4059B">
        <w:rPr>
          <w:spacing w:val="-4"/>
          <w:sz w:val="24"/>
          <w:szCs w:val="24"/>
        </w:rPr>
        <w:t xml:space="preserve"> </w:t>
      </w:r>
      <w:r w:rsidR="00640741">
        <w:rPr>
          <w:sz w:val="24"/>
          <w:szCs w:val="24"/>
        </w:rPr>
        <w:t>food pandas, bykea, indrive</w:t>
      </w:r>
      <w:r w:rsidRPr="00B4059B">
        <w:rPr>
          <w:spacing w:val="-4"/>
          <w:sz w:val="24"/>
          <w:szCs w:val="24"/>
        </w:rPr>
        <w:t xml:space="preserve"> </w:t>
      </w:r>
      <w:r w:rsidRPr="00B4059B">
        <w:rPr>
          <w:sz w:val="24"/>
          <w:szCs w:val="24"/>
        </w:rPr>
        <w:t>and</w:t>
      </w:r>
      <w:r w:rsidRPr="00B4059B">
        <w:rPr>
          <w:spacing w:val="-4"/>
          <w:sz w:val="24"/>
          <w:szCs w:val="24"/>
        </w:rPr>
        <w:t xml:space="preserve"> </w:t>
      </w:r>
      <w:r w:rsidRPr="00B4059B">
        <w:rPr>
          <w:sz w:val="24"/>
          <w:szCs w:val="24"/>
        </w:rPr>
        <w:t>digital payment systems all generate data that could, in principle, provide real-time indicators of economic</w:t>
      </w:r>
      <w:bookmarkStart w:id="9" w:name="_bookmark8"/>
      <w:bookmarkEnd w:id="9"/>
      <w:r w:rsidR="00640741">
        <w:rPr>
          <w:sz w:val="24"/>
          <w:szCs w:val="24"/>
        </w:rPr>
        <w:t xml:space="preserve"> </w:t>
      </w:r>
      <w:r w:rsidRPr="00B4059B">
        <w:rPr>
          <w:spacing w:val="-2"/>
          <w:sz w:val="24"/>
          <w:szCs w:val="24"/>
        </w:rPr>
        <w:t>activity.</w:t>
      </w:r>
      <w:r w:rsidR="00640741">
        <w:rPr>
          <w:spacing w:val="-2"/>
          <w:sz w:val="24"/>
          <w:szCs w:val="24"/>
        </w:rPr>
        <w:t xml:space="preserve"> </w:t>
      </w:r>
      <w:r w:rsidRPr="00B4059B">
        <w:rPr>
          <w:sz w:val="24"/>
          <w:szCs w:val="24"/>
        </w:rPr>
        <w:t>Finally,</w:t>
      </w:r>
      <w:r w:rsidRPr="00B4059B">
        <w:rPr>
          <w:spacing w:val="-4"/>
          <w:sz w:val="24"/>
          <w:szCs w:val="24"/>
        </w:rPr>
        <w:t xml:space="preserve"> </w:t>
      </w:r>
      <w:r w:rsidRPr="00B4059B">
        <w:rPr>
          <w:sz w:val="24"/>
          <w:szCs w:val="24"/>
        </w:rPr>
        <w:t>there</w:t>
      </w:r>
      <w:r w:rsidRPr="00B4059B">
        <w:rPr>
          <w:spacing w:val="-4"/>
          <w:sz w:val="24"/>
          <w:szCs w:val="24"/>
        </w:rPr>
        <w:t xml:space="preserve"> </w:t>
      </w:r>
      <w:r w:rsidRPr="00B4059B">
        <w:rPr>
          <w:sz w:val="24"/>
          <w:szCs w:val="24"/>
        </w:rPr>
        <w:t>is</w:t>
      </w:r>
      <w:r w:rsidRPr="00B4059B">
        <w:rPr>
          <w:spacing w:val="-4"/>
          <w:sz w:val="24"/>
          <w:szCs w:val="24"/>
        </w:rPr>
        <w:t xml:space="preserve"> </w:t>
      </w:r>
      <w:r w:rsidRPr="00B4059B">
        <w:rPr>
          <w:sz w:val="24"/>
          <w:szCs w:val="24"/>
        </w:rPr>
        <w:t>data</w:t>
      </w:r>
      <w:r w:rsidRPr="00B4059B">
        <w:rPr>
          <w:spacing w:val="-4"/>
          <w:sz w:val="24"/>
          <w:szCs w:val="24"/>
        </w:rPr>
        <w:t xml:space="preserve"> </w:t>
      </w:r>
      <w:r w:rsidRPr="00B4059B">
        <w:rPr>
          <w:sz w:val="24"/>
          <w:szCs w:val="24"/>
        </w:rPr>
        <w:t>from</w:t>
      </w:r>
      <w:r w:rsidRPr="00B4059B">
        <w:rPr>
          <w:spacing w:val="-4"/>
          <w:sz w:val="24"/>
          <w:szCs w:val="24"/>
        </w:rPr>
        <w:t xml:space="preserve"> </w:t>
      </w:r>
      <w:r w:rsidR="00640741">
        <w:rPr>
          <w:sz w:val="24"/>
          <w:szCs w:val="24"/>
        </w:rPr>
        <w:t>Higher Education and academic institutions</w:t>
      </w:r>
      <w:r w:rsidRPr="00B4059B">
        <w:rPr>
          <w:sz w:val="24"/>
          <w:szCs w:val="24"/>
        </w:rPr>
        <w:t>,</w:t>
      </w:r>
      <w:r w:rsidRPr="00B4059B">
        <w:rPr>
          <w:spacing w:val="-4"/>
          <w:sz w:val="24"/>
          <w:szCs w:val="24"/>
        </w:rPr>
        <w:t xml:space="preserve"> </w:t>
      </w:r>
      <w:r w:rsidRPr="00B4059B">
        <w:rPr>
          <w:sz w:val="24"/>
          <w:szCs w:val="24"/>
        </w:rPr>
        <w:t>NGOs,</w:t>
      </w:r>
      <w:r w:rsidRPr="00B4059B">
        <w:rPr>
          <w:spacing w:val="-4"/>
          <w:sz w:val="24"/>
          <w:szCs w:val="24"/>
        </w:rPr>
        <w:t xml:space="preserve"> </w:t>
      </w:r>
      <w:r w:rsidRPr="00B4059B">
        <w:rPr>
          <w:sz w:val="24"/>
          <w:szCs w:val="24"/>
        </w:rPr>
        <w:t>and</w:t>
      </w:r>
      <w:r w:rsidRPr="00B4059B">
        <w:rPr>
          <w:spacing w:val="-4"/>
          <w:sz w:val="24"/>
          <w:szCs w:val="24"/>
        </w:rPr>
        <w:t xml:space="preserve"> </w:t>
      </w:r>
      <w:r w:rsidRPr="00B4059B">
        <w:rPr>
          <w:sz w:val="24"/>
          <w:szCs w:val="24"/>
        </w:rPr>
        <w:t>international</w:t>
      </w:r>
      <w:r w:rsidRPr="00B4059B">
        <w:rPr>
          <w:spacing w:val="-4"/>
          <w:sz w:val="24"/>
          <w:szCs w:val="24"/>
        </w:rPr>
        <w:t xml:space="preserve"> </w:t>
      </w:r>
      <w:r w:rsidRPr="00B4059B">
        <w:rPr>
          <w:sz w:val="24"/>
          <w:szCs w:val="24"/>
        </w:rPr>
        <w:t>organisations.</w:t>
      </w:r>
      <w:r w:rsidRPr="00B4059B">
        <w:rPr>
          <w:spacing w:val="-4"/>
          <w:sz w:val="24"/>
          <w:szCs w:val="24"/>
        </w:rPr>
        <w:t xml:space="preserve"> </w:t>
      </w:r>
      <w:r w:rsidRPr="00B4059B">
        <w:rPr>
          <w:sz w:val="24"/>
          <w:szCs w:val="24"/>
        </w:rPr>
        <w:t>These</w:t>
      </w:r>
      <w:r w:rsidRPr="00B4059B">
        <w:rPr>
          <w:spacing w:val="-4"/>
          <w:sz w:val="24"/>
          <w:szCs w:val="24"/>
        </w:rPr>
        <w:t xml:space="preserve"> </w:t>
      </w:r>
      <w:r w:rsidRPr="00B4059B">
        <w:rPr>
          <w:sz w:val="24"/>
          <w:szCs w:val="24"/>
        </w:rPr>
        <w:t>often conduct their own surveys or compile datasets that supplement official statistics.</w:t>
      </w:r>
      <w:r w:rsidR="00640741">
        <w:rPr>
          <w:sz w:val="24"/>
          <w:szCs w:val="24"/>
        </w:rPr>
        <w:t xml:space="preserve"> </w:t>
      </w:r>
    </w:p>
    <w:p w14:paraId="643AA550" w14:textId="6F3688F5" w:rsidR="001A6A57" w:rsidRPr="00B4059B" w:rsidRDefault="00000000" w:rsidP="00B4059B">
      <w:pPr>
        <w:pStyle w:val="BodyText"/>
        <w:spacing w:before="200" w:line="360" w:lineRule="auto"/>
        <w:ind w:right="387"/>
        <w:jc w:val="both"/>
        <w:rPr>
          <w:sz w:val="24"/>
          <w:szCs w:val="24"/>
        </w:rPr>
      </w:pPr>
      <w:r w:rsidRPr="00B4059B">
        <w:rPr>
          <w:sz w:val="24"/>
          <w:szCs w:val="24"/>
        </w:rPr>
        <w:t>The</w:t>
      </w:r>
      <w:r w:rsidRPr="00B4059B">
        <w:rPr>
          <w:spacing w:val="-3"/>
          <w:sz w:val="24"/>
          <w:szCs w:val="24"/>
        </w:rPr>
        <w:t xml:space="preserve"> </w:t>
      </w:r>
      <w:r w:rsidRPr="00B4059B">
        <w:rPr>
          <w:sz w:val="24"/>
          <w:szCs w:val="24"/>
        </w:rPr>
        <w:t>critical</w:t>
      </w:r>
      <w:r w:rsidRPr="00B4059B">
        <w:rPr>
          <w:spacing w:val="-3"/>
          <w:sz w:val="24"/>
          <w:szCs w:val="24"/>
        </w:rPr>
        <w:t xml:space="preserve"> </w:t>
      </w:r>
      <w:r w:rsidRPr="00B4059B">
        <w:rPr>
          <w:sz w:val="24"/>
          <w:szCs w:val="24"/>
        </w:rPr>
        <w:t>point</w:t>
      </w:r>
      <w:r w:rsidRPr="00B4059B">
        <w:rPr>
          <w:spacing w:val="-3"/>
          <w:sz w:val="24"/>
          <w:szCs w:val="24"/>
        </w:rPr>
        <w:t xml:space="preserve"> </w:t>
      </w:r>
      <w:r w:rsidRPr="00B4059B">
        <w:rPr>
          <w:sz w:val="24"/>
          <w:szCs w:val="24"/>
        </w:rPr>
        <w:t>is</w:t>
      </w:r>
      <w:r w:rsidRPr="00B4059B">
        <w:rPr>
          <w:spacing w:val="-3"/>
          <w:sz w:val="24"/>
          <w:szCs w:val="24"/>
        </w:rPr>
        <w:t xml:space="preserve"> </w:t>
      </w:r>
      <w:r w:rsidRPr="00B4059B">
        <w:rPr>
          <w:sz w:val="24"/>
          <w:szCs w:val="24"/>
        </w:rPr>
        <w:t>this:</w:t>
      </w:r>
      <w:r w:rsidRPr="00B4059B">
        <w:rPr>
          <w:spacing w:val="-3"/>
          <w:sz w:val="24"/>
          <w:szCs w:val="24"/>
        </w:rPr>
        <w:t xml:space="preserve"> </w:t>
      </w:r>
      <w:r w:rsidRPr="00B4059B">
        <w:rPr>
          <w:sz w:val="24"/>
          <w:szCs w:val="24"/>
        </w:rPr>
        <w:t>no</w:t>
      </w:r>
      <w:r w:rsidRPr="00B4059B">
        <w:rPr>
          <w:spacing w:val="-3"/>
          <w:sz w:val="24"/>
          <w:szCs w:val="24"/>
        </w:rPr>
        <w:t xml:space="preserve"> </w:t>
      </w:r>
      <w:r w:rsidRPr="00B4059B">
        <w:rPr>
          <w:sz w:val="24"/>
          <w:szCs w:val="24"/>
        </w:rPr>
        <w:t>single</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source</w:t>
      </w:r>
      <w:r w:rsidRPr="00B4059B">
        <w:rPr>
          <w:spacing w:val="-3"/>
          <w:sz w:val="24"/>
          <w:szCs w:val="24"/>
        </w:rPr>
        <w:t xml:space="preserve"> </w:t>
      </w:r>
      <w:r w:rsidRPr="00B4059B">
        <w:rPr>
          <w:sz w:val="24"/>
          <w:szCs w:val="24"/>
        </w:rPr>
        <w:t>gives</w:t>
      </w:r>
      <w:r w:rsidRPr="00B4059B">
        <w:rPr>
          <w:spacing w:val="-3"/>
          <w:sz w:val="24"/>
          <w:szCs w:val="24"/>
        </w:rPr>
        <w:t xml:space="preserve"> </w:t>
      </w:r>
      <w:r w:rsidRPr="00B4059B">
        <w:rPr>
          <w:sz w:val="24"/>
          <w:szCs w:val="24"/>
        </w:rPr>
        <w:t>a</w:t>
      </w:r>
      <w:r w:rsidRPr="00B4059B">
        <w:rPr>
          <w:spacing w:val="-3"/>
          <w:sz w:val="24"/>
          <w:szCs w:val="24"/>
        </w:rPr>
        <w:t xml:space="preserve"> </w:t>
      </w:r>
      <w:r w:rsidRPr="00B4059B">
        <w:rPr>
          <w:sz w:val="24"/>
          <w:szCs w:val="24"/>
        </w:rPr>
        <w:t>complete</w:t>
      </w:r>
      <w:r w:rsidRPr="00B4059B">
        <w:rPr>
          <w:spacing w:val="-3"/>
          <w:sz w:val="24"/>
          <w:szCs w:val="24"/>
        </w:rPr>
        <w:t xml:space="preserve"> </w:t>
      </w:r>
      <w:r w:rsidRPr="00B4059B">
        <w:rPr>
          <w:sz w:val="24"/>
          <w:szCs w:val="24"/>
        </w:rPr>
        <w:t>picture.</w:t>
      </w:r>
      <w:r w:rsidRPr="00B4059B">
        <w:rPr>
          <w:spacing w:val="-3"/>
          <w:sz w:val="24"/>
          <w:szCs w:val="24"/>
        </w:rPr>
        <w:t xml:space="preserve"> </w:t>
      </w:r>
      <w:r w:rsidRPr="00B4059B">
        <w:rPr>
          <w:sz w:val="24"/>
          <w:szCs w:val="24"/>
        </w:rPr>
        <w:t>Each</w:t>
      </w:r>
      <w:r w:rsidRPr="00B4059B">
        <w:rPr>
          <w:spacing w:val="-3"/>
          <w:sz w:val="24"/>
          <w:szCs w:val="24"/>
        </w:rPr>
        <w:t xml:space="preserve"> </w:t>
      </w:r>
      <w:r w:rsidRPr="00B4059B">
        <w:rPr>
          <w:sz w:val="24"/>
          <w:szCs w:val="24"/>
        </w:rPr>
        <w:t>has</w:t>
      </w:r>
      <w:r w:rsidRPr="00B4059B">
        <w:rPr>
          <w:spacing w:val="-3"/>
          <w:sz w:val="24"/>
          <w:szCs w:val="24"/>
        </w:rPr>
        <w:t xml:space="preserve"> </w:t>
      </w:r>
      <w:r w:rsidRPr="00B4059B">
        <w:rPr>
          <w:sz w:val="24"/>
          <w:szCs w:val="24"/>
        </w:rPr>
        <w:t>gaps.</w:t>
      </w:r>
      <w:r w:rsidRPr="00B4059B">
        <w:rPr>
          <w:spacing w:val="-3"/>
          <w:sz w:val="24"/>
          <w:szCs w:val="24"/>
        </w:rPr>
        <w:t xml:space="preserve"> </w:t>
      </w:r>
      <w:r w:rsidRPr="00B4059B">
        <w:rPr>
          <w:sz w:val="24"/>
          <w:szCs w:val="24"/>
        </w:rPr>
        <w:t>Survey</w:t>
      </w:r>
      <w:r w:rsidRPr="00B4059B">
        <w:rPr>
          <w:spacing w:val="-3"/>
          <w:sz w:val="24"/>
          <w:szCs w:val="24"/>
        </w:rPr>
        <w:t xml:space="preserve"> </w:t>
      </w:r>
      <w:r w:rsidRPr="00B4059B">
        <w:rPr>
          <w:sz w:val="24"/>
          <w:szCs w:val="24"/>
        </w:rPr>
        <w:t>data is slow and expensive</w:t>
      </w:r>
      <w:r w:rsidR="00640741">
        <w:rPr>
          <w:sz w:val="24"/>
          <w:szCs w:val="24"/>
        </w:rPr>
        <w:t xml:space="preserve"> but is the best for statistical purposes</w:t>
      </w:r>
      <w:r w:rsidRPr="00B4059B">
        <w:rPr>
          <w:sz w:val="24"/>
          <w:szCs w:val="24"/>
        </w:rPr>
        <w:t>. Administrative data was not designed for statistics. Private sector data may not be representative. As the UNECE guidelines on using administrative data for statistics point out, "the statistical use of administrative data requires careful assessment of coverage, concepts, and quality" (UNECE, 2011). The value comes from combining them thoughtfully.</w:t>
      </w:r>
    </w:p>
    <w:p w14:paraId="38E4E9D8" w14:textId="77777777" w:rsidR="001A6A57" w:rsidRPr="00B4059B" w:rsidRDefault="001A6A57" w:rsidP="00B4059B">
      <w:pPr>
        <w:pStyle w:val="BodyText"/>
        <w:spacing w:before="81" w:line="360" w:lineRule="auto"/>
        <w:ind w:left="0" w:right="0"/>
        <w:jc w:val="both"/>
        <w:rPr>
          <w:sz w:val="24"/>
          <w:szCs w:val="24"/>
        </w:rPr>
      </w:pPr>
    </w:p>
    <w:p w14:paraId="40EBE001" w14:textId="77777777" w:rsidR="001A6A57" w:rsidRPr="00B4059B" w:rsidRDefault="00000000" w:rsidP="00B4059B">
      <w:pPr>
        <w:pStyle w:val="Heading2"/>
        <w:spacing w:line="360" w:lineRule="auto"/>
        <w:jc w:val="both"/>
        <w:rPr>
          <w:sz w:val="24"/>
          <w:szCs w:val="24"/>
        </w:rPr>
      </w:pPr>
      <w:r w:rsidRPr="00B4059B">
        <w:rPr>
          <w:sz w:val="24"/>
          <w:szCs w:val="24"/>
        </w:rPr>
        <w:t xml:space="preserve">Technology: More Than Just </w:t>
      </w:r>
      <w:r w:rsidRPr="00B4059B">
        <w:rPr>
          <w:spacing w:val="-2"/>
          <w:sz w:val="24"/>
          <w:szCs w:val="24"/>
        </w:rPr>
        <w:t>Computers</w:t>
      </w:r>
    </w:p>
    <w:p w14:paraId="33FD6CB7" w14:textId="77777777" w:rsidR="001A6A57" w:rsidRPr="00B4059B" w:rsidRDefault="001A6A57" w:rsidP="00B4059B">
      <w:pPr>
        <w:pStyle w:val="BodyText"/>
        <w:spacing w:before="19" w:line="360" w:lineRule="auto"/>
        <w:ind w:left="0" w:right="0"/>
        <w:jc w:val="both"/>
        <w:rPr>
          <w:rFonts w:ascii="Arial"/>
          <w:b/>
          <w:sz w:val="24"/>
          <w:szCs w:val="24"/>
        </w:rPr>
      </w:pPr>
    </w:p>
    <w:p w14:paraId="72868D71" w14:textId="67D4F974" w:rsidR="001A6A57" w:rsidRPr="00B4059B" w:rsidRDefault="00000000" w:rsidP="00640741">
      <w:pPr>
        <w:pStyle w:val="BodyText"/>
        <w:spacing w:before="0" w:line="360" w:lineRule="auto"/>
        <w:jc w:val="both"/>
        <w:rPr>
          <w:sz w:val="24"/>
          <w:szCs w:val="24"/>
        </w:rPr>
      </w:pPr>
      <w:r w:rsidRPr="00B4059B">
        <w:rPr>
          <w:sz w:val="24"/>
          <w:szCs w:val="24"/>
        </w:rPr>
        <w:t>When we talk about technology in the context of data infrastructure, we mean the tools and systems that</w:t>
      </w:r>
      <w:r w:rsidRPr="00B4059B">
        <w:rPr>
          <w:spacing w:val="-3"/>
          <w:sz w:val="24"/>
          <w:szCs w:val="24"/>
        </w:rPr>
        <w:t xml:space="preserve"> </w:t>
      </w:r>
      <w:r w:rsidRPr="00B4059B">
        <w:rPr>
          <w:sz w:val="24"/>
          <w:szCs w:val="24"/>
        </w:rPr>
        <w:t>allow</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to</w:t>
      </w:r>
      <w:r w:rsidRPr="00B4059B">
        <w:rPr>
          <w:spacing w:val="-3"/>
          <w:sz w:val="24"/>
          <w:szCs w:val="24"/>
        </w:rPr>
        <w:t xml:space="preserve"> </w:t>
      </w:r>
      <w:r w:rsidRPr="00B4059B">
        <w:rPr>
          <w:sz w:val="24"/>
          <w:szCs w:val="24"/>
        </w:rPr>
        <w:t>be</w:t>
      </w:r>
      <w:r w:rsidRPr="00B4059B">
        <w:rPr>
          <w:spacing w:val="-3"/>
          <w:sz w:val="24"/>
          <w:szCs w:val="24"/>
        </w:rPr>
        <w:t xml:space="preserve"> </w:t>
      </w:r>
      <w:r w:rsidRPr="00B4059B">
        <w:rPr>
          <w:sz w:val="24"/>
          <w:szCs w:val="24"/>
        </w:rPr>
        <w:t>discovered,</w:t>
      </w:r>
      <w:r w:rsidRPr="00B4059B">
        <w:rPr>
          <w:spacing w:val="-3"/>
          <w:sz w:val="24"/>
          <w:szCs w:val="24"/>
        </w:rPr>
        <w:t xml:space="preserve"> </w:t>
      </w:r>
      <w:r w:rsidRPr="00B4059B">
        <w:rPr>
          <w:sz w:val="24"/>
          <w:szCs w:val="24"/>
        </w:rPr>
        <w:t>accessed,</w:t>
      </w:r>
      <w:r w:rsidRPr="00B4059B">
        <w:rPr>
          <w:spacing w:val="-3"/>
          <w:sz w:val="24"/>
          <w:szCs w:val="24"/>
        </w:rPr>
        <w:t xml:space="preserve"> </w:t>
      </w:r>
      <w:r w:rsidRPr="00B4059B">
        <w:rPr>
          <w:sz w:val="24"/>
          <w:szCs w:val="24"/>
        </w:rPr>
        <w:t>stored,</w:t>
      </w:r>
      <w:r w:rsidRPr="00B4059B">
        <w:rPr>
          <w:spacing w:val="-3"/>
          <w:sz w:val="24"/>
          <w:szCs w:val="24"/>
        </w:rPr>
        <w:t xml:space="preserve"> </w:t>
      </w:r>
      <w:r w:rsidRPr="00B4059B">
        <w:rPr>
          <w:sz w:val="24"/>
          <w:szCs w:val="24"/>
        </w:rPr>
        <w:t>processed,</w:t>
      </w:r>
      <w:r w:rsidRPr="00B4059B">
        <w:rPr>
          <w:spacing w:val="-3"/>
          <w:sz w:val="24"/>
          <w:szCs w:val="24"/>
        </w:rPr>
        <w:t xml:space="preserve"> </w:t>
      </w:r>
      <w:r w:rsidRPr="00B4059B">
        <w:rPr>
          <w:sz w:val="24"/>
          <w:szCs w:val="24"/>
        </w:rPr>
        <w:t>protected,</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shared.</w:t>
      </w:r>
      <w:r w:rsidRPr="00B4059B">
        <w:rPr>
          <w:spacing w:val="-3"/>
          <w:sz w:val="24"/>
          <w:szCs w:val="24"/>
        </w:rPr>
        <w:t xml:space="preserve"> </w:t>
      </w:r>
      <w:r w:rsidRPr="00B4059B">
        <w:rPr>
          <w:sz w:val="24"/>
          <w:szCs w:val="24"/>
        </w:rPr>
        <w:t>This</w:t>
      </w:r>
      <w:r w:rsidRPr="00B4059B">
        <w:rPr>
          <w:spacing w:val="-3"/>
          <w:sz w:val="24"/>
          <w:szCs w:val="24"/>
        </w:rPr>
        <w:t xml:space="preserve"> </w:t>
      </w:r>
      <w:r w:rsidRPr="00B4059B">
        <w:rPr>
          <w:sz w:val="24"/>
          <w:szCs w:val="24"/>
        </w:rPr>
        <w:t>is</w:t>
      </w:r>
      <w:r w:rsidRPr="00B4059B">
        <w:rPr>
          <w:spacing w:val="-3"/>
          <w:sz w:val="24"/>
          <w:szCs w:val="24"/>
        </w:rPr>
        <w:t xml:space="preserve"> </w:t>
      </w:r>
      <w:r w:rsidRPr="00B4059B">
        <w:rPr>
          <w:sz w:val="24"/>
          <w:szCs w:val="24"/>
        </w:rPr>
        <w:t>a</w:t>
      </w:r>
      <w:r w:rsidRPr="00B4059B">
        <w:rPr>
          <w:spacing w:val="-3"/>
          <w:sz w:val="24"/>
          <w:szCs w:val="24"/>
        </w:rPr>
        <w:t xml:space="preserve"> </w:t>
      </w:r>
      <w:r w:rsidRPr="00B4059B">
        <w:rPr>
          <w:sz w:val="24"/>
          <w:szCs w:val="24"/>
        </w:rPr>
        <w:t xml:space="preserve">broad </w:t>
      </w:r>
      <w:r w:rsidRPr="00B4059B">
        <w:rPr>
          <w:spacing w:val="-2"/>
          <w:sz w:val="24"/>
          <w:szCs w:val="24"/>
        </w:rPr>
        <w:t>category.</w:t>
      </w:r>
      <w:r w:rsidR="00640741">
        <w:rPr>
          <w:spacing w:val="-2"/>
          <w:sz w:val="24"/>
          <w:szCs w:val="24"/>
        </w:rPr>
        <w:t xml:space="preserve"> </w:t>
      </w:r>
      <w:r w:rsidRPr="00B4059B">
        <w:rPr>
          <w:sz w:val="24"/>
          <w:szCs w:val="24"/>
        </w:rPr>
        <w:t>It</w:t>
      </w:r>
      <w:r w:rsidRPr="00B4059B">
        <w:rPr>
          <w:spacing w:val="-4"/>
          <w:sz w:val="24"/>
          <w:szCs w:val="24"/>
        </w:rPr>
        <w:t xml:space="preserve"> </w:t>
      </w:r>
      <w:r w:rsidRPr="00B4059B">
        <w:rPr>
          <w:sz w:val="24"/>
          <w:szCs w:val="24"/>
        </w:rPr>
        <w:t>includes</w:t>
      </w:r>
      <w:r w:rsidRPr="00B4059B">
        <w:rPr>
          <w:spacing w:val="-4"/>
          <w:sz w:val="24"/>
          <w:szCs w:val="24"/>
        </w:rPr>
        <w:t xml:space="preserve"> </w:t>
      </w:r>
      <w:r w:rsidRPr="00B4059B">
        <w:rPr>
          <w:sz w:val="24"/>
          <w:szCs w:val="24"/>
        </w:rPr>
        <w:t>the</w:t>
      </w:r>
      <w:r w:rsidRPr="00B4059B">
        <w:rPr>
          <w:spacing w:val="-4"/>
          <w:sz w:val="24"/>
          <w:szCs w:val="24"/>
        </w:rPr>
        <w:t xml:space="preserve"> </w:t>
      </w:r>
      <w:r w:rsidRPr="00B4059B">
        <w:rPr>
          <w:sz w:val="24"/>
          <w:szCs w:val="24"/>
        </w:rPr>
        <w:t>obvious</w:t>
      </w:r>
      <w:r w:rsidRPr="00B4059B">
        <w:rPr>
          <w:spacing w:val="-4"/>
          <w:sz w:val="24"/>
          <w:szCs w:val="24"/>
        </w:rPr>
        <w:t xml:space="preserve"> </w:t>
      </w:r>
      <w:r w:rsidRPr="00B4059B">
        <w:rPr>
          <w:sz w:val="24"/>
          <w:szCs w:val="24"/>
        </w:rPr>
        <w:t>things</w:t>
      </w:r>
      <w:r w:rsidRPr="00B4059B">
        <w:rPr>
          <w:spacing w:val="-4"/>
          <w:sz w:val="24"/>
          <w:szCs w:val="24"/>
        </w:rPr>
        <w:t xml:space="preserve"> </w:t>
      </w:r>
      <w:r w:rsidRPr="00B4059B">
        <w:rPr>
          <w:sz w:val="24"/>
          <w:szCs w:val="24"/>
        </w:rPr>
        <w:t>—</w:t>
      </w:r>
      <w:r w:rsidRPr="00B4059B">
        <w:rPr>
          <w:spacing w:val="-4"/>
          <w:sz w:val="24"/>
          <w:szCs w:val="24"/>
        </w:rPr>
        <w:t xml:space="preserve"> </w:t>
      </w:r>
      <w:r w:rsidRPr="00B4059B">
        <w:rPr>
          <w:sz w:val="24"/>
          <w:szCs w:val="24"/>
        </w:rPr>
        <w:t>servers,</w:t>
      </w:r>
      <w:r w:rsidRPr="00B4059B">
        <w:rPr>
          <w:spacing w:val="-4"/>
          <w:sz w:val="24"/>
          <w:szCs w:val="24"/>
        </w:rPr>
        <w:t xml:space="preserve"> </w:t>
      </w:r>
      <w:r w:rsidRPr="00B4059B">
        <w:rPr>
          <w:sz w:val="24"/>
          <w:szCs w:val="24"/>
        </w:rPr>
        <w:lastRenderedPageBreak/>
        <w:t>databases,</w:t>
      </w:r>
      <w:r w:rsidRPr="00B4059B">
        <w:rPr>
          <w:spacing w:val="-4"/>
          <w:sz w:val="24"/>
          <w:szCs w:val="24"/>
        </w:rPr>
        <w:t xml:space="preserve"> </w:t>
      </w:r>
      <w:r w:rsidRPr="00B4059B">
        <w:rPr>
          <w:sz w:val="24"/>
          <w:szCs w:val="24"/>
        </w:rPr>
        <w:t>cloud</w:t>
      </w:r>
      <w:r w:rsidRPr="00B4059B">
        <w:rPr>
          <w:spacing w:val="-4"/>
          <w:sz w:val="24"/>
          <w:szCs w:val="24"/>
        </w:rPr>
        <w:t xml:space="preserve"> </w:t>
      </w:r>
      <w:r w:rsidRPr="00B4059B">
        <w:rPr>
          <w:sz w:val="24"/>
          <w:szCs w:val="24"/>
        </w:rPr>
        <w:t>computing</w:t>
      </w:r>
      <w:r w:rsidRPr="00B4059B">
        <w:rPr>
          <w:spacing w:val="-4"/>
          <w:sz w:val="24"/>
          <w:szCs w:val="24"/>
        </w:rPr>
        <w:t xml:space="preserve"> </w:t>
      </w:r>
      <w:r w:rsidRPr="00B4059B">
        <w:rPr>
          <w:sz w:val="24"/>
          <w:szCs w:val="24"/>
        </w:rPr>
        <w:t>platforms,</w:t>
      </w:r>
      <w:r w:rsidRPr="00B4059B">
        <w:rPr>
          <w:spacing w:val="-4"/>
          <w:sz w:val="24"/>
          <w:szCs w:val="24"/>
        </w:rPr>
        <w:t xml:space="preserve"> </w:t>
      </w:r>
      <w:r w:rsidRPr="00B4059B">
        <w:rPr>
          <w:sz w:val="24"/>
          <w:szCs w:val="24"/>
        </w:rPr>
        <w:t>data</w:t>
      </w:r>
      <w:r w:rsidRPr="00B4059B">
        <w:rPr>
          <w:spacing w:val="-4"/>
          <w:sz w:val="24"/>
          <w:szCs w:val="24"/>
        </w:rPr>
        <w:t xml:space="preserve"> </w:t>
      </w:r>
      <w:r w:rsidRPr="00B4059B">
        <w:rPr>
          <w:sz w:val="24"/>
          <w:szCs w:val="24"/>
        </w:rPr>
        <w:t>warehouses. But it also includes less visible components that are equally important. Application Programming Interfaces (APIs), for example, are what allow different software systems to talk to each other and exchange data automatically. Without APIs, data sharing between agencies requires manual processes which are slow, error-prone, and difficult to scale.</w:t>
      </w:r>
    </w:p>
    <w:p w14:paraId="2EED0E7B" w14:textId="4833FC4A" w:rsidR="001A6A57" w:rsidRPr="00B4059B" w:rsidRDefault="00000000" w:rsidP="00B4059B">
      <w:pPr>
        <w:pStyle w:val="BodyText"/>
        <w:spacing w:line="360" w:lineRule="auto"/>
        <w:ind w:right="387"/>
        <w:jc w:val="both"/>
        <w:rPr>
          <w:sz w:val="24"/>
          <w:szCs w:val="24"/>
        </w:rPr>
      </w:pPr>
      <w:r w:rsidRPr="00B4059B">
        <w:rPr>
          <w:sz w:val="24"/>
          <w:szCs w:val="24"/>
        </w:rPr>
        <w:t>Data</w:t>
      </w:r>
      <w:r w:rsidRPr="00B4059B">
        <w:rPr>
          <w:spacing w:val="-3"/>
          <w:sz w:val="24"/>
          <w:szCs w:val="24"/>
        </w:rPr>
        <w:t xml:space="preserve"> </w:t>
      </w:r>
      <w:r w:rsidRPr="00B4059B">
        <w:rPr>
          <w:sz w:val="24"/>
          <w:szCs w:val="24"/>
        </w:rPr>
        <w:t>management</w:t>
      </w:r>
      <w:r w:rsidRPr="00B4059B">
        <w:rPr>
          <w:spacing w:val="-3"/>
          <w:sz w:val="24"/>
          <w:szCs w:val="24"/>
        </w:rPr>
        <w:t xml:space="preserve"> </w:t>
      </w:r>
      <w:r w:rsidRPr="00B4059B">
        <w:rPr>
          <w:sz w:val="24"/>
          <w:szCs w:val="24"/>
        </w:rPr>
        <w:t>platforms</w:t>
      </w:r>
      <w:r w:rsidRPr="00B4059B">
        <w:rPr>
          <w:spacing w:val="-3"/>
          <w:sz w:val="24"/>
          <w:szCs w:val="24"/>
        </w:rPr>
        <w:t xml:space="preserve"> </w:t>
      </w:r>
      <w:r w:rsidRPr="00B4059B">
        <w:rPr>
          <w:sz w:val="24"/>
          <w:szCs w:val="24"/>
        </w:rPr>
        <w:t>are</w:t>
      </w:r>
      <w:r w:rsidRPr="00B4059B">
        <w:rPr>
          <w:spacing w:val="-3"/>
          <w:sz w:val="24"/>
          <w:szCs w:val="24"/>
        </w:rPr>
        <w:t xml:space="preserve"> </w:t>
      </w:r>
      <w:r w:rsidRPr="00B4059B">
        <w:rPr>
          <w:sz w:val="24"/>
          <w:szCs w:val="24"/>
        </w:rPr>
        <w:t>needed</w:t>
      </w:r>
      <w:r w:rsidRPr="00B4059B">
        <w:rPr>
          <w:spacing w:val="-3"/>
          <w:sz w:val="24"/>
          <w:szCs w:val="24"/>
        </w:rPr>
        <w:t xml:space="preserve"> </w:t>
      </w:r>
      <w:r w:rsidRPr="00B4059B">
        <w:rPr>
          <w:sz w:val="24"/>
          <w:szCs w:val="24"/>
        </w:rPr>
        <w:t>for</w:t>
      </w:r>
      <w:r w:rsidRPr="00B4059B">
        <w:rPr>
          <w:spacing w:val="-3"/>
          <w:sz w:val="24"/>
          <w:szCs w:val="24"/>
        </w:rPr>
        <w:t xml:space="preserve"> </w:t>
      </w:r>
      <w:r w:rsidRPr="00B4059B">
        <w:rPr>
          <w:sz w:val="24"/>
          <w:szCs w:val="24"/>
        </w:rPr>
        <w:t>cataloguing</w:t>
      </w:r>
      <w:r w:rsidRPr="00B4059B">
        <w:rPr>
          <w:spacing w:val="-3"/>
          <w:sz w:val="24"/>
          <w:szCs w:val="24"/>
        </w:rPr>
        <w:t xml:space="preserve"> </w:t>
      </w:r>
      <w:r w:rsidRPr="00B4059B">
        <w:rPr>
          <w:sz w:val="24"/>
          <w:szCs w:val="24"/>
        </w:rPr>
        <w:t>what</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exists,</w:t>
      </w:r>
      <w:r w:rsidRPr="00B4059B">
        <w:rPr>
          <w:spacing w:val="-3"/>
          <w:sz w:val="24"/>
          <w:szCs w:val="24"/>
        </w:rPr>
        <w:t xml:space="preserve"> </w:t>
      </w:r>
      <w:r w:rsidRPr="00B4059B">
        <w:rPr>
          <w:sz w:val="24"/>
          <w:szCs w:val="24"/>
        </w:rPr>
        <w:t>tracking</w:t>
      </w:r>
      <w:r w:rsidRPr="00B4059B">
        <w:rPr>
          <w:spacing w:val="-3"/>
          <w:sz w:val="24"/>
          <w:szCs w:val="24"/>
        </w:rPr>
        <w:t xml:space="preserve"> </w:t>
      </w:r>
      <w:r w:rsidRPr="00B4059B">
        <w:rPr>
          <w:sz w:val="24"/>
          <w:szCs w:val="24"/>
        </w:rPr>
        <w:t>its</w:t>
      </w:r>
      <w:r w:rsidRPr="00B4059B">
        <w:rPr>
          <w:spacing w:val="-3"/>
          <w:sz w:val="24"/>
          <w:szCs w:val="24"/>
        </w:rPr>
        <w:t xml:space="preserve"> </w:t>
      </w:r>
      <w:r w:rsidRPr="00B4059B">
        <w:rPr>
          <w:sz w:val="24"/>
          <w:szCs w:val="24"/>
        </w:rPr>
        <w:t>lineage</w:t>
      </w:r>
      <w:r w:rsidRPr="00B4059B">
        <w:rPr>
          <w:spacing w:val="-3"/>
          <w:sz w:val="24"/>
          <w:szCs w:val="24"/>
        </w:rPr>
        <w:t xml:space="preserve"> </w:t>
      </w:r>
      <w:r w:rsidRPr="00B4059B">
        <w:rPr>
          <w:sz w:val="24"/>
          <w:szCs w:val="24"/>
        </w:rPr>
        <w:t xml:space="preserve">(where it came from, how it was transformed), and maintaining metadata. </w:t>
      </w:r>
      <w:r w:rsidR="00640741">
        <w:rPr>
          <w:sz w:val="24"/>
          <w:szCs w:val="24"/>
        </w:rPr>
        <w:t xml:space="preserve">Investment of time and resources for metadata is need of the hour as without it, linking data sets is not possible. </w:t>
      </w:r>
      <w:r w:rsidRPr="00B4059B">
        <w:rPr>
          <w:sz w:val="24"/>
          <w:szCs w:val="24"/>
        </w:rPr>
        <w:t>Security systems — encryption, access controls, audit trails — are essential for protecting sensitive information.</w:t>
      </w:r>
      <w:r w:rsidR="00640741">
        <w:rPr>
          <w:sz w:val="24"/>
          <w:szCs w:val="24"/>
        </w:rPr>
        <w:t xml:space="preserve"> </w:t>
      </w:r>
    </w:p>
    <w:p w14:paraId="575143D9" w14:textId="77777777" w:rsidR="001A6A57" w:rsidRPr="00B4059B" w:rsidRDefault="00000000" w:rsidP="00B4059B">
      <w:pPr>
        <w:pStyle w:val="BodyText"/>
        <w:spacing w:before="200" w:line="360" w:lineRule="auto"/>
        <w:jc w:val="both"/>
        <w:rPr>
          <w:sz w:val="24"/>
          <w:szCs w:val="24"/>
        </w:rPr>
      </w:pPr>
      <w:r w:rsidRPr="00B4059B">
        <w:rPr>
          <w:sz w:val="24"/>
          <w:szCs w:val="24"/>
        </w:rPr>
        <w:t xml:space="preserve">One concept that is especially relevant here is </w:t>
      </w:r>
      <w:r w:rsidRPr="00B4059B">
        <w:rPr>
          <w:rFonts w:ascii="Arial"/>
          <w:b/>
          <w:sz w:val="24"/>
          <w:szCs w:val="24"/>
        </w:rPr>
        <w:t>interoperability</w:t>
      </w:r>
      <w:r w:rsidRPr="00B4059B">
        <w:rPr>
          <w:sz w:val="24"/>
          <w:szCs w:val="24"/>
        </w:rPr>
        <w:t>. This means the ability of different systems</w:t>
      </w:r>
      <w:r w:rsidRPr="00B4059B">
        <w:rPr>
          <w:spacing w:val="-3"/>
          <w:sz w:val="24"/>
          <w:szCs w:val="24"/>
        </w:rPr>
        <w:t xml:space="preserve"> </w:t>
      </w:r>
      <w:r w:rsidRPr="00B4059B">
        <w:rPr>
          <w:sz w:val="24"/>
          <w:szCs w:val="24"/>
        </w:rPr>
        <w:t>to</w:t>
      </w:r>
      <w:r w:rsidRPr="00B4059B">
        <w:rPr>
          <w:spacing w:val="-3"/>
          <w:sz w:val="24"/>
          <w:szCs w:val="24"/>
        </w:rPr>
        <w:t xml:space="preserve"> </w:t>
      </w:r>
      <w:r w:rsidRPr="00B4059B">
        <w:rPr>
          <w:sz w:val="24"/>
          <w:szCs w:val="24"/>
        </w:rPr>
        <w:t>work</w:t>
      </w:r>
      <w:r w:rsidRPr="00B4059B">
        <w:rPr>
          <w:spacing w:val="-3"/>
          <w:sz w:val="24"/>
          <w:szCs w:val="24"/>
        </w:rPr>
        <w:t xml:space="preserve"> </w:t>
      </w:r>
      <w:r w:rsidRPr="00B4059B">
        <w:rPr>
          <w:sz w:val="24"/>
          <w:szCs w:val="24"/>
        </w:rPr>
        <w:t>together.</w:t>
      </w:r>
      <w:r w:rsidRPr="00B4059B">
        <w:rPr>
          <w:spacing w:val="-3"/>
          <w:sz w:val="24"/>
          <w:szCs w:val="24"/>
        </w:rPr>
        <w:t xml:space="preserve"> </w:t>
      </w:r>
      <w:r w:rsidRPr="00B4059B">
        <w:rPr>
          <w:sz w:val="24"/>
          <w:szCs w:val="24"/>
        </w:rPr>
        <w:t>If</w:t>
      </w:r>
      <w:r w:rsidRPr="00B4059B">
        <w:rPr>
          <w:spacing w:val="-3"/>
          <w:sz w:val="24"/>
          <w:szCs w:val="24"/>
        </w:rPr>
        <w:t xml:space="preserve"> </w:t>
      </w:r>
      <w:r w:rsidRPr="00B4059B">
        <w:rPr>
          <w:sz w:val="24"/>
          <w:szCs w:val="24"/>
        </w:rPr>
        <w:t>PBS</w:t>
      </w:r>
      <w:r w:rsidRPr="00B4059B">
        <w:rPr>
          <w:spacing w:val="-3"/>
          <w:sz w:val="24"/>
          <w:szCs w:val="24"/>
        </w:rPr>
        <w:t xml:space="preserve"> </w:t>
      </w:r>
      <w:r w:rsidRPr="00B4059B">
        <w:rPr>
          <w:sz w:val="24"/>
          <w:szCs w:val="24"/>
        </w:rPr>
        <w:t>uses</w:t>
      </w:r>
      <w:r w:rsidRPr="00B4059B">
        <w:rPr>
          <w:spacing w:val="-3"/>
          <w:sz w:val="24"/>
          <w:szCs w:val="24"/>
        </w:rPr>
        <w:t xml:space="preserve"> </w:t>
      </w:r>
      <w:r w:rsidRPr="00B4059B">
        <w:rPr>
          <w:sz w:val="24"/>
          <w:szCs w:val="24"/>
        </w:rPr>
        <w:t>one</w:t>
      </w:r>
      <w:r w:rsidRPr="00B4059B">
        <w:rPr>
          <w:spacing w:val="-3"/>
          <w:sz w:val="24"/>
          <w:szCs w:val="24"/>
        </w:rPr>
        <w:t xml:space="preserve"> </w:t>
      </w:r>
      <w:r w:rsidRPr="00B4059B">
        <w:rPr>
          <w:sz w:val="24"/>
          <w:szCs w:val="24"/>
        </w:rPr>
        <w:t>format</w:t>
      </w:r>
      <w:r w:rsidRPr="00B4059B">
        <w:rPr>
          <w:spacing w:val="-3"/>
          <w:sz w:val="24"/>
          <w:szCs w:val="24"/>
        </w:rPr>
        <w:t xml:space="preserve"> </w:t>
      </w:r>
      <w:r w:rsidRPr="00B4059B">
        <w:rPr>
          <w:sz w:val="24"/>
          <w:szCs w:val="24"/>
        </w:rPr>
        <w:t>for</w:t>
      </w:r>
      <w:r w:rsidRPr="00B4059B">
        <w:rPr>
          <w:spacing w:val="-3"/>
          <w:sz w:val="24"/>
          <w:szCs w:val="24"/>
        </w:rPr>
        <w:t xml:space="preserve"> </w:t>
      </w:r>
      <w:r w:rsidRPr="00B4059B">
        <w:rPr>
          <w:sz w:val="24"/>
          <w:szCs w:val="24"/>
        </w:rPr>
        <w:t>geographic</w:t>
      </w:r>
      <w:r w:rsidRPr="00B4059B">
        <w:rPr>
          <w:spacing w:val="-3"/>
          <w:sz w:val="24"/>
          <w:szCs w:val="24"/>
        </w:rPr>
        <w:t xml:space="preserve"> </w:t>
      </w:r>
      <w:r w:rsidRPr="00B4059B">
        <w:rPr>
          <w:sz w:val="24"/>
          <w:szCs w:val="24"/>
        </w:rPr>
        <w:t>codes</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NADRA</w:t>
      </w:r>
      <w:r w:rsidRPr="00B4059B">
        <w:rPr>
          <w:spacing w:val="-3"/>
          <w:sz w:val="24"/>
          <w:szCs w:val="24"/>
        </w:rPr>
        <w:t xml:space="preserve"> </w:t>
      </w:r>
      <w:r w:rsidRPr="00B4059B">
        <w:rPr>
          <w:sz w:val="24"/>
          <w:szCs w:val="24"/>
        </w:rPr>
        <w:t>uses</w:t>
      </w:r>
      <w:r w:rsidRPr="00B4059B">
        <w:rPr>
          <w:spacing w:val="-3"/>
          <w:sz w:val="24"/>
          <w:szCs w:val="24"/>
        </w:rPr>
        <w:t xml:space="preserve"> </w:t>
      </w:r>
      <w:r w:rsidRPr="00B4059B">
        <w:rPr>
          <w:sz w:val="24"/>
          <w:szCs w:val="24"/>
        </w:rPr>
        <w:t>a</w:t>
      </w:r>
      <w:r w:rsidRPr="00B4059B">
        <w:rPr>
          <w:spacing w:val="-3"/>
          <w:sz w:val="24"/>
          <w:szCs w:val="24"/>
        </w:rPr>
        <w:t xml:space="preserve"> </w:t>
      </w:r>
      <w:r w:rsidRPr="00B4059B">
        <w:rPr>
          <w:sz w:val="24"/>
          <w:szCs w:val="24"/>
        </w:rPr>
        <w:t>different one, linking their data becomes a technical headache. Common standards, shared identifiers, and compatible formats are what make interoperability possible.</w:t>
      </w:r>
    </w:p>
    <w:p w14:paraId="418F7102" w14:textId="5ADB970B" w:rsidR="001A6A57" w:rsidRPr="00B4059B" w:rsidRDefault="00000000" w:rsidP="00B571F4">
      <w:pPr>
        <w:pStyle w:val="BodyText"/>
        <w:spacing w:line="360" w:lineRule="auto"/>
        <w:ind w:right="387"/>
        <w:jc w:val="both"/>
        <w:rPr>
          <w:sz w:val="24"/>
          <w:szCs w:val="24"/>
        </w:rPr>
      </w:pPr>
      <w:r w:rsidRPr="00B4059B">
        <w:rPr>
          <w:sz w:val="24"/>
          <w:szCs w:val="24"/>
        </w:rPr>
        <w:t>The</w:t>
      </w:r>
      <w:r w:rsidRPr="00B4059B">
        <w:rPr>
          <w:spacing w:val="-4"/>
          <w:sz w:val="24"/>
          <w:szCs w:val="24"/>
        </w:rPr>
        <w:t xml:space="preserve"> </w:t>
      </w:r>
      <w:r w:rsidRPr="00B4059B">
        <w:rPr>
          <w:sz w:val="24"/>
          <w:szCs w:val="24"/>
        </w:rPr>
        <w:t>European</w:t>
      </w:r>
      <w:r w:rsidRPr="00B4059B">
        <w:rPr>
          <w:spacing w:val="-4"/>
          <w:sz w:val="24"/>
          <w:szCs w:val="24"/>
        </w:rPr>
        <w:t xml:space="preserve"> </w:t>
      </w:r>
      <w:r w:rsidRPr="00B4059B">
        <w:rPr>
          <w:sz w:val="24"/>
          <w:szCs w:val="24"/>
        </w:rPr>
        <w:t>Interoperability</w:t>
      </w:r>
      <w:r w:rsidRPr="00B4059B">
        <w:rPr>
          <w:spacing w:val="-4"/>
          <w:sz w:val="24"/>
          <w:szCs w:val="24"/>
        </w:rPr>
        <w:t xml:space="preserve"> </w:t>
      </w:r>
      <w:r w:rsidRPr="00B4059B">
        <w:rPr>
          <w:sz w:val="24"/>
          <w:szCs w:val="24"/>
        </w:rPr>
        <w:t>Framework,</w:t>
      </w:r>
      <w:r w:rsidRPr="00B4059B">
        <w:rPr>
          <w:spacing w:val="-4"/>
          <w:sz w:val="24"/>
          <w:szCs w:val="24"/>
        </w:rPr>
        <w:t xml:space="preserve"> </w:t>
      </w:r>
      <w:r w:rsidRPr="00B4059B">
        <w:rPr>
          <w:sz w:val="24"/>
          <w:szCs w:val="24"/>
        </w:rPr>
        <w:t>developed</w:t>
      </w:r>
      <w:r w:rsidRPr="00B4059B">
        <w:rPr>
          <w:spacing w:val="-4"/>
          <w:sz w:val="24"/>
          <w:szCs w:val="24"/>
        </w:rPr>
        <w:t xml:space="preserve"> </w:t>
      </w:r>
      <w:r w:rsidRPr="00B4059B">
        <w:rPr>
          <w:sz w:val="24"/>
          <w:szCs w:val="24"/>
        </w:rPr>
        <w:t>by</w:t>
      </w:r>
      <w:r w:rsidRPr="00B4059B">
        <w:rPr>
          <w:spacing w:val="-4"/>
          <w:sz w:val="24"/>
          <w:szCs w:val="24"/>
        </w:rPr>
        <w:t xml:space="preserve"> </w:t>
      </w:r>
      <w:r w:rsidRPr="00B4059B">
        <w:rPr>
          <w:sz w:val="24"/>
          <w:szCs w:val="24"/>
        </w:rPr>
        <w:t>the</w:t>
      </w:r>
      <w:r w:rsidRPr="00B4059B">
        <w:rPr>
          <w:spacing w:val="-4"/>
          <w:sz w:val="24"/>
          <w:szCs w:val="24"/>
        </w:rPr>
        <w:t xml:space="preserve"> </w:t>
      </w:r>
      <w:r w:rsidRPr="00B4059B">
        <w:rPr>
          <w:sz w:val="24"/>
          <w:szCs w:val="24"/>
        </w:rPr>
        <w:t>European</w:t>
      </w:r>
      <w:r w:rsidRPr="00B4059B">
        <w:rPr>
          <w:spacing w:val="-4"/>
          <w:sz w:val="24"/>
          <w:szCs w:val="24"/>
        </w:rPr>
        <w:t xml:space="preserve"> </w:t>
      </w:r>
      <w:r w:rsidRPr="00B4059B">
        <w:rPr>
          <w:sz w:val="24"/>
          <w:szCs w:val="24"/>
        </w:rPr>
        <w:t>Commission,</w:t>
      </w:r>
      <w:r w:rsidRPr="00B4059B">
        <w:rPr>
          <w:spacing w:val="-4"/>
          <w:sz w:val="24"/>
          <w:szCs w:val="24"/>
        </w:rPr>
        <w:t xml:space="preserve"> </w:t>
      </w:r>
      <w:r w:rsidRPr="00B4059B">
        <w:rPr>
          <w:sz w:val="24"/>
          <w:szCs w:val="24"/>
        </w:rPr>
        <w:t>identifies</w:t>
      </w:r>
      <w:r w:rsidRPr="00B4059B">
        <w:rPr>
          <w:spacing w:val="-4"/>
          <w:sz w:val="24"/>
          <w:szCs w:val="24"/>
        </w:rPr>
        <w:t xml:space="preserve"> </w:t>
      </w:r>
      <w:r w:rsidRPr="00B4059B">
        <w:rPr>
          <w:sz w:val="24"/>
          <w:szCs w:val="24"/>
        </w:rPr>
        <w:t>four layers of interoperability: legal, organisational, semantic, and technical (European Commission, 2017). Pakistan's data infrastructure needs to address all four. It is not enough to just buy new hardware</w:t>
      </w:r>
      <w:r w:rsidRPr="00B4059B">
        <w:rPr>
          <w:spacing w:val="-1"/>
          <w:sz w:val="24"/>
          <w:szCs w:val="24"/>
        </w:rPr>
        <w:t xml:space="preserve"> </w:t>
      </w:r>
      <w:r w:rsidRPr="00B4059B">
        <w:rPr>
          <w:sz w:val="24"/>
          <w:szCs w:val="24"/>
        </w:rPr>
        <w:t>or</w:t>
      </w:r>
      <w:r w:rsidRPr="00B4059B">
        <w:rPr>
          <w:spacing w:val="-1"/>
          <w:sz w:val="24"/>
          <w:szCs w:val="24"/>
        </w:rPr>
        <w:t xml:space="preserve"> </w:t>
      </w:r>
      <w:r w:rsidRPr="00B4059B">
        <w:rPr>
          <w:sz w:val="24"/>
          <w:szCs w:val="24"/>
        </w:rPr>
        <w:t>install</w:t>
      </w:r>
      <w:r w:rsidRPr="00B4059B">
        <w:rPr>
          <w:spacing w:val="-1"/>
          <w:sz w:val="24"/>
          <w:szCs w:val="24"/>
        </w:rPr>
        <w:t xml:space="preserve"> </w:t>
      </w:r>
      <w:r w:rsidRPr="00B4059B">
        <w:rPr>
          <w:sz w:val="24"/>
          <w:szCs w:val="24"/>
        </w:rPr>
        <w:t>new</w:t>
      </w:r>
      <w:r w:rsidRPr="00B4059B">
        <w:rPr>
          <w:spacing w:val="-1"/>
          <w:sz w:val="24"/>
          <w:szCs w:val="24"/>
        </w:rPr>
        <w:t xml:space="preserve"> </w:t>
      </w:r>
      <w:r w:rsidRPr="00B4059B">
        <w:rPr>
          <w:sz w:val="24"/>
          <w:szCs w:val="24"/>
        </w:rPr>
        <w:t>software.</w:t>
      </w:r>
      <w:r w:rsidRPr="00B4059B">
        <w:rPr>
          <w:spacing w:val="-1"/>
          <w:sz w:val="24"/>
          <w:szCs w:val="24"/>
        </w:rPr>
        <w:t xml:space="preserve"> </w:t>
      </w:r>
      <w:r w:rsidRPr="00B4059B">
        <w:rPr>
          <w:sz w:val="24"/>
          <w:szCs w:val="24"/>
        </w:rPr>
        <w:t>The</w:t>
      </w:r>
      <w:r w:rsidRPr="00B4059B">
        <w:rPr>
          <w:spacing w:val="-1"/>
          <w:sz w:val="24"/>
          <w:szCs w:val="24"/>
        </w:rPr>
        <w:t xml:space="preserve"> </w:t>
      </w:r>
      <w:r w:rsidRPr="00B4059B">
        <w:rPr>
          <w:sz w:val="24"/>
          <w:szCs w:val="24"/>
        </w:rPr>
        <w:t>technology</w:t>
      </w:r>
      <w:r w:rsidRPr="00B4059B">
        <w:rPr>
          <w:spacing w:val="-1"/>
          <w:sz w:val="24"/>
          <w:szCs w:val="24"/>
        </w:rPr>
        <w:t xml:space="preserve"> </w:t>
      </w:r>
      <w:r w:rsidRPr="00B4059B">
        <w:rPr>
          <w:sz w:val="24"/>
          <w:szCs w:val="24"/>
        </w:rPr>
        <w:t>must</w:t>
      </w:r>
      <w:r w:rsidRPr="00B4059B">
        <w:rPr>
          <w:spacing w:val="-1"/>
          <w:sz w:val="24"/>
          <w:szCs w:val="24"/>
        </w:rPr>
        <w:t xml:space="preserve"> </w:t>
      </w:r>
      <w:r w:rsidRPr="00B4059B">
        <w:rPr>
          <w:sz w:val="24"/>
          <w:szCs w:val="24"/>
        </w:rPr>
        <w:t>be</w:t>
      </w:r>
      <w:r w:rsidRPr="00B4059B">
        <w:rPr>
          <w:spacing w:val="-1"/>
          <w:sz w:val="24"/>
          <w:szCs w:val="24"/>
        </w:rPr>
        <w:t xml:space="preserve"> </w:t>
      </w:r>
      <w:r w:rsidRPr="00B4059B">
        <w:rPr>
          <w:sz w:val="24"/>
          <w:szCs w:val="24"/>
        </w:rPr>
        <w:t>designed</w:t>
      </w:r>
      <w:r w:rsidRPr="00B4059B">
        <w:rPr>
          <w:spacing w:val="-1"/>
          <w:sz w:val="24"/>
          <w:szCs w:val="24"/>
        </w:rPr>
        <w:t xml:space="preserve"> </w:t>
      </w:r>
      <w:r w:rsidRPr="00B4059B">
        <w:rPr>
          <w:sz w:val="24"/>
          <w:szCs w:val="24"/>
        </w:rPr>
        <w:t>so</w:t>
      </w:r>
      <w:r w:rsidRPr="00B4059B">
        <w:rPr>
          <w:spacing w:val="-1"/>
          <w:sz w:val="24"/>
          <w:szCs w:val="24"/>
        </w:rPr>
        <w:t xml:space="preserve"> </w:t>
      </w:r>
      <w:r w:rsidRPr="00B4059B">
        <w:rPr>
          <w:sz w:val="24"/>
          <w:szCs w:val="24"/>
        </w:rPr>
        <w:t>that</w:t>
      </w:r>
      <w:r w:rsidRPr="00B4059B">
        <w:rPr>
          <w:spacing w:val="-1"/>
          <w:sz w:val="24"/>
          <w:szCs w:val="24"/>
        </w:rPr>
        <w:t xml:space="preserve"> </w:t>
      </w:r>
      <w:r w:rsidRPr="00B4059B">
        <w:rPr>
          <w:sz w:val="24"/>
          <w:szCs w:val="24"/>
        </w:rPr>
        <w:t>data</w:t>
      </w:r>
      <w:r w:rsidRPr="00B4059B">
        <w:rPr>
          <w:spacing w:val="-1"/>
          <w:sz w:val="24"/>
          <w:szCs w:val="24"/>
        </w:rPr>
        <w:t xml:space="preserve"> </w:t>
      </w:r>
      <w:r w:rsidRPr="00B4059B">
        <w:rPr>
          <w:sz w:val="24"/>
          <w:szCs w:val="24"/>
        </w:rPr>
        <w:t>can</w:t>
      </w:r>
      <w:r w:rsidRPr="00B4059B">
        <w:rPr>
          <w:spacing w:val="-1"/>
          <w:sz w:val="24"/>
          <w:szCs w:val="24"/>
        </w:rPr>
        <w:t xml:space="preserve"> </w:t>
      </w:r>
      <w:r w:rsidRPr="00B4059B">
        <w:rPr>
          <w:sz w:val="24"/>
          <w:szCs w:val="24"/>
        </w:rPr>
        <w:t>flow</w:t>
      </w:r>
      <w:r w:rsidRPr="00B4059B">
        <w:rPr>
          <w:spacing w:val="-1"/>
          <w:sz w:val="24"/>
          <w:szCs w:val="24"/>
        </w:rPr>
        <w:t xml:space="preserve"> </w:t>
      </w:r>
      <w:r w:rsidRPr="00B4059B">
        <w:rPr>
          <w:sz w:val="24"/>
          <w:szCs w:val="24"/>
        </w:rPr>
        <w:t>between organisations smoothly and securely.</w:t>
      </w:r>
      <w:r w:rsidR="00B571F4">
        <w:rPr>
          <w:sz w:val="24"/>
          <w:szCs w:val="24"/>
        </w:rPr>
        <w:t xml:space="preserve"> </w:t>
      </w:r>
      <w:r w:rsidRPr="00B4059B">
        <w:rPr>
          <w:sz w:val="24"/>
          <w:szCs w:val="24"/>
        </w:rPr>
        <w:t>A study by Kitchin (2014) on "The Data Revolution" emphasised that the real challenge is not generating</w:t>
      </w:r>
      <w:r w:rsidRPr="00B4059B">
        <w:rPr>
          <w:spacing w:val="-4"/>
          <w:sz w:val="24"/>
          <w:szCs w:val="24"/>
        </w:rPr>
        <w:t xml:space="preserve"> </w:t>
      </w:r>
      <w:r w:rsidRPr="00B4059B">
        <w:rPr>
          <w:sz w:val="24"/>
          <w:szCs w:val="24"/>
        </w:rPr>
        <w:t>data</w:t>
      </w:r>
      <w:r w:rsidRPr="00B4059B">
        <w:rPr>
          <w:spacing w:val="-4"/>
          <w:sz w:val="24"/>
          <w:szCs w:val="24"/>
        </w:rPr>
        <w:t xml:space="preserve"> </w:t>
      </w:r>
      <w:r w:rsidRPr="00B4059B">
        <w:rPr>
          <w:sz w:val="24"/>
          <w:szCs w:val="24"/>
        </w:rPr>
        <w:t>—</w:t>
      </w:r>
      <w:r w:rsidRPr="00B4059B">
        <w:rPr>
          <w:spacing w:val="-4"/>
          <w:sz w:val="24"/>
          <w:szCs w:val="24"/>
        </w:rPr>
        <w:t xml:space="preserve"> </w:t>
      </w:r>
      <w:r w:rsidRPr="00B4059B">
        <w:rPr>
          <w:sz w:val="24"/>
          <w:szCs w:val="24"/>
        </w:rPr>
        <w:t>we</w:t>
      </w:r>
      <w:r w:rsidRPr="00B4059B">
        <w:rPr>
          <w:spacing w:val="-4"/>
          <w:sz w:val="24"/>
          <w:szCs w:val="24"/>
        </w:rPr>
        <w:t xml:space="preserve"> </w:t>
      </w:r>
      <w:r w:rsidRPr="00B4059B">
        <w:rPr>
          <w:sz w:val="24"/>
          <w:szCs w:val="24"/>
        </w:rPr>
        <w:t>already</w:t>
      </w:r>
      <w:r w:rsidRPr="00B4059B">
        <w:rPr>
          <w:spacing w:val="-4"/>
          <w:sz w:val="24"/>
          <w:szCs w:val="24"/>
        </w:rPr>
        <w:t xml:space="preserve"> </w:t>
      </w:r>
      <w:r w:rsidRPr="00B4059B">
        <w:rPr>
          <w:sz w:val="24"/>
          <w:szCs w:val="24"/>
        </w:rPr>
        <w:t>generate</w:t>
      </w:r>
      <w:r w:rsidRPr="00B4059B">
        <w:rPr>
          <w:spacing w:val="-4"/>
          <w:sz w:val="24"/>
          <w:szCs w:val="24"/>
        </w:rPr>
        <w:t xml:space="preserve"> </w:t>
      </w:r>
      <w:r w:rsidRPr="00B4059B">
        <w:rPr>
          <w:sz w:val="24"/>
          <w:szCs w:val="24"/>
        </w:rPr>
        <w:t>enormous</w:t>
      </w:r>
      <w:r w:rsidRPr="00B4059B">
        <w:rPr>
          <w:spacing w:val="-4"/>
          <w:sz w:val="24"/>
          <w:szCs w:val="24"/>
        </w:rPr>
        <w:t xml:space="preserve"> </w:t>
      </w:r>
      <w:r w:rsidRPr="00B4059B">
        <w:rPr>
          <w:sz w:val="24"/>
          <w:szCs w:val="24"/>
        </w:rPr>
        <w:t>volumes</w:t>
      </w:r>
      <w:r w:rsidRPr="00B4059B">
        <w:rPr>
          <w:spacing w:val="-4"/>
          <w:sz w:val="24"/>
          <w:szCs w:val="24"/>
        </w:rPr>
        <w:t xml:space="preserve"> </w:t>
      </w:r>
      <w:r w:rsidRPr="00B4059B">
        <w:rPr>
          <w:sz w:val="24"/>
          <w:szCs w:val="24"/>
        </w:rPr>
        <w:t>—</w:t>
      </w:r>
      <w:r w:rsidRPr="00B4059B">
        <w:rPr>
          <w:spacing w:val="-4"/>
          <w:sz w:val="24"/>
          <w:szCs w:val="24"/>
        </w:rPr>
        <w:t xml:space="preserve"> </w:t>
      </w:r>
      <w:r w:rsidRPr="00B4059B">
        <w:rPr>
          <w:sz w:val="24"/>
          <w:szCs w:val="24"/>
        </w:rPr>
        <w:t>but</w:t>
      </w:r>
      <w:r w:rsidRPr="00B4059B">
        <w:rPr>
          <w:spacing w:val="-4"/>
          <w:sz w:val="24"/>
          <w:szCs w:val="24"/>
        </w:rPr>
        <w:t xml:space="preserve"> </w:t>
      </w:r>
      <w:r w:rsidRPr="00B4059B">
        <w:rPr>
          <w:sz w:val="24"/>
          <w:szCs w:val="24"/>
        </w:rPr>
        <w:t>organising,</w:t>
      </w:r>
      <w:r w:rsidRPr="00B4059B">
        <w:rPr>
          <w:spacing w:val="-4"/>
          <w:sz w:val="24"/>
          <w:szCs w:val="24"/>
        </w:rPr>
        <w:t xml:space="preserve"> </w:t>
      </w:r>
      <w:r w:rsidRPr="00B4059B">
        <w:rPr>
          <w:sz w:val="24"/>
          <w:szCs w:val="24"/>
        </w:rPr>
        <w:t>managing,</w:t>
      </w:r>
      <w:r w:rsidRPr="00B4059B">
        <w:rPr>
          <w:spacing w:val="-4"/>
          <w:sz w:val="24"/>
          <w:szCs w:val="24"/>
        </w:rPr>
        <w:t xml:space="preserve"> </w:t>
      </w:r>
      <w:r w:rsidRPr="00B4059B">
        <w:rPr>
          <w:sz w:val="24"/>
          <w:szCs w:val="24"/>
        </w:rPr>
        <w:t>and governing it in ways that make it usable. This resonates strongly with Pakistan's situation.</w:t>
      </w:r>
    </w:p>
    <w:p w14:paraId="36EF3C09" w14:textId="77777777" w:rsidR="001A6A57" w:rsidRPr="00B4059B" w:rsidRDefault="001A6A57" w:rsidP="00B4059B">
      <w:pPr>
        <w:pStyle w:val="BodyText"/>
        <w:spacing w:before="81" w:line="360" w:lineRule="auto"/>
        <w:ind w:left="0" w:right="0"/>
        <w:jc w:val="both"/>
        <w:rPr>
          <w:sz w:val="24"/>
          <w:szCs w:val="24"/>
        </w:rPr>
      </w:pPr>
    </w:p>
    <w:p w14:paraId="12DEE4BD" w14:textId="77777777" w:rsidR="001A6A57" w:rsidRPr="00B4059B" w:rsidRDefault="00000000" w:rsidP="00B4059B">
      <w:pPr>
        <w:pStyle w:val="Heading2"/>
        <w:spacing w:line="360" w:lineRule="auto"/>
        <w:jc w:val="both"/>
        <w:rPr>
          <w:sz w:val="24"/>
          <w:szCs w:val="24"/>
        </w:rPr>
      </w:pPr>
      <w:r w:rsidRPr="00B4059B">
        <w:rPr>
          <w:sz w:val="24"/>
          <w:szCs w:val="24"/>
        </w:rPr>
        <w:t xml:space="preserve">People and Expertise: The Human </w:t>
      </w:r>
      <w:r w:rsidRPr="00B4059B">
        <w:rPr>
          <w:spacing w:val="-2"/>
          <w:sz w:val="24"/>
          <w:szCs w:val="24"/>
        </w:rPr>
        <w:t>Factor</w:t>
      </w:r>
    </w:p>
    <w:p w14:paraId="0BF9D45F" w14:textId="77777777" w:rsidR="001A6A57" w:rsidRPr="00B4059B" w:rsidRDefault="001A6A57" w:rsidP="00B4059B">
      <w:pPr>
        <w:pStyle w:val="BodyText"/>
        <w:spacing w:before="19" w:line="360" w:lineRule="auto"/>
        <w:ind w:left="0" w:right="0"/>
        <w:jc w:val="both"/>
        <w:rPr>
          <w:rFonts w:ascii="Arial"/>
          <w:b/>
          <w:sz w:val="24"/>
          <w:szCs w:val="24"/>
        </w:rPr>
      </w:pPr>
    </w:p>
    <w:p w14:paraId="355EB6AC" w14:textId="57646960" w:rsidR="001A6A57" w:rsidRPr="00B4059B" w:rsidRDefault="00000000" w:rsidP="00B571F4">
      <w:pPr>
        <w:pStyle w:val="BodyText"/>
        <w:spacing w:before="0" w:line="360" w:lineRule="auto"/>
        <w:jc w:val="both"/>
        <w:rPr>
          <w:sz w:val="24"/>
          <w:szCs w:val="24"/>
        </w:rPr>
      </w:pPr>
      <w:r w:rsidRPr="00B4059B">
        <w:rPr>
          <w:sz w:val="24"/>
          <w:szCs w:val="24"/>
        </w:rPr>
        <w:t>You</w:t>
      </w:r>
      <w:r w:rsidRPr="00B4059B">
        <w:rPr>
          <w:spacing w:val="-3"/>
          <w:sz w:val="24"/>
          <w:szCs w:val="24"/>
        </w:rPr>
        <w:t xml:space="preserve"> </w:t>
      </w:r>
      <w:r w:rsidRPr="00B4059B">
        <w:rPr>
          <w:sz w:val="24"/>
          <w:szCs w:val="24"/>
        </w:rPr>
        <w:t>can</w:t>
      </w:r>
      <w:r w:rsidRPr="00B4059B">
        <w:rPr>
          <w:spacing w:val="-3"/>
          <w:sz w:val="24"/>
          <w:szCs w:val="24"/>
        </w:rPr>
        <w:t xml:space="preserve"> </w:t>
      </w:r>
      <w:r w:rsidRPr="00B4059B">
        <w:rPr>
          <w:sz w:val="24"/>
          <w:szCs w:val="24"/>
        </w:rPr>
        <w:t>build</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most</w:t>
      </w:r>
      <w:r w:rsidRPr="00B4059B">
        <w:rPr>
          <w:spacing w:val="-3"/>
          <w:sz w:val="24"/>
          <w:szCs w:val="24"/>
        </w:rPr>
        <w:t xml:space="preserve"> </w:t>
      </w:r>
      <w:r w:rsidRPr="00B4059B">
        <w:rPr>
          <w:sz w:val="24"/>
          <w:szCs w:val="24"/>
        </w:rPr>
        <w:t>advanced</w:t>
      </w:r>
      <w:r w:rsidRPr="00B4059B">
        <w:rPr>
          <w:spacing w:val="-3"/>
          <w:sz w:val="24"/>
          <w:szCs w:val="24"/>
        </w:rPr>
        <w:t xml:space="preserve"> </w:t>
      </w:r>
      <w:r w:rsidRPr="00B4059B">
        <w:rPr>
          <w:sz w:val="24"/>
          <w:szCs w:val="24"/>
        </w:rPr>
        <w:t>technology</w:t>
      </w:r>
      <w:r w:rsidRPr="00B4059B">
        <w:rPr>
          <w:spacing w:val="-3"/>
          <w:sz w:val="24"/>
          <w:szCs w:val="24"/>
        </w:rPr>
        <w:t xml:space="preserve"> </w:t>
      </w:r>
      <w:r w:rsidRPr="00B4059B">
        <w:rPr>
          <w:sz w:val="24"/>
          <w:szCs w:val="24"/>
        </w:rPr>
        <w:t>platform</w:t>
      </w:r>
      <w:r w:rsidRPr="00B4059B">
        <w:rPr>
          <w:spacing w:val="-3"/>
          <w:sz w:val="24"/>
          <w:szCs w:val="24"/>
        </w:rPr>
        <w:t xml:space="preserve"> </w:t>
      </w:r>
      <w:r w:rsidRPr="00B4059B">
        <w:rPr>
          <w:sz w:val="24"/>
          <w:szCs w:val="24"/>
        </w:rPr>
        <w:t>in</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world.</w:t>
      </w:r>
      <w:r w:rsidRPr="00B4059B">
        <w:rPr>
          <w:spacing w:val="-3"/>
          <w:sz w:val="24"/>
          <w:szCs w:val="24"/>
        </w:rPr>
        <w:t xml:space="preserve"> </w:t>
      </w:r>
      <w:r w:rsidRPr="00B4059B">
        <w:rPr>
          <w:sz w:val="24"/>
          <w:szCs w:val="24"/>
        </w:rPr>
        <w:t>But</w:t>
      </w:r>
      <w:r w:rsidRPr="00B4059B">
        <w:rPr>
          <w:spacing w:val="-3"/>
          <w:sz w:val="24"/>
          <w:szCs w:val="24"/>
        </w:rPr>
        <w:t xml:space="preserve"> </w:t>
      </w:r>
      <w:r w:rsidRPr="00B4059B">
        <w:rPr>
          <w:sz w:val="24"/>
          <w:szCs w:val="24"/>
        </w:rPr>
        <w:t>if</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people</w:t>
      </w:r>
      <w:r w:rsidRPr="00B4059B">
        <w:rPr>
          <w:spacing w:val="-3"/>
          <w:sz w:val="24"/>
          <w:szCs w:val="24"/>
        </w:rPr>
        <w:t xml:space="preserve"> </w:t>
      </w:r>
      <w:r w:rsidRPr="00B4059B">
        <w:rPr>
          <w:sz w:val="24"/>
          <w:szCs w:val="24"/>
        </w:rPr>
        <w:t>who</w:t>
      </w:r>
      <w:r w:rsidRPr="00B4059B">
        <w:rPr>
          <w:spacing w:val="-3"/>
          <w:sz w:val="24"/>
          <w:szCs w:val="24"/>
        </w:rPr>
        <w:t xml:space="preserve"> </w:t>
      </w:r>
      <w:r w:rsidRPr="00B4059B">
        <w:rPr>
          <w:sz w:val="24"/>
          <w:szCs w:val="24"/>
        </w:rPr>
        <w:t>supposed</w:t>
      </w:r>
      <w:r w:rsidRPr="00B4059B">
        <w:rPr>
          <w:spacing w:val="-3"/>
          <w:sz w:val="24"/>
          <w:szCs w:val="24"/>
        </w:rPr>
        <w:t xml:space="preserve"> </w:t>
      </w:r>
      <w:r w:rsidRPr="00B4059B">
        <w:rPr>
          <w:sz w:val="24"/>
          <w:szCs w:val="24"/>
        </w:rPr>
        <w:t>to use it lack the necessary skills, it will not deliver results. This is a lesson that many countries have learned the hard way.</w:t>
      </w:r>
      <w:bookmarkStart w:id="10" w:name="_bookmark9"/>
      <w:bookmarkEnd w:id="10"/>
      <w:r w:rsidR="00B571F4">
        <w:rPr>
          <w:sz w:val="24"/>
          <w:szCs w:val="24"/>
        </w:rPr>
        <w:t xml:space="preserve"> </w:t>
      </w:r>
      <w:r w:rsidRPr="00B4059B">
        <w:rPr>
          <w:sz w:val="24"/>
          <w:szCs w:val="24"/>
        </w:rPr>
        <w:t>A functioning data infrastructure requires people with diverse skills. Some of these are technical — data</w:t>
      </w:r>
      <w:r w:rsidRPr="00B4059B">
        <w:rPr>
          <w:spacing w:val="-4"/>
          <w:sz w:val="24"/>
          <w:szCs w:val="24"/>
        </w:rPr>
        <w:t xml:space="preserve"> </w:t>
      </w:r>
      <w:r w:rsidRPr="00B4059B">
        <w:rPr>
          <w:sz w:val="24"/>
          <w:szCs w:val="24"/>
        </w:rPr>
        <w:t>engineering,</w:t>
      </w:r>
      <w:r w:rsidRPr="00B4059B">
        <w:rPr>
          <w:spacing w:val="-4"/>
          <w:sz w:val="24"/>
          <w:szCs w:val="24"/>
        </w:rPr>
        <w:t xml:space="preserve"> </w:t>
      </w:r>
      <w:r w:rsidRPr="00B4059B">
        <w:rPr>
          <w:sz w:val="24"/>
          <w:szCs w:val="24"/>
        </w:rPr>
        <w:lastRenderedPageBreak/>
        <w:t>statistical</w:t>
      </w:r>
      <w:r w:rsidRPr="00B4059B">
        <w:rPr>
          <w:spacing w:val="-4"/>
          <w:sz w:val="24"/>
          <w:szCs w:val="24"/>
        </w:rPr>
        <w:t xml:space="preserve"> </w:t>
      </w:r>
      <w:r w:rsidRPr="00B4059B">
        <w:rPr>
          <w:sz w:val="24"/>
          <w:szCs w:val="24"/>
        </w:rPr>
        <w:t>programming,</w:t>
      </w:r>
      <w:r w:rsidRPr="00B4059B">
        <w:rPr>
          <w:spacing w:val="-4"/>
          <w:sz w:val="24"/>
          <w:szCs w:val="24"/>
        </w:rPr>
        <w:t xml:space="preserve"> </w:t>
      </w:r>
      <w:r w:rsidRPr="00B4059B">
        <w:rPr>
          <w:sz w:val="24"/>
          <w:szCs w:val="24"/>
        </w:rPr>
        <w:t>machine</w:t>
      </w:r>
      <w:r w:rsidRPr="00B4059B">
        <w:rPr>
          <w:spacing w:val="-4"/>
          <w:sz w:val="24"/>
          <w:szCs w:val="24"/>
        </w:rPr>
        <w:t xml:space="preserve"> </w:t>
      </w:r>
      <w:r w:rsidRPr="00B4059B">
        <w:rPr>
          <w:sz w:val="24"/>
          <w:szCs w:val="24"/>
        </w:rPr>
        <w:t>learning,</w:t>
      </w:r>
      <w:r w:rsidRPr="00B4059B">
        <w:rPr>
          <w:spacing w:val="-4"/>
          <w:sz w:val="24"/>
          <w:szCs w:val="24"/>
        </w:rPr>
        <w:t xml:space="preserve"> </w:t>
      </w:r>
      <w:r w:rsidRPr="00B4059B">
        <w:rPr>
          <w:sz w:val="24"/>
          <w:szCs w:val="24"/>
        </w:rPr>
        <w:t>database</w:t>
      </w:r>
      <w:r w:rsidRPr="00B4059B">
        <w:rPr>
          <w:spacing w:val="-4"/>
          <w:sz w:val="24"/>
          <w:szCs w:val="24"/>
        </w:rPr>
        <w:t xml:space="preserve"> </w:t>
      </w:r>
      <w:r w:rsidRPr="00B4059B">
        <w:rPr>
          <w:sz w:val="24"/>
          <w:szCs w:val="24"/>
        </w:rPr>
        <w:t>administration.</w:t>
      </w:r>
      <w:r w:rsidRPr="00B4059B">
        <w:rPr>
          <w:spacing w:val="-4"/>
          <w:sz w:val="24"/>
          <w:szCs w:val="24"/>
        </w:rPr>
        <w:t xml:space="preserve"> </w:t>
      </w:r>
      <w:r w:rsidRPr="00B4059B">
        <w:rPr>
          <w:sz w:val="24"/>
          <w:szCs w:val="24"/>
        </w:rPr>
        <w:t>But</w:t>
      </w:r>
      <w:r w:rsidRPr="00B4059B">
        <w:rPr>
          <w:spacing w:val="-4"/>
          <w:sz w:val="24"/>
          <w:szCs w:val="24"/>
        </w:rPr>
        <w:t xml:space="preserve"> </w:t>
      </w:r>
      <w:r w:rsidRPr="00B4059B">
        <w:rPr>
          <w:sz w:val="24"/>
          <w:szCs w:val="24"/>
        </w:rPr>
        <w:t>others</w:t>
      </w:r>
      <w:r w:rsidRPr="00B4059B">
        <w:rPr>
          <w:spacing w:val="-4"/>
          <w:sz w:val="24"/>
          <w:szCs w:val="24"/>
        </w:rPr>
        <w:t xml:space="preserve"> </w:t>
      </w:r>
      <w:r w:rsidRPr="00B4059B">
        <w:rPr>
          <w:sz w:val="24"/>
          <w:szCs w:val="24"/>
        </w:rPr>
        <w:t xml:space="preserve">are equally important and often overlooked. </w:t>
      </w:r>
      <w:r w:rsidR="00B571F4">
        <w:rPr>
          <w:sz w:val="24"/>
          <w:szCs w:val="24"/>
        </w:rPr>
        <w:t>These include data</w:t>
      </w:r>
      <w:r w:rsidRPr="00B4059B">
        <w:rPr>
          <w:sz w:val="24"/>
          <w:szCs w:val="24"/>
        </w:rPr>
        <w:t xml:space="preserve"> governance</w:t>
      </w:r>
      <w:r w:rsidR="00B571F4">
        <w:rPr>
          <w:sz w:val="24"/>
          <w:szCs w:val="24"/>
        </w:rPr>
        <w:t xml:space="preserve"> sepcialists, l</w:t>
      </w:r>
      <w:r w:rsidRPr="00B4059B">
        <w:rPr>
          <w:sz w:val="24"/>
          <w:szCs w:val="24"/>
        </w:rPr>
        <w:t>egal experts who understand privacy law</w:t>
      </w:r>
      <w:r w:rsidR="00B571F4">
        <w:rPr>
          <w:sz w:val="24"/>
          <w:szCs w:val="24"/>
        </w:rPr>
        <w:t xml:space="preserve"> and s</w:t>
      </w:r>
      <w:r w:rsidRPr="00B4059B">
        <w:rPr>
          <w:sz w:val="24"/>
          <w:szCs w:val="24"/>
        </w:rPr>
        <w:t xml:space="preserve">tatisticians who can design multi-source surveys. People who can write metadata documentation. Communication </w:t>
      </w:r>
      <w:r w:rsidR="00435153">
        <w:rPr>
          <w:sz w:val="24"/>
          <w:szCs w:val="24"/>
        </w:rPr>
        <w:t xml:space="preserve">and data-literacy </w:t>
      </w:r>
      <w:r w:rsidRPr="00B4059B">
        <w:rPr>
          <w:sz w:val="24"/>
          <w:szCs w:val="24"/>
        </w:rPr>
        <w:t xml:space="preserve">experts who can explain statistical findings to non-technical </w:t>
      </w:r>
      <w:r w:rsidRPr="00B4059B">
        <w:rPr>
          <w:spacing w:val="-2"/>
          <w:sz w:val="24"/>
          <w:szCs w:val="24"/>
        </w:rPr>
        <w:t>audiences.</w:t>
      </w:r>
      <w:r w:rsidR="00B571F4">
        <w:rPr>
          <w:spacing w:val="-2"/>
          <w:sz w:val="24"/>
          <w:szCs w:val="24"/>
        </w:rPr>
        <w:t xml:space="preserve"> </w:t>
      </w:r>
    </w:p>
    <w:p w14:paraId="4FE75B7B" w14:textId="7E88306A" w:rsidR="001A6A57" w:rsidRPr="00B4059B" w:rsidRDefault="00000000" w:rsidP="00435153">
      <w:pPr>
        <w:pStyle w:val="BodyText"/>
        <w:spacing w:line="360" w:lineRule="auto"/>
        <w:jc w:val="both"/>
        <w:rPr>
          <w:sz w:val="24"/>
          <w:szCs w:val="24"/>
        </w:rPr>
      </w:pPr>
      <w:r w:rsidRPr="00B4059B">
        <w:rPr>
          <w:sz w:val="24"/>
          <w:szCs w:val="24"/>
        </w:rPr>
        <w:t>Pakistan faces a significant skills gap in this area. PBS and provincial bureaus have experienced survey</w:t>
      </w:r>
      <w:r w:rsidRPr="00B4059B">
        <w:rPr>
          <w:spacing w:val="-3"/>
          <w:sz w:val="24"/>
          <w:szCs w:val="24"/>
        </w:rPr>
        <w:t xml:space="preserve"> </w:t>
      </w:r>
      <w:r w:rsidRPr="00B4059B">
        <w:rPr>
          <w:sz w:val="24"/>
          <w:szCs w:val="24"/>
        </w:rPr>
        <w:t>statisticians,</w:t>
      </w:r>
      <w:r w:rsidRPr="00B4059B">
        <w:rPr>
          <w:spacing w:val="-3"/>
          <w:sz w:val="24"/>
          <w:szCs w:val="24"/>
        </w:rPr>
        <w:t xml:space="preserve"> </w:t>
      </w:r>
      <w:r w:rsidRPr="00B4059B">
        <w:rPr>
          <w:sz w:val="24"/>
          <w:szCs w:val="24"/>
        </w:rPr>
        <w:t>but</w:t>
      </w:r>
      <w:r w:rsidRPr="00B4059B">
        <w:rPr>
          <w:spacing w:val="-3"/>
          <w:sz w:val="24"/>
          <w:szCs w:val="24"/>
        </w:rPr>
        <w:t xml:space="preserve"> </w:t>
      </w:r>
      <w:r w:rsidRPr="00B4059B">
        <w:rPr>
          <w:sz w:val="24"/>
          <w:szCs w:val="24"/>
        </w:rPr>
        <w:t>fewer</w:t>
      </w:r>
      <w:r w:rsidRPr="00B4059B">
        <w:rPr>
          <w:spacing w:val="-3"/>
          <w:sz w:val="24"/>
          <w:szCs w:val="24"/>
        </w:rPr>
        <w:t xml:space="preserve"> </w:t>
      </w:r>
      <w:r w:rsidRPr="00B4059B">
        <w:rPr>
          <w:sz w:val="24"/>
          <w:szCs w:val="24"/>
        </w:rPr>
        <w:t>staff</w:t>
      </w:r>
      <w:r w:rsidRPr="00B4059B">
        <w:rPr>
          <w:spacing w:val="-3"/>
          <w:sz w:val="24"/>
          <w:szCs w:val="24"/>
        </w:rPr>
        <w:t xml:space="preserve"> </w:t>
      </w:r>
      <w:r w:rsidRPr="00B4059B">
        <w:rPr>
          <w:sz w:val="24"/>
          <w:szCs w:val="24"/>
        </w:rPr>
        <w:t>with</w:t>
      </w:r>
      <w:r w:rsidRPr="00B4059B">
        <w:rPr>
          <w:spacing w:val="-3"/>
          <w:sz w:val="24"/>
          <w:szCs w:val="24"/>
        </w:rPr>
        <w:t xml:space="preserve"> </w:t>
      </w:r>
      <w:r w:rsidRPr="00B4059B">
        <w:rPr>
          <w:sz w:val="24"/>
          <w:szCs w:val="24"/>
        </w:rPr>
        <w:t>skills</w:t>
      </w:r>
      <w:r w:rsidRPr="00B4059B">
        <w:rPr>
          <w:spacing w:val="-3"/>
          <w:sz w:val="24"/>
          <w:szCs w:val="24"/>
        </w:rPr>
        <w:t xml:space="preserve"> </w:t>
      </w:r>
      <w:r w:rsidRPr="00B4059B">
        <w:rPr>
          <w:sz w:val="24"/>
          <w:szCs w:val="24"/>
        </w:rPr>
        <w:t>in</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science,</w:t>
      </w:r>
      <w:r w:rsidRPr="00B4059B">
        <w:rPr>
          <w:spacing w:val="-3"/>
          <w:sz w:val="24"/>
          <w:szCs w:val="24"/>
        </w:rPr>
        <w:t xml:space="preserve"> </w:t>
      </w:r>
      <w:r w:rsidRPr="00B4059B">
        <w:rPr>
          <w:sz w:val="24"/>
          <w:szCs w:val="24"/>
        </w:rPr>
        <w:t>record</w:t>
      </w:r>
      <w:r w:rsidRPr="00B4059B">
        <w:rPr>
          <w:spacing w:val="-3"/>
          <w:sz w:val="24"/>
          <w:szCs w:val="24"/>
        </w:rPr>
        <w:t xml:space="preserve"> </w:t>
      </w:r>
      <w:r w:rsidRPr="00B4059B">
        <w:rPr>
          <w:sz w:val="24"/>
          <w:szCs w:val="24"/>
        </w:rPr>
        <w:t>linkage,</w:t>
      </w:r>
      <w:r w:rsidRPr="00B4059B">
        <w:rPr>
          <w:spacing w:val="-3"/>
          <w:sz w:val="24"/>
          <w:szCs w:val="24"/>
        </w:rPr>
        <w:t xml:space="preserve"> </w:t>
      </w:r>
      <w:r w:rsidRPr="00B4059B">
        <w:rPr>
          <w:sz w:val="24"/>
          <w:szCs w:val="24"/>
        </w:rPr>
        <w:t>or</w:t>
      </w:r>
      <w:r w:rsidRPr="00B4059B">
        <w:rPr>
          <w:spacing w:val="-3"/>
          <w:sz w:val="24"/>
          <w:szCs w:val="24"/>
        </w:rPr>
        <w:t xml:space="preserve"> </w:t>
      </w:r>
      <w:r w:rsidRPr="00B4059B">
        <w:rPr>
          <w:sz w:val="24"/>
          <w:szCs w:val="24"/>
        </w:rPr>
        <w:t>privacy-enhancing technologies. The training infrastructure for these skills is limited</w:t>
      </w:r>
      <w:r w:rsidR="00435153">
        <w:rPr>
          <w:sz w:val="24"/>
          <w:szCs w:val="24"/>
        </w:rPr>
        <w:t xml:space="preserve">. Academia in Pakistan has also not played an active role and are not </w:t>
      </w:r>
      <w:r w:rsidRPr="00B4059B">
        <w:rPr>
          <w:sz w:val="24"/>
          <w:szCs w:val="24"/>
        </w:rPr>
        <w:t>offer</w:t>
      </w:r>
      <w:r w:rsidR="00435153">
        <w:rPr>
          <w:sz w:val="24"/>
          <w:szCs w:val="24"/>
        </w:rPr>
        <w:t>ing</w:t>
      </w:r>
      <w:r w:rsidRPr="00B4059B">
        <w:rPr>
          <w:sz w:val="24"/>
          <w:szCs w:val="24"/>
        </w:rPr>
        <w:t xml:space="preserve"> relevant programmes.</w:t>
      </w:r>
      <w:r w:rsidR="00435153">
        <w:rPr>
          <w:sz w:val="24"/>
          <w:szCs w:val="24"/>
        </w:rPr>
        <w:t xml:space="preserve"> </w:t>
      </w:r>
      <w:r w:rsidRPr="00B4059B">
        <w:rPr>
          <w:sz w:val="24"/>
          <w:szCs w:val="24"/>
        </w:rPr>
        <w:t>The UN Statistical Commission has repeatedly emphasised that "modernisation of statistical production</w:t>
      </w:r>
      <w:r w:rsidRPr="00B4059B">
        <w:rPr>
          <w:spacing w:val="-4"/>
          <w:sz w:val="24"/>
          <w:szCs w:val="24"/>
        </w:rPr>
        <w:t xml:space="preserve"> </w:t>
      </w:r>
      <w:r w:rsidRPr="00B4059B">
        <w:rPr>
          <w:sz w:val="24"/>
          <w:szCs w:val="24"/>
        </w:rPr>
        <w:t>requires</w:t>
      </w:r>
      <w:r w:rsidRPr="00B4059B">
        <w:rPr>
          <w:spacing w:val="-4"/>
          <w:sz w:val="24"/>
          <w:szCs w:val="24"/>
        </w:rPr>
        <w:t xml:space="preserve"> </w:t>
      </w:r>
      <w:r w:rsidRPr="00B4059B">
        <w:rPr>
          <w:sz w:val="24"/>
          <w:szCs w:val="24"/>
        </w:rPr>
        <w:t>not</w:t>
      </w:r>
      <w:r w:rsidRPr="00B4059B">
        <w:rPr>
          <w:spacing w:val="-4"/>
          <w:sz w:val="24"/>
          <w:szCs w:val="24"/>
        </w:rPr>
        <w:t xml:space="preserve"> </w:t>
      </w:r>
      <w:r w:rsidRPr="00B4059B">
        <w:rPr>
          <w:sz w:val="24"/>
          <w:szCs w:val="24"/>
        </w:rPr>
        <w:t>only</w:t>
      </w:r>
      <w:r w:rsidRPr="00B4059B">
        <w:rPr>
          <w:spacing w:val="-4"/>
          <w:sz w:val="24"/>
          <w:szCs w:val="24"/>
        </w:rPr>
        <w:t xml:space="preserve"> </w:t>
      </w:r>
      <w:r w:rsidRPr="00B4059B">
        <w:rPr>
          <w:sz w:val="24"/>
          <w:szCs w:val="24"/>
        </w:rPr>
        <w:t>new</w:t>
      </w:r>
      <w:r w:rsidRPr="00B4059B">
        <w:rPr>
          <w:spacing w:val="-4"/>
          <w:sz w:val="24"/>
          <w:szCs w:val="24"/>
        </w:rPr>
        <w:t xml:space="preserve"> </w:t>
      </w:r>
      <w:r w:rsidRPr="00B4059B">
        <w:rPr>
          <w:sz w:val="24"/>
          <w:szCs w:val="24"/>
        </w:rPr>
        <w:t>technologies</w:t>
      </w:r>
      <w:r w:rsidRPr="00B4059B">
        <w:rPr>
          <w:spacing w:val="-4"/>
          <w:sz w:val="24"/>
          <w:szCs w:val="24"/>
        </w:rPr>
        <w:t xml:space="preserve"> </w:t>
      </w:r>
      <w:r w:rsidRPr="00B4059B">
        <w:rPr>
          <w:sz w:val="24"/>
          <w:szCs w:val="24"/>
        </w:rPr>
        <w:t>but</w:t>
      </w:r>
      <w:r w:rsidRPr="00B4059B">
        <w:rPr>
          <w:spacing w:val="-4"/>
          <w:sz w:val="24"/>
          <w:szCs w:val="24"/>
        </w:rPr>
        <w:t xml:space="preserve"> </w:t>
      </w:r>
      <w:r w:rsidRPr="00B4059B">
        <w:rPr>
          <w:sz w:val="24"/>
          <w:szCs w:val="24"/>
        </w:rPr>
        <w:t>new</w:t>
      </w:r>
      <w:r w:rsidRPr="00B4059B">
        <w:rPr>
          <w:spacing w:val="-4"/>
          <w:sz w:val="24"/>
          <w:szCs w:val="24"/>
        </w:rPr>
        <w:t xml:space="preserve"> </w:t>
      </w:r>
      <w:r w:rsidRPr="00B4059B">
        <w:rPr>
          <w:sz w:val="24"/>
          <w:szCs w:val="24"/>
        </w:rPr>
        <w:t>competencies"</w:t>
      </w:r>
      <w:r w:rsidRPr="00B4059B">
        <w:rPr>
          <w:spacing w:val="-4"/>
          <w:sz w:val="24"/>
          <w:szCs w:val="24"/>
        </w:rPr>
        <w:t xml:space="preserve"> </w:t>
      </w:r>
      <w:r w:rsidRPr="00B4059B">
        <w:rPr>
          <w:sz w:val="24"/>
          <w:szCs w:val="24"/>
        </w:rPr>
        <w:t>(UNSC,</w:t>
      </w:r>
      <w:r w:rsidRPr="00B4059B">
        <w:rPr>
          <w:spacing w:val="-4"/>
          <w:sz w:val="24"/>
          <w:szCs w:val="24"/>
        </w:rPr>
        <w:t xml:space="preserve"> </w:t>
      </w:r>
      <w:r w:rsidRPr="00B4059B">
        <w:rPr>
          <w:sz w:val="24"/>
          <w:szCs w:val="24"/>
        </w:rPr>
        <w:t>2019).</w:t>
      </w:r>
      <w:r w:rsidRPr="00B4059B">
        <w:rPr>
          <w:spacing w:val="-4"/>
          <w:sz w:val="24"/>
          <w:szCs w:val="24"/>
        </w:rPr>
        <w:t xml:space="preserve"> </w:t>
      </w:r>
      <w:r w:rsidRPr="00B4059B">
        <w:rPr>
          <w:sz w:val="24"/>
          <w:szCs w:val="24"/>
        </w:rPr>
        <w:t>Countries</w:t>
      </w:r>
      <w:r w:rsidRPr="00B4059B">
        <w:rPr>
          <w:spacing w:val="-4"/>
          <w:sz w:val="24"/>
          <w:szCs w:val="24"/>
        </w:rPr>
        <w:t xml:space="preserve"> </w:t>
      </w:r>
      <w:r w:rsidRPr="00B4059B">
        <w:rPr>
          <w:sz w:val="24"/>
          <w:szCs w:val="24"/>
        </w:rPr>
        <w:t xml:space="preserve">that have successfully modernised their statistical systems — like Estonia, New Zealand, and the Netherlands — invested heavily in retraining their statistical workforce alongside technology </w:t>
      </w:r>
      <w:r w:rsidRPr="00B4059B">
        <w:rPr>
          <w:spacing w:val="-2"/>
          <w:sz w:val="24"/>
          <w:szCs w:val="24"/>
        </w:rPr>
        <w:t>upgrades.</w:t>
      </w:r>
    </w:p>
    <w:p w14:paraId="79AD63A8" w14:textId="77777777" w:rsidR="001A6A57" w:rsidRPr="00B4059B" w:rsidRDefault="00000000" w:rsidP="00B4059B">
      <w:pPr>
        <w:pStyle w:val="BodyText"/>
        <w:spacing w:line="360" w:lineRule="auto"/>
        <w:jc w:val="both"/>
        <w:rPr>
          <w:sz w:val="24"/>
          <w:szCs w:val="24"/>
        </w:rPr>
      </w:pPr>
      <w:r w:rsidRPr="00B4059B">
        <w:rPr>
          <w:sz w:val="24"/>
          <w:szCs w:val="24"/>
        </w:rPr>
        <w:t>Building</w:t>
      </w:r>
      <w:r w:rsidRPr="00B4059B">
        <w:rPr>
          <w:spacing w:val="-3"/>
          <w:sz w:val="24"/>
          <w:szCs w:val="24"/>
        </w:rPr>
        <w:t xml:space="preserve"> </w:t>
      </w:r>
      <w:r w:rsidRPr="00B4059B">
        <w:rPr>
          <w:sz w:val="24"/>
          <w:szCs w:val="24"/>
        </w:rPr>
        <w:t>human</w:t>
      </w:r>
      <w:r w:rsidRPr="00B4059B">
        <w:rPr>
          <w:spacing w:val="-3"/>
          <w:sz w:val="24"/>
          <w:szCs w:val="24"/>
        </w:rPr>
        <w:t xml:space="preserve"> </w:t>
      </w:r>
      <w:r w:rsidRPr="00B4059B">
        <w:rPr>
          <w:sz w:val="24"/>
          <w:szCs w:val="24"/>
        </w:rPr>
        <w:t>capacity</w:t>
      </w:r>
      <w:r w:rsidRPr="00B4059B">
        <w:rPr>
          <w:spacing w:val="-3"/>
          <w:sz w:val="24"/>
          <w:szCs w:val="24"/>
        </w:rPr>
        <w:t xml:space="preserve"> </w:t>
      </w:r>
      <w:r w:rsidRPr="00B4059B">
        <w:rPr>
          <w:sz w:val="24"/>
          <w:szCs w:val="24"/>
        </w:rPr>
        <w:t>takes</w:t>
      </w:r>
      <w:r w:rsidRPr="00B4059B">
        <w:rPr>
          <w:spacing w:val="-3"/>
          <w:sz w:val="24"/>
          <w:szCs w:val="24"/>
        </w:rPr>
        <w:t xml:space="preserve"> </w:t>
      </w:r>
      <w:r w:rsidRPr="00B4059B">
        <w:rPr>
          <w:sz w:val="24"/>
          <w:szCs w:val="24"/>
        </w:rPr>
        <w:t>time.</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cannot</w:t>
      </w:r>
      <w:r w:rsidRPr="00B4059B">
        <w:rPr>
          <w:spacing w:val="-3"/>
          <w:sz w:val="24"/>
          <w:szCs w:val="24"/>
        </w:rPr>
        <w:t xml:space="preserve"> </w:t>
      </w:r>
      <w:r w:rsidRPr="00B4059B">
        <w:rPr>
          <w:sz w:val="24"/>
          <w:szCs w:val="24"/>
        </w:rPr>
        <w:t>be</w:t>
      </w:r>
      <w:r w:rsidRPr="00B4059B">
        <w:rPr>
          <w:spacing w:val="-3"/>
          <w:sz w:val="24"/>
          <w:szCs w:val="24"/>
        </w:rPr>
        <w:t xml:space="preserve"> </w:t>
      </w:r>
      <w:r w:rsidRPr="00B4059B">
        <w:rPr>
          <w:sz w:val="24"/>
          <w:szCs w:val="24"/>
        </w:rPr>
        <w:t>done</w:t>
      </w:r>
      <w:r w:rsidRPr="00B4059B">
        <w:rPr>
          <w:spacing w:val="-3"/>
          <w:sz w:val="24"/>
          <w:szCs w:val="24"/>
        </w:rPr>
        <w:t xml:space="preserve"> </w:t>
      </w:r>
      <w:r w:rsidRPr="00B4059B">
        <w:rPr>
          <w:sz w:val="24"/>
          <w:szCs w:val="24"/>
        </w:rPr>
        <w:t>overnight.</w:t>
      </w:r>
      <w:r w:rsidRPr="00B4059B">
        <w:rPr>
          <w:spacing w:val="-3"/>
          <w:sz w:val="24"/>
          <w:szCs w:val="24"/>
        </w:rPr>
        <w:t xml:space="preserve"> </w:t>
      </w:r>
      <w:r w:rsidRPr="00B4059B">
        <w:rPr>
          <w:sz w:val="24"/>
          <w:szCs w:val="24"/>
        </w:rPr>
        <w:t>But</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can</w:t>
      </w:r>
      <w:r w:rsidRPr="00B4059B">
        <w:rPr>
          <w:spacing w:val="-3"/>
          <w:sz w:val="24"/>
          <w:szCs w:val="24"/>
        </w:rPr>
        <w:t xml:space="preserve"> </w:t>
      </w:r>
      <w:r w:rsidRPr="00B4059B">
        <w:rPr>
          <w:sz w:val="24"/>
          <w:szCs w:val="24"/>
        </w:rPr>
        <w:t>be</w:t>
      </w:r>
      <w:r w:rsidRPr="00B4059B">
        <w:rPr>
          <w:spacing w:val="-3"/>
          <w:sz w:val="24"/>
          <w:szCs w:val="24"/>
        </w:rPr>
        <w:t xml:space="preserve"> </w:t>
      </w:r>
      <w:r w:rsidRPr="00B4059B">
        <w:rPr>
          <w:sz w:val="24"/>
          <w:szCs w:val="24"/>
        </w:rPr>
        <w:t>started</w:t>
      </w:r>
      <w:r w:rsidRPr="00B4059B">
        <w:rPr>
          <w:spacing w:val="-3"/>
          <w:sz w:val="24"/>
          <w:szCs w:val="24"/>
        </w:rPr>
        <w:t xml:space="preserve"> </w:t>
      </w:r>
      <w:r w:rsidRPr="00B4059B">
        <w:rPr>
          <w:sz w:val="24"/>
          <w:szCs w:val="24"/>
        </w:rPr>
        <w:t>immediately through targeted training programmes, partnerships with universities, staff exchanges with other national statistical offices, and recruitment of specialists from the private sector. Without this investment, technology alone will not solve the problem.</w:t>
      </w:r>
    </w:p>
    <w:p w14:paraId="0BD52C67" w14:textId="77777777" w:rsidR="001A6A57" w:rsidRPr="00B4059B" w:rsidRDefault="001A6A57" w:rsidP="00B4059B">
      <w:pPr>
        <w:pStyle w:val="BodyText"/>
        <w:spacing w:before="81" w:line="360" w:lineRule="auto"/>
        <w:ind w:left="0" w:right="0"/>
        <w:jc w:val="both"/>
        <w:rPr>
          <w:sz w:val="24"/>
          <w:szCs w:val="24"/>
        </w:rPr>
      </w:pPr>
    </w:p>
    <w:p w14:paraId="0C153560" w14:textId="77777777" w:rsidR="001A6A57" w:rsidRPr="00B4059B" w:rsidRDefault="00000000" w:rsidP="00B4059B">
      <w:pPr>
        <w:pStyle w:val="Heading2"/>
        <w:spacing w:line="360" w:lineRule="auto"/>
        <w:jc w:val="both"/>
        <w:rPr>
          <w:sz w:val="24"/>
          <w:szCs w:val="24"/>
        </w:rPr>
      </w:pPr>
      <w:r w:rsidRPr="00B4059B">
        <w:rPr>
          <w:sz w:val="24"/>
          <w:szCs w:val="24"/>
        </w:rPr>
        <w:t xml:space="preserve">Governance, Standards, and Legal </w:t>
      </w:r>
      <w:r w:rsidRPr="00B4059B">
        <w:rPr>
          <w:spacing w:val="-2"/>
          <w:sz w:val="24"/>
          <w:szCs w:val="24"/>
        </w:rPr>
        <w:t>Framework</w:t>
      </w:r>
    </w:p>
    <w:p w14:paraId="24AD6211" w14:textId="77777777" w:rsidR="001A6A57" w:rsidRPr="00B4059B" w:rsidRDefault="001A6A57" w:rsidP="00B4059B">
      <w:pPr>
        <w:pStyle w:val="BodyText"/>
        <w:spacing w:before="19" w:line="360" w:lineRule="auto"/>
        <w:ind w:left="0" w:right="0"/>
        <w:jc w:val="both"/>
        <w:rPr>
          <w:rFonts w:ascii="Arial"/>
          <w:b/>
          <w:sz w:val="24"/>
          <w:szCs w:val="24"/>
        </w:rPr>
      </w:pPr>
    </w:p>
    <w:p w14:paraId="22E6BAE8" w14:textId="71734E97" w:rsidR="001A6A57" w:rsidRPr="00B4059B" w:rsidRDefault="00000000" w:rsidP="00435153">
      <w:pPr>
        <w:pStyle w:val="BodyText"/>
        <w:spacing w:before="0" w:line="360" w:lineRule="auto"/>
        <w:ind w:right="369"/>
        <w:jc w:val="both"/>
        <w:rPr>
          <w:sz w:val="24"/>
          <w:szCs w:val="24"/>
        </w:rPr>
      </w:pPr>
      <w:r w:rsidRPr="00B4059B">
        <w:rPr>
          <w:sz w:val="24"/>
          <w:szCs w:val="24"/>
        </w:rPr>
        <w:t>This</w:t>
      </w:r>
      <w:r w:rsidRPr="00B4059B">
        <w:rPr>
          <w:spacing w:val="-3"/>
          <w:sz w:val="24"/>
          <w:szCs w:val="24"/>
        </w:rPr>
        <w:t xml:space="preserve"> </w:t>
      </w:r>
      <w:r w:rsidRPr="00B4059B">
        <w:rPr>
          <w:sz w:val="24"/>
          <w:szCs w:val="24"/>
        </w:rPr>
        <w:t>is</w:t>
      </w:r>
      <w:r w:rsidRPr="00B4059B">
        <w:rPr>
          <w:spacing w:val="-3"/>
          <w:sz w:val="24"/>
          <w:szCs w:val="24"/>
        </w:rPr>
        <w:t xml:space="preserve"> </w:t>
      </w:r>
      <w:r w:rsidRPr="00B4059B">
        <w:rPr>
          <w:sz w:val="24"/>
          <w:szCs w:val="24"/>
        </w:rPr>
        <w:t>perhaps</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least</w:t>
      </w:r>
      <w:r w:rsidRPr="00B4059B">
        <w:rPr>
          <w:spacing w:val="-3"/>
          <w:sz w:val="24"/>
          <w:szCs w:val="24"/>
        </w:rPr>
        <w:t xml:space="preserve"> </w:t>
      </w:r>
      <w:r w:rsidRPr="00B4059B">
        <w:rPr>
          <w:sz w:val="24"/>
          <w:szCs w:val="24"/>
        </w:rPr>
        <w:t>visible</w:t>
      </w:r>
      <w:r w:rsidRPr="00B4059B">
        <w:rPr>
          <w:spacing w:val="-3"/>
          <w:sz w:val="24"/>
          <w:szCs w:val="24"/>
        </w:rPr>
        <w:t xml:space="preserve"> </w:t>
      </w:r>
      <w:r w:rsidRPr="00B4059B">
        <w:rPr>
          <w:sz w:val="24"/>
          <w:szCs w:val="24"/>
        </w:rPr>
        <w:t>but</w:t>
      </w:r>
      <w:r w:rsidRPr="00B4059B">
        <w:rPr>
          <w:spacing w:val="-3"/>
          <w:sz w:val="24"/>
          <w:szCs w:val="24"/>
        </w:rPr>
        <w:t xml:space="preserve"> </w:t>
      </w:r>
      <w:r w:rsidRPr="00B4059B">
        <w:rPr>
          <w:sz w:val="24"/>
          <w:szCs w:val="24"/>
        </w:rPr>
        <w:t>most</w:t>
      </w:r>
      <w:r w:rsidRPr="00B4059B">
        <w:rPr>
          <w:spacing w:val="-3"/>
          <w:sz w:val="24"/>
          <w:szCs w:val="24"/>
        </w:rPr>
        <w:t xml:space="preserve"> </w:t>
      </w:r>
      <w:r w:rsidRPr="00B4059B">
        <w:rPr>
          <w:sz w:val="24"/>
          <w:szCs w:val="24"/>
        </w:rPr>
        <w:t>critical</w:t>
      </w:r>
      <w:r w:rsidRPr="00B4059B">
        <w:rPr>
          <w:spacing w:val="-3"/>
          <w:sz w:val="24"/>
          <w:szCs w:val="24"/>
        </w:rPr>
        <w:t xml:space="preserve"> </w:t>
      </w:r>
      <w:r w:rsidRPr="00B4059B">
        <w:rPr>
          <w:sz w:val="24"/>
          <w:szCs w:val="24"/>
        </w:rPr>
        <w:t>component</w:t>
      </w:r>
      <w:r w:rsidRPr="00B4059B">
        <w:rPr>
          <w:spacing w:val="-3"/>
          <w:sz w:val="24"/>
          <w:szCs w:val="24"/>
        </w:rPr>
        <w:t xml:space="preserve"> </w:t>
      </w:r>
      <w:r w:rsidRPr="00B4059B">
        <w:rPr>
          <w:sz w:val="24"/>
          <w:szCs w:val="24"/>
        </w:rPr>
        <w:t>of</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infrastructure.</w:t>
      </w:r>
      <w:r w:rsidRPr="00B4059B">
        <w:rPr>
          <w:spacing w:val="-3"/>
          <w:sz w:val="24"/>
          <w:szCs w:val="24"/>
        </w:rPr>
        <w:t xml:space="preserve"> </w:t>
      </w:r>
      <w:r w:rsidRPr="00B4059B">
        <w:rPr>
          <w:sz w:val="24"/>
          <w:szCs w:val="24"/>
        </w:rPr>
        <w:t>Governance</w:t>
      </w:r>
      <w:r w:rsidRPr="00B4059B">
        <w:rPr>
          <w:spacing w:val="-3"/>
          <w:sz w:val="24"/>
          <w:szCs w:val="24"/>
        </w:rPr>
        <w:t xml:space="preserve"> </w:t>
      </w:r>
      <w:r w:rsidRPr="00B4059B">
        <w:rPr>
          <w:sz w:val="24"/>
          <w:szCs w:val="24"/>
        </w:rPr>
        <w:t>refers to the rules, policies, processes, and institutional arrangements that determine how data is managed throughout its lifecycle.</w:t>
      </w:r>
      <w:r w:rsidR="00435153">
        <w:rPr>
          <w:sz w:val="24"/>
          <w:szCs w:val="24"/>
        </w:rPr>
        <w:t xml:space="preserve"> </w:t>
      </w:r>
      <w:r w:rsidRPr="00B4059B">
        <w:rPr>
          <w:sz w:val="24"/>
          <w:szCs w:val="24"/>
        </w:rPr>
        <w:t>The DAMA International Data Management Body of Knowledge (DAMA-DMBOK) defines data governance</w:t>
      </w:r>
      <w:r w:rsidRPr="00B4059B">
        <w:rPr>
          <w:spacing w:val="-4"/>
          <w:sz w:val="24"/>
          <w:szCs w:val="24"/>
        </w:rPr>
        <w:t xml:space="preserve"> </w:t>
      </w:r>
      <w:r w:rsidRPr="00B4059B">
        <w:rPr>
          <w:sz w:val="24"/>
          <w:szCs w:val="24"/>
        </w:rPr>
        <w:t>as</w:t>
      </w:r>
      <w:r w:rsidRPr="00B4059B">
        <w:rPr>
          <w:spacing w:val="-4"/>
          <w:sz w:val="24"/>
          <w:szCs w:val="24"/>
        </w:rPr>
        <w:t xml:space="preserve"> </w:t>
      </w:r>
      <w:r w:rsidRPr="00B4059B">
        <w:rPr>
          <w:sz w:val="24"/>
          <w:szCs w:val="24"/>
        </w:rPr>
        <w:t>"the</w:t>
      </w:r>
      <w:r w:rsidRPr="00B4059B">
        <w:rPr>
          <w:spacing w:val="-4"/>
          <w:sz w:val="24"/>
          <w:szCs w:val="24"/>
        </w:rPr>
        <w:t xml:space="preserve"> </w:t>
      </w:r>
      <w:r w:rsidRPr="00B4059B">
        <w:rPr>
          <w:sz w:val="24"/>
          <w:szCs w:val="24"/>
        </w:rPr>
        <w:t>exercise</w:t>
      </w:r>
      <w:r w:rsidRPr="00B4059B">
        <w:rPr>
          <w:spacing w:val="-4"/>
          <w:sz w:val="24"/>
          <w:szCs w:val="24"/>
        </w:rPr>
        <w:t xml:space="preserve"> </w:t>
      </w:r>
      <w:r w:rsidRPr="00B4059B">
        <w:rPr>
          <w:sz w:val="24"/>
          <w:szCs w:val="24"/>
        </w:rPr>
        <w:t>of</w:t>
      </w:r>
      <w:r w:rsidRPr="00B4059B">
        <w:rPr>
          <w:spacing w:val="-4"/>
          <w:sz w:val="24"/>
          <w:szCs w:val="24"/>
        </w:rPr>
        <w:t xml:space="preserve"> </w:t>
      </w:r>
      <w:r w:rsidRPr="00B4059B">
        <w:rPr>
          <w:sz w:val="24"/>
          <w:szCs w:val="24"/>
        </w:rPr>
        <w:t>authority,</w:t>
      </w:r>
      <w:r w:rsidRPr="00B4059B">
        <w:rPr>
          <w:spacing w:val="-4"/>
          <w:sz w:val="24"/>
          <w:szCs w:val="24"/>
        </w:rPr>
        <w:t xml:space="preserve"> </w:t>
      </w:r>
      <w:r w:rsidRPr="00B4059B">
        <w:rPr>
          <w:sz w:val="24"/>
          <w:szCs w:val="24"/>
        </w:rPr>
        <w:t>control,</w:t>
      </w:r>
      <w:r w:rsidRPr="00B4059B">
        <w:rPr>
          <w:spacing w:val="-4"/>
          <w:sz w:val="24"/>
          <w:szCs w:val="24"/>
        </w:rPr>
        <w:t xml:space="preserve"> </w:t>
      </w:r>
      <w:r w:rsidRPr="00B4059B">
        <w:rPr>
          <w:sz w:val="24"/>
          <w:szCs w:val="24"/>
        </w:rPr>
        <w:t>and</w:t>
      </w:r>
      <w:r w:rsidRPr="00B4059B">
        <w:rPr>
          <w:spacing w:val="-4"/>
          <w:sz w:val="24"/>
          <w:szCs w:val="24"/>
        </w:rPr>
        <w:t xml:space="preserve"> </w:t>
      </w:r>
      <w:r w:rsidRPr="00B4059B">
        <w:rPr>
          <w:sz w:val="24"/>
          <w:szCs w:val="24"/>
        </w:rPr>
        <w:t>shared</w:t>
      </w:r>
      <w:r w:rsidRPr="00B4059B">
        <w:rPr>
          <w:spacing w:val="-4"/>
          <w:sz w:val="24"/>
          <w:szCs w:val="24"/>
        </w:rPr>
        <w:t xml:space="preserve"> </w:t>
      </w:r>
      <w:r w:rsidRPr="00B4059B">
        <w:rPr>
          <w:sz w:val="24"/>
          <w:szCs w:val="24"/>
        </w:rPr>
        <w:t>decision-making</w:t>
      </w:r>
      <w:r w:rsidRPr="00B4059B">
        <w:rPr>
          <w:spacing w:val="-4"/>
          <w:sz w:val="24"/>
          <w:szCs w:val="24"/>
        </w:rPr>
        <w:t xml:space="preserve"> </w:t>
      </w:r>
      <w:r w:rsidRPr="00B4059B">
        <w:rPr>
          <w:sz w:val="24"/>
          <w:szCs w:val="24"/>
        </w:rPr>
        <w:t>over</w:t>
      </w:r>
      <w:r w:rsidRPr="00B4059B">
        <w:rPr>
          <w:spacing w:val="-4"/>
          <w:sz w:val="24"/>
          <w:szCs w:val="24"/>
        </w:rPr>
        <w:t xml:space="preserve"> </w:t>
      </w:r>
      <w:r w:rsidRPr="00B4059B">
        <w:rPr>
          <w:sz w:val="24"/>
          <w:szCs w:val="24"/>
        </w:rPr>
        <w:t>the</w:t>
      </w:r>
      <w:r w:rsidRPr="00B4059B">
        <w:rPr>
          <w:spacing w:val="-4"/>
          <w:sz w:val="24"/>
          <w:szCs w:val="24"/>
        </w:rPr>
        <w:t xml:space="preserve"> </w:t>
      </w:r>
      <w:r w:rsidRPr="00B4059B">
        <w:rPr>
          <w:sz w:val="24"/>
          <w:szCs w:val="24"/>
        </w:rPr>
        <w:t>management of data assets" (DAMA International, 2017). In practical term, this means answering questions like: Who is responsible for a given dataset? Who can access it? For what purposes? Under what conditions? How is quality ensured? How are disputes resolved?</w:t>
      </w:r>
    </w:p>
    <w:p w14:paraId="089D0D5B" w14:textId="77777777" w:rsidR="001A6A57" w:rsidRPr="00B4059B" w:rsidRDefault="00000000" w:rsidP="00B4059B">
      <w:pPr>
        <w:pStyle w:val="BodyText"/>
        <w:spacing w:line="360" w:lineRule="auto"/>
        <w:jc w:val="both"/>
        <w:rPr>
          <w:sz w:val="24"/>
          <w:szCs w:val="24"/>
        </w:rPr>
      </w:pPr>
      <w:r w:rsidRPr="00B4059B">
        <w:rPr>
          <w:sz w:val="24"/>
          <w:szCs w:val="24"/>
        </w:rPr>
        <w:t>For</w:t>
      </w:r>
      <w:r w:rsidRPr="00B4059B">
        <w:rPr>
          <w:spacing w:val="-4"/>
          <w:sz w:val="24"/>
          <w:szCs w:val="24"/>
        </w:rPr>
        <w:t xml:space="preserve"> </w:t>
      </w:r>
      <w:r w:rsidRPr="00B4059B">
        <w:rPr>
          <w:sz w:val="24"/>
          <w:szCs w:val="24"/>
        </w:rPr>
        <w:t>Pakistan,</w:t>
      </w:r>
      <w:r w:rsidRPr="00B4059B">
        <w:rPr>
          <w:spacing w:val="-4"/>
          <w:sz w:val="24"/>
          <w:szCs w:val="24"/>
        </w:rPr>
        <w:t xml:space="preserve"> </w:t>
      </w:r>
      <w:r w:rsidRPr="00B4059B">
        <w:rPr>
          <w:sz w:val="24"/>
          <w:szCs w:val="24"/>
        </w:rPr>
        <w:t>governance</w:t>
      </w:r>
      <w:r w:rsidRPr="00B4059B">
        <w:rPr>
          <w:spacing w:val="-4"/>
          <w:sz w:val="24"/>
          <w:szCs w:val="24"/>
        </w:rPr>
        <w:t xml:space="preserve"> </w:t>
      </w:r>
      <w:r w:rsidRPr="00B4059B">
        <w:rPr>
          <w:sz w:val="24"/>
          <w:szCs w:val="24"/>
        </w:rPr>
        <w:t>challenges</w:t>
      </w:r>
      <w:r w:rsidRPr="00B4059B">
        <w:rPr>
          <w:spacing w:val="-4"/>
          <w:sz w:val="24"/>
          <w:szCs w:val="24"/>
        </w:rPr>
        <w:t xml:space="preserve"> </w:t>
      </w:r>
      <w:r w:rsidRPr="00B4059B">
        <w:rPr>
          <w:sz w:val="24"/>
          <w:szCs w:val="24"/>
        </w:rPr>
        <w:t>are</w:t>
      </w:r>
      <w:r w:rsidRPr="00B4059B">
        <w:rPr>
          <w:spacing w:val="-4"/>
          <w:sz w:val="24"/>
          <w:szCs w:val="24"/>
        </w:rPr>
        <w:t xml:space="preserve"> </w:t>
      </w:r>
      <w:r w:rsidRPr="00B4059B">
        <w:rPr>
          <w:sz w:val="24"/>
          <w:szCs w:val="24"/>
        </w:rPr>
        <w:t>significant.</w:t>
      </w:r>
      <w:r w:rsidRPr="00B4059B">
        <w:rPr>
          <w:spacing w:val="-4"/>
          <w:sz w:val="24"/>
          <w:szCs w:val="24"/>
        </w:rPr>
        <w:t xml:space="preserve"> </w:t>
      </w:r>
      <w:r w:rsidRPr="00B4059B">
        <w:rPr>
          <w:sz w:val="24"/>
          <w:szCs w:val="24"/>
        </w:rPr>
        <w:t>There</w:t>
      </w:r>
      <w:r w:rsidRPr="00B4059B">
        <w:rPr>
          <w:spacing w:val="-4"/>
          <w:sz w:val="24"/>
          <w:szCs w:val="24"/>
        </w:rPr>
        <w:t xml:space="preserve"> </w:t>
      </w:r>
      <w:r w:rsidRPr="00B4059B">
        <w:rPr>
          <w:sz w:val="24"/>
          <w:szCs w:val="24"/>
        </w:rPr>
        <w:t>is</w:t>
      </w:r>
      <w:r w:rsidRPr="00B4059B">
        <w:rPr>
          <w:spacing w:val="-4"/>
          <w:sz w:val="24"/>
          <w:szCs w:val="24"/>
        </w:rPr>
        <w:t xml:space="preserve"> </w:t>
      </w:r>
      <w:r w:rsidRPr="00B4059B">
        <w:rPr>
          <w:sz w:val="24"/>
          <w:szCs w:val="24"/>
        </w:rPr>
        <w:t>no</w:t>
      </w:r>
      <w:r w:rsidRPr="00B4059B">
        <w:rPr>
          <w:spacing w:val="-4"/>
          <w:sz w:val="24"/>
          <w:szCs w:val="24"/>
        </w:rPr>
        <w:t xml:space="preserve"> </w:t>
      </w:r>
      <w:r w:rsidRPr="00B4059B">
        <w:rPr>
          <w:sz w:val="24"/>
          <w:szCs w:val="24"/>
        </w:rPr>
        <w:t>comprehensive</w:t>
      </w:r>
      <w:r w:rsidRPr="00B4059B">
        <w:rPr>
          <w:spacing w:val="-4"/>
          <w:sz w:val="24"/>
          <w:szCs w:val="24"/>
        </w:rPr>
        <w:t xml:space="preserve"> </w:t>
      </w:r>
      <w:r w:rsidRPr="00B4059B">
        <w:rPr>
          <w:sz w:val="24"/>
          <w:szCs w:val="24"/>
        </w:rPr>
        <w:t>legal</w:t>
      </w:r>
      <w:r w:rsidRPr="00B4059B">
        <w:rPr>
          <w:spacing w:val="-4"/>
          <w:sz w:val="24"/>
          <w:szCs w:val="24"/>
        </w:rPr>
        <w:t xml:space="preserve"> </w:t>
      </w:r>
      <w:r w:rsidRPr="00B4059B">
        <w:rPr>
          <w:sz w:val="24"/>
          <w:szCs w:val="24"/>
        </w:rPr>
        <w:t>framework</w:t>
      </w:r>
      <w:r w:rsidRPr="00B4059B">
        <w:rPr>
          <w:spacing w:val="-4"/>
          <w:sz w:val="24"/>
          <w:szCs w:val="24"/>
        </w:rPr>
        <w:t xml:space="preserve"> </w:t>
      </w:r>
      <w:r w:rsidRPr="00B4059B">
        <w:rPr>
          <w:sz w:val="24"/>
          <w:szCs w:val="24"/>
        </w:rPr>
        <w:t xml:space="preserve">that specifically addresses data sharing for statistical purposes across </w:t>
      </w:r>
      <w:r w:rsidRPr="00B4059B">
        <w:rPr>
          <w:sz w:val="24"/>
          <w:szCs w:val="24"/>
        </w:rPr>
        <w:lastRenderedPageBreak/>
        <w:t>agencies. The Statistics Act provides PBS with certain authorities, but it does not fully cover the landscape of multi-source data that a modern infrastructure requires.</w:t>
      </w:r>
    </w:p>
    <w:p w14:paraId="5EDEB5CA" w14:textId="4A9C0369" w:rsidR="001A6A57" w:rsidRPr="00B4059B" w:rsidRDefault="00000000" w:rsidP="00435153">
      <w:pPr>
        <w:pStyle w:val="BodyText"/>
        <w:spacing w:before="200" w:line="360" w:lineRule="auto"/>
        <w:ind w:right="379"/>
        <w:jc w:val="both"/>
        <w:rPr>
          <w:sz w:val="24"/>
          <w:szCs w:val="24"/>
        </w:rPr>
      </w:pPr>
      <w:r w:rsidRPr="00B4059B">
        <w:rPr>
          <w:rFonts w:ascii="Arial"/>
          <w:b/>
          <w:sz w:val="24"/>
          <w:szCs w:val="24"/>
        </w:rPr>
        <w:t xml:space="preserve">Standards </w:t>
      </w:r>
      <w:r w:rsidRPr="00B4059B">
        <w:rPr>
          <w:sz w:val="24"/>
          <w:szCs w:val="24"/>
        </w:rPr>
        <w:t>are a closely related issue. Data standards define how data should be structured, labelled, classified, and documented so that it can be understood and used across organisations. Without</w:t>
      </w:r>
      <w:r w:rsidRPr="00B4059B">
        <w:rPr>
          <w:spacing w:val="-3"/>
          <w:sz w:val="24"/>
          <w:szCs w:val="24"/>
        </w:rPr>
        <w:t xml:space="preserve"> </w:t>
      </w:r>
      <w:r w:rsidRPr="00B4059B">
        <w:rPr>
          <w:sz w:val="24"/>
          <w:szCs w:val="24"/>
        </w:rPr>
        <w:t>common</w:t>
      </w:r>
      <w:r w:rsidRPr="00B4059B">
        <w:rPr>
          <w:spacing w:val="-3"/>
          <w:sz w:val="24"/>
          <w:szCs w:val="24"/>
        </w:rPr>
        <w:t xml:space="preserve"> </w:t>
      </w:r>
      <w:r w:rsidRPr="00B4059B">
        <w:rPr>
          <w:sz w:val="24"/>
          <w:szCs w:val="24"/>
        </w:rPr>
        <w:t>standards,</w:t>
      </w:r>
      <w:r w:rsidRPr="00B4059B">
        <w:rPr>
          <w:spacing w:val="-3"/>
          <w:sz w:val="24"/>
          <w:szCs w:val="24"/>
        </w:rPr>
        <w:t xml:space="preserve"> </w:t>
      </w:r>
      <w:r w:rsidRPr="00B4059B">
        <w:rPr>
          <w:sz w:val="24"/>
          <w:szCs w:val="24"/>
        </w:rPr>
        <w:t>you</w:t>
      </w:r>
      <w:r w:rsidRPr="00B4059B">
        <w:rPr>
          <w:spacing w:val="-3"/>
          <w:sz w:val="24"/>
          <w:szCs w:val="24"/>
        </w:rPr>
        <w:t xml:space="preserve"> </w:t>
      </w:r>
      <w:r w:rsidRPr="00B4059B">
        <w:rPr>
          <w:sz w:val="24"/>
          <w:szCs w:val="24"/>
        </w:rPr>
        <w:t>get</w:t>
      </w:r>
      <w:r w:rsidRPr="00B4059B">
        <w:rPr>
          <w:spacing w:val="-3"/>
          <w:sz w:val="24"/>
          <w:szCs w:val="24"/>
        </w:rPr>
        <w:t xml:space="preserve"> </w:t>
      </w:r>
      <w:r w:rsidRPr="00B4059B">
        <w:rPr>
          <w:sz w:val="24"/>
          <w:szCs w:val="24"/>
        </w:rPr>
        <w:t>a</w:t>
      </w:r>
      <w:r w:rsidRPr="00B4059B">
        <w:rPr>
          <w:spacing w:val="-3"/>
          <w:sz w:val="24"/>
          <w:szCs w:val="24"/>
        </w:rPr>
        <w:t xml:space="preserve"> </w:t>
      </w:r>
      <w:r w:rsidRPr="00B4059B">
        <w:rPr>
          <w:sz w:val="24"/>
          <w:szCs w:val="24"/>
        </w:rPr>
        <w:t>situation</w:t>
      </w:r>
      <w:r w:rsidRPr="00B4059B">
        <w:rPr>
          <w:spacing w:val="-3"/>
          <w:sz w:val="24"/>
          <w:szCs w:val="24"/>
        </w:rPr>
        <w:t xml:space="preserve"> </w:t>
      </w:r>
      <w:r w:rsidRPr="00B4059B">
        <w:rPr>
          <w:sz w:val="24"/>
          <w:szCs w:val="24"/>
        </w:rPr>
        <w:t>where</w:t>
      </w:r>
      <w:r w:rsidRPr="00B4059B">
        <w:rPr>
          <w:spacing w:val="-3"/>
          <w:sz w:val="24"/>
          <w:szCs w:val="24"/>
        </w:rPr>
        <w:t xml:space="preserve"> </w:t>
      </w:r>
      <w:r w:rsidRPr="00B4059B">
        <w:rPr>
          <w:sz w:val="24"/>
          <w:szCs w:val="24"/>
        </w:rPr>
        <w:t>one</w:t>
      </w:r>
      <w:r w:rsidRPr="00B4059B">
        <w:rPr>
          <w:spacing w:val="-3"/>
          <w:sz w:val="24"/>
          <w:szCs w:val="24"/>
        </w:rPr>
        <w:t xml:space="preserve"> </w:t>
      </w:r>
      <w:r w:rsidRPr="00B4059B">
        <w:rPr>
          <w:sz w:val="24"/>
          <w:szCs w:val="24"/>
        </w:rPr>
        <w:t>agency</w:t>
      </w:r>
      <w:r w:rsidRPr="00B4059B">
        <w:rPr>
          <w:spacing w:val="-3"/>
          <w:sz w:val="24"/>
          <w:szCs w:val="24"/>
        </w:rPr>
        <w:t xml:space="preserve"> </w:t>
      </w:r>
      <w:r w:rsidRPr="00B4059B">
        <w:rPr>
          <w:sz w:val="24"/>
          <w:szCs w:val="24"/>
        </w:rPr>
        <w:t>records</w:t>
      </w:r>
      <w:r w:rsidRPr="00B4059B">
        <w:rPr>
          <w:spacing w:val="-3"/>
          <w:sz w:val="24"/>
          <w:szCs w:val="24"/>
        </w:rPr>
        <w:t xml:space="preserve"> </w:t>
      </w:r>
      <w:r w:rsidRPr="00B4059B">
        <w:rPr>
          <w:sz w:val="24"/>
          <w:szCs w:val="24"/>
        </w:rPr>
        <w:t>income</w:t>
      </w:r>
      <w:r w:rsidRPr="00B4059B">
        <w:rPr>
          <w:spacing w:val="-3"/>
          <w:sz w:val="24"/>
          <w:szCs w:val="24"/>
        </w:rPr>
        <w:t xml:space="preserve"> </w:t>
      </w:r>
      <w:r w:rsidRPr="00B4059B">
        <w:rPr>
          <w:sz w:val="24"/>
          <w:szCs w:val="24"/>
        </w:rPr>
        <w:t>in</w:t>
      </w:r>
      <w:r w:rsidRPr="00B4059B">
        <w:rPr>
          <w:spacing w:val="-3"/>
          <w:sz w:val="24"/>
          <w:szCs w:val="24"/>
        </w:rPr>
        <w:t xml:space="preserve"> </w:t>
      </w:r>
      <w:r w:rsidRPr="00B4059B">
        <w:rPr>
          <w:sz w:val="24"/>
          <w:szCs w:val="24"/>
        </w:rPr>
        <w:t>monthly</w:t>
      </w:r>
      <w:r w:rsidRPr="00B4059B">
        <w:rPr>
          <w:spacing w:val="-3"/>
          <w:sz w:val="24"/>
          <w:szCs w:val="24"/>
        </w:rPr>
        <w:t xml:space="preserve"> </w:t>
      </w:r>
      <w:r w:rsidRPr="00B4059B">
        <w:rPr>
          <w:sz w:val="24"/>
          <w:szCs w:val="24"/>
        </w:rPr>
        <w:t>terms, another in annual terms, a third in different currency or using different categories. Linking such data becomes extremely difficult.</w:t>
      </w:r>
      <w:r w:rsidR="00435153">
        <w:rPr>
          <w:sz w:val="24"/>
          <w:szCs w:val="24"/>
        </w:rPr>
        <w:t xml:space="preserve"> </w:t>
      </w:r>
      <w:r w:rsidRPr="00B4059B">
        <w:rPr>
          <w:sz w:val="24"/>
          <w:szCs w:val="24"/>
        </w:rPr>
        <w:t>International standards like the Statistical Data and Metadata Exchange (SDMX) framework, maintained</w:t>
      </w:r>
      <w:r w:rsidRPr="00B4059B">
        <w:rPr>
          <w:spacing w:val="-3"/>
          <w:sz w:val="24"/>
          <w:szCs w:val="24"/>
        </w:rPr>
        <w:t xml:space="preserve"> </w:t>
      </w:r>
      <w:r w:rsidRPr="00B4059B">
        <w:rPr>
          <w:sz w:val="24"/>
          <w:szCs w:val="24"/>
        </w:rPr>
        <w:t>by</w:t>
      </w:r>
      <w:r w:rsidRPr="00B4059B">
        <w:rPr>
          <w:spacing w:val="-3"/>
          <w:sz w:val="24"/>
          <w:szCs w:val="24"/>
        </w:rPr>
        <w:t xml:space="preserve"> </w:t>
      </w:r>
      <w:r w:rsidRPr="00B4059B">
        <w:rPr>
          <w:sz w:val="24"/>
          <w:szCs w:val="24"/>
        </w:rPr>
        <w:t>international</w:t>
      </w:r>
      <w:r w:rsidRPr="00B4059B">
        <w:rPr>
          <w:spacing w:val="-3"/>
          <w:sz w:val="24"/>
          <w:szCs w:val="24"/>
        </w:rPr>
        <w:t xml:space="preserve"> </w:t>
      </w:r>
      <w:r w:rsidRPr="00B4059B">
        <w:rPr>
          <w:sz w:val="24"/>
          <w:szCs w:val="24"/>
        </w:rPr>
        <w:t>organisations</w:t>
      </w:r>
      <w:r w:rsidRPr="00B4059B">
        <w:rPr>
          <w:spacing w:val="-3"/>
          <w:sz w:val="24"/>
          <w:szCs w:val="24"/>
        </w:rPr>
        <w:t xml:space="preserve"> </w:t>
      </w:r>
      <w:r w:rsidRPr="00B4059B">
        <w:rPr>
          <w:sz w:val="24"/>
          <w:szCs w:val="24"/>
        </w:rPr>
        <w:t>including</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UN,</w:t>
      </w:r>
      <w:r w:rsidRPr="00B4059B">
        <w:rPr>
          <w:spacing w:val="-3"/>
          <w:sz w:val="24"/>
          <w:szCs w:val="24"/>
        </w:rPr>
        <w:t xml:space="preserve"> </w:t>
      </w:r>
      <w:r w:rsidRPr="00B4059B">
        <w:rPr>
          <w:sz w:val="24"/>
          <w:szCs w:val="24"/>
        </w:rPr>
        <w:t>World</w:t>
      </w:r>
      <w:r w:rsidRPr="00B4059B">
        <w:rPr>
          <w:spacing w:val="-3"/>
          <w:sz w:val="24"/>
          <w:szCs w:val="24"/>
        </w:rPr>
        <w:t xml:space="preserve"> </w:t>
      </w:r>
      <w:r w:rsidRPr="00B4059B">
        <w:rPr>
          <w:sz w:val="24"/>
          <w:szCs w:val="24"/>
        </w:rPr>
        <w:t>Bank,</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IMF,</w:t>
      </w:r>
      <w:r w:rsidRPr="00B4059B">
        <w:rPr>
          <w:spacing w:val="-3"/>
          <w:sz w:val="24"/>
          <w:szCs w:val="24"/>
        </w:rPr>
        <w:t xml:space="preserve"> </w:t>
      </w:r>
      <w:r w:rsidRPr="00B4059B">
        <w:rPr>
          <w:sz w:val="24"/>
          <w:szCs w:val="24"/>
        </w:rPr>
        <w:t>provide</w:t>
      </w:r>
      <w:r w:rsidRPr="00B4059B">
        <w:rPr>
          <w:spacing w:val="-3"/>
          <w:sz w:val="24"/>
          <w:szCs w:val="24"/>
        </w:rPr>
        <w:t xml:space="preserve"> </w:t>
      </w:r>
      <w:r w:rsidRPr="00B4059B">
        <w:rPr>
          <w:sz w:val="24"/>
          <w:szCs w:val="24"/>
        </w:rPr>
        <w:t>a</w:t>
      </w:r>
      <w:r w:rsidRPr="00B4059B">
        <w:rPr>
          <w:spacing w:val="-3"/>
          <w:sz w:val="24"/>
          <w:szCs w:val="24"/>
        </w:rPr>
        <w:t xml:space="preserve"> </w:t>
      </w:r>
      <w:r w:rsidRPr="00B4059B">
        <w:rPr>
          <w:sz w:val="24"/>
          <w:szCs w:val="24"/>
        </w:rPr>
        <w:t>starting</w:t>
      </w:r>
      <w:bookmarkStart w:id="11" w:name="_bookmark10"/>
      <w:bookmarkEnd w:id="11"/>
      <w:r w:rsidR="00435153">
        <w:rPr>
          <w:sz w:val="24"/>
          <w:szCs w:val="24"/>
        </w:rPr>
        <w:t xml:space="preserve"> </w:t>
      </w:r>
      <w:r w:rsidRPr="00B4059B">
        <w:rPr>
          <w:sz w:val="24"/>
          <w:szCs w:val="24"/>
        </w:rPr>
        <w:t>point</w:t>
      </w:r>
      <w:r w:rsidRPr="00B4059B">
        <w:rPr>
          <w:spacing w:val="-3"/>
          <w:sz w:val="24"/>
          <w:szCs w:val="24"/>
        </w:rPr>
        <w:t xml:space="preserve"> </w:t>
      </w:r>
      <w:r w:rsidRPr="00B4059B">
        <w:rPr>
          <w:sz w:val="24"/>
          <w:szCs w:val="24"/>
        </w:rPr>
        <w:t>(SDMX.org,</w:t>
      </w:r>
      <w:r w:rsidRPr="00B4059B">
        <w:rPr>
          <w:spacing w:val="-3"/>
          <w:sz w:val="24"/>
          <w:szCs w:val="24"/>
        </w:rPr>
        <w:t xml:space="preserve"> </w:t>
      </w:r>
      <w:r w:rsidRPr="00B4059B">
        <w:rPr>
          <w:sz w:val="24"/>
          <w:szCs w:val="24"/>
        </w:rPr>
        <w:t>2023).</w:t>
      </w:r>
      <w:r w:rsidRPr="00B4059B">
        <w:rPr>
          <w:spacing w:val="-3"/>
          <w:sz w:val="24"/>
          <w:szCs w:val="24"/>
        </w:rPr>
        <w:t xml:space="preserve"> </w:t>
      </w:r>
      <w:r w:rsidRPr="00B4059B">
        <w:rPr>
          <w:sz w:val="24"/>
          <w:szCs w:val="24"/>
        </w:rPr>
        <w:t>But</w:t>
      </w:r>
      <w:r w:rsidRPr="00B4059B">
        <w:rPr>
          <w:spacing w:val="-3"/>
          <w:sz w:val="24"/>
          <w:szCs w:val="24"/>
        </w:rPr>
        <w:t xml:space="preserve"> </w:t>
      </w:r>
      <w:r w:rsidRPr="00B4059B">
        <w:rPr>
          <w:sz w:val="24"/>
          <w:szCs w:val="24"/>
        </w:rPr>
        <w:t>these</w:t>
      </w:r>
      <w:r w:rsidRPr="00B4059B">
        <w:rPr>
          <w:spacing w:val="-3"/>
          <w:sz w:val="24"/>
          <w:szCs w:val="24"/>
        </w:rPr>
        <w:t xml:space="preserve"> </w:t>
      </w:r>
      <w:r w:rsidRPr="00B4059B">
        <w:rPr>
          <w:sz w:val="24"/>
          <w:szCs w:val="24"/>
        </w:rPr>
        <w:t>need</w:t>
      </w:r>
      <w:r w:rsidRPr="00B4059B">
        <w:rPr>
          <w:spacing w:val="-3"/>
          <w:sz w:val="24"/>
          <w:szCs w:val="24"/>
        </w:rPr>
        <w:t xml:space="preserve"> </w:t>
      </w:r>
      <w:r w:rsidRPr="00B4059B">
        <w:rPr>
          <w:sz w:val="24"/>
          <w:szCs w:val="24"/>
        </w:rPr>
        <w:t>to</w:t>
      </w:r>
      <w:r w:rsidRPr="00B4059B">
        <w:rPr>
          <w:spacing w:val="-3"/>
          <w:sz w:val="24"/>
          <w:szCs w:val="24"/>
        </w:rPr>
        <w:t xml:space="preserve"> </w:t>
      </w:r>
      <w:r w:rsidRPr="00B4059B">
        <w:rPr>
          <w:sz w:val="24"/>
          <w:szCs w:val="24"/>
        </w:rPr>
        <w:t>be</w:t>
      </w:r>
      <w:r w:rsidRPr="00B4059B">
        <w:rPr>
          <w:spacing w:val="-3"/>
          <w:sz w:val="24"/>
          <w:szCs w:val="24"/>
        </w:rPr>
        <w:t xml:space="preserve"> </w:t>
      </w:r>
      <w:r w:rsidRPr="00B4059B">
        <w:rPr>
          <w:sz w:val="24"/>
          <w:szCs w:val="24"/>
        </w:rPr>
        <w:t>adapted</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adopted</w:t>
      </w:r>
      <w:r w:rsidRPr="00B4059B">
        <w:rPr>
          <w:spacing w:val="-3"/>
          <w:sz w:val="24"/>
          <w:szCs w:val="24"/>
        </w:rPr>
        <w:t xml:space="preserve"> </w:t>
      </w:r>
      <w:r w:rsidRPr="00B4059B">
        <w:rPr>
          <w:sz w:val="24"/>
          <w:szCs w:val="24"/>
        </w:rPr>
        <w:t>at</w:t>
      </w:r>
      <w:r w:rsidRPr="00B4059B">
        <w:rPr>
          <w:spacing w:val="-3"/>
          <w:sz w:val="24"/>
          <w:szCs w:val="24"/>
        </w:rPr>
        <w:t xml:space="preserve"> </w:t>
      </w:r>
      <w:r w:rsidRPr="00B4059B">
        <w:rPr>
          <w:sz w:val="24"/>
          <w:szCs w:val="24"/>
        </w:rPr>
        <w:t>country</w:t>
      </w:r>
      <w:r w:rsidRPr="00B4059B">
        <w:rPr>
          <w:spacing w:val="-3"/>
          <w:sz w:val="24"/>
          <w:szCs w:val="24"/>
        </w:rPr>
        <w:t xml:space="preserve"> </w:t>
      </w:r>
      <w:r w:rsidRPr="00B4059B">
        <w:rPr>
          <w:sz w:val="24"/>
          <w:szCs w:val="24"/>
        </w:rPr>
        <w:t>level.</w:t>
      </w:r>
      <w:r w:rsidRPr="00B4059B">
        <w:rPr>
          <w:spacing w:val="-3"/>
          <w:sz w:val="24"/>
          <w:szCs w:val="24"/>
        </w:rPr>
        <w:t xml:space="preserve"> </w:t>
      </w:r>
      <w:r w:rsidRPr="00B4059B">
        <w:rPr>
          <w:sz w:val="24"/>
          <w:szCs w:val="24"/>
        </w:rPr>
        <w:t>Pakistan</w:t>
      </w:r>
      <w:r w:rsidRPr="00B4059B">
        <w:rPr>
          <w:spacing w:val="-3"/>
          <w:sz w:val="24"/>
          <w:szCs w:val="24"/>
        </w:rPr>
        <w:t xml:space="preserve"> </w:t>
      </w:r>
      <w:r w:rsidRPr="00B4059B">
        <w:rPr>
          <w:sz w:val="24"/>
          <w:szCs w:val="24"/>
        </w:rPr>
        <w:t>has made limited progress in this area so far.</w:t>
      </w:r>
    </w:p>
    <w:p w14:paraId="58C78379" w14:textId="33E93FE4" w:rsidR="001A6A57" w:rsidRPr="00B4059B" w:rsidRDefault="00000000" w:rsidP="00435153">
      <w:pPr>
        <w:pStyle w:val="BodyText"/>
        <w:spacing w:line="360" w:lineRule="auto"/>
        <w:ind w:right="387"/>
        <w:jc w:val="both"/>
        <w:rPr>
          <w:sz w:val="24"/>
          <w:szCs w:val="24"/>
        </w:rPr>
      </w:pPr>
      <w:r w:rsidRPr="00B4059B">
        <w:rPr>
          <w:sz w:val="24"/>
          <w:szCs w:val="24"/>
        </w:rPr>
        <w:t>The</w:t>
      </w:r>
      <w:r w:rsidRPr="00B4059B">
        <w:rPr>
          <w:spacing w:val="-3"/>
          <w:sz w:val="24"/>
          <w:szCs w:val="24"/>
        </w:rPr>
        <w:t xml:space="preserve"> </w:t>
      </w:r>
      <w:r w:rsidRPr="00B4059B">
        <w:rPr>
          <w:sz w:val="24"/>
          <w:szCs w:val="24"/>
        </w:rPr>
        <w:t>legal</w:t>
      </w:r>
      <w:r w:rsidRPr="00B4059B">
        <w:rPr>
          <w:spacing w:val="-3"/>
          <w:sz w:val="24"/>
          <w:szCs w:val="24"/>
        </w:rPr>
        <w:t xml:space="preserve"> </w:t>
      </w:r>
      <w:r w:rsidRPr="00B4059B">
        <w:rPr>
          <w:sz w:val="24"/>
          <w:szCs w:val="24"/>
        </w:rPr>
        <w:t>framework</w:t>
      </w:r>
      <w:r w:rsidRPr="00B4059B">
        <w:rPr>
          <w:spacing w:val="-3"/>
          <w:sz w:val="24"/>
          <w:szCs w:val="24"/>
        </w:rPr>
        <w:t xml:space="preserve"> </w:t>
      </w:r>
      <w:r w:rsidRPr="00B4059B">
        <w:rPr>
          <w:sz w:val="24"/>
          <w:szCs w:val="24"/>
        </w:rPr>
        <w:t>also</w:t>
      </w:r>
      <w:r w:rsidRPr="00B4059B">
        <w:rPr>
          <w:spacing w:val="-3"/>
          <w:sz w:val="24"/>
          <w:szCs w:val="24"/>
        </w:rPr>
        <w:t xml:space="preserve"> </w:t>
      </w:r>
      <w:r w:rsidRPr="00B4059B">
        <w:rPr>
          <w:sz w:val="24"/>
          <w:szCs w:val="24"/>
        </w:rPr>
        <w:t>needs</w:t>
      </w:r>
      <w:r w:rsidRPr="00B4059B">
        <w:rPr>
          <w:spacing w:val="-3"/>
          <w:sz w:val="24"/>
          <w:szCs w:val="24"/>
        </w:rPr>
        <w:t xml:space="preserve"> </w:t>
      </w:r>
      <w:r w:rsidRPr="00B4059B">
        <w:rPr>
          <w:sz w:val="24"/>
          <w:szCs w:val="24"/>
        </w:rPr>
        <w:t>attention.</w:t>
      </w:r>
      <w:r w:rsidRPr="00B4059B">
        <w:rPr>
          <w:spacing w:val="-3"/>
          <w:sz w:val="24"/>
          <w:szCs w:val="24"/>
        </w:rPr>
        <w:t xml:space="preserve"> </w:t>
      </w:r>
      <w:r w:rsidRPr="00B4059B">
        <w:rPr>
          <w:sz w:val="24"/>
          <w:szCs w:val="24"/>
        </w:rPr>
        <w:t>Laws</w:t>
      </w:r>
      <w:r w:rsidRPr="00B4059B">
        <w:rPr>
          <w:spacing w:val="-3"/>
          <w:sz w:val="24"/>
          <w:szCs w:val="24"/>
        </w:rPr>
        <w:t xml:space="preserve"> </w:t>
      </w:r>
      <w:r w:rsidRPr="00B4059B">
        <w:rPr>
          <w:sz w:val="24"/>
          <w:szCs w:val="24"/>
        </w:rPr>
        <w:t>governing</w:t>
      </w:r>
      <w:r w:rsidRPr="00B4059B">
        <w:rPr>
          <w:spacing w:val="-3"/>
          <w:sz w:val="24"/>
          <w:szCs w:val="24"/>
        </w:rPr>
        <w:t xml:space="preserve"> </w:t>
      </w:r>
      <w:r w:rsidRPr="00B4059B">
        <w:rPr>
          <w:sz w:val="24"/>
          <w:szCs w:val="24"/>
        </w:rPr>
        <w:t>privacy,</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protection,</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access</w:t>
      </w:r>
      <w:r w:rsidRPr="00B4059B">
        <w:rPr>
          <w:spacing w:val="-3"/>
          <w:sz w:val="24"/>
          <w:szCs w:val="24"/>
        </w:rPr>
        <w:t xml:space="preserve"> </w:t>
      </w:r>
      <w:r w:rsidRPr="00B4059B">
        <w:rPr>
          <w:sz w:val="24"/>
          <w:szCs w:val="24"/>
        </w:rPr>
        <w:t>to government records need to be reviewed and updated. Many countries have enacted specific legislation to enable the use of administrative data for statistics — for example, Australia's Data Availability and Transparency Act 2022. Pakistan needs similar legislative effort to provide legal clarity and protections for all parties.</w:t>
      </w:r>
      <w:r w:rsidR="00435153">
        <w:rPr>
          <w:sz w:val="24"/>
          <w:szCs w:val="24"/>
        </w:rPr>
        <w:t xml:space="preserve"> </w:t>
      </w:r>
      <w:r w:rsidRPr="00B4059B">
        <w:rPr>
          <w:sz w:val="24"/>
          <w:szCs w:val="24"/>
        </w:rPr>
        <w:t>As</w:t>
      </w:r>
      <w:r w:rsidRPr="00B4059B">
        <w:rPr>
          <w:spacing w:val="-3"/>
          <w:sz w:val="24"/>
          <w:szCs w:val="24"/>
        </w:rPr>
        <w:t xml:space="preserve"> </w:t>
      </w:r>
      <w:r w:rsidRPr="00B4059B">
        <w:rPr>
          <w:sz w:val="24"/>
          <w:szCs w:val="24"/>
        </w:rPr>
        <w:t>Floridi</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Taddeo</w:t>
      </w:r>
      <w:r w:rsidRPr="00B4059B">
        <w:rPr>
          <w:spacing w:val="-3"/>
          <w:sz w:val="24"/>
          <w:szCs w:val="24"/>
        </w:rPr>
        <w:t xml:space="preserve"> </w:t>
      </w:r>
      <w:r w:rsidRPr="00B4059B">
        <w:rPr>
          <w:sz w:val="24"/>
          <w:szCs w:val="24"/>
        </w:rPr>
        <w:t>(2016)</w:t>
      </w:r>
      <w:r w:rsidRPr="00B4059B">
        <w:rPr>
          <w:spacing w:val="-3"/>
          <w:sz w:val="24"/>
          <w:szCs w:val="24"/>
        </w:rPr>
        <w:t xml:space="preserve"> </w:t>
      </w:r>
      <w:r w:rsidRPr="00B4059B">
        <w:rPr>
          <w:sz w:val="24"/>
          <w:szCs w:val="24"/>
        </w:rPr>
        <w:t>argued</w:t>
      </w:r>
      <w:r w:rsidRPr="00B4059B">
        <w:rPr>
          <w:spacing w:val="-3"/>
          <w:sz w:val="24"/>
          <w:szCs w:val="24"/>
        </w:rPr>
        <w:t xml:space="preserve"> </w:t>
      </w:r>
      <w:r w:rsidRPr="00B4059B">
        <w:rPr>
          <w:sz w:val="24"/>
          <w:szCs w:val="24"/>
        </w:rPr>
        <w:t>in</w:t>
      </w:r>
      <w:r w:rsidRPr="00B4059B">
        <w:rPr>
          <w:spacing w:val="-3"/>
          <w:sz w:val="24"/>
          <w:szCs w:val="24"/>
        </w:rPr>
        <w:t xml:space="preserve"> </w:t>
      </w:r>
      <w:r w:rsidRPr="00B4059B">
        <w:rPr>
          <w:sz w:val="24"/>
          <w:szCs w:val="24"/>
        </w:rPr>
        <w:t>their</w:t>
      </w:r>
      <w:r w:rsidRPr="00B4059B">
        <w:rPr>
          <w:spacing w:val="-3"/>
          <w:sz w:val="24"/>
          <w:szCs w:val="24"/>
        </w:rPr>
        <w:t xml:space="preserve"> </w:t>
      </w:r>
      <w:r w:rsidRPr="00B4059B">
        <w:rPr>
          <w:sz w:val="24"/>
          <w:szCs w:val="24"/>
        </w:rPr>
        <w:t>influential</w:t>
      </w:r>
      <w:r w:rsidRPr="00B4059B">
        <w:rPr>
          <w:spacing w:val="-3"/>
          <w:sz w:val="24"/>
          <w:szCs w:val="24"/>
        </w:rPr>
        <w:t xml:space="preserve"> </w:t>
      </w:r>
      <w:r w:rsidRPr="00B4059B">
        <w:rPr>
          <w:sz w:val="24"/>
          <w:szCs w:val="24"/>
        </w:rPr>
        <w:t>work</w:t>
      </w:r>
      <w:r w:rsidRPr="00B4059B">
        <w:rPr>
          <w:spacing w:val="-3"/>
          <w:sz w:val="24"/>
          <w:szCs w:val="24"/>
        </w:rPr>
        <w:t xml:space="preserve"> </w:t>
      </w:r>
      <w:r w:rsidRPr="00B4059B">
        <w:rPr>
          <w:sz w:val="24"/>
          <w:szCs w:val="24"/>
        </w:rPr>
        <w:t>on</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ethics,</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governance</w:t>
      </w:r>
      <w:r w:rsidRPr="00B4059B">
        <w:rPr>
          <w:spacing w:val="-3"/>
          <w:sz w:val="24"/>
          <w:szCs w:val="24"/>
        </w:rPr>
        <w:t xml:space="preserve"> </w:t>
      </w:r>
      <w:r w:rsidRPr="00B4059B">
        <w:rPr>
          <w:sz w:val="24"/>
          <w:szCs w:val="24"/>
        </w:rPr>
        <w:t>of</w:t>
      </w:r>
      <w:r w:rsidRPr="00B4059B">
        <w:rPr>
          <w:spacing w:val="-3"/>
          <w:sz w:val="24"/>
          <w:szCs w:val="24"/>
        </w:rPr>
        <w:t xml:space="preserve"> </w:t>
      </w:r>
      <w:r w:rsidRPr="00B4059B">
        <w:rPr>
          <w:sz w:val="24"/>
          <w:szCs w:val="24"/>
        </w:rPr>
        <w:t xml:space="preserve">data is not just a technical matter but a deeply social and political one." This applies fully to Pakistan's </w:t>
      </w:r>
      <w:r w:rsidRPr="00B4059B">
        <w:rPr>
          <w:spacing w:val="-2"/>
          <w:sz w:val="24"/>
          <w:szCs w:val="24"/>
        </w:rPr>
        <w:t>situation.</w:t>
      </w:r>
    </w:p>
    <w:p w14:paraId="790BAE84" w14:textId="77777777" w:rsidR="001A6A57" w:rsidRPr="00B4059B" w:rsidRDefault="001A6A57" w:rsidP="00B4059B">
      <w:pPr>
        <w:pStyle w:val="BodyText"/>
        <w:spacing w:before="81" w:line="360" w:lineRule="auto"/>
        <w:ind w:left="0" w:right="0"/>
        <w:jc w:val="both"/>
        <w:rPr>
          <w:sz w:val="24"/>
          <w:szCs w:val="24"/>
        </w:rPr>
      </w:pPr>
    </w:p>
    <w:p w14:paraId="5032FDEE" w14:textId="77777777" w:rsidR="001A6A57" w:rsidRPr="00B4059B" w:rsidRDefault="00000000" w:rsidP="00B4059B">
      <w:pPr>
        <w:pStyle w:val="Heading2"/>
        <w:spacing w:line="360" w:lineRule="auto"/>
        <w:jc w:val="both"/>
        <w:rPr>
          <w:sz w:val="24"/>
          <w:szCs w:val="24"/>
        </w:rPr>
      </w:pPr>
      <w:r w:rsidRPr="00B4059B">
        <w:rPr>
          <w:sz w:val="24"/>
          <w:szCs w:val="24"/>
        </w:rPr>
        <w:t xml:space="preserve">Organisations and Institutional </w:t>
      </w:r>
      <w:r w:rsidRPr="00B4059B">
        <w:rPr>
          <w:spacing w:val="-2"/>
          <w:sz w:val="24"/>
          <w:szCs w:val="24"/>
        </w:rPr>
        <w:t>Arrangements</w:t>
      </w:r>
    </w:p>
    <w:p w14:paraId="4F447697" w14:textId="77777777" w:rsidR="001A6A57" w:rsidRPr="00B4059B" w:rsidRDefault="001A6A57" w:rsidP="00B4059B">
      <w:pPr>
        <w:pStyle w:val="BodyText"/>
        <w:spacing w:before="19" w:line="360" w:lineRule="auto"/>
        <w:ind w:left="0" w:right="0"/>
        <w:jc w:val="both"/>
        <w:rPr>
          <w:rFonts w:ascii="Arial"/>
          <w:b/>
          <w:sz w:val="24"/>
          <w:szCs w:val="24"/>
        </w:rPr>
      </w:pPr>
    </w:p>
    <w:p w14:paraId="23555F40" w14:textId="394304AF" w:rsidR="001A6A57" w:rsidRPr="00B4059B" w:rsidRDefault="00000000" w:rsidP="00435153">
      <w:pPr>
        <w:pStyle w:val="BodyText"/>
        <w:spacing w:before="0" w:line="360" w:lineRule="auto"/>
        <w:ind w:right="387"/>
        <w:jc w:val="both"/>
        <w:rPr>
          <w:sz w:val="24"/>
          <w:szCs w:val="24"/>
        </w:rPr>
      </w:pPr>
      <w:r w:rsidRPr="00B4059B">
        <w:rPr>
          <w:sz w:val="24"/>
          <w:szCs w:val="24"/>
        </w:rPr>
        <w:t>Data</w:t>
      </w:r>
      <w:r w:rsidRPr="00B4059B">
        <w:rPr>
          <w:spacing w:val="-3"/>
          <w:sz w:val="24"/>
          <w:szCs w:val="24"/>
        </w:rPr>
        <w:t xml:space="preserve"> </w:t>
      </w:r>
      <w:r w:rsidRPr="00B4059B">
        <w:rPr>
          <w:sz w:val="24"/>
          <w:szCs w:val="24"/>
        </w:rPr>
        <w:t>infrastructure</w:t>
      </w:r>
      <w:r w:rsidRPr="00B4059B">
        <w:rPr>
          <w:spacing w:val="-3"/>
          <w:sz w:val="24"/>
          <w:szCs w:val="24"/>
        </w:rPr>
        <w:t xml:space="preserve"> </w:t>
      </w:r>
      <w:r w:rsidRPr="00B4059B">
        <w:rPr>
          <w:sz w:val="24"/>
          <w:szCs w:val="24"/>
        </w:rPr>
        <w:t>does</w:t>
      </w:r>
      <w:r w:rsidRPr="00B4059B">
        <w:rPr>
          <w:spacing w:val="-3"/>
          <w:sz w:val="24"/>
          <w:szCs w:val="24"/>
        </w:rPr>
        <w:t xml:space="preserve"> </w:t>
      </w:r>
      <w:r w:rsidRPr="00B4059B">
        <w:rPr>
          <w:sz w:val="24"/>
          <w:szCs w:val="24"/>
        </w:rPr>
        <w:t>not</w:t>
      </w:r>
      <w:r w:rsidRPr="00B4059B">
        <w:rPr>
          <w:spacing w:val="-3"/>
          <w:sz w:val="24"/>
          <w:szCs w:val="24"/>
        </w:rPr>
        <w:t xml:space="preserve"> </w:t>
      </w:r>
      <w:r w:rsidRPr="00B4059B">
        <w:rPr>
          <w:sz w:val="24"/>
          <w:szCs w:val="24"/>
        </w:rPr>
        <w:t>operate</w:t>
      </w:r>
      <w:r w:rsidRPr="00B4059B">
        <w:rPr>
          <w:spacing w:val="-3"/>
          <w:sz w:val="24"/>
          <w:szCs w:val="24"/>
        </w:rPr>
        <w:t xml:space="preserve"> </w:t>
      </w:r>
      <w:r w:rsidRPr="00B4059B">
        <w:rPr>
          <w:sz w:val="24"/>
          <w:szCs w:val="24"/>
        </w:rPr>
        <w:t>in</w:t>
      </w:r>
      <w:r w:rsidRPr="00B4059B">
        <w:rPr>
          <w:spacing w:val="-3"/>
          <w:sz w:val="24"/>
          <w:szCs w:val="24"/>
        </w:rPr>
        <w:t xml:space="preserve"> </w:t>
      </w:r>
      <w:r w:rsidRPr="00B4059B">
        <w:rPr>
          <w:sz w:val="24"/>
          <w:szCs w:val="24"/>
        </w:rPr>
        <w:t>a</w:t>
      </w:r>
      <w:r w:rsidRPr="00B4059B">
        <w:rPr>
          <w:spacing w:val="-3"/>
          <w:sz w:val="24"/>
          <w:szCs w:val="24"/>
        </w:rPr>
        <w:t xml:space="preserve"> </w:t>
      </w:r>
      <w:r w:rsidRPr="00B4059B">
        <w:rPr>
          <w:sz w:val="24"/>
          <w:szCs w:val="24"/>
        </w:rPr>
        <w:t>vacuum.</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is</w:t>
      </w:r>
      <w:r w:rsidRPr="00B4059B">
        <w:rPr>
          <w:spacing w:val="-3"/>
          <w:sz w:val="24"/>
          <w:szCs w:val="24"/>
        </w:rPr>
        <w:t xml:space="preserve"> </w:t>
      </w:r>
      <w:r w:rsidRPr="00B4059B">
        <w:rPr>
          <w:sz w:val="24"/>
          <w:szCs w:val="24"/>
        </w:rPr>
        <w:t>managed,</w:t>
      </w:r>
      <w:r w:rsidRPr="00B4059B">
        <w:rPr>
          <w:spacing w:val="-3"/>
          <w:sz w:val="24"/>
          <w:szCs w:val="24"/>
        </w:rPr>
        <w:t xml:space="preserve"> </w:t>
      </w:r>
      <w:r w:rsidRPr="00B4059B">
        <w:rPr>
          <w:sz w:val="24"/>
          <w:szCs w:val="24"/>
        </w:rPr>
        <w:t>maintained,</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governed</w:t>
      </w:r>
      <w:r w:rsidRPr="00B4059B">
        <w:rPr>
          <w:spacing w:val="-3"/>
          <w:sz w:val="24"/>
          <w:szCs w:val="24"/>
        </w:rPr>
        <w:t xml:space="preserve"> </w:t>
      </w:r>
      <w:r w:rsidRPr="00B4059B">
        <w:rPr>
          <w:sz w:val="24"/>
          <w:szCs w:val="24"/>
        </w:rPr>
        <w:t>by organisations. These include statistical agencies (PBS and provincial bureaus), data-holding agencies (NADRA, FBR, BISP, etc.), oversight bodies, and coordination mechanisms.</w:t>
      </w:r>
      <w:r w:rsidR="00435153">
        <w:rPr>
          <w:sz w:val="24"/>
          <w:szCs w:val="24"/>
        </w:rPr>
        <w:t xml:space="preserve"> </w:t>
      </w:r>
      <w:r w:rsidRPr="00B4059B">
        <w:rPr>
          <w:sz w:val="24"/>
          <w:szCs w:val="24"/>
        </w:rPr>
        <w:t>There is no formal institutional mechanism for coordinating data access and sharing between PBS and other federal or provincial agencies.</w:t>
      </w:r>
      <w:r w:rsidRPr="00B4059B">
        <w:rPr>
          <w:spacing w:val="-3"/>
          <w:sz w:val="24"/>
          <w:szCs w:val="24"/>
        </w:rPr>
        <w:t xml:space="preserve"> </w:t>
      </w:r>
      <w:r w:rsidRPr="00B4059B">
        <w:rPr>
          <w:sz w:val="24"/>
          <w:szCs w:val="24"/>
        </w:rPr>
        <w:t>Each</w:t>
      </w:r>
      <w:r w:rsidRPr="00B4059B">
        <w:rPr>
          <w:spacing w:val="-3"/>
          <w:sz w:val="24"/>
          <w:szCs w:val="24"/>
        </w:rPr>
        <w:t xml:space="preserve"> </w:t>
      </w:r>
      <w:r w:rsidRPr="00B4059B">
        <w:rPr>
          <w:sz w:val="24"/>
          <w:szCs w:val="24"/>
        </w:rPr>
        <w:t>agency</w:t>
      </w:r>
      <w:r w:rsidRPr="00B4059B">
        <w:rPr>
          <w:spacing w:val="-3"/>
          <w:sz w:val="24"/>
          <w:szCs w:val="24"/>
        </w:rPr>
        <w:t xml:space="preserve"> </w:t>
      </w:r>
      <w:r w:rsidRPr="00B4059B">
        <w:rPr>
          <w:sz w:val="24"/>
          <w:szCs w:val="24"/>
        </w:rPr>
        <w:t>has</w:t>
      </w:r>
      <w:r w:rsidRPr="00B4059B">
        <w:rPr>
          <w:spacing w:val="-3"/>
          <w:sz w:val="24"/>
          <w:szCs w:val="24"/>
        </w:rPr>
        <w:t xml:space="preserve"> </w:t>
      </w:r>
      <w:r w:rsidRPr="00B4059B">
        <w:rPr>
          <w:sz w:val="24"/>
          <w:szCs w:val="24"/>
        </w:rPr>
        <w:t>its</w:t>
      </w:r>
      <w:r w:rsidRPr="00B4059B">
        <w:rPr>
          <w:spacing w:val="-3"/>
          <w:sz w:val="24"/>
          <w:szCs w:val="24"/>
        </w:rPr>
        <w:t xml:space="preserve"> </w:t>
      </w:r>
      <w:r w:rsidRPr="00B4059B">
        <w:rPr>
          <w:sz w:val="24"/>
          <w:szCs w:val="24"/>
        </w:rPr>
        <w:t>own</w:t>
      </w:r>
      <w:r w:rsidRPr="00B4059B">
        <w:rPr>
          <w:spacing w:val="-3"/>
          <w:sz w:val="24"/>
          <w:szCs w:val="24"/>
        </w:rPr>
        <w:t xml:space="preserve"> </w:t>
      </w:r>
      <w:r w:rsidRPr="00B4059B">
        <w:rPr>
          <w:sz w:val="24"/>
          <w:szCs w:val="24"/>
        </w:rPr>
        <w:t>mandate,</w:t>
      </w:r>
      <w:r w:rsidRPr="00B4059B">
        <w:rPr>
          <w:spacing w:val="-3"/>
          <w:sz w:val="24"/>
          <w:szCs w:val="24"/>
        </w:rPr>
        <w:t xml:space="preserve"> </w:t>
      </w:r>
      <w:r w:rsidRPr="00B4059B">
        <w:rPr>
          <w:sz w:val="24"/>
          <w:szCs w:val="24"/>
        </w:rPr>
        <w:t>its</w:t>
      </w:r>
      <w:r w:rsidRPr="00B4059B">
        <w:rPr>
          <w:spacing w:val="-3"/>
          <w:sz w:val="24"/>
          <w:szCs w:val="24"/>
        </w:rPr>
        <w:t xml:space="preserve"> </w:t>
      </w:r>
      <w:r w:rsidRPr="00B4059B">
        <w:rPr>
          <w:sz w:val="24"/>
          <w:szCs w:val="24"/>
        </w:rPr>
        <w:t>own</w:t>
      </w:r>
      <w:r w:rsidRPr="00B4059B">
        <w:rPr>
          <w:spacing w:val="-3"/>
          <w:sz w:val="24"/>
          <w:szCs w:val="24"/>
        </w:rPr>
        <w:t xml:space="preserve"> </w:t>
      </w:r>
      <w:r w:rsidRPr="00B4059B">
        <w:rPr>
          <w:sz w:val="24"/>
          <w:szCs w:val="24"/>
        </w:rPr>
        <w:t>systems,</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its</w:t>
      </w:r>
      <w:r w:rsidRPr="00B4059B">
        <w:rPr>
          <w:spacing w:val="-3"/>
          <w:sz w:val="24"/>
          <w:szCs w:val="24"/>
        </w:rPr>
        <w:t xml:space="preserve"> </w:t>
      </w:r>
      <w:r w:rsidRPr="00B4059B">
        <w:rPr>
          <w:sz w:val="24"/>
          <w:szCs w:val="24"/>
        </w:rPr>
        <w:t>own</w:t>
      </w:r>
      <w:r w:rsidRPr="00B4059B">
        <w:rPr>
          <w:spacing w:val="-3"/>
          <w:sz w:val="24"/>
          <w:szCs w:val="24"/>
        </w:rPr>
        <w:t xml:space="preserve"> </w:t>
      </w:r>
      <w:r w:rsidRPr="00B4059B">
        <w:rPr>
          <w:sz w:val="24"/>
          <w:szCs w:val="24"/>
        </w:rPr>
        <w:t>concerns</w:t>
      </w:r>
      <w:r w:rsidRPr="00B4059B">
        <w:rPr>
          <w:spacing w:val="-3"/>
          <w:sz w:val="24"/>
          <w:szCs w:val="24"/>
        </w:rPr>
        <w:t xml:space="preserve"> </w:t>
      </w:r>
      <w:r w:rsidRPr="00B4059B">
        <w:rPr>
          <w:sz w:val="24"/>
          <w:szCs w:val="24"/>
        </w:rPr>
        <w:t>about</w:t>
      </w:r>
      <w:r w:rsidRPr="00B4059B">
        <w:rPr>
          <w:spacing w:val="-3"/>
          <w:sz w:val="24"/>
          <w:szCs w:val="24"/>
        </w:rPr>
        <w:t xml:space="preserve"> </w:t>
      </w:r>
      <w:r w:rsidRPr="00B4059B">
        <w:rPr>
          <w:sz w:val="24"/>
          <w:szCs w:val="24"/>
        </w:rPr>
        <w:t xml:space="preserve">sharing </w:t>
      </w:r>
      <w:r w:rsidRPr="00B4059B">
        <w:rPr>
          <w:spacing w:val="-2"/>
          <w:sz w:val="24"/>
          <w:szCs w:val="24"/>
        </w:rPr>
        <w:t>data.</w:t>
      </w:r>
      <w:r w:rsidR="00435153">
        <w:rPr>
          <w:spacing w:val="-2"/>
          <w:sz w:val="24"/>
          <w:szCs w:val="24"/>
        </w:rPr>
        <w:t xml:space="preserve"> </w:t>
      </w:r>
      <w:r w:rsidRPr="00B4059B">
        <w:rPr>
          <w:sz w:val="24"/>
          <w:szCs w:val="24"/>
        </w:rPr>
        <w:t>This is not unique to Pakistan. Many countries faced similar fragmentation before undertaking reforms.</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United</w:t>
      </w:r>
      <w:r w:rsidRPr="00B4059B">
        <w:rPr>
          <w:spacing w:val="-3"/>
          <w:sz w:val="24"/>
          <w:szCs w:val="24"/>
        </w:rPr>
        <w:t xml:space="preserve"> </w:t>
      </w:r>
      <w:r w:rsidRPr="00B4059B">
        <w:rPr>
          <w:sz w:val="24"/>
          <w:szCs w:val="24"/>
        </w:rPr>
        <w:t>Kingdom,</w:t>
      </w:r>
      <w:r w:rsidRPr="00B4059B">
        <w:rPr>
          <w:spacing w:val="-3"/>
          <w:sz w:val="24"/>
          <w:szCs w:val="24"/>
        </w:rPr>
        <w:t xml:space="preserve"> </w:t>
      </w:r>
      <w:r w:rsidRPr="00B4059B">
        <w:rPr>
          <w:sz w:val="24"/>
          <w:szCs w:val="24"/>
        </w:rPr>
        <w:t>for</w:t>
      </w:r>
      <w:r w:rsidRPr="00B4059B">
        <w:rPr>
          <w:spacing w:val="-3"/>
          <w:sz w:val="24"/>
          <w:szCs w:val="24"/>
        </w:rPr>
        <w:t xml:space="preserve"> </w:t>
      </w:r>
      <w:r w:rsidRPr="00B4059B">
        <w:rPr>
          <w:sz w:val="24"/>
          <w:szCs w:val="24"/>
        </w:rPr>
        <w:t>example,</w:t>
      </w:r>
      <w:r w:rsidRPr="00B4059B">
        <w:rPr>
          <w:spacing w:val="-3"/>
          <w:sz w:val="24"/>
          <w:szCs w:val="24"/>
        </w:rPr>
        <w:t xml:space="preserve"> </w:t>
      </w:r>
      <w:r w:rsidRPr="00B4059B">
        <w:rPr>
          <w:sz w:val="24"/>
          <w:szCs w:val="24"/>
        </w:rPr>
        <w:t>established</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UK</w:t>
      </w:r>
      <w:r w:rsidRPr="00B4059B">
        <w:rPr>
          <w:spacing w:val="-3"/>
          <w:sz w:val="24"/>
          <w:szCs w:val="24"/>
        </w:rPr>
        <w:t xml:space="preserve"> </w:t>
      </w:r>
      <w:r w:rsidRPr="00B4059B">
        <w:rPr>
          <w:sz w:val="24"/>
          <w:szCs w:val="24"/>
        </w:rPr>
        <w:t>Statistics</w:t>
      </w:r>
      <w:r w:rsidRPr="00B4059B">
        <w:rPr>
          <w:spacing w:val="-3"/>
          <w:sz w:val="24"/>
          <w:szCs w:val="24"/>
        </w:rPr>
        <w:t xml:space="preserve"> </w:t>
      </w:r>
      <w:r w:rsidRPr="00B4059B">
        <w:rPr>
          <w:sz w:val="24"/>
          <w:szCs w:val="24"/>
        </w:rPr>
        <w:t>Authority</w:t>
      </w:r>
      <w:r w:rsidRPr="00B4059B">
        <w:rPr>
          <w:spacing w:val="-3"/>
          <w:sz w:val="24"/>
          <w:szCs w:val="24"/>
        </w:rPr>
        <w:t xml:space="preserve"> </w:t>
      </w:r>
      <w:r w:rsidRPr="00B4059B">
        <w:rPr>
          <w:sz w:val="24"/>
          <w:szCs w:val="24"/>
        </w:rPr>
        <w:t>as</w:t>
      </w:r>
      <w:r w:rsidRPr="00B4059B">
        <w:rPr>
          <w:spacing w:val="-3"/>
          <w:sz w:val="24"/>
          <w:szCs w:val="24"/>
        </w:rPr>
        <w:t xml:space="preserve"> </w:t>
      </w:r>
      <w:r w:rsidRPr="00B4059B">
        <w:rPr>
          <w:sz w:val="24"/>
          <w:szCs w:val="24"/>
        </w:rPr>
        <w:t>an</w:t>
      </w:r>
      <w:r w:rsidRPr="00B4059B">
        <w:rPr>
          <w:spacing w:val="-3"/>
          <w:sz w:val="24"/>
          <w:szCs w:val="24"/>
        </w:rPr>
        <w:t xml:space="preserve"> </w:t>
      </w:r>
      <w:r w:rsidRPr="00B4059B">
        <w:rPr>
          <w:sz w:val="24"/>
          <w:szCs w:val="24"/>
        </w:rPr>
        <w:t xml:space="preserve">independent body to oversee the statistical system and promote data sharing across government (UK Statistics Authority, 2007). Canada has the Canadian </w:t>
      </w:r>
      <w:r w:rsidRPr="00B4059B">
        <w:rPr>
          <w:sz w:val="24"/>
          <w:szCs w:val="24"/>
        </w:rPr>
        <w:lastRenderedPageBreak/>
        <w:t>Centre for Data Development and Economic Research (CDER) which works to facilitate access to data from multiple sources for research.</w:t>
      </w:r>
    </w:p>
    <w:p w14:paraId="68D819B0" w14:textId="2DE9DF41" w:rsidR="001A6A57" w:rsidRPr="00B4059B" w:rsidRDefault="00000000" w:rsidP="00435153">
      <w:pPr>
        <w:pStyle w:val="BodyText"/>
        <w:spacing w:before="200" w:line="360" w:lineRule="auto"/>
        <w:jc w:val="both"/>
        <w:rPr>
          <w:sz w:val="24"/>
          <w:szCs w:val="24"/>
        </w:rPr>
      </w:pPr>
      <w:r w:rsidRPr="00B4059B">
        <w:rPr>
          <w:sz w:val="24"/>
          <w:szCs w:val="24"/>
        </w:rPr>
        <w:t>Whatever</w:t>
      </w:r>
      <w:r w:rsidRPr="00B4059B">
        <w:rPr>
          <w:spacing w:val="-4"/>
          <w:sz w:val="24"/>
          <w:szCs w:val="24"/>
        </w:rPr>
        <w:t xml:space="preserve"> </w:t>
      </w:r>
      <w:r w:rsidRPr="00B4059B">
        <w:rPr>
          <w:sz w:val="24"/>
          <w:szCs w:val="24"/>
        </w:rPr>
        <w:t>organisational</w:t>
      </w:r>
      <w:r w:rsidRPr="00B4059B">
        <w:rPr>
          <w:spacing w:val="-4"/>
          <w:sz w:val="24"/>
          <w:szCs w:val="24"/>
        </w:rPr>
        <w:t xml:space="preserve"> </w:t>
      </w:r>
      <w:r w:rsidRPr="00B4059B">
        <w:rPr>
          <w:sz w:val="24"/>
          <w:szCs w:val="24"/>
        </w:rPr>
        <w:t>model</w:t>
      </w:r>
      <w:r w:rsidRPr="00B4059B">
        <w:rPr>
          <w:spacing w:val="-4"/>
          <w:sz w:val="24"/>
          <w:szCs w:val="24"/>
        </w:rPr>
        <w:t xml:space="preserve"> </w:t>
      </w:r>
      <w:r w:rsidRPr="00B4059B">
        <w:rPr>
          <w:sz w:val="24"/>
          <w:szCs w:val="24"/>
        </w:rPr>
        <w:t>Pakistan</w:t>
      </w:r>
      <w:r w:rsidRPr="00B4059B">
        <w:rPr>
          <w:spacing w:val="-4"/>
          <w:sz w:val="24"/>
          <w:szCs w:val="24"/>
        </w:rPr>
        <w:t xml:space="preserve"> </w:t>
      </w:r>
      <w:r w:rsidRPr="00B4059B">
        <w:rPr>
          <w:sz w:val="24"/>
          <w:szCs w:val="24"/>
        </w:rPr>
        <w:t>chooses,</w:t>
      </w:r>
      <w:r w:rsidRPr="00B4059B">
        <w:rPr>
          <w:spacing w:val="-4"/>
          <w:sz w:val="24"/>
          <w:szCs w:val="24"/>
        </w:rPr>
        <w:t xml:space="preserve"> </w:t>
      </w:r>
      <w:r w:rsidRPr="00B4059B">
        <w:rPr>
          <w:sz w:val="24"/>
          <w:szCs w:val="24"/>
        </w:rPr>
        <w:t>certain</w:t>
      </w:r>
      <w:r w:rsidRPr="00B4059B">
        <w:rPr>
          <w:spacing w:val="-4"/>
          <w:sz w:val="24"/>
          <w:szCs w:val="24"/>
        </w:rPr>
        <w:t xml:space="preserve"> </w:t>
      </w:r>
      <w:r w:rsidRPr="00B4059B">
        <w:rPr>
          <w:sz w:val="24"/>
          <w:szCs w:val="24"/>
        </w:rPr>
        <w:t>features</w:t>
      </w:r>
      <w:r w:rsidRPr="00B4059B">
        <w:rPr>
          <w:spacing w:val="-4"/>
          <w:sz w:val="24"/>
          <w:szCs w:val="24"/>
        </w:rPr>
        <w:t xml:space="preserve"> </w:t>
      </w:r>
      <w:r w:rsidRPr="00B4059B">
        <w:rPr>
          <w:sz w:val="24"/>
          <w:szCs w:val="24"/>
        </w:rPr>
        <w:t>are</w:t>
      </w:r>
      <w:r w:rsidRPr="00B4059B">
        <w:rPr>
          <w:spacing w:val="-4"/>
          <w:sz w:val="24"/>
          <w:szCs w:val="24"/>
        </w:rPr>
        <w:t xml:space="preserve"> </w:t>
      </w:r>
      <w:r w:rsidRPr="00B4059B">
        <w:rPr>
          <w:sz w:val="24"/>
          <w:szCs w:val="24"/>
        </w:rPr>
        <w:t>essential.</w:t>
      </w:r>
      <w:r w:rsidRPr="00B4059B">
        <w:rPr>
          <w:spacing w:val="-4"/>
          <w:sz w:val="24"/>
          <w:szCs w:val="24"/>
        </w:rPr>
        <w:t xml:space="preserve"> </w:t>
      </w:r>
      <w:r w:rsidRPr="00B4059B">
        <w:rPr>
          <w:sz w:val="24"/>
          <w:szCs w:val="24"/>
        </w:rPr>
        <w:t>There</w:t>
      </w:r>
      <w:r w:rsidRPr="00B4059B">
        <w:rPr>
          <w:spacing w:val="-4"/>
          <w:sz w:val="24"/>
          <w:szCs w:val="24"/>
        </w:rPr>
        <w:t xml:space="preserve"> </w:t>
      </w:r>
      <w:r w:rsidRPr="00B4059B">
        <w:rPr>
          <w:sz w:val="24"/>
          <w:szCs w:val="24"/>
        </w:rPr>
        <w:t>must</w:t>
      </w:r>
      <w:r w:rsidRPr="00B4059B">
        <w:rPr>
          <w:spacing w:val="-4"/>
          <w:sz w:val="24"/>
          <w:szCs w:val="24"/>
        </w:rPr>
        <w:t xml:space="preserve"> </w:t>
      </w:r>
      <w:r w:rsidRPr="00B4059B">
        <w:rPr>
          <w:sz w:val="24"/>
          <w:szCs w:val="24"/>
        </w:rPr>
        <w:t>be</w:t>
      </w:r>
      <w:r w:rsidRPr="00B4059B">
        <w:rPr>
          <w:spacing w:val="-4"/>
          <w:sz w:val="24"/>
          <w:szCs w:val="24"/>
        </w:rPr>
        <w:t xml:space="preserve"> </w:t>
      </w:r>
      <w:r w:rsidRPr="00B4059B">
        <w:rPr>
          <w:sz w:val="24"/>
          <w:szCs w:val="24"/>
        </w:rPr>
        <w:t>a clear mandate and legal authority. There must be accountability to the public. And there must be mechanisms for coordination that bring different data holders together rather than leaving each agency to operate on its own.</w:t>
      </w:r>
      <w:r w:rsidR="00435153">
        <w:rPr>
          <w:sz w:val="24"/>
          <w:szCs w:val="24"/>
        </w:rPr>
        <w:t xml:space="preserve"> </w:t>
      </w:r>
      <w:r w:rsidRPr="00B4059B">
        <w:rPr>
          <w:sz w:val="24"/>
          <w:szCs w:val="24"/>
        </w:rPr>
        <w:t>The</w:t>
      </w:r>
      <w:r w:rsidRPr="00B4059B">
        <w:rPr>
          <w:spacing w:val="-3"/>
          <w:sz w:val="24"/>
          <w:szCs w:val="24"/>
        </w:rPr>
        <w:t xml:space="preserve"> </w:t>
      </w:r>
      <w:r w:rsidRPr="00B4059B">
        <w:rPr>
          <w:sz w:val="24"/>
          <w:szCs w:val="24"/>
        </w:rPr>
        <w:t>institutional</w:t>
      </w:r>
      <w:r w:rsidRPr="00B4059B">
        <w:rPr>
          <w:spacing w:val="-3"/>
          <w:sz w:val="24"/>
          <w:szCs w:val="24"/>
        </w:rPr>
        <w:t xml:space="preserve"> </w:t>
      </w:r>
      <w:r w:rsidRPr="00B4059B">
        <w:rPr>
          <w:sz w:val="24"/>
          <w:szCs w:val="24"/>
        </w:rPr>
        <w:t>design</w:t>
      </w:r>
      <w:r w:rsidRPr="00B4059B">
        <w:rPr>
          <w:spacing w:val="-3"/>
          <w:sz w:val="24"/>
          <w:szCs w:val="24"/>
        </w:rPr>
        <w:t xml:space="preserve"> </w:t>
      </w:r>
      <w:r w:rsidRPr="00B4059B">
        <w:rPr>
          <w:sz w:val="24"/>
          <w:szCs w:val="24"/>
        </w:rPr>
        <w:t>must</w:t>
      </w:r>
      <w:r w:rsidRPr="00B4059B">
        <w:rPr>
          <w:spacing w:val="-3"/>
          <w:sz w:val="24"/>
          <w:szCs w:val="24"/>
        </w:rPr>
        <w:t xml:space="preserve"> </w:t>
      </w:r>
      <w:r w:rsidRPr="00B4059B">
        <w:rPr>
          <w:sz w:val="24"/>
          <w:szCs w:val="24"/>
        </w:rPr>
        <w:t>also</w:t>
      </w:r>
      <w:r w:rsidRPr="00B4059B">
        <w:rPr>
          <w:spacing w:val="-3"/>
          <w:sz w:val="24"/>
          <w:szCs w:val="24"/>
        </w:rPr>
        <w:t xml:space="preserve"> </w:t>
      </w:r>
      <w:r w:rsidRPr="00B4059B">
        <w:rPr>
          <w:sz w:val="24"/>
          <w:szCs w:val="24"/>
        </w:rPr>
        <w:t>recognise</w:t>
      </w:r>
      <w:r w:rsidRPr="00B4059B">
        <w:rPr>
          <w:spacing w:val="-3"/>
          <w:sz w:val="24"/>
          <w:szCs w:val="24"/>
        </w:rPr>
        <w:t xml:space="preserve"> </w:t>
      </w:r>
      <w:r w:rsidRPr="00B4059B">
        <w:rPr>
          <w:sz w:val="24"/>
          <w:szCs w:val="24"/>
        </w:rPr>
        <w:t>that</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infrastructure</w:t>
      </w:r>
      <w:r w:rsidRPr="00B4059B">
        <w:rPr>
          <w:spacing w:val="-3"/>
          <w:sz w:val="24"/>
          <w:szCs w:val="24"/>
        </w:rPr>
        <w:t xml:space="preserve"> </w:t>
      </w:r>
      <w:r w:rsidRPr="00B4059B">
        <w:rPr>
          <w:sz w:val="24"/>
          <w:szCs w:val="24"/>
        </w:rPr>
        <w:t>is</w:t>
      </w:r>
      <w:r w:rsidRPr="00B4059B">
        <w:rPr>
          <w:spacing w:val="-3"/>
          <w:sz w:val="24"/>
          <w:szCs w:val="24"/>
        </w:rPr>
        <w:t xml:space="preserve"> </w:t>
      </w:r>
      <w:r w:rsidRPr="00B4059B">
        <w:rPr>
          <w:sz w:val="24"/>
          <w:szCs w:val="24"/>
        </w:rPr>
        <w:t>not</w:t>
      </w:r>
      <w:r w:rsidRPr="00B4059B">
        <w:rPr>
          <w:spacing w:val="-3"/>
          <w:sz w:val="24"/>
          <w:szCs w:val="24"/>
        </w:rPr>
        <w:t xml:space="preserve"> </w:t>
      </w:r>
      <w:r w:rsidRPr="00B4059B">
        <w:rPr>
          <w:sz w:val="24"/>
          <w:szCs w:val="24"/>
        </w:rPr>
        <w:t>only</w:t>
      </w:r>
      <w:r w:rsidRPr="00B4059B">
        <w:rPr>
          <w:spacing w:val="-3"/>
          <w:sz w:val="24"/>
          <w:szCs w:val="24"/>
        </w:rPr>
        <w:t xml:space="preserve"> </w:t>
      </w:r>
      <w:r w:rsidRPr="00B4059B">
        <w:rPr>
          <w:sz w:val="24"/>
          <w:szCs w:val="24"/>
        </w:rPr>
        <w:t>about</w:t>
      </w:r>
      <w:r w:rsidRPr="00B4059B">
        <w:rPr>
          <w:spacing w:val="-3"/>
          <w:sz w:val="24"/>
          <w:szCs w:val="24"/>
        </w:rPr>
        <w:t xml:space="preserve"> </w:t>
      </w:r>
      <w:r w:rsidRPr="00B4059B">
        <w:rPr>
          <w:sz w:val="24"/>
          <w:szCs w:val="24"/>
        </w:rPr>
        <w:t>government. Private sector, academia, civil society all have roles to play. A modern data infrastructure is a multi-stakeholder system. Its governance must reflect this reality.</w:t>
      </w:r>
    </w:p>
    <w:p w14:paraId="455E57EB" w14:textId="77777777" w:rsidR="001A6A57" w:rsidRPr="00B4059B" w:rsidRDefault="001A6A57" w:rsidP="00B4059B">
      <w:pPr>
        <w:pStyle w:val="BodyText"/>
        <w:spacing w:before="81" w:line="360" w:lineRule="auto"/>
        <w:ind w:left="0" w:right="0"/>
        <w:jc w:val="both"/>
        <w:rPr>
          <w:sz w:val="24"/>
          <w:szCs w:val="24"/>
        </w:rPr>
      </w:pPr>
    </w:p>
    <w:p w14:paraId="4F5FAA30" w14:textId="77777777" w:rsidR="001A6A57" w:rsidRPr="00B4059B" w:rsidRDefault="00000000" w:rsidP="00B4059B">
      <w:pPr>
        <w:pStyle w:val="Heading2"/>
        <w:spacing w:before="1" w:line="360" w:lineRule="auto"/>
        <w:jc w:val="both"/>
        <w:rPr>
          <w:sz w:val="24"/>
          <w:szCs w:val="24"/>
        </w:rPr>
      </w:pPr>
      <w:r w:rsidRPr="00B4059B">
        <w:rPr>
          <w:sz w:val="24"/>
          <w:szCs w:val="24"/>
        </w:rPr>
        <w:t xml:space="preserve">Communities and Data </w:t>
      </w:r>
      <w:r w:rsidRPr="00B4059B">
        <w:rPr>
          <w:spacing w:val="-2"/>
          <w:sz w:val="24"/>
          <w:szCs w:val="24"/>
        </w:rPr>
        <w:t>Subjects</w:t>
      </w:r>
    </w:p>
    <w:p w14:paraId="2410C8C8" w14:textId="77777777" w:rsidR="001A6A57" w:rsidRPr="00B4059B" w:rsidRDefault="001A6A57" w:rsidP="00B4059B">
      <w:pPr>
        <w:pStyle w:val="BodyText"/>
        <w:spacing w:before="18" w:line="360" w:lineRule="auto"/>
        <w:ind w:left="0" w:right="0"/>
        <w:jc w:val="both"/>
        <w:rPr>
          <w:rFonts w:ascii="Arial"/>
          <w:b/>
          <w:sz w:val="24"/>
          <w:szCs w:val="24"/>
        </w:rPr>
      </w:pPr>
    </w:p>
    <w:p w14:paraId="410B532E" w14:textId="61DDFE62" w:rsidR="001A6A57" w:rsidRPr="00B4059B" w:rsidRDefault="00000000" w:rsidP="00435153">
      <w:pPr>
        <w:pStyle w:val="BodyText"/>
        <w:spacing w:before="0" w:line="360" w:lineRule="auto"/>
        <w:jc w:val="both"/>
        <w:rPr>
          <w:sz w:val="24"/>
          <w:szCs w:val="24"/>
        </w:rPr>
      </w:pPr>
      <w:r w:rsidRPr="00B4059B">
        <w:rPr>
          <w:sz w:val="24"/>
          <w:szCs w:val="24"/>
        </w:rPr>
        <w:t>This</w:t>
      </w:r>
      <w:r w:rsidRPr="00B4059B">
        <w:rPr>
          <w:spacing w:val="-3"/>
          <w:sz w:val="24"/>
          <w:szCs w:val="24"/>
        </w:rPr>
        <w:t xml:space="preserve"> </w:t>
      </w:r>
      <w:r w:rsidRPr="00B4059B">
        <w:rPr>
          <w:sz w:val="24"/>
          <w:szCs w:val="24"/>
        </w:rPr>
        <w:t>component</w:t>
      </w:r>
      <w:r w:rsidRPr="00B4059B">
        <w:rPr>
          <w:spacing w:val="-3"/>
          <w:sz w:val="24"/>
          <w:szCs w:val="24"/>
        </w:rPr>
        <w:t xml:space="preserve"> </w:t>
      </w:r>
      <w:r w:rsidRPr="00B4059B">
        <w:rPr>
          <w:sz w:val="24"/>
          <w:szCs w:val="24"/>
        </w:rPr>
        <w:t>is</w:t>
      </w:r>
      <w:r w:rsidRPr="00B4059B">
        <w:rPr>
          <w:spacing w:val="-3"/>
          <w:sz w:val="24"/>
          <w:szCs w:val="24"/>
        </w:rPr>
        <w:t xml:space="preserve"> </w:t>
      </w:r>
      <w:r w:rsidRPr="00B4059B">
        <w:rPr>
          <w:sz w:val="24"/>
          <w:szCs w:val="24"/>
        </w:rPr>
        <w:t>often</w:t>
      </w:r>
      <w:r w:rsidRPr="00B4059B">
        <w:rPr>
          <w:spacing w:val="-3"/>
          <w:sz w:val="24"/>
          <w:szCs w:val="24"/>
        </w:rPr>
        <w:t xml:space="preserve"> </w:t>
      </w:r>
      <w:r w:rsidRPr="00B4059B">
        <w:rPr>
          <w:sz w:val="24"/>
          <w:szCs w:val="24"/>
        </w:rPr>
        <w:t>left</w:t>
      </w:r>
      <w:r w:rsidRPr="00B4059B">
        <w:rPr>
          <w:spacing w:val="-3"/>
          <w:sz w:val="24"/>
          <w:szCs w:val="24"/>
        </w:rPr>
        <w:t xml:space="preserve"> </w:t>
      </w:r>
      <w:r w:rsidRPr="00B4059B">
        <w:rPr>
          <w:sz w:val="24"/>
          <w:szCs w:val="24"/>
        </w:rPr>
        <w:t>out</w:t>
      </w:r>
      <w:r w:rsidRPr="00B4059B">
        <w:rPr>
          <w:spacing w:val="-3"/>
          <w:sz w:val="24"/>
          <w:szCs w:val="24"/>
        </w:rPr>
        <w:t xml:space="preserve"> </w:t>
      </w:r>
      <w:r w:rsidRPr="00B4059B">
        <w:rPr>
          <w:sz w:val="24"/>
          <w:szCs w:val="24"/>
        </w:rPr>
        <w:t>of</w:t>
      </w:r>
      <w:r w:rsidRPr="00B4059B">
        <w:rPr>
          <w:spacing w:val="-3"/>
          <w:sz w:val="24"/>
          <w:szCs w:val="24"/>
        </w:rPr>
        <w:t xml:space="preserve"> </w:t>
      </w:r>
      <w:r w:rsidRPr="00B4059B">
        <w:rPr>
          <w:sz w:val="24"/>
          <w:szCs w:val="24"/>
        </w:rPr>
        <w:t>technical</w:t>
      </w:r>
      <w:r w:rsidRPr="00B4059B">
        <w:rPr>
          <w:spacing w:val="-3"/>
          <w:sz w:val="24"/>
          <w:szCs w:val="24"/>
        </w:rPr>
        <w:t xml:space="preserve"> </w:t>
      </w:r>
      <w:r w:rsidRPr="00B4059B">
        <w:rPr>
          <w:sz w:val="24"/>
          <w:szCs w:val="24"/>
        </w:rPr>
        <w:t>discussions</w:t>
      </w:r>
      <w:r w:rsidRPr="00B4059B">
        <w:rPr>
          <w:spacing w:val="-3"/>
          <w:sz w:val="24"/>
          <w:szCs w:val="24"/>
        </w:rPr>
        <w:t xml:space="preserve"> </w:t>
      </w:r>
      <w:r w:rsidRPr="00B4059B">
        <w:rPr>
          <w:sz w:val="24"/>
          <w:szCs w:val="24"/>
        </w:rPr>
        <w:t>about</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infrastructure,</w:t>
      </w:r>
      <w:r w:rsidRPr="00B4059B">
        <w:rPr>
          <w:spacing w:val="-3"/>
          <w:sz w:val="24"/>
          <w:szCs w:val="24"/>
        </w:rPr>
        <w:t xml:space="preserve"> </w:t>
      </w:r>
      <w:r w:rsidRPr="00B4059B">
        <w:rPr>
          <w:sz w:val="24"/>
          <w:szCs w:val="24"/>
        </w:rPr>
        <w:t>but</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is</w:t>
      </w:r>
      <w:r w:rsidRPr="00B4059B">
        <w:rPr>
          <w:spacing w:val="-3"/>
          <w:sz w:val="24"/>
          <w:szCs w:val="24"/>
        </w:rPr>
        <w:t xml:space="preserve"> </w:t>
      </w:r>
      <w:r w:rsidRPr="00B4059B">
        <w:rPr>
          <w:sz w:val="24"/>
          <w:szCs w:val="24"/>
        </w:rPr>
        <w:t>among</w:t>
      </w:r>
      <w:r w:rsidRPr="00B4059B">
        <w:rPr>
          <w:spacing w:val="-3"/>
          <w:sz w:val="24"/>
          <w:szCs w:val="24"/>
        </w:rPr>
        <w:t xml:space="preserve"> </w:t>
      </w:r>
      <w:r w:rsidRPr="00B4059B">
        <w:rPr>
          <w:sz w:val="24"/>
          <w:szCs w:val="24"/>
        </w:rPr>
        <w:t>the most important. At the end of the day, much of the data we are talking about comes from people — citizens, households, businesses, communities. These are the data subjects.</w:t>
      </w:r>
      <w:r w:rsidR="00435153">
        <w:rPr>
          <w:sz w:val="24"/>
          <w:szCs w:val="24"/>
        </w:rPr>
        <w:t xml:space="preserve"> </w:t>
      </w:r>
      <w:r w:rsidRPr="00B4059B">
        <w:rPr>
          <w:sz w:val="24"/>
          <w:szCs w:val="24"/>
        </w:rPr>
        <w:t>Their trust is essential. If people do not believe that their data will be handled responsibly, they will resist</w:t>
      </w:r>
      <w:r w:rsidRPr="00B4059B">
        <w:rPr>
          <w:spacing w:val="-3"/>
          <w:sz w:val="24"/>
          <w:szCs w:val="24"/>
        </w:rPr>
        <w:t xml:space="preserve"> </w:t>
      </w:r>
      <w:r w:rsidRPr="00B4059B">
        <w:rPr>
          <w:sz w:val="24"/>
          <w:szCs w:val="24"/>
        </w:rPr>
        <w:t>providing</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Survey</w:t>
      </w:r>
      <w:r w:rsidRPr="00B4059B">
        <w:rPr>
          <w:spacing w:val="-3"/>
          <w:sz w:val="24"/>
          <w:szCs w:val="24"/>
        </w:rPr>
        <w:t xml:space="preserve"> </w:t>
      </w:r>
      <w:r w:rsidRPr="00B4059B">
        <w:rPr>
          <w:sz w:val="24"/>
          <w:szCs w:val="24"/>
        </w:rPr>
        <w:t>response</w:t>
      </w:r>
      <w:r w:rsidRPr="00B4059B">
        <w:rPr>
          <w:spacing w:val="-3"/>
          <w:sz w:val="24"/>
          <w:szCs w:val="24"/>
        </w:rPr>
        <w:t xml:space="preserve"> </w:t>
      </w:r>
      <w:r w:rsidRPr="00B4059B">
        <w:rPr>
          <w:sz w:val="24"/>
          <w:szCs w:val="24"/>
        </w:rPr>
        <w:t>rates</w:t>
      </w:r>
      <w:r w:rsidRPr="00B4059B">
        <w:rPr>
          <w:spacing w:val="-3"/>
          <w:sz w:val="24"/>
          <w:szCs w:val="24"/>
        </w:rPr>
        <w:t xml:space="preserve"> </w:t>
      </w:r>
      <w:r w:rsidRPr="00B4059B">
        <w:rPr>
          <w:sz w:val="24"/>
          <w:szCs w:val="24"/>
        </w:rPr>
        <w:t>will</w:t>
      </w:r>
      <w:r w:rsidRPr="00B4059B">
        <w:rPr>
          <w:spacing w:val="-3"/>
          <w:sz w:val="24"/>
          <w:szCs w:val="24"/>
        </w:rPr>
        <w:t xml:space="preserve"> </w:t>
      </w:r>
      <w:r w:rsidRPr="00B4059B">
        <w:rPr>
          <w:sz w:val="24"/>
          <w:szCs w:val="24"/>
        </w:rPr>
        <w:t>continue</w:t>
      </w:r>
      <w:r w:rsidRPr="00B4059B">
        <w:rPr>
          <w:spacing w:val="-3"/>
          <w:sz w:val="24"/>
          <w:szCs w:val="24"/>
        </w:rPr>
        <w:t xml:space="preserve"> </w:t>
      </w:r>
      <w:r w:rsidRPr="00B4059B">
        <w:rPr>
          <w:sz w:val="24"/>
          <w:szCs w:val="24"/>
        </w:rPr>
        <w:t>to</w:t>
      </w:r>
      <w:r w:rsidRPr="00B4059B">
        <w:rPr>
          <w:spacing w:val="-3"/>
          <w:sz w:val="24"/>
          <w:szCs w:val="24"/>
        </w:rPr>
        <w:t xml:space="preserve"> </w:t>
      </w:r>
      <w:r w:rsidRPr="00B4059B">
        <w:rPr>
          <w:sz w:val="24"/>
          <w:szCs w:val="24"/>
        </w:rPr>
        <w:t>decline.</w:t>
      </w:r>
      <w:r w:rsidRPr="00B4059B">
        <w:rPr>
          <w:spacing w:val="-3"/>
          <w:sz w:val="24"/>
          <w:szCs w:val="24"/>
        </w:rPr>
        <w:t xml:space="preserve"> </w:t>
      </w:r>
      <w:r w:rsidRPr="00B4059B">
        <w:rPr>
          <w:sz w:val="24"/>
          <w:szCs w:val="24"/>
        </w:rPr>
        <w:t>Public</w:t>
      </w:r>
      <w:r w:rsidRPr="00B4059B">
        <w:rPr>
          <w:spacing w:val="-3"/>
          <w:sz w:val="24"/>
          <w:szCs w:val="24"/>
        </w:rPr>
        <w:t xml:space="preserve"> </w:t>
      </w:r>
      <w:r w:rsidRPr="00B4059B">
        <w:rPr>
          <w:sz w:val="24"/>
          <w:szCs w:val="24"/>
        </w:rPr>
        <w:t>opposition</w:t>
      </w:r>
      <w:r w:rsidRPr="00B4059B">
        <w:rPr>
          <w:spacing w:val="-3"/>
          <w:sz w:val="24"/>
          <w:szCs w:val="24"/>
        </w:rPr>
        <w:t xml:space="preserve"> </w:t>
      </w:r>
      <w:r w:rsidRPr="00B4059B">
        <w:rPr>
          <w:sz w:val="24"/>
          <w:szCs w:val="24"/>
        </w:rPr>
        <w:t>to</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linking</w:t>
      </w:r>
      <w:r w:rsidRPr="00B4059B">
        <w:rPr>
          <w:spacing w:val="-3"/>
          <w:sz w:val="24"/>
          <w:szCs w:val="24"/>
        </w:rPr>
        <w:t xml:space="preserve"> </w:t>
      </w:r>
      <w:r w:rsidRPr="00B4059B">
        <w:rPr>
          <w:sz w:val="24"/>
          <w:szCs w:val="24"/>
        </w:rPr>
        <w:t>will grow. And the whole system will lose credibility.</w:t>
      </w:r>
    </w:p>
    <w:p w14:paraId="3B50FC86" w14:textId="77777777" w:rsidR="001A6A57" w:rsidRPr="00B4059B" w:rsidRDefault="00000000" w:rsidP="00B4059B">
      <w:pPr>
        <w:pStyle w:val="BodyText"/>
        <w:spacing w:before="77" w:line="360" w:lineRule="auto"/>
        <w:ind w:right="387"/>
        <w:jc w:val="both"/>
        <w:rPr>
          <w:sz w:val="24"/>
          <w:szCs w:val="24"/>
        </w:rPr>
      </w:pPr>
      <w:bookmarkStart w:id="12" w:name="_bookmark11"/>
      <w:bookmarkEnd w:id="12"/>
      <w:r w:rsidRPr="00B4059B">
        <w:rPr>
          <w:sz w:val="24"/>
          <w:szCs w:val="24"/>
        </w:rPr>
        <w:t>The</w:t>
      </w:r>
      <w:r w:rsidRPr="00B4059B">
        <w:rPr>
          <w:spacing w:val="-2"/>
          <w:sz w:val="24"/>
          <w:szCs w:val="24"/>
        </w:rPr>
        <w:t xml:space="preserve"> </w:t>
      </w:r>
      <w:r w:rsidRPr="00B4059B">
        <w:rPr>
          <w:sz w:val="24"/>
          <w:szCs w:val="24"/>
        </w:rPr>
        <w:t>OECD's</w:t>
      </w:r>
      <w:r w:rsidRPr="00B4059B">
        <w:rPr>
          <w:spacing w:val="-2"/>
          <w:sz w:val="24"/>
          <w:szCs w:val="24"/>
        </w:rPr>
        <w:t xml:space="preserve"> </w:t>
      </w:r>
      <w:r w:rsidRPr="00B4059B">
        <w:rPr>
          <w:sz w:val="24"/>
          <w:szCs w:val="24"/>
        </w:rPr>
        <w:t>Recommendation</w:t>
      </w:r>
      <w:r w:rsidRPr="00B4059B">
        <w:rPr>
          <w:spacing w:val="-2"/>
          <w:sz w:val="24"/>
          <w:szCs w:val="24"/>
        </w:rPr>
        <w:t xml:space="preserve"> </w:t>
      </w:r>
      <w:r w:rsidRPr="00B4059B">
        <w:rPr>
          <w:sz w:val="24"/>
          <w:szCs w:val="24"/>
        </w:rPr>
        <w:t>on</w:t>
      </w:r>
      <w:r w:rsidRPr="00B4059B">
        <w:rPr>
          <w:spacing w:val="-2"/>
          <w:sz w:val="24"/>
          <w:szCs w:val="24"/>
        </w:rPr>
        <w:t xml:space="preserve"> </w:t>
      </w:r>
      <w:r w:rsidRPr="00B4059B">
        <w:rPr>
          <w:sz w:val="24"/>
          <w:szCs w:val="24"/>
        </w:rPr>
        <w:t>Good</w:t>
      </w:r>
      <w:r w:rsidRPr="00B4059B">
        <w:rPr>
          <w:spacing w:val="-2"/>
          <w:sz w:val="24"/>
          <w:szCs w:val="24"/>
        </w:rPr>
        <w:t xml:space="preserve"> </w:t>
      </w:r>
      <w:r w:rsidRPr="00B4059B">
        <w:rPr>
          <w:sz w:val="24"/>
          <w:szCs w:val="24"/>
        </w:rPr>
        <w:t>Statistical</w:t>
      </w:r>
      <w:r w:rsidRPr="00B4059B">
        <w:rPr>
          <w:spacing w:val="-2"/>
          <w:sz w:val="24"/>
          <w:szCs w:val="24"/>
        </w:rPr>
        <w:t xml:space="preserve"> </w:t>
      </w:r>
      <w:r w:rsidRPr="00B4059B">
        <w:rPr>
          <w:sz w:val="24"/>
          <w:szCs w:val="24"/>
        </w:rPr>
        <w:t>Practice</w:t>
      </w:r>
      <w:r w:rsidRPr="00B4059B">
        <w:rPr>
          <w:spacing w:val="-2"/>
          <w:sz w:val="24"/>
          <w:szCs w:val="24"/>
        </w:rPr>
        <w:t xml:space="preserve"> </w:t>
      </w:r>
      <w:r w:rsidRPr="00B4059B">
        <w:rPr>
          <w:sz w:val="24"/>
          <w:szCs w:val="24"/>
        </w:rPr>
        <w:t>states</w:t>
      </w:r>
      <w:r w:rsidRPr="00B4059B">
        <w:rPr>
          <w:spacing w:val="-2"/>
          <w:sz w:val="24"/>
          <w:szCs w:val="24"/>
        </w:rPr>
        <w:t xml:space="preserve"> </w:t>
      </w:r>
      <w:r w:rsidRPr="00B4059B">
        <w:rPr>
          <w:sz w:val="24"/>
          <w:szCs w:val="24"/>
        </w:rPr>
        <w:t>that</w:t>
      </w:r>
      <w:r w:rsidRPr="00B4059B">
        <w:rPr>
          <w:spacing w:val="-2"/>
          <w:sz w:val="24"/>
          <w:szCs w:val="24"/>
        </w:rPr>
        <w:t xml:space="preserve"> </w:t>
      </w:r>
      <w:r w:rsidRPr="00B4059B">
        <w:rPr>
          <w:sz w:val="24"/>
          <w:szCs w:val="24"/>
        </w:rPr>
        <w:t>"public</w:t>
      </w:r>
      <w:r w:rsidRPr="00B4059B">
        <w:rPr>
          <w:spacing w:val="-2"/>
          <w:sz w:val="24"/>
          <w:szCs w:val="24"/>
        </w:rPr>
        <w:t xml:space="preserve"> </w:t>
      </w:r>
      <w:r w:rsidRPr="00B4059B">
        <w:rPr>
          <w:sz w:val="24"/>
          <w:szCs w:val="24"/>
        </w:rPr>
        <w:t>trust</w:t>
      </w:r>
      <w:r w:rsidRPr="00B4059B">
        <w:rPr>
          <w:spacing w:val="-2"/>
          <w:sz w:val="24"/>
          <w:szCs w:val="24"/>
        </w:rPr>
        <w:t xml:space="preserve"> </w:t>
      </w:r>
      <w:r w:rsidRPr="00B4059B">
        <w:rPr>
          <w:sz w:val="24"/>
          <w:szCs w:val="24"/>
        </w:rPr>
        <w:t>is</w:t>
      </w:r>
      <w:r w:rsidRPr="00B4059B">
        <w:rPr>
          <w:spacing w:val="-2"/>
          <w:sz w:val="24"/>
          <w:szCs w:val="24"/>
        </w:rPr>
        <w:t xml:space="preserve"> </w:t>
      </w:r>
      <w:r w:rsidRPr="00B4059B">
        <w:rPr>
          <w:sz w:val="24"/>
          <w:szCs w:val="24"/>
        </w:rPr>
        <w:t>a</w:t>
      </w:r>
      <w:r w:rsidRPr="00B4059B">
        <w:rPr>
          <w:spacing w:val="-2"/>
          <w:sz w:val="24"/>
          <w:szCs w:val="24"/>
        </w:rPr>
        <w:t xml:space="preserve"> </w:t>
      </w:r>
      <w:r w:rsidRPr="00B4059B">
        <w:rPr>
          <w:sz w:val="24"/>
          <w:szCs w:val="24"/>
        </w:rPr>
        <w:t>cornerstone of</w:t>
      </w:r>
      <w:r w:rsidRPr="00B4059B">
        <w:rPr>
          <w:spacing w:val="-4"/>
          <w:sz w:val="24"/>
          <w:szCs w:val="24"/>
        </w:rPr>
        <w:t xml:space="preserve"> </w:t>
      </w:r>
      <w:r w:rsidRPr="00B4059B">
        <w:rPr>
          <w:sz w:val="24"/>
          <w:szCs w:val="24"/>
        </w:rPr>
        <w:t>official</w:t>
      </w:r>
      <w:r w:rsidRPr="00B4059B">
        <w:rPr>
          <w:spacing w:val="-4"/>
          <w:sz w:val="24"/>
          <w:szCs w:val="24"/>
        </w:rPr>
        <w:t xml:space="preserve"> </w:t>
      </w:r>
      <w:r w:rsidRPr="00B4059B">
        <w:rPr>
          <w:sz w:val="24"/>
          <w:szCs w:val="24"/>
        </w:rPr>
        <w:t>statistics"</w:t>
      </w:r>
      <w:r w:rsidRPr="00B4059B">
        <w:rPr>
          <w:spacing w:val="-4"/>
          <w:sz w:val="24"/>
          <w:szCs w:val="24"/>
        </w:rPr>
        <w:t xml:space="preserve"> </w:t>
      </w:r>
      <w:r w:rsidRPr="00B4059B">
        <w:rPr>
          <w:sz w:val="24"/>
          <w:szCs w:val="24"/>
        </w:rPr>
        <w:t>and</w:t>
      </w:r>
      <w:r w:rsidRPr="00B4059B">
        <w:rPr>
          <w:spacing w:val="-4"/>
          <w:sz w:val="24"/>
          <w:szCs w:val="24"/>
        </w:rPr>
        <w:t xml:space="preserve"> </w:t>
      </w:r>
      <w:r w:rsidRPr="00B4059B">
        <w:rPr>
          <w:sz w:val="24"/>
          <w:szCs w:val="24"/>
        </w:rPr>
        <w:t>that</w:t>
      </w:r>
      <w:r w:rsidRPr="00B4059B">
        <w:rPr>
          <w:spacing w:val="-4"/>
          <w:sz w:val="24"/>
          <w:szCs w:val="24"/>
        </w:rPr>
        <w:t xml:space="preserve"> </w:t>
      </w:r>
      <w:r w:rsidRPr="00B4059B">
        <w:rPr>
          <w:sz w:val="24"/>
          <w:szCs w:val="24"/>
        </w:rPr>
        <w:t>statistical</w:t>
      </w:r>
      <w:r w:rsidRPr="00B4059B">
        <w:rPr>
          <w:spacing w:val="-4"/>
          <w:sz w:val="24"/>
          <w:szCs w:val="24"/>
        </w:rPr>
        <w:t xml:space="preserve"> </w:t>
      </w:r>
      <w:r w:rsidRPr="00B4059B">
        <w:rPr>
          <w:sz w:val="24"/>
          <w:szCs w:val="24"/>
        </w:rPr>
        <w:t>systems</w:t>
      </w:r>
      <w:r w:rsidRPr="00B4059B">
        <w:rPr>
          <w:spacing w:val="-4"/>
          <w:sz w:val="24"/>
          <w:szCs w:val="24"/>
        </w:rPr>
        <w:t xml:space="preserve"> </w:t>
      </w:r>
      <w:r w:rsidRPr="00B4059B">
        <w:rPr>
          <w:sz w:val="24"/>
          <w:szCs w:val="24"/>
        </w:rPr>
        <w:t>must</w:t>
      </w:r>
      <w:r w:rsidRPr="00B4059B">
        <w:rPr>
          <w:spacing w:val="-4"/>
          <w:sz w:val="24"/>
          <w:szCs w:val="24"/>
        </w:rPr>
        <w:t xml:space="preserve"> </w:t>
      </w:r>
      <w:r w:rsidRPr="00B4059B">
        <w:rPr>
          <w:sz w:val="24"/>
          <w:szCs w:val="24"/>
        </w:rPr>
        <w:t>operate</w:t>
      </w:r>
      <w:r w:rsidRPr="00B4059B">
        <w:rPr>
          <w:spacing w:val="-4"/>
          <w:sz w:val="24"/>
          <w:szCs w:val="24"/>
        </w:rPr>
        <w:t xml:space="preserve"> </w:t>
      </w:r>
      <w:r w:rsidRPr="00B4059B">
        <w:rPr>
          <w:sz w:val="24"/>
          <w:szCs w:val="24"/>
        </w:rPr>
        <w:t>with</w:t>
      </w:r>
      <w:r w:rsidRPr="00B4059B">
        <w:rPr>
          <w:spacing w:val="-4"/>
          <w:sz w:val="24"/>
          <w:szCs w:val="24"/>
        </w:rPr>
        <w:t xml:space="preserve"> </w:t>
      </w:r>
      <w:r w:rsidRPr="00B4059B">
        <w:rPr>
          <w:sz w:val="24"/>
          <w:szCs w:val="24"/>
        </w:rPr>
        <w:t>"transparency,</w:t>
      </w:r>
      <w:r w:rsidRPr="00B4059B">
        <w:rPr>
          <w:spacing w:val="-4"/>
          <w:sz w:val="24"/>
          <w:szCs w:val="24"/>
        </w:rPr>
        <w:t xml:space="preserve"> </w:t>
      </w:r>
      <w:r w:rsidRPr="00B4059B">
        <w:rPr>
          <w:sz w:val="24"/>
          <w:szCs w:val="24"/>
        </w:rPr>
        <w:t>accountability,</w:t>
      </w:r>
      <w:r w:rsidRPr="00B4059B">
        <w:rPr>
          <w:spacing w:val="-4"/>
          <w:sz w:val="24"/>
          <w:szCs w:val="24"/>
        </w:rPr>
        <w:t xml:space="preserve"> </w:t>
      </w:r>
      <w:r w:rsidRPr="00B4059B">
        <w:rPr>
          <w:sz w:val="24"/>
          <w:szCs w:val="24"/>
        </w:rPr>
        <w:t>and respect for individual privacy" (OECD, 2015). This is not abstract. It has direct implications for how data infrastructure is designed and communicated to the public.</w:t>
      </w:r>
    </w:p>
    <w:p w14:paraId="2CF4755A" w14:textId="0CC12583" w:rsidR="001A6A57" w:rsidRPr="00B4059B" w:rsidRDefault="00000000" w:rsidP="00B4059B">
      <w:pPr>
        <w:pStyle w:val="BodyText"/>
        <w:spacing w:line="360" w:lineRule="auto"/>
        <w:ind w:right="0"/>
        <w:jc w:val="both"/>
        <w:rPr>
          <w:sz w:val="24"/>
          <w:szCs w:val="24"/>
        </w:rPr>
      </w:pPr>
      <w:r w:rsidRPr="00B4059B">
        <w:rPr>
          <w:sz w:val="24"/>
          <w:szCs w:val="24"/>
        </w:rPr>
        <w:t>In Pakistan, building this trust requires active effort</w:t>
      </w:r>
      <w:r w:rsidR="009616B0">
        <w:rPr>
          <w:sz w:val="24"/>
          <w:szCs w:val="24"/>
        </w:rPr>
        <w:t xml:space="preserve"> and for this data literacy programs have to be launched</w:t>
      </w:r>
      <w:r w:rsidRPr="00B4059B">
        <w:rPr>
          <w:sz w:val="24"/>
          <w:szCs w:val="24"/>
        </w:rPr>
        <w:t>. People need to understand what data is being collected about them, how it is being used, and what safeguards are in place. There should be clear, accessible</w:t>
      </w:r>
      <w:r w:rsidRPr="00B4059B">
        <w:rPr>
          <w:spacing w:val="-3"/>
          <w:sz w:val="24"/>
          <w:szCs w:val="24"/>
        </w:rPr>
        <w:t xml:space="preserve"> </w:t>
      </w:r>
      <w:r w:rsidRPr="00B4059B">
        <w:rPr>
          <w:sz w:val="24"/>
          <w:szCs w:val="24"/>
        </w:rPr>
        <w:t>communication</w:t>
      </w:r>
      <w:r w:rsidRPr="00B4059B">
        <w:rPr>
          <w:spacing w:val="-3"/>
          <w:sz w:val="24"/>
          <w:szCs w:val="24"/>
        </w:rPr>
        <w:t xml:space="preserve"> </w:t>
      </w:r>
      <w:r w:rsidRPr="00B4059B">
        <w:rPr>
          <w:sz w:val="24"/>
          <w:szCs w:val="24"/>
        </w:rPr>
        <w:t>—</w:t>
      </w:r>
      <w:r w:rsidRPr="00B4059B">
        <w:rPr>
          <w:spacing w:val="-3"/>
          <w:sz w:val="24"/>
          <w:szCs w:val="24"/>
        </w:rPr>
        <w:t xml:space="preserve"> </w:t>
      </w:r>
      <w:r w:rsidRPr="00B4059B">
        <w:rPr>
          <w:sz w:val="24"/>
          <w:szCs w:val="24"/>
        </w:rPr>
        <w:t>not</w:t>
      </w:r>
      <w:r w:rsidRPr="00B4059B">
        <w:rPr>
          <w:spacing w:val="-3"/>
          <w:sz w:val="24"/>
          <w:szCs w:val="24"/>
        </w:rPr>
        <w:t xml:space="preserve"> </w:t>
      </w:r>
      <w:r w:rsidRPr="00B4059B">
        <w:rPr>
          <w:sz w:val="24"/>
          <w:szCs w:val="24"/>
        </w:rPr>
        <w:t>just</w:t>
      </w:r>
      <w:r w:rsidRPr="00B4059B">
        <w:rPr>
          <w:spacing w:val="-3"/>
          <w:sz w:val="24"/>
          <w:szCs w:val="24"/>
        </w:rPr>
        <w:t xml:space="preserve"> </w:t>
      </w:r>
      <w:r w:rsidRPr="00B4059B">
        <w:rPr>
          <w:sz w:val="24"/>
          <w:szCs w:val="24"/>
        </w:rPr>
        <w:t>legal</w:t>
      </w:r>
      <w:r w:rsidRPr="00B4059B">
        <w:rPr>
          <w:spacing w:val="-3"/>
          <w:sz w:val="24"/>
          <w:szCs w:val="24"/>
        </w:rPr>
        <w:t xml:space="preserve"> </w:t>
      </w:r>
      <w:r w:rsidRPr="00B4059B">
        <w:rPr>
          <w:sz w:val="24"/>
          <w:szCs w:val="24"/>
        </w:rPr>
        <w:t>notices</w:t>
      </w:r>
      <w:r w:rsidRPr="00B4059B">
        <w:rPr>
          <w:spacing w:val="-3"/>
          <w:sz w:val="24"/>
          <w:szCs w:val="24"/>
        </w:rPr>
        <w:t xml:space="preserve"> </w:t>
      </w:r>
      <w:r w:rsidRPr="00B4059B">
        <w:rPr>
          <w:sz w:val="24"/>
          <w:szCs w:val="24"/>
        </w:rPr>
        <w:t>buried</w:t>
      </w:r>
      <w:r w:rsidRPr="00B4059B">
        <w:rPr>
          <w:spacing w:val="-3"/>
          <w:sz w:val="24"/>
          <w:szCs w:val="24"/>
        </w:rPr>
        <w:t xml:space="preserve"> </w:t>
      </w:r>
      <w:r w:rsidRPr="00B4059B">
        <w:rPr>
          <w:sz w:val="24"/>
          <w:szCs w:val="24"/>
        </w:rPr>
        <w:t>in</w:t>
      </w:r>
      <w:r w:rsidRPr="00B4059B">
        <w:rPr>
          <w:spacing w:val="-3"/>
          <w:sz w:val="24"/>
          <w:szCs w:val="24"/>
        </w:rPr>
        <w:t xml:space="preserve"> </w:t>
      </w:r>
      <w:r w:rsidRPr="00B4059B">
        <w:rPr>
          <w:sz w:val="24"/>
          <w:szCs w:val="24"/>
        </w:rPr>
        <w:t>government</w:t>
      </w:r>
      <w:r w:rsidRPr="00B4059B">
        <w:rPr>
          <w:spacing w:val="-3"/>
          <w:sz w:val="24"/>
          <w:szCs w:val="24"/>
        </w:rPr>
        <w:t xml:space="preserve"> </w:t>
      </w:r>
      <w:r w:rsidRPr="00B4059B">
        <w:rPr>
          <w:sz w:val="24"/>
          <w:szCs w:val="24"/>
        </w:rPr>
        <w:t>websites,</w:t>
      </w:r>
      <w:r w:rsidRPr="00B4059B">
        <w:rPr>
          <w:spacing w:val="-3"/>
          <w:sz w:val="24"/>
          <w:szCs w:val="24"/>
        </w:rPr>
        <w:t xml:space="preserve"> </w:t>
      </w:r>
      <w:r w:rsidRPr="00B4059B">
        <w:rPr>
          <w:sz w:val="24"/>
          <w:szCs w:val="24"/>
        </w:rPr>
        <w:t>but</w:t>
      </w:r>
      <w:r w:rsidRPr="00B4059B">
        <w:rPr>
          <w:spacing w:val="-3"/>
          <w:sz w:val="24"/>
          <w:szCs w:val="24"/>
        </w:rPr>
        <w:t xml:space="preserve"> </w:t>
      </w:r>
      <w:r w:rsidRPr="00B4059B">
        <w:rPr>
          <w:sz w:val="24"/>
          <w:szCs w:val="24"/>
        </w:rPr>
        <w:t>genuine</w:t>
      </w:r>
      <w:r w:rsidRPr="00B4059B">
        <w:rPr>
          <w:spacing w:val="-3"/>
          <w:sz w:val="24"/>
          <w:szCs w:val="24"/>
        </w:rPr>
        <w:t xml:space="preserve"> </w:t>
      </w:r>
      <w:r w:rsidRPr="00B4059B">
        <w:rPr>
          <w:sz w:val="24"/>
          <w:szCs w:val="24"/>
        </w:rPr>
        <w:t xml:space="preserve">public </w:t>
      </w:r>
      <w:r w:rsidRPr="00B4059B">
        <w:rPr>
          <w:spacing w:val="-2"/>
          <w:sz w:val="24"/>
          <w:szCs w:val="24"/>
        </w:rPr>
        <w:t>engagement.</w:t>
      </w:r>
    </w:p>
    <w:p w14:paraId="3946BAEA" w14:textId="77777777" w:rsidR="001A6A57" w:rsidRPr="00B4059B" w:rsidRDefault="00000000" w:rsidP="00B4059B">
      <w:pPr>
        <w:pStyle w:val="BodyText"/>
        <w:spacing w:before="200" w:line="360" w:lineRule="auto"/>
        <w:jc w:val="both"/>
        <w:rPr>
          <w:sz w:val="24"/>
          <w:szCs w:val="24"/>
        </w:rPr>
      </w:pPr>
      <w:r w:rsidRPr="00B4059B">
        <w:rPr>
          <w:sz w:val="24"/>
          <w:szCs w:val="24"/>
        </w:rPr>
        <w:t xml:space="preserve">Communities that are particularly vulnerable — low-income groups, minorities, women — may have additional concerns about how their data is used. The infrastructure must </w:t>
      </w:r>
      <w:r w:rsidRPr="00B4059B">
        <w:rPr>
          <w:sz w:val="24"/>
          <w:szCs w:val="24"/>
        </w:rPr>
        <w:lastRenderedPageBreak/>
        <w:t>be designed with these concerns</w:t>
      </w:r>
      <w:r w:rsidRPr="00B4059B">
        <w:rPr>
          <w:spacing w:val="-3"/>
          <w:sz w:val="24"/>
          <w:szCs w:val="24"/>
        </w:rPr>
        <w:t xml:space="preserve"> </w:t>
      </w:r>
      <w:r w:rsidRPr="00B4059B">
        <w:rPr>
          <w:sz w:val="24"/>
          <w:szCs w:val="24"/>
        </w:rPr>
        <w:t>in</w:t>
      </w:r>
      <w:r w:rsidRPr="00B4059B">
        <w:rPr>
          <w:spacing w:val="-3"/>
          <w:sz w:val="24"/>
          <w:szCs w:val="24"/>
        </w:rPr>
        <w:t xml:space="preserve"> </w:t>
      </w:r>
      <w:r w:rsidRPr="00B4059B">
        <w:rPr>
          <w:sz w:val="24"/>
          <w:szCs w:val="24"/>
        </w:rPr>
        <w:t>mind.</w:t>
      </w:r>
      <w:r w:rsidRPr="00B4059B">
        <w:rPr>
          <w:spacing w:val="-3"/>
          <w:sz w:val="24"/>
          <w:szCs w:val="24"/>
        </w:rPr>
        <w:t xml:space="preserve"> </w:t>
      </w:r>
      <w:r w:rsidRPr="00B4059B">
        <w:rPr>
          <w:sz w:val="24"/>
          <w:szCs w:val="24"/>
        </w:rPr>
        <w:t>As</w:t>
      </w:r>
      <w:r w:rsidRPr="00B4059B">
        <w:rPr>
          <w:spacing w:val="-3"/>
          <w:sz w:val="24"/>
          <w:szCs w:val="24"/>
        </w:rPr>
        <w:t xml:space="preserve"> </w:t>
      </w:r>
      <w:r w:rsidRPr="00B4059B">
        <w:rPr>
          <w:sz w:val="24"/>
          <w:szCs w:val="24"/>
        </w:rPr>
        <w:t>Couldry</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Mejias</w:t>
      </w:r>
      <w:r w:rsidRPr="00B4059B">
        <w:rPr>
          <w:spacing w:val="-3"/>
          <w:sz w:val="24"/>
          <w:szCs w:val="24"/>
        </w:rPr>
        <w:t xml:space="preserve"> </w:t>
      </w:r>
      <w:r w:rsidRPr="00B4059B">
        <w:rPr>
          <w:sz w:val="24"/>
          <w:szCs w:val="24"/>
        </w:rPr>
        <w:t>(2019)</w:t>
      </w:r>
      <w:r w:rsidRPr="00B4059B">
        <w:rPr>
          <w:spacing w:val="-3"/>
          <w:sz w:val="24"/>
          <w:szCs w:val="24"/>
        </w:rPr>
        <w:t xml:space="preserve"> </w:t>
      </w:r>
      <w:r w:rsidRPr="00B4059B">
        <w:rPr>
          <w:sz w:val="24"/>
          <w:szCs w:val="24"/>
        </w:rPr>
        <w:t>argued</w:t>
      </w:r>
      <w:r w:rsidRPr="00B4059B">
        <w:rPr>
          <w:spacing w:val="-3"/>
          <w:sz w:val="24"/>
          <w:szCs w:val="24"/>
        </w:rPr>
        <w:t xml:space="preserve"> </w:t>
      </w:r>
      <w:r w:rsidRPr="00B4059B">
        <w:rPr>
          <w:sz w:val="24"/>
          <w:szCs w:val="24"/>
        </w:rPr>
        <w:t>in</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Costs</w:t>
      </w:r>
      <w:r w:rsidRPr="00B4059B">
        <w:rPr>
          <w:spacing w:val="-3"/>
          <w:sz w:val="24"/>
          <w:szCs w:val="24"/>
        </w:rPr>
        <w:t xml:space="preserve"> </w:t>
      </w:r>
      <w:r w:rsidRPr="00B4059B">
        <w:rPr>
          <w:sz w:val="24"/>
          <w:szCs w:val="24"/>
        </w:rPr>
        <w:t>of</w:t>
      </w:r>
      <w:r w:rsidRPr="00B4059B">
        <w:rPr>
          <w:spacing w:val="-3"/>
          <w:sz w:val="24"/>
          <w:szCs w:val="24"/>
        </w:rPr>
        <w:t xml:space="preserve"> </w:t>
      </w:r>
      <w:r w:rsidRPr="00B4059B">
        <w:rPr>
          <w:sz w:val="24"/>
          <w:szCs w:val="24"/>
        </w:rPr>
        <w:t>Connection",</w:t>
      </w:r>
      <w:r w:rsidRPr="00B4059B">
        <w:rPr>
          <w:spacing w:val="-3"/>
          <w:sz w:val="24"/>
          <w:szCs w:val="24"/>
        </w:rPr>
        <w:t xml:space="preserve"> </w:t>
      </w:r>
      <w:r w:rsidRPr="00B4059B">
        <w:rPr>
          <w:sz w:val="24"/>
          <w:szCs w:val="24"/>
        </w:rPr>
        <w:t>data</w:t>
      </w:r>
      <w:r w:rsidRPr="00B4059B">
        <w:rPr>
          <w:spacing w:val="-3"/>
          <w:sz w:val="24"/>
          <w:szCs w:val="24"/>
        </w:rPr>
        <w:t xml:space="preserve"> </w:t>
      </w:r>
      <w:r w:rsidRPr="00B4059B">
        <w:rPr>
          <w:sz w:val="24"/>
          <w:szCs w:val="24"/>
        </w:rPr>
        <w:t xml:space="preserve">systems can reinforce existing inequalities if they are not designed with equity and inclusion as explicit </w:t>
      </w:r>
      <w:r w:rsidRPr="00B4059B">
        <w:rPr>
          <w:spacing w:val="-2"/>
          <w:sz w:val="24"/>
          <w:szCs w:val="24"/>
        </w:rPr>
        <w:t>goals.</w:t>
      </w:r>
    </w:p>
    <w:p w14:paraId="697D65D7" w14:textId="77777777" w:rsidR="001A6A57" w:rsidRPr="00B4059B" w:rsidRDefault="001A6A57" w:rsidP="00B4059B">
      <w:pPr>
        <w:pStyle w:val="BodyText"/>
        <w:spacing w:before="81" w:line="360" w:lineRule="auto"/>
        <w:ind w:left="0" w:right="0"/>
        <w:jc w:val="both"/>
        <w:rPr>
          <w:sz w:val="24"/>
          <w:szCs w:val="24"/>
        </w:rPr>
      </w:pPr>
    </w:p>
    <w:p w14:paraId="0AB8EA36" w14:textId="77777777" w:rsidR="001A6A57" w:rsidRPr="00B4059B" w:rsidRDefault="00000000" w:rsidP="00B4059B">
      <w:pPr>
        <w:pStyle w:val="Heading2"/>
        <w:spacing w:line="360" w:lineRule="auto"/>
        <w:jc w:val="both"/>
        <w:rPr>
          <w:sz w:val="24"/>
          <w:szCs w:val="24"/>
        </w:rPr>
      </w:pPr>
      <w:r w:rsidRPr="00B4059B">
        <w:rPr>
          <w:sz w:val="24"/>
          <w:szCs w:val="24"/>
        </w:rPr>
        <w:t xml:space="preserve">Tying It All </w:t>
      </w:r>
      <w:r w:rsidRPr="00B4059B">
        <w:rPr>
          <w:spacing w:val="-2"/>
          <w:sz w:val="24"/>
          <w:szCs w:val="24"/>
        </w:rPr>
        <w:t>Together</w:t>
      </w:r>
    </w:p>
    <w:p w14:paraId="72FDCBD1" w14:textId="77777777" w:rsidR="001A6A57" w:rsidRPr="00B4059B" w:rsidRDefault="001A6A57" w:rsidP="00B4059B">
      <w:pPr>
        <w:pStyle w:val="BodyText"/>
        <w:spacing w:before="19" w:line="360" w:lineRule="auto"/>
        <w:ind w:left="0" w:right="0"/>
        <w:jc w:val="both"/>
        <w:rPr>
          <w:rFonts w:ascii="Arial"/>
          <w:b/>
          <w:sz w:val="24"/>
          <w:szCs w:val="24"/>
        </w:rPr>
      </w:pPr>
    </w:p>
    <w:p w14:paraId="0D810598" w14:textId="08305651" w:rsidR="001A6A57" w:rsidRPr="00B4059B" w:rsidRDefault="00000000" w:rsidP="00B4059B">
      <w:pPr>
        <w:pStyle w:val="BodyText"/>
        <w:spacing w:before="0" w:line="360" w:lineRule="auto"/>
        <w:jc w:val="both"/>
        <w:rPr>
          <w:sz w:val="24"/>
          <w:szCs w:val="24"/>
        </w:rPr>
      </w:pPr>
      <w:r w:rsidRPr="00B4059B">
        <w:rPr>
          <w:sz w:val="24"/>
          <w:szCs w:val="24"/>
        </w:rPr>
        <w:t xml:space="preserve">Data infrastructure is not any single component described above. It is the way all of these components work together. Data assets </w:t>
      </w:r>
      <w:r w:rsidR="009616B0">
        <w:rPr>
          <w:sz w:val="24"/>
          <w:szCs w:val="24"/>
        </w:rPr>
        <w:t>involves</w:t>
      </w:r>
      <w:r w:rsidRPr="00B4059B">
        <w:rPr>
          <w:sz w:val="24"/>
          <w:szCs w:val="24"/>
        </w:rPr>
        <w:t xml:space="preserve"> technology to be processed. Technology </w:t>
      </w:r>
      <w:r w:rsidR="009616B0">
        <w:rPr>
          <w:sz w:val="24"/>
          <w:szCs w:val="24"/>
        </w:rPr>
        <w:t>demands</w:t>
      </w:r>
      <w:r w:rsidRPr="00B4059B">
        <w:rPr>
          <w:sz w:val="24"/>
          <w:szCs w:val="24"/>
        </w:rPr>
        <w:t xml:space="preserve"> skilled people to operate it</w:t>
      </w:r>
      <w:r w:rsidR="009616B0">
        <w:rPr>
          <w:sz w:val="24"/>
          <w:szCs w:val="24"/>
        </w:rPr>
        <w:t xml:space="preserve"> and p</w:t>
      </w:r>
      <w:r w:rsidRPr="00B4059B">
        <w:rPr>
          <w:sz w:val="24"/>
          <w:szCs w:val="24"/>
        </w:rPr>
        <w:t>eople need governance frameworks</w:t>
      </w:r>
      <w:r w:rsidR="009616B0">
        <w:rPr>
          <w:sz w:val="24"/>
          <w:szCs w:val="24"/>
        </w:rPr>
        <w:t xml:space="preserve"> </w:t>
      </w:r>
      <w:r w:rsidRPr="00B4059B">
        <w:rPr>
          <w:sz w:val="24"/>
          <w:szCs w:val="24"/>
        </w:rPr>
        <w:t xml:space="preserve">to guide their work. Governance </w:t>
      </w:r>
      <w:r w:rsidR="009616B0">
        <w:rPr>
          <w:sz w:val="24"/>
          <w:szCs w:val="24"/>
        </w:rPr>
        <w:t>depends on enforcement of</w:t>
      </w:r>
      <w:r w:rsidRPr="00B4059B">
        <w:rPr>
          <w:sz w:val="24"/>
          <w:szCs w:val="24"/>
        </w:rPr>
        <w:t xml:space="preserve"> legal</w:t>
      </w:r>
      <w:r w:rsidRPr="00B4059B">
        <w:rPr>
          <w:spacing w:val="-3"/>
          <w:sz w:val="24"/>
          <w:szCs w:val="24"/>
        </w:rPr>
        <w:t xml:space="preserve"> </w:t>
      </w:r>
      <w:r w:rsidRPr="00B4059B">
        <w:rPr>
          <w:sz w:val="24"/>
          <w:szCs w:val="24"/>
        </w:rPr>
        <w:t>authority.</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all</w:t>
      </w:r>
      <w:r w:rsidRPr="00B4059B">
        <w:rPr>
          <w:spacing w:val="-3"/>
          <w:sz w:val="24"/>
          <w:szCs w:val="24"/>
        </w:rPr>
        <w:t xml:space="preserve"> </w:t>
      </w:r>
      <w:r w:rsidRPr="00B4059B">
        <w:rPr>
          <w:sz w:val="24"/>
          <w:szCs w:val="24"/>
        </w:rPr>
        <w:t>of</w:t>
      </w:r>
      <w:r w:rsidRPr="00B4059B">
        <w:rPr>
          <w:spacing w:val="-3"/>
          <w:sz w:val="24"/>
          <w:szCs w:val="24"/>
        </w:rPr>
        <w:t xml:space="preserve"> </w:t>
      </w:r>
      <w:r w:rsidRPr="00B4059B">
        <w:rPr>
          <w:sz w:val="24"/>
          <w:szCs w:val="24"/>
        </w:rPr>
        <w:t>it</w:t>
      </w:r>
      <w:r w:rsidRPr="00B4059B">
        <w:rPr>
          <w:spacing w:val="-3"/>
          <w:sz w:val="24"/>
          <w:szCs w:val="24"/>
        </w:rPr>
        <w:t xml:space="preserve"> </w:t>
      </w:r>
      <w:r w:rsidRPr="00B4059B">
        <w:rPr>
          <w:sz w:val="24"/>
          <w:szCs w:val="24"/>
        </w:rPr>
        <w:t>needs</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trust</w:t>
      </w:r>
      <w:r w:rsidRPr="00B4059B">
        <w:rPr>
          <w:spacing w:val="-3"/>
          <w:sz w:val="24"/>
          <w:szCs w:val="24"/>
        </w:rPr>
        <w:t xml:space="preserve"> </w:t>
      </w:r>
      <w:r w:rsidRPr="00B4059B">
        <w:rPr>
          <w:sz w:val="24"/>
          <w:szCs w:val="24"/>
        </w:rPr>
        <w:t>and</w:t>
      </w:r>
      <w:r w:rsidRPr="00B4059B">
        <w:rPr>
          <w:spacing w:val="-3"/>
          <w:sz w:val="24"/>
          <w:szCs w:val="24"/>
        </w:rPr>
        <w:t xml:space="preserve"> </w:t>
      </w:r>
      <w:r w:rsidRPr="00B4059B">
        <w:rPr>
          <w:sz w:val="24"/>
          <w:szCs w:val="24"/>
        </w:rPr>
        <w:t>participation</w:t>
      </w:r>
      <w:r w:rsidRPr="00B4059B">
        <w:rPr>
          <w:spacing w:val="-3"/>
          <w:sz w:val="24"/>
          <w:szCs w:val="24"/>
        </w:rPr>
        <w:t xml:space="preserve"> </w:t>
      </w:r>
      <w:r w:rsidRPr="00B4059B">
        <w:rPr>
          <w:sz w:val="24"/>
          <w:szCs w:val="24"/>
        </w:rPr>
        <w:t>of</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communities</w:t>
      </w:r>
      <w:r w:rsidRPr="00B4059B">
        <w:rPr>
          <w:spacing w:val="-3"/>
          <w:sz w:val="24"/>
          <w:szCs w:val="24"/>
        </w:rPr>
        <w:t xml:space="preserve"> </w:t>
      </w:r>
      <w:r w:rsidRPr="00B4059B">
        <w:rPr>
          <w:sz w:val="24"/>
          <w:szCs w:val="24"/>
        </w:rPr>
        <w:t>whose data makes the system possible.</w:t>
      </w:r>
    </w:p>
    <w:p w14:paraId="29C044A7" w14:textId="77777777" w:rsidR="001A6A57" w:rsidRPr="00B4059B" w:rsidRDefault="00000000" w:rsidP="00B4059B">
      <w:pPr>
        <w:pStyle w:val="BodyText"/>
        <w:spacing w:line="360" w:lineRule="auto"/>
        <w:jc w:val="both"/>
        <w:rPr>
          <w:sz w:val="24"/>
          <w:szCs w:val="24"/>
        </w:rPr>
      </w:pPr>
      <w:r w:rsidRPr="00B4059B">
        <w:rPr>
          <w:sz w:val="24"/>
          <w:szCs w:val="24"/>
        </w:rPr>
        <w:t>Think of it like a road system. The road itself (data assets) is necessary, but so are traffic rules (governance),</w:t>
      </w:r>
      <w:r w:rsidRPr="00B4059B">
        <w:rPr>
          <w:spacing w:val="-3"/>
          <w:sz w:val="24"/>
          <w:szCs w:val="24"/>
        </w:rPr>
        <w:t xml:space="preserve"> </w:t>
      </w:r>
      <w:r w:rsidRPr="00B4059B">
        <w:rPr>
          <w:sz w:val="24"/>
          <w:szCs w:val="24"/>
        </w:rPr>
        <w:t>traffic</w:t>
      </w:r>
      <w:r w:rsidRPr="00B4059B">
        <w:rPr>
          <w:spacing w:val="-3"/>
          <w:sz w:val="24"/>
          <w:szCs w:val="24"/>
        </w:rPr>
        <w:t xml:space="preserve"> </w:t>
      </w:r>
      <w:r w:rsidRPr="00B4059B">
        <w:rPr>
          <w:sz w:val="24"/>
          <w:szCs w:val="24"/>
        </w:rPr>
        <w:t>police</w:t>
      </w:r>
      <w:r w:rsidRPr="00B4059B">
        <w:rPr>
          <w:spacing w:val="-3"/>
          <w:sz w:val="24"/>
          <w:szCs w:val="24"/>
        </w:rPr>
        <w:t xml:space="preserve"> </w:t>
      </w:r>
      <w:r w:rsidRPr="00B4059B">
        <w:rPr>
          <w:sz w:val="24"/>
          <w:szCs w:val="24"/>
        </w:rPr>
        <w:t>(organisations),</w:t>
      </w:r>
      <w:r w:rsidRPr="00B4059B">
        <w:rPr>
          <w:spacing w:val="-3"/>
          <w:sz w:val="24"/>
          <w:szCs w:val="24"/>
        </w:rPr>
        <w:t xml:space="preserve"> </w:t>
      </w:r>
      <w:r w:rsidRPr="00B4059B">
        <w:rPr>
          <w:sz w:val="24"/>
          <w:szCs w:val="24"/>
        </w:rPr>
        <w:t>drivers</w:t>
      </w:r>
      <w:r w:rsidRPr="00B4059B">
        <w:rPr>
          <w:spacing w:val="-3"/>
          <w:sz w:val="24"/>
          <w:szCs w:val="24"/>
        </w:rPr>
        <w:t xml:space="preserve"> </w:t>
      </w:r>
      <w:r w:rsidRPr="00B4059B">
        <w:rPr>
          <w:sz w:val="24"/>
          <w:szCs w:val="24"/>
        </w:rPr>
        <w:t>who</w:t>
      </w:r>
      <w:r w:rsidRPr="00B4059B">
        <w:rPr>
          <w:spacing w:val="-3"/>
          <w:sz w:val="24"/>
          <w:szCs w:val="24"/>
        </w:rPr>
        <w:t xml:space="preserve"> </w:t>
      </w:r>
      <w:r w:rsidRPr="00B4059B">
        <w:rPr>
          <w:sz w:val="24"/>
          <w:szCs w:val="24"/>
        </w:rPr>
        <w:t>know</w:t>
      </w:r>
      <w:r w:rsidRPr="00B4059B">
        <w:rPr>
          <w:spacing w:val="-3"/>
          <w:sz w:val="24"/>
          <w:szCs w:val="24"/>
        </w:rPr>
        <w:t xml:space="preserve"> </w:t>
      </w:r>
      <w:r w:rsidRPr="00B4059B">
        <w:rPr>
          <w:sz w:val="24"/>
          <w:szCs w:val="24"/>
        </w:rPr>
        <w:t>how</w:t>
      </w:r>
      <w:r w:rsidRPr="00B4059B">
        <w:rPr>
          <w:spacing w:val="-3"/>
          <w:sz w:val="24"/>
          <w:szCs w:val="24"/>
        </w:rPr>
        <w:t xml:space="preserve"> </w:t>
      </w:r>
      <w:r w:rsidRPr="00B4059B">
        <w:rPr>
          <w:sz w:val="24"/>
          <w:szCs w:val="24"/>
        </w:rPr>
        <w:t>to</w:t>
      </w:r>
      <w:r w:rsidRPr="00B4059B">
        <w:rPr>
          <w:spacing w:val="-3"/>
          <w:sz w:val="24"/>
          <w:szCs w:val="24"/>
        </w:rPr>
        <w:t xml:space="preserve"> </w:t>
      </w:r>
      <w:r w:rsidRPr="00B4059B">
        <w:rPr>
          <w:sz w:val="24"/>
          <w:szCs w:val="24"/>
        </w:rPr>
        <w:t>drive</w:t>
      </w:r>
      <w:r w:rsidRPr="00B4059B">
        <w:rPr>
          <w:spacing w:val="-3"/>
          <w:sz w:val="24"/>
          <w:szCs w:val="24"/>
        </w:rPr>
        <w:t xml:space="preserve"> </w:t>
      </w:r>
      <w:r w:rsidRPr="00B4059B">
        <w:rPr>
          <w:sz w:val="24"/>
          <w:szCs w:val="24"/>
        </w:rPr>
        <w:t>(people),</w:t>
      </w:r>
      <w:r w:rsidRPr="00B4059B">
        <w:rPr>
          <w:spacing w:val="-3"/>
          <w:sz w:val="24"/>
          <w:szCs w:val="24"/>
        </w:rPr>
        <w:t xml:space="preserve"> </w:t>
      </w:r>
      <w:r w:rsidRPr="00B4059B">
        <w:rPr>
          <w:sz w:val="24"/>
          <w:szCs w:val="24"/>
        </w:rPr>
        <w:t>road</w:t>
      </w:r>
      <w:r w:rsidRPr="00B4059B">
        <w:rPr>
          <w:spacing w:val="-3"/>
          <w:sz w:val="24"/>
          <w:szCs w:val="24"/>
        </w:rPr>
        <w:t xml:space="preserve"> </w:t>
      </w:r>
      <w:r w:rsidRPr="00B4059B">
        <w:rPr>
          <w:sz w:val="24"/>
          <w:szCs w:val="24"/>
        </w:rPr>
        <w:t>signs</w:t>
      </w:r>
      <w:r w:rsidRPr="00B4059B">
        <w:rPr>
          <w:spacing w:val="-3"/>
          <w:sz w:val="24"/>
          <w:szCs w:val="24"/>
        </w:rPr>
        <w:t xml:space="preserve"> </w:t>
      </w:r>
      <w:r w:rsidRPr="00B4059B">
        <w:rPr>
          <w:sz w:val="24"/>
          <w:szCs w:val="24"/>
        </w:rPr>
        <w:t>and markings (standards), and the communities that use the road and benefit from the commerce it enables. Remove any of these elements and the system breaks down.</w:t>
      </w:r>
    </w:p>
    <w:p w14:paraId="5016897E" w14:textId="416C174D" w:rsidR="001A6A57" w:rsidRPr="00B4059B" w:rsidRDefault="00000000" w:rsidP="00B4059B">
      <w:pPr>
        <w:pStyle w:val="BodyText"/>
        <w:spacing w:before="200" w:line="360" w:lineRule="auto"/>
        <w:ind w:right="363"/>
        <w:jc w:val="both"/>
        <w:rPr>
          <w:sz w:val="24"/>
          <w:szCs w:val="24"/>
        </w:rPr>
      </w:pPr>
      <w:r w:rsidRPr="00B4059B">
        <w:rPr>
          <w:sz w:val="24"/>
          <w:szCs w:val="24"/>
        </w:rPr>
        <w:t>Pakistan's</w:t>
      </w:r>
      <w:r w:rsidRPr="00B4059B">
        <w:rPr>
          <w:spacing w:val="-2"/>
          <w:sz w:val="24"/>
          <w:szCs w:val="24"/>
        </w:rPr>
        <w:t xml:space="preserve"> </w:t>
      </w:r>
      <w:r w:rsidRPr="00B4059B">
        <w:rPr>
          <w:sz w:val="24"/>
          <w:szCs w:val="24"/>
        </w:rPr>
        <w:t>challenge</w:t>
      </w:r>
      <w:r w:rsidRPr="00B4059B">
        <w:rPr>
          <w:spacing w:val="-2"/>
          <w:sz w:val="24"/>
          <w:szCs w:val="24"/>
        </w:rPr>
        <w:t xml:space="preserve"> </w:t>
      </w:r>
      <w:r w:rsidRPr="00B4059B">
        <w:rPr>
          <w:sz w:val="24"/>
          <w:szCs w:val="24"/>
        </w:rPr>
        <w:t>is</w:t>
      </w:r>
      <w:r w:rsidRPr="00B4059B">
        <w:rPr>
          <w:spacing w:val="-2"/>
          <w:sz w:val="24"/>
          <w:szCs w:val="24"/>
        </w:rPr>
        <w:t xml:space="preserve"> </w:t>
      </w:r>
      <w:r w:rsidRPr="00B4059B">
        <w:rPr>
          <w:sz w:val="24"/>
          <w:szCs w:val="24"/>
        </w:rPr>
        <w:t>to</w:t>
      </w:r>
      <w:r w:rsidRPr="00B4059B">
        <w:rPr>
          <w:spacing w:val="-2"/>
          <w:sz w:val="24"/>
          <w:szCs w:val="24"/>
        </w:rPr>
        <w:t xml:space="preserve"> </w:t>
      </w:r>
      <w:r w:rsidRPr="00B4059B">
        <w:rPr>
          <w:sz w:val="24"/>
          <w:szCs w:val="24"/>
        </w:rPr>
        <w:t>build</w:t>
      </w:r>
      <w:r w:rsidRPr="00B4059B">
        <w:rPr>
          <w:spacing w:val="-2"/>
          <w:sz w:val="24"/>
          <w:szCs w:val="24"/>
        </w:rPr>
        <w:t xml:space="preserve"> </w:t>
      </w:r>
      <w:r w:rsidRPr="00B4059B">
        <w:rPr>
          <w:sz w:val="24"/>
          <w:szCs w:val="24"/>
        </w:rPr>
        <w:t>this</w:t>
      </w:r>
      <w:r w:rsidRPr="00B4059B">
        <w:rPr>
          <w:spacing w:val="-2"/>
          <w:sz w:val="24"/>
          <w:szCs w:val="24"/>
        </w:rPr>
        <w:t xml:space="preserve"> </w:t>
      </w:r>
      <w:r w:rsidRPr="00B4059B">
        <w:rPr>
          <w:sz w:val="24"/>
          <w:szCs w:val="24"/>
        </w:rPr>
        <w:t>system</w:t>
      </w:r>
      <w:r w:rsidRPr="00B4059B">
        <w:rPr>
          <w:spacing w:val="-2"/>
          <w:sz w:val="24"/>
          <w:szCs w:val="24"/>
        </w:rPr>
        <w:t xml:space="preserve"> </w:t>
      </w:r>
      <w:r w:rsidRPr="00B4059B">
        <w:rPr>
          <w:sz w:val="24"/>
          <w:szCs w:val="24"/>
        </w:rPr>
        <w:t>in</w:t>
      </w:r>
      <w:r w:rsidRPr="00B4059B">
        <w:rPr>
          <w:spacing w:val="-2"/>
          <w:sz w:val="24"/>
          <w:szCs w:val="24"/>
        </w:rPr>
        <w:t xml:space="preserve"> </w:t>
      </w:r>
      <w:r w:rsidRPr="00B4059B">
        <w:rPr>
          <w:sz w:val="24"/>
          <w:szCs w:val="24"/>
        </w:rPr>
        <w:t>a</w:t>
      </w:r>
      <w:r w:rsidRPr="00B4059B">
        <w:rPr>
          <w:spacing w:val="-2"/>
          <w:sz w:val="24"/>
          <w:szCs w:val="24"/>
        </w:rPr>
        <w:t xml:space="preserve"> </w:t>
      </w:r>
      <w:r w:rsidRPr="00B4059B">
        <w:rPr>
          <w:sz w:val="24"/>
          <w:szCs w:val="24"/>
        </w:rPr>
        <w:t>coherent</w:t>
      </w:r>
      <w:r w:rsidRPr="00B4059B">
        <w:rPr>
          <w:spacing w:val="-2"/>
          <w:sz w:val="24"/>
          <w:szCs w:val="24"/>
        </w:rPr>
        <w:t xml:space="preserve"> </w:t>
      </w:r>
      <w:r w:rsidRPr="00B4059B">
        <w:rPr>
          <w:sz w:val="24"/>
          <w:szCs w:val="24"/>
        </w:rPr>
        <w:t>way.</w:t>
      </w:r>
      <w:r w:rsidRPr="00B4059B">
        <w:rPr>
          <w:spacing w:val="-2"/>
          <w:sz w:val="24"/>
          <w:szCs w:val="24"/>
        </w:rPr>
        <w:t xml:space="preserve"> </w:t>
      </w:r>
      <w:r w:rsidRPr="00B4059B">
        <w:rPr>
          <w:sz w:val="24"/>
          <w:szCs w:val="24"/>
        </w:rPr>
        <w:t>Not</w:t>
      </w:r>
      <w:r w:rsidRPr="00B4059B">
        <w:rPr>
          <w:spacing w:val="-2"/>
          <w:sz w:val="24"/>
          <w:szCs w:val="24"/>
        </w:rPr>
        <w:t xml:space="preserve"> </w:t>
      </w:r>
      <w:r w:rsidRPr="00B4059B">
        <w:rPr>
          <w:sz w:val="24"/>
          <w:szCs w:val="24"/>
        </w:rPr>
        <w:t>piece</w:t>
      </w:r>
      <w:r w:rsidRPr="00B4059B">
        <w:rPr>
          <w:spacing w:val="-2"/>
          <w:sz w:val="24"/>
          <w:szCs w:val="24"/>
        </w:rPr>
        <w:t xml:space="preserve"> </w:t>
      </w:r>
      <w:r w:rsidRPr="00B4059B">
        <w:rPr>
          <w:sz w:val="24"/>
          <w:szCs w:val="24"/>
        </w:rPr>
        <w:t>by</w:t>
      </w:r>
      <w:r w:rsidRPr="00B4059B">
        <w:rPr>
          <w:spacing w:val="-2"/>
          <w:sz w:val="24"/>
          <w:szCs w:val="24"/>
        </w:rPr>
        <w:t xml:space="preserve"> </w:t>
      </w:r>
      <w:r w:rsidRPr="00B4059B">
        <w:rPr>
          <w:sz w:val="24"/>
          <w:szCs w:val="24"/>
        </w:rPr>
        <w:t>piece</w:t>
      </w:r>
      <w:r w:rsidRPr="00B4059B">
        <w:rPr>
          <w:spacing w:val="-2"/>
          <w:sz w:val="24"/>
          <w:szCs w:val="24"/>
        </w:rPr>
        <w:t xml:space="preserve"> </w:t>
      </w:r>
      <w:r w:rsidRPr="00B4059B">
        <w:rPr>
          <w:sz w:val="24"/>
          <w:szCs w:val="24"/>
        </w:rPr>
        <w:t>in</w:t>
      </w:r>
      <w:r w:rsidRPr="00B4059B">
        <w:rPr>
          <w:spacing w:val="-2"/>
          <w:sz w:val="24"/>
          <w:szCs w:val="24"/>
        </w:rPr>
        <w:t xml:space="preserve"> </w:t>
      </w:r>
      <w:r w:rsidRPr="00B4059B">
        <w:rPr>
          <w:sz w:val="24"/>
          <w:szCs w:val="24"/>
        </w:rPr>
        <w:t>isolated</w:t>
      </w:r>
      <w:r w:rsidRPr="00B4059B">
        <w:rPr>
          <w:spacing w:val="-2"/>
          <w:sz w:val="24"/>
          <w:szCs w:val="24"/>
        </w:rPr>
        <w:t xml:space="preserve"> </w:t>
      </w:r>
      <w:r w:rsidRPr="00B4059B">
        <w:rPr>
          <w:sz w:val="24"/>
          <w:szCs w:val="24"/>
        </w:rPr>
        <w:t>projects, but</w:t>
      </w:r>
      <w:r w:rsidRPr="00B4059B">
        <w:rPr>
          <w:spacing w:val="-3"/>
          <w:sz w:val="24"/>
          <w:szCs w:val="24"/>
        </w:rPr>
        <w:t xml:space="preserve"> </w:t>
      </w:r>
      <w:r w:rsidRPr="00B4059B">
        <w:rPr>
          <w:sz w:val="24"/>
          <w:szCs w:val="24"/>
        </w:rPr>
        <w:t>as</w:t>
      </w:r>
      <w:r w:rsidRPr="00B4059B">
        <w:rPr>
          <w:spacing w:val="-3"/>
          <w:sz w:val="24"/>
          <w:szCs w:val="24"/>
        </w:rPr>
        <w:t xml:space="preserve"> </w:t>
      </w:r>
      <w:r w:rsidRPr="00B4059B">
        <w:rPr>
          <w:sz w:val="24"/>
          <w:szCs w:val="24"/>
        </w:rPr>
        <w:t>an</w:t>
      </w:r>
      <w:r w:rsidRPr="00B4059B">
        <w:rPr>
          <w:spacing w:val="-3"/>
          <w:sz w:val="24"/>
          <w:szCs w:val="24"/>
        </w:rPr>
        <w:t xml:space="preserve"> </w:t>
      </w:r>
      <w:r w:rsidRPr="00B4059B">
        <w:rPr>
          <w:sz w:val="24"/>
          <w:szCs w:val="24"/>
        </w:rPr>
        <w:t>integrated</w:t>
      </w:r>
      <w:r w:rsidRPr="00B4059B">
        <w:rPr>
          <w:spacing w:val="-3"/>
          <w:sz w:val="24"/>
          <w:szCs w:val="24"/>
        </w:rPr>
        <w:t xml:space="preserve"> </w:t>
      </w:r>
      <w:r w:rsidRPr="00B4059B">
        <w:rPr>
          <w:sz w:val="24"/>
          <w:szCs w:val="24"/>
        </w:rPr>
        <w:t>national</w:t>
      </w:r>
      <w:r w:rsidRPr="00B4059B">
        <w:rPr>
          <w:spacing w:val="-3"/>
          <w:sz w:val="24"/>
          <w:szCs w:val="24"/>
        </w:rPr>
        <w:t xml:space="preserve"> </w:t>
      </w:r>
      <w:r w:rsidRPr="00B4059B">
        <w:rPr>
          <w:sz w:val="24"/>
          <w:szCs w:val="24"/>
        </w:rPr>
        <w:t>infrastructure</w:t>
      </w:r>
      <w:r w:rsidRPr="00B4059B">
        <w:rPr>
          <w:spacing w:val="-3"/>
          <w:sz w:val="24"/>
          <w:szCs w:val="24"/>
        </w:rPr>
        <w:t xml:space="preserve"> </w:t>
      </w:r>
      <w:r w:rsidRPr="00B4059B">
        <w:rPr>
          <w:sz w:val="24"/>
          <w:szCs w:val="24"/>
        </w:rPr>
        <w:t>that</w:t>
      </w:r>
      <w:r w:rsidRPr="00B4059B">
        <w:rPr>
          <w:spacing w:val="-3"/>
          <w:sz w:val="24"/>
          <w:szCs w:val="24"/>
        </w:rPr>
        <w:t xml:space="preserve"> </w:t>
      </w:r>
      <w:r w:rsidRPr="00B4059B">
        <w:rPr>
          <w:sz w:val="24"/>
          <w:szCs w:val="24"/>
        </w:rPr>
        <w:t>serves</w:t>
      </w:r>
      <w:r w:rsidRPr="00B4059B">
        <w:rPr>
          <w:spacing w:val="-3"/>
          <w:sz w:val="24"/>
          <w:szCs w:val="24"/>
        </w:rPr>
        <w:t xml:space="preserve"> </w:t>
      </w:r>
      <w:r w:rsidRPr="00B4059B">
        <w:rPr>
          <w:sz w:val="24"/>
          <w:szCs w:val="24"/>
        </w:rPr>
        <w:t>the</w:t>
      </w:r>
      <w:r w:rsidRPr="00B4059B">
        <w:rPr>
          <w:spacing w:val="-3"/>
          <w:sz w:val="24"/>
          <w:szCs w:val="24"/>
        </w:rPr>
        <w:t xml:space="preserve"> </w:t>
      </w:r>
      <w:r w:rsidRPr="00B4059B">
        <w:rPr>
          <w:sz w:val="24"/>
          <w:szCs w:val="24"/>
        </w:rPr>
        <w:t>country's</w:t>
      </w:r>
      <w:r w:rsidRPr="00B4059B">
        <w:rPr>
          <w:spacing w:val="-3"/>
          <w:sz w:val="24"/>
          <w:szCs w:val="24"/>
        </w:rPr>
        <w:t xml:space="preserve"> </w:t>
      </w:r>
      <w:r w:rsidRPr="00B4059B">
        <w:rPr>
          <w:sz w:val="24"/>
          <w:szCs w:val="24"/>
        </w:rPr>
        <w:t>information</w:t>
      </w:r>
      <w:r w:rsidRPr="00B4059B">
        <w:rPr>
          <w:spacing w:val="-3"/>
          <w:sz w:val="24"/>
          <w:szCs w:val="24"/>
        </w:rPr>
        <w:t xml:space="preserve"> </w:t>
      </w:r>
      <w:r w:rsidRPr="00B4059B">
        <w:rPr>
          <w:sz w:val="24"/>
          <w:szCs w:val="24"/>
        </w:rPr>
        <w:t>needs</w:t>
      </w:r>
      <w:r w:rsidRPr="00B4059B">
        <w:rPr>
          <w:spacing w:val="-3"/>
          <w:sz w:val="24"/>
          <w:szCs w:val="24"/>
        </w:rPr>
        <w:t xml:space="preserve"> </w:t>
      </w:r>
      <w:r w:rsidRPr="00B4059B">
        <w:rPr>
          <w:sz w:val="24"/>
          <w:szCs w:val="24"/>
        </w:rPr>
        <w:t>for</w:t>
      </w:r>
      <w:r w:rsidRPr="00B4059B">
        <w:rPr>
          <w:spacing w:val="-3"/>
          <w:sz w:val="24"/>
          <w:szCs w:val="24"/>
        </w:rPr>
        <w:t xml:space="preserve"> </w:t>
      </w:r>
      <w:r w:rsidRPr="00B4059B">
        <w:rPr>
          <w:sz w:val="24"/>
          <w:szCs w:val="24"/>
        </w:rPr>
        <w:t>decades</w:t>
      </w:r>
      <w:r w:rsidRPr="00B4059B">
        <w:rPr>
          <w:spacing w:val="-3"/>
          <w:sz w:val="24"/>
          <w:szCs w:val="24"/>
        </w:rPr>
        <w:t xml:space="preserve"> </w:t>
      </w:r>
      <w:r w:rsidRPr="00B4059B">
        <w:rPr>
          <w:sz w:val="24"/>
          <w:szCs w:val="24"/>
        </w:rPr>
        <w:t xml:space="preserve">to </w:t>
      </w:r>
      <w:r w:rsidRPr="00B4059B">
        <w:rPr>
          <w:spacing w:val="-2"/>
          <w:sz w:val="24"/>
          <w:szCs w:val="24"/>
        </w:rPr>
        <w:t>come.</w:t>
      </w:r>
      <w:r w:rsidR="009616B0">
        <w:rPr>
          <w:spacing w:val="-2"/>
          <w:sz w:val="24"/>
          <w:szCs w:val="24"/>
        </w:rPr>
        <w:t xml:space="preserve"> </w:t>
      </w:r>
    </w:p>
    <w:p w14:paraId="24D5B9C2" w14:textId="77777777" w:rsidR="009616B0" w:rsidRPr="009616B0" w:rsidRDefault="00000000" w:rsidP="00B4059B">
      <w:pPr>
        <w:spacing w:before="198" w:line="360" w:lineRule="auto"/>
        <w:ind w:left="335" w:right="333"/>
        <w:jc w:val="both"/>
        <w:rPr>
          <w:b/>
          <w:bCs/>
          <w:color w:val="545454"/>
          <w:spacing w:val="-2"/>
          <w:sz w:val="24"/>
          <w:szCs w:val="24"/>
        </w:rPr>
      </w:pPr>
      <w:r w:rsidRPr="009616B0">
        <w:rPr>
          <w:b/>
          <w:bCs/>
          <w:color w:val="545454"/>
          <w:sz w:val="24"/>
          <w:szCs w:val="24"/>
        </w:rPr>
        <w:t>Think</w:t>
      </w:r>
      <w:r w:rsidRPr="009616B0">
        <w:rPr>
          <w:b/>
          <w:bCs/>
          <w:color w:val="545454"/>
          <w:spacing w:val="-2"/>
          <w:sz w:val="24"/>
          <w:szCs w:val="24"/>
        </w:rPr>
        <w:t xml:space="preserve"> </w:t>
      </w:r>
      <w:r w:rsidRPr="009616B0">
        <w:rPr>
          <w:b/>
          <w:bCs/>
          <w:color w:val="545454"/>
          <w:sz w:val="24"/>
          <w:szCs w:val="24"/>
        </w:rPr>
        <w:t>of</w:t>
      </w:r>
      <w:r w:rsidRPr="009616B0">
        <w:rPr>
          <w:b/>
          <w:bCs/>
          <w:color w:val="545454"/>
          <w:spacing w:val="-2"/>
          <w:sz w:val="24"/>
          <w:szCs w:val="24"/>
        </w:rPr>
        <w:t xml:space="preserve"> </w:t>
      </w:r>
      <w:r w:rsidRPr="009616B0">
        <w:rPr>
          <w:b/>
          <w:bCs/>
          <w:color w:val="545454"/>
          <w:sz w:val="24"/>
          <w:szCs w:val="24"/>
        </w:rPr>
        <w:t>It</w:t>
      </w:r>
      <w:r w:rsidRPr="009616B0">
        <w:rPr>
          <w:b/>
          <w:bCs/>
          <w:color w:val="545454"/>
          <w:spacing w:val="-2"/>
          <w:sz w:val="24"/>
          <w:szCs w:val="24"/>
        </w:rPr>
        <w:t xml:space="preserve"> </w:t>
      </w:r>
      <w:r w:rsidRPr="009616B0">
        <w:rPr>
          <w:b/>
          <w:bCs/>
          <w:color w:val="545454"/>
          <w:sz w:val="24"/>
          <w:szCs w:val="24"/>
        </w:rPr>
        <w:t>This</w:t>
      </w:r>
      <w:r w:rsidRPr="009616B0">
        <w:rPr>
          <w:b/>
          <w:bCs/>
          <w:color w:val="545454"/>
          <w:spacing w:val="-2"/>
          <w:sz w:val="24"/>
          <w:szCs w:val="24"/>
        </w:rPr>
        <w:t xml:space="preserve"> </w:t>
      </w:r>
      <w:r w:rsidRPr="009616B0">
        <w:rPr>
          <w:b/>
          <w:bCs/>
          <w:color w:val="545454"/>
          <w:sz w:val="24"/>
          <w:szCs w:val="24"/>
        </w:rPr>
        <w:t>Way</w:t>
      </w:r>
      <w:r w:rsidRPr="009616B0">
        <w:rPr>
          <w:b/>
          <w:bCs/>
          <w:color w:val="545454"/>
          <w:spacing w:val="-2"/>
          <w:sz w:val="24"/>
          <w:szCs w:val="24"/>
        </w:rPr>
        <w:t xml:space="preserve"> </w:t>
      </w:r>
    </w:p>
    <w:p w14:paraId="0BA583EA" w14:textId="12781BF8" w:rsidR="001A6A57" w:rsidRPr="009616B0" w:rsidRDefault="00000000" w:rsidP="009616B0">
      <w:pPr>
        <w:spacing w:before="198" w:line="360" w:lineRule="auto"/>
        <w:ind w:left="1440" w:right="333"/>
        <w:jc w:val="both"/>
        <w:rPr>
          <w:i/>
          <w:iCs/>
          <w:sz w:val="24"/>
          <w:szCs w:val="24"/>
        </w:rPr>
      </w:pPr>
      <w:r w:rsidRPr="009616B0">
        <w:rPr>
          <w:i/>
          <w:iCs/>
          <w:color w:val="545454"/>
          <w:sz w:val="24"/>
          <w:szCs w:val="24"/>
        </w:rPr>
        <w:t>Data</w:t>
      </w:r>
      <w:r w:rsidRPr="009616B0">
        <w:rPr>
          <w:i/>
          <w:iCs/>
          <w:color w:val="545454"/>
          <w:spacing w:val="-2"/>
          <w:sz w:val="24"/>
          <w:szCs w:val="24"/>
        </w:rPr>
        <w:t xml:space="preserve"> </w:t>
      </w:r>
      <w:r w:rsidRPr="009616B0">
        <w:rPr>
          <w:i/>
          <w:iCs/>
          <w:color w:val="545454"/>
          <w:sz w:val="24"/>
          <w:szCs w:val="24"/>
        </w:rPr>
        <w:t>infrastructure</w:t>
      </w:r>
      <w:r w:rsidRPr="009616B0">
        <w:rPr>
          <w:i/>
          <w:iCs/>
          <w:color w:val="545454"/>
          <w:spacing w:val="-2"/>
          <w:sz w:val="24"/>
          <w:szCs w:val="24"/>
        </w:rPr>
        <w:t xml:space="preserve"> </w:t>
      </w:r>
      <w:r w:rsidRPr="009616B0">
        <w:rPr>
          <w:i/>
          <w:iCs/>
          <w:color w:val="545454"/>
          <w:sz w:val="24"/>
          <w:szCs w:val="24"/>
        </w:rPr>
        <w:t>is</w:t>
      </w:r>
      <w:r w:rsidRPr="009616B0">
        <w:rPr>
          <w:i/>
          <w:iCs/>
          <w:color w:val="545454"/>
          <w:spacing w:val="-2"/>
          <w:sz w:val="24"/>
          <w:szCs w:val="24"/>
        </w:rPr>
        <w:t xml:space="preserve"> </w:t>
      </w:r>
      <w:r w:rsidRPr="009616B0">
        <w:rPr>
          <w:i/>
          <w:iCs/>
          <w:color w:val="545454"/>
          <w:sz w:val="24"/>
          <w:szCs w:val="24"/>
        </w:rPr>
        <w:t>to</w:t>
      </w:r>
      <w:r w:rsidRPr="009616B0">
        <w:rPr>
          <w:i/>
          <w:iCs/>
          <w:color w:val="545454"/>
          <w:spacing w:val="-2"/>
          <w:sz w:val="24"/>
          <w:szCs w:val="24"/>
        </w:rPr>
        <w:t xml:space="preserve"> </w:t>
      </w:r>
      <w:r w:rsidRPr="009616B0">
        <w:rPr>
          <w:i/>
          <w:iCs/>
          <w:color w:val="545454"/>
          <w:sz w:val="24"/>
          <w:szCs w:val="24"/>
        </w:rPr>
        <w:t>statistical</w:t>
      </w:r>
      <w:r w:rsidRPr="009616B0">
        <w:rPr>
          <w:i/>
          <w:iCs/>
          <w:color w:val="545454"/>
          <w:spacing w:val="-2"/>
          <w:sz w:val="24"/>
          <w:szCs w:val="24"/>
        </w:rPr>
        <w:t xml:space="preserve"> </w:t>
      </w:r>
      <w:r w:rsidRPr="009616B0">
        <w:rPr>
          <w:i/>
          <w:iCs/>
          <w:color w:val="545454"/>
          <w:sz w:val="24"/>
          <w:szCs w:val="24"/>
        </w:rPr>
        <w:t>information</w:t>
      </w:r>
      <w:r w:rsidRPr="009616B0">
        <w:rPr>
          <w:i/>
          <w:iCs/>
          <w:color w:val="545454"/>
          <w:spacing w:val="-2"/>
          <w:sz w:val="24"/>
          <w:szCs w:val="24"/>
        </w:rPr>
        <w:t xml:space="preserve"> </w:t>
      </w:r>
      <w:r w:rsidRPr="009616B0">
        <w:rPr>
          <w:i/>
          <w:iCs/>
          <w:color w:val="545454"/>
          <w:sz w:val="24"/>
          <w:szCs w:val="24"/>
        </w:rPr>
        <w:t>what</w:t>
      </w:r>
      <w:r w:rsidRPr="009616B0">
        <w:rPr>
          <w:i/>
          <w:iCs/>
          <w:color w:val="545454"/>
          <w:spacing w:val="-2"/>
          <w:sz w:val="24"/>
          <w:szCs w:val="24"/>
        </w:rPr>
        <w:t xml:space="preserve"> </w:t>
      </w:r>
      <w:r w:rsidRPr="009616B0">
        <w:rPr>
          <w:i/>
          <w:iCs/>
          <w:color w:val="545454"/>
          <w:sz w:val="24"/>
          <w:szCs w:val="24"/>
        </w:rPr>
        <w:t>road</w:t>
      </w:r>
      <w:r w:rsidRPr="009616B0">
        <w:rPr>
          <w:i/>
          <w:iCs/>
          <w:color w:val="545454"/>
          <w:spacing w:val="-2"/>
          <w:sz w:val="24"/>
          <w:szCs w:val="24"/>
        </w:rPr>
        <w:t xml:space="preserve"> </w:t>
      </w:r>
      <w:r w:rsidRPr="009616B0">
        <w:rPr>
          <w:i/>
          <w:iCs/>
          <w:color w:val="545454"/>
          <w:sz w:val="24"/>
          <w:szCs w:val="24"/>
        </w:rPr>
        <w:t>infrastructure</w:t>
      </w:r>
      <w:r w:rsidRPr="009616B0">
        <w:rPr>
          <w:i/>
          <w:iCs/>
          <w:color w:val="545454"/>
          <w:spacing w:val="-2"/>
          <w:sz w:val="24"/>
          <w:szCs w:val="24"/>
        </w:rPr>
        <w:t xml:space="preserve"> </w:t>
      </w:r>
      <w:r w:rsidRPr="009616B0">
        <w:rPr>
          <w:i/>
          <w:iCs/>
          <w:color w:val="545454"/>
          <w:sz w:val="24"/>
          <w:szCs w:val="24"/>
        </w:rPr>
        <w:t>is</w:t>
      </w:r>
      <w:r w:rsidRPr="009616B0">
        <w:rPr>
          <w:i/>
          <w:iCs/>
          <w:color w:val="545454"/>
          <w:spacing w:val="-2"/>
          <w:sz w:val="24"/>
          <w:szCs w:val="24"/>
        </w:rPr>
        <w:t xml:space="preserve"> </w:t>
      </w:r>
      <w:r w:rsidRPr="009616B0">
        <w:rPr>
          <w:i/>
          <w:iCs/>
          <w:color w:val="545454"/>
          <w:sz w:val="24"/>
          <w:szCs w:val="24"/>
        </w:rPr>
        <w:t>to</w:t>
      </w:r>
      <w:r w:rsidRPr="009616B0">
        <w:rPr>
          <w:i/>
          <w:iCs/>
          <w:color w:val="545454"/>
          <w:spacing w:val="-2"/>
          <w:sz w:val="24"/>
          <w:szCs w:val="24"/>
        </w:rPr>
        <w:t xml:space="preserve"> </w:t>
      </w:r>
      <w:r w:rsidRPr="009616B0">
        <w:rPr>
          <w:i/>
          <w:iCs/>
          <w:color w:val="545454"/>
          <w:sz w:val="24"/>
          <w:szCs w:val="24"/>
        </w:rPr>
        <w:t>commerce.</w:t>
      </w:r>
      <w:r w:rsidRPr="009616B0">
        <w:rPr>
          <w:i/>
          <w:iCs/>
          <w:color w:val="545454"/>
          <w:spacing w:val="-2"/>
          <w:sz w:val="24"/>
          <w:szCs w:val="24"/>
        </w:rPr>
        <w:t xml:space="preserve"> </w:t>
      </w:r>
      <w:r w:rsidRPr="009616B0">
        <w:rPr>
          <w:i/>
          <w:iCs/>
          <w:color w:val="545454"/>
          <w:sz w:val="24"/>
          <w:szCs w:val="24"/>
        </w:rPr>
        <w:t>It</w:t>
      </w:r>
      <w:r w:rsidRPr="009616B0">
        <w:rPr>
          <w:i/>
          <w:iCs/>
          <w:color w:val="545454"/>
          <w:spacing w:val="-2"/>
          <w:sz w:val="24"/>
          <w:szCs w:val="24"/>
        </w:rPr>
        <w:t xml:space="preserve"> </w:t>
      </w:r>
      <w:r w:rsidRPr="009616B0">
        <w:rPr>
          <w:i/>
          <w:iCs/>
          <w:color w:val="545454"/>
          <w:sz w:val="24"/>
          <w:szCs w:val="24"/>
        </w:rPr>
        <w:t>is</w:t>
      </w:r>
      <w:r w:rsidRPr="009616B0">
        <w:rPr>
          <w:i/>
          <w:iCs/>
          <w:color w:val="545454"/>
          <w:spacing w:val="-2"/>
          <w:sz w:val="24"/>
          <w:szCs w:val="24"/>
        </w:rPr>
        <w:t xml:space="preserve"> </w:t>
      </w:r>
      <w:r w:rsidRPr="009616B0">
        <w:rPr>
          <w:i/>
          <w:iCs/>
          <w:color w:val="545454"/>
          <w:sz w:val="24"/>
          <w:szCs w:val="24"/>
        </w:rPr>
        <w:t>the underlying system of assets, tools, rules, people, and institutions that makes the production and use of statistics possible. And like physical infrastructure, it gains value only through use.</w:t>
      </w:r>
    </w:p>
    <w:p w14:paraId="67C25304" w14:textId="55F8CE23" w:rsidR="001A6A57" w:rsidRPr="00B4059B" w:rsidRDefault="001A6A57" w:rsidP="00B4059B">
      <w:pPr>
        <w:spacing w:before="201" w:line="360" w:lineRule="auto"/>
        <w:ind w:left="335"/>
        <w:jc w:val="both"/>
        <w:rPr>
          <w:sz w:val="24"/>
          <w:szCs w:val="24"/>
        </w:rPr>
      </w:pPr>
    </w:p>
    <w:p w14:paraId="24F7A456" w14:textId="77777777" w:rsidR="001A6A57" w:rsidRPr="00B4059B" w:rsidRDefault="001A6A57" w:rsidP="00B4059B">
      <w:pPr>
        <w:pStyle w:val="BodyText"/>
        <w:spacing w:before="120" w:line="360" w:lineRule="auto"/>
        <w:ind w:left="0" w:right="0"/>
        <w:jc w:val="both"/>
        <w:rPr>
          <w:sz w:val="24"/>
          <w:szCs w:val="24"/>
        </w:rPr>
      </w:pPr>
    </w:p>
    <w:p w14:paraId="4B682F97" w14:textId="77777777" w:rsidR="001A6A57" w:rsidRPr="00B4059B" w:rsidRDefault="00000000" w:rsidP="00B4059B">
      <w:pPr>
        <w:pStyle w:val="Heading2"/>
        <w:spacing w:line="360" w:lineRule="auto"/>
        <w:jc w:val="both"/>
        <w:rPr>
          <w:sz w:val="24"/>
          <w:szCs w:val="24"/>
        </w:rPr>
      </w:pPr>
      <w:r w:rsidRPr="00B4059B">
        <w:rPr>
          <w:spacing w:val="-2"/>
          <w:sz w:val="24"/>
          <w:szCs w:val="24"/>
        </w:rPr>
        <w:t>References</w:t>
      </w:r>
    </w:p>
    <w:p w14:paraId="76F67E1B" w14:textId="77777777" w:rsidR="001A6A57" w:rsidRPr="00B4059B" w:rsidRDefault="001A6A57" w:rsidP="00B4059B">
      <w:pPr>
        <w:pStyle w:val="BodyText"/>
        <w:spacing w:before="17" w:line="360" w:lineRule="auto"/>
        <w:ind w:left="0" w:right="0"/>
        <w:jc w:val="both"/>
        <w:rPr>
          <w:rFonts w:ascii="Arial"/>
          <w:b/>
          <w:sz w:val="24"/>
          <w:szCs w:val="24"/>
        </w:rPr>
      </w:pPr>
    </w:p>
    <w:p w14:paraId="6950D23C" w14:textId="214F9C9D" w:rsidR="001A6A57" w:rsidRPr="009616B0" w:rsidRDefault="00000000" w:rsidP="009616B0">
      <w:pPr>
        <w:pStyle w:val="ListParagraph"/>
        <w:numPr>
          <w:ilvl w:val="0"/>
          <w:numId w:val="3"/>
        </w:numPr>
        <w:tabs>
          <w:tab w:val="left" w:pos="615"/>
        </w:tabs>
        <w:spacing w:line="360" w:lineRule="auto"/>
        <w:ind w:right="497"/>
        <w:jc w:val="both"/>
        <w:rPr>
          <w:sz w:val="24"/>
          <w:szCs w:val="24"/>
        </w:rPr>
      </w:pPr>
      <w:r w:rsidRPr="009616B0">
        <w:rPr>
          <w:sz w:val="24"/>
          <w:szCs w:val="24"/>
        </w:rPr>
        <w:t>Couldry,</w:t>
      </w:r>
      <w:r w:rsidRPr="009616B0">
        <w:rPr>
          <w:spacing w:val="-3"/>
          <w:sz w:val="24"/>
          <w:szCs w:val="24"/>
        </w:rPr>
        <w:t xml:space="preserve"> </w:t>
      </w:r>
      <w:r w:rsidRPr="009616B0">
        <w:rPr>
          <w:sz w:val="24"/>
          <w:szCs w:val="24"/>
        </w:rPr>
        <w:t>N.</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Mejias,</w:t>
      </w:r>
      <w:r w:rsidRPr="009616B0">
        <w:rPr>
          <w:spacing w:val="-3"/>
          <w:sz w:val="24"/>
          <w:szCs w:val="24"/>
        </w:rPr>
        <w:t xml:space="preserve"> </w:t>
      </w:r>
      <w:r w:rsidRPr="009616B0">
        <w:rPr>
          <w:sz w:val="24"/>
          <w:szCs w:val="24"/>
        </w:rPr>
        <w:t>U.</w:t>
      </w:r>
      <w:r w:rsidRPr="009616B0">
        <w:rPr>
          <w:spacing w:val="-3"/>
          <w:sz w:val="24"/>
          <w:szCs w:val="24"/>
        </w:rPr>
        <w:t xml:space="preserve"> </w:t>
      </w:r>
      <w:r w:rsidRPr="009616B0">
        <w:rPr>
          <w:sz w:val="24"/>
          <w:szCs w:val="24"/>
        </w:rPr>
        <w:t>(2019).</w:t>
      </w:r>
      <w:r w:rsidRPr="009616B0">
        <w:rPr>
          <w:spacing w:val="-3"/>
          <w:sz w:val="24"/>
          <w:szCs w:val="24"/>
        </w:rPr>
        <w:t xml:space="preserve"> </w:t>
      </w:r>
      <w:r w:rsidRPr="009616B0">
        <w:rPr>
          <w:rFonts w:ascii="Arial"/>
          <w:i/>
          <w:sz w:val="24"/>
          <w:szCs w:val="24"/>
        </w:rPr>
        <w:t>The</w:t>
      </w:r>
      <w:r w:rsidRPr="009616B0">
        <w:rPr>
          <w:rFonts w:ascii="Arial"/>
          <w:i/>
          <w:spacing w:val="-3"/>
          <w:sz w:val="24"/>
          <w:szCs w:val="24"/>
        </w:rPr>
        <w:t xml:space="preserve"> </w:t>
      </w:r>
      <w:r w:rsidRPr="009616B0">
        <w:rPr>
          <w:rFonts w:ascii="Arial"/>
          <w:i/>
          <w:sz w:val="24"/>
          <w:szCs w:val="24"/>
        </w:rPr>
        <w:t>Costs</w:t>
      </w:r>
      <w:r w:rsidRPr="009616B0">
        <w:rPr>
          <w:rFonts w:ascii="Arial"/>
          <w:i/>
          <w:spacing w:val="-3"/>
          <w:sz w:val="24"/>
          <w:szCs w:val="24"/>
        </w:rPr>
        <w:t xml:space="preserve"> </w:t>
      </w:r>
      <w:r w:rsidRPr="009616B0">
        <w:rPr>
          <w:rFonts w:ascii="Arial"/>
          <w:i/>
          <w:sz w:val="24"/>
          <w:szCs w:val="24"/>
        </w:rPr>
        <w:t>of</w:t>
      </w:r>
      <w:r w:rsidRPr="009616B0">
        <w:rPr>
          <w:rFonts w:ascii="Arial"/>
          <w:i/>
          <w:spacing w:val="-3"/>
          <w:sz w:val="24"/>
          <w:szCs w:val="24"/>
        </w:rPr>
        <w:t xml:space="preserve"> </w:t>
      </w:r>
      <w:r w:rsidRPr="009616B0">
        <w:rPr>
          <w:rFonts w:ascii="Arial"/>
          <w:i/>
          <w:sz w:val="24"/>
          <w:szCs w:val="24"/>
        </w:rPr>
        <w:t>Connection:</w:t>
      </w:r>
      <w:r w:rsidRPr="009616B0">
        <w:rPr>
          <w:rFonts w:ascii="Arial"/>
          <w:i/>
          <w:spacing w:val="-3"/>
          <w:sz w:val="24"/>
          <w:szCs w:val="24"/>
        </w:rPr>
        <w:t xml:space="preserve"> </w:t>
      </w:r>
      <w:r w:rsidRPr="009616B0">
        <w:rPr>
          <w:rFonts w:ascii="Arial"/>
          <w:i/>
          <w:sz w:val="24"/>
          <w:szCs w:val="24"/>
        </w:rPr>
        <w:t>How</w:t>
      </w:r>
      <w:r w:rsidRPr="009616B0">
        <w:rPr>
          <w:rFonts w:ascii="Arial"/>
          <w:i/>
          <w:spacing w:val="-3"/>
          <w:sz w:val="24"/>
          <w:szCs w:val="24"/>
        </w:rPr>
        <w:t xml:space="preserve"> </w:t>
      </w:r>
      <w:r w:rsidRPr="009616B0">
        <w:rPr>
          <w:rFonts w:ascii="Arial"/>
          <w:i/>
          <w:sz w:val="24"/>
          <w:szCs w:val="24"/>
        </w:rPr>
        <w:t>Data</w:t>
      </w:r>
      <w:r w:rsidRPr="009616B0">
        <w:rPr>
          <w:rFonts w:ascii="Arial"/>
          <w:i/>
          <w:spacing w:val="-3"/>
          <w:sz w:val="24"/>
          <w:szCs w:val="24"/>
        </w:rPr>
        <w:t xml:space="preserve"> </w:t>
      </w:r>
      <w:r w:rsidRPr="009616B0">
        <w:rPr>
          <w:rFonts w:ascii="Arial"/>
          <w:i/>
          <w:sz w:val="24"/>
          <w:szCs w:val="24"/>
        </w:rPr>
        <w:t>is</w:t>
      </w:r>
      <w:r w:rsidRPr="009616B0">
        <w:rPr>
          <w:rFonts w:ascii="Arial"/>
          <w:i/>
          <w:spacing w:val="-3"/>
          <w:sz w:val="24"/>
          <w:szCs w:val="24"/>
        </w:rPr>
        <w:t xml:space="preserve"> </w:t>
      </w:r>
      <w:r w:rsidRPr="009616B0">
        <w:rPr>
          <w:rFonts w:ascii="Arial"/>
          <w:i/>
          <w:sz w:val="24"/>
          <w:szCs w:val="24"/>
        </w:rPr>
        <w:t>Colonizing</w:t>
      </w:r>
      <w:r w:rsidRPr="009616B0">
        <w:rPr>
          <w:rFonts w:ascii="Arial"/>
          <w:i/>
          <w:spacing w:val="-3"/>
          <w:sz w:val="24"/>
          <w:szCs w:val="24"/>
        </w:rPr>
        <w:t xml:space="preserve"> </w:t>
      </w:r>
      <w:r w:rsidRPr="009616B0">
        <w:rPr>
          <w:rFonts w:ascii="Arial"/>
          <w:i/>
          <w:sz w:val="24"/>
          <w:szCs w:val="24"/>
        </w:rPr>
        <w:lastRenderedPageBreak/>
        <w:t>Human</w:t>
      </w:r>
      <w:r w:rsidRPr="009616B0">
        <w:rPr>
          <w:rFonts w:ascii="Arial"/>
          <w:i/>
          <w:spacing w:val="-3"/>
          <w:sz w:val="24"/>
          <w:szCs w:val="24"/>
        </w:rPr>
        <w:t xml:space="preserve"> </w:t>
      </w:r>
      <w:r w:rsidRPr="009616B0">
        <w:rPr>
          <w:rFonts w:ascii="Arial"/>
          <w:i/>
          <w:sz w:val="24"/>
          <w:szCs w:val="24"/>
        </w:rPr>
        <w:t xml:space="preserve">Life and Appropriating It for Capitalism. </w:t>
      </w:r>
      <w:r w:rsidRPr="009616B0">
        <w:rPr>
          <w:sz w:val="24"/>
          <w:szCs w:val="24"/>
        </w:rPr>
        <w:t>Stanford University Press.</w:t>
      </w:r>
    </w:p>
    <w:p w14:paraId="5C9E2E86" w14:textId="13D08589" w:rsidR="001A6A57" w:rsidRPr="009616B0" w:rsidRDefault="00000000" w:rsidP="009616B0">
      <w:pPr>
        <w:pStyle w:val="ListParagraph"/>
        <w:numPr>
          <w:ilvl w:val="0"/>
          <w:numId w:val="3"/>
        </w:numPr>
        <w:tabs>
          <w:tab w:val="left" w:pos="615"/>
        </w:tabs>
        <w:spacing w:before="118" w:line="360" w:lineRule="auto"/>
        <w:ind w:right="474"/>
        <w:jc w:val="both"/>
        <w:rPr>
          <w:sz w:val="24"/>
          <w:szCs w:val="24"/>
        </w:rPr>
      </w:pPr>
      <w:r w:rsidRPr="009616B0">
        <w:rPr>
          <w:sz w:val="24"/>
          <w:szCs w:val="24"/>
        </w:rPr>
        <w:t>DAMA</w:t>
      </w:r>
      <w:r w:rsidRPr="009616B0">
        <w:rPr>
          <w:spacing w:val="-4"/>
          <w:sz w:val="24"/>
          <w:szCs w:val="24"/>
        </w:rPr>
        <w:t xml:space="preserve"> </w:t>
      </w:r>
      <w:r w:rsidRPr="009616B0">
        <w:rPr>
          <w:sz w:val="24"/>
          <w:szCs w:val="24"/>
        </w:rPr>
        <w:t>International</w:t>
      </w:r>
      <w:r w:rsidRPr="009616B0">
        <w:rPr>
          <w:spacing w:val="-4"/>
          <w:sz w:val="24"/>
          <w:szCs w:val="24"/>
        </w:rPr>
        <w:t xml:space="preserve"> </w:t>
      </w:r>
      <w:r w:rsidRPr="009616B0">
        <w:rPr>
          <w:sz w:val="24"/>
          <w:szCs w:val="24"/>
        </w:rPr>
        <w:t>(2017).</w:t>
      </w:r>
      <w:r w:rsidRPr="009616B0">
        <w:rPr>
          <w:spacing w:val="-4"/>
          <w:sz w:val="24"/>
          <w:szCs w:val="24"/>
        </w:rPr>
        <w:t xml:space="preserve"> </w:t>
      </w:r>
      <w:r w:rsidRPr="009616B0">
        <w:rPr>
          <w:rFonts w:ascii="Arial"/>
          <w:i/>
          <w:sz w:val="24"/>
          <w:szCs w:val="24"/>
        </w:rPr>
        <w:t>DAMA-DMBOK:</w:t>
      </w:r>
      <w:r w:rsidRPr="009616B0">
        <w:rPr>
          <w:rFonts w:ascii="Arial"/>
          <w:i/>
          <w:spacing w:val="-4"/>
          <w:sz w:val="24"/>
          <w:szCs w:val="24"/>
        </w:rPr>
        <w:t xml:space="preserve"> </w:t>
      </w:r>
      <w:r w:rsidRPr="009616B0">
        <w:rPr>
          <w:rFonts w:ascii="Arial"/>
          <w:i/>
          <w:sz w:val="24"/>
          <w:szCs w:val="24"/>
        </w:rPr>
        <w:t>Data</w:t>
      </w:r>
      <w:r w:rsidRPr="009616B0">
        <w:rPr>
          <w:rFonts w:ascii="Arial"/>
          <w:i/>
          <w:spacing w:val="-4"/>
          <w:sz w:val="24"/>
          <w:szCs w:val="24"/>
        </w:rPr>
        <w:t xml:space="preserve"> </w:t>
      </w:r>
      <w:r w:rsidRPr="009616B0">
        <w:rPr>
          <w:rFonts w:ascii="Arial"/>
          <w:i/>
          <w:sz w:val="24"/>
          <w:szCs w:val="24"/>
        </w:rPr>
        <w:t>Management</w:t>
      </w:r>
      <w:r w:rsidRPr="009616B0">
        <w:rPr>
          <w:rFonts w:ascii="Arial"/>
          <w:i/>
          <w:spacing w:val="-4"/>
          <w:sz w:val="24"/>
          <w:szCs w:val="24"/>
        </w:rPr>
        <w:t xml:space="preserve"> </w:t>
      </w:r>
      <w:r w:rsidRPr="009616B0">
        <w:rPr>
          <w:rFonts w:ascii="Arial"/>
          <w:i/>
          <w:sz w:val="24"/>
          <w:szCs w:val="24"/>
        </w:rPr>
        <w:t>Body</w:t>
      </w:r>
      <w:r w:rsidRPr="009616B0">
        <w:rPr>
          <w:rFonts w:ascii="Arial"/>
          <w:i/>
          <w:spacing w:val="-4"/>
          <w:sz w:val="24"/>
          <w:szCs w:val="24"/>
        </w:rPr>
        <w:t xml:space="preserve"> </w:t>
      </w:r>
      <w:r w:rsidRPr="009616B0">
        <w:rPr>
          <w:rFonts w:ascii="Arial"/>
          <w:i/>
          <w:sz w:val="24"/>
          <w:szCs w:val="24"/>
        </w:rPr>
        <w:t>of</w:t>
      </w:r>
      <w:r w:rsidRPr="009616B0">
        <w:rPr>
          <w:rFonts w:ascii="Arial"/>
          <w:i/>
          <w:spacing w:val="-4"/>
          <w:sz w:val="24"/>
          <w:szCs w:val="24"/>
        </w:rPr>
        <w:t xml:space="preserve"> </w:t>
      </w:r>
      <w:r w:rsidRPr="009616B0">
        <w:rPr>
          <w:rFonts w:ascii="Arial"/>
          <w:i/>
          <w:sz w:val="24"/>
          <w:szCs w:val="24"/>
        </w:rPr>
        <w:t>Knowledge.</w:t>
      </w:r>
      <w:r w:rsidRPr="009616B0">
        <w:rPr>
          <w:rFonts w:ascii="Arial"/>
          <w:i/>
          <w:spacing w:val="-4"/>
          <w:sz w:val="24"/>
          <w:szCs w:val="24"/>
        </w:rPr>
        <w:t xml:space="preserve"> </w:t>
      </w:r>
      <w:r w:rsidRPr="009616B0">
        <w:rPr>
          <w:sz w:val="24"/>
          <w:szCs w:val="24"/>
        </w:rPr>
        <w:t>2nd</w:t>
      </w:r>
      <w:r w:rsidRPr="009616B0">
        <w:rPr>
          <w:spacing w:val="-4"/>
          <w:sz w:val="24"/>
          <w:szCs w:val="24"/>
        </w:rPr>
        <w:t xml:space="preserve"> </w:t>
      </w:r>
      <w:r w:rsidRPr="009616B0">
        <w:rPr>
          <w:sz w:val="24"/>
          <w:szCs w:val="24"/>
        </w:rPr>
        <w:t>Edition. Technics Publications.</w:t>
      </w:r>
    </w:p>
    <w:p w14:paraId="3B6BA5A5" w14:textId="21D6C629" w:rsidR="001A6A57" w:rsidRPr="009616B0" w:rsidRDefault="00000000" w:rsidP="009616B0">
      <w:pPr>
        <w:pStyle w:val="ListParagraph"/>
        <w:numPr>
          <w:ilvl w:val="0"/>
          <w:numId w:val="3"/>
        </w:numPr>
        <w:tabs>
          <w:tab w:val="left" w:pos="615"/>
        </w:tabs>
        <w:spacing w:before="118" w:line="360" w:lineRule="auto"/>
        <w:ind w:right="532"/>
        <w:jc w:val="both"/>
        <w:rPr>
          <w:sz w:val="24"/>
          <w:szCs w:val="24"/>
        </w:rPr>
      </w:pPr>
      <w:r w:rsidRPr="009616B0">
        <w:rPr>
          <w:sz w:val="24"/>
          <w:szCs w:val="24"/>
        </w:rPr>
        <w:t>European</w:t>
      </w:r>
      <w:r w:rsidRPr="009616B0">
        <w:rPr>
          <w:spacing w:val="-5"/>
          <w:sz w:val="24"/>
          <w:szCs w:val="24"/>
        </w:rPr>
        <w:t xml:space="preserve"> </w:t>
      </w:r>
      <w:r w:rsidRPr="009616B0">
        <w:rPr>
          <w:sz w:val="24"/>
          <w:szCs w:val="24"/>
        </w:rPr>
        <w:t>Commission</w:t>
      </w:r>
      <w:r w:rsidRPr="009616B0">
        <w:rPr>
          <w:spacing w:val="-5"/>
          <w:sz w:val="24"/>
          <w:szCs w:val="24"/>
        </w:rPr>
        <w:t xml:space="preserve"> </w:t>
      </w:r>
      <w:r w:rsidRPr="009616B0">
        <w:rPr>
          <w:sz w:val="24"/>
          <w:szCs w:val="24"/>
        </w:rPr>
        <w:t>(2017).</w:t>
      </w:r>
      <w:r w:rsidRPr="009616B0">
        <w:rPr>
          <w:spacing w:val="-5"/>
          <w:sz w:val="24"/>
          <w:szCs w:val="24"/>
        </w:rPr>
        <w:t xml:space="preserve"> </w:t>
      </w:r>
      <w:r w:rsidRPr="009616B0">
        <w:rPr>
          <w:rFonts w:ascii="Arial"/>
          <w:i/>
          <w:sz w:val="24"/>
          <w:szCs w:val="24"/>
        </w:rPr>
        <w:t>New</w:t>
      </w:r>
      <w:r w:rsidRPr="009616B0">
        <w:rPr>
          <w:rFonts w:ascii="Arial"/>
          <w:i/>
          <w:spacing w:val="-5"/>
          <w:sz w:val="24"/>
          <w:szCs w:val="24"/>
        </w:rPr>
        <w:t xml:space="preserve"> </w:t>
      </w:r>
      <w:r w:rsidRPr="009616B0">
        <w:rPr>
          <w:rFonts w:ascii="Arial"/>
          <w:i/>
          <w:sz w:val="24"/>
          <w:szCs w:val="24"/>
        </w:rPr>
        <w:t>European</w:t>
      </w:r>
      <w:r w:rsidRPr="009616B0">
        <w:rPr>
          <w:rFonts w:ascii="Arial"/>
          <w:i/>
          <w:spacing w:val="-5"/>
          <w:sz w:val="24"/>
          <w:szCs w:val="24"/>
        </w:rPr>
        <w:t xml:space="preserve"> </w:t>
      </w:r>
      <w:r w:rsidRPr="009616B0">
        <w:rPr>
          <w:rFonts w:ascii="Arial"/>
          <w:i/>
          <w:sz w:val="24"/>
          <w:szCs w:val="24"/>
        </w:rPr>
        <w:t>Interoperability</w:t>
      </w:r>
      <w:r w:rsidRPr="009616B0">
        <w:rPr>
          <w:rFonts w:ascii="Arial"/>
          <w:i/>
          <w:spacing w:val="-5"/>
          <w:sz w:val="24"/>
          <w:szCs w:val="24"/>
        </w:rPr>
        <w:t xml:space="preserve"> </w:t>
      </w:r>
      <w:r w:rsidRPr="009616B0">
        <w:rPr>
          <w:rFonts w:ascii="Arial"/>
          <w:i/>
          <w:sz w:val="24"/>
          <w:szCs w:val="24"/>
        </w:rPr>
        <w:t>Framework.</w:t>
      </w:r>
      <w:r w:rsidRPr="009616B0">
        <w:rPr>
          <w:rFonts w:ascii="Arial"/>
          <w:i/>
          <w:spacing w:val="-5"/>
          <w:sz w:val="24"/>
          <w:szCs w:val="24"/>
        </w:rPr>
        <w:t xml:space="preserve"> </w:t>
      </w:r>
      <w:r w:rsidRPr="009616B0">
        <w:rPr>
          <w:sz w:val="24"/>
          <w:szCs w:val="24"/>
        </w:rPr>
        <w:t>Publications</w:t>
      </w:r>
      <w:r w:rsidRPr="009616B0">
        <w:rPr>
          <w:spacing w:val="-5"/>
          <w:sz w:val="24"/>
          <w:szCs w:val="24"/>
        </w:rPr>
        <w:t xml:space="preserve"> </w:t>
      </w:r>
      <w:r w:rsidRPr="009616B0">
        <w:rPr>
          <w:sz w:val="24"/>
          <w:szCs w:val="24"/>
        </w:rPr>
        <w:t>Office</w:t>
      </w:r>
      <w:r w:rsidRPr="009616B0">
        <w:rPr>
          <w:spacing w:val="-5"/>
          <w:sz w:val="24"/>
          <w:szCs w:val="24"/>
        </w:rPr>
        <w:t xml:space="preserve"> </w:t>
      </w:r>
      <w:r w:rsidRPr="009616B0">
        <w:rPr>
          <w:sz w:val="24"/>
          <w:szCs w:val="24"/>
        </w:rPr>
        <w:t>of the European Union.</w:t>
      </w:r>
    </w:p>
    <w:p w14:paraId="442A1EA9" w14:textId="05C8F050" w:rsidR="001A6A57" w:rsidRPr="009616B0" w:rsidRDefault="00000000" w:rsidP="009616B0">
      <w:pPr>
        <w:pStyle w:val="ListParagraph"/>
        <w:numPr>
          <w:ilvl w:val="0"/>
          <w:numId w:val="3"/>
        </w:numPr>
        <w:tabs>
          <w:tab w:val="left" w:pos="615"/>
        </w:tabs>
        <w:spacing w:before="75" w:line="360" w:lineRule="auto"/>
        <w:ind w:right="453"/>
        <w:jc w:val="both"/>
        <w:rPr>
          <w:sz w:val="24"/>
          <w:szCs w:val="24"/>
        </w:rPr>
      </w:pPr>
      <w:r w:rsidRPr="009616B0">
        <w:rPr>
          <w:sz w:val="24"/>
          <w:szCs w:val="24"/>
        </w:rPr>
        <w:t>Floridi,</w:t>
      </w:r>
      <w:r w:rsidRPr="009616B0">
        <w:rPr>
          <w:spacing w:val="-3"/>
          <w:sz w:val="24"/>
          <w:szCs w:val="24"/>
        </w:rPr>
        <w:t xml:space="preserve"> </w:t>
      </w:r>
      <w:r w:rsidRPr="009616B0">
        <w:rPr>
          <w:sz w:val="24"/>
          <w:szCs w:val="24"/>
        </w:rPr>
        <w:t>L.</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Taddeo,</w:t>
      </w:r>
      <w:r w:rsidRPr="009616B0">
        <w:rPr>
          <w:spacing w:val="-3"/>
          <w:sz w:val="24"/>
          <w:szCs w:val="24"/>
        </w:rPr>
        <w:t xml:space="preserve"> </w:t>
      </w:r>
      <w:r w:rsidRPr="009616B0">
        <w:rPr>
          <w:sz w:val="24"/>
          <w:szCs w:val="24"/>
        </w:rPr>
        <w:t>M.</w:t>
      </w:r>
      <w:r w:rsidRPr="009616B0">
        <w:rPr>
          <w:spacing w:val="-3"/>
          <w:sz w:val="24"/>
          <w:szCs w:val="24"/>
        </w:rPr>
        <w:t xml:space="preserve"> </w:t>
      </w:r>
      <w:r w:rsidRPr="009616B0">
        <w:rPr>
          <w:sz w:val="24"/>
          <w:szCs w:val="24"/>
        </w:rPr>
        <w:t>(2016).</w:t>
      </w:r>
      <w:r w:rsidRPr="009616B0">
        <w:rPr>
          <w:spacing w:val="-3"/>
          <w:sz w:val="24"/>
          <w:szCs w:val="24"/>
        </w:rPr>
        <w:t xml:space="preserve"> </w:t>
      </w:r>
      <w:r w:rsidRPr="009616B0">
        <w:rPr>
          <w:sz w:val="24"/>
          <w:szCs w:val="24"/>
        </w:rPr>
        <w:t>"What</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Ethics?"</w:t>
      </w:r>
      <w:r w:rsidRPr="009616B0">
        <w:rPr>
          <w:spacing w:val="-3"/>
          <w:sz w:val="24"/>
          <w:szCs w:val="24"/>
        </w:rPr>
        <w:t xml:space="preserve"> </w:t>
      </w:r>
      <w:r w:rsidRPr="009616B0">
        <w:rPr>
          <w:rFonts w:ascii="Arial"/>
          <w:i/>
          <w:sz w:val="24"/>
          <w:szCs w:val="24"/>
        </w:rPr>
        <w:t>Philosophical</w:t>
      </w:r>
      <w:r w:rsidRPr="009616B0">
        <w:rPr>
          <w:rFonts w:ascii="Arial"/>
          <w:i/>
          <w:spacing w:val="-3"/>
          <w:sz w:val="24"/>
          <w:szCs w:val="24"/>
        </w:rPr>
        <w:t xml:space="preserve"> </w:t>
      </w:r>
      <w:r w:rsidRPr="009616B0">
        <w:rPr>
          <w:rFonts w:ascii="Arial"/>
          <w:i/>
          <w:sz w:val="24"/>
          <w:szCs w:val="24"/>
        </w:rPr>
        <w:t>Transactions</w:t>
      </w:r>
      <w:r w:rsidRPr="009616B0">
        <w:rPr>
          <w:rFonts w:ascii="Arial"/>
          <w:i/>
          <w:spacing w:val="-3"/>
          <w:sz w:val="24"/>
          <w:szCs w:val="24"/>
        </w:rPr>
        <w:t xml:space="preserve"> </w:t>
      </w:r>
      <w:r w:rsidRPr="009616B0">
        <w:rPr>
          <w:rFonts w:ascii="Arial"/>
          <w:i/>
          <w:sz w:val="24"/>
          <w:szCs w:val="24"/>
        </w:rPr>
        <w:t>of</w:t>
      </w:r>
      <w:r w:rsidRPr="009616B0">
        <w:rPr>
          <w:rFonts w:ascii="Arial"/>
          <w:i/>
          <w:spacing w:val="-3"/>
          <w:sz w:val="24"/>
          <w:szCs w:val="24"/>
        </w:rPr>
        <w:t xml:space="preserve"> </w:t>
      </w:r>
      <w:r w:rsidRPr="009616B0">
        <w:rPr>
          <w:rFonts w:ascii="Arial"/>
          <w:i/>
          <w:sz w:val="24"/>
          <w:szCs w:val="24"/>
        </w:rPr>
        <w:t>the</w:t>
      </w:r>
      <w:r w:rsidRPr="009616B0">
        <w:rPr>
          <w:rFonts w:ascii="Arial"/>
          <w:i/>
          <w:spacing w:val="-3"/>
          <w:sz w:val="24"/>
          <w:szCs w:val="24"/>
        </w:rPr>
        <w:t xml:space="preserve"> </w:t>
      </w:r>
      <w:r w:rsidRPr="009616B0">
        <w:rPr>
          <w:rFonts w:ascii="Arial"/>
          <w:i/>
          <w:sz w:val="24"/>
          <w:szCs w:val="24"/>
        </w:rPr>
        <w:t xml:space="preserve">Royal Society A, </w:t>
      </w:r>
      <w:r w:rsidRPr="009616B0">
        <w:rPr>
          <w:sz w:val="24"/>
          <w:szCs w:val="24"/>
        </w:rPr>
        <w:t>374(2083).</w:t>
      </w:r>
    </w:p>
    <w:p w14:paraId="1EE70D3E" w14:textId="5444FA93" w:rsidR="001A6A57" w:rsidRPr="009616B0" w:rsidRDefault="00000000" w:rsidP="009616B0">
      <w:pPr>
        <w:pStyle w:val="ListParagraph"/>
        <w:numPr>
          <w:ilvl w:val="0"/>
          <w:numId w:val="3"/>
        </w:numPr>
        <w:tabs>
          <w:tab w:val="left" w:pos="615"/>
        </w:tabs>
        <w:spacing w:before="118" w:line="360" w:lineRule="auto"/>
        <w:ind w:right="847"/>
        <w:jc w:val="both"/>
        <w:rPr>
          <w:sz w:val="24"/>
          <w:szCs w:val="24"/>
        </w:rPr>
      </w:pPr>
      <w:r w:rsidRPr="009616B0">
        <w:rPr>
          <w:sz w:val="24"/>
          <w:szCs w:val="24"/>
        </w:rPr>
        <w:t>Kitchin,</w:t>
      </w:r>
      <w:r w:rsidRPr="009616B0">
        <w:rPr>
          <w:spacing w:val="-3"/>
          <w:sz w:val="24"/>
          <w:szCs w:val="24"/>
        </w:rPr>
        <w:t xml:space="preserve"> </w:t>
      </w:r>
      <w:r w:rsidRPr="009616B0">
        <w:rPr>
          <w:sz w:val="24"/>
          <w:szCs w:val="24"/>
        </w:rPr>
        <w:t>R.</w:t>
      </w:r>
      <w:r w:rsidRPr="009616B0">
        <w:rPr>
          <w:spacing w:val="-3"/>
          <w:sz w:val="24"/>
          <w:szCs w:val="24"/>
        </w:rPr>
        <w:t xml:space="preserve"> </w:t>
      </w:r>
      <w:r w:rsidRPr="009616B0">
        <w:rPr>
          <w:sz w:val="24"/>
          <w:szCs w:val="24"/>
        </w:rPr>
        <w:t>(2014).</w:t>
      </w:r>
      <w:r w:rsidRPr="009616B0">
        <w:rPr>
          <w:spacing w:val="-3"/>
          <w:sz w:val="24"/>
          <w:szCs w:val="24"/>
        </w:rPr>
        <w:t xml:space="preserve"> </w:t>
      </w:r>
      <w:r w:rsidRPr="009616B0">
        <w:rPr>
          <w:rFonts w:ascii="Arial"/>
          <w:i/>
          <w:sz w:val="24"/>
          <w:szCs w:val="24"/>
        </w:rPr>
        <w:t>The</w:t>
      </w:r>
      <w:r w:rsidRPr="009616B0">
        <w:rPr>
          <w:rFonts w:ascii="Arial"/>
          <w:i/>
          <w:spacing w:val="-3"/>
          <w:sz w:val="24"/>
          <w:szCs w:val="24"/>
        </w:rPr>
        <w:t xml:space="preserve"> </w:t>
      </w:r>
      <w:r w:rsidRPr="009616B0">
        <w:rPr>
          <w:rFonts w:ascii="Arial"/>
          <w:i/>
          <w:sz w:val="24"/>
          <w:szCs w:val="24"/>
        </w:rPr>
        <w:t>Data</w:t>
      </w:r>
      <w:r w:rsidRPr="009616B0">
        <w:rPr>
          <w:rFonts w:ascii="Arial"/>
          <w:i/>
          <w:spacing w:val="-3"/>
          <w:sz w:val="24"/>
          <w:szCs w:val="24"/>
        </w:rPr>
        <w:t xml:space="preserve"> </w:t>
      </w:r>
      <w:r w:rsidRPr="009616B0">
        <w:rPr>
          <w:rFonts w:ascii="Arial"/>
          <w:i/>
          <w:sz w:val="24"/>
          <w:szCs w:val="24"/>
        </w:rPr>
        <w:t>Revolution:</w:t>
      </w:r>
      <w:r w:rsidRPr="009616B0">
        <w:rPr>
          <w:rFonts w:ascii="Arial"/>
          <w:i/>
          <w:spacing w:val="-3"/>
          <w:sz w:val="24"/>
          <w:szCs w:val="24"/>
        </w:rPr>
        <w:t xml:space="preserve"> </w:t>
      </w:r>
      <w:r w:rsidRPr="009616B0">
        <w:rPr>
          <w:rFonts w:ascii="Arial"/>
          <w:i/>
          <w:sz w:val="24"/>
          <w:szCs w:val="24"/>
        </w:rPr>
        <w:t>Big</w:t>
      </w:r>
      <w:r w:rsidRPr="009616B0">
        <w:rPr>
          <w:rFonts w:ascii="Arial"/>
          <w:i/>
          <w:spacing w:val="-3"/>
          <w:sz w:val="24"/>
          <w:szCs w:val="24"/>
        </w:rPr>
        <w:t xml:space="preserve"> </w:t>
      </w:r>
      <w:r w:rsidRPr="009616B0">
        <w:rPr>
          <w:rFonts w:ascii="Arial"/>
          <w:i/>
          <w:sz w:val="24"/>
          <w:szCs w:val="24"/>
        </w:rPr>
        <w:t>Data,</w:t>
      </w:r>
      <w:r w:rsidRPr="009616B0">
        <w:rPr>
          <w:rFonts w:ascii="Arial"/>
          <w:i/>
          <w:spacing w:val="-3"/>
          <w:sz w:val="24"/>
          <w:szCs w:val="24"/>
        </w:rPr>
        <w:t xml:space="preserve"> </w:t>
      </w:r>
      <w:r w:rsidRPr="009616B0">
        <w:rPr>
          <w:rFonts w:ascii="Arial"/>
          <w:i/>
          <w:sz w:val="24"/>
          <w:szCs w:val="24"/>
        </w:rPr>
        <w:t>Open</w:t>
      </w:r>
      <w:r w:rsidRPr="009616B0">
        <w:rPr>
          <w:rFonts w:ascii="Arial"/>
          <w:i/>
          <w:spacing w:val="-3"/>
          <w:sz w:val="24"/>
          <w:szCs w:val="24"/>
        </w:rPr>
        <w:t xml:space="preserve"> </w:t>
      </w:r>
      <w:r w:rsidRPr="009616B0">
        <w:rPr>
          <w:rFonts w:ascii="Arial"/>
          <w:i/>
          <w:sz w:val="24"/>
          <w:szCs w:val="24"/>
        </w:rPr>
        <w:t>Data,</w:t>
      </w:r>
      <w:r w:rsidRPr="009616B0">
        <w:rPr>
          <w:rFonts w:ascii="Arial"/>
          <w:i/>
          <w:spacing w:val="-3"/>
          <w:sz w:val="24"/>
          <w:szCs w:val="24"/>
        </w:rPr>
        <w:t xml:space="preserve"> </w:t>
      </w:r>
      <w:r w:rsidRPr="009616B0">
        <w:rPr>
          <w:rFonts w:ascii="Arial"/>
          <w:i/>
          <w:sz w:val="24"/>
          <w:szCs w:val="24"/>
        </w:rPr>
        <w:t>Data</w:t>
      </w:r>
      <w:r w:rsidRPr="009616B0">
        <w:rPr>
          <w:rFonts w:ascii="Arial"/>
          <w:i/>
          <w:spacing w:val="-3"/>
          <w:sz w:val="24"/>
          <w:szCs w:val="24"/>
        </w:rPr>
        <w:t xml:space="preserve"> </w:t>
      </w:r>
      <w:r w:rsidRPr="009616B0">
        <w:rPr>
          <w:rFonts w:ascii="Arial"/>
          <w:i/>
          <w:sz w:val="24"/>
          <w:szCs w:val="24"/>
        </w:rPr>
        <w:t>Infrastructures</w:t>
      </w:r>
      <w:r w:rsidRPr="009616B0">
        <w:rPr>
          <w:rFonts w:ascii="Arial"/>
          <w:i/>
          <w:spacing w:val="-3"/>
          <w:sz w:val="24"/>
          <w:szCs w:val="24"/>
        </w:rPr>
        <w:t xml:space="preserve"> </w:t>
      </w:r>
      <w:r w:rsidRPr="009616B0">
        <w:rPr>
          <w:rFonts w:ascii="Arial"/>
          <w:i/>
          <w:sz w:val="24"/>
          <w:szCs w:val="24"/>
        </w:rPr>
        <w:t>and</w:t>
      </w:r>
      <w:r w:rsidRPr="009616B0">
        <w:rPr>
          <w:rFonts w:ascii="Arial"/>
          <w:i/>
          <w:spacing w:val="-3"/>
          <w:sz w:val="24"/>
          <w:szCs w:val="24"/>
        </w:rPr>
        <w:t xml:space="preserve"> </w:t>
      </w:r>
      <w:r w:rsidRPr="009616B0">
        <w:rPr>
          <w:rFonts w:ascii="Arial"/>
          <w:i/>
          <w:sz w:val="24"/>
          <w:szCs w:val="24"/>
        </w:rPr>
        <w:t xml:space="preserve">Their Consequences. </w:t>
      </w:r>
      <w:r w:rsidRPr="009616B0">
        <w:rPr>
          <w:sz w:val="24"/>
          <w:szCs w:val="24"/>
        </w:rPr>
        <w:t>SAGE Publications.</w:t>
      </w:r>
    </w:p>
    <w:p w14:paraId="20F3C0D1" w14:textId="35E3BF9D" w:rsidR="001A6A57" w:rsidRPr="009616B0" w:rsidRDefault="00000000" w:rsidP="009616B0">
      <w:pPr>
        <w:pStyle w:val="ListParagraph"/>
        <w:numPr>
          <w:ilvl w:val="0"/>
          <w:numId w:val="3"/>
        </w:numPr>
        <w:tabs>
          <w:tab w:val="left" w:pos="615"/>
        </w:tabs>
        <w:spacing w:before="118" w:line="360" w:lineRule="auto"/>
        <w:jc w:val="both"/>
        <w:rPr>
          <w:sz w:val="24"/>
          <w:szCs w:val="24"/>
        </w:rPr>
      </w:pPr>
      <w:r w:rsidRPr="009616B0">
        <w:rPr>
          <w:sz w:val="24"/>
          <w:szCs w:val="24"/>
        </w:rPr>
        <w:t xml:space="preserve">ODI — Open Data Institute (2018). </w:t>
      </w:r>
      <w:r w:rsidRPr="009616B0">
        <w:rPr>
          <w:rFonts w:ascii="Arial" w:hAnsi="Arial"/>
          <w:i/>
          <w:sz w:val="24"/>
          <w:szCs w:val="24"/>
        </w:rPr>
        <w:t xml:space="preserve">What is Data Infrastructure? </w:t>
      </w:r>
      <w:r w:rsidRPr="009616B0">
        <w:rPr>
          <w:sz w:val="24"/>
          <w:szCs w:val="24"/>
        </w:rPr>
        <w:t xml:space="preserve">Available at: </w:t>
      </w:r>
      <w:r w:rsidRPr="009616B0">
        <w:rPr>
          <w:spacing w:val="-2"/>
          <w:sz w:val="24"/>
          <w:szCs w:val="24"/>
        </w:rPr>
        <w:t>https://theodi.org/</w:t>
      </w:r>
    </w:p>
    <w:p w14:paraId="4238DBBB" w14:textId="1778F894" w:rsidR="001A6A57" w:rsidRPr="009616B0" w:rsidRDefault="00000000" w:rsidP="009616B0">
      <w:pPr>
        <w:pStyle w:val="ListParagraph"/>
        <w:numPr>
          <w:ilvl w:val="0"/>
          <w:numId w:val="3"/>
        </w:numPr>
        <w:tabs>
          <w:tab w:val="left" w:pos="615"/>
        </w:tabs>
        <w:spacing w:before="156" w:line="360" w:lineRule="auto"/>
        <w:ind w:right="1151"/>
        <w:jc w:val="both"/>
        <w:rPr>
          <w:sz w:val="24"/>
          <w:szCs w:val="24"/>
        </w:rPr>
      </w:pPr>
      <w:r w:rsidRPr="009616B0">
        <w:rPr>
          <w:sz w:val="24"/>
          <w:szCs w:val="24"/>
        </w:rPr>
        <w:t>OECD</w:t>
      </w:r>
      <w:r w:rsidRPr="009616B0">
        <w:rPr>
          <w:spacing w:val="-4"/>
          <w:sz w:val="24"/>
          <w:szCs w:val="24"/>
        </w:rPr>
        <w:t xml:space="preserve"> </w:t>
      </w:r>
      <w:r w:rsidRPr="009616B0">
        <w:rPr>
          <w:sz w:val="24"/>
          <w:szCs w:val="24"/>
        </w:rPr>
        <w:t>(2015).</w:t>
      </w:r>
      <w:r w:rsidRPr="009616B0">
        <w:rPr>
          <w:spacing w:val="-4"/>
          <w:sz w:val="24"/>
          <w:szCs w:val="24"/>
        </w:rPr>
        <w:t xml:space="preserve"> </w:t>
      </w:r>
      <w:r w:rsidRPr="009616B0">
        <w:rPr>
          <w:rFonts w:ascii="Arial"/>
          <w:i/>
          <w:sz w:val="24"/>
          <w:szCs w:val="24"/>
        </w:rPr>
        <w:t>Recommendation</w:t>
      </w:r>
      <w:r w:rsidRPr="009616B0">
        <w:rPr>
          <w:rFonts w:ascii="Arial"/>
          <w:i/>
          <w:spacing w:val="-4"/>
          <w:sz w:val="24"/>
          <w:szCs w:val="24"/>
        </w:rPr>
        <w:t xml:space="preserve"> </w:t>
      </w:r>
      <w:r w:rsidRPr="009616B0">
        <w:rPr>
          <w:rFonts w:ascii="Arial"/>
          <w:i/>
          <w:sz w:val="24"/>
          <w:szCs w:val="24"/>
        </w:rPr>
        <w:t>of</w:t>
      </w:r>
      <w:r w:rsidRPr="009616B0">
        <w:rPr>
          <w:rFonts w:ascii="Arial"/>
          <w:i/>
          <w:spacing w:val="-4"/>
          <w:sz w:val="24"/>
          <w:szCs w:val="24"/>
        </w:rPr>
        <w:t xml:space="preserve"> </w:t>
      </w:r>
      <w:r w:rsidRPr="009616B0">
        <w:rPr>
          <w:rFonts w:ascii="Arial"/>
          <w:i/>
          <w:sz w:val="24"/>
          <w:szCs w:val="24"/>
        </w:rPr>
        <w:t>the</w:t>
      </w:r>
      <w:r w:rsidRPr="009616B0">
        <w:rPr>
          <w:rFonts w:ascii="Arial"/>
          <w:i/>
          <w:spacing w:val="-4"/>
          <w:sz w:val="24"/>
          <w:szCs w:val="24"/>
        </w:rPr>
        <w:t xml:space="preserve"> </w:t>
      </w:r>
      <w:r w:rsidRPr="009616B0">
        <w:rPr>
          <w:rFonts w:ascii="Arial"/>
          <w:i/>
          <w:sz w:val="24"/>
          <w:szCs w:val="24"/>
        </w:rPr>
        <w:t>Council</w:t>
      </w:r>
      <w:r w:rsidRPr="009616B0">
        <w:rPr>
          <w:rFonts w:ascii="Arial"/>
          <w:i/>
          <w:spacing w:val="-4"/>
          <w:sz w:val="24"/>
          <w:szCs w:val="24"/>
        </w:rPr>
        <w:t xml:space="preserve"> </w:t>
      </w:r>
      <w:r w:rsidRPr="009616B0">
        <w:rPr>
          <w:rFonts w:ascii="Arial"/>
          <w:i/>
          <w:sz w:val="24"/>
          <w:szCs w:val="24"/>
        </w:rPr>
        <w:t>on</w:t>
      </w:r>
      <w:r w:rsidRPr="009616B0">
        <w:rPr>
          <w:rFonts w:ascii="Arial"/>
          <w:i/>
          <w:spacing w:val="-4"/>
          <w:sz w:val="24"/>
          <w:szCs w:val="24"/>
        </w:rPr>
        <w:t xml:space="preserve"> </w:t>
      </w:r>
      <w:r w:rsidRPr="009616B0">
        <w:rPr>
          <w:rFonts w:ascii="Arial"/>
          <w:i/>
          <w:sz w:val="24"/>
          <w:szCs w:val="24"/>
        </w:rPr>
        <w:t>Good</w:t>
      </w:r>
      <w:r w:rsidRPr="009616B0">
        <w:rPr>
          <w:rFonts w:ascii="Arial"/>
          <w:i/>
          <w:spacing w:val="-4"/>
          <w:sz w:val="24"/>
          <w:szCs w:val="24"/>
        </w:rPr>
        <w:t xml:space="preserve"> </w:t>
      </w:r>
      <w:r w:rsidRPr="009616B0">
        <w:rPr>
          <w:rFonts w:ascii="Arial"/>
          <w:i/>
          <w:sz w:val="24"/>
          <w:szCs w:val="24"/>
        </w:rPr>
        <w:t>Statistical</w:t>
      </w:r>
      <w:r w:rsidRPr="009616B0">
        <w:rPr>
          <w:rFonts w:ascii="Arial"/>
          <w:i/>
          <w:spacing w:val="-4"/>
          <w:sz w:val="24"/>
          <w:szCs w:val="24"/>
        </w:rPr>
        <w:t xml:space="preserve"> </w:t>
      </w:r>
      <w:r w:rsidRPr="009616B0">
        <w:rPr>
          <w:rFonts w:ascii="Arial"/>
          <w:i/>
          <w:sz w:val="24"/>
          <w:szCs w:val="24"/>
        </w:rPr>
        <w:t>Practice.</w:t>
      </w:r>
      <w:r w:rsidRPr="009616B0">
        <w:rPr>
          <w:rFonts w:ascii="Arial"/>
          <w:i/>
          <w:spacing w:val="-4"/>
          <w:sz w:val="24"/>
          <w:szCs w:val="24"/>
        </w:rPr>
        <w:t xml:space="preserve"> </w:t>
      </w:r>
      <w:r w:rsidRPr="009616B0">
        <w:rPr>
          <w:sz w:val="24"/>
          <w:szCs w:val="24"/>
        </w:rPr>
        <w:t>OECD</w:t>
      </w:r>
      <w:r w:rsidRPr="009616B0">
        <w:rPr>
          <w:spacing w:val="-4"/>
          <w:sz w:val="24"/>
          <w:szCs w:val="24"/>
        </w:rPr>
        <w:t xml:space="preserve"> </w:t>
      </w:r>
      <w:r w:rsidRPr="009616B0">
        <w:rPr>
          <w:sz w:val="24"/>
          <w:szCs w:val="24"/>
        </w:rPr>
        <w:t xml:space="preserve">Legal </w:t>
      </w:r>
      <w:r w:rsidRPr="009616B0">
        <w:rPr>
          <w:spacing w:val="-2"/>
          <w:sz w:val="24"/>
          <w:szCs w:val="24"/>
        </w:rPr>
        <w:t>Instruments.</w:t>
      </w:r>
    </w:p>
    <w:p w14:paraId="1A526B8E" w14:textId="72247581" w:rsidR="001A6A57" w:rsidRPr="009616B0" w:rsidRDefault="00000000" w:rsidP="009616B0">
      <w:pPr>
        <w:pStyle w:val="ListParagraph"/>
        <w:numPr>
          <w:ilvl w:val="0"/>
          <w:numId w:val="3"/>
        </w:numPr>
        <w:tabs>
          <w:tab w:val="left" w:pos="615"/>
        </w:tabs>
        <w:spacing w:before="118" w:line="360" w:lineRule="auto"/>
        <w:ind w:right="683"/>
        <w:jc w:val="both"/>
        <w:rPr>
          <w:sz w:val="24"/>
          <w:szCs w:val="24"/>
        </w:rPr>
      </w:pPr>
      <w:r w:rsidRPr="009616B0">
        <w:rPr>
          <w:sz w:val="24"/>
          <w:szCs w:val="24"/>
        </w:rPr>
        <w:t>SDMX.org</w:t>
      </w:r>
      <w:r w:rsidRPr="009616B0">
        <w:rPr>
          <w:spacing w:val="-4"/>
          <w:sz w:val="24"/>
          <w:szCs w:val="24"/>
        </w:rPr>
        <w:t xml:space="preserve"> </w:t>
      </w:r>
      <w:r w:rsidRPr="009616B0">
        <w:rPr>
          <w:sz w:val="24"/>
          <w:szCs w:val="24"/>
        </w:rPr>
        <w:t>(2023).</w:t>
      </w:r>
      <w:r w:rsidRPr="009616B0">
        <w:rPr>
          <w:spacing w:val="-4"/>
          <w:sz w:val="24"/>
          <w:szCs w:val="24"/>
        </w:rPr>
        <w:t xml:space="preserve"> </w:t>
      </w:r>
      <w:r w:rsidRPr="009616B0">
        <w:rPr>
          <w:rFonts w:ascii="Arial"/>
          <w:i/>
          <w:sz w:val="24"/>
          <w:szCs w:val="24"/>
        </w:rPr>
        <w:t>Statistical</w:t>
      </w:r>
      <w:r w:rsidRPr="009616B0">
        <w:rPr>
          <w:rFonts w:ascii="Arial"/>
          <w:i/>
          <w:spacing w:val="-4"/>
          <w:sz w:val="24"/>
          <w:szCs w:val="24"/>
        </w:rPr>
        <w:t xml:space="preserve"> </w:t>
      </w:r>
      <w:r w:rsidRPr="009616B0">
        <w:rPr>
          <w:rFonts w:ascii="Arial"/>
          <w:i/>
          <w:sz w:val="24"/>
          <w:szCs w:val="24"/>
        </w:rPr>
        <w:t>Data</w:t>
      </w:r>
      <w:r w:rsidRPr="009616B0">
        <w:rPr>
          <w:rFonts w:ascii="Arial"/>
          <w:i/>
          <w:spacing w:val="-4"/>
          <w:sz w:val="24"/>
          <w:szCs w:val="24"/>
        </w:rPr>
        <w:t xml:space="preserve"> </w:t>
      </w:r>
      <w:r w:rsidRPr="009616B0">
        <w:rPr>
          <w:rFonts w:ascii="Arial"/>
          <w:i/>
          <w:sz w:val="24"/>
          <w:szCs w:val="24"/>
        </w:rPr>
        <w:t>and</w:t>
      </w:r>
      <w:r w:rsidRPr="009616B0">
        <w:rPr>
          <w:rFonts w:ascii="Arial"/>
          <w:i/>
          <w:spacing w:val="-4"/>
          <w:sz w:val="24"/>
          <w:szCs w:val="24"/>
        </w:rPr>
        <w:t xml:space="preserve"> </w:t>
      </w:r>
      <w:r w:rsidRPr="009616B0">
        <w:rPr>
          <w:rFonts w:ascii="Arial"/>
          <w:i/>
          <w:sz w:val="24"/>
          <w:szCs w:val="24"/>
        </w:rPr>
        <w:t>Metadata</w:t>
      </w:r>
      <w:r w:rsidRPr="009616B0">
        <w:rPr>
          <w:rFonts w:ascii="Arial"/>
          <w:i/>
          <w:spacing w:val="-4"/>
          <w:sz w:val="24"/>
          <w:szCs w:val="24"/>
        </w:rPr>
        <w:t xml:space="preserve"> </w:t>
      </w:r>
      <w:r w:rsidRPr="009616B0">
        <w:rPr>
          <w:rFonts w:ascii="Arial"/>
          <w:i/>
          <w:sz w:val="24"/>
          <w:szCs w:val="24"/>
        </w:rPr>
        <w:t>Exchange:</w:t>
      </w:r>
      <w:r w:rsidRPr="009616B0">
        <w:rPr>
          <w:rFonts w:ascii="Arial"/>
          <w:i/>
          <w:spacing w:val="-4"/>
          <w:sz w:val="24"/>
          <w:szCs w:val="24"/>
        </w:rPr>
        <w:t xml:space="preserve"> </w:t>
      </w:r>
      <w:r w:rsidRPr="009616B0">
        <w:rPr>
          <w:rFonts w:ascii="Arial"/>
          <w:i/>
          <w:sz w:val="24"/>
          <w:szCs w:val="24"/>
        </w:rPr>
        <w:t>Technical</w:t>
      </w:r>
      <w:r w:rsidRPr="009616B0">
        <w:rPr>
          <w:rFonts w:ascii="Arial"/>
          <w:i/>
          <w:spacing w:val="-4"/>
          <w:sz w:val="24"/>
          <w:szCs w:val="24"/>
        </w:rPr>
        <w:t xml:space="preserve"> </w:t>
      </w:r>
      <w:r w:rsidRPr="009616B0">
        <w:rPr>
          <w:rFonts w:ascii="Arial"/>
          <w:i/>
          <w:sz w:val="24"/>
          <w:szCs w:val="24"/>
        </w:rPr>
        <w:t>Standards.</w:t>
      </w:r>
      <w:r w:rsidRPr="009616B0">
        <w:rPr>
          <w:rFonts w:ascii="Arial"/>
          <w:i/>
          <w:spacing w:val="-4"/>
          <w:sz w:val="24"/>
          <w:szCs w:val="24"/>
        </w:rPr>
        <w:t xml:space="preserve"> </w:t>
      </w:r>
      <w:r w:rsidRPr="009616B0">
        <w:rPr>
          <w:sz w:val="24"/>
          <w:szCs w:val="24"/>
        </w:rPr>
        <w:t>Available</w:t>
      </w:r>
      <w:r w:rsidRPr="009616B0">
        <w:rPr>
          <w:spacing w:val="-4"/>
          <w:sz w:val="24"/>
          <w:szCs w:val="24"/>
        </w:rPr>
        <w:t xml:space="preserve"> </w:t>
      </w:r>
      <w:r w:rsidRPr="009616B0">
        <w:rPr>
          <w:sz w:val="24"/>
          <w:szCs w:val="24"/>
        </w:rPr>
        <w:t xml:space="preserve">at: </w:t>
      </w:r>
      <w:r w:rsidRPr="009616B0">
        <w:rPr>
          <w:spacing w:val="-2"/>
          <w:sz w:val="24"/>
          <w:szCs w:val="24"/>
        </w:rPr>
        <w:t>https://sdmx.org/</w:t>
      </w:r>
    </w:p>
    <w:p w14:paraId="66F4D929" w14:textId="311F2EEA" w:rsidR="001A6A57" w:rsidRPr="009616B0" w:rsidRDefault="00000000" w:rsidP="009616B0">
      <w:pPr>
        <w:pStyle w:val="ListParagraph"/>
        <w:numPr>
          <w:ilvl w:val="0"/>
          <w:numId w:val="3"/>
        </w:numPr>
        <w:tabs>
          <w:tab w:val="left" w:pos="615"/>
        </w:tabs>
        <w:spacing w:before="118" w:line="360" w:lineRule="auto"/>
        <w:jc w:val="both"/>
        <w:rPr>
          <w:sz w:val="24"/>
          <w:szCs w:val="24"/>
        </w:rPr>
      </w:pPr>
      <w:r w:rsidRPr="009616B0">
        <w:rPr>
          <w:sz w:val="24"/>
          <w:szCs w:val="24"/>
        </w:rPr>
        <w:t xml:space="preserve">UK Statistics Authority (2007). </w:t>
      </w:r>
      <w:r w:rsidRPr="009616B0">
        <w:rPr>
          <w:rFonts w:ascii="Arial"/>
          <w:i/>
          <w:sz w:val="24"/>
          <w:szCs w:val="24"/>
        </w:rPr>
        <w:t xml:space="preserve">Code of Practice for Statistics. </w:t>
      </w:r>
      <w:r w:rsidRPr="009616B0">
        <w:rPr>
          <w:sz w:val="24"/>
          <w:szCs w:val="24"/>
        </w:rPr>
        <w:t xml:space="preserve">London: UK Statistics </w:t>
      </w:r>
      <w:r w:rsidRPr="009616B0">
        <w:rPr>
          <w:spacing w:val="-2"/>
          <w:sz w:val="24"/>
          <w:szCs w:val="24"/>
        </w:rPr>
        <w:t>Authority.</w:t>
      </w:r>
    </w:p>
    <w:p w14:paraId="5A3BEB09" w14:textId="11A565EB" w:rsidR="001A6A57" w:rsidRPr="009616B0" w:rsidRDefault="00000000" w:rsidP="009616B0">
      <w:pPr>
        <w:pStyle w:val="ListParagraph"/>
        <w:numPr>
          <w:ilvl w:val="0"/>
          <w:numId w:val="3"/>
        </w:numPr>
        <w:tabs>
          <w:tab w:val="left" w:pos="615"/>
        </w:tabs>
        <w:spacing w:before="157" w:line="360" w:lineRule="auto"/>
        <w:ind w:right="333"/>
        <w:jc w:val="both"/>
        <w:rPr>
          <w:sz w:val="24"/>
          <w:szCs w:val="24"/>
        </w:rPr>
      </w:pPr>
      <w:r w:rsidRPr="009616B0">
        <w:rPr>
          <w:sz w:val="24"/>
          <w:szCs w:val="24"/>
        </w:rPr>
        <w:t>UNECE</w:t>
      </w:r>
      <w:r w:rsidRPr="009616B0">
        <w:rPr>
          <w:spacing w:val="-4"/>
          <w:sz w:val="24"/>
          <w:szCs w:val="24"/>
        </w:rPr>
        <w:t xml:space="preserve"> </w:t>
      </w:r>
      <w:r w:rsidRPr="009616B0">
        <w:rPr>
          <w:sz w:val="24"/>
          <w:szCs w:val="24"/>
        </w:rPr>
        <w:t>(2011).</w:t>
      </w:r>
      <w:r w:rsidRPr="009616B0">
        <w:rPr>
          <w:spacing w:val="-4"/>
          <w:sz w:val="24"/>
          <w:szCs w:val="24"/>
        </w:rPr>
        <w:t xml:space="preserve"> </w:t>
      </w:r>
      <w:r w:rsidRPr="009616B0">
        <w:rPr>
          <w:rFonts w:ascii="Arial"/>
          <w:i/>
          <w:sz w:val="24"/>
          <w:szCs w:val="24"/>
        </w:rPr>
        <w:t>Using</w:t>
      </w:r>
      <w:r w:rsidRPr="009616B0">
        <w:rPr>
          <w:rFonts w:ascii="Arial"/>
          <w:i/>
          <w:spacing w:val="-4"/>
          <w:sz w:val="24"/>
          <w:szCs w:val="24"/>
        </w:rPr>
        <w:t xml:space="preserve"> </w:t>
      </w:r>
      <w:r w:rsidRPr="009616B0">
        <w:rPr>
          <w:rFonts w:ascii="Arial"/>
          <w:i/>
          <w:sz w:val="24"/>
          <w:szCs w:val="24"/>
        </w:rPr>
        <w:t>Administrative</w:t>
      </w:r>
      <w:r w:rsidRPr="009616B0">
        <w:rPr>
          <w:rFonts w:ascii="Arial"/>
          <w:i/>
          <w:spacing w:val="-4"/>
          <w:sz w:val="24"/>
          <w:szCs w:val="24"/>
        </w:rPr>
        <w:t xml:space="preserve"> </w:t>
      </w:r>
      <w:r w:rsidRPr="009616B0">
        <w:rPr>
          <w:rFonts w:ascii="Arial"/>
          <w:i/>
          <w:sz w:val="24"/>
          <w:szCs w:val="24"/>
        </w:rPr>
        <w:t>and</w:t>
      </w:r>
      <w:r w:rsidRPr="009616B0">
        <w:rPr>
          <w:rFonts w:ascii="Arial"/>
          <w:i/>
          <w:spacing w:val="-4"/>
          <w:sz w:val="24"/>
          <w:szCs w:val="24"/>
        </w:rPr>
        <w:t xml:space="preserve"> </w:t>
      </w:r>
      <w:r w:rsidRPr="009616B0">
        <w:rPr>
          <w:rFonts w:ascii="Arial"/>
          <w:i/>
          <w:sz w:val="24"/>
          <w:szCs w:val="24"/>
        </w:rPr>
        <w:t>Secondary</w:t>
      </w:r>
      <w:r w:rsidRPr="009616B0">
        <w:rPr>
          <w:rFonts w:ascii="Arial"/>
          <w:i/>
          <w:spacing w:val="-4"/>
          <w:sz w:val="24"/>
          <w:szCs w:val="24"/>
        </w:rPr>
        <w:t xml:space="preserve"> </w:t>
      </w:r>
      <w:r w:rsidRPr="009616B0">
        <w:rPr>
          <w:rFonts w:ascii="Arial"/>
          <w:i/>
          <w:sz w:val="24"/>
          <w:szCs w:val="24"/>
        </w:rPr>
        <w:t>Sources</w:t>
      </w:r>
      <w:r w:rsidRPr="009616B0">
        <w:rPr>
          <w:rFonts w:ascii="Arial"/>
          <w:i/>
          <w:spacing w:val="-4"/>
          <w:sz w:val="24"/>
          <w:szCs w:val="24"/>
        </w:rPr>
        <w:t xml:space="preserve"> </w:t>
      </w:r>
      <w:r w:rsidRPr="009616B0">
        <w:rPr>
          <w:rFonts w:ascii="Arial"/>
          <w:i/>
          <w:sz w:val="24"/>
          <w:szCs w:val="24"/>
        </w:rPr>
        <w:t>for</w:t>
      </w:r>
      <w:r w:rsidRPr="009616B0">
        <w:rPr>
          <w:rFonts w:ascii="Arial"/>
          <w:i/>
          <w:spacing w:val="-4"/>
          <w:sz w:val="24"/>
          <w:szCs w:val="24"/>
        </w:rPr>
        <w:t xml:space="preserve"> </w:t>
      </w:r>
      <w:r w:rsidRPr="009616B0">
        <w:rPr>
          <w:rFonts w:ascii="Arial"/>
          <w:i/>
          <w:sz w:val="24"/>
          <w:szCs w:val="24"/>
        </w:rPr>
        <w:t>Official</w:t>
      </w:r>
      <w:r w:rsidRPr="009616B0">
        <w:rPr>
          <w:rFonts w:ascii="Arial"/>
          <w:i/>
          <w:spacing w:val="-4"/>
          <w:sz w:val="24"/>
          <w:szCs w:val="24"/>
        </w:rPr>
        <w:t xml:space="preserve"> </w:t>
      </w:r>
      <w:r w:rsidRPr="009616B0">
        <w:rPr>
          <w:rFonts w:ascii="Arial"/>
          <w:i/>
          <w:sz w:val="24"/>
          <w:szCs w:val="24"/>
        </w:rPr>
        <w:t>Statistics:</w:t>
      </w:r>
      <w:r w:rsidRPr="009616B0">
        <w:rPr>
          <w:rFonts w:ascii="Arial"/>
          <w:i/>
          <w:spacing w:val="-4"/>
          <w:sz w:val="24"/>
          <w:szCs w:val="24"/>
        </w:rPr>
        <w:t xml:space="preserve"> </w:t>
      </w:r>
      <w:r w:rsidRPr="009616B0">
        <w:rPr>
          <w:rFonts w:ascii="Arial"/>
          <w:i/>
          <w:sz w:val="24"/>
          <w:szCs w:val="24"/>
        </w:rPr>
        <w:t>A</w:t>
      </w:r>
      <w:r w:rsidRPr="009616B0">
        <w:rPr>
          <w:rFonts w:ascii="Arial"/>
          <w:i/>
          <w:spacing w:val="-4"/>
          <w:sz w:val="24"/>
          <w:szCs w:val="24"/>
        </w:rPr>
        <w:t xml:space="preserve"> </w:t>
      </w:r>
      <w:r w:rsidRPr="009616B0">
        <w:rPr>
          <w:rFonts w:ascii="Arial"/>
          <w:i/>
          <w:sz w:val="24"/>
          <w:szCs w:val="24"/>
        </w:rPr>
        <w:t>Handbook</w:t>
      </w:r>
      <w:r w:rsidRPr="009616B0">
        <w:rPr>
          <w:rFonts w:ascii="Arial"/>
          <w:i/>
          <w:spacing w:val="-4"/>
          <w:sz w:val="24"/>
          <w:szCs w:val="24"/>
        </w:rPr>
        <w:t xml:space="preserve"> </w:t>
      </w:r>
      <w:r w:rsidRPr="009616B0">
        <w:rPr>
          <w:rFonts w:ascii="Arial"/>
          <w:i/>
          <w:sz w:val="24"/>
          <w:szCs w:val="24"/>
        </w:rPr>
        <w:t xml:space="preserve">of Principles and Practices. </w:t>
      </w:r>
      <w:r w:rsidRPr="009616B0">
        <w:rPr>
          <w:sz w:val="24"/>
          <w:szCs w:val="24"/>
        </w:rPr>
        <w:t>United Nations, Geneva.</w:t>
      </w:r>
    </w:p>
    <w:p w14:paraId="47B49CC0" w14:textId="3C1CE3AA" w:rsidR="001A6A57" w:rsidRPr="009616B0" w:rsidRDefault="00000000" w:rsidP="009616B0">
      <w:pPr>
        <w:pStyle w:val="ListParagraph"/>
        <w:numPr>
          <w:ilvl w:val="0"/>
          <w:numId w:val="3"/>
        </w:numPr>
        <w:tabs>
          <w:tab w:val="left" w:pos="615"/>
        </w:tabs>
        <w:spacing w:before="118" w:line="360" w:lineRule="auto"/>
        <w:ind w:right="441"/>
        <w:jc w:val="both"/>
        <w:rPr>
          <w:sz w:val="24"/>
          <w:szCs w:val="24"/>
        </w:rPr>
      </w:pPr>
      <w:r w:rsidRPr="009616B0">
        <w:rPr>
          <w:sz w:val="24"/>
          <w:szCs w:val="24"/>
        </w:rPr>
        <w:t>UNSC</w:t>
      </w:r>
      <w:r w:rsidRPr="009616B0">
        <w:rPr>
          <w:spacing w:val="-4"/>
          <w:sz w:val="24"/>
          <w:szCs w:val="24"/>
        </w:rPr>
        <w:t xml:space="preserve"> </w:t>
      </w:r>
      <w:r w:rsidRPr="009616B0">
        <w:rPr>
          <w:sz w:val="24"/>
          <w:szCs w:val="24"/>
        </w:rPr>
        <w:t>—</w:t>
      </w:r>
      <w:r w:rsidRPr="009616B0">
        <w:rPr>
          <w:spacing w:val="-4"/>
          <w:sz w:val="24"/>
          <w:szCs w:val="24"/>
        </w:rPr>
        <w:t xml:space="preserve"> </w:t>
      </w:r>
      <w:r w:rsidRPr="009616B0">
        <w:rPr>
          <w:sz w:val="24"/>
          <w:szCs w:val="24"/>
        </w:rPr>
        <w:t>United</w:t>
      </w:r>
      <w:r w:rsidRPr="009616B0">
        <w:rPr>
          <w:spacing w:val="-4"/>
          <w:sz w:val="24"/>
          <w:szCs w:val="24"/>
        </w:rPr>
        <w:t xml:space="preserve"> </w:t>
      </w:r>
      <w:r w:rsidRPr="009616B0">
        <w:rPr>
          <w:sz w:val="24"/>
          <w:szCs w:val="24"/>
        </w:rPr>
        <w:t>Nations</w:t>
      </w:r>
      <w:r w:rsidRPr="009616B0">
        <w:rPr>
          <w:spacing w:val="-4"/>
          <w:sz w:val="24"/>
          <w:szCs w:val="24"/>
        </w:rPr>
        <w:t xml:space="preserve"> </w:t>
      </w:r>
      <w:r w:rsidRPr="009616B0">
        <w:rPr>
          <w:sz w:val="24"/>
          <w:szCs w:val="24"/>
        </w:rPr>
        <w:t>Statistical</w:t>
      </w:r>
      <w:r w:rsidRPr="009616B0">
        <w:rPr>
          <w:spacing w:val="-4"/>
          <w:sz w:val="24"/>
          <w:szCs w:val="24"/>
        </w:rPr>
        <w:t xml:space="preserve"> </w:t>
      </w:r>
      <w:r w:rsidRPr="009616B0">
        <w:rPr>
          <w:sz w:val="24"/>
          <w:szCs w:val="24"/>
        </w:rPr>
        <w:t>Commission</w:t>
      </w:r>
      <w:r w:rsidRPr="009616B0">
        <w:rPr>
          <w:spacing w:val="-4"/>
          <w:sz w:val="24"/>
          <w:szCs w:val="24"/>
        </w:rPr>
        <w:t xml:space="preserve"> </w:t>
      </w:r>
      <w:r w:rsidRPr="009616B0">
        <w:rPr>
          <w:sz w:val="24"/>
          <w:szCs w:val="24"/>
        </w:rPr>
        <w:t>(2019).</w:t>
      </w:r>
      <w:r w:rsidRPr="009616B0">
        <w:rPr>
          <w:spacing w:val="-4"/>
          <w:sz w:val="24"/>
          <w:szCs w:val="24"/>
        </w:rPr>
        <w:t xml:space="preserve"> </w:t>
      </w:r>
      <w:r w:rsidRPr="009616B0">
        <w:rPr>
          <w:rFonts w:ascii="Arial" w:hAnsi="Arial"/>
          <w:i/>
          <w:sz w:val="24"/>
          <w:szCs w:val="24"/>
        </w:rPr>
        <w:t>Global</w:t>
      </w:r>
      <w:r w:rsidRPr="009616B0">
        <w:rPr>
          <w:rFonts w:ascii="Arial" w:hAnsi="Arial"/>
          <w:i/>
          <w:spacing w:val="-4"/>
          <w:sz w:val="24"/>
          <w:szCs w:val="24"/>
        </w:rPr>
        <w:t xml:space="preserve"> </w:t>
      </w:r>
      <w:r w:rsidRPr="009616B0">
        <w:rPr>
          <w:rFonts w:ascii="Arial" w:hAnsi="Arial"/>
          <w:i/>
          <w:sz w:val="24"/>
          <w:szCs w:val="24"/>
        </w:rPr>
        <w:t>Assessment</w:t>
      </w:r>
      <w:r w:rsidRPr="009616B0">
        <w:rPr>
          <w:rFonts w:ascii="Arial" w:hAnsi="Arial"/>
          <w:i/>
          <w:spacing w:val="-4"/>
          <w:sz w:val="24"/>
          <w:szCs w:val="24"/>
        </w:rPr>
        <w:t xml:space="preserve"> </w:t>
      </w:r>
      <w:r w:rsidRPr="009616B0">
        <w:rPr>
          <w:rFonts w:ascii="Arial" w:hAnsi="Arial"/>
          <w:i/>
          <w:sz w:val="24"/>
          <w:szCs w:val="24"/>
        </w:rPr>
        <w:t>of</w:t>
      </w:r>
      <w:r w:rsidRPr="009616B0">
        <w:rPr>
          <w:rFonts w:ascii="Arial" w:hAnsi="Arial"/>
          <w:i/>
          <w:spacing w:val="-4"/>
          <w:sz w:val="24"/>
          <w:szCs w:val="24"/>
        </w:rPr>
        <w:t xml:space="preserve"> </w:t>
      </w:r>
      <w:r w:rsidRPr="009616B0">
        <w:rPr>
          <w:rFonts w:ascii="Arial" w:hAnsi="Arial"/>
          <w:i/>
          <w:sz w:val="24"/>
          <w:szCs w:val="24"/>
        </w:rPr>
        <w:t>the</w:t>
      </w:r>
      <w:r w:rsidRPr="009616B0">
        <w:rPr>
          <w:rFonts w:ascii="Arial" w:hAnsi="Arial"/>
          <w:i/>
          <w:spacing w:val="-4"/>
          <w:sz w:val="24"/>
          <w:szCs w:val="24"/>
        </w:rPr>
        <w:t xml:space="preserve"> </w:t>
      </w:r>
      <w:r w:rsidRPr="009616B0">
        <w:rPr>
          <w:rFonts w:ascii="Arial" w:hAnsi="Arial"/>
          <w:i/>
          <w:sz w:val="24"/>
          <w:szCs w:val="24"/>
        </w:rPr>
        <w:t xml:space="preserve">Modernisation of Statistical Production and Services. </w:t>
      </w:r>
      <w:r w:rsidRPr="009616B0">
        <w:rPr>
          <w:sz w:val="24"/>
          <w:szCs w:val="24"/>
        </w:rPr>
        <w:t>Background document, 50th Session.</w:t>
      </w:r>
    </w:p>
    <w:p w14:paraId="76EE3B7A" w14:textId="6E9EC290" w:rsidR="001A6A57" w:rsidRPr="009616B0" w:rsidRDefault="00000000" w:rsidP="009616B0">
      <w:pPr>
        <w:pStyle w:val="ListParagraph"/>
        <w:numPr>
          <w:ilvl w:val="0"/>
          <w:numId w:val="3"/>
        </w:numPr>
        <w:tabs>
          <w:tab w:val="left" w:pos="615"/>
        </w:tabs>
        <w:spacing w:before="118" w:line="360" w:lineRule="auto"/>
        <w:ind w:right="801"/>
        <w:jc w:val="both"/>
        <w:rPr>
          <w:sz w:val="24"/>
          <w:szCs w:val="24"/>
        </w:rPr>
      </w:pPr>
      <w:r w:rsidRPr="009616B0">
        <w:rPr>
          <w:sz w:val="24"/>
          <w:szCs w:val="24"/>
        </w:rPr>
        <w:t>World</w:t>
      </w:r>
      <w:r w:rsidRPr="009616B0">
        <w:rPr>
          <w:spacing w:val="-4"/>
          <w:sz w:val="24"/>
          <w:szCs w:val="24"/>
        </w:rPr>
        <w:t xml:space="preserve"> </w:t>
      </w:r>
      <w:r w:rsidRPr="009616B0">
        <w:rPr>
          <w:sz w:val="24"/>
          <w:szCs w:val="24"/>
        </w:rPr>
        <w:t>Bank</w:t>
      </w:r>
      <w:r w:rsidRPr="009616B0">
        <w:rPr>
          <w:spacing w:val="-4"/>
          <w:sz w:val="24"/>
          <w:szCs w:val="24"/>
        </w:rPr>
        <w:t xml:space="preserve"> </w:t>
      </w:r>
      <w:r w:rsidRPr="009616B0">
        <w:rPr>
          <w:sz w:val="24"/>
          <w:szCs w:val="24"/>
        </w:rPr>
        <w:t>(2021).</w:t>
      </w:r>
      <w:r w:rsidRPr="009616B0">
        <w:rPr>
          <w:spacing w:val="-4"/>
          <w:sz w:val="24"/>
          <w:szCs w:val="24"/>
        </w:rPr>
        <w:t xml:space="preserve"> </w:t>
      </w:r>
      <w:r w:rsidRPr="009616B0">
        <w:rPr>
          <w:rFonts w:ascii="Arial"/>
          <w:i/>
          <w:sz w:val="24"/>
          <w:szCs w:val="24"/>
        </w:rPr>
        <w:t>World</w:t>
      </w:r>
      <w:r w:rsidRPr="009616B0">
        <w:rPr>
          <w:rFonts w:ascii="Arial"/>
          <w:i/>
          <w:spacing w:val="-4"/>
          <w:sz w:val="24"/>
          <w:szCs w:val="24"/>
        </w:rPr>
        <w:t xml:space="preserve"> </w:t>
      </w:r>
      <w:r w:rsidRPr="009616B0">
        <w:rPr>
          <w:rFonts w:ascii="Arial"/>
          <w:i/>
          <w:sz w:val="24"/>
          <w:szCs w:val="24"/>
        </w:rPr>
        <w:t>Development</w:t>
      </w:r>
      <w:r w:rsidRPr="009616B0">
        <w:rPr>
          <w:rFonts w:ascii="Arial"/>
          <w:i/>
          <w:spacing w:val="-4"/>
          <w:sz w:val="24"/>
          <w:szCs w:val="24"/>
        </w:rPr>
        <w:t xml:space="preserve"> </w:t>
      </w:r>
      <w:r w:rsidRPr="009616B0">
        <w:rPr>
          <w:rFonts w:ascii="Arial"/>
          <w:i/>
          <w:sz w:val="24"/>
          <w:szCs w:val="24"/>
        </w:rPr>
        <w:t>Report</w:t>
      </w:r>
      <w:r w:rsidRPr="009616B0">
        <w:rPr>
          <w:rFonts w:ascii="Arial"/>
          <w:i/>
          <w:spacing w:val="-4"/>
          <w:sz w:val="24"/>
          <w:szCs w:val="24"/>
        </w:rPr>
        <w:t xml:space="preserve"> </w:t>
      </w:r>
      <w:r w:rsidRPr="009616B0">
        <w:rPr>
          <w:rFonts w:ascii="Arial"/>
          <w:i/>
          <w:sz w:val="24"/>
          <w:szCs w:val="24"/>
        </w:rPr>
        <w:t>2021:</w:t>
      </w:r>
      <w:r w:rsidRPr="009616B0">
        <w:rPr>
          <w:rFonts w:ascii="Arial"/>
          <w:i/>
          <w:spacing w:val="-4"/>
          <w:sz w:val="24"/>
          <w:szCs w:val="24"/>
        </w:rPr>
        <w:t xml:space="preserve"> </w:t>
      </w:r>
      <w:r w:rsidRPr="009616B0">
        <w:rPr>
          <w:rFonts w:ascii="Arial"/>
          <w:i/>
          <w:sz w:val="24"/>
          <w:szCs w:val="24"/>
        </w:rPr>
        <w:t>Data</w:t>
      </w:r>
      <w:r w:rsidRPr="009616B0">
        <w:rPr>
          <w:rFonts w:ascii="Arial"/>
          <w:i/>
          <w:spacing w:val="-4"/>
          <w:sz w:val="24"/>
          <w:szCs w:val="24"/>
        </w:rPr>
        <w:t xml:space="preserve"> </w:t>
      </w:r>
      <w:r w:rsidRPr="009616B0">
        <w:rPr>
          <w:rFonts w:ascii="Arial"/>
          <w:i/>
          <w:sz w:val="24"/>
          <w:szCs w:val="24"/>
        </w:rPr>
        <w:t>for</w:t>
      </w:r>
      <w:r w:rsidRPr="009616B0">
        <w:rPr>
          <w:rFonts w:ascii="Arial"/>
          <w:i/>
          <w:spacing w:val="-4"/>
          <w:sz w:val="24"/>
          <w:szCs w:val="24"/>
        </w:rPr>
        <w:t xml:space="preserve"> </w:t>
      </w:r>
      <w:r w:rsidRPr="009616B0">
        <w:rPr>
          <w:rFonts w:ascii="Arial"/>
          <w:i/>
          <w:sz w:val="24"/>
          <w:szCs w:val="24"/>
        </w:rPr>
        <w:t>Better</w:t>
      </w:r>
      <w:r w:rsidRPr="009616B0">
        <w:rPr>
          <w:rFonts w:ascii="Arial"/>
          <w:i/>
          <w:spacing w:val="-4"/>
          <w:sz w:val="24"/>
          <w:szCs w:val="24"/>
        </w:rPr>
        <w:t xml:space="preserve"> </w:t>
      </w:r>
      <w:r w:rsidRPr="009616B0">
        <w:rPr>
          <w:rFonts w:ascii="Arial"/>
          <w:i/>
          <w:sz w:val="24"/>
          <w:szCs w:val="24"/>
        </w:rPr>
        <w:t>Lives.</w:t>
      </w:r>
      <w:r w:rsidRPr="009616B0">
        <w:rPr>
          <w:rFonts w:ascii="Arial"/>
          <w:i/>
          <w:spacing w:val="-4"/>
          <w:sz w:val="24"/>
          <w:szCs w:val="24"/>
        </w:rPr>
        <w:t xml:space="preserve"> </w:t>
      </w:r>
      <w:r w:rsidRPr="009616B0">
        <w:rPr>
          <w:sz w:val="24"/>
          <w:szCs w:val="24"/>
        </w:rPr>
        <w:t>Washington,</w:t>
      </w:r>
      <w:r w:rsidRPr="009616B0">
        <w:rPr>
          <w:spacing w:val="-4"/>
          <w:sz w:val="24"/>
          <w:szCs w:val="24"/>
        </w:rPr>
        <w:t xml:space="preserve"> </w:t>
      </w:r>
      <w:r w:rsidRPr="009616B0">
        <w:rPr>
          <w:sz w:val="24"/>
          <w:szCs w:val="24"/>
        </w:rPr>
        <w:t>DC: World Bank.</w:t>
      </w:r>
    </w:p>
    <w:p w14:paraId="2C6CAD55" w14:textId="77777777" w:rsidR="001A6A57" w:rsidRPr="00B4059B" w:rsidRDefault="001A6A57" w:rsidP="00B4059B">
      <w:pPr>
        <w:spacing w:line="360" w:lineRule="auto"/>
        <w:jc w:val="both"/>
        <w:rPr>
          <w:sz w:val="24"/>
          <w:szCs w:val="24"/>
        </w:rPr>
        <w:sectPr w:rsidR="001A6A57" w:rsidRPr="00B4059B">
          <w:pgSz w:w="12240" w:h="15840"/>
          <w:pgMar w:top="1280" w:right="1080" w:bottom="940" w:left="1080" w:header="0" w:footer="755" w:gutter="0"/>
          <w:cols w:space="720"/>
        </w:sectPr>
      </w:pPr>
    </w:p>
    <w:p w14:paraId="60427303" w14:textId="77777777" w:rsidR="001A6A57" w:rsidRDefault="00000000">
      <w:pPr>
        <w:pStyle w:val="Heading1"/>
      </w:pPr>
      <w:bookmarkStart w:id="13" w:name="_bookmark12"/>
      <w:bookmarkEnd w:id="13"/>
      <w:r>
        <w:lastRenderedPageBreak/>
        <w:t xml:space="preserve">The Case for Blended </w:t>
      </w:r>
      <w:r>
        <w:rPr>
          <w:spacing w:val="-4"/>
        </w:rPr>
        <w:t>Data</w:t>
      </w:r>
    </w:p>
    <w:p w14:paraId="704331D3" w14:textId="77777777" w:rsidR="001A6A57" w:rsidRDefault="001A6A57">
      <w:pPr>
        <w:pStyle w:val="BodyText"/>
        <w:spacing w:before="17"/>
        <w:ind w:left="0" w:right="0"/>
        <w:rPr>
          <w:rFonts w:ascii="Arial"/>
          <w:b/>
          <w:sz w:val="32"/>
        </w:rPr>
      </w:pPr>
    </w:p>
    <w:p w14:paraId="5CDB4F88" w14:textId="1726372C" w:rsidR="001A6A57" w:rsidRPr="009616B0" w:rsidRDefault="00000000" w:rsidP="002B1B73">
      <w:pPr>
        <w:pStyle w:val="BodyText"/>
        <w:spacing w:before="0" w:line="360" w:lineRule="auto"/>
        <w:jc w:val="both"/>
        <w:rPr>
          <w:sz w:val="24"/>
          <w:szCs w:val="24"/>
        </w:rPr>
      </w:pPr>
      <w:r w:rsidRPr="009616B0">
        <w:rPr>
          <w:sz w:val="24"/>
          <w:szCs w:val="24"/>
        </w:rPr>
        <w:t>The most significant shift in how national statistics can be produced in the 21st century is the move toward</w:t>
      </w:r>
      <w:r w:rsidRPr="009616B0">
        <w:rPr>
          <w:spacing w:val="-4"/>
          <w:sz w:val="24"/>
          <w:szCs w:val="24"/>
        </w:rPr>
        <w:t xml:space="preserve"> </w:t>
      </w:r>
      <w:r w:rsidRPr="009616B0">
        <w:rPr>
          <w:sz w:val="24"/>
          <w:szCs w:val="24"/>
        </w:rPr>
        <w:t>blended</w:t>
      </w:r>
      <w:r w:rsidRPr="009616B0">
        <w:rPr>
          <w:spacing w:val="-4"/>
          <w:sz w:val="24"/>
          <w:szCs w:val="24"/>
        </w:rPr>
        <w:t xml:space="preserve"> </w:t>
      </w:r>
      <w:r w:rsidRPr="009616B0">
        <w:rPr>
          <w:sz w:val="24"/>
          <w:szCs w:val="24"/>
        </w:rPr>
        <w:t>data.</w:t>
      </w:r>
      <w:r w:rsidRPr="009616B0">
        <w:rPr>
          <w:spacing w:val="-4"/>
          <w:sz w:val="24"/>
          <w:szCs w:val="24"/>
        </w:rPr>
        <w:t xml:space="preserve"> </w:t>
      </w:r>
      <w:r w:rsidRPr="009616B0">
        <w:rPr>
          <w:sz w:val="24"/>
          <w:szCs w:val="24"/>
        </w:rPr>
        <w:t>This</w:t>
      </w:r>
      <w:r w:rsidRPr="009616B0">
        <w:rPr>
          <w:spacing w:val="-4"/>
          <w:sz w:val="24"/>
          <w:szCs w:val="24"/>
        </w:rPr>
        <w:t xml:space="preserve"> </w:t>
      </w:r>
      <w:r w:rsidRPr="009616B0">
        <w:rPr>
          <w:sz w:val="24"/>
          <w:szCs w:val="24"/>
        </w:rPr>
        <w:t>means</w:t>
      </w:r>
      <w:r w:rsidRPr="009616B0">
        <w:rPr>
          <w:spacing w:val="-4"/>
          <w:sz w:val="24"/>
          <w:szCs w:val="24"/>
        </w:rPr>
        <w:t xml:space="preserve"> </w:t>
      </w:r>
      <w:r w:rsidRPr="009616B0">
        <w:rPr>
          <w:sz w:val="24"/>
          <w:szCs w:val="24"/>
        </w:rPr>
        <w:t>combining</w:t>
      </w:r>
      <w:r w:rsidRPr="009616B0">
        <w:rPr>
          <w:spacing w:val="-4"/>
          <w:sz w:val="24"/>
          <w:szCs w:val="24"/>
        </w:rPr>
        <w:t xml:space="preserve"> </w:t>
      </w:r>
      <w:r w:rsidRPr="009616B0">
        <w:rPr>
          <w:sz w:val="24"/>
          <w:szCs w:val="24"/>
        </w:rPr>
        <w:t>information</w:t>
      </w:r>
      <w:r w:rsidRPr="009616B0">
        <w:rPr>
          <w:spacing w:val="-4"/>
          <w:sz w:val="24"/>
          <w:szCs w:val="24"/>
        </w:rPr>
        <w:t xml:space="preserve"> </w:t>
      </w:r>
      <w:r w:rsidRPr="009616B0">
        <w:rPr>
          <w:sz w:val="24"/>
          <w:szCs w:val="24"/>
        </w:rPr>
        <w:t>from</w:t>
      </w:r>
      <w:r w:rsidRPr="009616B0">
        <w:rPr>
          <w:spacing w:val="-4"/>
          <w:sz w:val="24"/>
          <w:szCs w:val="24"/>
        </w:rPr>
        <w:t xml:space="preserve"> </w:t>
      </w:r>
      <w:r w:rsidRPr="009616B0">
        <w:rPr>
          <w:sz w:val="24"/>
          <w:szCs w:val="24"/>
        </w:rPr>
        <w:t>multiple</w:t>
      </w:r>
      <w:r w:rsidRPr="009616B0">
        <w:rPr>
          <w:spacing w:val="-4"/>
          <w:sz w:val="24"/>
          <w:szCs w:val="24"/>
        </w:rPr>
        <w:t xml:space="preserve"> </w:t>
      </w:r>
      <w:r w:rsidRPr="009616B0">
        <w:rPr>
          <w:sz w:val="24"/>
          <w:szCs w:val="24"/>
        </w:rPr>
        <w:t>sources</w:t>
      </w:r>
      <w:r w:rsidRPr="009616B0">
        <w:rPr>
          <w:spacing w:val="-4"/>
          <w:sz w:val="24"/>
          <w:szCs w:val="24"/>
        </w:rPr>
        <w:t xml:space="preserve"> </w:t>
      </w:r>
      <w:r w:rsidRPr="009616B0">
        <w:rPr>
          <w:sz w:val="24"/>
          <w:szCs w:val="24"/>
        </w:rPr>
        <w:t>—</w:t>
      </w:r>
      <w:r w:rsidRPr="009616B0">
        <w:rPr>
          <w:spacing w:val="-4"/>
          <w:sz w:val="24"/>
          <w:szCs w:val="24"/>
        </w:rPr>
        <w:t xml:space="preserve"> </w:t>
      </w:r>
      <w:r w:rsidRPr="009616B0">
        <w:rPr>
          <w:sz w:val="24"/>
          <w:szCs w:val="24"/>
        </w:rPr>
        <w:t>surveys,</w:t>
      </w:r>
      <w:r w:rsidRPr="009616B0">
        <w:rPr>
          <w:spacing w:val="-4"/>
          <w:sz w:val="24"/>
          <w:szCs w:val="24"/>
        </w:rPr>
        <w:t xml:space="preserve"> </w:t>
      </w:r>
      <w:r w:rsidRPr="009616B0">
        <w:rPr>
          <w:sz w:val="24"/>
          <w:szCs w:val="24"/>
        </w:rPr>
        <w:t>censuses, administrative records, private sector data, and digital data</w:t>
      </w:r>
      <w:r w:rsidR="00A1679F">
        <w:rPr>
          <w:sz w:val="24"/>
          <w:szCs w:val="24"/>
        </w:rPr>
        <w:t xml:space="preserve"> to be used for statistical purposes. This blending</w:t>
      </w:r>
      <w:r w:rsidRPr="009616B0">
        <w:rPr>
          <w:sz w:val="24"/>
          <w:szCs w:val="24"/>
        </w:rPr>
        <w:t xml:space="preserve"> produce</w:t>
      </w:r>
      <w:r w:rsidR="00A1679F">
        <w:rPr>
          <w:sz w:val="24"/>
          <w:szCs w:val="24"/>
        </w:rPr>
        <w:t>s</w:t>
      </w:r>
      <w:r w:rsidRPr="009616B0">
        <w:rPr>
          <w:sz w:val="24"/>
          <w:szCs w:val="24"/>
        </w:rPr>
        <w:t xml:space="preserve"> statistical outputs that are more timely, more detailed, and more accurate than any single source could provide on its own. The idea is not new in principle. Statistical agencies have always supplemented one data source with another when convenient. What is new is the scale at which this is now both possible and </w:t>
      </w:r>
      <w:r w:rsidRPr="009616B0">
        <w:rPr>
          <w:spacing w:val="-2"/>
          <w:sz w:val="24"/>
          <w:szCs w:val="24"/>
        </w:rPr>
        <w:t>necessary.</w:t>
      </w:r>
    </w:p>
    <w:p w14:paraId="6486F330" w14:textId="71477D5C" w:rsidR="001A6A57" w:rsidRPr="009616B0" w:rsidRDefault="00000000" w:rsidP="002B1B73">
      <w:pPr>
        <w:pStyle w:val="BodyText"/>
        <w:spacing w:line="360" w:lineRule="auto"/>
        <w:jc w:val="both"/>
        <w:rPr>
          <w:sz w:val="24"/>
          <w:szCs w:val="24"/>
        </w:rPr>
      </w:pPr>
      <w:r w:rsidRPr="009616B0">
        <w:rPr>
          <w:sz w:val="24"/>
          <w:szCs w:val="24"/>
        </w:rPr>
        <w:t>The National Academies of Sciences, Engineering, and Medicine captured this shift in their report on 21st century data infrastructure, arguing that "careful blending of data from multiple, complementary sources, such as statistical surveys and censuses, administrative agencies, and the private</w:t>
      </w:r>
      <w:r w:rsidRPr="009616B0">
        <w:rPr>
          <w:spacing w:val="-3"/>
          <w:sz w:val="24"/>
          <w:szCs w:val="24"/>
        </w:rPr>
        <w:t xml:space="preserve"> </w:t>
      </w:r>
      <w:r w:rsidRPr="009616B0">
        <w:rPr>
          <w:sz w:val="24"/>
          <w:szCs w:val="24"/>
        </w:rPr>
        <w:t>sector,</w:t>
      </w:r>
      <w:r w:rsidRPr="009616B0">
        <w:rPr>
          <w:spacing w:val="-3"/>
          <w:sz w:val="24"/>
          <w:szCs w:val="24"/>
        </w:rPr>
        <w:t xml:space="preserve"> </w:t>
      </w:r>
      <w:r w:rsidRPr="009616B0">
        <w:rPr>
          <w:sz w:val="24"/>
          <w:szCs w:val="24"/>
        </w:rPr>
        <w:t>offers</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way</w:t>
      </w:r>
      <w:r w:rsidRPr="009616B0">
        <w:rPr>
          <w:spacing w:val="-3"/>
          <w:sz w:val="24"/>
          <w:szCs w:val="24"/>
        </w:rPr>
        <w:t xml:space="preserve"> </w:t>
      </w:r>
      <w:r w:rsidRPr="009616B0">
        <w:rPr>
          <w:sz w:val="24"/>
          <w:szCs w:val="24"/>
        </w:rPr>
        <w:t>to</w:t>
      </w:r>
      <w:r w:rsidRPr="009616B0">
        <w:rPr>
          <w:spacing w:val="-3"/>
          <w:sz w:val="24"/>
          <w:szCs w:val="24"/>
        </w:rPr>
        <w:t xml:space="preserve"> </w:t>
      </w:r>
      <w:r w:rsidRPr="009616B0">
        <w:rPr>
          <w:sz w:val="24"/>
          <w:szCs w:val="24"/>
        </w:rPr>
        <w:t>generate</w:t>
      </w:r>
      <w:r w:rsidRPr="009616B0">
        <w:rPr>
          <w:spacing w:val="-3"/>
          <w:sz w:val="24"/>
          <w:szCs w:val="24"/>
        </w:rPr>
        <w:t xml:space="preserve"> </w:t>
      </w:r>
      <w:r w:rsidRPr="009616B0">
        <w:rPr>
          <w:sz w:val="24"/>
          <w:szCs w:val="24"/>
        </w:rPr>
        <w:t>more</w:t>
      </w:r>
      <w:r w:rsidRPr="009616B0">
        <w:rPr>
          <w:spacing w:val="-3"/>
          <w:sz w:val="24"/>
          <w:szCs w:val="24"/>
        </w:rPr>
        <w:t xml:space="preserve"> </w:t>
      </w:r>
      <w:r w:rsidRPr="009616B0">
        <w:rPr>
          <w:sz w:val="24"/>
          <w:szCs w:val="24"/>
        </w:rPr>
        <w:t>detailed,</w:t>
      </w:r>
      <w:r w:rsidRPr="009616B0">
        <w:rPr>
          <w:spacing w:val="-3"/>
          <w:sz w:val="24"/>
          <w:szCs w:val="24"/>
        </w:rPr>
        <w:t xml:space="preserve"> </w:t>
      </w:r>
      <w:r w:rsidRPr="009616B0">
        <w:rPr>
          <w:sz w:val="24"/>
          <w:szCs w:val="24"/>
        </w:rPr>
        <w:t>timely,</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useful</w:t>
      </w:r>
      <w:r w:rsidRPr="009616B0">
        <w:rPr>
          <w:spacing w:val="-3"/>
          <w:sz w:val="24"/>
          <w:szCs w:val="24"/>
        </w:rPr>
        <w:t xml:space="preserve"> </w:t>
      </w:r>
      <w:r w:rsidRPr="009616B0">
        <w:rPr>
          <w:sz w:val="24"/>
          <w:szCs w:val="24"/>
        </w:rPr>
        <w:t>statistical</w:t>
      </w:r>
      <w:r w:rsidRPr="009616B0">
        <w:rPr>
          <w:spacing w:val="-3"/>
          <w:sz w:val="24"/>
          <w:szCs w:val="24"/>
        </w:rPr>
        <w:t xml:space="preserve"> </w:t>
      </w:r>
      <w:r w:rsidRPr="009616B0">
        <w:rPr>
          <w:sz w:val="24"/>
          <w:szCs w:val="24"/>
        </w:rPr>
        <w:t>information</w:t>
      </w:r>
      <w:r w:rsidRPr="009616B0">
        <w:rPr>
          <w:spacing w:val="-3"/>
          <w:sz w:val="24"/>
          <w:szCs w:val="24"/>
        </w:rPr>
        <w:t xml:space="preserve"> </w:t>
      </w:r>
      <w:r w:rsidRPr="009616B0">
        <w:rPr>
          <w:sz w:val="24"/>
          <w:szCs w:val="24"/>
        </w:rPr>
        <w:t>than</w:t>
      </w:r>
      <w:r w:rsidRPr="009616B0">
        <w:rPr>
          <w:spacing w:val="-3"/>
          <w:sz w:val="24"/>
          <w:szCs w:val="24"/>
        </w:rPr>
        <w:t xml:space="preserve"> </w:t>
      </w:r>
      <w:r w:rsidRPr="009616B0">
        <w:rPr>
          <w:sz w:val="24"/>
          <w:szCs w:val="24"/>
        </w:rPr>
        <w:t>is currently available" (NASEM, 2023, p. 27). This is not merely a technical observation. It is a recognition</w:t>
      </w:r>
      <w:r w:rsidRPr="009616B0">
        <w:rPr>
          <w:spacing w:val="-3"/>
          <w:sz w:val="24"/>
          <w:szCs w:val="24"/>
        </w:rPr>
        <w:t xml:space="preserve"> </w:t>
      </w:r>
      <w:r w:rsidRPr="009616B0">
        <w:rPr>
          <w:sz w:val="24"/>
          <w:szCs w:val="24"/>
        </w:rPr>
        <w:t>that</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traditional</w:t>
      </w:r>
      <w:r w:rsidRPr="009616B0">
        <w:rPr>
          <w:spacing w:val="-3"/>
          <w:sz w:val="24"/>
          <w:szCs w:val="24"/>
        </w:rPr>
        <w:t xml:space="preserve"> </w:t>
      </w:r>
      <w:r w:rsidRPr="009616B0">
        <w:rPr>
          <w:sz w:val="24"/>
          <w:szCs w:val="24"/>
        </w:rPr>
        <w:t>model</w:t>
      </w:r>
      <w:r w:rsidRPr="009616B0">
        <w:rPr>
          <w:spacing w:val="-3"/>
          <w:sz w:val="24"/>
          <w:szCs w:val="24"/>
        </w:rPr>
        <w:t xml:space="preserve"> </w:t>
      </w:r>
      <w:r w:rsidRPr="009616B0">
        <w:rPr>
          <w:sz w:val="24"/>
          <w:szCs w:val="24"/>
        </w:rPr>
        <w:t>—</w:t>
      </w:r>
      <w:r w:rsidRPr="009616B0">
        <w:rPr>
          <w:spacing w:val="-3"/>
          <w:sz w:val="24"/>
          <w:szCs w:val="24"/>
        </w:rPr>
        <w:t xml:space="preserve"> </w:t>
      </w:r>
      <w:r w:rsidRPr="009616B0">
        <w:rPr>
          <w:sz w:val="24"/>
          <w:szCs w:val="24"/>
        </w:rPr>
        <w:t>in</w:t>
      </w:r>
      <w:r w:rsidRPr="009616B0">
        <w:rPr>
          <w:spacing w:val="-3"/>
          <w:sz w:val="24"/>
          <w:szCs w:val="24"/>
        </w:rPr>
        <w:t xml:space="preserve"> </w:t>
      </w:r>
      <w:r w:rsidRPr="009616B0">
        <w:rPr>
          <w:sz w:val="24"/>
          <w:szCs w:val="24"/>
        </w:rPr>
        <w:t>which</w:t>
      </w:r>
      <w:r w:rsidRPr="009616B0">
        <w:rPr>
          <w:spacing w:val="-3"/>
          <w:sz w:val="24"/>
          <w:szCs w:val="24"/>
        </w:rPr>
        <w:t xml:space="preserve"> </w:t>
      </w:r>
      <w:r w:rsidRPr="009616B0">
        <w:rPr>
          <w:sz w:val="24"/>
          <w:szCs w:val="24"/>
        </w:rPr>
        <w:t>statistical</w:t>
      </w:r>
      <w:r w:rsidRPr="009616B0">
        <w:rPr>
          <w:spacing w:val="-3"/>
          <w:sz w:val="24"/>
          <w:szCs w:val="24"/>
        </w:rPr>
        <w:t xml:space="preserve"> </w:t>
      </w:r>
      <w:r w:rsidRPr="009616B0">
        <w:rPr>
          <w:sz w:val="24"/>
          <w:szCs w:val="24"/>
        </w:rPr>
        <w:t>agencies</w:t>
      </w:r>
      <w:r w:rsidRPr="009616B0">
        <w:rPr>
          <w:spacing w:val="-3"/>
          <w:sz w:val="24"/>
          <w:szCs w:val="24"/>
        </w:rPr>
        <w:t xml:space="preserve"> </w:t>
      </w:r>
      <w:r w:rsidRPr="009616B0">
        <w:rPr>
          <w:sz w:val="24"/>
          <w:szCs w:val="24"/>
        </w:rPr>
        <w:t>design,</w:t>
      </w:r>
      <w:r w:rsidRPr="009616B0">
        <w:rPr>
          <w:spacing w:val="-3"/>
          <w:sz w:val="24"/>
          <w:szCs w:val="24"/>
        </w:rPr>
        <w:t xml:space="preserve"> </w:t>
      </w:r>
      <w:r w:rsidRPr="009616B0">
        <w:rPr>
          <w:sz w:val="24"/>
          <w:szCs w:val="24"/>
        </w:rPr>
        <w:t>collect,</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process</w:t>
      </w:r>
      <w:r w:rsidRPr="009616B0">
        <w:rPr>
          <w:spacing w:val="-3"/>
          <w:sz w:val="24"/>
          <w:szCs w:val="24"/>
        </w:rPr>
        <w:t xml:space="preserve"> </w:t>
      </w:r>
      <w:r w:rsidRPr="009616B0">
        <w:rPr>
          <w:sz w:val="24"/>
          <w:szCs w:val="24"/>
        </w:rPr>
        <w:t xml:space="preserve">their own data in relative isolation — is no longer sufficient to meet the information demands of modern </w:t>
      </w:r>
      <w:r w:rsidRPr="009616B0">
        <w:rPr>
          <w:spacing w:val="-2"/>
          <w:sz w:val="24"/>
          <w:szCs w:val="24"/>
        </w:rPr>
        <w:t>societies.</w:t>
      </w:r>
    </w:p>
    <w:p w14:paraId="282C7006" w14:textId="77E45C30" w:rsidR="001A6A57" w:rsidRPr="009616B0" w:rsidRDefault="00000000" w:rsidP="002B1B73">
      <w:pPr>
        <w:pStyle w:val="BodyText"/>
        <w:spacing w:line="360" w:lineRule="auto"/>
        <w:jc w:val="both"/>
        <w:rPr>
          <w:sz w:val="24"/>
          <w:szCs w:val="24"/>
        </w:rPr>
      </w:pPr>
      <w:r w:rsidRPr="009616B0">
        <w:rPr>
          <w:sz w:val="24"/>
          <w:szCs w:val="24"/>
        </w:rPr>
        <w:t>For Pakistan, where the statistical system faces severe constraints of budget, coverage, and timeliness,</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case</w:t>
      </w:r>
      <w:r w:rsidRPr="009616B0">
        <w:rPr>
          <w:spacing w:val="-3"/>
          <w:sz w:val="24"/>
          <w:szCs w:val="24"/>
        </w:rPr>
        <w:t xml:space="preserve"> </w:t>
      </w:r>
      <w:r w:rsidRPr="009616B0">
        <w:rPr>
          <w:sz w:val="24"/>
          <w:szCs w:val="24"/>
        </w:rPr>
        <w:t>for</w:t>
      </w:r>
      <w:r w:rsidRPr="009616B0">
        <w:rPr>
          <w:spacing w:val="-3"/>
          <w:sz w:val="24"/>
          <w:szCs w:val="24"/>
        </w:rPr>
        <w:t xml:space="preserve"> </w:t>
      </w:r>
      <w:r w:rsidRPr="009616B0">
        <w:rPr>
          <w:sz w:val="24"/>
          <w:szCs w:val="24"/>
        </w:rPr>
        <w:t>blended</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is</w:t>
      </w:r>
      <w:r w:rsidRPr="009616B0">
        <w:rPr>
          <w:spacing w:val="-3"/>
          <w:sz w:val="24"/>
          <w:szCs w:val="24"/>
        </w:rPr>
        <w:t xml:space="preserve"> </w:t>
      </w:r>
      <w:r w:rsidR="00A1679F">
        <w:rPr>
          <w:sz w:val="24"/>
          <w:szCs w:val="24"/>
        </w:rPr>
        <w:t>need of the hour</w:t>
      </w:r>
      <w:r w:rsidRPr="009616B0">
        <w:rPr>
          <w:sz w:val="24"/>
          <w:szCs w:val="24"/>
        </w:rPr>
        <w:t>.</w:t>
      </w:r>
      <w:r w:rsidRPr="009616B0">
        <w:rPr>
          <w:spacing w:val="-3"/>
          <w:sz w:val="24"/>
          <w:szCs w:val="24"/>
        </w:rPr>
        <w:t xml:space="preserve"> </w:t>
      </w:r>
      <w:r w:rsidR="00A1679F">
        <w:rPr>
          <w:spacing w:val="-3"/>
          <w:sz w:val="24"/>
          <w:szCs w:val="24"/>
        </w:rPr>
        <w:t xml:space="preserve">Nevertheless, </w:t>
      </w:r>
      <w:r w:rsidRPr="009616B0">
        <w:rPr>
          <w:sz w:val="24"/>
          <w:szCs w:val="24"/>
        </w:rPr>
        <w:t>it</w:t>
      </w:r>
      <w:r w:rsidRPr="009616B0">
        <w:rPr>
          <w:spacing w:val="-3"/>
          <w:sz w:val="24"/>
          <w:szCs w:val="24"/>
        </w:rPr>
        <w:t xml:space="preserve"> </w:t>
      </w:r>
      <w:r w:rsidR="00A1679F">
        <w:rPr>
          <w:sz w:val="24"/>
          <w:szCs w:val="24"/>
        </w:rPr>
        <w:t xml:space="preserve">has difficulties to </w:t>
      </w:r>
      <w:r w:rsidRPr="009616B0">
        <w:rPr>
          <w:sz w:val="24"/>
          <w:szCs w:val="24"/>
        </w:rPr>
        <w:t xml:space="preserve">execute. The infrastructure, legal frameworks, and institutional </w:t>
      </w:r>
      <w:r w:rsidR="00A1679F">
        <w:rPr>
          <w:sz w:val="24"/>
          <w:szCs w:val="24"/>
        </w:rPr>
        <w:t>work ethics</w:t>
      </w:r>
      <w:r w:rsidRPr="009616B0">
        <w:rPr>
          <w:sz w:val="24"/>
          <w:szCs w:val="24"/>
        </w:rPr>
        <w:t xml:space="preserve"> needed to blend data from diverse</w:t>
      </w:r>
      <w:r w:rsidRPr="009616B0">
        <w:rPr>
          <w:spacing w:val="-3"/>
          <w:sz w:val="24"/>
          <w:szCs w:val="24"/>
        </w:rPr>
        <w:t xml:space="preserve"> </w:t>
      </w:r>
      <w:r w:rsidRPr="009616B0">
        <w:rPr>
          <w:sz w:val="24"/>
          <w:szCs w:val="24"/>
        </w:rPr>
        <w:t>sources</w:t>
      </w:r>
      <w:r w:rsidRPr="009616B0">
        <w:rPr>
          <w:spacing w:val="-3"/>
          <w:sz w:val="24"/>
          <w:szCs w:val="24"/>
        </w:rPr>
        <w:t xml:space="preserve"> </w:t>
      </w:r>
      <w:r w:rsidR="00A1679F">
        <w:rPr>
          <w:sz w:val="24"/>
          <w:szCs w:val="24"/>
        </w:rPr>
        <w:t>are not in place at the moment</w:t>
      </w:r>
      <w:r w:rsidRPr="009616B0">
        <w:rPr>
          <w:sz w:val="24"/>
          <w:szCs w:val="24"/>
        </w:rPr>
        <w:t>.</w:t>
      </w:r>
      <w:r w:rsidRPr="009616B0">
        <w:rPr>
          <w:spacing w:val="-3"/>
          <w:sz w:val="24"/>
          <w:szCs w:val="24"/>
        </w:rPr>
        <w:t xml:space="preserve"> </w:t>
      </w:r>
      <w:r w:rsidRPr="009616B0">
        <w:rPr>
          <w:sz w:val="24"/>
          <w:szCs w:val="24"/>
        </w:rPr>
        <w:t>This</w:t>
      </w:r>
      <w:r w:rsidRPr="009616B0">
        <w:rPr>
          <w:spacing w:val="-3"/>
          <w:sz w:val="24"/>
          <w:szCs w:val="24"/>
        </w:rPr>
        <w:t xml:space="preserve"> </w:t>
      </w:r>
      <w:r w:rsidRPr="009616B0">
        <w:rPr>
          <w:sz w:val="24"/>
          <w:szCs w:val="24"/>
        </w:rPr>
        <w:t>chapter</w:t>
      </w:r>
      <w:r w:rsidRPr="009616B0">
        <w:rPr>
          <w:spacing w:val="-3"/>
          <w:sz w:val="24"/>
          <w:szCs w:val="24"/>
        </w:rPr>
        <w:t xml:space="preserve"> </w:t>
      </w:r>
      <w:r w:rsidRPr="009616B0">
        <w:rPr>
          <w:sz w:val="24"/>
          <w:szCs w:val="24"/>
        </w:rPr>
        <w:t>examines</w:t>
      </w:r>
      <w:r w:rsidRPr="009616B0">
        <w:rPr>
          <w:spacing w:val="-3"/>
          <w:sz w:val="24"/>
          <w:szCs w:val="24"/>
        </w:rPr>
        <w:t xml:space="preserve"> </w:t>
      </w:r>
      <w:r w:rsidRPr="009616B0">
        <w:rPr>
          <w:sz w:val="24"/>
          <w:szCs w:val="24"/>
        </w:rPr>
        <w:t>why</w:t>
      </w:r>
      <w:r w:rsidRPr="009616B0">
        <w:rPr>
          <w:spacing w:val="-3"/>
          <w:sz w:val="24"/>
          <w:szCs w:val="24"/>
        </w:rPr>
        <w:t xml:space="preserve"> </w:t>
      </w:r>
      <w:r w:rsidRPr="009616B0">
        <w:rPr>
          <w:sz w:val="24"/>
          <w:szCs w:val="24"/>
        </w:rPr>
        <w:t>blended</w:t>
      </w:r>
      <w:r w:rsidRPr="009616B0">
        <w:rPr>
          <w:spacing w:val="-3"/>
          <w:sz w:val="24"/>
          <w:szCs w:val="24"/>
        </w:rPr>
        <w:t xml:space="preserve"> </w:t>
      </w:r>
      <w:r w:rsidRPr="009616B0">
        <w:rPr>
          <w:sz w:val="24"/>
          <w:szCs w:val="24"/>
        </w:rPr>
        <w:t>data matters, what it requires, and what must change for it to work.</w:t>
      </w:r>
    </w:p>
    <w:p w14:paraId="4BD26C1F" w14:textId="77777777" w:rsidR="001A6A57" w:rsidRPr="009616B0" w:rsidRDefault="001A6A57" w:rsidP="002B1B73">
      <w:pPr>
        <w:pStyle w:val="BodyText"/>
        <w:spacing w:before="81" w:line="360" w:lineRule="auto"/>
        <w:ind w:left="0" w:right="0"/>
        <w:jc w:val="both"/>
        <w:rPr>
          <w:sz w:val="24"/>
          <w:szCs w:val="24"/>
        </w:rPr>
      </w:pPr>
    </w:p>
    <w:p w14:paraId="628AC836" w14:textId="77777777" w:rsidR="001A6A57" w:rsidRPr="009616B0" w:rsidRDefault="00000000" w:rsidP="002B1B73">
      <w:pPr>
        <w:pStyle w:val="Heading2"/>
        <w:spacing w:line="360" w:lineRule="auto"/>
        <w:jc w:val="both"/>
        <w:rPr>
          <w:sz w:val="24"/>
          <w:szCs w:val="24"/>
        </w:rPr>
      </w:pPr>
      <w:r w:rsidRPr="009616B0">
        <w:rPr>
          <w:sz w:val="24"/>
          <w:szCs w:val="24"/>
        </w:rPr>
        <w:t xml:space="preserve">Why No Single Source Is </w:t>
      </w:r>
      <w:r w:rsidRPr="009616B0">
        <w:rPr>
          <w:spacing w:val="-2"/>
          <w:sz w:val="24"/>
          <w:szCs w:val="24"/>
        </w:rPr>
        <w:t>Enough</w:t>
      </w:r>
    </w:p>
    <w:p w14:paraId="012FAF7D" w14:textId="77777777" w:rsidR="001A6A57" w:rsidRPr="009616B0" w:rsidRDefault="001A6A57" w:rsidP="002B1B73">
      <w:pPr>
        <w:pStyle w:val="BodyText"/>
        <w:spacing w:before="19" w:line="360" w:lineRule="auto"/>
        <w:ind w:left="0" w:right="0"/>
        <w:jc w:val="both"/>
        <w:rPr>
          <w:rFonts w:ascii="Arial"/>
          <w:b/>
          <w:sz w:val="24"/>
          <w:szCs w:val="24"/>
        </w:rPr>
      </w:pPr>
    </w:p>
    <w:p w14:paraId="1D6C0928" w14:textId="186A7D46" w:rsidR="001A6A57" w:rsidRPr="009616B0" w:rsidRDefault="00000000" w:rsidP="002B1B73">
      <w:pPr>
        <w:pStyle w:val="BodyText"/>
        <w:spacing w:before="0" w:line="360" w:lineRule="auto"/>
        <w:ind w:right="387"/>
        <w:jc w:val="both"/>
        <w:rPr>
          <w:sz w:val="24"/>
          <w:szCs w:val="24"/>
        </w:rPr>
      </w:pPr>
      <w:r w:rsidRPr="009616B0">
        <w:rPr>
          <w:sz w:val="24"/>
          <w:szCs w:val="24"/>
        </w:rPr>
        <w:t xml:space="preserve">Each data source has its own weaknesses, and </w:t>
      </w:r>
      <w:r w:rsidR="00A1679F" w:rsidRPr="009616B0">
        <w:rPr>
          <w:sz w:val="24"/>
          <w:szCs w:val="24"/>
        </w:rPr>
        <w:t>these weaknesses</w:t>
      </w:r>
      <w:r w:rsidRPr="009616B0">
        <w:rPr>
          <w:sz w:val="24"/>
          <w:szCs w:val="24"/>
        </w:rPr>
        <w:t xml:space="preserve"> are well documented in the statistical</w:t>
      </w:r>
      <w:r w:rsidRPr="009616B0">
        <w:rPr>
          <w:spacing w:val="-4"/>
          <w:sz w:val="24"/>
          <w:szCs w:val="24"/>
        </w:rPr>
        <w:t xml:space="preserve"> </w:t>
      </w:r>
      <w:r w:rsidRPr="009616B0">
        <w:rPr>
          <w:sz w:val="24"/>
          <w:szCs w:val="24"/>
        </w:rPr>
        <w:t>literature.</w:t>
      </w:r>
      <w:r w:rsidRPr="009616B0">
        <w:rPr>
          <w:spacing w:val="-4"/>
          <w:sz w:val="24"/>
          <w:szCs w:val="24"/>
        </w:rPr>
        <w:t xml:space="preserve"> </w:t>
      </w:r>
      <w:r w:rsidRPr="009616B0">
        <w:rPr>
          <w:sz w:val="24"/>
          <w:szCs w:val="24"/>
        </w:rPr>
        <w:t>Understanding</w:t>
      </w:r>
      <w:r w:rsidRPr="009616B0">
        <w:rPr>
          <w:spacing w:val="-4"/>
          <w:sz w:val="24"/>
          <w:szCs w:val="24"/>
        </w:rPr>
        <w:t xml:space="preserve"> </w:t>
      </w:r>
      <w:r w:rsidRPr="009616B0">
        <w:rPr>
          <w:sz w:val="24"/>
          <w:szCs w:val="24"/>
        </w:rPr>
        <w:t>them</w:t>
      </w:r>
      <w:r w:rsidRPr="009616B0">
        <w:rPr>
          <w:spacing w:val="-4"/>
          <w:sz w:val="24"/>
          <w:szCs w:val="24"/>
        </w:rPr>
        <w:t xml:space="preserve"> </w:t>
      </w:r>
      <w:r w:rsidRPr="009616B0">
        <w:rPr>
          <w:sz w:val="24"/>
          <w:szCs w:val="24"/>
        </w:rPr>
        <w:t>is</w:t>
      </w:r>
      <w:r w:rsidRPr="009616B0">
        <w:rPr>
          <w:spacing w:val="-4"/>
          <w:sz w:val="24"/>
          <w:szCs w:val="24"/>
        </w:rPr>
        <w:t xml:space="preserve"> </w:t>
      </w:r>
      <w:r w:rsidRPr="009616B0">
        <w:rPr>
          <w:sz w:val="24"/>
          <w:szCs w:val="24"/>
        </w:rPr>
        <w:t>the</w:t>
      </w:r>
      <w:r w:rsidRPr="009616B0">
        <w:rPr>
          <w:spacing w:val="-4"/>
          <w:sz w:val="24"/>
          <w:szCs w:val="24"/>
        </w:rPr>
        <w:t xml:space="preserve"> </w:t>
      </w:r>
      <w:r w:rsidRPr="009616B0">
        <w:rPr>
          <w:sz w:val="24"/>
          <w:szCs w:val="24"/>
        </w:rPr>
        <w:t>starting</w:t>
      </w:r>
      <w:r w:rsidRPr="009616B0">
        <w:rPr>
          <w:spacing w:val="-4"/>
          <w:sz w:val="24"/>
          <w:szCs w:val="24"/>
        </w:rPr>
        <w:t xml:space="preserve"> </w:t>
      </w:r>
      <w:r w:rsidRPr="009616B0">
        <w:rPr>
          <w:sz w:val="24"/>
          <w:szCs w:val="24"/>
        </w:rPr>
        <w:t>point</w:t>
      </w:r>
      <w:r w:rsidRPr="009616B0">
        <w:rPr>
          <w:spacing w:val="-4"/>
          <w:sz w:val="24"/>
          <w:szCs w:val="24"/>
        </w:rPr>
        <w:t xml:space="preserve"> </w:t>
      </w:r>
      <w:r w:rsidRPr="009616B0">
        <w:rPr>
          <w:sz w:val="24"/>
          <w:szCs w:val="24"/>
        </w:rPr>
        <w:t>for</w:t>
      </w:r>
      <w:r w:rsidRPr="009616B0">
        <w:rPr>
          <w:spacing w:val="-4"/>
          <w:sz w:val="24"/>
          <w:szCs w:val="24"/>
        </w:rPr>
        <w:t xml:space="preserve"> </w:t>
      </w:r>
      <w:r w:rsidRPr="009616B0">
        <w:rPr>
          <w:sz w:val="24"/>
          <w:szCs w:val="24"/>
        </w:rPr>
        <w:t>understanding</w:t>
      </w:r>
      <w:r w:rsidRPr="009616B0">
        <w:rPr>
          <w:spacing w:val="-4"/>
          <w:sz w:val="24"/>
          <w:szCs w:val="24"/>
        </w:rPr>
        <w:t xml:space="preserve"> </w:t>
      </w:r>
      <w:r w:rsidRPr="009616B0">
        <w:rPr>
          <w:sz w:val="24"/>
          <w:szCs w:val="24"/>
        </w:rPr>
        <w:t>why</w:t>
      </w:r>
      <w:r w:rsidRPr="009616B0">
        <w:rPr>
          <w:spacing w:val="-4"/>
          <w:sz w:val="24"/>
          <w:szCs w:val="24"/>
        </w:rPr>
        <w:t xml:space="preserve"> </w:t>
      </w:r>
      <w:r w:rsidRPr="009616B0">
        <w:rPr>
          <w:sz w:val="24"/>
          <w:szCs w:val="24"/>
        </w:rPr>
        <w:t>blending</w:t>
      </w:r>
      <w:r w:rsidRPr="009616B0">
        <w:rPr>
          <w:spacing w:val="-4"/>
          <w:sz w:val="24"/>
          <w:szCs w:val="24"/>
        </w:rPr>
        <w:t xml:space="preserve"> </w:t>
      </w:r>
      <w:r w:rsidRPr="009616B0">
        <w:rPr>
          <w:sz w:val="24"/>
          <w:szCs w:val="24"/>
        </w:rPr>
        <w:t xml:space="preserve">is </w:t>
      </w:r>
      <w:r w:rsidRPr="009616B0">
        <w:rPr>
          <w:spacing w:val="-2"/>
          <w:sz w:val="24"/>
          <w:szCs w:val="24"/>
        </w:rPr>
        <w:t>necessary.</w:t>
      </w:r>
      <w:r w:rsidR="00A1679F">
        <w:rPr>
          <w:spacing w:val="-2"/>
          <w:sz w:val="24"/>
          <w:szCs w:val="24"/>
        </w:rPr>
        <w:t xml:space="preserve"> </w:t>
      </w:r>
    </w:p>
    <w:p w14:paraId="4D11CA00" w14:textId="2F08D6A8" w:rsidR="001A6A57" w:rsidRPr="009616B0" w:rsidRDefault="00000000" w:rsidP="00A1679F">
      <w:pPr>
        <w:pStyle w:val="BodyText"/>
        <w:spacing w:before="200" w:line="360" w:lineRule="auto"/>
        <w:ind w:right="0"/>
        <w:jc w:val="both"/>
        <w:rPr>
          <w:sz w:val="24"/>
          <w:szCs w:val="24"/>
        </w:rPr>
      </w:pPr>
      <w:r w:rsidRPr="009616B0">
        <w:rPr>
          <w:rFonts w:ascii="Arial"/>
          <w:b/>
          <w:sz w:val="24"/>
          <w:szCs w:val="24"/>
        </w:rPr>
        <w:lastRenderedPageBreak/>
        <w:t xml:space="preserve">Surveys </w:t>
      </w:r>
      <w:r w:rsidRPr="009616B0">
        <w:rPr>
          <w:sz w:val="24"/>
          <w:szCs w:val="24"/>
        </w:rPr>
        <w:t xml:space="preserve">have historically been the backbone of national statistics. </w:t>
      </w:r>
      <w:r w:rsidR="00A1679F">
        <w:rPr>
          <w:sz w:val="24"/>
          <w:szCs w:val="24"/>
        </w:rPr>
        <w:t xml:space="preserve">PSLM, HIES, LFS among others </w:t>
      </w:r>
      <w:r w:rsidRPr="009616B0">
        <w:rPr>
          <w:sz w:val="24"/>
          <w:szCs w:val="24"/>
        </w:rPr>
        <w:t xml:space="preserve">provide </w:t>
      </w:r>
      <w:r w:rsidRPr="009616B0">
        <w:rPr>
          <w:spacing w:val="-2"/>
          <w:sz w:val="24"/>
          <w:szCs w:val="24"/>
        </w:rPr>
        <w:t>structured,</w:t>
      </w:r>
      <w:r w:rsidR="00F47356">
        <w:rPr>
          <w:spacing w:val="-2"/>
          <w:sz w:val="24"/>
          <w:szCs w:val="24"/>
        </w:rPr>
        <w:t xml:space="preserve"> </w:t>
      </w:r>
      <w:r w:rsidRPr="009616B0">
        <w:rPr>
          <w:sz w:val="24"/>
          <w:szCs w:val="24"/>
        </w:rPr>
        <w:t xml:space="preserve">well-documented data collected using probability sampling methods. But surveys are under pressure everywhere. Response rates have been declining for decades across countries. </w:t>
      </w:r>
      <w:r w:rsidR="00F47356">
        <w:rPr>
          <w:sz w:val="24"/>
          <w:szCs w:val="24"/>
        </w:rPr>
        <w:t xml:space="preserve">Though response rate reported in recently released HIES is very encouraging yet many countries are facing high drop in response rate. </w:t>
      </w:r>
      <w:r w:rsidRPr="009616B0">
        <w:rPr>
          <w:sz w:val="24"/>
          <w:szCs w:val="24"/>
        </w:rPr>
        <w:t>The U.S. Current Population Survey, for instance, saw its response rate drop from over 95 per cent in the 1990s to below</w:t>
      </w:r>
      <w:r w:rsidRPr="009616B0">
        <w:rPr>
          <w:spacing w:val="-4"/>
          <w:sz w:val="24"/>
          <w:szCs w:val="24"/>
        </w:rPr>
        <w:t xml:space="preserve"> </w:t>
      </w:r>
      <w:r w:rsidRPr="009616B0">
        <w:rPr>
          <w:sz w:val="24"/>
          <w:szCs w:val="24"/>
        </w:rPr>
        <w:t>85</w:t>
      </w:r>
      <w:r w:rsidRPr="009616B0">
        <w:rPr>
          <w:spacing w:val="-4"/>
          <w:sz w:val="24"/>
          <w:szCs w:val="24"/>
        </w:rPr>
        <w:t xml:space="preserve"> </w:t>
      </w:r>
      <w:r w:rsidRPr="009616B0">
        <w:rPr>
          <w:sz w:val="24"/>
          <w:szCs w:val="24"/>
        </w:rPr>
        <w:t>per</w:t>
      </w:r>
      <w:r w:rsidRPr="009616B0">
        <w:rPr>
          <w:spacing w:val="-4"/>
          <w:sz w:val="24"/>
          <w:szCs w:val="24"/>
        </w:rPr>
        <w:t xml:space="preserve"> </w:t>
      </w:r>
      <w:r w:rsidRPr="009616B0">
        <w:rPr>
          <w:sz w:val="24"/>
          <w:szCs w:val="24"/>
        </w:rPr>
        <w:t>cent</w:t>
      </w:r>
      <w:r w:rsidRPr="009616B0">
        <w:rPr>
          <w:spacing w:val="-4"/>
          <w:sz w:val="24"/>
          <w:szCs w:val="24"/>
        </w:rPr>
        <w:t xml:space="preserve"> </w:t>
      </w:r>
      <w:r w:rsidRPr="009616B0">
        <w:rPr>
          <w:sz w:val="24"/>
          <w:szCs w:val="24"/>
        </w:rPr>
        <w:t>by</w:t>
      </w:r>
      <w:r w:rsidRPr="009616B0">
        <w:rPr>
          <w:spacing w:val="-4"/>
          <w:sz w:val="24"/>
          <w:szCs w:val="24"/>
        </w:rPr>
        <w:t xml:space="preserve"> </w:t>
      </w:r>
      <w:r w:rsidRPr="009616B0">
        <w:rPr>
          <w:sz w:val="24"/>
          <w:szCs w:val="24"/>
        </w:rPr>
        <w:t>the</w:t>
      </w:r>
      <w:r w:rsidRPr="009616B0">
        <w:rPr>
          <w:spacing w:val="-4"/>
          <w:sz w:val="24"/>
          <w:szCs w:val="24"/>
        </w:rPr>
        <w:t xml:space="preserve"> </w:t>
      </w:r>
      <w:r w:rsidRPr="009616B0">
        <w:rPr>
          <w:sz w:val="24"/>
          <w:szCs w:val="24"/>
        </w:rPr>
        <w:t>late</w:t>
      </w:r>
      <w:r w:rsidRPr="009616B0">
        <w:rPr>
          <w:spacing w:val="-4"/>
          <w:sz w:val="24"/>
          <w:szCs w:val="24"/>
        </w:rPr>
        <w:t xml:space="preserve"> </w:t>
      </w:r>
      <w:r w:rsidRPr="009616B0">
        <w:rPr>
          <w:sz w:val="24"/>
          <w:szCs w:val="24"/>
        </w:rPr>
        <w:t>2010s.</w:t>
      </w:r>
      <w:r w:rsidRPr="009616B0">
        <w:rPr>
          <w:spacing w:val="-4"/>
          <w:sz w:val="24"/>
          <w:szCs w:val="24"/>
        </w:rPr>
        <w:t xml:space="preserve"> </w:t>
      </w:r>
      <w:r w:rsidRPr="009616B0">
        <w:rPr>
          <w:sz w:val="24"/>
          <w:szCs w:val="24"/>
        </w:rPr>
        <w:t>The</w:t>
      </w:r>
      <w:r w:rsidRPr="009616B0">
        <w:rPr>
          <w:spacing w:val="-4"/>
          <w:sz w:val="24"/>
          <w:szCs w:val="24"/>
        </w:rPr>
        <w:t xml:space="preserve"> </w:t>
      </w:r>
      <w:r w:rsidRPr="009616B0">
        <w:rPr>
          <w:sz w:val="24"/>
          <w:szCs w:val="24"/>
        </w:rPr>
        <w:t>American</w:t>
      </w:r>
      <w:r w:rsidRPr="009616B0">
        <w:rPr>
          <w:spacing w:val="-4"/>
          <w:sz w:val="24"/>
          <w:szCs w:val="24"/>
        </w:rPr>
        <w:t xml:space="preserve"> </w:t>
      </w:r>
      <w:r w:rsidRPr="009616B0">
        <w:rPr>
          <w:sz w:val="24"/>
          <w:szCs w:val="24"/>
        </w:rPr>
        <w:t>Community</w:t>
      </w:r>
      <w:r w:rsidRPr="009616B0">
        <w:rPr>
          <w:spacing w:val="-4"/>
          <w:sz w:val="24"/>
          <w:szCs w:val="24"/>
        </w:rPr>
        <w:t xml:space="preserve"> </w:t>
      </w:r>
      <w:r w:rsidRPr="009616B0">
        <w:rPr>
          <w:sz w:val="24"/>
          <w:szCs w:val="24"/>
        </w:rPr>
        <w:t>Survey</w:t>
      </w:r>
      <w:r w:rsidRPr="009616B0">
        <w:rPr>
          <w:spacing w:val="-4"/>
          <w:sz w:val="24"/>
          <w:szCs w:val="24"/>
        </w:rPr>
        <w:t xml:space="preserve"> </w:t>
      </w:r>
      <w:r w:rsidRPr="009616B0">
        <w:rPr>
          <w:sz w:val="24"/>
          <w:szCs w:val="24"/>
        </w:rPr>
        <w:t>fell</w:t>
      </w:r>
      <w:r w:rsidRPr="009616B0">
        <w:rPr>
          <w:spacing w:val="-4"/>
          <w:sz w:val="24"/>
          <w:szCs w:val="24"/>
        </w:rPr>
        <w:t xml:space="preserve"> </w:t>
      </w:r>
      <w:r w:rsidRPr="009616B0">
        <w:rPr>
          <w:sz w:val="24"/>
          <w:szCs w:val="24"/>
        </w:rPr>
        <w:t>from</w:t>
      </w:r>
      <w:r w:rsidRPr="009616B0">
        <w:rPr>
          <w:spacing w:val="-4"/>
          <w:sz w:val="24"/>
          <w:szCs w:val="24"/>
        </w:rPr>
        <w:t xml:space="preserve"> </w:t>
      </w:r>
      <w:r w:rsidRPr="009616B0">
        <w:rPr>
          <w:sz w:val="24"/>
          <w:szCs w:val="24"/>
        </w:rPr>
        <w:t>around</w:t>
      </w:r>
      <w:r w:rsidRPr="009616B0">
        <w:rPr>
          <w:spacing w:val="-4"/>
          <w:sz w:val="24"/>
          <w:szCs w:val="24"/>
        </w:rPr>
        <w:t xml:space="preserve"> </w:t>
      </w:r>
      <w:r w:rsidRPr="009616B0">
        <w:rPr>
          <w:sz w:val="24"/>
          <w:szCs w:val="24"/>
        </w:rPr>
        <w:t>97</w:t>
      </w:r>
      <w:r w:rsidRPr="009616B0">
        <w:rPr>
          <w:spacing w:val="-4"/>
          <w:sz w:val="24"/>
          <w:szCs w:val="24"/>
        </w:rPr>
        <w:t xml:space="preserve"> </w:t>
      </w:r>
      <w:r w:rsidRPr="009616B0">
        <w:rPr>
          <w:sz w:val="24"/>
          <w:szCs w:val="24"/>
        </w:rPr>
        <w:t>per</w:t>
      </w:r>
      <w:r w:rsidRPr="009616B0">
        <w:rPr>
          <w:spacing w:val="-4"/>
          <w:sz w:val="24"/>
          <w:szCs w:val="24"/>
        </w:rPr>
        <w:t xml:space="preserve"> </w:t>
      </w:r>
      <w:r w:rsidRPr="009616B0">
        <w:rPr>
          <w:sz w:val="24"/>
          <w:szCs w:val="24"/>
        </w:rPr>
        <w:t>cent</w:t>
      </w:r>
      <w:r w:rsidRPr="009616B0">
        <w:rPr>
          <w:spacing w:val="-4"/>
          <w:sz w:val="24"/>
          <w:szCs w:val="24"/>
        </w:rPr>
        <w:t xml:space="preserve"> </w:t>
      </w:r>
      <w:r w:rsidRPr="009616B0">
        <w:rPr>
          <w:sz w:val="24"/>
          <w:szCs w:val="24"/>
        </w:rPr>
        <w:t>to approximately 86 per cent over a similar period (NASEM, 2023, Table 2-1). Pakistan's household surveys face challenges — security constraints in certain regions, limited field staff, poor infrastructure in remote areas, and respondent fatigue all contribute to growing nonresponse. Groves (2011) documented how survey research globally had entered what he called a "third era" characterised by falling participation, rising costs, and increasing reliance on supplementary sources.</w:t>
      </w:r>
    </w:p>
    <w:p w14:paraId="3E7F3CD0" w14:textId="77777777" w:rsidR="001A6A57" w:rsidRPr="009616B0" w:rsidRDefault="00000000" w:rsidP="002B1B73">
      <w:pPr>
        <w:pStyle w:val="BodyText"/>
        <w:spacing w:line="360" w:lineRule="auto"/>
        <w:ind w:right="387"/>
        <w:jc w:val="both"/>
        <w:rPr>
          <w:sz w:val="24"/>
          <w:szCs w:val="24"/>
        </w:rPr>
      </w:pPr>
      <w:r w:rsidRPr="009616B0">
        <w:rPr>
          <w:sz w:val="24"/>
          <w:szCs w:val="24"/>
        </w:rPr>
        <w:t>Beyond response rates, surveys are expensive and slow. A typical household survey in Pakistan takes 12 to 18 months from fieldwork to publication, which limits its usefulness for policy decisions that require timely data. Sample sizes also impose limits on the granularity of estimates — most surveys cannot produce reliable district-level statistics for important indicators like poverty or unemployment.</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as</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NASEM</w:t>
      </w:r>
      <w:r w:rsidRPr="009616B0">
        <w:rPr>
          <w:spacing w:val="-3"/>
          <w:sz w:val="24"/>
          <w:szCs w:val="24"/>
        </w:rPr>
        <w:t xml:space="preserve"> </w:t>
      </w:r>
      <w:r w:rsidRPr="009616B0">
        <w:rPr>
          <w:sz w:val="24"/>
          <w:szCs w:val="24"/>
        </w:rPr>
        <w:t>panel</w:t>
      </w:r>
      <w:r w:rsidRPr="009616B0">
        <w:rPr>
          <w:spacing w:val="-3"/>
          <w:sz w:val="24"/>
          <w:szCs w:val="24"/>
        </w:rPr>
        <w:t xml:space="preserve"> </w:t>
      </w:r>
      <w:r w:rsidRPr="009616B0">
        <w:rPr>
          <w:sz w:val="24"/>
          <w:szCs w:val="24"/>
        </w:rPr>
        <w:t>noted,</w:t>
      </w:r>
      <w:r w:rsidRPr="009616B0">
        <w:rPr>
          <w:spacing w:val="-3"/>
          <w:sz w:val="24"/>
          <w:szCs w:val="24"/>
        </w:rPr>
        <w:t xml:space="preserve"> </w:t>
      </w:r>
      <w:r w:rsidRPr="009616B0">
        <w:rPr>
          <w:sz w:val="24"/>
          <w:szCs w:val="24"/>
        </w:rPr>
        <w:t>even</w:t>
      </w:r>
      <w:r w:rsidRPr="009616B0">
        <w:rPr>
          <w:spacing w:val="-3"/>
          <w:sz w:val="24"/>
          <w:szCs w:val="24"/>
        </w:rPr>
        <w:t xml:space="preserve"> </w:t>
      </w:r>
      <w:r w:rsidRPr="009616B0">
        <w:rPr>
          <w:sz w:val="24"/>
          <w:szCs w:val="24"/>
        </w:rPr>
        <w:t>when</w:t>
      </w:r>
      <w:r w:rsidRPr="009616B0">
        <w:rPr>
          <w:spacing w:val="-3"/>
          <w:sz w:val="24"/>
          <w:szCs w:val="24"/>
        </w:rPr>
        <w:t xml:space="preserve"> </w:t>
      </w:r>
      <w:r w:rsidRPr="009616B0">
        <w:rPr>
          <w:sz w:val="24"/>
          <w:szCs w:val="24"/>
        </w:rPr>
        <w:t>surveys</w:t>
      </w:r>
      <w:r w:rsidRPr="009616B0">
        <w:rPr>
          <w:spacing w:val="-3"/>
          <w:sz w:val="24"/>
          <w:szCs w:val="24"/>
        </w:rPr>
        <w:t xml:space="preserve"> </w:t>
      </w:r>
      <w:r w:rsidRPr="009616B0">
        <w:rPr>
          <w:sz w:val="24"/>
          <w:szCs w:val="24"/>
        </w:rPr>
        <w:t>achieve</w:t>
      </w:r>
      <w:r w:rsidRPr="009616B0">
        <w:rPr>
          <w:spacing w:val="-3"/>
          <w:sz w:val="24"/>
          <w:szCs w:val="24"/>
        </w:rPr>
        <w:t xml:space="preserve"> </w:t>
      </w:r>
      <w:r w:rsidRPr="009616B0">
        <w:rPr>
          <w:sz w:val="24"/>
          <w:szCs w:val="24"/>
        </w:rPr>
        <w:t>full</w:t>
      </w:r>
      <w:r w:rsidRPr="009616B0">
        <w:rPr>
          <w:spacing w:val="-3"/>
          <w:sz w:val="24"/>
          <w:szCs w:val="24"/>
        </w:rPr>
        <w:t xml:space="preserve"> </w:t>
      </w:r>
      <w:r w:rsidRPr="009616B0">
        <w:rPr>
          <w:sz w:val="24"/>
          <w:szCs w:val="24"/>
        </w:rPr>
        <w:t>coverage,</w:t>
      </w:r>
      <w:r w:rsidRPr="009616B0">
        <w:rPr>
          <w:spacing w:val="-3"/>
          <w:sz w:val="24"/>
          <w:szCs w:val="24"/>
        </w:rPr>
        <w:t xml:space="preserve"> </w:t>
      </w:r>
      <w:r w:rsidRPr="009616B0">
        <w:rPr>
          <w:sz w:val="24"/>
          <w:szCs w:val="24"/>
        </w:rPr>
        <w:t>they</w:t>
      </w:r>
      <w:r w:rsidRPr="009616B0">
        <w:rPr>
          <w:spacing w:val="-3"/>
          <w:sz w:val="24"/>
          <w:szCs w:val="24"/>
        </w:rPr>
        <w:t xml:space="preserve"> </w:t>
      </w:r>
      <w:r w:rsidRPr="009616B0">
        <w:rPr>
          <w:sz w:val="24"/>
          <w:szCs w:val="24"/>
        </w:rPr>
        <w:t>"are expensive, slow to produce information, and suffer from nonparticipation" (NASEM, 2023, p. 27).</w:t>
      </w:r>
    </w:p>
    <w:p w14:paraId="324CD719" w14:textId="77777777" w:rsidR="001A6A57" w:rsidRPr="009616B0" w:rsidRDefault="001A6A57" w:rsidP="002B1B73">
      <w:pPr>
        <w:pStyle w:val="BodyText"/>
        <w:spacing w:line="360" w:lineRule="auto"/>
        <w:jc w:val="both"/>
        <w:rPr>
          <w:sz w:val="24"/>
          <w:szCs w:val="24"/>
        </w:rPr>
        <w:sectPr w:rsidR="001A6A57" w:rsidRPr="009616B0">
          <w:pgSz w:w="12240" w:h="15840"/>
          <w:pgMar w:top="1300" w:right="1080" w:bottom="940" w:left="1080" w:header="0" w:footer="755" w:gutter="0"/>
          <w:cols w:space="720"/>
        </w:sectPr>
      </w:pPr>
    </w:p>
    <w:p w14:paraId="48E4A443" w14:textId="77777777" w:rsidR="001A6A57" w:rsidRPr="009616B0" w:rsidRDefault="00000000" w:rsidP="002B1B73">
      <w:pPr>
        <w:pStyle w:val="BodyText"/>
        <w:spacing w:before="77" w:line="360" w:lineRule="auto"/>
        <w:ind w:right="346"/>
        <w:jc w:val="both"/>
        <w:rPr>
          <w:sz w:val="24"/>
          <w:szCs w:val="24"/>
        </w:rPr>
      </w:pPr>
      <w:r w:rsidRPr="009616B0">
        <w:rPr>
          <w:rFonts w:ascii="Arial" w:hAnsi="Arial"/>
          <w:b/>
          <w:sz w:val="24"/>
          <w:szCs w:val="24"/>
        </w:rPr>
        <w:lastRenderedPageBreak/>
        <w:t xml:space="preserve">Administrative records </w:t>
      </w:r>
      <w:r w:rsidRPr="009616B0">
        <w:rPr>
          <w:sz w:val="24"/>
          <w:szCs w:val="24"/>
        </w:rPr>
        <w:t>offer the advantage of large coverage and low marginal cost, since the data already</w:t>
      </w:r>
      <w:r w:rsidRPr="009616B0">
        <w:rPr>
          <w:spacing w:val="-3"/>
          <w:sz w:val="24"/>
          <w:szCs w:val="24"/>
        </w:rPr>
        <w:t xml:space="preserve"> </w:t>
      </w:r>
      <w:r w:rsidRPr="009616B0">
        <w:rPr>
          <w:sz w:val="24"/>
          <w:szCs w:val="24"/>
        </w:rPr>
        <w:t>exists</w:t>
      </w:r>
      <w:r w:rsidRPr="009616B0">
        <w:rPr>
          <w:spacing w:val="-3"/>
          <w:sz w:val="24"/>
          <w:szCs w:val="24"/>
        </w:rPr>
        <w:t xml:space="preserve"> </w:t>
      </w:r>
      <w:r w:rsidRPr="009616B0">
        <w:rPr>
          <w:sz w:val="24"/>
          <w:szCs w:val="24"/>
        </w:rPr>
        <w:t>as</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byproduct</w:t>
      </w:r>
      <w:r w:rsidRPr="009616B0">
        <w:rPr>
          <w:spacing w:val="-3"/>
          <w:sz w:val="24"/>
          <w:szCs w:val="24"/>
        </w:rPr>
        <w:t xml:space="preserve"> </w:t>
      </w:r>
      <w:r w:rsidRPr="009616B0">
        <w:rPr>
          <w:sz w:val="24"/>
          <w:szCs w:val="24"/>
        </w:rPr>
        <w:t>of</w:t>
      </w:r>
      <w:r w:rsidRPr="009616B0">
        <w:rPr>
          <w:spacing w:val="-3"/>
          <w:sz w:val="24"/>
          <w:szCs w:val="24"/>
        </w:rPr>
        <w:t xml:space="preserve"> </w:t>
      </w:r>
      <w:r w:rsidRPr="009616B0">
        <w:rPr>
          <w:sz w:val="24"/>
          <w:szCs w:val="24"/>
        </w:rPr>
        <w:t>government</w:t>
      </w:r>
      <w:r w:rsidRPr="009616B0">
        <w:rPr>
          <w:spacing w:val="-3"/>
          <w:sz w:val="24"/>
          <w:szCs w:val="24"/>
        </w:rPr>
        <w:t xml:space="preserve"> </w:t>
      </w:r>
      <w:r w:rsidRPr="009616B0">
        <w:rPr>
          <w:sz w:val="24"/>
          <w:szCs w:val="24"/>
        </w:rPr>
        <w:t>operations.</w:t>
      </w:r>
      <w:r w:rsidRPr="009616B0">
        <w:rPr>
          <w:spacing w:val="-3"/>
          <w:sz w:val="24"/>
          <w:szCs w:val="24"/>
        </w:rPr>
        <w:t xml:space="preserve"> </w:t>
      </w:r>
      <w:r w:rsidRPr="009616B0">
        <w:rPr>
          <w:sz w:val="24"/>
          <w:szCs w:val="24"/>
        </w:rPr>
        <w:t>Tax</w:t>
      </w:r>
      <w:r w:rsidRPr="009616B0">
        <w:rPr>
          <w:spacing w:val="-3"/>
          <w:sz w:val="24"/>
          <w:szCs w:val="24"/>
        </w:rPr>
        <w:t xml:space="preserve"> </w:t>
      </w:r>
      <w:r w:rsidRPr="009616B0">
        <w:rPr>
          <w:sz w:val="24"/>
          <w:szCs w:val="24"/>
        </w:rPr>
        <w:t>records,</w:t>
      </w:r>
      <w:r w:rsidRPr="009616B0">
        <w:rPr>
          <w:spacing w:val="-3"/>
          <w:sz w:val="24"/>
          <w:szCs w:val="24"/>
        </w:rPr>
        <w:t xml:space="preserve"> </w:t>
      </w:r>
      <w:r w:rsidRPr="009616B0">
        <w:rPr>
          <w:sz w:val="24"/>
          <w:szCs w:val="24"/>
        </w:rPr>
        <w:t>social</w:t>
      </w:r>
      <w:r w:rsidRPr="009616B0">
        <w:rPr>
          <w:spacing w:val="-3"/>
          <w:sz w:val="24"/>
          <w:szCs w:val="24"/>
        </w:rPr>
        <w:t xml:space="preserve"> </w:t>
      </w:r>
      <w:r w:rsidRPr="009616B0">
        <w:rPr>
          <w:sz w:val="24"/>
          <w:szCs w:val="24"/>
        </w:rPr>
        <w:t>protection</w:t>
      </w:r>
      <w:r w:rsidRPr="009616B0">
        <w:rPr>
          <w:spacing w:val="-3"/>
          <w:sz w:val="24"/>
          <w:szCs w:val="24"/>
        </w:rPr>
        <w:t xml:space="preserve"> </w:t>
      </w:r>
      <w:r w:rsidRPr="009616B0">
        <w:rPr>
          <w:sz w:val="24"/>
          <w:szCs w:val="24"/>
        </w:rPr>
        <w:t>registries,</w:t>
      </w:r>
      <w:r w:rsidRPr="009616B0">
        <w:rPr>
          <w:spacing w:val="-3"/>
          <w:sz w:val="24"/>
          <w:szCs w:val="24"/>
        </w:rPr>
        <w:t xml:space="preserve"> </w:t>
      </w:r>
      <w:r w:rsidRPr="009616B0">
        <w:rPr>
          <w:sz w:val="24"/>
          <w:szCs w:val="24"/>
        </w:rPr>
        <w:t>civil registration, health facility records — these data cover large populations and are updated regularly.</w:t>
      </w:r>
    </w:p>
    <w:p w14:paraId="067E7170" w14:textId="77777777" w:rsidR="001A6A57" w:rsidRPr="009616B0" w:rsidRDefault="00000000" w:rsidP="002B1B73">
      <w:pPr>
        <w:pStyle w:val="BodyText"/>
        <w:spacing w:before="0" w:line="360" w:lineRule="auto"/>
        <w:jc w:val="both"/>
        <w:rPr>
          <w:sz w:val="24"/>
          <w:szCs w:val="24"/>
        </w:rPr>
      </w:pPr>
      <w:r w:rsidRPr="009616B0">
        <w:rPr>
          <w:sz w:val="24"/>
          <w:szCs w:val="24"/>
        </w:rPr>
        <w:t>But they were not designed for statistical purposes. Wallgren and Wallgren (2007) emphasised this fundamental tension: administrative data reflects "administrative reality, not statistical reality." The definitions used in a tax system or a social programme may not match the concepts that statistical agencies</w:t>
      </w:r>
      <w:r w:rsidRPr="009616B0">
        <w:rPr>
          <w:spacing w:val="-3"/>
          <w:sz w:val="24"/>
          <w:szCs w:val="24"/>
        </w:rPr>
        <w:t xml:space="preserve"> </w:t>
      </w:r>
      <w:r w:rsidRPr="009616B0">
        <w:rPr>
          <w:sz w:val="24"/>
          <w:szCs w:val="24"/>
        </w:rPr>
        <w:t>need</w:t>
      </w:r>
      <w:r w:rsidRPr="009616B0">
        <w:rPr>
          <w:spacing w:val="-3"/>
          <w:sz w:val="24"/>
          <w:szCs w:val="24"/>
        </w:rPr>
        <w:t xml:space="preserve"> </w:t>
      </w:r>
      <w:r w:rsidRPr="009616B0">
        <w:rPr>
          <w:sz w:val="24"/>
          <w:szCs w:val="24"/>
        </w:rPr>
        <w:t>to</w:t>
      </w:r>
      <w:r w:rsidRPr="009616B0">
        <w:rPr>
          <w:spacing w:val="-3"/>
          <w:sz w:val="24"/>
          <w:szCs w:val="24"/>
        </w:rPr>
        <w:t xml:space="preserve"> </w:t>
      </w:r>
      <w:r w:rsidRPr="009616B0">
        <w:rPr>
          <w:sz w:val="24"/>
          <w:szCs w:val="24"/>
        </w:rPr>
        <w:t>measure.</w:t>
      </w:r>
      <w:r w:rsidRPr="009616B0">
        <w:rPr>
          <w:spacing w:val="-3"/>
          <w:sz w:val="24"/>
          <w:szCs w:val="24"/>
        </w:rPr>
        <w:t xml:space="preserve"> </w:t>
      </w:r>
      <w:r w:rsidRPr="009616B0">
        <w:rPr>
          <w:sz w:val="24"/>
          <w:szCs w:val="24"/>
        </w:rPr>
        <w:t>Coverage</w:t>
      </w:r>
      <w:r w:rsidRPr="009616B0">
        <w:rPr>
          <w:spacing w:val="-3"/>
          <w:sz w:val="24"/>
          <w:szCs w:val="24"/>
        </w:rPr>
        <w:t xml:space="preserve"> </w:t>
      </w:r>
      <w:r w:rsidRPr="009616B0">
        <w:rPr>
          <w:sz w:val="24"/>
          <w:szCs w:val="24"/>
        </w:rPr>
        <w:t>may</w:t>
      </w:r>
      <w:r w:rsidRPr="009616B0">
        <w:rPr>
          <w:spacing w:val="-3"/>
          <w:sz w:val="24"/>
          <w:szCs w:val="24"/>
        </w:rPr>
        <w:t xml:space="preserve"> </w:t>
      </w:r>
      <w:r w:rsidRPr="009616B0">
        <w:rPr>
          <w:sz w:val="24"/>
          <w:szCs w:val="24"/>
        </w:rPr>
        <w:t>be</w:t>
      </w:r>
      <w:r w:rsidRPr="009616B0">
        <w:rPr>
          <w:spacing w:val="-3"/>
          <w:sz w:val="24"/>
          <w:szCs w:val="24"/>
        </w:rPr>
        <w:t xml:space="preserve"> </w:t>
      </w:r>
      <w:r w:rsidRPr="009616B0">
        <w:rPr>
          <w:sz w:val="24"/>
          <w:szCs w:val="24"/>
        </w:rPr>
        <w:t>incomplete</w:t>
      </w:r>
      <w:r w:rsidRPr="009616B0">
        <w:rPr>
          <w:spacing w:val="-3"/>
          <w:sz w:val="24"/>
          <w:szCs w:val="24"/>
        </w:rPr>
        <w:t xml:space="preserve"> </w:t>
      </w:r>
      <w:r w:rsidRPr="009616B0">
        <w:rPr>
          <w:sz w:val="24"/>
          <w:szCs w:val="24"/>
        </w:rPr>
        <w:t>—</w:t>
      </w:r>
      <w:r w:rsidRPr="009616B0">
        <w:rPr>
          <w:spacing w:val="-3"/>
          <w:sz w:val="24"/>
          <w:szCs w:val="24"/>
        </w:rPr>
        <w:t xml:space="preserve"> </w:t>
      </w:r>
      <w:r w:rsidRPr="009616B0">
        <w:rPr>
          <w:sz w:val="24"/>
          <w:szCs w:val="24"/>
        </w:rPr>
        <w:t>Pakistan's</w:t>
      </w:r>
      <w:r w:rsidRPr="009616B0">
        <w:rPr>
          <w:spacing w:val="-3"/>
          <w:sz w:val="24"/>
          <w:szCs w:val="24"/>
        </w:rPr>
        <w:t xml:space="preserve"> </w:t>
      </w:r>
      <w:r w:rsidRPr="009616B0">
        <w:rPr>
          <w:sz w:val="24"/>
          <w:szCs w:val="24"/>
        </w:rPr>
        <w:t>tax</w:t>
      </w:r>
      <w:r w:rsidRPr="009616B0">
        <w:rPr>
          <w:spacing w:val="-3"/>
          <w:sz w:val="24"/>
          <w:szCs w:val="24"/>
        </w:rPr>
        <w:t xml:space="preserve"> </w:t>
      </w:r>
      <w:r w:rsidRPr="009616B0">
        <w:rPr>
          <w:sz w:val="24"/>
          <w:szCs w:val="24"/>
        </w:rPr>
        <w:t>base,</w:t>
      </w:r>
      <w:r w:rsidRPr="009616B0">
        <w:rPr>
          <w:spacing w:val="-3"/>
          <w:sz w:val="24"/>
          <w:szCs w:val="24"/>
        </w:rPr>
        <w:t xml:space="preserve"> </w:t>
      </w:r>
      <w:r w:rsidRPr="009616B0">
        <w:rPr>
          <w:sz w:val="24"/>
          <w:szCs w:val="24"/>
        </w:rPr>
        <w:t>for</w:t>
      </w:r>
      <w:r w:rsidRPr="009616B0">
        <w:rPr>
          <w:spacing w:val="-3"/>
          <w:sz w:val="24"/>
          <w:szCs w:val="24"/>
        </w:rPr>
        <w:t xml:space="preserve"> </w:t>
      </w:r>
      <w:r w:rsidRPr="009616B0">
        <w:rPr>
          <w:sz w:val="24"/>
          <w:szCs w:val="24"/>
        </w:rPr>
        <w:t>example,</w:t>
      </w:r>
      <w:r w:rsidRPr="009616B0">
        <w:rPr>
          <w:spacing w:val="-3"/>
          <w:sz w:val="24"/>
          <w:szCs w:val="24"/>
        </w:rPr>
        <w:t xml:space="preserve"> </w:t>
      </w:r>
      <w:r w:rsidRPr="009616B0">
        <w:rPr>
          <w:sz w:val="24"/>
          <w:szCs w:val="24"/>
        </w:rPr>
        <w:t xml:space="preserve">covers only a fraction of the working population. Data quality depends on the administrative process that generates it, which may vary across regions, change over time, or be affected by fraud and </w:t>
      </w:r>
      <w:r w:rsidRPr="009616B0">
        <w:rPr>
          <w:spacing w:val="-2"/>
          <w:sz w:val="24"/>
          <w:szCs w:val="24"/>
        </w:rPr>
        <w:t>underreporting.</w:t>
      </w:r>
    </w:p>
    <w:p w14:paraId="3BD29A06" w14:textId="77777777" w:rsidR="001A6A57" w:rsidRPr="009616B0" w:rsidRDefault="00000000" w:rsidP="002B1B73">
      <w:pPr>
        <w:pStyle w:val="BodyText"/>
        <w:spacing w:line="360" w:lineRule="auto"/>
        <w:ind w:right="387"/>
        <w:jc w:val="both"/>
        <w:rPr>
          <w:sz w:val="24"/>
          <w:szCs w:val="24"/>
        </w:rPr>
      </w:pPr>
      <w:r w:rsidRPr="009616B0">
        <w:rPr>
          <w:sz w:val="24"/>
          <w:szCs w:val="24"/>
        </w:rPr>
        <w:t>The U.S. experience illustrates both the promise and the limitations. The Census Bureau has used federal tax data in its economic censuses since the 1950s and in building its business register since the</w:t>
      </w:r>
      <w:r w:rsidRPr="009616B0">
        <w:rPr>
          <w:spacing w:val="-1"/>
          <w:sz w:val="24"/>
          <w:szCs w:val="24"/>
        </w:rPr>
        <w:t xml:space="preserve"> </w:t>
      </w:r>
      <w:r w:rsidRPr="009616B0">
        <w:rPr>
          <w:sz w:val="24"/>
          <w:szCs w:val="24"/>
        </w:rPr>
        <w:t>early</w:t>
      </w:r>
      <w:r w:rsidRPr="009616B0">
        <w:rPr>
          <w:spacing w:val="-1"/>
          <w:sz w:val="24"/>
          <w:szCs w:val="24"/>
        </w:rPr>
        <w:t xml:space="preserve"> </w:t>
      </w:r>
      <w:r w:rsidRPr="009616B0">
        <w:rPr>
          <w:sz w:val="24"/>
          <w:szCs w:val="24"/>
        </w:rPr>
        <w:t>1970s</w:t>
      </w:r>
      <w:r w:rsidRPr="009616B0">
        <w:rPr>
          <w:spacing w:val="-1"/>
          <w:sz w:val="24"/>
          <w:szCs w:val="24"/>
        </w:rPr>
        <w:t xml:space="preserve"> </w:t>
      </w:r>
      <w:r w:rsidRPr="009616B0">
        <w:rPr>
          <w:sz w:val="24"/>
          <w:szCs w:val="24"/>
        </w:rPr>
        <w:t>(NASEM,</w:t>
      </w:r>
      <w:r w:rsidRPr="009616B0">
        <w:rPr>
          <w:spacing w:val="-1"/>
          <w:sz w:val="24"/>
          <w:szCs w:val="24"/>
        </w:rPr>
        <w:t xml:space="preserve"> </w:t>
      </w:r>
      <w:r w:rsidRPr="009616B0">
        <w:rPr>
          <w:sz w:val="24"/>
          <w:szCs w:val="24"/>
        </w:rPr>
        <w:t>2023,</w:t>
      </w:r>
      <w:r w:rsidRPr="009616B0">
        <w:rPr>
          <w:spacing w:val="-1"/>
          <w:sz w:val="24"/>
          <w:szCs w:val="24"/>
        </w:rPr>
        <w:t xml:space="preserve"> </w:t>
      </w:r>
      <w:r w:rsidRPr="009616B0">
        <w:rPr>
          <w:sz w:val="24"/>
          <w:szCs w:val="24"/>
        </w:rPr>
        <w:t>p.</w:t>
      </w:r>
      <w:r w:rsidRPr="009616B0">
        <w:rPr>
          <w:spacing w:val="-1"/>
          <w:sz w:val="24"/>
          <w:szCs w:val="24"/>
        </w:rPr>
        <w:t xml:space="preserve"> </w:t>
      </w:r>
      <w:r w:rsidRPr="009616B0">
        <w:rPr>
          <w:sz w:val="24"/>
          <w:szCs w:val="24"/>
        </w:rPr>
        <w:t>77).</w:t>
      </w:r>
      <w:r w:rsidRPr="009616B0">
        <w:rPr>
          <w:spacing w:val="-1"/>
          <w:sz w:val="24"/>
          <w:szCs w:val="24"/>
        </w:rPr>
        <w:t xml:space="preserve"> </w:t>
      </w:r>
      <w:r w:rsidRPr="009616B0">
        <w:rPr>
          <w:sz w:val="24"/>
          <w:szCs w:val="24"/>
        </w:rPr>
        <w:t>Yet</w:t>
      </w:r>
      <w:r w:rsidRPr="009616B0">
        <w:rPr>
          <w:spacing w:val="-1"/>
          <w:sz w:val="24"/>
          <w:szCs w:val="24"/>
        </w:rPr>
        <w:t xml:space="preserve"> </w:t>
      </w:r>
      <w:r w:rsidRPr="009616B0">
        <w:rPr>
          <w:sz w:val="24"/>
          <w:szCs w:val="24"/>
        </w:rPr>
        <w:t>even</w:t>
      </w:r>
      <w:r w:rsidRPr="009616B0">
        <w:rPr>
          <w:spacing w:val="-1"/>
          <w:sz w:val="24"/>
          <w:szCs w:val="24"/>
        </w:rPr>
        <w:t xml:space="preserve"> </w:t>
      </w:r>
      <w:r w:rsidRPr="009616B0">
        <w:rPr>
          <w:sz w:val="24"/>
          <w:szCs w:val="24"/>
        </w:rPr>
        <w:t>in</w:t>
      </w:r>
      <w:r w:rsidRPr="009616B0">
        <w:rPr>
          <w:spacing w:val="-1"/>
          <w:sz w:val="24"/>
          <w:szCs w:val="24"/>
        </w:rPr>
        <w:t xml:space="preserve"> </w:t>
      </w:r>
      <w:r w:rsidRPr="009616B0">
        <w:rPr>
          <w:sz w:val="24"/>
          <w:szCs w:val="24"/>
        </w:rPr>
        <w:t>that</w:t>
      </w:r>
      <w:r w:rsidRPr="009616B0">
        <w:rPr>
          <w:spacing w:val="-1"/>
          <w:sz w:val="24"/>
          <w:szCs w:val="24"/>
        </w:rPr>
        <w:t xml:space="preserve"> </w:t>
      </w:r>
      <w:r w:rsidRPr="009616B0">
        <w:rPr>
          <w:sz w:val="24"/>
          <w:szCs w:val="24"/>
        </w:rPr>
        <w:t>mature</w:t>
      </w:r>
      <w:r w:rsidRPr="009616B0">
        <w:rPr>
          <w:spacing w:val="-1"/>
          <w:sz w:val="24"/>
          <w:szCs w:val="24"/>
        </w:rPr>
        <w:t xml:space="preserve"> </w:t>
      </w:r>
      <w:r w:rsidRPr="009616B0">
        <w:rPr>
          <w:sz w:val="24"/>
          <w:szCs w:val="24"/>
        </w:rPr>
        <w:t>system,</w:t>
      </w:r>
      <w:r w:rsidRPr="009616B0">
        <w:rPr>
          <w:spacing w:val="-1"/>
          <w:sz w:val="24"/>
          <w:szCs w:val="24"/>
        </w:rPr>
        <w:t xml:space="preserve"> </w:t>
      </w:r>
      <w:r w:rsidRPr="009616B0">
        <w:rPr>
          <w:sz w:val="24"/>
          <w:szCs w:val="24"/>
        </w:rPr>
        <w:t>legal</w:t>
      </w:r>
      <w:r w:rsidRPr="009616B0">
        <w:rPr>
          <w:spacing w:val="-1"/>
          <w:sz w:val="24"/>
          <w:szCs w:val="24"/>
        </w:rPr>
        <w:t xml:space="preserve"> </w:t>
      </w:r>
      <w:r w:rsidRPr="009616B0">
        <w:rPr>
          <w:sz w:val="24"/>
          <w:szCs w:val="24"/>
        </w:rPr>
        <w:t>restrictions</w:t>
      </w:r>
      <w:r w:rsidRPr="009616B0">
        <w:rPr>
          <w:spacing w:val="-1"/>
          <w:sz w:val="24"/>
          <w:szCs w:val="24"/>
        </w:rPr>
        <w:t xml:space="preserve"> </w:t>
      </w:r>
      <w:r w:rsidRPr="009616B0">
        <w:rPr>
          <w:sz w:val="24"/>
          <w:szCs w:val="24"/>
        </w:rPr>
        <w:t>prevent</w:t>
      </w:r>
      <w:r w:rsidRPr="009616B0">
        <w:rPr>
          <w:spacing w:val="-1"/>
          <w:sz w:val="24"/>
          <w:szCs w:val="24"/>
        </w:rPr>
        <w:t xml:space="preserve"> </w:t>
      </w:r>
      <w:r w:rsidRPr="009616B0">
        <w:rPr>
          <w:sz w:val="24"/>
          <w:szCs w:val="24"/>
        </w:rPr>
        <w:t>the sharing of certain tax data between statistical agencies. The Internal Revenue Code still blocks the Census</w:t>
      </w:r>
      <w:r w:rsidRPr="009616B0">
        <w:rPr>
          <w:spacing w:val="-3"/>
          <w:sz w:val="24"/>
          <w:szCs w:val="24"/>
        </w:rPr>
        <w:t xml:space="preserve"> </w:t>
      </w:r>
      <w:r w:rsidRPr="009616B0">
        <w:rPr>
          <w:sz w:val="24"/>
          <w:szCs w:val="24"/>
        </w:rPr>
        <w:t>Bureau</w:t>
      </w:r>
      <w:r w:rsidRPr="009616B0">
        <w:rPr>
          <w:spacing w:val="-3"/>
          <w:sz w:val="24"/>
          <w:szCs w:val="24"/>
        </w:rPr>
        <w:t xml:space="preserve"> </w:t>
      </w:r>
      <w:r w:rsidRPr="009616B0">
        <w:rPr>
          <w:sz w:val="24"/>
          <w:szCs w:val="24"/>
        </w:rPr>
        <w:t>from</w:t>
      </w:r>
      <w:r w:rsidRPr="009616B0">
        <w:rPr>
          <w:spacing w:val="-3"/>
          <w:sz w:val="24"/>
          <w:szCs w:val="24"/>
        </w:rPr>
        <w:t xml:space="preserve"> </w:t>
      </w:r>
      <w:r w:rsidRPr="009616B0">
        <w:rPr>
          <w:sz w:val="24"/>
          <w:szCs w:val="24"/>
        </w:rPr>
        <w:t>sharing</w:t>
      </w:r>
      <w:r w:rsidRPr="009616B0">
        <w:rPr>
          <w:spacing w:val="-3"/>
          <w:sz w:val="24"/>
          <w:szCs w:val="24"/>
        </w:rPr>
        <w:t xml:space="preserve"> </w:t>
      </w:r>
      <w:r w:rsidRPr="009616B0">
        <w:rPr>
          <w:sz w:val="24"/>
          <w:szCs w:val="24"/>
        </w:rPr>
        <w:t>business</w:t>
      </w:r>
      <w:r w:rsidRPr="009616B0">
        <w:rPr>
          <w:spacing w:val="-3"/>
          <w:sz w:val="24"/>
          <w:szCs w:val="24"/>
        </w:rPr>
        <w:t xml:space="preserve"> </w:t>
      </w:r>
      <w:r w:rsidRPr="009616B0">
        <w:rPr>
          <w:sz w:val="24"/>
          <w:szCs w:val="24"/>
        </w:rPr>
        <w:t>tax</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with</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Bureau</w:t>
      </w:r>
      <w:r w:rsidRPr="009616B0">
        <w:rPr>
          <w:spacing w:val="-3"/>
          <w:sz w:val="24"/>
          <w:szCs w:val="24"/>
        </w:rPr>
        <w:t xml:space="preserve"> </w:t>
      </w:r>
      <w:r w:rsidRPr="009616B0">
        <w:rPr>
          <w:sz w:val="24"/>
          <w:szCs w:val="24"/>
        </w:rPr>
        <w:t>of</w:t>
      </w:r>
      <w:r w:rsidRPr="009616B0">
        <w:rPr>
          <w:spacing w:val="-3"/>
          <w:sz w:val="24"/>
          <w:szCs w:val="24"/>
        </w:rPr>
        <w:t xml:space="preserve"> </w:t>
      </w:r>
      <w:r w:rsidRPr="009616B0">
        <w:rPr>
          <w:sz w:val="24"/>
          <w:szCs w:val="24"/>
        </w:rPr>
        <w:t>Labor</w:t>
      </w:r>
      <w:r w:rsidRPr="009616B0">
        <w:rPr>
          <w:spacing w:val="-3"/>
          <w:sz w:val="24"/>
          <w:szCs w:val="24"/>
        </w:rPr>
        <w:t xml:space="preserve"> </w:t>
      </w:r>
      <w:r w:rsidRPr="009616B0">
        <w:rPr>
          <w:sz w:val="24"/>
          <w:szCs w:val="24"/>
        </w:rPr>
        <w:t>Statistics</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Bureau</w:t>
      </w:r>
      <w:r w:rsidRPr="009616B0">
        <w:rPr>
          <w:spacing w:val="-3"/>
          <w:sz w:val="24"/>
          <w:szCs w:val="24"/>
        </w:rPr>
        <w:t xml:space="preserve"> </w:t>
      </w:r>
      <w:r w:rsidRPr="009616B0">
        <w:rPr>
          <w:sz w:val="24"/>
          <w:szCs w:val="24"/>
        </w:rPr>
        <w:t>of Economic Analysis, despite repeated legislative attempts since 2002 to change this (NASEM, 2023, p. 78). If the United States, with its well-resourced institutional infrastructure, struggles with these barriers, the challenges for Pakistan are likely to be even more significant.</w:t>
      </w:r>
    </w:p>
    <w:p w14:paraId="196BA4D6" w14:textId="77777777" w:rsidR="001A6A57" w:rsidRPr="009616B0" w:rsidRDefault="00000000" w:rsidP="002B1B73">
      <w:pPr>
        <w:pStyle w:val="BodyText"/>
        <w:spacing w:line="360" w:lineRule="auto"/>
        <w:jc w:val="both"/>
        <w:rPr>
          <w:sz w:val="24"/>
          <w:szCs w:val="24"/>
        </w:rPr>
      </w:pPr>
      <w:r w:rsidRPr="009616B0">
        <w:rPr>
          <w:rFonts w:ascii="Arial" w:hAnsi="Arial"/>
          <w:b/>
          <w:sz w:val="24"/>
          <w:szCs w:val="24"/>
        </w:rPr>
        <w:t xml:space="preserve">Private sector data </w:t>
      </w:r>
      <w:r w:rsidRPr="009616B0">
        <w:rPr>
          <w:sz w:val="24"/>
          <w:szCs w:val="24"/>
        </w:rPr>
        <w:t>— from telecom companies, banks, digital platforms, retailers — can be extraordinarily timely and granular. Transaction data can provide near-real-time indicators of economic activity. Mobile phone metadata has been shown to predict poverty levels at fine spatial resolution</w:t>
      </w:r>
      <w:r w:rsidRPr="009616B0">
        <w:rPr>
          <w:spacing w:val="-4"/>
          <w:sz w:val="24"/>
          <w:szCs w:val="24"/>
        </w:rPr>
        <w:t xml:space="preserve"> </w:t>
      </w:r>
      <w:r w:rsidRPr="009616B0">
        <w:rPr>
          <w:sz w:val="24"/>
          <w:szCs w:val="24"/>
        </w:rPr>
        <w:t>(Blumenstock,</w:t>
      </w:r>
      <w:r w:rsidRPr="009616B0">
        <w:rPr>
          <w:spacing w:val="-4"/>
          <w:sz w:val="24"/>
          <w:szCs w:val="24"/>
        </w:rPr>
        <w:t xml:space="preserve"> </w:t>
      </w:r>
      <w:r w:rsidRPr="009616B0">
        <w:rPr>
          <w:sz w:val="24"/>
          <w:szCs w:val="24"/>
        </w:rPr>
        <w:t>Cadamuro,</w:t>
      </w:r>
      <w:r w:rsidRPr="009616B0">
        <w:rPr>
          <w:spacing w:val="-4"/>
          <w:sz w:val="24"/>
          <w:szCs w:val="24"/>
        </w:rPr>
        <w:t xml:space="preserve"> </w:t>
      </w:r>
      <w:r w:rsidRPr="009616B0">
        <w:rPr>
          <w:sz w:val="24"/>
          <w:szCs w:val="24"/>
        </w:rPr>
        <w:t>&amp;</w:t>
      </w:r>
      <w:r w:rsidRPr="009616B0">
        <w:rPr>
          <w:spacing w:val="-4"/>
          <w:sz w:val="24"/>
          <w:szCs w:val="24"/>
        </w:rPr>
        <w:t xml:space="preserve"> </w:t>
      </w:r>
      <w:r w:rsidRPr="009616B0">
        <w:rPr>
          <w:sz w:val="24"/>
          <w:szCs w:val="24"/>
        </w:rPr>
        <w:t>On,</w:t>
      </w:r>
      <w:r w:rsidRPr="009616B0">
        <w:rPr>
          <w:spacing w:val="-4"/>
          <w:sz w:val="24"/>
          <w:szCs w:val="24"/>
        </w:rPr>
        <w:t xml:space="preserve"> </w:t>
      </w:r>
      <w:r w:rsidRPr="009616B0">
        <w:rPr>
          <w:sz w:val="24"/>
          <w:szCs w:val="24"/>
        </w:rPr>
        <w:t>2015).</w:t>
      </w:r>
      <w:r w:rsidRPr="009616B0">
        <w:rPr>
          <w:spacing w:val="-4"/>
          <w:sz w:val="24"/>
          <w:szCs w:val="24"/>
        </w:rPr>
        <w:t xml:space="preserve"> </w:t>
      </w:r>
      <w:r w:rsidRPr="009616B0">
        <w:rPr>
          <w:sz w:val="24"/>
          <w:szCs w:val="24"/>
        </w:rPr>
        <w:t>Scanner</w:t>
      </w:r>
      <w:r w:rsidRPr="009616B0">
        <w:rPr>
          <w:spacing w:val="-4"/>
          <w:sz w:val="24"/>
          <w:szCs w:val="24"/>
        </w:rPr>
        <w:t xml:space="preserve"> </w:t>
      </w:r>
      <w:r w:rsidRPr="009616B0">
        <w:rPr>
          <w:sz w:val="24"/>
          <w:szCs w:val="24"/>
        </w:rPr>
        <w:t>data</w:t>
      </w:r>
      <w:r w:rsidRPr="009616B0">
        <w:rPr>
          <w:spacing w:val="-4"/>
          <w:sz w:val="24"/>
          <w:szCs w:val="24"/>
        </w:rPr>
        <w:t xml:space="preserve"> </w:t>
      </w:r>
      <w:r w:rsidRPr="009616B0">
        <w:rPr>
          <w:sz w:val="24"/>
          <w:szCs w:val="24"/>
        </w:rPr>
        <w:t>from</w:t>
      </w:r>
      <w:r w:rsidRPr="009616B0">
        <w:rPr>
          <w:spacing w:val="-4"/>
          <w:sz w:val="24"/>
          <w:szCs w:val="24"/>
        </w:rPr>
        <w:t xml:space="preserve"> </w:t>
      </w:r>
      <w:r w:rsidRPr="009616B0">
        <w:rPr>
          <w:sz w:val="24"/>
          <w:szCs w:val="24"/>
        </w:rPr>
        <w:t>supermarkets</w:t>
      </w:r>
      <w:r w:rsidRPr="009616B0">
        <w:rPr>
          <w:spacing w:val="-4"/>
          <w:sz w:val="24"/>
          <w:szCs w:val="24"/>
        </w:rPr>
        <w:t xml:space="preserve"> </w:t>
      </w:r>
      <w:r w:rsidRPr="009616B0">
        <w:rPr>
          <w:sz w:val="24"/>
          <w:szCs w:val="24"/>
        </w:rPr>
        <w:t>has</w:t>
      </w:r>
      <w:r w:rsidRPr="009616B0">
        <w:rPr>
          <w:spacing w:val="-4"/>
          <w:sz w:val="24"/>
          <w:szCs w:val="24"/>
        </w:rPr>
        <w:t xml:space="preserve"> </w:t>
      </w:r>
      <w:r w:rsidRPr="009616B0">
        <w:rPr>
          <w:sz w:val="24"/>
          <w:szCs w:val="24"/>
        </w:rPr>
        <w:t>been</w:t>
      </w:r>
      <w:r w:rsidRPr="009616B0">
        <w:rPr>
          <w:spacing w:val="-4"/>
          <w:sz w:val="24"/>
          <w:szCs w:val="24"/>
        </w:rPr>
        <w:t xml:space="preserve"> </w:t>
      </w:r>
      <w:r w:rsidRPr="009616B0">
        <w:rPr>
          <w:sz w:val="24"/>
          <w:szCs w:val="24"/>
        </w:rPr>
        <w:t>used</w:t>
      </w:r>
      <w:r w:rsidRPr="009616B0">
        <w:rPr>
          <w:spacing w:val="-4"/>
          <w:sz w:val="24"/>
          <w:szCs w:val="24"/>
        </w:rPr>
        <w:t xml:space="preserve"> </w:t>
      </w:r>
      <w:r w:rsidRPr="009616B0">
        <w:rPr>
          <w:sz w:val="24"/>
          <w:szCs w:val="24"/>
        </w:rPr>
        <w:t>in the Netherlands to compile consumer price indices with greater accuracy and lower respondent burden than traditional price collection methods (Chessa, 2016). In the United States, all 13 designated</w:t>
      </w:r>
      <w:r w:rsidRPr="009616B0">
        <w:rPr>
          <w:spacing w:val="-5"/>
          <w:sz w:val="24"/>
          <w:szCs w:val="24"/>
        </w:rPr>
        <w:t xml:space="preserve"> </w:t>
      </w:r>
      <w:r w:rsidRPr="009616B0">
        <w:rPr>
          <w:sz w:val="24"/>
          <w:szCs w:val="24"/>
        </w:rPr>
        <w:t>federal</w:t>
      </w:r>
      <w:r w:rsidRPr="009616B0">
        <w:rPr>
          <w:spacing w:val="-5"/>
          <w:sz w:val="24"/>
          <w:szCs w:val="24"/>
        </w:rPr>
        <w:t xml:space="preserve"> </w:t>
      </w:r>
      <w:r w:rsidRPr="009616B0">
        <w:rPr>
          <w:sz w:val="24"/>
          <w:szCs w:val="24"/>
        </w:rPr>
        <w:t>statistical</w:t>
      </w:r>
      <w:r w:rsidRPr="009616B0">
        <w:rPr>
          <w:spacing w:val="-5"/>
          <w:sz w:val="24"/>
          <w:szCs w:val="24"/>
        </w:rPr>
        <w:t xml:space="preserve"> </w:t>
      </w:r>
      <w:r w:rsidRPr="009616B0">
        <w:rPr>
          <w:sz w:val="24"/>
          <w:szCs w:val="24"/>
        </w:rPr>
        <w:t>agencies</w:t>
      </w:r>
      <w:r w:rsidRPr="009616B0">
        <w:rPr>
          <w:spacing w:val="-5"/>
          <w:sz w:val="24"/>
          <w:szCs w:val="24"/>
        </w:rPr>
        <w:t xml:space="preserve"> </w:t>
      </w:r>
      <w:r w:rsidRPr="009616B0">
        <w:rPr>
          <w:sz w:val="24"/>
          <w:szCs w:val="24"/>
        </w:rPr>
        <w:t>except</w:t>
      </w:r>
      <w:r w:rsidRPr="009616B0">
        <w:rPr>
          <w:spacing w:val="-5"/>
          <w:sz w:val="24"/>
          <w:szCs w:val="24"/>
        </w:rPr>
        <w:t xml:space="preserve"> </w:t>
      </w:r>
      <w:r w:rsidRPr="009616B0">
        <w:rPr>
          <w:sz w:val="24"/>
          <w:szCs w:val="24"/>
        </w:rPr>
        <w:t>one</w:t>
      </w:r>
      <w:r w:rsidRPr="009616B0">
        <w:rPr>
          <w:spacing w:val="-5"/>
          <w:sz w:val="24"/>
          <w:szCs w:val="24"/>
        </w:rPr>
        <w:t xml:space="preserve"> </w:t>
      </w:r>
      <w:r w:rsidRPr="009616B0">
        <w:rPr>
          <w:sz w:val="24"/>
          <w:szCs w:val="24"/>
        </w:rPr>
        <w:t>were</w:t>
      </w:r>
      <w:r w:rsidRPr="009616B0">
        <w:rPr>
          <w:spacing w:val="-5"/>
          <w:sz w:val="24"/>
          <w:szCs w:val="24"/>
        </w:rPr>
        <w:t xml:space="preserve"> </w:t>
      </w:r>
      <w:r w:rsidRPr="009616B0">
        <w:rPr>
          <w:sz w:val="24"/>
          <w:szCs w:val="24"/>
        </w:rPr>
        <w:t>using</w:t>
      </w:r>
      <w:r w:rsidRPr="009616B0">
        <w:rPr>
          <w:spacing w:val="-5"/>
          <w:sz w:val="24"/>
          <w:szCs w:val="24"/>
        </w:rPr>
        <w:t xml:space="preserve"> </w:t>
      </w:r>
      <w:r w:rsidRPr="009616B0">
        <w:rPr>
          <w:sz w:val="24"/>
          <w:szCs w:val="24"/>
        </w:rPr>
        <w:t>private</w:t>
      </w:r>
      <w:r w:rsidRPr="009616B0">
        <w:rPr>
          <w:spacing w:val="-5"/>
          <w:sz w:val="24"/>
          <w:szCs w:val="24"/>
        </w:rPr>
        <w:t xml:space="preserve"> </w:t>
      </w:r>
      <w:r w:rsidRPr="009616B0">
        <w:rPr>
          <w:sz w:val="24"/>
          <w:szCs w:val="24"/>
        </w:rPr>
        <w:t>sector</w:t>
      </w:r>
      <w:r w:rsidRPr="009616B0">
        <w:rPr>
          <w:spacing w:val="-5"/>
          <w:sz w:val="24"/>
          <w:szCs w:val="24"/>
        </w:rPr>
        <w:t xml:space="preserve"> </w:t>
      </w:r>
      <w:r w:rsidRPr="009616B0">
        <w:rPr>
          <w:sz w:val="24"/>
          <w:szCs w:val="24"/>
        </w:rPr>
        <w:t>data</w:t>
      </w:r>
      <w:r w:rsidRPr="009616B0">
        <w:rPr>
          <w:spacing w:val="-5"/>
          <w:sz w:val="24"/>
          <w:szCs w:val="24"/>
        </w:rPr>
        <w:t xml:space="preserve"> </w:t>
      </w:r>
      <w:r w:rsidRPr="009616B0">
        <w:rPr>
          <w:sz w:val="24"/>
          <w:szCs w:val="24"/>
        </w:rPr>
        <w:t>assets</w:t>
      </w:r>
      <w:r w:rsidRPr="009616B0">
        <w:rPr>
          <w:spacing w:val="-5"/>
          <w:sz w:val="24"/>
          <w:szCs w:val="24"/>
        </w:rPr>
        <w:t xml:space="preserve"> </w:t>
      </w:r>
      <w:r w:rsidRPr="009616B0">
        <w:rPr>
          <w:sz w:val="24"/>
          <w:szCs w:val="24"/>
        </w:rPr>
        <w:t>at</w:t>
      </w:r>
      <w:r w:rsidRPr="009616B0">
        <w:rPr>
          <w:spacing w:val="-5"/>
          <w:sz w:val="24"/>
          <w:szCs w:val="24"/>
        </w:rPr>
        <w:t xml:space="preserve"> </w:t>
      </w:r>
      <w:r w:rsidRPr="009616B0">
        <w:rPr>
          <w:sz w:val="24"/>
          <w:szCs w:val="24"/>
        </w:rPr>
        <w:t>the</w:t>
      </w:r>
      <w:r w:rsidRPr="009616B0">
        <w:rPr>
          <w:spacing w:val="-5"/>
          <w:sz w:val="24"/>
          <w:szCs w:val="24"/>
        </w:rPr>
        <w:t xml:space="preserve"> </w:t>
      </w:r>
      <w:r w:rsidRPr="009616B0">
        <w:rPr>
          <w:sz w:val="24"/>
          <w:szCs w:val="24"/>
        </w:rPr>
        <w:t>time</w:t>
      </w:r>
      <w:r w:rsidRPr="009616B0">
        <w:rPr>
          <w:spacing w:val="-5"/>
          <w:sz w:val="24"/>
          <w:szCs w:val="24"/>
        </w:rPr>
        <w:t xml:space="preserve"> </w:t>
      </w:r>
      <w:r w:rsidRPr="009616B0">
        <w:rPr>
          <w:sz w:val="24"/>
          <w:szCs w:val="24"/>
        </w:rPr>
        <w:t>of the NASEM report, with the Bureau of Economic Analysis alone using some 142 private sector data sources (NASEM, 2023, p. 28).</w:t>
      </w:r>
    </w:p>
    <w:p w14:paraId="519F5240" w14:textId="77777777" w:rsidR="001A6A57" w:rsidRPr="009616B0" w:rsidRDefault="00000000" w:rsidP="002B1B73">
      <w:pPr>
        <w:pStyle w:val="BodyText"/>
        <w:spacing w:line="360" w:lineRule="auto"/>
        <w:jc w:val="both"/>
        <w:rPr>
          <w:sz w:val="24"/>
          <w:szCs w:val="24"/>
        </w:rPr>
      </w:pPr>
      <w:r w:rsidRPr="009616B0">
        <w:rPr>
          <w:sz w:val="24"/>
          <w:szCs w:val="24"/>
        </w:rPr>
        <w:lastRenderedPageBreak/>
        <w:t>But</w:t>
      </w:r>
      <w:r w:rsidRPr="009616B0">
        <w:rPr>
          <w:spacing w:val="-4"/>
          <w:sz w:val="24"/>
          <w:szCs w:val="24"/>
        </w:rPr>
        <w:t xml:space="preserve"> </w:t>
      </w:r>
      <w:r w:rsidRPr="009616B0">
        <w:rPr>
          <w:sz w:val="24"/>
          <w:szCs w:val="24"/>
        </w:rPr>
        <w:t>private</w:t>
      </w:r>
      <w:r w:rsidRPr="009616B0">
        <w:rPr>
          <w:spacing w:val="-4"/>
          <w:sz w:val="24"/>
          <w:szCs w:val="24"/>
        </w:rPr>
        <w:t xml:space="preserve"> </w:t>
      </w:r>
      <w:r w:rsidRPr="009616B0">
        <w:rPr>
          <w:sz w:val="24"/>
          <w:szCs w:val="24"/>
        </w:rPr>
        <w:t>sector</w:t>
      </w:r>
      <w:r w:rsidRPr="009616B0">
        <w:rPr>
          <w:spacing w:val="-4"/>
          <w:sz w:val="24"/>
          <w:szCs w:val="24"/>
        </w:rPr>
        <w:t xml:space="preserve"> </w:t>
      </w:r>
      <w:r w:rsidRPr="009616B0">
        <w:rPr>
          <w:sz w:val="24"/>
          <w:szCs w:val="24"/>
        </w:rPr>
        <w:t>data</w:t>
      </w:r>
      <w:r w:rsidRPr="009616B0">
        <w:rPr>
          <w:spacing w:val="-4"/>
          <w:sz w:val="24"/>
          <w:szCs w:val="24"/>
        </w:rPr>
        <w:t xml:space="preserve"> </w:t>
      </w:r>
      <w:r w:rsidRPr="009616B0">
        <w:rPr>
          <w:sz w:val="24"/>
          <w:szCs w:val="24"/>
        </w:rPr>
        <w:t>comes</w:t>
      </w:r>
      <w:r w:rsidRPr="009616B0">
        <w:rPr>
          <w:spacing w:val="-4"/>
          <w:sz w:val="24"/>
          <w:szCs w:val="24"/>
        </w:rPr>
        <w:t xml:space="preserve"> </w:t>
      </w:r>
      <w:r w:rsidRPr="009616B0">
        <w:rPr>
          <w:sz w:val="24"/>
          <w:szCs w:val="24"/>
        </w:rPr>
        <w:t>with</w:t>
      </w:r>
      <w:r w:rsidRPr="009616B0">
        <w:rPr>
          <w:spacing w:val="-4"/>
          <w:sz w:val="24"/>
          <w:szCs w:val="24"/>
        </w:rPr>
        <w:t xml:space="preserve"> </w:t>
      </w:r>
      <w:r w:rsidRPr="009616B0">
        <w:rPr>
          <w:sz w:val="24"/>
          <w:szCs w:val="24"/>
        </w:rPr>
        <w:t>serious</w:t>
      </w:r>
      <w:r w:rsidRPr="009616B0">
        <w:rPr>
          <w:spacing w:val="-4"/>
          <w:sz w:val="24"/>
          <w:szCs w:val="24"/>
        </w:rPr>
        <w:t xml:space="preserve"> </w:t>
      </w:r>
      <w:r w:rsidRPr="009616B0">
        <w:rPr>
          <w:sz w:val="24"/>
          <w:szCs w:val="24"/>
        </w:rPr>
        <w:t>complications.</w:t>
      </w:r>
      <w:r w:rsidRPr="009616B0">
        <w:rPr>
          <w:spacing w:val="-4"/>
          <w:sz w:val="24"/>
          <w:szCs w:val="24"/>
        </w:rPr>
        <w:t xml:space="preserve"> </w:t>
      </w:r>
      <w:r w:rsidRPr="009616B0">
        <w:rPr>
          <w:sz w:val="24"/>
          <w:szCs w:val="24"/>
        </w:rPr>
        <w:t>Companies</w:t>
      </w:r>
      <w:r w:rsidRPr="009616B0">
        <w:rPr>
          <w:spacing w:val="-4"/>
          <w:sz w:val="24"/>
          <w:szCs w:val="24"/>
        </w:rPr>
        <w:t xml:space="preserve"> </w:t>
      </w:r>
      <w:r w:rsidRPr="009616B0">
        <w:rPr>
          <w:sz w:val="24"/>
          <w:szCs w:val="24"/>
        </w:rPr>
        <w:t>have</w:t>
      </w:r>
      <w:r w:rsidRPr="009616B0">
        <w:rPr>
          <w:spacing w:val="-4"/>
          <w:sz w:val="24"/>
          <w:szCs w:val="24"/>
        </w:rPr>
        <w:t xml:space="preserve"> </w:t>
      </w:r>
      <w:r w:rsidRPr="009616B0">
        <w:rPr>
          <w:sz w:val="24"/>
          <w:szCs w:val="24"/>
        </w:rPr>
        <w:t>legitimate</w:t>
      </w:r>
      <w:r w:rsidRPr="009616B0">
        <w:rPr>
          <w:spacing w:val="-4"/>
          <w:sz w:val="24"/>
          <w:szCs w:val="24"/>
        </w:rPr>
        <w:t xml:space="preserve"> </w:t>
      </w:r>
      <w:r w:rsidRPr="009616B0">
        <w:rPr>
          <w:sz w:val="24"/>
          <w:szCs w:val="24"/>
        </w:rPr>
        <w:t>concerns</w:t>
      </w:r>
      <w:r w:rsidRPr="009616B0">
        <w:rPr>
          <w:spacing w:val="-4"/>
          <w:sz w:val="24"/>
          <w:szCs w:val="24"/>
        </w:rPr>
        <w:t xml:space="preserve"> </w:t>
      </w:r>
      <w:r w:rsidRPr="009616B0">
        <w:rPr>
          <w:sz w:val="24"/>
          <w:szCs w:val="24"/>
        </w:rPr>
        <w:t>about commercial confidentiality. Data quality is often unknown — as one workshop participant told the NASEM panel, private sector data is not like "gold dust" but rather like "sand, abundant and requiring significant effort to make them useful" (NASEM, 2023, p. 94). The data may not be representative of the population. Coverage depends on who uses the service, which typically skews toward wealthier, younger, and more urban populations. Data definitions can change without notice when companies update their systems. And data-use agreements tend to be one-off arrangements with no inherent sustainability (NASEM, 2023, p. 29).</w:t>
      </w:r>
    </w:p>
    <w:p w14:paraId="6823370A" w14:textId="77777777" w:rsidR="001A6A57" w:rsidRPr="009616B0" w:rsidRDefault="00000000" w:rsidP="002B1B73">
      <w:pPr>
        <w:pStyle w:val="BodyText"/>
        <w:spacing w:line="360" w:lineRule="auto"/>
        <w:jc w:val="both"/>
        <w:rPr>
          <w:sz w:val="24"/>
          <w:szCs w:val="24"/>
        </w:rPr>
      </w:pPr>
      <w:r w:rsidRPr="009616B0">
        <w:rPr>
          <w:rFonts w:ascii="Arial" w:hAnsi="Arial"/>
          <w:b/>
          <w:sz w:val="24"/>
          <w:szCs w:val="24"/>
        </w:rPr>
        <w:t xml:space="preserve">Digital and emerging data sources </w:t>
      </w:r>
      <w:r w:rsidRPr="009616B0">
        <w:rPr>
          <w:sz w:val="24"/>
          <w:szCs w:val="24"/>
        </w:rPr>
        <w:t>— satellite imagery, social media, crowdsourced data, sensor data — add further possibilities but also further complications. These sources can be large in volume but</w:t>
      </w:r>
      <w:r w:rsidRPr="009616B0">
        <w:rPr>
          <w:spacing w:val="-4"/>
          <w:sz w:val="24"/>
          <w:szCs w:val="24"/>
        </w:rPr>
        <w:t xml:space="preserve"> </w:t>
      </w:r>
      <w:r w:rsidRPr="009616B0">
        <w:rPr>
          <w:sz w:val="24"/>
          <w:szCs w:val="24"/>
        </w:rPr>
        <w:t>noisy</w:t>
      </w:r>
      <w:r w:rsidRPr="009616B0">
        <w:rPr>
          <w:spacing w:val="-4"/>
          <w:sz w:val="24"/>
          <w:szCs w:val="24"/>
        </w:rPr>
        <w:t xml:space="preserve"> </w:t>
      </w:r>
      <w:r w:rsidRPr="009616B0">
        <w:rPr>
          <w:sz w:val="24"/>
          <w:szCs w:val="24"/>
        </w:rPr>
        <w:t>and</w:t>
      </w:r>
      <w:r w:rsidRPr="009616B0">
        <w:rPr>
          <w:spacing w:val="-4"/>
          <w:sz w:val="24"/>
          <w:szCs w:val="24"/>
        </w:rPr>
        <w:t xml:space="preserve"> </w:t>
      </w:r>
      <w:r w:rsidRPr="009616B0">
        <w:rPr>
          <w:sz w:val="24"/>
          <w:szCs w:val="24"/>
        </w:rPr>
        <w:t>difficult</w:t>
      </w:r>
      <w:r w:rsidRPr="009616B0">
        <w:rPr>
          <w:spacing w:val="-4"/>
          <w:sz w:val="24"/>
          <w:szCs w:val="24"/>
        </w:rPr>
        <w:t xml:space="preserve"> </w:t>
      </w:r>
      <w:r w:rsidRPr="009616B0">
        <w:rPr>
          <w:sz w:val="24"/>
          <w:szCs w:val="24"/>
        </w:rPr>
        <w:t>to</w:t>
      </w:r>
      <w:r w:rsidRPr="009616B0">
        <w:rPr>
          <w:spacing w:val="-4"/>
          <w:sz w:val="24"/>
          <w:szCs w:val="24"/>
        </w:rPr>
        <w:t xml:space="preserve"> </w:t>
      </w:r>
      <w:r w:rsidRPr="009616B0">
        <w:rPr>
          <w:sz w:val="24"/>
          <w:szCs w:val="24"/>
        </w:rPr>
        <w:t>interpret.</w:t>
      </w:r>
      <w:r w:rsidRPr="009616B0">
        <w:rPr>
          <w:spacing w:val="-4"/>
          <w:sz w:val="24"/>
          <w:szCs w:val="24"/>
        </w:rPr>
        <w:t xml:space="preserve"> </w:t>
      </w:r>
      <w:r w:rsidRPr="009616B0">
        <w:rPr>
          <w:sz w:val="24"/>
          <w:szCs w:val="24"/>
        </w:rPr>
        <w:t>They</w:t>
      </w:r>
      <w:r w:rsidRPr="009616B0">
        <w:rPr>
          <w:spacing w:val="-4"/>
          <w:sz w:val="24"/>
          <w:szCs w:val="24"/>
        </w:rPr>
        <w:t xml:space="preserve"> </w:t>
      </w:r>
      <w:r w:rsidRPr="009616B0">
        <w:rPr>
          <w:sz w:val="24"/>
          <w:szCs w:val="24"/>
        </w:rPr>
        <w:t>often</w:t>
      </w:r>
      <w:r w:rsidRPr="009616B0">
        <w:rPr>
          <w:spacing w:val="-4"/>
          <w:sz w:val="24"/>
          <w:szCs w:val="24"/>
        </w:rPr>
        <w:t xml:space="preserve"> </w:t>
      </w:r>
      <w:r w:rsidRPr="009616B0">
        <w:rPr>
          <w:sz w:val="24"/>
          <w:szCs w:val="24"/>
        </w:rPr>
        <w:t>lack</w:t>
      </w:r>
      <w:r w:rsidRPr="009616B0">
        <w:rPr>
          <w:spacing w:val="-4"/>
          <w:sz w:val="24"/>
          <w:szCs w:val="24"/>
        </w:rPr>
        <w:t xml:space="preserve"> </w:t>
      </w:r>
      <w:r w:rsidRPr="009616B0">
        <w:rPr>
          <w:sz w:val="24"/>
          <w:szCs w:val="24"/>
        </w:rPr>
        <w:t>the</w:t>
      </w:r>
      <w:r w:rsidRPr="009616B0">
        <w:rPr>
          <w:spacing w:val="-4"/>
          <w:sz w:val="24"/>
          <w:szCs w:val="24"/>
        </w:rPr>
        <w:t xml:space="preserve"> </w:t>
      </w:r>
      <w:r w:rsidRPr="009616B0">
        <w:rPr>
          <w:sz w:val="24"/>
          <w:szCs w:val="24"/>
        </w:rPr>
        <w:t>metadata</w:t>
      </w:r>
      <w:r w:rsidRPr="009616B0">
        <w:rPr>
          <w:spacing w:val="-4"/>
          <w:sz w:val="24"/>
          <w:szCs w:val="24"/>
        </w:rPr>
        <w:t xml:space="preserve"> </w:t>
      </w:r>
      <w:r w:rsidRPr="009616B0">
        <w:rPr>
          <w:sz w:val="24"/>
          <w:szCs w:val="24"/>
        </w:rPr>
        <w:t>needed</w:t>
      </w:r>
      <w:r w:rsidRPr="009616B0">
        <w:rPr>
          <w:spacing w:val="-4"/>
          <w:sz w:val="24"/>
          <w:szCs w:val="24"/>
        </w:rPr>
        <w:t xml:space="preserve"> </w:t>
      </w:r>
      <w:r w:rsidRPr="009616B0">
        <w:rPr>
          <w:sz w:val="24"/>
          <w:szCs w:val="24"/>
        </w:rPr>
        <w:t>to</w:t>
      </w:r>
      <w:r w:rsidRPr="009616B0">
        <w:rPr>
          <w:spacing w:val="-4"/>
          <w:sz w:val="24"/>
          <w:szCs w:val="24"/>
        </w:rPr>
        <w:t xml:space="preserve"> </w:t>
      </w:r>
      <w:r w:rsidRPr="009616B0">
        <w:rPr>
          <w:sz w:val="24"/>
          <w:szCs w:val="24"/>
        </w:rPr>
        <w:t>assess</w:t>
      </w:r>
      <w:r w:rsidRPr="009616B0">
        <w:rPr>
          <w:spacing w:val="-4"/>
          <w:sz w:val="24"/>
          <w:szCs w:val="24"/>
        </w:rPr>
        <w:t xml:space="preserve"> </w:t>
      </w:r>
      <w:r w:rsidRPr="009616B0">
        <w:rPr>
          <w:sz w:val="24"/>
          <w:szCs w:val="24"/>
        </w:rPr>
        <w:t>quality</w:t>
      </w:r>
      <w:r w:rsidRPr="009616B0">
        <w:rPr>
          <w:spacing w:val="-4"/>
          <w:sz w:val="24"/>
          <w:szCs w:val="24"/>
        </w:rPr>
        <w:t xml:space="preserve"> </w:t>
      </w:r>
      <w:r w:rsidRPr="009616B0">
        <w:rPr>
          <w:sz w:val="24"/>
          <w:szCs w:val="24"/>
        </w:rPr>
        <w:t>or</w:t>
      </w:r>
      <w:r w:rsidRPr="009616B0">
        <w:rPr>
          <w:spacing w:val="-4"/>
          <w:sz w:val="24"/>
          <w:szCs w:val="24"/>
        </w:rPr>
        <w:t xml:space="preserve"> </w:t>
      </w:r>
      <w:r w:rsidRPr="009616B0">
        <w:rPr>
          <w:sz w:val="24"/>
          <w:szCs w:val="24"/>
        </w:rPr>
        <w:t>fitness</w:t>
      </w:r>
      <w:r w:rsidRPr="009616B0">
        <w:rPr>
          <w:spacing w:val="-4"/>
          <w:sz w:val="24"/>
          <w:szCs w:val="24"/>
        </w:rPr>
        <w:t xml:space="preserve"> </w:t>
      </w:r>
      <w:r w:rsidRPr="009616B0">
        <w:rPr>
          <w:sz w:val="24"/>
          <w:szCs w:val="24"/>
        </w:rPr>
        <w:t>for statistical use.</w:t>
      </w:r>
    </w:p>
    <w:p w14:paraId="7AE37019" w14:textId="38B6E8DE" w:rsidR="001A6A57" w:rsidRPr="009616B0" w:rsidRDefault="00000000" w:rsidP="00F47356">
      <w:pPr>
        <w:pStyle w:val="BodyText"/>
        <w:spacing w:line="360" w:lineRule="auto"/>
        <w:jc w:val="both"/>
        <w:rPr>
          <w:sz w:val="24"/>
          <w:szCs w:val="24"/>
        </w:rPr>
      </w:pPr>
      <w:r w:rsidRPr="009616B0">
        <w:rPr>
          <w:sz w:val="24"/>
          <w:szCs w:val="24"/>
        </w:rPr>
        <w:t>No</w:t>
      </w:r>
      <w:r w:rsidRPr="009616B0">
        <w:rPr>
          <w:spacing w:val="-3"/>
          <w:sz w:val="24"/>
          <w:szCs w:val="24"/>
        </w:rPr>
        <w:t xml:space="preserve"> </w:t>
      </w:r>
      <w:r w:rsidRPr="009616B0">
        <w:rPr>
          <w:sz w:val="24"/>
          <w:szCs w:val="24"/>
        </w:rPr>
        <w:t>single</w:t>
      </w:r>
      <w:r w:rsidRPr="009616B0">
        <w:rPr>
          <w:spacing w:val="-3"/>
          <w:sz w:val="24"/>
          <w:szCs w:val="24"/>
        </w:rPr>
        <w:t xml:space="preserve"> </w:t>
      </w:r>
      <w:r w:rsidRPr="009616B0">
        <w:rPr>
          <w:sz w:val="24"/>
          <w:szCs w:val="24"/>
        </w:rPr>
        <w:t>source</w:t>
      </w:r>
      <w:r w:rsidRPr="009616B0">
        <w:rPr>
          <w:spacing w:val="-3"/>
          <w:sz w:val="24"/>
          <w:szCs w:val="24"/>
        </w:rPr>
        <w:t xml:space="preserve"> </w:t>
      </w:r>
      <w:r w:rsidRPr="009616B0">
        <w:rPr>
          <w:sz w:val="24"/>
          <w:szCs w:val="24"/>
        </w:rPr>
        <w:t>resolves</w:t>
      </w:r>
      <w:r w:rsidRPr="009616B0">
        <w:rPr>
          <w:spacing w:val="-3"/>
          <w:sz w:val="24"/>
          <w:szCs w:val="24"/>
        </w:rPr>
        <w:t xml:space="preserve"> </w:t>
      </w:r>
      <w:r w:rsidRPr="009616B0">
        <w:rPr>
          <w:sz w:val="24"/>
          <w:szCs w:val="24"/>
        </w:rPr>
        <w:t>all</w:t>
      </w:r>
      <w:r w:rsidRPr="009616B0">
        <w:rPr>
          <w:spacing w:val="-3"/>
          <w:sz w:val="24"/>
          <w:szCs w:val="24"/>
        </w:rPr>
        <w:t xml:space="preserve"> </w:t>
      </w:r>
      <w:r w:rsidRPr="009616B0">
        <w:rPr>
          <w:sz w:val="24"/>
          <w:szCs w:val="24"/>
        </w:rPr>
        <w:t>these</w:t>
      </w:r>
      <w:r w:rsidRPr="009616B0">
        <w:rPr>
          <w:spacing w:val="-3"/>
          <w:sz w:val="24"/>
          <w:szCs w:val="24"/>
        </w:rPr>
        <w:t xml:space="preserve"> </w:t>
      </w:r>
      <w:r w:rsidRPr="009616B0">
        <w:rPr>
          <w:sz w:val="24"/>
          <w:szCs w:val="24"/>
        </w:rPr>
        <w:t>weakness.</w:t>
      </w:r>
      <w:r w:rsidRPr="009616B0">
        <w:rPr>
          <w:spacing w:val="-3"/>
          <w:sz w:val="24"/>
          <w:szCs w:val="24"/>
        </w:rPr>
        <w:t xml:space="preserve"> </w:t>
      </w:r>
      <w:r w:rsidRPr="009616B0">
        <w:rPr>
          <w:sz w:val="24"/>
          <w:szCs w:val="24"/>
        </w:rPr>
        <w:t>But</w:t>
      </w:r>
      <w:r w:rsidRPr="009616B0">
        <w:rPr>
          <w:spacing w:val="-3"/>
          <w:sz w:val="24"/>
          <w:szCs w:val="24"/>
        </w:rPr>
        <w:t xml:space="preserve"> </w:t>
      </w:r>
      <w:r w:rsidRPr="009616B0">
        <w:rPr>
          <w:sz w:val="24"/>
          <w:szCs w:val="24"/>
        </w:rPr>
        <w:t>when</w:t>
      </w:r>
      <w:r w:rsidRPr="009616B0">
        <w:rPr>
          <w:spacing w:val="-3"/>
          <w:sz w:val="24"/>
          <w:szCs w:val="24"/>
        </w:rPr>
        <w:t xml:space="preserve"> </w:t>
      </w:r>
      <w:r w:rsidRPr="009616B0">
        <w:rPr>
          <w:sz w:val="24"/>
          <w:szCs w:val="24"/>
        </w:rPr>
        <w:t>carefully</w:t>
      </w:r>
      <w:r w:rsidRPr="009616B0">
        <w:rPr>
          <w:spacing w:val="-3"/>
          <w:sz w:val="24"/>
          <w:szCs w:val="24"/>
        </w:rPr>
        <w:t xml:space="preserve"> </w:t>
      </w:r>
      <w:r w:rsidRPr="009616B0">
        <w:rPr>
          <w:sz w:val="24"/>
          <w:szCs w:val="24"/>
        </w:rPr>
        <w:t>combined,</w:t>
      </w:r>
      <w:r w:rsidRPr="009616B0">
        <w:rPr>
          <w:spacing w:val="-3"/>
          <w:sz w:val="24"/>
          <w:szCs w:val="24"/>
        </w:rPr>
        <w:t xml:space="preserve"> </w:t>
      </w:r>
      <w:r w:rsidRPr="009616B0">
        <w:rPr>
          <w:sz w:val="24"/>
          <w:szCs w:val="24"/>
        </w:rPr>
        <w:t>different</w:t>
      </w:r>
      <w:r w:rsidRPr="009616B0">
        <w:rPr>
          <w:spacing w:val="-3"/>
          <w:sz w:val="24"/>
          <w:szCs w:val="24"/>
        </w:rPr>
        <w:t xml:space="preserve"> </w:t>
      </w:r>
      <w:r w:rsidRPr="009616B0">
        <w:rPr>
          <w:sz w:val="24"/>
          <w:szCs w:val="24"/>
        </w:rPr>
        <w:t>sources</w:t>
      </w:r>
      <w:r w:rsidRPr="009616B0">
        <w:rPr>
          <w:spacing w:val="-3"/>
          <w:sz w:val="24"/>
          <w:szCs w:val="24"/>
        </w:rPr>
        <w:t xml:space="preserve"> </w:t>
      </w:r>
      <w:r w:rsidRPr="009616B0">
        <w:rPr>
          <w:sz w:val="24"/>
          <w:szCs w:val="24"/>
        </w:rPr>
        <w:t>can compensate for each other's limitations. Survey data provide the statistical framework, quality controls,</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conceptual</w:t>
      </w:r>
      <w:r w:rsidRPr="009616B0">
        <w:rPr>
          <w:spacing w:val="-3"/>
          <w:sz w:val="24"/>
          <w:szCs w:val="24"/>
        </w:rPr>
        <w:t xml:space="preserve"> </w:t>
      </w:r>
      <w:r w:rsidRPr="009616B0">
        <w:rPr>
          <w:sz w:val="24"/>
          <w:szCs w:val="24"/>
        </w:rPr>
        <w:t>definitions.</w:t>
      </w:r>
      <w:r w:rsidRPr="009616B0">
        <w:rPr>
          <w:spacing w:val="-3"/>
          <w:sz w:val="24"/>
          <w:szCs w:val="24"/>
        </w:rPr>
        <w:t xml:space="preserve"> </w:t>
      </w:r>
      <w:r w:rsidRPr="009616B0">
        <w:rPr>
          <w:sz w:val="24"/>
          <w:szCs w:val="24"/>
        </w:rPr>
        <w:t>Administrative</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fill</w:t>
      </w:r>
      <w:r w:rsidRPr="009616B0">
        <w:rPr>
          <w:spacing w:val="-3"/>
          <w:sz w:val="24"/>
          <w:szCs w:val="24"/>
        </w:rPr>
        <w:t xml:space="preserve"> </w:t>
      </w:r>
      <w:r w:rsidRPr="009616B0">
        <w:rPr>
          <w:sz w:val="24"/>
          <w:szCs w:val="24"/>
        </w:rPr>
        <w:t>coverage</w:t>
      </w:r>
      <w:r w:rsidRPr="009616B0">
        <w:rPr>
          <w:spacing w:val="-3"/>
          <w:sz w:val="24"/>
          <w:szCs w:val="24"/>
        </w:rPr>
        <w:t xml:space="preserve"> </w:t>
      </w:r>
      <w:r w:rsidRPr="009616B0">
        <w:rPr>
          <w:sz w:val="24"/>
          <w:szCs w:val="24"/>
        </w:rPr>
        <w:t>gaps</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reduce</w:t>
      </w:r>
      <w:r w:rsidRPr="009616B0">
        <w:rPr>
          <w:spacing w:val="-3"/>
          <w:sz w:val="24"/>
          <w:szCs w:val="24"/>
        </w:rPr>
        <w:t xml:space="preserve"> </w:t>
      </w:r>
      <w:r w:rsidRPr="009616B0">
        <w:rPr>
          <w:sz w:val="24"/>
          <w:szCs w:val="24"/>
        </w:rPr>
        <w:t>respondent</w:t>
      </w:r>
      <w:bookmarkStart w:id="14" w:name="_bookmark13"/>
      <w:bookmarkEnd w:id="14"/>
      <w:r w:rsidR="00F47356">
        <w:rPr>
          <w:sz w:val="24"/>
          <w:szCs w:val="24"/>
        </w:rPr>
        <w:t xml:space="preserve"> </w:t>
      </w:r>
      <w:r w:rsidRPr="009616B0">
        <w:rPr>
          <w:sz w:val="24"/>
          <w:szCs w:val="24"/>
        </w:rPr>
        <w:t>burden.</w:t>
      </w:r>
      <w:r w:rsidRPr="009616B0">
        <w:rPr>
          <w:spacing w:val="-3"/>
          <w:sz w:val="24"/>
          <w:szCs w:val="24"/>
        </w:rPr>
        <w:t xml:space="preserve"> </w:t>
      </w:r>
      <w:r w:rsidRPr="009616B0">
        <w:rPr>
          <w:sz w:val="24"/>
          <w:szCs w:val="24"/>
        </w:rPr>
        <w:t>Private</w:t>
      </w:r>
      <w:r w:rsidRPr="009616B0">
        <w:rPr>
          <w:spacing w:val="-3"/>
          <w:sz w:val="24"/>
          <w:szCs w:val="24"/>
        </w:rPr>
        <w:t xml:space="preserve"> </w:t>
      </w:r>
      <w:r w:rsidRPr="009616B0">
        <w:rPr>
          <w:sz w:val="24"/>
          <w:szCs w:val="24"/>
        </w:rPr>
        <w:t>sector</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add</w:t>
      </w:r>
      <w:r w:rsidRPr="009616B0">
        <w:rPr>
          <w:spacing w:val="-3"/>
          <w:sz w:val="24"/>
          <w:szCs w:val="24"/>
        </w:rPr>
        <w:t xml:space="preserve"> </w:t>
      </w:r>
      <w:r w:rsidRPr="009616B0">
        <w:rPr>
          <w:sz w:val="24"/>
          <w:szCs w:val="24"/>
        </w:rPr>
        <w:t>timeliness</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granularity.</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result</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richer,</w:t>
      </w:r>
      <w:r w:rsidRPr="009616B0">
        <w:rPr>
          <w:spacing w:val="-3"/>
          <w:sz w:val="24"/>
          <w:szCs w:val="24"/>
        </w:rPr>
        <w:t xml:space="preserve"> </w:t>
      </w:r>
      <w:r w:rsidRPr="009616B0">
        <w:rPr>
          <w:sz w:val="24"/>
          <w:szCs w:val="24"/>
        </w:rPr>
        <w:t>more</w:t>
      </w:r>
      <w:r w:rsidRPr="009616B0">
        <w:rPr>
          <w:spacing w:val="-3"/>
          <w:sz w:val="24"/>
          <w:szCs w:val="24"/>
        </w:rPr>
        <w:t xml:space="preserve"> </w:t>
      </w:r>
      <w:r w:rsidRPr="009616B0">
        <w:rPr>
          <w:sz w:val="24"/>
          <w:szCs w:val="24"/>
        </w:rPr>
        <w:t>complete picture — one that none of these sources could produce alone.</w:t>
      </w:r>
    </w:p>
    <w:p w14:paraId="02505F8E" w14:textId="77777777" w:rsidR="001A6A57" w:rsidRPr="009616B0" w:rsidRDefault="001A6A57" w:rsidP="002B1B73">
      <w:pPr>
        <w:pStyle w:val="BodyText"/>
        <w:spacing w:before="81" w:line="360" w:lineRule="auto"/>
        <w:ind w:left="0" w:right="0"/>
        <w:jc w:val="both"/>
        <w:rPr>
          <w:sz w:val="24"/>
          <w:szCs w:val="24"/>
        </w:rPr>
      </w:pPr>
    </w:p>
    <w:p w14:paraId="606E706C" w14:textId="77777777" w:rsidR="001A6A57" w:rsidRPr="009616B0" w:rsidRDefault="00000000" w:rsidP="002B1B73">
      <w:pPr>
        <w:pStyle w:val="Heading2"/>
        <w:spacing w:line="360" w:lineRule="auto"/>
        <w:jc w:val="both"/>
        <w:rPr>
          <w:sz w:val="24"/>
          <w:szCs w:val="24"/>
        </w:rPr>
      </w:pPr>
      <w:r w:rsidRPr="009616B0">
        <w:rPr>
          <w:sz w:val="24"/>
          <w:szCs w:val="24"/>
        </w:rPr>
        <w:t xml:space="preserve">What Blended Data </w:t>
      </w:r>
      <w:r w:rsidRPr="009616B0">
        <w:rPr>
          <w:spacing w:val="-2"/>
          <w:sz w:val="24"/>
          <w:szCs w:val="24"/>
        </w:rPr>
        <w:t>Requires</w:t>
      </w:r>
    </w:p>
    <w:p w14:paraId="07DBD507" w14:textId="77777777" w:rsidR="001A6A57" w:rsidRPr="009616B0" w:rsidRDefault="001A6A57" w:rsidP="002B1B73">
      <w:pPr>
        <w:pStyle w:val="BodyText"/>
        <w:spacing w:before="19" w:line="360" w:lineRule="auto"/>
        <w:ind w:left="0" w:right="0"/>
        <w:jc w:val="both"/>
        <w:rPr>
          <w:rFonts w:ascii="Arial"/>
          <w:b/>
          <w:sz w:val="24"/>
          <w:szCs w:val="24"/>
        </w:rPr>
      </w:pPr>
    </w:p>
    <w:p w14:paraId="17882657" w14:textId="77777777" w:rsidR="001A6A57" w:rsidRPr="009616B0" w:rsidRDefault="00000000" w:rsidP="002B1B73">
      <w:pPr>
        <w:pStyle w:val="BodyText"/>
        <w:spacing w:before="0" w:line="360" w:lineRule="auto"/>
        <w:jc w:val="both"/>
        <w:rPr>
          <w:sz w:val="24"/>
          <w:szCs w:val="24"/>
        </w:rPr>
      </w:pPr>
      <w:r w:rsidRPr="009616B0">
        <w:rPr>
          <w:sz w:val="24"/>
          <w:szCs w:val="24"/>
        </w:rPr>
        <w:t>Recognising the value of blended data is one thing. Actually producing it is quite another. The technical,</w:t>
      </w:r>
      <w:r w:rsidRPr="009616B0">
        <w:rPr>
          <w:spacing w:val="-4"/>
          <w:sz w:val="24"/>
          <w:szCs w:val="24"/>
        </w:rPr>
        <w:t xml:space="preserve"> </w:t>
      </w:r>
      <w:r w:rsidRPr="009616B0">
        <w:rPr>
          <w:sz w:val="24"/>
          <w:szCs w:val="24"/>
        </w:rPr>
        <w:t>institutional,</w:t>
      </w:r>
      <w:r w:rsidRPr="009616B0">
        <w:rPr>
          <w:spacing w:val="-4"/>
          <w:sz w:val="24"/>
          <w:szCs w:val="24"/>
        </w:rPr>
        <w:t xml:space="preserve"> </w:t>
      </w:r>
      <w:r w:rsidRPr="009616B0">
        <w:rPr>
          <w:sz w:val="24"/>
          <w:szCs w:val="24"/>
        </w:rPr>
        <w:t>and</w:t>
      </w:r>
      <w:r w:rsidRPr="009616B0">
        <w:rPr>
          <w:spacing w:val="-4"/>
          <w:sz w:val="24"/>
          <w:szCs w:val="24"/>
        </w:rPr>
        <w:t xml:space="preserve"> </w:t>
      </w:r>
      <w:r w:rsidRPr="009616B0">
        <w:rPr>
          <w:sz w:val="24"/>
          <w:szCs w:val="24"/>
        </w:rPr>
        <w:t>governance</w:t>
      </w:r>
      <w:r w:rsidRPr="009616B0">
        <w:rPr>
          <w:spacing w:val="-4"/>
          <w:sz w:val="24"/>
          <w:szCs w:val="24"/>
        </w:rPr>
        <w:t xml:space="preserve"> </w:t>
      </w:r>
      <w:r w:rsidRPr="009616B0">
        <w:rPr>
          <w:sz w:val="24"/>
          <w:szCs w:val="24"/>
        </w:rPr>
        <w:t>requirements</w:t>
      </w:r>
      <w:r w:rsidRPr="009616B0">
        <w:rPr>
          <w:spacing w:val="-4"/>
          <w:sz w:val="24"/>
          <w:szCs w:val="24"/>
        </w:rPr>
        <w:t xml:space="preserve"> </w:t>
      </w:r>
      <w:r w:rsidRPr="009616B0">
        <w:rPr>
          <w:sz w:val="24"/>
          <w:szCs w:val="24"/>
        </w:rPr>
        <w:t>are</w:t>
      </w:r>
      <w:r w:rsidRPr="009616B0">
        <w:rPr>
          <w:spacing w:val="-4"/>
          <w:sz w:val="24"/>
          <w:szCs w:val="24"/>
        </w:rPr>
        <w:t xml:space="preserve"> </w:t>
      </w:r>
      <w:r w:rsidRPr="009616B0">
        <w:rPr>
          <w:sz w:val="24"/>
          <w:szCs w:val="24"/>
        </w:rPr>
        <w:t>substantial,</w:t>
      </w:r>
      <w:r w:rsidRPr="009616B0">
        <w:rPr>
          <w:spacing w:val="-4"/>
          <w:sz w:val="24"/>
          <w:szCs w:val="24"/>
        </w:rPr>
        <w:t xml:space="preserve"> </w:t>
      </w:r>
      <w:r w:rsidRPr="009616B0">
        <w:rPr>
          <w:sz w:val="24"/>
          <w:szCs w:val="24"/>
        </w:rPr>
        <w:t>and</w:t>
      </w:r>
      <w:r w:rsidRPr="009616B0">
        <w:rPr>
          <w:spacing w:val="-4"/>
          <w:sz w:val="24"/>
          <w:szCs w:val="24"/>
        </w:rPr>
        <w:t xml:space="preserve"> </w:t>
      </w:r>
      <w:r w:rsidRPr="009616B0">
        <w:rPr>
          <w:sz w:val="24"/>
          <w:szCs w:val="24"/>
        </w:rPr>
        <w:t>they</w:t>
      </w:r>
      <w:r w:rsidRPr="009616B0">
        <w:rPr>
          <w:spacing w:val="-4"/>
          <w:sz w:val="24"/>
          <w:szCs w:val="24"/>
        </w:rPr>
        <w:t xml:space="preserve"> </w:t>
      </w:r>
      <w:r w:rsidRPr="009616B0">
        <w:rPr>
          <w:sz w:val="24"/>
          <w:szCs w:val="24"/>
        </w:rPr>
        <w:t>cut</w:t>
      </w:r>
      <w:r w:rsidRPr="009616B0">
        <w:rPr>
          <w:spacing w:val="-4"/>
          <w:sz w:val="24"/>
          <w:szCs w:val="24"/>
        </w:rPr>
        <w:t xml:space="preserve"> </w:t>
      </w:r>
      <w:r w:rsidRPr="009616B0">
        <w:rPr>
          <w:sz w:val="24"/>
          <w:szCs w:val="24"/>
        </w:rPr>
        <w:t>across</w:t>
      </w:r>
      <w:r w:rsidRPr="009616B0">
        <w:rPr>
          <w:spacing w:val="-4"/>
          <w:sz w:val="24"/>
          <w:szCs w:val="24"/>
        </w:rPr>
        <w:t xml:space="preserve"> </w:t>
      </w:r>
      <w:r w:rsidRPr="009616B0">
        <w:rPr>
          <w:sz w:val="24"/>
          <w:szCs w:val="24"/>
        </w:rPr>
        <w:t xml:space="preserve">multiple </w:t>
      </w:r>
      <w:r w:rsidRPr="009616B0">
        <w:rPr>
          <w:spacing w:val="-2"/>
          <w:sz w:val="24"/>
          <w:szCs w:val="24"/>
        </w:rPr>
        <w:t>dimensions.</w:t>
      </w:r>
    </w:p>
    <w:p w14:paraId="5D33A54E" w14:textId="77777777" w:rsidR="001A6A57" w:rsidRPr="009616B0" w:rsidRDefault="001A6A57" w:rsidP="002B1B73">
      <w:pPr>
        <w:pStyle w:val="BodyText"/>
        <w:spacing w:before="80" w:line="360" w:lineRule="auto"/>
        <w:ind w:left="0" w:right="0"/>
        <w:jc w:val="both"/>
        <w:rPr>
          <w:sz w:val="24"/>
          <w:szCs w:val="24"/>
        </w:rPr>
      </w:pPr>
    </w:p>
    <w:p w14:paraId="2159890A" w14:textId="77777777" w:rsidR="001A6A57" w:rsidRPr="009616B0" w:rsidRDefault="00000000" w:rsidP="002B1B73">
      <w:pPr>
        <w:pStyle w:val="Heading3"/>
        <w:spacing w:line="360" w:lineRule="auto"/>
        <w:jc w:val="both"/>
      </w:pPr>
      <w:r w:rsidRPr="009616B0">
        <w:t xml:space="preserve">New Statistical </w:t>
      </w:r>
      <w:r w:rsidRPr="009616B0">
        <w:rPr>
          <w:spacing w:val="-2"/>
        </w:rPr>
        <w:t>Methods</w:t>
      </w:r>
    </w:p>
    <w:p w14:paraId="02EB0719" w14:textId="77777777" w:rsidR="001A6A57" w:rsidRPr="009616B0" w:rsidRDefault="001A6A57" w:rsidP="002B1B73">
      <w:pPr>
        <w:pStyle w:val="BodyText"/>
        <w:spacing w:before="6" w:line="360" w:lineRule="auto"/>
        <w:ind w:left="0" w:right="0"/>
        <w:jc w:val="both"/>
        <w:rPr>
          <w:rFonts w:ascii="Arial"/>
          <w:b/>
          <w:i/>
          <w:sz w:val="24"/>
          <w:szCs w:val="24"/>
        </w:rPr>
      </w:pPr>
    </w:p>
    <w:p w14:paraId="0D7C01FB" w14:textId="77777777" w:rsidR="001A6A57" w:rsidRPr="009616B0" w:rsidRDefault="00000000" w:rsidP="002B1B73">
      <w:pPr>
        <w:pStyle w:val="BodyText"/>
        <w:spacing w:before="0" w:line="360" w:lineRule="auto"/>
        <w:jc w:val="both"/>
        <w:rPr>
          <w:sz w:val="24"/>
          <w:szCs w:val="24"/>
        </w:rPr>
      </w:pPr>
      <w:r w:rsidRPr="009616B0">
        <w:rPr>
          <w:sz w:val="24"/>
          <w:szCs w:val="24"/>
        </w:rPr>
        <w:t>Combining data from different sources is not straightforward, and it cannot be done by simply appending one dataset to another. Each source has its own coverage, its own definitions, its own error</w:t>
      </w:r>
      <w:r w:rsidRPr="009616B0">
        <w:rPr>
          <w:spacing w:val="-3"/>
          <w:sz w:val="24"/>
          <w:szCs w:val="24"/>
        </w:rPr>
        <w:t xml:space="preserve"> </w:t>
      </w:r>
      <w:r w:rsidRPr="009616B0">
        <w:rPr>
          <w:sz w:val="24"/>
          <w:szCs w:val="24"/>
        </w:rPr>
        <w:t>structure,</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its</w:t>
      </w:r>
      <w:r w:rsidRPr="009616B0">
        <w:rPr>
          <w:spacing w:val="-3"/>
          <w:sz w:val="24"/>
          <w:szCs w:val="24"/>
        </w:rPr>
        <w:t xml:space="preserve"> </w:t>
      </w:r>
      <w:r w:rsidRPr="009616B0">
        <w:rPr>
          <w:sz w:val="24"/>
          <w:szCs w:val="24"/>
        </w:rPr>
        <w:t>own</w:t>
      </w:r>
      <w:r w:rsidRPr="009616B0">
        <w:rPr>
          <w:spacing w:val="-3"/>
          <w:sz w:val="24"/>
          <w:szCs w:val="24"/>
        </w:rPr>
        <w:t xml:space="preserve"> </w:t>
      </w:r>
      <w:r w:rsidRPr="009616B0">
        <w:rPr>
          <w:sz w:val="24"/>
          <w:szCs w:val="24"/>
        </w:rPr>
        <w:t>biases.</w:t>
      </w:r>
      <w:r w:rsidRPr="009616B0">
        <w:rPr>
          <w:spacing w:val="-3"/>
          <w:sz w:val="24"/>
          <w:szCs w:val="24"/>
        </w:rPr>
        <w:t xml:space="preserve"> </w:t>
      </w:r>
      <w:r w:rsidRPr="009616B0">
        <w:rPr>
          <w:sz w:val="24"/>
          <w:szCs w:val="24"/>
        </w:rPr>
        <w:t>Bringing</w:t>
      </w:r>
      <w:r w:rsidRPr="009616B0">
        <w:rPr>
          <w:spacing w:val="-3"/>
          <w:sz w:val="24"/>
          <w:szCs w:val="24"/>
        </w:rPr>
        <w:t xml:space="preserve"> </w:t>
      </w:r>
      <w:r w:rsidRPr="009616B0">
        <w:rPr>
          <w:sz w:val="24"/>
          <w:szCs w:val="24"/>
        </w:rPr>
        <w:t>them</w:t>
      </w:r>
      <w:r w:rsidRPr="009616B0">
        <w:rPr>
          <w:spacing w:val="-3"/>
          <w:sz w:val="24"/>
          <w:szCs w:val="24"/>
        </w:rPr>
        <w:t xml:space="preserve"> </w:t>
      </w:r>
      <w:r w:rsidRPr="009616B0">
        <w:rPr>
          <w:sz w:val="24"/>
          <w:szCs w:val="24"/>
        </w:rPr>
        <w:t>together</w:t>
      </w:r>
      <w:r w:rsidRPr="009616B0">
        <w:rPr>
          <w:spacing w:val="-3"/>
          <w:sz w:val="24"/>
          <w:szCs w:val="24"/>
        </w:rPr>
        <w:t xml:space="preserve"> </w:t>
      </w:r>
      <w:r w:rsidRPr="009616B0">
        <w:rPr>
          <w:sz w:val="24"/>
          <w:szCs w:val="24"/>
        </w:rPr>
        <w:t>requires</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lastRenderedPageBreak/>
        <w:t>set</w:t>
      </w:r>
      <w:r w:rsidRPr="009616B0">
        <w:rPr>
          <w:spacing w:val="-3"/>
          <w:sz w:val="24"/>
          <w:szCs w:val="24"/>
        </w:rPr>
        <w:t xml:space="preserve"> </w:t>
      </w:r>
      <w:r w:rsidRPr="009616B0">
        <w:rPr>
          <w:sz w:val="24"/>
          <w:szCs w:val="24"/>
        </w:rPr>
        <w:t>of</w:t>
      </w:r>
      <w:r w:rsidRPr="009616B0">
        <w:rPr>
          <w:spacing w:val="-3"/>
          <w:sz w:val="24"/>
          <w:szCs w:val="24"/>
        </w:rPr>
        <w:t xml:space="preserve"> </w:t>
      </w:r>
      <w:r w:rsidRPr="009616B0">
        <w:rPr>
          <w:sz w:val="24"/>
          <w:szCs w:val="24"/>
        </w:rPr>
        <w:t>statistical</w:t>
      </w:r>
      <w:r w:rsidRPr="009616B0">
        <w:rPr>
          <w:spacing w:val="-3"/>
          <w:sz w:val="24"/>
          <w:szCs w:val="24"/>
        </w:rPr>
        <w:t xml:space="preserve"> </w:t>
      </w:r>
      <w:r w:rsidRPr="009616B0">
        <w:rPr>
          <w:sz w:val="24"/>
          <w:szCs w:val="24"/>
        </w:rPr>
        <w:t>methods</w:t>
      </w:r>
      <w:r w:rsidRPr="009616B0">
        <w:rPr>
          <w:spacing w:val="-3"/>
          <w:sz w:val="24"/>
          <w:szCs w:val="24"/>
        </w:rPr>
        <w:t xml:space="preserve"> </w:t>
      </w:r>
      <w:r w:rsidRPr="009616B0">
        <w:rPr>
          <w:sz w:val="24"/>
          <w:szCs w:val="24"/>
        </w:rPr>
        <w:t>that were not part of the traditional survey statistician's toolkit.</w:t>
      </w:r>
    </w:p>
    <w:p w14:paraId="6964C0FE" w14:textId="77777777" w:rsidR="001A6A57" w:rsidRPr="009616B0" w:rsidRDefault="00000000" w:rsidP="002B1B73">
      <w:pPr>
        <w:pStyle w:val="BodyText"/>
        <w:spacing w:before="200" w:line="360" w:lineRule="auto"/>
        <w:ind w:right="356"/>
        <w:jc w:val="both"/>
        <w:rPr>
          <w:sz w:val="24"/>
          <w:szCs w:val="24"/>
        </w:rPr>
      </w:pPr>
      <w:r w:rsidRPr="009616B0">
        <w:rPr>
          <w:sz w:val="24"/>
          <w:szCs w:val="24"/>
        </w:rPr>
        <w:t xml:space="preserve">Lohr and Raghunathan (2017), in their comprehensive review in </w:t>
      </w:r>
      <w:r w:rsidRPr="009616B0">
        <w:rPr>
          <w:rFonts w:ascii="Arial" w:hAnsi="Arial"/>
          <w:i/>
          <w:sz w:val="24"/>
          <w:szCs w:val="24"/>
        </w:rPr>
        <w:t>Statistical Science</w:t>
      </w:r>
      <w:r w:rsidRPr="009616B0">
        <w:rPr>
          <w:sz w:val="24"/>
          <w:szCs w:val="24"/>
        </w:rPr>
        <w:t xml:space="preserve">, identified four broad families of methods for combining data from multiple sources. The first is </w:t>
      </w:r>
      <w:r w:rsidRPr="009616B0">
        <w:rPr>
          <w:rFonts w:ascii="Arial" w:hAnsi="Arial"/>
          <w:b/>
          <w:sz w:val="24"/>
          <w:szCs w:val="24"/>
        </w:rPr>
        <w:t xml:space="preserve">record linkage </w:t>
      </w:r>
      <w:r w:rsidRPr="009616B0">
        <w:rPr>
          <w:sz w:val="24"/>
          <w:szCs w:val="24"/>
        </w:rPr>
        <w:t>— matching individual records across datasets using identifying information like names, identity numbers, or addresses. This is the most direct form of data integration and has been used extensively</w:t>
      </w:r>
      <w:r w:rsidRPr="009616B0">
        <w:rPr>
          <w:spacing w:val="-1"/>
          <w:sz w:val="24"/>
          <w:szCs w:val="24"/>
        </w:rPr>
        <w:t xml:space="preserve"> </w:t>
      </w:r>
      <w:r w:rsidRPr="009616B0">
        <w:rPr>
          <w:sz w:val="24"/>
          <w:szCs w:val="24"/>
        </w:rPr>
        <w:t>in</w:t>
      </w:r>
      <w:r w:rsidRPr="009616B0">
        <w:rPr>
          <w:spacing w:val="-1"/>
          <w:sz w:val="24"/>
          <w:szCs w:val="24"/>
        </w:rPr>
        <w:t xml:space="preserve"> </w:t>
      </w:r>
      <w:r w:rsidRPr="009616B0">
        <w:rPr>
          <w:sz w:val="24"/>
          <w:szCs w:val="24"/>
        </w:rPr>
        <w:t>countries</w:t>
      </w:r>
      <w:r w:rsidRPr="009616B0">
        <w:rPr>
          <w:spacing w:val="-1"/>
          <w:sz w:val="24"/>
          <w:szCs w:val="24"/>
        </w:rPr>
        <w:t xml:space="preserve"> </w:t>
      </w:r>
      <w:r w:rsidRPr="009616B0">
        <w:rPr>
          <w:sz w:val="24"/>
          <w:szCs w:val="24"/>
        </w:rPr>
        <w:t>with</w:t>
      </w:r>
      <w:r w:rsidRPr="009616B0">
        <w:rPr>
          <w:spacing w:val="-1"/>
          <w:sz w:val="24"/>
          <w:szCs w:val="24"/>
        </w:rPr>
        <w:t xml:space="preserve"> </w:t>
      </w:r>
      <w:r w:rsidRPr="009616B0">
        <w:rPr>
          <w:sz w:val="24"/>
          <w:szCs w:val="24"/>
        </w:rPr>
        <w:t>well-developed</w:t>
      </w:r>
      <w:r w:rsidRPr="009616B0">
        <w:rPr>
          <w:spacing w:val="-1"/>
          <w:sz w:val="24"/>
          <w:szCs w:val="24"/>
        </w:rPr>
        <w:t xml:space="preserve"> </w:t>
      </w:r>
      <w:r w:rsidRPr="009616B0">
        <w:rPr>
          <w:sz w:val="24"/>
          <w:szCs w:val="24"/>
        </w:rPr>
        <w:t>statistical</w:t>
      </w:r>
      <w:r w:rsidRPr="009616B0">
        <w:rPr>
          <w:spacing w:val="-1"/>
          <w:sz w:val="24"/>
          <w:szCs w:val="24"/>
        </w:rPr>
        <w:t xml:space="preserve"> </w:t>
      </w:r>
      <w:r w:rsidRPr="009616B0">
        <w:rPr>
          <w:sz w:val="24"/>
          <w:szCs w:val="24"/>
        </w:rPr>
        <w:t>infrastructure.</w:t>
      </w:r>
      <w:r w:rsidRPr="009616B0">
        <w:rPr>
          <w:spacing w:val="-1"/>
          <w:sz w:val="24"/>
          <w:szCs w:val="24"/>
        </w:rPr>
        <w:t xml:space="preserve"> </w:t>
      </w:r>
      <w:r w:rsidRPr="009616B0">
        <w:rPr>
          <w:sz w:val="24"/>
          <w:szCs w:val="24"/>
        </w:rPr>
        <w:t>But</w:t>
      </w:r>
      <w:r w:rsidRPr="009616B0">
        <w:rPr>
          <w:spacing w:val="-1"/>
          <w:sz w:val="24"/>
          <w:szCs w:val="24"/>
        </w:rPr>
        <w:t xml:space="preserve"> </w:t>
      </w:r>
      <w:r w:rsidRPr="009616B0">
        <w:rPr>
          <w:sz w:val="24"/>
          <w:szCs w:val="24"/>
        </w:rPr>
        <w:t>as</w:t>
      </w:r>
      <w:r w:rsidRPr="009616B0">
        <w:rPr>
          <w:spacing w:val="-1"/>
          <w:sz w:val="24"/>
          <w:szCs w:val="24"/>
        </w:rPr>
        <w:t xml:space="preserve"> </w:t>
      </w:r>
      <w:r w:rsidRPr="009616B0">
        <w:rPr>
          <w:sz w:val="24"/>
          <w:szCs w:val="24"/>
        </w:rPr>
        <w:t>the</w:t>
      </w:r>
      <w:r w:rsidRPr="009616B0">
        <w:rPr>
          <w:spacing w:val="-1"/>
          <w:sz w:val="24"/>
          <w:szCs w:val="24"/>
        </w:rPr>
        <w:t xml:space="preserve"> </w:t>
      </w:r>
      <w:r w:rsidRPr="009616B0">
        <w:rPr>
          <w:sz w:val="24"/>
          <w:szCs w:val="24"/>
        </w:rPr>
        <w:t>NASEM</w:t>
      </w:r>
      <w:r w:rsidRPr="009616B0">
        <w:rPr>
          <w:spacing w:val="-1"/>
          <w:sz w:val="24"/>
          <w:szCs w:val="24"/>
        </w:rPr>
        <w:t xml:space="preserve"> </w:t>
      </w:r>
      <w:r w:rsidRPr="009616B0">
        <w:rPr>
          <w:sz w:val="24"/>
          <w:szCs w:val="24"/>
        </w:rPr>
        <w:t>panel</w:t>
      </w:r>
      <w:r w:rsidRPr="009616B0">
        <w:rPr>
          <w:spacing w:val="-1"/>
          <w:sz w:val="24"/>
          <w:szCs w:val="24"/>
        </w:rPr>
        <w:t xml:space="preserve"> </w:t>
      </w:r>
      <w:r w:rsidRPr="009616B0">
        <w:rPr>
          <w:sz w:val="24"/>
          <w:szCs w:val="24"/>
        </w:rPr>
        <w:t>noted, "linkage rates vary across studies and for subpopulations within studies" (NASEM, 2023, p. 96), and linkage</w:t>
      </w:r>
      <w:r w:rsidRPr="009616B0">
        <w:rPr>
          <w:spacing w:val="-4"/>
          <w:sz w:val="24"/>
          <w:szCs w:val="24"/>
        </w:rPr>
        <w:t xml:space="preserve"> </w:t>
      </w:r>
      <w:r w:rsidRPr="009616B0">
        <w:rPr>
          <w:sz w:val="24"/>
          <w:szCs w:val="24"/>
        </w:rPr>
        <w:t>requires</w:t>
      </w:r>
      <w:r w:rsidRPr="009616B0">
        <w:rPr>
          <w:spacing w:val="-4"/>
          <w:sz w:val="24"/>
          <w:szCs w:val="24"/>
        </w:rPr>
        <w:t xml:space="preserve"> </w:t>
      </w:r>
      <w:r w:rsidRPr="009616B0">
        <w:rPr>
          <w:sz w:val="24"/>
          <w:szCs w:val="24"/>
        </w:rPr>
        <w:t>that</w:t>
      </w:r>
      <w:r w:rsidRPr="009616B0">
        <w:rPr>
          <w:spacing w:val="-4"/>
          <w:sz w:val="24"/>
          <w:szCs w:val="24"/>
        </w:rPr>
        <w:t xml:space="preserve"> </w:t>
      </w:r>
      <w:r w:rsidRPr="009616B0">
        <w:rPr>
          <w:sz w:val="24"/>
          <w:szCs w:val="24"/>
        </w:rPr>
        <w:t>individual-level</w:t>
      </w:r>
      <w:r w:rsidRPr="009616B0">
        <w:rPr>
          <w:spacing w:val="-4"/>
          <w:sz w:val="24"/>
          <w:szCs w:val="24"/>
        </w:rPr>
        <w:t xml:space="preserve"> </w:t>
      </w:r>
      <w:r w:rsidRPr="009616B0">
        <w:rPr>
          <w:sz w:val="24"/>
          <w:szCs w:val="24"/>
        </w:rPr>
        <w:t>data</w:t>
      </w:r>
      <w:r w:rsidRPr="009616B0">
        <w:rPr>
          <w:spacing w:val="-4"/>
          <w:sz w:val="24"/>
          <w:szCs w:val="24"/>
        </w:rPr>
        <w:t xml:space="preserve"> </w:t>
      </w:r>
      <w:r w:rsidRPr="009616B0">
        <w:rPr>
          <w:sz w:val="24"/>
          <w:szCs w:val="24"/>
        </w:rPr>
        <w:t>with</w:t>
      </w:r>
      <w:r w:rsidRPr="009616B0">
        <w:rPr>
          <w:spacing w:val="-4"/>
          <w:sz w:val="24"/>
          <w:szCs w:val="24"/>
        </w:rPr>
        <w:t xml:space="preserve"> </w:t>
      </w:r>
      <w:r w:rsidRPr="009616B0">
        <w:rPr>
          <w:sz w:val="24"/>
          <w:szCs w:val="24"/>
        </w:rPr>
        <w:t>sufficient</w:t>
      </w:r>
      <w:r w:rsidRPr="009616B0">
        <w:rPr>
          <w:spacing w:val="-4"/>
          <w:sz w:val="24"/>
          <w:szCs w:val="24"/>
        </w:rPr>
        <w:t xml:space="preserve"> </w:t>
      </w:r>
      <w:r w:rsidRPr="009616B0">
        <w:rPr>
          <w:sz w:val="24"/>
          <w:szCs w:val="24"/>
        </w:rPr>
        <w:t>identifying</w:t>
      </w:r>
      <w:r w:rsidRPr="009616B0">
        <w:rPr>
          <w:spacing w:val="-4"/>
          <w:sz w:val="24"/>
          <w:szCs w:val="24"/>
        </w:rPr>
        <w:t xml:space="preserve"> </w:t>
      </w:r>
      <w:r w:rsidRPr="009616B0">
        <w:rPr>
          <w:sz w:val="24"/>
          <w:szCs w:val="24"/>
        </w:rPr>
        <w:t>information</w:t>
      </w:r>
      <w:r w:rsidRPr="009616B0">
        <w:rPr>
          <w:spacing w:val="-4"/>
          <w:sz w:val="24"/>
          <w:szCs w:val="24"/>
        </w:rPr>
        <w:t xml:space="preserve"> </w:t>
      </w:r>
      <w:r w:rsidRPr="009616B0">
        <w:rPr>
          <w:sz w:val="24"/>
          <w:szCs w:val="24"/>
        </w:rPr>
        <w:t>be</w:t>
      </w:r>
      <w:r w:rsidRPr="009616B0">
        <w:rPr>
          <w:spacing w:val="-4"/>
          <w:sz w:val="24"/>
          <w:szCs w:val="24"/>
        </w:rPr>
        <w:t xml:space="preserve"> </w:t>
      </w:r>
      <w:r w:rsidRPr="009616B0">
        <w:rPr>
          <w:sz w:val="24"/>
          <w:szCs w:val="24"/>
        </w:rPr>
        <w:t>available</w:t>
      </w:r>
      <w:r w:rsidRPr="009616B0">
        <w:rPr>
          <w:spacing w:val="-4"/>
          <w:sz w:val="24"/>
          <w:szCs w:val="24"/>
        </w:rPr>
        <w:t xml:space="preserve"> </w:t>
      </w:r>
      <w:r w:rsidRPr="009616B0">
        <w:rPr>
          <w:sz w:val="24"/>
          <w:szCs w:val="24"/>
        </w:rPr>
        <w:t>from</w:t>
      </w:r>
      <w:r w:rsidRPr="009616B0">
        <w:rPr>
          <w:spacing w:val="-4"/>
          <w:sz w:val="24"/>
          <w:szCs w:val="24"/>
        </w:rPr>
        <w:t xml:space="preserve"> </w:t>
      </w:r>
      <w:r w:rsidRPr="009616B0">
        <w:rPr>
          <w:sz w:val="24"/>
          <w:szCs w:val="24"/>
        </w:rPr>
        <w:t xml:space="preserve">each source. In Pakistan, where the CNIC number could serve as a universal linkage key, the potential for record linkage is considerable — but realising that potential depends on legal access to the relevant </w:t>
      </w:r>
      <w:r w:rsidRPr="009616B0">
        <w:rPr>
          <w:spacing w:val="-2"/>
          <w:sz w:val="24"/>
          <w:szCs w:val="24"/>
        </w:rPr>
        <w:t>datasets.</w:t>
      </w:r>
    </w:p>
    <w:p w14:paraId="594CB3B4" w14:textId="77777777" w:rsidR="001A6A57" w:rsidRPr="009616B0" w:rsidRDefault="00000000" w:rsidP="002B1B73">
      <w:pPr>
        <w:pStyle w:val="BodyText"/>
        <w:spacing w:line="360" w:lineRule="auto"/>
        <w:ind w:right="387"/>
        <w:jc w:val="both"/>
        <w:rPr>
          <w:sz w:val="24"/>
          <w:szCs w:val="24"/>
        </w:rPr>
      </w:pPr>
      <w:r w:rsidRPr="009616B0">
        <w:rPr>
          <w:sz w:val="24"/>
          <w:szCs w:val="24"/>
        </w:rPr>
        <w:t xml:space="preserve">The second family is </w:t>
      </w:r>
      <w:r w:rsidRPr="009616B0">
        <w:rPr>
          <w:rFonts w:ascii="Arial"/>
          <w:b/>
          <w:sz w:val="24"/>
          <w:szCs w:val="24"/>
        </w:rPr>
        <w:t>multiple frame methods</w:t>
      </w:r>
      <w:r w:rsidRPr="009616B0">
        <w:rPr>
          <w:sz w:val="24"/>
          <w:szCs w:val="24"/>
        </w:rPr>
        <w:t>, in which independent samples from different sampling</w:t>
      </w:r>
      <w:r w:rsidRPr="009616B0">
        <w:rPr>
          <w:spacing w:val="-3"/>
          <w:sz w:val="24"/>
          <w:szCs w:val="24"/>
        </w:rPr>
        <w:t xml:space="preserve"> </w:t>
      </w:r>
      <w:r w:rsidRPr="009616B0">
        <w:rPr>
          <w:sz w:val="24"/>
          <w:szCs w:val="24"/>
        </w:rPr>
        <w:t>frames</w:t>
      </w:r>
      <w:r w:rsidRPr="009616B0">
        <w:rPr>
          <w:spacing w:val="-3"/>
          <w:sz w:val="24"/>
          <w:szCs w:val="24"/>
        </w:rPr>
        <w:t xml:space="preserve"> </w:t>
      </w:r>
      <w:r w:rsidRPr="009616B0">
        <w:rPr>
          <w:sz w:val="24"/>
          <w:szCs w:val="24"/>
        </w:rPr>
        <w:t>are</w:t>
      </w:r>
      <w:r w:rsidRPr="009616B0">
        <w:rPr>
          <w:spacing w:val="-3"/>
          <w:sz w:val="24"/>
          <w:szCs w:val="24"/>
        </w:rPr>
        <w:t xml:space="preserve"> </w:t>
      </w:r>
      <w:r w:rsidRPr="009616B0">
        <w:rPr>
          <w:sz w:val="24"/>
          <w:szCs w:val="24"/>
        </w:rPr>
        <w:t>combined</w:t>
      </w:r>
      <w:r w:rsidRPr="009616B0">
        <w:rPr>
          <w:spacing w:val="-3"/>
          <w:sz w:val="24"/>
          <w:szCs w:val="24"/>
        </w:rPr>
        <w:t xml:space="preserve"> </w:t>
      </w:r>
      <w:r w:rsidRPr="009616B0">
        <w:rPr>
          <w:sz w:val="24"/>
          <w:szCs w:val="24"/>
        </w:rPr>
        <w:t>to</w:t>
      </w:r>
      <w:r w:rsidRPr="009616B0">
        <w:rPr>
          <w:spacing w:val="-3"/>
          <w:sz w:val="24"/>
          <w:szCs w:val="24"/>
        </w:rPr>
        <w:t xml:space="preserve"> </w:t>
      </w:r>
      <w:r w:rsidRPr="009616B0">
        <w:rPr>
          <w:sz w:val="24"/>
          <w:szCs w:val="24"/>
        </w:rPr>
        <w:t>improve</w:t>
      </w:r>
      <w:r w:rsidRPr="009616B0">
        <w:rPr>
          <w:spacing w:val="-3"/>
          <w:sz w:val="24"/>
          <w:szCs w:val="24"/>
        </w:rPr>
        <w:t xml:space="preserve"> </w:t>
      </w:r>
      <w:r w:rsidRPr="009616B0">
        <w:rPr>
          <w:sz w:val="24"/>
          <w:szCs w:val="24"/>
        </w:rPr>
        <w:t>coverage</w:t>
      </w:r>
      <w:r w:rsidRPr="009616B0">
        <w:rPr>
          <w:spacing w:val="-3"/>
          <w:sz w:val="24"/>
          <w:szCs w:val="24"/>
        </w:rPr>
        <w:t xml:space="preserve"> </w:t>
      </w:r>
      <w:r w:rsidRPr="009616B0">
        <w:rPr>
          <w:sz w:val="24"/>
          <w:szCs w:val="24"/>
        </w:rPr>
        <w:t>or</w:t>
      </w:r>
      <w:r w:rsidRPr="009616B0">
        <w:rPr>
          <w:spacing w:val="-3"/>
          <w:sz w:val="24"/>
          <w:szCs w:val="24"/>
        </w:rPr>
        <w:t xml:space="preserve"> </w:t>
      </w:r>
      <w:r w:rsidRPr="009616B0">
        <w:rPr>
          <w:sz w:val="24"/>
          <w:szCs w:val="24"/>
        </w:rPr>
        <w:t>reduce</w:t>
      </w:r>
      <w:r w:rsidRPr="009616B0">
        <w:rPr>
          <w:spacing w:val="-3"/>
          <w:sz w:val="24"/>
          <w:szCs w:val="24"/>
        </w:rPr>
        <w:t xml:space="preserve"> </w:t>
      </w:r>
      <w:r w:rsidRPr="009616B0">
        <w:rPr>
          <w:sz w:val="24"/>
          <w:szCs w:val="24"/>
        </w:rPr>
        <w:t>costs.</w:t>
      </w:r>
      <w:r w:rsidRPr="009616B0">
        <w:rPr>
          <w:spacing w:val="-3"/>
          <w:sz w:val="24"/>
          <w:szCs w:val="24"/>
        </w:rPr>
        <w:t xml:space="preserve"> </w:t>
      </w:r>
      <w:r w:rsidRPr="009616B0">
        <w:rPr>
          <w:sz w:val="24"/>
          <w:szCs w:val="24"/>
        </w:rPr>
        <w:t>This</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technique</w:t>
      </w:r>
      <w:r w:rsidRPr="009616B0">
        <w:rPr>
          <w:spacing w:val="-3"/>
          <w:sz w:val="24"/>
          <w:szCs w:val="24"/>
        </w:rPr>
        <w:t xml:space="preserve"> </w:t>
      </w:r>
      <w:r w:rsidRPr="009616B0">
        <w:rPr>
          <w:sz w:val="24"/>
          <w:szCs w:val="24"/>
        </w:rPr>
        <w:t>with</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long history in survey statistics (Lohr, 2021) and can be adapted to the multi-source environment by treating administrative registers or private datasets as additional frames.</w:t>
      </w:r>
    </w:p>
    <w:p w14:paraId="6E96DBA7" w14:textId="77777777" w:rsidR="001A6A57" w:rsidRPr="009616B0" w:rsidRDefault="00000000" w:rsidP="002B1B73">
      <w:pPr>
        <w:pStyle w:val="BodyText"/>
        <w:spacing w:line="360" w:lineRule="auto"/>
        <w:jc w:val="both"/>
        <w:rPr>
          <w:sz w:val="24"/>
          <w:szCs w:val="24"/>
        </w:rPr>
      </w:pPr>
      <w:r w:rsidRPr="009616B0">
        <w:rPr>
          <w:sz w:val="24"/>
          <w:szCs w:val="24"/>
        </w:rPr>
        <w:t xml:space="preserve">Third, </w:t>
      </w:r>
      <w:r w:rsidRPr="009616B0">
        <w:rPr>
          <w:rFonts w:ascii="Arial" w:hAnsi="Arial"/>
          <w:b/>
          <w:sz w:val="24"/>
          <w:szCs w:val="24"/>
        </w:rPr>
        <w:t xml:space="preserve">imputation-based methods </w:t>
      </w:r>
      <w:r w:rsidRPr="009616B0">
        <w:rPr>
          <w:sz w:val="24"/>
          <w:szCs w:val="24"/>
        </w:rPr>
        <w:t>treat the problem of combining sources as a missing data problem.</w:t>
      </w:r>
      <w:r w:rsidRPr="009616B0">
        <w:rPr>
          <w:spacing w:val="-1"/>
          <w:sz w:val="24"/>
          <w:szCs w:val="24"/>
        </w:rPr>
        <w:t xml:space="preserve"> </w:t>
      </w:r>
      <w:r w:rsidRPr="009616B0">
        <w:rPr>
          <w:sz w:val="24"/>
          <w:szCs w:val="24"/>
        </w:rPr>
        <w:t>Variables</w:t>
      </w:r>
      <w:r w:rsidRPr="009616B0">
        <w:rPr>
          <w:spacing w:val="-1"/>
          <w:sz w:val="24"/>
          <w:szCs w:val="24"/>
        </w:rPr>
        <w:t xml:space="preserve"> </w:t>
      </w:r>
      <w:r w:rsidRPr="009616B0">
        <w:rPr>
          <w:sz w:val="24"/>
          <w:szCs w:val="24"/>
        </w:rPr>
        <w:t>that</w:t>
      </w:r>
      <w:r w:rsidRPr="009616B0">
        <w:rPr>
          <w:spacing w:val="-1"/>
          <w:sz w:val="24"/>
          <w:szCs w:val="24"/>
        </w:rPr>
        <w:t xml:space="preserve"> </w:t>
      </w:r>
      <w:r w:rsidRPr="009616B0">
        <w:rPr>
          <w:sz w:val="24"/>
          <w:szCs w:val="24"/>
        </w:rPr>
        <w:t>are</w:t>
      </w:r>
      <w:r w:rsidRPr="009616B0">
        <w:rPr>
          <w:spacing w:val="-1"/>
          <w:sz w:val="24"/>
          <w:szCs w:val="24"/>
        </w:rPr>
        <w:t xml:space="preserve"> </w:t>
      </w:r>
      <w:r w:rsidRPr="009616B0">
        <w:rPr>
          <w:sz w:val="24"/>
          <w:szCs w:val="24"/>
        </w:rPr>
        <w:t>available</w:t>
      </w:r>
      <w:r w:rsidRPr="009616B0">
        <w:rPr>
          <w:spacing w:val="-1"/>
          <w:sz w:val="24"/>
          <w:szCs w:val="24"/>
        </w:rPr>
        <w:t xml:space="preserve"> </w:t>
      </w:r>
      <w:r w:rsidRPr="009616B0">
        <w:rPr>
          <w:sz w:val="24"/>
          <w:szCs w:val="24"/>
        </w:rPr>
        <w:t>in</w:t>
      </w:r>
      <w:r w:rsidRPr="009616B0">
        <w:rPr>
          <w:spacing w:val="-1"/>
          <w:sz w:val="24"/>
          <w:szCs w:val="24"/>
        </w:rPr>
        <w:t xml:space="preserve"> </w:t>
      </w:r>
      <w:r w:rsidRPr="009616B0">
        <w:rPr>
          <w:sz w:val="24"/>
          <w:szCs w:val="24"/>
        </w:rPr>
        <w:t>one</w:t>
      </w:r>
      <w:r w:rsidRPr="009616B0">
        <w:rPr>
          <w:spacing w:val="-1"/>
          <w:sz w:val="24"/>
          <w:szCs w:val="24"/>
        </w:rPr>
        <w:t xml:space="preserve"> </w:t>
      </w:r>
      <w:r w:rsidRPr="009616B0">
        <w:rPr>
          <w:sz w:val="24"/>
          <w:szCs w:val="24"/>
        </w:rPr>
        <w:t>dataset</w:t>
      </w:r>
      <w:r w:rsidRPr="009616B0">
        <w:rPr>
          <w:spacing w:val="-1"/>
          <w:sz w:val="24"/>
          <w:szCs w:val="24"/>
        </w:rPr>
        <w:t xml:space="preserve"> </w:t>
      </w:r>
      <w:r w:rsidRPr="009616B0">
        <w:rPr>
          <w:sz w:val="24"/>
          <w:szCs w:val="24"/>
        </w:rPr>
        <w:t>but</w:t>
      </w:r>
      <w:r w:rsidRPr="009616B0">
        <w:rPr>
          <w:spacing w:val="-1"/>
          <w:sz w:val="24"/>
          <w:szCs w:val="24"/>
        </w:rPr>
        <w:t xml:space="preserve"> </w:t>
      </w:r>
      <w:r w:rsidRPr="009616B0">
        <w:rPr>
          <w:sz w:val="24"/>
          <w:szCs w:val="24"/>
        </w:rPr>
        <w:t>not</w:t>
      </w:r>
      <w:r w:rsidRPr="009616B0">
        <w:rPr>
          <w:spacing w:val="-1"/>
          <w:sz w:val="24"/>
          <w:szCs w:val="24"/>
        </w:rPr>
        <w:t xml:space="preserve"> </w:t>
      </w:r>
      <w:r w:rsidRPr="009616B0">
        <w:rPr>
          <w:sz w:val="24"/>
          <w:szCs w:val="24"/>
        </w:rPr>
        <w:t>another</w:t>
      </w:r>
      <w:r w:rsidRPr="009616B0">
        <w:rPr>
          <w:spacing w:val="-1"/>
          <w:sz w:val="24"/>
          <w:szCs w:val="24"/>
        </w:rPr>
        <w:t xml:space="preserve"> </w:t>
      </w:r>
      <w:r w:rsidRPr="009616B0">
        <w:rPr>
          <w:sz w:val="24"/>
          <w:szCs w:val="24"/>
        </w:rPr>
        <w:t>can</w:t>
      </w:r>
      <w:r w:rsidRPr="009616B0">
        <w:rPr>
          <w:spacing w:val="-1"/>
          <w:sz w:val="24"/>
          <w:szCs w:val="24"/>
        </w:rPr>
        <w:t xml:space="preserve"> </w:t>
      </w:r>
      <w:r w:rsidRPr="009616B0">
        <w:rPr>
          <w:sz w:val="24"/>
          <w:szCs w:val="24"/>
        </w:rPr>
        <w:t>be</w:t>
      </w:r>
      <w:r w:rsidRPr="009616B0">
        <w:rPr>
          <w:spacing w:val="-1"/>
          <w:sz w:val="24"/>
          <w:szCs w:val="24"/>
        </w:rPr>
        <w:t xml:space="preserve"> </w:t>
      </w:r>
      <w:r w:rsidRPr="009616B0">
        <w:rPr>
          <w:sz w:val="24"/>
          <w:szCs w:val="24"/>
        </w:rPr>
        <w:t>imputed</w:t>
      </w:r>
      <w:r w:rsidRPr="009616B0">
        <w:rPr>
          <w:spacing w:val="-1"/>
          <w:sz w:val="24"/>
          <w:szCs w:val="24"/>
        </w:rPr>
        <w:t xml:space="preserve"> </w:t>
      </w:r>
      <w:r w:rsidRPr="009616B0">
        <w:rPr>
          <w:sz w:val="24"/>
          <w:szCs w:val="24"/>
        </w:rPr>
        <w:t>using</w:t>
      </w:r>
      <w:r w:rsidRPr="009616B0">
        <w:rPr>
          <w:spacing w:val="-1"/>
          <w:sz w:val="24"/>
          <w:szCs w:val="24"/>
        </w:rPr>
        <w:t xml:space="preserve"> </w:t>
      </w:r>
      <w:r w:rsidRPr="009616B0">
        <w:rPr>
          <w:sz w:val="24"/>
          <w:szCs w:val="24"/>
        </w:rPr>
        <w:t>statistical models</w:t>
      </w:r>
      <w:r w:rsidRPr="009616B0">
        <w:rPr>
          <w:spacing w:val="-4"/>
          <w:sz w:val="24"/>
          <w:szCs w:val="24"/>
        </w:rPr>
        <w:t xml:space="preserve"> </w:t>
      </w:r>
      <w:r w:rsidRPr="009616B0">
        <w:rPr>
          <w:sz w:val="24"/>
          <w:szCs w:val="24"/>
        </w:rPr>
        <w:t>that</w:t>
      </w:r>
      <w:r w:rsidRPr="009616B0">
        <w:rPr>
          <w:spacing w:val="-4"/>
          <w:sz w:val="24"/>
          <w:szCs w:val="24"/>
        </w:rPr>
        <w:t xml:space="preserve"> </w:t>
      </w:r>
      <w:r w:rsidRPr="009616B0">
        <w:rPr>
          <w:sz w:val="24"/>
          <w:szCs w:val="24"/>
        </w:rPr>
        <w:t>exploit</w:t>
      </w:r>
      <w:r w:rsidRPr="009616B0">
        <w:rPr>
          <w:spacing w:val="-4"/>
          <w:sz w:val="24"/>
          <w:szCs w:val="24"/>
        </w:rPr>
        <w:t xml:space="preserve"> </w:t>
      </w:r>
      <w:r w:rsidRPr="009616B0">
        <w:rPr>
          <w:sz w:val="24"/>
          <w:szCs w:val="24"/>
        </w:rPr>
        <w:t>the</w:t>
      </w:r>
      <w:r w:rsidRPr="009616B0">
        <w:rPr>
          <w:spacing w:val="-4"/>
          <w:sz w:val="24"/>
          <w:szCs w:val="24"/>
        </w:rPr>
        <w:t xml:space="preserve"> </w:t>
      </w:r>
      <w:r w:rsidRPr="009616B0">
        <w:rPr>
          <w:sz w:val="24"/>
          <w:szCs w:val="24"/>
        </w:rPr>
        <w:t>relationships</w:t>
      </w:r>
      <w:r w:rsidRPr="009616B0">
        <w:rPr>
          <w:spacing w:val="-4"/>
          <w:sz w:val="24"/>
          <w:szCs w:val="24"/>
        </w:rPr>
        <w:t xml:space="preserve"> </w:t>
      </w:r>
      <w:r w:rsidRPr="009616B0">
        <w:rPr>
          <w:sz w:val="24"/>
          <w:szCs w:val="24"/>
        </w:rPr>
        <w:t>among</w:t>
      </w:r>
      <w:r w:rsidRPr="009616B0">
        <w:rPr>
          <w:spacing w:val="-4"/>
          <w:sz w:val="24"/>
          <w:szCs w:val="24"/>
        </w:rPr>
        <w:t xml:space="preserve"> </w:t>
      </w:r>
      <w:r w:rsidRPr="009616B0">
        <w:rPr>
          <w:sz w:val="24"/>
          <w:szCs w:val="24"/>
        </w:rPr>
        <w:t>observed</w:t>
      </w:r>
      <w:r w:rsidRPr="009616B0">
        <w:rPr>
          <w:spacing w:val="-4"/>
          <w:sz w:val="24"/>
          <w:szCs w:val="24"/>
        </w:rPr>
        <w:t xml:space="preserve"> </w:t>
      </w:r>
      <w:r w:rsidRPr="009616B0">
        <w:rPr>
          <w:sz w:val="24"/>
          <w:szCs w:val="24"/>
        </w:rPr>
        <w:t>variables.</w:t>
      </w:r>
      <w:r w:rsidRPr="009616B0">
        <w:rPr>
          <w:spacing w:val="-4"/>
          <w:sz w:val="24"/>
          <w:szCs w:val="24"/>
        </w:rPr>
        <w:t xml:space="preserve"> </w:t>
      </w:r>
      <w:r w:rsidRPr="009616B0">
        <w:rPr>
          <w:sz w:val="24"/>
          <w:szCs w:val="24"/>
        </w:rPr>
        <w:t>Lohr</w:t>
      </w:r>
      <w:r w:rsidRPr="009616B0">
        <w:rPr>
          <w:spacing w:val="-4"/>
          <w:sz w:val="24"/>
          <w:szCs w:val="24"/>
        </w:rPr>
        <w:t xml:space="preserve"> </w:t>
      </w:r>
      <w:r w:rsidRPr="009616B0">
        <w:rPr>
          <w:sz w:val="24"/>
          <w:szCs w:val="24"/>
        </w:rPr>
        <w:t>and</w:t>
      </w:r>
      <w:r w:rsidRPr="009616B0">
        <w:rPr>
          <w:spacing w:val="-4"/>
          <w:sz w:val="24"/>
          <w:szCs w:val="24"/>
        </w:rPr>
        <w:t xml:space="preserve"> </w:t>
      </w:r>
      <w:r w:rsidRPr="009616B0">
        <w:rPr>
          <w:sz w:val="24"/>
          <w:szCs w:val="24"/>
        </w:rPr>
        <w:t>Raghunathan</w:t>
      </w:r>
      <w:r w:rsidRPr="009616B0">
        <w:rPr>
          <w:spacing w:val="-4"/>
          <w:sz w:val="24"/>
          <w:szCs w:val="24"/>
        </w:rPr>
        <w:t xml:space="preserve"> </w:t>
      </w:r>
      <w:r w:rsidRPr="009616B0">
        <w:rPr>
          <w:sz w:val="24"/>
          <w:szCs w:val="24"/>
        </w:rPr>
        <w:t>(2017)</w:t>
      </w:r>
      <w:r w:rsidRPr="009616B0">
        <w:rPr>
          <w:spacing w:val="-4"/>
          <w:sz w:val="24"/>
          <w:szCs w:val="24"/>
        </w:rPr>
        <w:t xml:space="preserve"> </w:t>
      </w:r>
      <w:r w:rsidRPr="009616B0">
        <w:rPr>
          <w:sz w:val="24"/>
          <w:szCs w:val="24"/>
        </w:rPr>
        <w:t>note that while imputation provides a transparent framework for combining incompatible sources, it requires considerable expertise and careful attention to the differences between data sources — differences in respondent types, interview modes, survey contexts, and measurement approaches.</w:t>
      </w:r>
    </w:p>
    <w:p w14:paraId="2C7578A6" w14:textId="77777777" w:rsidR="001A6A57" w:rsidRPr="009616B0" w:rsidRDefault="00000000" w:rsidP="002B1B73">
      <w:pPr>
        <w:pStyle w:val="BodyText"/>
        <w:spacing w:line="360" w:lineRule="auto"/>
        <w:jc w:val="both"/>
        <w:rPr>
          <w:sz w:val="24"/>
          <w:szCs w:val="24"/>
        </w:rPr>
      </w:pPr>
      <w:r w:rsidRPr="009616B0">
        <w:rPr>
          <w:sz w:val="24"/>
          <w:szCs w:val="24"/>
        </w:rPr>
        <w:t>Fourth,</w:t>
      </w:r>
      <w:r w:rsidRPr="009616B0">
        <w:rPr>
          <w:spacing w:val="-4"/>
          <w:sz w:val="24"/>
          <w:szCs w:val="24"/>
        </w:rPr>
        <w:t xml:space="preserve"> </w:t>
      </w:r>
      <w:r w:rsidRPr="009616B0">
        <w:rPr>
          <w:rFonts w:ascii="Arial" w:hAnsi="Arial"/>
          <w:b/>
          <w:sz w:val="24"/>
          <w:szCs w:val="24"/>
        </w:rPr>
        <w:t>modelling</w:t>
      </w:r>
      <w:r w:rsidRPr="009616B0">
        <w:rPr>
          <w:rFonts w:ascii="Arial" w:hAnsi="Arial"/>
          <w:b/>
          <w:spacing w:val="-4"/>
          <w:sz w:val="24"/>
          <w:szCs w:val="24"/>
        </w:rPr>
        <w:t xml:space="preserve"> </w:t>
      </w:r>
      <w:r w:rsidRPr="009616B0">
        <w:rPr>
          <w:rFonts w:ascii="Arial" w:hAnsi="Arial"/>
          <w:b/>
          <w:sz w:val="24"/>
          <w:szCs w:val="24"/>
        </w:rPr>
        <w:t>techniques</w:t>
      </w:r>
      <w:r w:rsidRPr="009616B0">
        <w:rPr>
          <w:rFonts w:ascii="Arial" w:hAnsi="Arial"/>
          <w:b/>
          <w:spacing w:val="-4"/>
          <w:sz w:val="24"/>
          <w:szCs w:val="24"/>
        </w:rPr>
        <w:t xml:space="preserve"> </w:t>
      </w:r>
      <w:r w:rsidRPr="009616B0">
        <w:rPr>
          <w:sz w:val="24"/>
          <w:szCs w:val="24"/>
        </w:rPr>
        <w:t>—</w:t>
      </w:r>
      <w:r w:rsidRPr="009616B0">
        <w:rPr>
          <w:spacing w:val="-4"/>
          <w:sz w:val="24"/>
          <w:szCs w:val="24"/>
        </w:rPr>
        <w:t xml:space="preserve"> </w:t>
      </w:r>
      <w:r w:rsidRPr="009616B0">
        <w:rPr>
          <w:sz w:val="24"/>
          <w:szCs w:val="24"/>
        </w:rPr>
        <w:t>including</w:t>
      </w:r>
      <w:r w:rsidRPr="009616B0">
        <w:rPr>
          <w:spacing w:val="-4"/>
          <w:sz w:val="24"/>
          <w:szCs w:val="24"/>
        </w:rPr>
        <w:t xml:space="preserve"> </w:t>
      </w:r>
      <w:r w:rsidRPr="009616B0">
        <w:rPr>
          <w:sz w:val="24"/>
          <w:szCs w:val="24"/>
        </w:rPr>
        <w:t>small</w:t>
      </w:r>
      <w:r w:rsidRPr="009616B0">
        <w:rPr>
          <w:spacing w:val="-4"/>
          <w:sz w:val="24"/>
          <w:szCs w:val="24"/>
        </w:rPr>
        <w:t xml:space="preserve"> </w:t>
      </w:r>
      <w:r w:rsidRPr="009616B0">
        <w:rPr>
          <w:sz w:val="24"/>
          <w:szCs w:val="24"/>
        </w:rPr>
        <w:t>area</w:t>
      </w:r>
      <w:r w:rsidRPr="009616B0">
        <w:rPr>
          <w:spacing w:val="-4"/>
          <w:sz w:val="24"/>
          <w:szCs w:val="24"/>
        </w:rPr>
        <w:t xml:space="preserve"> </w:t>
      </w:r>
      <w:r w:rsidRPr="009616B0">
        <w:rPr>
          <w:sz w:val="24"/>
          <w:szCs w:val="24"/>
        </w:rPr>
        <w:t>estimation,</w:t>
      </w:r>
      <w:r w:rsidRPr="009616B0">
        <w:rPr>
          <w:spacing w:val="-4"/>
          <w:sz w:val="24"/>
          <w:szCs w:val="24"/>
        </w:rPr>
        <w:t xml:space="preserve"> </w:t>
      </w:r>
      <w:r w:rsidRPr="009616B0">
        <w:rPr>
          <w:sz w:val="24"/>
          <w:szCs w:val="24"/>
        </w:rPr>
        <w:t>Bayesian</w:t>
      </w:r>
      <w:r w:rsidRPr="009616B0">
        <w:rPr>
          <w:spacing w:val="-4"/>
          <w:sz w:val="24"/>
          <w:szCs w:val="24"/>
        </w:rPr>
        <w:t xml:space="preserve"> </w:t>
      </w:r>
      <w:r w:rsidRPr="009616B0">
        <w:rPr>
          <w:sz w:val="24"/>
          <w:szCs w:val="24"/>
        </w:rPr>
        <w:t>hierarchical</w:t>
      </w:r>
      <w:r w:rsidRPr="009616B0">
        <w:rPr>
          <w:spacing w:val="-4"/>
          <w:sz w:val="24"/>
          <w:szCs w:val="24"/>
        </w:rPr>
        <w:t xml:space="preserve"> </w:t>
      </w:r>
      <w:r w:rsidRPr="009616B0">
        <w:rPr>
          <w:sz w:val="24"/>
          <w:szCs w:val="24"/>
        </w:rPr>
        <w:t>models,</w:t>
      </w:r>
      <w:r w:rsidRPr="009616B0">
        <w:rPr>
          <w:spacing w:val="-4"/>
          <w:sz w:val="24"/>
          <w:szCs w:val="24"/>
        </w:rPr>
        <w:t xml:space="preserve"> </w:t>
      </w:r>
      <w:r w:rsidRPr="009616B0">
        <w:rPr>
          <w:sz w:val="24"/>
          <w:szCs w:val="24"/>
        </w:rPr>
        <w:t>and machine learning approaches — can be used when direct linkage or imputation is not possible or appropriate. These methods have been used, for example, to combine satellite imagery with survey data to predict poverty at fine spatial resolution (Jean et al., 2016).</w:t>
      </w:r>
    </w:p>
    <w:p w14:paraId="74609BC4" w14:textId="7CA8C180" w:rsidR="001A6A57" w:rsidRPr="009616B0" w:rsidRDefault="00000000" w:rsidP="00F47356">
      <w:pPr>
        <w:pStyle w:val="BodyText"/>
        <w:spacing w:before="200" w:line="360" w:lineRule="auto"/>
        <w:jc w:val="both"/>
        <w:rPr>
          <w:sz w:val="24"/>
          <w:szCs w:val="24"/>
        </w:rPr>
      </w:pPr>
      <w:r w:rsidRPr="009616B0">
        <w:rPr>
          <w:sz w:val="24"/>
          <w:szCs w:val="24"/>
        </w:rPr>
        <w:t>The</w:t>
      </w:r>
      <w:r w:rsidRPr="009616B0">
        <w:rPr>
          <w:spacing w:val="-4"/>
          <w:sz w:val="24"/>
          <w:szCs w:val="24"/>
        </w:rPr>
        <w:t xml:space="preserve"> </w:t>
      </w:r>
      <w:r w:rsidRPr="009616B0">
        <w:rPr>
          <w:sz w:val="24"/>
          <w:szCs w:val="24"/>
        </w:rPr>
        <w:t>NASEM</w:t>
      </w:r>
      <w:r w:rsidRPr="009616B0">
        <w:rPr>
          <w:spacing w:val="-4"/>
          <w:sz w:val="24"/>
          <w:szCs w:val="24"/>
        </w:rPr>
        <w:t xml:space="preserve"> </w:t>
      </w:r>
      <w:r w:rsidRPr="009616B0">
        <w:rPr>
          <w:sz w:val="24"/>
          <w:szCs w:val="24"/>
        </w:rPr>
        <w:t>report</w:t>
      </w:r>
      <w:r w:rsidRPr="009616B0">
        <w:rPr>
          <w:spacing w:val="-4"/>
          <w:sz w:val="24"/>
          <w:szCs w:val="24"/>
        </w:rPr>
        <w:t xml:space="preserve"> </w:t>
      </w:r>
      <w:r w:rsidRPr="009616B0">
        <w:rPr>
          <w:sz w:val="24"/>
          <w:szCs w:val="24"/>
        </w:rPr>
        <w:t>recommended</w:t>
      </w:r>
      <w:r w:rsidRPr="009616B0">
        <w:rPr>
          <w:spacing w:val="-4"/>
          <w:sz w:val="24"/>
          <w:szCs w:val="24"/>
        </w:rPr>
        <w:t xml:space="preserve"> </w:t>
      </w:r>
      <w:r w:rsidRPr="009616B0">
        <w:rPr>
          <w:sz w:val="24"/>
          <w:szCs w:val="24"/>
        </w:rPr>
        <w:t>that</w:t>
      </w:r>
      <w:r w:rsidRPr="009616B0">
        <w:rPr>
          <w:spacing w:val="-4"/>
          <w:sz w:val="24"/>
          <w:szCs w:val="24"/>
        </w:rPr>
        <w:t xml:space="preserve"> </w:t>
      </w:r>
      <w:r w:rsidRPr="009616B0">
        <w:rPr>
          <w:sz w:val="24"/>
          <w:szCs w:val="24"/>
        </w:rPr>
        <w:t>statistical</w:t>
      </w:r>
      <w:r w:rsidRPr="009616B0">
        <w:rPr>
          <w:spacing w:val="-4"/>
          <w:sz w:val="24"/>
          <w:szCs w:val="24"/>
        </w:rPr>
        <w:t xml:space="preserve"> </w:t>
      </w:r>
      <w:r w:rsidRPr="009616B0">
        <w:rPr>
          <w:sz w:val="24"/>
          <w:szCs w:val="24"/>
        </w:rPr>
        <w:t>systems</w:t>
      </w:r>
      <w:r w:rsidRPr="009616B0">
        <w:rPr>
          <w:spacing w:val="-4"/>
          <w:sz w:val="24"/>
          <w:szCs w:val="24"/>
        </w:rPr>
        <w:t xml:space="preserve"> </w:t>
      </w:r>
      <w:r w:rsidRPr="009616B0">
        <w:rPr>
          <w:sz w:val="24"/>
          <w:szCs w:val="24"/>
        </w:rPr>
        <w:t>"systematically</w:t>
      </w:r>
      <w:r w:rsidRPr="009616B0">
        <w:rPr>
          <w:spacing w:val="-4"/>
          <w:sz w:val="24"/>
          <w:szCs w:val="24"/>
        </w:rPr>
        <w:t xml:space="preserve"> </w:t>
      </w:r>
      <w:r w:rsidRPr="009616B0">
        <w:rPr>
          <w:sz w:val="24"/>
          <w:szCs w:val="24"/>
        </w:rPr>
        <w:t>coordinate</w:t>
      </w:r>
      <w:r w:rsidRPr="009616B0">
        <w:rPr>
          <w:spacing w:val="-4"/>
          <w:sz w:val="24"/>
          <w:szCs w:val="24"/>
        </w:rPr>
        <w:t xml:space="preserve"> </w:t>
      </w:r>
      <w:r w:rsidRPr="009616B0">
        <w:rPr>
          <w:sz w:val="24"/>
          <w:szCs w:val="24"/>
        </w:rPr>
        <w:lastRenderedPageBreak/>
        <w:t>agencies'</w:t>
      </w:r>
      <w:r w:rsidRPr="009616B0">
        <w:rPr>
          <w:spacing w:val="-4"/>
          <w:sz w:val="24"/>
          <w:szCs w:val="24"/>
        </w:rPr>
        <w:t xml:space="preserve"> </w:t>
      </w:r>
      <w:r w:rsidRPr="009616B0">
        <w:rPr>
          <w:sz w:val="24"/>
          <w:szCs w:val="24"/>
        </w:rPr>
        <w:t>efforts to blend multiple data sources" and "ensure that statistical agencies have the appropriate skills and expertise" for these methods (NASEM, 2023, p. 97). For Pakistan, where methodological capacity</w:t>
      </w:r>
      <w:bookmarkStart w:id="15" w:name="_bookmark14"/>
      <w:bookmarkEnd w:id="15"/>
      <w:r w:rsidR="00F47356">
        <w:rPr>
          <w:sz w:val="24"/>
          <w:szCs w:val="24"/>
        </w:rPr>
        <w:t xml:space="preserve"> </w:t>
      </w:r>
      <w:r w:rsidRPr="009616B0">
        <w:rPr>
          <w:sz w:val="24"/>
          <w:szCs w:val="24"/>
        </w:rPr>
        <w:t>within</w:t>
      </w:r>
      <w:r w:rsidRPr="009616B0">
        <w:rPr>
          <w:spacing w:val="-3"/>
          <w:sz w:val="24"/>
          <w:szCs w:val="24"/>
        </w:rPr>
        <w:t xml:space="preserve"> </w:t>
      </w:r>
      <w:r w:rsidRPr="009616B0">
        <w:rPr>
          <w:sz w:val="24"/>
          <w:szCs w:val="24"/>
        </w:rPr>
        <w:t>PBS</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provincial</w:t>
      </w:r>
      <w:r w:rsidRPr="009616B0">
        <w:rPr>
          <w:spacing w:val="-3"/>
          <w:sz w:val="24"/>
          <w:szCs w:val="24"/>
        </w:rPr>
        <w:t xml:space="preserve"> </w:t>
      </w:r>
      <w:r w:rsidRPr="009616B0">
        <w:rPr>
          <w:sz w:val="24"/>
          <w:szCs w:val="24"/>
        </w:rPr>
        <w:t>bureaus</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limited,</w:t>
      </w:r>
      <w:r w:rsidRPr="009616B0">
        <w:rPr>
          <w:spacing w:val="-3"/>
          <w:sz w:val="24"/>
          <w:szCs w:val="24"/>
        </w:rPr>
        <w:t xml:space="preserve"> </w:t>
      </w:r>
      <w:r w:rsidRPr="009616B0">
        <w:rPr>
          <w:sz w:val="24"/>
          <w:szCs w:val="24"/>
        </w:rPr>
        <w:t>investing</w:t>
      </w:r>
      <w:r w:rsidRPr="009616B0">
        <w:rPr>
          <w:spacing w:val="-3"/>
          <w:sz w:val="24"/>
          <w:szCs w:val="24"/>
        </w:rPr>
        <w:t xml:space="preserve"> </w:t>
      </w:r>
      <w:r w:rsidRPr="009616B0">
        <w:rPr>
          <w:sz w:val="24"/>
          <w:szCs w:val="24"/>
        </w:rPr>
        <w:t>in</w:t>
      </w:r>
      <w:r w:rsidRPr="009616B0">
        <w:rPr>
          <w:spacing w:val="-3"/>
          <w:sz w:val="24"/>
          <w:szCs w:val="24"/>
        </w:rPr>
        <w:t xml:space="preserve"> </w:t>
      </w:r>
      <w:r w:rsidRPr="009616B0">
        <w:rPr>
          <w:sz w:val="24"/>
          <w:szCs w:val="24"/>
        </w:rPr>
        <w:t>these</w:t>
      </w:r>
      <w:r w:rsidRPr="009616B0">
        <w:rPr>
          <w:spacing w:val="-3"/>
          <w:sz w:val="24"/>
          <w:szCs w:val="24"/>
        </w:rPr>
        <w:t xml:space="preserve"> </w:t>
      </w:r>
      <w:r w:rsidRPr="009616B0">
        <w:rPr>
          <w:sz w:val="24"/>
          <w:szCs w:val="24"/>
        </w:rPr>
        <w:t>skills</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not</w:t>
      </w:r>
      <w:r w:rsidRPr="009616B0">
        <w:rPr>
          <w:spacing w:val="-3"/>
          <w:sz w:val="24"/>
          <w:szCs w:val="24"/>
        </w:rPr>
        <w:t xml:space="preserve"> </w:t>
      </w:r>
      <w:r w:rsidRPr="009616B0">
        <w:rPr>
          <w:sz w:val="24"/>
          <w:szCs w:val="24"/>
        </w:rPr>
        <w:t>optional</w:t>
      </w:r>
      <w:r w:rsidRPr="009616B0">
        <w:rPr>
          <w:spacing w:val="-3"/>
          <w:sz w:val="24"/>
          <w:szCs w:val="24"/>
        </w:rPr>
        <w:t xml:space="preserve"> </w:t>
      </w:r>
      <w:r w:rsidRPr="009616B0">
        <w:rPr>
          <w:sz w:val="24"/>
          <w:szCs w:val="24"/>
        </w:rPr>
        <w:t>—</w:t>
      </w:r>
      <w:r w:rsidRPr="009616B0">
        <w:rPr>
          <w:spacing w:val="-3"/>
          <w:sz w:val="24"/>
          <w:szCs w:val="24"/>
        </w:rPr>
        <w:t xml:space="preserve"> </w:t>
      </w:r>
      <w:r w:rsidRPr="009616B0">
        <w:rPr>
          <w:sz w:val="24"/>
          <w:szCs w:val="24"/>
        </w:rPr>
        <w:t>it</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a prerequisite for any meaningful use of blended data.</w:t>
      </w:r>
    </w:p>
    <w:p w14:paraId="3944990D" w14:textId="77777777" w:rsidR="001A6A57" w:rsidRPr="009616B0" w:rsidRDefault="001A6A57" w:rsidP="002B1B73">
      <w:pPr>
        <w:pStyle w:val="BodyText"/>
        <w:spacing w:before="80" w:line="360" w:lineRule="auto"/>
        <w:ind w:left="0" w:right="0"/>
        <w:jc w:val="both"/>
        <w:rPr>
          <w:sz w:val="24"/>
          <w:szCs w:val="24"/>
        </w:rPr>
      </w:pPr>
    </w:p>
    <w:p w14:paraId="17B06277" w14:textId="77777777" w:rsidR="001A6A57" w:rsidRPr="009616B0" w:rsidRDefault="00000000" w:rsidP="002B1B73">
      <w:pPr>
        <w:pStyle w:val="Heading3"/>
        <w:spacing w:line="360" w:lineRule="auto"/>
        <w:jc w:val="both"/>
      </w:pPr>
      <w:r w:rsidRPr="009616B0">
        <w:t xml:space="preserve">New Statistical </w:t>
      </w:r>
      <w:r w:rsidRPr="009616B0">
        <w:rPr>
          <w:spacing w:val="-2"/>
        </w:rPr>
        <w:t>Designs</w:t>
      </w:r>
    </w:p>
    <w:p w14:paraId="64BE216E" w14:textId="77777777" w:rsidR="001A6A57" w:rsidRPr="009616B0" w:rsidRDefault="001A6A57" w:rsidP="002B1B73">
      <w:pPr>
        <w:pStyle w:val="BodyText"/>
        <w:spacing w:before="6" w:line="360" w:lineRule="auto"/>
        <w:ind w:left="0" w:right="0"/>
        <w:jc w:val="both"/>
        <w:rPr>
          <w:rFonts w:ascii="Arial"/>
          <w:b/>
          <w:i/>
          <w:sz w:val="24"/>
          <w:szCs w:val="24"/>
        </w:rPr>
      </w:pPr>
    </w:p>
    <w:p w14:paraId="6D156D9F" w14:textId="77777777" w:rsidR="001A6A57" w:rsidRPr="009616B0" w:rsidRDefault="00000000" w:rsidP="002B1B73">
      <w:pPr>
        <w:pStyle w:val="BodyText"/>
        <w:spacing w:before="0" w:line="360" w:lineRule="auto"/>
        <w:jc w:val="both"/>
        <w:rPr>
          <w:sz w:val="24"/>
          <w:szCs w:val="24"/>
        </w:rPr>
      </w:pPr>
      <w:r w:rsidRPr="009616B0">
        <w:rPr>
          <w:sz w:val="24"/>
          <w:szCs w:val="24"/>
        </w:rPr>
        <w:t>Once blended data become available, the design of statistical programmes itself can change. The traditional</w:t>
      </w:r>
      <w:r w:rsidRPr="009616B0">
        <w:rPr>
          <w:spacing w:val="-5"/>
          <w:sz w:val="24"/>
          <w:szCs w:val="24"/>
        </w:rPr>
        <w:t xml:space="preserve"> </w:t>
      </w:r>
      <w:r w:rsidRPr="009616B0">
        <w:rPr>
          <w:sz w:val="24"/>
          <w:szCs w:val="24"/>
        </w:rPr>
        <w:t>approach</w:t>
      </w:r>
      <w:r w:rsidRPr="009616B0">
        <w:rPr>
          <w:spacing w:val="-5"/>
          <w:sz w:val="24"/>
          <w:szCs w:val="24"/>
        </w:rPr>
        <w:t xml:space="preserve"> </w:t>
      </w:r>
      <w:r w:rsidRPr="009616B0">
        <w:rPr>
          <w:sz w:val="24"/>
          <w:szCs w:val="24"/>
        </w:rPr>
        <w:t>—</w:t>
      </w:r>
      <w:r w:rsidRPr="009616B0">
        <w:rPr>
          <w:spacing w:val="-5"/>
          <w:sz w:val="24"/>
          <w:szCs w:val="24"/>
        </w:rPr>
        <w:t xml:space="preserve"> </w:t>
      </w:r>
      <w:r w:rsidRPr="009616B0">
        <w:rPr>
          <w:sz w:val="24"/>
          <w:szCs w:val="24"/>
        </w:rPr>
        <w:t>in</w:t>
      </w:r>
      <w:r w:rsidRPr="009616B0">
        <w:rPr>
          <w:spacing w:val="-5"/>
          <w:sz w:val="24"/>
          <w:szCs w:val="24"/>
        </w:rPr>
        <w:t xml:space="preserve"> </w:t>
      </w:r>
      <w:r w:rsidRPr="009616B0">
        <w:rPr>
          <w:sz w:val="24"/>
          <w:szCs w:val="24"/>
        </w:rPr>
        <w:t>which</w:t>
      </w:r>
      <w:r w:rsidRPr="009616B0">
        <w:rPr>
          <w:spacing w:val="-5"/>
          <w:sz w:val="24"/>
          <w:szCs w:val="24"/>
        </w:rPr>
        <w:t xml:space="preserve"> </w:t>
      </w:r>
      <w:r w:rsidRPr="009616B0">
        <w:rPr>
          <w:sz w:val="24"/>
          <w:szCs w:val="24"/>
        </w:rPr>
        <w:t>a</w:t>
      </w:r>
      <w:r w:rsidRPr="009616B0">
        <w:rPr>
          <w:spacing w:val="-5"/>
          <w:sz w:val="24"/>
          <w:szCs w:val="24"/>
        </w:rPr>
        <w:t xml:space="preserve"> </w:t>
      </w:r>
      <w:r w:rsidRPr="009616B0">
        <w:rPr>
          <w:sz w:val="24"/>
          <w:szCs w:val="24"/>
        </w:rPr>
        <w:t>single</w:t>
      </w:r>
      <w:r w:rsidRPr="009616B0">
        <w:rPr>
          <w:spacing w:val="-5"/>
          <w:sz w:val="24"/>
          <w:szCs w:val="24"/>
        </w:rPr>
        <w:t xml:space="preserve"> </w:t>
      </w:r>
      <w:r w:rsidRPr="009616B0">
        <w:rPr>
          <w:sz w:val="24"/>
          <w:szCs w:val="24"/>
        </w:rPr>
        <w:t>survey</w:t>
      </w:r>
      <w:r w:rsidRPr="009616B0">
        <w:rPr>
          <w:spacing w:val="-5"/>
          <w:sz w:val="24"/>
          <w:szCs w:val="24"/>
        </w:rPr>
        <w:t xml:space="preserve"> </w:t>
      </w:r>
      <w:r w:rsidRPr="009616B0">
        <w:rPr>
          <w:sz w:val="24"/>
          <w:szCs w:val="24"/>
        </w:rPr>
        <w:t>is</w:t>
      </w:r>
      <w:r w:rsidRPr="009616B0">
        <w:rPr>
          <w:spacing w:val="-5"/>
          <w:sz w:val="24"/>
          <w:szCs w:val="24"/>
        </w:rPr>
        <w:t xml:space="preserve"> </w:t>
      </w:r>
      <w:r w:rsidRPr="009616B0">
        <w:rPr>
          <w:sz w:val="24"/>
          <w:szCs w:val="24"/>
        </w:rPr>
        <w:t>designed</w:t>
      </w:r>
      <w:r w:rsidRPr="009616B0">
        <w:rPr>
          <w:spacing w:val="-5"/>
          <w:sz w:val="24"/>
          <w:szCs w:val="24"/>
        </w:rPr>
        <w:t xml:space="preserve"> </w:t>
      </w:r>
      <w:r w:rsidRPr="009616B0">
        <w:rPr>
          <w:sz w:val="24"/>
          <w:szCs w:val="24"/>
        </w:rPr>
        <w:t>to</w:t>
      </w:r>
      <w:r w:rsidRPr="009616B0">
        <w:rPr>
          <w:spacing w:val="-5"/>
          <w:sz w:val="24"/>
          <w:szCs w:val="24"/>
        </w:rPr>
        <w:t xml:space="preserve"> </w:t>
      </w:r>
      <w:r w:rsidRPr="009616B0">
        <w:rPr>
          <w:sz w:val="24"/>
          <w:szCs w:val="24"/>
        </w:rPr>
        <w:t>capture</w:t>
      </w:r>
      <w:r w:rsidRPr="009616B0">
        <w:rPr>
          <w:spacing w:val="-5"/>
          <w:sz w:val="24"/>
          <w:szCs w:val="24"/>
        </w:rPr>
        <w:t xml:space="preserve"> </w:t>
      </w:r>
      <w:r w:rsidRPr="009616B0">
        <w:rPr>
          <w:sz w:val="24"/>
          <w:szCs w:val="24"/>
        </w:rPr>
        <w:t>all</w:t>
      </w:r>
      <w:r w:rsidRPr="009616B0">
        <w:rPr>
          <w:spacing w:val="-5"/>
          <w:sz w:val="24"/>
          <w:szCs w:val="24"/>
        </w:rPr>
        <w:t xml:space="preserve"> </w:t>
      </w:r>
      <w:r w:rsidRPr="009616B0">
        <w:rPr>
          <w:sz w:val="24"/>
          <w:szCs w:val="24"/>
        </w:rPr>
        <w:t>needed</w:t>
      </w:r>
      <w:r w:rsidRPr="009616B0">
        <w:rPr>
          <w:spacing w:val="-5"/>
          <w:sz w:val="24"/>
          <w:szCs w:val="24"/>
        </w:rPr>
        <w:t xml:space="preserve"> </w:t>
      </w:r>
      <w:r w:rsidRPr="009616B0">
        <w:rPr>
          <w:sz w:val="24"/>
          <w:szCs w:val="24"/>
        </w:rPr>
        <w:t>information</w:t>
      </w:r>
      <w:r w:rsidRPr="009616B0">
        <w:rPr>
          <w:spacing w:val="-5"/>
          <w:sz w:val="24"/>
          <w:szCs w:val="24"/>
        </w:rPr>
        <w:t xml:space="preserve"> </w:t>
      </w:r>
      <w:r w:rsidRPr="009616B0">
        <w:rPr>
          <w:sz w:val="24"/>
          <w:szCs w:val="24"/>
        </w:rPr>
        <w:t>—</w:t>
      </w:r>
      <w:r w:rsidRPr="009616B0">
        <w:rPr>
          <w:spacing w:val="-5"/>
          <w:sz w:val="24"/>
          <w:szCs w:val="24"/>
        </w:rPr>
        <w:t xml:space="preserve"> </w:t>
      </w:r>
      <w:r w:rsidRPr="009616B0">
        <w:rPr>
          <w:sz w:val="24"/>
          <w:szCs w:val="24"/>
        </w:rPr>
        <w:t>gives way to an approach in which different sources are assigned different roles, and survey designs are optimised to complement what other sources already provide.</w:t>
      </w:r>
    </w:p>
    <w:p w14:paraId="6A1B65D8" w14:textId="77777777" w:rsidR="001A6A57" w:rsidRPr="009616B0" w:rsidRDefault="00000000" w:rsidP="002B1B73">
      <w:pPr>
        <w:pStyle w:val="BodyText"/>
        <w:spacing w:before="200" w:line="360" w:lineRule="auto"/>
        <w:ind w:right="387"/>
        <w:jc w:val="both"/>
        <w:rPr>
          <w:sz w:val="24"/>
          <w:szCs w:val="24"/>
        </w:rPr>
      </w:pPr>
      <w:r w:rsidRPr="009616B0">
        <w:rPr>
          <w:sz w:val="24"/>
          <w:szCs w:val="24"/>
        </w:rPr>
        <w:t>This is perhaps the most exciting implication of blended data, and the one least discussed. As the NASEM panel put it, "after new blended statistics using multiple data sources are built, survey designs could likely be optimised, reducing original survey measurement in populations that are well measured and increasing survey measurement in populations not well covered by the various administrative record systems" (NASEM, 2023, p. 97). In practical term, this could mean smaller but more</w:t>
      </w:r>
      <w:r w:rsidRPr="009616B0">
        <w:rPr>
          <w:spacing w:val="-3"/>
          <w:sz w:val="24"/>
          <w:szCs w:val="24"/>
        </w:rPr>
        <w:t xml:space="preserve"> </w:t>
      </w:r>
      <w:r w:rsidRPr="009616B0">
        <w:rPr>
          <w:sz w:val="24"/>
          <w:szCs w:val="24"/>
        </w:rPr>
        <w:t>targeted</w:t>
      </w:r>
      <w:r w:rsidRPr="009616B0">
        <w:rPr>
          <w:spacing w:val="-3"/>
          <w:sz w:val="24"/>
          <w:szCs w:val="24"/>
        </w:rPr>
        <w:t xml:space="preserve"> </w:t>
      </w:r>
      <w:r w:rsidRPr="009616B0">
        <w:rPr>
          <w:sz w:val="24"/>
          <w:szCs w:val="24"/>
        </w:rPr>
        <w:t>surveys,</w:t>
      </w:r>
      <w:r w:rsidRPr="009616B0">
        <w:rPr>
          <w:spacing w:val="-3"/>
          <w:sz w:val="24"/>
          <w:szCs w:val="24"/>
        </w:rPr>
        <w:t xml:space="preserve"> </w:t>
      </w:r>
      <w:r w:rsidRPr="009616B0">
        <w:rPr>
          <w:sz w:val="24"/>
          <w:szCs w:val="24"/>
        </w:rPr>
        <w:t>focused</w:t>
      </w:r>
      <w:r w:rsidRPr="009616B0">
        <w:rPr>
          <w:spacing w:val="-3"/>
          <w:sz w:val="24"/>
          <w:szCs w:val="24"/>
        </w:rPr>
        <w:t xml:space="preserve"> </w:t>
      </w:r>
      <w:r w:rsidRPr="009616B0">
        <w:rPr>
          <w:sz w:val="24"/>
          <w:szCs w:val="24"/>
        </w:rPr>
        <w:t>on</w:t>
      </w:r>
      <w:r w:rsidRPr="009616B0">
        <w:rPr>
          <w:spacing w:val="-3"/>
          <w:sz w:val="24"/>
          <w:szCs w:val="24"/>
        </w:rPr>
        <w:t xml:space="preserve"> </w:t>
      </w:r>
      <w:r w:rsidRPr="009616B0">
        <w:rPr>
          <w:sz w:val="24"/>
          <w:szCs w:val="24"/>
        </w:rPr>
        <w:t>filling</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specific</w:t>
      </w:r>
      <w:r w:rsidRPr="009616B0">
        <w:rPr>
          <w:spacing w:val="-3"/>
          <w:sz w:val="24"/>
          <w:szCs w:val="24"/>
        </w:rPr>
        <w:t xml:space="preserve"> </w:t>
      </w:r>
      <w:r w:rsidRPr="009616B0">
        <w:rPr>
          <w:sz w:val="24"/>
          <w:szCs w:val="24"/>
        </w:rPr>
        <w:t>gaps</w:t>
      </w:r>
      <w:r w:rsidRPr="009616B0">
        <w:rPr>
          <w:spacing w:val="-3"/>
          <w:sz w:val="24"/>
          <w:szCs w:val="24"/>
        </w:rPr>
        <w:t xml:space="preserve"> </w:t>
      </w:r>
      <w:r w:rsidRPr="009616B0">
        <w:rPr>
          <w:sz w:val="24"/>
          <w:szCs w:val="24"/>
        </w:rPr>
        <w:t>that</w:t>
      </w:r>
      <w:r w:rsidRPr="009616B0">
        <w:rPr>
          <w:spacing w:val="-3"/>
          <w:sz w:val="24"/>
          <w:szCs w:val="24"/>
        </w:rPr>
        <w:t xml:space="preserve"> </w:t>
      </w:r>
      <w:r w:rsidRPr="009616B0">
        <w:rPr>
          <w:sz w:val="24"/>
          <w:szCs w:val="24"/>
        </w:rPr>
        <w:t>administrative</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private</w:t>
      </w:r>
      <w:r w:rsidRPr="009616B0">
        <w:rPr>
          <w:spacing w:val="-3"/>
          <w:sz w:val="24"/>
          <w:szCs w:val="24"/>
        </w:rPr>
        <w:t xml:space="preserve"> </w:t>
      </w:r>
      <w:r w:rsidRPr="009616B0">
        <w:rPr>
          <w:sz w:val="24"/>
          <w:szCs w:val="24"/>
        </w:rPr>
        <w:t>sector</w:t>
      </w:r>
      <w:r w:rsidRPr="009616B0">
        <w:rPr>
          <w:spacing w:val="-3"/>
          <w:sz w:val="24"/>
          <w:szCs w:val="24"/>
        </w:rPr>
        <w:t xml:space="preserve"> </w:t>
      </w:r>
      <w:r w:rsidRPr="009616B0">
        <w:rPr>
          <w:sz w:val="24"/>
          <w:szCs w:val="24"/>
        </w:rPr>
        <w:t>data cannot cover.</w:t>
      </w:r>
    </w:p>
    <w:p w14:paraId="381EFDB0" w14:textId="77777777" w:rsidR="001A6A57" w:rsidRPr="009616B0" w:rsidRDefault="00000000" w:rsidP="002B1B73">
      <w:pPr>
        <w:pStyle w:val="BodyText"/>
        <w:spacing w:line="360" w:lineRule="auto"/>
        <w:jc w:val="both"/>
        <w:rPr>
          <w:sz w:val="24"/>
          <w:szCs w:val="24"/>
        </w:rPr>
      </w:pPr>
      <w:r w:rsidRPr="009616B0">
        <w:rPr>
          <w:sz w:val="24"/>
          <w:szCs w:val="24"/>
        </w:rPr>
        <w:t>The U.S. Census Bureau's modernisation of its residential construction statistics programme illustrates this approach. Rather than collecting housing permit data from 9,000 permit-issuing organisations,</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Bureau</w:t>
      </w:r>
      <w:r w:rsidRPr="009616B0">
        <w:rPr>
          <w:spacing w:val="-3"/>
          <w:sz w:val="24"/>
          <w:szCs w:val="24"/>
        </w:rPr>
        <w:t xml:space="preserve"> </w:t>
      </w:r>
      <w:r w:rsidRPr="009616B0">
        <w:rPr>
          <w:sz w:val="24"/>
          <w:szCs w:val="24"/>
        </w:rPr>
        <w:t>now</w:t>
      </w:r>
      <w:r w:rsidRPr="009616B0">
        <w:rPr>
          <w:spacing w:val="-3"/>
          <w:sz w:val="24"/>
          <w:szCs w:val="24"/>
        </w:rPr>
        <w:t xml:space="preserve"> </w:t>
      </w:r>
      <w:r w:rsidRPr="009616B0">
        <w:rPr>
          <w:sz w:val="24"/>
          <w:szCs w:val="24"/>
        </w:rPr>
        <w:t>receives</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from</w:t>
      </w:r>
      <w:r w:rsidRPr="009616B0">
        <w:rPr>
          <w:spacing w:val="-3"/>
          <w:sz w:val="24"/>
          <w:szCs w:val="24"/>
        </w:rPr>
        <w:t xml:space="preserve"> </w:t>
      </w:r>
      <w:r w:rsidRPr="009616B0">
        <w:rPr>
          <w:sz w:val="24"/>
          <w:szCs w:val="24"/>
        </w:rPr>
        <w:t>third-party</w:t>
      </w:r>
      <w:r w:rsidRPr="009616B0">
        <w:rPr>
          <w:spacing w:val="-3"/>
          <w:sz w:val="24"/>
          <w:szCs w:val="24"/>
        </w:rPr>
        <w:t xml:space="preserve"> </w:t>
      </w:r>
      <w:r w:rsidRPr="009616B0">
        <w:rPr>
          <w:sz w:val="24"/>
          <w:szCs w:val="24"/>
        </w:rPr>
        <w:t>sources</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supplements</w:t>
      </w:r>
      <w:r w:rsidRPr="009616B0">
        <w:rPr>
          <w:spacing w:val="-3"/>
          <w:sz w:val="24"/>
          <w:szCs w:val="24"/>
        </w:rPr>
        <w:t xml:space="preserve"> </w:t>
      </w:r>
      <w:r w:rsidRPr="009616B0">
        <w:rPr>
          <w:sz w:val="24"/>
          <w:szCs w:val="24"/>
        </w:rPr>
        <w:t>it</w:t>
      </w:r>
      <w:r w:rsidRPr="009616B0">
        <w:rPr>
          <w:spacing w:val="-3"/>
          <w:sz w:val="24"/>
          <w:szCs w:val="24"/>
        </w:rPr>
        <w:t xml:space="preserve"> </w:t>
      </w:r>
      <w:r w:rsidRPr="009616B0">
        <w:rPr>
          <w:sz w:val="24"/>
          <w:szCs w:val="24"/>
        </w:rPr>
        <w:t>with</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small cutoff</w:t>
      </w:r>
      <w:r w:rsidRPr="009616B0">
        <w:rPr>
          <w:spacing w:val="-1"/>
          <w:sz w:val="24"/>
          <w:szCs w:val="24"/>
        </w:rPr>
        <w:t xml:space="preserve"> </w:t>
      </w:r>
      <w:r w:rsidRPr="009616B0">
        <w:rPr>
          <w:sz w:val="24"/>
          <w:szCs w:val="24"/>
        </w:rPr>
        <w:t>sample.</w:t>
      </w:r>
      <w:r w:rsidRPr="009616B0">
        <w:rPr>
          <w:spacing w:val="-1"/>
          <w:sz w:val="24"/>
          <w:szCs w:val="24"/>
        </w:rPr>
        <w:t xml:space="preserve"> </w:t>
      </w:r>
      <w:r w:rsidRPr="009616B0">
        <w:rPr>
          <w:sz w:val="24"/>
          <w:szCs w:val="24"/>
        </w:rPr>
        <w:t>Satellite</w:t>
      </w:r>
      <w:r w:rsidRPr="009616B0">
        <w:rPr>
          <w:spacing w:val="-1"/>
          <w:sz w:val="24"/>
          <w:szCs w:val="24"/>
        </w:rPr>
        <w:t xml:space="preserve"> </w:t>
      </w:r>
      <w:r w:rsidRPr="009616B0">
        <w:rPr>
          <w:sz w:val="24"/>
          <w:szCs w:val="24"/>
        </w:rPr>
        <w:t>imagery</w:t>
      </w:r>
      <w:r w:rsidRPr="009616B0">
        <w:rPr>
          <w:spacing w:val="-1"/>
          <w:sz w:val="24"/>
          <w:szCs w:val="24"/>
        </w:rPr>
        <w:t xml:space="preserve"> </w:t>
      </w:r>
      <w:r w:rsidRPr="009616B0">
        <w:rPr>
          <w:sz w:val="24"/>
          <w:szCs w:val="24"/>
        </w:rPr>
        <w:t>is</w:t>
      </w:r>
      <w:r w:rsidRPr="009616B0">
        <w:rPr>
          <w:spacing w:val="-1"/>
          <w:sz w:val="24"/>
          <w:szCs w:val="24"/>
        </w:rPr>
        <w:t xml:space="preserve"> </w:t>
      </w:r>
      <w:r w:rsidRPr="009616B0">
        <w:rPr>
          <w:sz w:val="24"/>
          <w:szCs w:val="24"/>
        </w:rPr>
        <w:t>used</w:t>
      </w:r>
      <w:r w:rsidRPr="009616B0">
        <w:rPr>
          <w:spacing w:val="-1"/>
          <w:sz w:val="24"/>
          <w:szCs w:val="24"/>
        </w:rPr>
        <w:t xml:space="preserve"> </w:t>
      </w:r>
      <w:r w:rsidRPr="009616B0">
        <w:rPr>
          <w:sz w:val="24"/>
          <w:szCs w:val="24"/>
        </w:rPr>
        <w:t>to</w:t>
      </w:r>
      <w:r w:rsidRPr="009616B0">
        <w:rPr>
          <w:spacing w:val="-1"/>
          <w:sz w:val="24"/>
          <w:szCs w:val="24"/>
        </w:rPr>
        <w:t xml:space="preserve"> </w:t>
      </w:r>
      <w:r w:rsidRPr="009616B0">
        <w:rPr>
          <w:sz w:val="24"/>
          <w:szCs w:val="24"/>
        </w:rPr>
        <w:t>identify</w:t>
      </w:r>
      <w:r w:rsidRPr="009616B0">
        <w:rPr>
          <w:spacing w:val="-1"/>
          <w:sz w:val="24"/>
          <w:szCs w:val="24"/>
        </w:rPr>
        <w:t xml:space="preserve"> </w:t>
      </w:r>
      <w:r w:rsidRPr="009616B0">
        <w:rPr>
          <w:sz w:val="24"/>
          <w:szCs w:val="24"/>
        </w:rPr>
        <w:t>construction</w:t>
      </w:r>
      <w:r w:rsidRPr="009616B0">
        <w:rPr>
          <w:spacing w:val="-1"/>
          <w:sz w:val="24"/>
          <w:szCs w:val="24"/>
        </w:rPr>
        <w:t xml:space="preserve"> </w:t>
      </w:r>
      <w:r w:rsidRPr="009616B0">
        <w:rPr>
          <w:sz w:val="24"/>
          <w:szCs w:val="24"/>
        </w:rPr>
        <w:t>starts</w:t>
      </w:r>
      <w:r w:rsidRPr="009616B0">
        <w:rPr>
          <w:spacing w:val="-1"/>
          <w:sz w:val="24"/>
          <w:szCs w:val="24"/>
        </w:rPr>
        <w:t xml:space="preserve"> </w:t>
      </w:r>
      <w:r w:rsidRPr="009616B0">
        <w:rPr>
          <w:sz w:val="24"/>
          <w:szCs w:val="24"/>
        </w:rPr>
        <w:t>instead</w:t>
      </w:r>
      <w:r w:rsidRPr="009616B0">
        <w:rPr>
          <w:spacing w:val="-1"/>
          <w:sz w:val="24"/>
          <w:szCs w:val="24"/>
        </w:rPr>
        <w:t xml:space="preserve"> </w:t>
      </w:r>
      <w:r w:rsidRPr="009616B0">
        <w:rPr>
          <w:sz w:val="24"/>
          <w:szCs w:val="24"/>
        </w:rPr>
        <w:t>of</w:t>
      </w:r>
      <w:r w:rsidRPr="009616B0">
        <w:rPr>
          <w:spacing w:val="-1"/>
          <w:sz w:val="24"/>
          <w:szCs w:val="24"/>
        </w:rPr>
        <w:t xml:space="preserve"> </w:t>
      </w:r>
      <w:r w:rsidRPr="009616B0">
        <w:rPr>
          <w:sz w:val="24"/>
          <w:szCs w:val="24"/>
        </w:rPr>
        <w:t>telephone</w:t>
      </w:r>
      <w:r w:rsidRPr="009616B0">
        <w:rPr>
          <w:spacing w:val="-1"/>
          <w:sz w:val="24"/>
          <w:szCs w:val="24"/>
        </w:rPr>
        <w:t xml:space="preserve"> </w:t>
      </w:r>
      <w:r w:rsidRPr="009616B0">
        <w:rPr>
          <w:sz w:val="24"/>
          <w:szCs w:val="24"/>
        </w:rPr>
        <w:t>interviews. The result is more granular statistics — permit data for every jurisdiction rather than just states — at lower cost (NASEM, 2023, p. 31).</w:t>
      </w:r>
    </w:p>
    <w:p w14:paraId="17F72A32" w14:textId="148B0258" w:rsidR="001A6A57" w:rsidRPr="009616B0" w:rsidRDefault="00000000" w:rsidP="002B1B73">
      <w:pPr>
        <w:pStyle w:val="BodyText"/>
        <w:spacing w:line="360" w:lineRule="auto"/>
        <w:jc w:val="both"/>
        <w:rPr>
          <w:sz w:val="24"/>
          <w:szCs w:val="24"/>
        </w:rPr>
      </w:pPr>
      <w:r w:rsidRPr="009616B0">
        <w:rPr>
          <w:sz w:val="24"/>
          <w:szCs w:val="24"/>
        </w:rPr>
        <w:t>For Pakistan, the implication is significant. The country cannot afford large-scale surveys at the frequency and granularity that modern policymaking demands. But if administrative data from agencies</w:t>
      </w:r>
      <w:r w:rsidRPr="009616B0">
        <w:rPr>
          <w:spacing w:val="-3"/>
          <w:sz w:val="24"/>
          <w:szCs w:val="24"/>
        </w:rPr>
        <w:t xml:space="preserve"> </w:t>
      </w:r>
      <w:r w:rsidRPr="009616B0">
        <w:rPr>
          <w:sz w:val="24"/>
          <w:szCs w:val="24"/>
        </w:rPr>
        <w:t>like</w:t>
      </w:r>
      <w:r w:rsidRPr="009616B0">
        <w:rPr>
          <w:spacing w:val="-3"/>
          <w:sz w:val="24"/>
          <w:szCs w:val="24"/>
        </w:rPr>
        <w:t xml:space="preserve"> </w:t>
      </w:r>
      <w:r w:rsidRPr="009616B0">
        <w:rPr>
          <w:sz w:val="24"/>
          <w:szCs w:val="24"/>
        </w:rPr>
        <w:t>NADRA,</w:t>
      </w:r>
      <w:r w:rsidRPr="009616B0">
        <w:rPr>
          <w:spacing w:val="-3"/>
          <w:sz w:val="24"/>
          <w:szCs w:val="24"/>
        </w:rPr>
        <w:t xml:space="preserve"> </w:t>
      </w:r>
      <w:r w:rsidRPr="009616B0">
        <w:rPr>
          <w:sz w:val="24"/>
          <w:szCs w:val="24"/>
        </w:rPr>
        <w:t>FBR,</w:t>
      </w:r>
      <w:r w:rsidR="003C2C43">
        <w:rPr>
          <w:sz w:val="24"/>
          <w:szCs w:val="24"/>
        </w:rPr>
        <w:t xml:space="preserve"> SECP, NEPRA, PEMRA </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BISP</w:t>
      </w:r>
      <w:r w:rsidRPr="009616B0">
        <w:rPr>
          <w:spacing w:val="-3"/>
          <w:sz w:val="24"/>
          <w:szCs w:val="24"/>
        </w:rPr>
        <w:t xml:space="preserve"> </w:t>
      </w:r>
      <w:r w:rsidRPr="009616B0">
        <w:rPr>
          <w:sz w:val="24"/>
          <w:szCs w:val="24"/>
        </w:rPr>
        <w:lastRenderedPageBreak/>
        <w:t>can</w:t>
      </w:r>
      <w:r w:rsidRPr="009616B0">
        <w:rPr>
          <w:spacing w:val="-3"/>
          <w:sz w:val="24"/>
          <w:szCs w:val="24"/>
        </w:rPr>
        <w:t xml:space="preserve"> </w:t>
      </w:r>
      <w:r w:rsidRPr="009616B0">
        <w:rPr>
          <w:sz w:val="24"/>
          <w:szCs w:val="24"/>
        </w:rPr>
        <w:t>be</w:t>
      </w:r>
      <w:r w:rsidRPr="009616B0">
        <w:rPr>
          <w:spacing w:val="-3"/>
          <w:sz w:val="24"/>
          <w:szCs w:val="24"/>
        </w:rPr>
        <w:t xml:space="preserve"> </w:t>
      </w:r>
      <w:r w:rsidRPr="009616B0">
        <w:rPr>
          <w:sz w:val="24"/>
          <w:szCs w:val="24"/>
        </w:rPr>
        <w:t>systematically</w:t>
      </w:r>
      <w:r w:rsidRPr="009616B0">
        <w:rPr>
          <w:spacing w:val="-3"/>
          <w:sz w:val="24"/>
          <w:szCs w:val="24"/>
        </w:rPr>
        <w:t xml:space="preserve"> </w:t>
      </w:r>
      <w:r w:rsidRPr="009616B0">
        <w:rPr>
          <w:sz w:val="24"/>
          <w:szCs w:val="24"/>
        </w:rPr>
        <w:t>accessed</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combined</w:t>
      </w:r>
      <w:r w:rsidRPr="009616B0">
        <w:rPr>
          <w:spacing w:val="-3"/>
          <w:sz w:val="24"/>
          <w:szCs w:val="24"/>
        </w:rPr>
        <w:t xml:space="preserve"> </w:t>
      </w:r>
      <w:r w:rsidRPr="009616B0">
        <w:rPr>
          <w:sz w:val="24"/>
          <w:szCs w:val="24"/>
        </w:rPr>
        <w:t>with</w:t>
      </w:r>
      <w:r w:rsidRPr="009616B0">
        <w:rPr>
          <w:spacing w:val="-3"/>
          <w:sz w:val="24"/>
          <w:szCs w:val="24"/>
        </w:rPr>
        <w:t xml:space="preserve"> </w:t>
      </w:r>
      <w:r w:rsidRPr="009616B0">
        <w:rPr>
          <w:sz w:val="24"/>
          <w:szCs w:val="24"/>
        </w:rPr>
        <w:t>periodic surveys, the surveys themselves can be redesigned to be smaller, cheaper, and more focused — while the blended output is more comprehensive than either source alone.</w:t>
      </w:r>
    </w:p>
    <w:p w14:paraId="001A912A" w14:textId="77777777" w:rsidR="001A6A57" w:rsidRPr="009616B0" w:rsidRDefault="001A6A57" w:rsidP="002B1B73">
      <w:pPr>
        <w:pStyle w:val="BodyText"/>
        <w:spacing w:before="80" w:line="360" w:lineRule="auto"/>
        <w:ind w:left="0" w:right="0"/>
        <w:jc w:val="both"/>
        <w:rPr>
          <w:sz w:val="24"/>
          <w:szCs w:val="24"/>
        </w:rPr>
      </w:pPr>
    </w:p>
    <w:p w14:paraId="163FB94C" w14:textId="77777777" w:rsidR="001A6A57" w:rsidRPr="009616B0" w:rsidRDefault="00000000" w:rsidP="002B1B73">
      <w:pPr>
        <w:pStyle w:val="Heading3"/>
        <w:spacing w:line="360" w:lineRule="auto"/>
        <w:jc w:val="both"/>
      </w:pPr>
      <w:r w:rsidRPr="009616B0">
        <w:t xml:space="preserve">New </w:t>
      </w:r>
      <w:r w:rsidRPr="009616B0">
        <w:rPr>
          <w:spacing w:val="-2"/>
        </w:rPr>
        <w:t>Capabilities</w:t>
      </w:r>
    </w:p>
    <w:p w14:paraId="25B46590" w14:textId="77777777" w:rsidR="001A6A57" w:rsidRPr="009616B0" w:rsidRDefault="001A6A57" w:rsidP="002B1B73">
      <w:pPr>
        <w:pStyle w:val="BodyText"/>
        <w:spacing w:before="6" w:line="360" w:lineRule="auto"/>
        <w:ind w:left="0" w:right="0"/>
        <w:jc w:val="both"/>
        <w:rPr>
          <w:rFonts w:ascii="Arial"/>
          <w:b/>
          <w:i/>
          <w:sz w:val="24"/>
          <w:szCs w:val="24"/>
        </w:rPr>
      </w:pPr>
    </w:p>
    <w:p w14:paraId="14A91C10" w14:textId="77777777" w:rsidR="001A6A57" w:rsidRPr="009616B0" w:rsidRDefault="00000000" w:rsidP="002B1B73">
      <w:pPr>
        <w:pStyle w:val="BodyText"/>
        <w:spacing w:before="0" w:line="360" w:lineRule="auto"/>
        <w:ind w:right="387"/>
        <w:jc w:val="both"/>
        <w:rPr>
          <w:sz w:val="24"/>
          <w:szCs w:val="24"/>
        </w:rPr>
      </w:pPr>
      <w:r w:rsidRPr="009616B0">
        <w:rPr>
          <w:sz w:val="24"/>
          <w:szCs w:val="24"/>
        </w:rPr>
        <w:t>The</w:t>
      </w:r>
      <w:r w:rsidRPr="009616B0">
        <w:rPr>
          <w:spacing w:val="-3"/>
          <w:sz w:val="24"/>
          <w:szCs w:val="24"/>
        </w:rPr>
        <w:t xml:space="preserve"> </w:t>
      </w:r>
      <w:r w:rsidRPr="009616B0">
        <w:rPr>
          <w:sz w:val="24"/>
          <w:szCs w:val="24"/>
        </w:rPr>
        <w:t>NASEM</w:t>
      </w:r>
      <w:r w:rsidRPr="009616B0">
        <w:rPr>
          <w:spacing w:val="-3"/>
          <w:sz w:val="24"/>
          <w:szCs w:val="24"/>
        </w:rPr>
        <w:t xml:space="preserve"> </w:t>
      </w:r>
      <w:r w:rsidRPr="009616B0">
        <w:rPr>
          <w:sz w:val="24"/>
          <w:szCs w:val="24"/>
        </w:rPr>
        <w:t>panel</w:t>
      </w:r>
      <w:r w:rsidRPr="009616B0">
        <w:rPr>
          <w:spacing w:val="-3"/>
          <w:sz w:val="24"/>
          <w:szCs w:val="24"/>
        </w:rPr>
        <w:t xml:space="preserve"> </w:t>
      </w:r>
      <w:r w:rsidRPr="009616B0">
        <w:rPr>
          <w:sz w:val="24"/>
          <w:szCs w:val="24"/>
        </w:rPr>
        <w:t>drew</w:t>
      </w:r>
      <w:r w:rsidRPr="009616B0">
        <w:rPr>
          <w:spacing w:val="-3"/>
          <w:sz w:val="24"/>
          <w:szCs w:val="24"/>
        </w:rPr>
        <w:t xml:space="preserve"> </w:t>
      </w:r>
      <w:r w:rsidRPr="009616B0">
        <w:rPr>
          <w:sz w:val="24"/>
          <w:szCs w:val="24"/>
        </w:rPr>
        <w:t>on</w:t>
      </w:r>
      <w:r w:rsidRPr="009616B0">
        <w:rPr>
          <w:spacing w:val="-3"/>
          <w:sz w:val="24"/>
          <w:szCs w:val="24"/>
        </w:rPr>
        <w:t xml:space="preserve"> </w:t>
      </w:r>
      <w:r w:rsidRPr="009616B0">
        <w:rPr>
          <w:sz w:val="24"/>
          <w:szCs w:val="24"/>
        </w:rPr>
        <w:t>work</w:t>
      </w:r>
      <w:r w:rsidRPr="009616B0">
        <w:rPr>
          <w:spacing w:val="-3"/>
          <w:sz w:val="24"/>
          <w:szCs w:val="24"/>
        </w:rPr>
        <w:t xml:space="preserve"> </w:t>
      </w:r>
      <w:r w:rsidRPr="009616B0">
        <w:rPr>
          <w:sz w:val="24"/>
          <w:szCs w:val="24"/>
        </w:rPr>
        <w:t>by</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United</w:t>
      </w:r>
      <w:r w:rsidRPr="009616B0">
        <w:rPr>
          <w:spacing w:val="-3"/>
          <w:sz w:val="24"/>
          <w:szCs w:val="24"/>
        </w:rPr>
        <w:t xml:space="preserve"> </w:t>
      </w:r>
      <w:r w:rsidRPr="009616B0">
        <w:rPr>
          <w:sz w:val="24"/>
          <w:szCs w:val="24"/>
        </w:rPr>
        <w:t>Nations</w:t>
      </w:r>
      <w:r w:rsidRPr="009616B0">
        <w:rPr>
          <w:spacing w:val="-3"/>
          <w:sz w:val="24"/>
          <w:szCs w:val="24"/>
        </w:rPr>
        <w:t xml:space="preserve"> </w:t>
      </w:r>
      <w:r w:rsidRPr="009616B0">
        <w:rPr>
          <w:sz w:val="24"/>
          <w:szCs w:val="24"/>
        </w:rPr>
        <w:t>Economic</w:t>
      </w:r>
      <w:r w:rsidRPr="009616B0">
        <w:rPr>
          <w:spacing w:val="-3"/>
          <w:sz w:val="24"/>
          <w:szCs w:val="24"/>
        </w:rPr>
        <w:t xml:space="preserve"> </w:t>
      </w:r>
      <w:r w:rsidRPr="009616B0">
        <w:rPr>
          <w:sz w:val="24"/>
          <w:szCs w:val="24"/>
        </w:rPr>
        <w:t>Commission</w:t>
      </w:r>
      <w:r w:rsidRPr="009616B0">
        <w:rPr>
          <w:spacing w:val="-3"/>
          <w:sz w:val="24"/>
          <w:szCs w:val="24"/>
        </w:rPr>
        <w:t xml:space="preserve"> </w:t>
      </w:r>
      <w:r w:rsidRPr="009616B0">
        <w:rPr>
          <w:sz w:val="24"/>
          <w:szCs w:val="24"/>
        </w:rPr>
        <w:t>for</w:t>
      </w:r>
      <w:r w:rsidRPr="009616B0">
        <w:rPr>
          <w:spacing w:val="-3"/>
          <w:sz w:val="24"/>
          <w:szCs w:val="24"/>
        </w:rPr>
        <w:t xml:space="preserve"> </w:t>
      </w:r>
      <w:r w:rsidRPr="009616B0">
        <w:rPr>
          <w:sz w:val="24"/>
          <w:szCs w:val="24"/>
        </w:rPr>
        <w:t>Europe</w:t>
      </w:r>
      <w:r w:rsidRPr="009616B0">
        <w:rPr>
          <w:spacing w:val="-3"/>
          <w:sz w:val="24"/>
          <w:szCs w:val="24"/>
        </w:rPr>
        <w:t xml:space="preserve"> </w:t>
      </w:r>
      <w:r w:rsidRPr="009616B0">
        <w:rPr>
          <w:sz w:val="24"/>
          <w:szCs w:val="24"/>
        </w:rPr>
        <w:t>(UNECE) to identify a set of capabilities that a modern data infrastructure would need for blending (NASEM, 2023,</w:t>
      </w:r>
      <w:r w:rsidRPr="009616B0">
        <w:rPr>
          <w:spacing w:val="-2"/>
          <w:sz w:val="24"/>
          <w:szCs w:val="24"/>
        </w:rPr>
        <w:t xml:space="preserve"> </w:t>
      </w:r>
      <w:r w:rsidRPr="009616B0">
        <w:rPr>
          <w:sz w:val="24"/>
          <w:szCs w:val="24"/>
        </w:rPr>
        <w:t>Box</w:t>
      </w:r>
      <w:r w:rsidRPr="009616B0">
        <w:rPr>
          <w:spacing w:val="-2"/>
          <w:sz w:val="24"/>
          <w:szCs w:val="24"/>
        </w:rPr>
        <w:t xml:space="preserve"> </w:t>
      </w:r>
      <w:r w:rsidRPr="009616B0">
        <w:rPr>
          <w:sz w:val="24"/>
          <w:szCs w:val="24"/>
        </w:rPr>
        <w:t>4-4).</w:t>
      </w:r>
      <w:r w:rsidRPr="009616B0">
        <w:rPr>
          <w:spacing w:val="-2"/>
          <w:sz w:val="24"/>
          <w:szCs w:val="24"/>
        </w:rPr>
        <w:t xml:space="preserve"> </w:t>
      </w:r>
      <w:r w:rsidRPr="009616B0">
        <w:rPr>
          <w:sz w:val="24"/>
          <w:szCs w:val="24"/>
        </w:rPr>
        <w:t>These</w:t>
      </w:r>
      <w:r w:rsidRPr="009616B0">
        <w:rPr>
          <w:spacing w:val="-2"/>
          <w:sz w:val="24"/>
          <w:szCs w:val="24"/>
        </w:rPr>
        <w:t xml:space="preserve"> </w:t>
      </w:r>
      <w:r w:rsidRPr="009616B0">
        <w:rPr>
          <w:sz w:val="24"/>
          <w:szCs w:val="24"/>
        </w:rPr>
        <w:t>include</w:t>
      </w:r>
      <w:r w:rsidRPr="009616B0">
        <w:rPr>
          <w:spacing w:val="-2"/>
          <w:sz w:val="24"/>
          <w:szCs w:val="24"/>
        </w:rPr>
        <w:t xml:space="preserve"> </w:t>
      </w:r>
      <w:r w:rsidRPr="009616B0">
        <w:rPr>
          <w:sz w:val="24"/>
          <w:szCs w:val="24"/>
        </w:rPr>
        <w:t>the</w:t>
      </w:r>
      <w:r w:rsidRPr="009616B0">
        <w:rPr>
          <w:spacing w:val="-2"/>
          <w:sz w:val="24"/>
          <w:szCs w:val="24"/>
        </w:rPr>
        <w:t xml:space="preserve"> </w:t>
      </w:r>
      <w:r w:rsidRPr="009616B0">
        <w:rPr>
          <w:sz w:val="24"/>
          <w:szCs w:val="24"/>
        </w:rPr>
        <w:t>familiar</w:t>
      </w:r>
      <w:r w:rsidRPr="009616B0">
        <w:rPr>
          <w:spacing w:val="-2"/>
          <w:sz w:val="24"/>
          <w:szCs w:val="24"/>
        </w:rPr>
        <w:t xml:space="preserve"> </w:t>
      </w:r>
      <w:r w:rsidRPr="009616B0">
        <w:rPr>
          <w:sz w:val="24"/>
          <w:szCs w:val="24"/>
        </w:rPr>
        <w:t>ones</w:t>
      </w:r>
      <w:r w:rsidRPr="009616B0">
        <w:rPr>
          <w:spacing w:val="-2"/>
          <w:sz w:val="24"/>
          <w:szCs w:val="24"/>
        </w:rPr>
        <w:t xml:space="preserve"> </w:t>
      </w:r>
      <w:r w:rsidRPr="009616B0">
        <w:rPr>
          <w:sz w:val="24"/>
          <w:szCs w:val="24"/>
        </w:rPr>
        <w:t>—</w:t>
      </w:r>
      <w:r w:rsidRPr="009616B0">
        <w:rPr>
          <w:spacing w:val="-2"/>
          <w:sz w:val="24"/>
          <w:szCs w:val="24"/>
        </w:rPr>
        <w:t xml:space="preserve"> </w:t>
      </w:r>
      <w:r w:rsidRPr="009616B0">
        <w:rPr>
          <w:sz w:val="24"/>
          <w:szCs w:val="24"/>
        </w:rPr>
        <w:t>data</w:t>
      </w:r>
      <w:r w:rsidRPr="009616B0">
        <w:rPr>
          <w:spacing w:val="-2"/>
          <w:sz w:val="24"/>
          <w:szCs w:val="24"/>
        </w:rPr>
        <w:t xml:space="preserve"> </w:t>
      </w:r>
      <w:r w:rsidRPr="009616B0">
        <w:rPr>
          <w:sz w:val="24"/>
          <w:szCs w:val="24"/>
        </w:rPr>
        <w:t>transformation,</w:t>
      </w:r>
      <w:r w:rsidRPr="009616B0">
        <w:rPr>
          <w:spacing w:val="-2"/>
          <w:sz w:val="24"/>
          <w:szCs w:val="24"/>
        </w:rPr>
        <w:t xml:space="preserve"> </w:t>
      </w:r>
      <w:r w:rsidRPr="009616B0">
        <w:rPr>
          <w:sz w:val="24"/>
          <w:szCs w:val="24"/>
        </w:rPr>
        <w:t>security,</w:t>
      </w:r>
      <w:r w:rsidRPr="009616B0">
        <w:rPr>
          <w:spacing w:val="-2"/>
          <w:sz w:val="24"/>
          <w:szCs w:val="24"/>
        </w:rPr>
        <w:t xml:space="preserve"> </w:t>
      </w:r>
      <w:r w:rsidRPr="009616B0">
        <w:rPr>
          <w:sz w:val="24"/>
          <w:szCs w:val="24"/>
        </w:rPr>
        <w:t>and</w:t>
      </w:r>
      <w:r w:rsidRPr="009616B0">
        <w:rPr>
          <w:spacing w:val="-2"/>
          <w:sz w:val="24"/>
          <w:szCs w:val="24"/>
        </w:rPr>
        <w:t xml:space="preserve"> </w:t>
      </w:r>
      <w:r w:rsidRPr="009616B0">
        <w:rPr>
          <w:sz w:val="24"/>
          <w:szCs w:val="24"/>
        </w:rPr>
        <w:t>governance</w:t>
      </w:r>
      <w:r w:rsidRPr="009616B0">
        <w:rPr>
          <w:spacing w:val="-2"/>
          <w:sz w:val="24"/>
          <w:szCs w:val="24"/>
        </w:rPr>
        <w:t xml:space="preserve"> </w:t>
      </w:r>
      <w:r w:rsidRPr="009616B0">
        <w:rPr>
          <w:sz w:val="24"/>
          <w:szCs w:val="24"/>
        </w:rPr>
        <w:t>— but also several that are novel for many statistical agencies.</w:t>
      </w:r>
    </w:p>
    <w:p w14:paraId="36A65A32" w14:textId="77777777" w:rsidR="001A6A57" w:rsidRPr="009616B0" w:rsidRDefault="00000000" w:rsidP="002B1B73">
      <w:pPr>
        <w:pStyle w:val="BodyText"/>
        <w:spacing w:before="200" w:line="360" w:lineRule="auto"/>
        <w:ind w:right="387"/>
        <w:jc w:val="both"/>
        <w:rPr>
          <w:sz w:val="24"/>
          <w:szCs w:val="24"/>
        </w:rPr>
      </w:pPr>
      <w:r w:rsidRPr="009616B0">
        <w:rPr>
          <w:rFonts w:ascii="Arial"/>
          <w:b/>
          <w:sz w:val="24"/>
          <w:szCs w:val="24"/>
        </w:rPr>
        <w:t xml:space="preserve">Data design, definition, and description </w:t>
      </w:r>
      <w:r w:rsidRPr="009616B0">
        <w:rPr>
          <w:sz w:val="24"/>
          <w:szCs w:val="24"/>
        </w:rPr>
        <w:t>for data not originally built for statistical analysis is perhaps</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most</w:t>
      </w:r>
      <w:r w:rsidRPr="009616B0">
        <w:rPr>
          <w:spacing w:val="-3"/>
          <w:sz w:val="24"/>
          <w:szCs w:val="24"/>
        </w:rPr>
        <w:t xml:space="preserve"> </w:t>
      </w:r>
      <w:r w:rsidRPr="009616B0">
        <w:rPr>
          <w:sz w:val="24"/>
          <w:szCs w:val="24"/>
        </w:rPr>
        <w:t>critical</w:t>
      </w:r>
      <w:r w:rsidRPr="009616B0">
        <w:rPr>
          <w:spacing w:val="-3"/>
          <w:sz w:val="24"/>
          <w:szCs w:val="24"/>
        </w:rPr>
        <w:t xml:space="preserve"> </w:t>
      </w:r>
      <w:r w:rsidRPr="009616B0">
        <w:rPr>
          <w:sz w:val="24"/>
          <w:szCs w:val="24"/>
        </w:rPr>
        <w:t>capability</w:t>
      </w:r>
      <w:r w:rsidRPr="009616B0">
        <w:rPr>
          <w:spacing w:val="-3"/>
          <w:sz w:val="24"/>
          <w:szCs w:val="24"/>
        </w:rPr>
        <w:t xml:space="preserve"> </w:t>
      </w:r>
      <w:r w:rsidRPr="009616B0">
        <w:rPr>
          <w:sz w:val="24"/>
          <w:szCs w:val="24"/>
        </w:rPr>
        <w:t>gap.</w:t>
      </w:r>
      <w:r w:rsidRPr="009616B0">
        <w:rPr>
          <w:spacing w:val="-3"/>
          <w:sz w:val="24"/>
          <w:szCs w:val="24"/>
        </w:rPr>
        <w:t xml:space="preserve"> </w:t>
      </w:r>
      <w:r w:rsidRPr="009616B0">
        <w:rPr>
          <w:sz w:val="24"/>
          <w:szCs w:val="24"/>
        </w:rPr>
        <w:t>Administrative</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private</w:t>
      </w:r>
      <w:r w:rsidRPr="009616B0">
        <w:rPr>
          <w:spacing w:val="-3"/>
          <w:sz w:val="24"/>
          <w:szCs w:val="24"/>
        </w:rPr>
        <w:t xml:space="preserve"> </w:t>
      </w:r>
      <w:r w:rsidRPr="009616B0">
        <w:rPr>
          <w:sz w:val="24"/>
          <w:szCs w:val="24"/>
        </w:rPr>
        <w:t>sector</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typically</w:t>
      </w:r>
      <w:r w:rsidRPr="009616B0">
        <w:rPr>
          <w:spacing w:val="-3"/>
          <w:sz w:val="24"/>
          <w:szCs w:val="24"/>
        </w:rPr>
        <w:t xml:space="preserve"> </w:t>
      </w:r>
      <w:r w:rsidRPr="009616B0">
        <w:rPr>
          <w:sz w:val="24"/>
          <w:szCs w:val="24"/>
        </w:rPr>
        <w:t>lack</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kind of metadata documentation that survey datasets carry. Variables may not be clearly defined.</w:t>
      </w:r>
    </w:p>
    <w:p w14:paraId="26DEF579" w14:textId="77777777" w:rsidR="001A6A57" w:rsidRPr="009616B0" w:rsidRDefault="00000000" w:rsidP="002B1B73">
      <w:pPr>
        <w:pStyle w:val="BodyText"/>
        <w:spacing w:before="0" w:line="360" w:lineRule="auto"/>
        <w:ind w:right="387"/>
        <w:jc w:val="both"/>
        <w:rPr>
          <w:sz w:val="24"/>
          <w:szCs w:val="24"/>
        </w:rPr>
      </w:pPr>
      <w:r w:rsidRPr="009616B0">
        <w:rPr>
          <w:sz w:val="24"/>
          <w:szCs w:val="24"/>
        </w:rPr>
        <w:t>Coverage boundaries may not be documented. Without adequate metadata, meaningful blending is impossible.</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NASEM</w:t>
      </w:r>
      <w:r w:rsidRPr="009616B0">
        <w:rPr>
          <w:spacing w:val="-3"/>
          <w:sz w:val="24"/>
          <w:szCs w:val="24"/>
        </w:rPr>
        <w:t xml:space="preserve"> </w:t>
      </w:r>
      <w:r w:rsidRPr="009616B0">
        <w:rPr>
          <w:sz w:val="24"/>
          <w:szCs w:val="24"/>
        </w:rPr>
        <w:t>panel</w:t>
      </w:r>
      <w:r w:rsidRPr="009616B0">
        <w:rPr>
          <w:spacing w:val="-3"/>
          <w:sz w:val="24"/>
          <w:szCs w:val="24"/>
        </w:rPr>
        <w:t xml:space="preserve"> </w:t>
      </w:r>
      <w:r w:rsidRPr="009616B0">
        <w:rPr>
          <w:sz w:val="24"/>
          <w:szCs w:val="24"/>
        </w:rPr>
        <w:t>was</w:t>
      </w:r>
      <w:r w:rsidRPr="009616B0">
        <w:rPr>
          <w:spacing w:val="-3"/>
          <w:sz w:val="24"/>
          <w:szCs w:val="24"/>
        </w:rPr>
        <w:t xml:space="preserve"> </w:t>
      </w:r>
      <w:r w:rsidRPr="009616B0">
        <w:rPr>
          <w:sz w:val="24"/>
          <w:szCs w:val="24"/>
        </w:rPr>
        <w:t>emphatic</w:t>
      </w:r>
      <w:r w:rsidRPr="009616B0">
        <w:rPr>
          <w:spacing w:val="-3"/>
          <w:sz w:val="24"/>
          <w:szCs w:val="24"/>
        </w:rPr>
        <w:t xml:space="preserve"> </w:t>
      </w:r>
      <w:r w:rsidRPr="009616B0">
        <w:rPr>
          <w:sz w:val="24"/>
          <w:szCs w:val="24"/>
        </w:rPr>
        <w:t>on</w:t>
      </w:r>
      <w:r w:rsidRPr="009616B0">
        <w:rPr>
          <w:spacing w:val="-3"/>
          <w:sz w:val="24"/>
          <w:szCs w:val="24"/>
        </w:rPr>
        <w:t xml:space="preserve"> </w:t>
      </w:r>
      <w:r w:rsidRPr="009616B0">
        <w:rPr>
          <w:sz w:val="24"/>
          <w:szCs w:val="24"/>
        </w:rPr>
        <w:t>this</w:t>
      </w:r>
      <w:r w:rsidRPr="009616B0">
        <w:rPr>
          <w:spacing w:val="-3"/>
          <w:sz w:val="24"/>
          <w:szCs w:val="24"/>
        </w:rPr>
        <w:t xml:space="preserve"> </w:t>
      </w:r>
      <w:r w:rsidRPr="009616B0">
        <w:rPr>
          <w:sz w:val="24"/>
          <w:szCs w:val="24"/>
        </w:rPr>
        <w:t>point:</w:t>
      </w:r>
      <w:r w:rsidRPr="009616B0">
        <w:rPr>
          <w:spacing w:val="-3"/>
          <w:sz w:val="24"/>
          <w:szCs w:val="24"/>
        </w:rPr>
        <w:t xml:space="preserve"> </w:t>
      </w:r>
      <w:r w:rsidRPr="009616B0">
        <w:rPr>
          <w:sz w:val="24"/>
          <w:szCs w:val="24"/>
        </w:rPr>
        <w:t>"to</w:t>
      </w:r>
      <w:r w:rsidRPr="009616B0">
        <w:rPr>
          <w:spacing w:val="-3"/>
          <w:sz w:val="24"/>
          <w:szCs w:val="24"/>
        </w:rPr>
        <w:t xml:space="preserve"> </w:t>
      </w:r>
      <w:r w:rsidRPr="009616B0">
        <w:rPr>
          <w:sz w:val="24"/>
          <w:szCs w:val="24"/>
        </w:rPr>
        <w:t>be</w:t>
      </w:r>
      <w:r w:rsidRPr="009616B0">
        <w:rPr>
          <w:spacing w:val="-3"/>
          <w:sz w:val="24"/>
          <w:szCs w:val="24"/>
        </w:rPr>
        <w:t xml:space="preserve"> </w:t>
      </w:r>
      <w:r w:rsidRPr="009616B0">
        <w:rPr>
          <w:sz w:val="24"/>
          <w:szCs w:val="24"/>
        </w:rPr>
        <w:t>responsibly</w:t>
      </w:r>
      <w:r w:rsidRPr="009616B0">
        <w:rPr>
          <w:spacing w:val="-3"/>
          <w:sz w:val="24"/>
          <w:szCs w:val="24"/>
        </w:rPr>
        <w:t xml:space="preserve"> </w:t>
      </w:r>
      <w:r w:rsidRPr="009616B0">
        <w:rPr>
          <w:sz w:val="24"/>
          <w:szCs w:val="24"/>
        </w:rPr>
        <w:t>discovered,</w:t>
      </w:r>
      <w:r w:rsidRPr="009616B0">
        <w:rPr>
          <w:spacing w:val="-3"/>
          <w:sz w:val="24"/>
          <w:szCs w:val="24"/>
        </w:rPr>
        <w:t xml:space="preserve"> </w:t>
      </w:r>
      <w:r w:rsidRPr="009616B0">
        <w:rPr>
          <w:sz w:val="24"/>
          <w:szCs w:val="24"/>
        </w:rPr>
        <w:t>combined, shared, used, and reused, data must be described. Limitations of data must also be readily accessible to ensure that biases in individual data assets do not ripple through any analysis" (NASEM, 2023, p. 94).</w:t>
      </w:r>
    </w:p>
    <w:p w14:paraId="79B7CE9D" w14:textId="77777777" w:rsidR="001A6A57" w:rsidRPr="009616B0" w:rsidRDefault="00000000" w:rsidP="002B1B73">
      <w:pPr>
        <w:pStyle w:val="BodyText"/>
        <w:spacing w:before="77" w:line="360" w:lineRule="auto"/>
        <w:ind w:right="335"/>
        <w:jc w:val="both"/>
        <w:rPr>
          <w:sz w:val="24"/>
          <w:szCs w:val="24"/>
        </w:rPr>
      </w:pPr>
      <w:bookmarkStart w:id="16" w:name="_bookmark15"/>
      <w:bookmarkEnd w:id="16"/>
      <w:r w:rsidRPr="009616B0">
        <w:rPr>
          <w:rFonts w:ascii="Arial" w:hAnsi="Arial"/>
          <w:b/>
          <w:sz w:val="24"/>
          <w:szCs w:val="24"/>
        </w:rPr>
        <w:t xml:space="preserve">Data logistics </w:t>
      </w:r>
      <w:r w:rsidRPr="009616B0">
        <w:rPr>
          <w:sz w:val="24"/>
          <w:szCs w:val="24"/>
        </w:rPr>
        <w:t>— managing the supply chain of data from holders to users and back — is another capability</w:t>
      </w:r>
      <w:r w:rsidRPr="009616B0">
        <w:rPr>
          <w:spacing w:val="-3"/>
          <w:sz w:val="24"/>
          <w:szCs w:val="24"/>
        </w:rPr>
        <w:t xml:space="preserve"> </w:t>
      </w:r>
      <w:r w:rsidRPr="009616B0">
        <w:rPr>
          <w:sz w:val="24"/>
          <w:szCs w:val="24"/>
        </w:rPr>
        <w:t>that</w:t>
      </w:r>
      <w:r w:rsidRPr="009616B0">
        <w:rPr>
          <w:spacing w:val="-3"/>
          <w:sz w:val="24"/>
          <w:szCs w:val="24"/>
        </w:rPr>
        <w:t xml:space="preserve"> </w:t>
      </w:r>
      <w:r w:rsidRPr="009616B0">
        <w:rPr>
          <w:sz w:val="24"/>
          <w:szCs w:val="24"/>
        </w:rPr>
        <w:t>statistical</w:t>
      </w:r>
      <w:r w:rsidRPr="009616B0">
        <w:rPr>
          <w:spacing w:val="-3"/>
          <w:sz w:val="24"/>
          <w:szCs w:val="24"/>
        </w:rPr>
        <w:t xml:space="preserve"> </w:t>
      </w:r>
      <w:r w:rsidRPr="009616B0">
        <w:rPr>
          <w:sz w:val="24"/>
          <w:szCs w:val="24"/>
        </w:rPr>
        <w:t>agencies</w:t>
      </w:r>
      <w:r w:rsidRPr="009616B0">
        <w:rPr>
          <w:spacing w:val="-3"/>
          <w:sz w:val="24"/>
          <w:szCs w:val="24"/>
        </w:rPr>
        <w:t xml:space="preserve"> </w:t>
      </w:r>
      <w:r w:rsidRPr="009616B0">
        <w:rPr>
          <w:sz w:val="24"/>
          <w:szCs w:val="24"/>
        </w:rPr>
        <w:t>typically</w:t>
      </w:r>
      <w:r w:rsidRPr="009616B0">
        <w:rPr>
          <w:spacing w:val="-3"/>
          <w:sz w:val="24"/>
          <w:szCs w:val="24"/>
        </w:rPr>
        <w:t xml:space="preserve"> </w:t>
      </w:r>
      <w:r w:rsidRPr="009616B0">
        <w:rPr>
          <w:sz w:val="24"/>
          <w:szCs w:val="24"/>
        </w:rPr>
        <w:t>lack.</w:t>
      </w:r>
      <w:r w:rsidRPr="009616B0">
        <w:rPr>
          <w:spacing w:val="-3"/>
          <w:sz w:val="24"/>
          <w:szCs w:val="24"/>
        </w:rPr>
        <w:t xml:space="preserve"> </w:t>
      </w:r>
      <w:r w:rsidRPr="009616B0">
        <w:rPr>
          <w:sz w:val="24"/>
          <w:szCs w:val="24"/>
        </w:rPr>
        <w:t>In</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20th</w:t>
      </w:r>
      <w:r w:rsidRPr="009616B0">
        <w:rPr>
          <w:spacing w:val="-3"/>
          <w:sz w:val="24"/>
          <w:szCs w:val="24"/>
        </w:rPr>
        <w:t xml:space="preserve"> </w:t>
      </w:r>
      <w:r w:rsidRPr="009616B0">
        <w:rPr>
          <w:sz w:val="24"/>
          <w:szCs w:val="24"/>
        </w:rPr>
        <w:t>century,</w:t>
      </w:r>
      <w:r w:rsidRPr="009616B0">
        <w:rPr>
          <w:spacing w:val="-3"/>
          <w:sz w:val="24"/>
          <w:szCs w:val="24"/>
        </w:rPr>
        <w:t xml:space="preserve"> </w:t>
      </w:r>
      <w:r w:rsidRPr="009616B0">
        <w:rPr>
          <w:sz w:val="24"/>
          <w:szCs w:val="24"/>
        </w:rPr>
        <w:t>statistical</w:t>
      </w:r>
      <w:r w:rsidRPr="009616B0">
        <w:rPr>
          <w:spacing w:val="-3"/>
          <w:sz w:val="24"/>
          <w:szCs w:val="24"/>
        </w:rPr>
        <w:t xml:space="preserve"> </w:t>
      </w:r>
      <w:r w:rsidRPr="009616B0">
        <w:rPr>
          <w:sz w:val="24"/>
          <w:szCs w:val="24"/>
        </w:rPr>
        <w:t>agencies</w:t>
      </w:r>
      <w:r w:rsidRPr="009616B0">
        <w:rPr>
          <w:spacing w:val="-3"/>
          <w:sz w:val="24"/>
          <w:szCs w:val="24"/>
        </w:rPr>
        <w:t xml:space="preserve"> </w:t>
      </w:r>
      <w:r w:rsidRPr="009616B0">
        <w:rPr>
          <w:sz w:val="24"/>
          <w:szCs w:val="24"/>
        </w:rPr>
        <w:t>designed</w:t>
      </w:r>
      <w:r w:rsidRPr="009616B0">
        <w:rPr>
          <w:spacing w:val="-3"/>
          <w:sz w:val="24"/>
          <w:szCs w:val="24"/>
        </w:rPr>
        <w:t xml:space="preserve"> </w:t>
      </w:r>
      <w:r w:rsidRPr="009616B0">
        <w:rPr>
          <w:sz w:val="24"/>
          <w:szCs w:val="24"/>
        </w:rPr>
        <w:t>and collected their own data. The data sat behind the agency's firewall, under the agency's full control. In a blended data world, agencies must negotiate access to datasets held by other organisations, often on an ongoing basis, under conditions that respect the data holder's interests. This is fundamentally different from traditional data collection.</w:t>
      </w:r>
    </w:p>
    <w:p w14:paraId="1B7E5E10" w14:textId="77777777" w:rsidR="001A6A57" w:rsidRPr="009616B0" w:rsidRDefault="00000000" w:rsidP="002B1B73">
      <w:pPr>
        <w:pStyle w:val="BodyText"/>
        <w:spacing w:line="360" w:lineRule="auto"/>
        <w:jc w:val="both"/>
        <w:rPr>
          <w:sz w:val="24"/>
          <w:szCs w:val="24"/>
        </w:rPr>
      </w:pPr>
      <w:r w:rsidRPr="009616B0">
        <w:rPr>
          <w:rFonts w:ascii="Arial" w:hAnsi="Arial"/>
          <w:b/>
          <w:sz w:val="24"/>
          <w:szCs w:val="24"/>
        </w:rPr>
        <w:t xml:space="preserve">Data integration </w:t>
      </w:r>
      <w:r w:rsidRPr="009616B0">
        <w:rPr>
          <w:sz w:val="24"/>
          <w:szCs w:val="24"/>
        </w:rPr>
        <w:t>— the ability to link, combine, and align datasets from multiple sources — requires not</w:t>
      </w:r>
      <w:r w:rsidRPr="009616B0">
        <w:rPr>
          <w:spacing w:val="-3"/>
          <w:sz w:val="24"/>
          <w:szCs w:val="24"/>
        </w:rPr>
        <w:t xml:space="preserve"> </w:t>
      </w:r>
      <w:r w:rsidRPr="009616B0">
        <w:rPr>
          <w:sz w:val="24"/>
          <w:szCs w:val="24"/>
        </w:rPr>
        <w:t>just</w:t>
      </w:r>
      <w:r w:rsidRPr="009616B0">
        <w:rPr>
          <w:spacing w:val="-3"/>
          <w:sz w:val="24"/>
          <w:szCs w:val="24"/>
        </w:rPr>
        <w:t xml:space="preserve"> </w:t>
      </w:r>
      <w:r w:rsidRPr="009616B0">
        <w:rPr>
          <w:sz w:val="24"/>
          <w:szCs w:val="24"/>
        </w:rPr>
        <w:t>technical</w:t>
      </w:r>
      <w:r w:rsidRPr="009616B0">
        <w:rPr>
          <w:spacing w:val="-3"/>
          <w:sz w:val="24"/>
          <w:szCs w:val="24"/>
        </w:rPr>
        <w:t xml:space="preserve"> </w:t>
      </w:r>
      <w:r w:rsidRPr="009616B0">
        <w:rPr>
          <w:sz w:val="24"/>
          <w:szCs w:val="24"/>
        </w:rPr>
        <w:t>tools</w:t>
      </w:r>
      <w:r w:rsidRPr="009616B0">
        <w:rPr>
          <w:spacing w:val="-3"/>
          <w:sz w:val="24"/>
          <w:szCs w:val="24"/>
        </w:rPr>
        <w:t xml:space="preserve"> </w:t>
      </w:r>
      <w:r w:rsidRPr="009616B0">
        <w:rPr>
          <w:sz w:val="24"/>
          <w:szCs w:val="24"/>
        </w:rPr>
        <w:t>but</w:t>
      </w:r>
      <w:r w:rsidRPr="009616B0">
        <w:rPr>
          <w:spacing w:val="-3"/>
          <w:sz w:val="24"/>
          <w:szCs w:val="24"/>
        </w:rPr>
        <w:t xml:space="preserve"> </w:t>
      </w:r>
      <w:r w:rsidRPr="009616B0">
        <w:rPr>
          <w:sz w:val="24"/>
          <w:szCs w:val="24"/>
        </w:rPr>
        <w:t>also</w:t>
      </w:r>
      <w:r w:rsidRPr="009616B0">
        <w:rPr>
          <w:spacing w:val="-3"/>
          <w:sz w:val="24"/>
          <w:szCs w:val="24"/>
        </w:rPr>
        <w:t xml:space="preserve"> </w:t>
      </w:r>
      <w:r w:rsidRPr="009616B0">
        <w:rPr>
          <w:sz w:val="24"/>
          <w:szCs w:val="24"/>
        </w:rPr>
        <w:t>deep</w:t>
      </w:r>
      <w:r w:rsidRPr="009616B0">
        <w:rPr>
          <w:spacing w:val="-3"/>
          <w:sz w:val="24"/>
          <w:szCs w:val="24"/>
        </w:rPr>
        <w:t xml:space="preserve"> </w:t>
      </w:r>
      <w:r w:rsidRPr="009616B0">
        <w:rPr>
          <w:sz w:val="24"/>
          <w:szCs w:val="24"/>
        </w:rPr>
        <w:t>substantive</w:t>
      </w:r>
      <w:r w:rsidRPr="009616B0">
        <w:rPr>
          <w:spacing w:val="-3"/>
          <w:sz w:val="24"/>
          <w:szCs w:val="24"/>
        </w:rPr>
        <w:t xml:space="preserve"> </w:t>
      </w:r>
      <w:r w:rsidRPr="009616B0">
        <w:rPr>
          <w:sz w:val="24"/>
          <w:szCs w:val="24"/>
        </w:rPr>
        <w:t>understanding</w:t>
      </w:r>
      <w:r w:rsidRPr="009616B0">
        <w:rPr>
          <w:spacing w:val="-3"/>
          <w:sz w:val="24"/>
          <w:szCs w:val="24"/>
        </w:rPr>
        <w:t xml:space="preserve"> </w:t>
      </w:r>
      <w:r w:rsidRPr="009616B0">
        <w:rPr>
          <w:sz w:val="24"/>
          <w:szCs w:val="24"/>
        </w:rPr>
        <w:t>of</w:t>
      </w:r>
      <w:r w:rsidRPr="009616B0">
        <w:rPr>
          <w:spacing w:val="-3"/>
          <w:sz w:val="24"/>
          <w:szCs w:val="24"/>
        </w:rPr>
        <w:t xml:space="preserve"> </w:t>
      </w:r>
      <w:r w:rsidRPr="009616B0">
        <w:rPr>
          <w:sz w:val="24"/>
          <w:szCs w:val="24"/>
        </w:rPr>
        <w:t>what</w:t>
      </w:r>
      <w:r w:rsidRPr="009616B0">
        <w:rPr>
          <w:spacing w:val="-3"/>
          <w:sz w:val="24"/>
          <w:szCs w:val="24"/>
        </w:rPr>
        <w:t xml:space="preserve"> </w:t>
      </w:r>
      <w:r w:rsidRPr="009616B0">
        <w:rPr>
          <w:sz w:val="24"/>
          <w:szCs w:val="24"/>
        </w:rPr>
        <w:t>each</w:t>
      </w:r>
      <w:r w:rsidRPr="009616B0">
        <w:rPr>
          <w:spacing w:val="-3"/>
          <w:sz w:val="24"/>
          <w:szCs w:val="24"/>
        </w:rPr>
        <w:t xml:space="preserve"> </w:t>
      </w:r>
      <w:r w:rsidRPr="009616B0">
        <w:rPr>
          <w:sz w:val="24"/>
          <w:szCs w:val="24"/>
        </w:rPr>
        <w:t>dataset</w:t>
      </w:r>
      <w:r w:rsidRPr="009616B0">
        <w:rPr>
          <w:spacing w:val="-3"/>
          <w:sz w:val="24"/>
          <w:szCs w:val="24"/>
        </w:rPr>
        <w:t xml:space="preserve"> </w:t>
      </w:r>
      <w:r w:rsidRPr="009616B0">
        <w:rPr>
          <w:sz w:val="24"/>
          <w:szCs w:val="24"/>
        </w:rPr>
        <w:t>represents</w:t>
      </w:r>
      <w:r w:rsidRPr="009616B0">
        <w:rPr>
          <w:spacing w:val="-3"/>
          <w:sz w:val="24"/>
          <w:szCs w:val="24"/>
        </w:rPr>
        <w:t xml:space="preserve"> </w:t>
      </w:r>
      <w:r w:rsidRPr="009616B0">
        <w:rPr>
          <w:sz w:val="24"/>
          <w:szCs w:val="24"/>
        </w:rPr>
        <w:t xml:space="preserve">and where its limitations lie. This includes what the NASEM panel called </w:t>
      </w:r>
      <w:r w:rsidRPr="009616B0">
        <w:rPr>
          <w:rFonts w:ascii="Arial" w:hAnsi="Arial"/>
          <w:b/>
          <w:sz w:val="24"/>
          <w:szCs w:val="24"/>
        </w:rPr>
        <w:t>knowledge management</w:t>
      </w:r>
      <w:r w:rsidRPr="009616B0">
        <w:rPr>
          <w:sz w:val="24"/>
          <w:szCs w:val="24"/>
        </w:rPr>
        <w:t xml:space="preserve">: documenting the meaning of individual measurements </w:t>
      </w:r>
      <w:r w:rsidRPr="009616B0">
        <w:rPr>
          <w:sz w:val="24"/>
          <w:szCs w:val="24"/>
        </w:rPr>
        <w:lastRenderedPageBreak/>
        <w:t>across diverse data assets so that analysts understand what they are combining (NASEM, 2023, p. 98).</w:t>
      </w:r>
    </w:p>
    <w:p w14:paraId="59EB5D8F" w14:textId="77777777" w:rsidR="001A6A57" w:rsidRPr="009616B0" w:rsidRDefault="00000000" w:rsidP="002B1B73">
      <w:pPr>
        <w:pStyle w:val="BodyText"/>
        <w:spacing w:line="360" w:lineRule="auto"/>
        <w:jc w:val="both"/>
        <w:rPr>
          <w:sz w:val="24"/>
          <w:szCs w:val="24"/>
        </w:rPr>
      </w:pPr>
      <w:r w:rsidRPr="009616B0">
        <w:rPr>
          <w:sz w:val="24"/>
          <w:szCs w:val="24"/>
        </w:rPr>
        <w:t>The panel's assessment was blunt: "such data silos no longer serve the needs of modern society. Features</w:t>
      </w:r>
      <w:r w:rsidRPr="009616B0">
        <w:rPr>
          <w:spacing w:val="-1"/>
          <w:sz w:val="24"/>
          <w:szCs w:val="24"/>
        </w:rPr>
        <w:t xml:space="preserve"> </w:t>
      </w:r>
      <w:r w:rsidRPr="009616B0">
        <w:rPr>
          <w:sz w:val="24"/>
          <w:szCs w:val="24"/>
        </w:rPr>
        <w:t>of</w:t>
      </w:r>
      <w:r w:rsidRPr="009616B0">
        <w:rPr>
          <w:spacing w:val="-1"/>
          <w:sz w:val="24"/>
          <w:szCs w:val="24"/>
        </w:rPr>
        <w:t xml:space="preserve"> </w:t>
      </w:r>
      <w:r w:rsidRPr="009616B0">
        <w:rPr>
          <w:sz w:val="24"/>
          <w:szCs w:val="24"/>
        </w:rPr>
        <w:t>the</w:t>
      </w:r>
      <w:r w:rsidRPr="009616B0">
        <w:rPr>
          <w:spacing w:val="-1"/>
          <w:sz w:val="24"/>
          <w:szCs w:val="24"/>
        </w:rPr>
        <w:t xml:space="preserve"> </w:t>
      </w:r>
      <w:r w:rsidRPr="009616B0">
        <w:rPr>
          <w:sz w:val="24"/>
          <w:szCs w:val="24"/>
        </w:rPr>
        <w:t>20th</w:t>
      </w:r>
      <w:r w:rsidRPr="009616B0">
        <w:rPr>
          <w:spacing w:val="-1"/>
          <w:sz w:val="24"/>
          <w:szCs w:val="24"/>
        </w:rPr>
        <w:t xml:space="preserve"> </w:t>
      </w:r>
      <w:r w:rsidRPr="009616B0">
        <w:rPr>
          <w:sz w:val="24"/>
          <w:szCs w:val="24"/>
        </w:rPr>
        <w:t>century</w:t>
      </w:r>
      <w:r w:rsidRPr="009616B0">
        <w:rPr>
          <w:spacing w:val="-1"/>
          <w:sz w:val="24"/>
          <w:szCs w:val="24"/>
        </w:rPr>
        <w:t xml:space="preserve"> </w:t>
      </w:r>
      <w:r w:rsidRPr="009616B0">
        <w:rPr>
          <w:sz w:val="24"/>
          <w:szCs w:val="24"/>
        </w:rPr>
        <w:t>data</w:t>
      </w:r>
      <w:r w:rsidRPr="009616B0">
        <w:rPr>
          <w:spacing w:val="-1"/>
          <w:sz w:val="24"/>
          <w:szCs w:val="24"/>
        </w:rPr>
        <w:t xml:space="preserve"> </w:t>
      </w:r>
      <w:r w:rsidRPr="009616B0">
        <w:rPr>
          <w:sz w:val="24"/>
          <w:szCs w:val="24"/>
        </w:rPr>
        <w:t>infrastructure</w:t>
      </w:r>
      <w:r w:rsidRPr="009616B0">
        <w:rPr>
          <w:spacing w:val="-1"/>
          <w:sz w:val="24"/>
          <w:szCs w:val="24"/>
        </w:rPr>
        <w:t xml:space="preserve"> </w:t>
      </w:r>
      <w:r w:rsidRPr="009616B0">
        <w:rPr>
          <w:sz w:val="24"/>
          <w:szCs w:val="24"/>
        </w:rPr>
        <w:t>must</w:t>
      </w:r>
      <w:r w:rsidRPr="009616B0">
        <w:rPr>
          <w:spacing w:val="-1"/>
          <w:sz w:val="24"/>
          <w:szCs w:val="24"/>
        </w:rPr>
        <w:t xml:space="preserve"> </w:t>
      </w:r>
      <w:r w:rsidRPr="009616B0">
        <w:rPr>
          <w:sz w:val="24"/>
          <w:szCs w:val="24"/>
        </w:rPr>
        <w:t>change"</w:t>
      </w:r>
      <w:r w:rsidRPr="009616B0">
        <w:rPr>
          <w:spacing w:val="-1"/>
          <w:sz w:val="24"/>
          <w:szCs w:val="24"/>
        </w:rPr>
        <w:t xml:space="preserve"> </w:t>
      </w:r>
      <w:r w:rsidRPr="009616B0">
        <w:rPr>
          <w:sz w:val="24"/>
          <w:szCs w:val="24"/>
        </w:rPr>
        <w:t>(NASEM,</w:t>
      </w:r>
      <w:r w:rsidRPr="009616B0">
        <w:rPr>
          <w:spacing w:val="-1"/>
          <w:sz w:val="24"/>
          <w:szCs w:val="24"/>
        </w:rPr>
        <w:t xml:space="preserve"> </w:t>
      </w:r>
      <w:r w:rsidRPr="009616B0">
        <w:rPr>
          <w:sz w:val="24"/>
          <w:szCs w:val="24"/>
        </w:rPr>
        <w:t>2023,</w:t>
      </w:r>
      <w:r w:rsidRPr="009616B0">
        <w:rPr>
          <w:spacing w:val="-1"/>
          <w:sz w:val="24"/>
          <w:szCs w:val="24"/>
        </w:rPr>
        <w:t xml:space="preserve"> </w:t>
      </w:r>
      <w:r w:rsidRPr="009616B0">
        <w:rPr>
          <w:sz w:val="24"/>
          <w:szCs w:val="24"/>
        </w:rPr>
        <w:t>p.</w:t>
      </w:r>
      <w:r w:rsidRPr="009616B0">
        <w:rPr>
          <w:spacing w:val="-1"/>
          <w:sz w:val="24"/>
          <w:szCs w:val="24"/>
        </w:rPr>
        <w:t xml:space="preserve"> </w:t>
      </w:r>
      <w:r w:rsidRPr="009616B0">
        <w:rPr>
          <w:sz w:val="24"/>
          <w:szCs w:val="24"/>
        </w:rPr>
        <w:t>98).</w:t>
      </w:r>
      <w:r w:rsidRPr="009616B0">
        <w:rPr>
          <w:spacing w:val="-1"/>
          <w:sz w:val="24"/>
          <w:szCs w:val="24"/>
        </w:rPr>
        <w:t xml:space="preserve"> </w:t>
      </w:r>
      <w:r w:rsidRPr="009616B0">
        <w:rPr>
          <w:sz w:val="24"/>
          <w:szCs w:val="24"/>
        </w:rPr>
        <w:t>This</w:t>
      </w:r>
      <w:r w:rsidRPr="009616B0">
        <w:rPr>
          <w:spacing w:val="-1"/>
          <w:sz w:val="24"/>
          <w:szCs w:val="24"/>
        </w:rPr>
        <w:t xml:space="preserve"> </w:t>
      </w:r>
      <w:r w:rsidRPr="009616B0">
        <w:rPr>
          <w:sz w:val="24"/>
          <w:szCs w:val="24"/>
        </w:rPr>
        <w:t>is</w:t>
      </w:r>
      <w:r w:rsidRPr="009616B0">
        <w:rPr>
          <w:spacing w:val="-1"/>
          <w:sz w:val="24"/>
          <w:szCs w:val="24"/>
        </w:rPr>
        <w:t xml:space="preserve"> </w:t>
      </w:r>
      <w:r w:rsidRPr="009616B0">
        <w:rPr>
          <w:sz w:val="24"/>
          <w:szCs w:val="24"/>
        </w:rPr>
        <w:t>equally true</w:t>
      </w:r>
      <w:r w:rsidRPr="009616B0">
        <w:rPr>
          <w:spacing w:val="-3"/>
          <w:sz w:val="24"/>
          <w:szCs w:val="24"/>
        </w:rPr>
        <w:t xml:space="preserve"> </w:t>
      </w:r>
      <w:r w:rsidRPr="009616B0">
        <w:rPr>
          <w:sz w:val="24"/>
          <w:szCs w:val="24"/>
        </w:rPr>
        <w:t>for</w:t>
      </w:r>
      <w:r w:rsidRPr="009616B0">
        <w:rPr>
          <w:spacing w:val="-3"/>
          <w:sz w:val="24"/>
          <w:szCs w:val="24"/>
        </w:rPr>
        <w:t xml:space="preserve"> </w:t>
      </w:r>
      <w:r w:rsidRPr="009616B0">
        <w:rPr>
          <w:sz w:val="24"/>
          <w:szCs w:val="24"/>
        </w:rPr>
        <w:t>Pakistan's</w:t>
      </w:r>
      <w:r w:rsidRPr="009616B0">
        <w:rPr>
          <w:spacing w:val="-3"/>
          <w:sz w:val="24"/>
          <w:szCs w:val="24"/>
        </w:rPr>
        <w:t xml:space="preserve"> </w:t>
      </w:r>
      <w:r w:rsidRPr="009616B0">
        <w:rPr>
          <w:sz w:val="24"/>
          <w:szCs w:val="24"/>
        </w:rPr>
        <w:t>statistical</w:t>
      </w:r>
      <w:r w:rsidRPr="009616B0">
        <w:rPr>
          <w:spacing w:val="-3"/>
          <w:sz w:val="24"/>
          <w:szCs w:val="24"/>
        </w:rPr>
        <w:t xml:space="preserve"> </w:t>
      </w:r>
      <w:r w:rsidRPr="009616B0">
        <w:rPr>
          <w:sz w:val="24"/>
          <w:szCs w:val="24"/>
        </w:rPr>
        <w:t>system,</w:t>
      </w:r>
      <w:r w:rsidRPr="009616B0">
        <w:rPr>
          <w:spacing w:val="-3"/>
          <w:sz w:val="24"/>
          <w:szCs w:val="24"/>
        </w:rPr>
        <w:t xml:space="preserve"> </w:t>
      </w:r>
      <w:r w:rsidRPr="009616B0">
        <w:rPr>
          <w:sz w:val="24"/>
          <w:szCs w:val="24"/>
        </w:rPr>
        <w:t>where</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integration</w:t>
      </w:r>
      <w:r w:rsidRPr="009616B0">
        <w:rPr>
          <w:spacing w:val="-3"/>
          <w:sz w:val="24"/>
          <w:szCs w:val="24"/>
        </w:rPr>
        <w:t xml:space="preserve"> </w:t>
      </w:r>
      <w:r w:rsidRPr="009616B0">
        <w:rPr>
          <w:sz w:val="24"/>
          <w:szCs w:val="24"/>
        </w:rPr>
        <w:t>capabilities</w:t>
      </w:r>
      <w:r w:rsidRPr="009616B0">
        <w:rPr>
          <w:spacing w:val="-3"/>
          <w:sz w:val="24"/>
          <w:szCs w:val="24"/>
        </w:rPr>
        <w:t xml:space="preserve"> </w:t>
      </w:r>
      <w:r w:rsidRPr="009616B0">
        <w:rPr>
          <w:sz w:val="24"/>
          <w:szCs w:val="24"/>
        </w:rPr>
        <w:t>are</w:t>
      </w:r>
      <w:r w:rsidRPr="009616B0">
        <w:rPr>
          <w:spacing w:val="-3"/>
          <w:sz w:val="24"/>
          <w:szCs w:val="24"/>
        </w:rPr>
        <w:t xml:space="preserve"> </w:t>
      </w:r>
      <w:r w:rsidRPr="009616B0">
        <w:rPr>
          <w:sz w:val="24"/>
          <w:szCs w:val="24"/>
        </w:rPr>
        <w:t>still</w:t>
      </w:r>
      <w:r w:rsidRPr="009616B0">
        <w:rPr>
          <w:spacing w:val="-3"/>
          <w:sz w:val="24"/>
          <w:szCs w:val="24"/>
        </w:rPr>
        <w:t xml:space="preserve"> </w:t>
      </w:r>
      <w:r w:rsidRPr="009616B0">
        <w:rPr>
          <w:sz w:val="24"/>
          <w:szCs w:val="24"/>
        </w:rPr>
        <w:t>minimal</w:t>
      </w:r>
      <w:r w:rsidRPr="009616B0">
        <w:rPr>
          <w:spacing w:val="-3"/>
          <w:sz w:val="24"/>
          <w:szCs w:val="24"/>
        </w:rPr>
        <w:t xml:space="preserve"> </w:t>
      </w:r>
      <w:r w:rsidRPr="009616B0">
        <w:rPr>
          <w:sz w:val="24"/>
          <w:szCs w:val="24"/>
        </w:rPr>
        <w:t>across</w:t>
      </w:r>
      <w:r w:rsidRPr="009616B0">
        <w:rPr>
          <w:spacing w:val="-3"/>
          <w:sz w:val="24"/>
          <w:szCs w:val="24"/>
        </w:rPr>
        <w:t xml:space="preserve"> </w:t>
      </w:r>
      <w:r w:rsidRPr="009616B0">
        <w:rPr>
          <w:sz w:val="24"/>
          <w:szCs w:val="24"/>
        </w:rPr>
        <w:t xml:space="preserve">most </w:t>
      </w:r>
      <w:r w:rsidRPr="009616B0">
        <w:rPr>
          <w:spacing w:val="-2"/>
          <w:sz w:val="24"/>
          <w:szCs w:val="24"/>
        </w:rPr>
        <w:t>agencies.</w:t>
      </w:r>
    </w:p>
    <w:p w14:paraId="3571174F" w14:textId="77777777" w:rsidR="001A6A57" w:rsidRPr="009616B0" w:rsidRDefault="001A6A57" w:rsidP="002B1B73">
      <w:pPr>
        <w:pStyle w:val="BodyText"/>
        <w:spacing w:before="80" w:line="360" w:lineRule="auto"/>
        <w:ind w:left="0" w:right="0"/>
        <w:jc w:val="both"/>
        <w:rPr>
          <w:sz w:val="24"/>
          <w:szCs w:val="24"/>
        </w:rPr>
      </w:pPr>
    </w:p>
    <w:p w14:paraId="4E97FBCE" w14:textId="77777777" w:rsidR="001A6A57" w:rsidRPr="009616B0" w:rsidRDefault="00000000" w:rsidP="002B1B73">
      <w:pPr>
        <w:pStyle w:val="Heading3"/>
        <w:spacing w:line="360" w:lineRule="auto"/>
        <w:jc w:val="both"/>
      </w:pPr>
      <w:r w:rsidRPr="009616B0">
        <w:t xml:space="preserve">New Quality </w:t>
      </w:r>
      <w:r w:rsidRPr="009616B0">
        <w:rPr>
          <w:spacing w:val="-2"/>
        </w:rPr>
        <w:t>Frameworks</w:t>
      </w:r>
    </w:p>
    <w:p w14:paraId="37A3D9F7" w14:textId="77777777" w:rsidR="001A6A57" w:rsidRPr="009616B0" w:rsidRDefault="001A6A57" w:rsidP="002B1B73">
      <w:pPr>
        <w:pStyle w:val="BodyText"/>
        <w:spacing w:before="6" w:line="360" w:lineRule="auto"/>
        <w:ind w:left="0" w:right="0"/>
        <w:jc w:val="both"/>
        <w:rPr>
          <w:rFonts w:ascii="Arial"/>
          <w:b/>
          <w:i/>
          <w:sz w:val="24"/>
          <w:szCs w:val="24"/>
        </w:rPr>
      </w:pPr>
    </w:p>
    <w:p w14:paraId="23EDA130" w14:textId="1061331A" w:rsidR="001A6A57" w:rsidRPr="009616B0" w:rsidRDefault="00000000" w:rsidP="002B1B73">
      <w:pPr>
        <w:pStyle w:val="BodyText"/>
        <w:spacing w:before="1" w:line="360" w:lineRule="auto"/>
        <w:ind w:right="332"/>
        <w:jc w:val="both"/>
        <w:rPr>
          <w:sz w:val="24"/>
          <w:szCs w:val="24"/>
        </w:rPr>
      </w:pPr>
      <w:r w:rsidRPr="009616B0">
        <w:rPr>
          <w:sz w:val="24"/>
          <w:szCs w:val="24"/>
        </w:rPr>
        <w:t xml:space="preserve">Blending data from multiple sources does not just add complexity — it fundamentally changes how quality must be assessed. </w:t>
      </w:r>
      <w:r w:rsidR="00235671">
        <w:rPr>
          <w:sz w:val="24"/>
          <w:szCs w:val="24"/>
        </w:rPr>
        <w:t>Conventionl</w:t>
      </w:r>
      <w:r w:rsidRPr="009616B0">
        <w:rPr>
          <w:sz w:val="24"/>
          <w:szCs w:val="24"/>
        </w:rPr>
        <w:t xml:space="preserve"> quality frameworks were designed for single-source data, typically</w:t>
      </w:r>
      <w:r w:rsidRPr="009616B0">
        <w:rPr>
          <w:spacing w:val="-1"/>
          <w:sz w:val="24"/>
          <w:szCs w:val="24"/>
        </w:rPr>
        <w:t xml:space="preserve"> </w:t>
      </w:r>
      <w:r w:rsidRPr="009616B0">
        <w:rPr>
          <w:sz w:val="24"/>
          <w:szCs w:val="24"/>
        </w:rPr>
        <w:t>surveys,</w:t>
      </w:r>
      <w:r w:rsidRPr="009616B0">
        <w:rPr>
          <w:spacing w:val="-1"/>
          <w:sz w:val="24"/>
          <w:szCs w:val="24"/>
        </w:rPr>
        <w:t xml:space="preserve"> </w:t>
      </w:r>
      <w:r w:rsidRPr="009616B0">
        <w:rPr>
          <w:sz w:val="24"/>
          <w:szCs w:val="24"/>
        </w:rPr>
        <w:t>where</w:t>
      </w:r>
      <w:r w:rsidRPr="009616B0">
        <w:rPr>
          <w:spacing w:val="-1"/>
          <w:sz w:val="24"/>
          <w:szCs w:val="24"/>
        </w:rPr>
        <w:t xml:space="preserve"> </w:t>
      </w:r>
      <w:r w:rsidRPr="009616B0">
        <w:rPr>
          <w:sz w:val="24"/>
          <w:szCs w:val="24"/>
        </w:rPr>
        <w:t>concepts</w:t>
      </w:r>
      <w:r w:rsidRPr="009616B0">
        <w:rPr>
          <w:spacing w:val="-1"/>
          <w:sz w:val="24"/>
          <w:szCs w:val="24"/>
        </w:rPr>
        <w:t xml:space="preserve"> </w:t>
      </w:r>
      <w:r w:rsidRPr="009616B0">
        <w:rPr>
          <w:sz w:val="24"/>
          <w:szCs w:val="24"/>
        </w:rPr>
        <w:t>like</w:t>
      </w:r>
      <w:r w:rsidRPr="009616B0">
        <w:rPr>
          <w:spacing w:val="-1"/>
          <w:sz w:val="24"/>
          <w:szCs w:val="24"/>
        </w:rPr>
        <w:t xml:space="preserve"> </w:t>
      </w:r>
      <w:r w:rsidRPr="009616B0">
        <w:rPr>
          <w:sz w:val="24"/>
          <w:szCs w:val="24"/>
        </w:rPr>
        <w:t>sampling</w:t>
      </w:r>
      <w:r w:rsidRPr="009616B0">
        <w:rPr>
          <w:spacing w:val="-1"/>
          <w:sz w:val="24"/>
          <w:szCs w:val="24"/>
        </w:rPr>
        <w:t xml:space="preserve"> </w:t>
      </w:r>
      <w:r w:rsidRPr="009616B0">
        <w:rPr>
          <w:sz w:val="24"/>
          <w:szCs w:val="24"/>
        </w:rPr>
        <w:t>error,</w:t>
      </w:r>
      <w:r w:rsidRPr="009616B0">
        <w:rPr>
          <w:spacing w:val="-1"/>
          <w:sz w:val="24"/>
          <w:szCs w:val="24"/>
        </w:rPr>
        <w:t xml:space="preserve"> </w:t>
      </w:r>
      <w:r w:rsidRPr="009616B0">
        <w:rPr>
          <w:sz w:val="24"/>
          <w:szCs w:val="24"/>
        </w:rPr>
        <w:t>nonresponse</w:t>
      </w:r>
      <w:r w:rsidRPr="009616B0">
        <w:rPr>
          <w:spacing w:val="-1"/>
          <w:sz w:val="24"/>
          <w:szCs w:val="24"/>
        </w:rPr>
        <w:t xml:space="preserve"> </w:t>
      </w:r>
      <w:r w:rsidRPr="009616B0">
        <w:rPr>
          <w:sz w:val="24"/>
          <w:szCs w:val="24"/>
        </w:rPr>
        <w:t>bias,</w:t>
      </w:r>
      <w:r w:rsidRPr="009616B0">
        <w:rPr>
          <w:spacing w:val="-1"/>
          <w:sz w:val="24"/>
          <w:szCs w:val="24"/>
        </w:rPr>
        <w:t xml:space="preserve"> </w:t>
      </w:r>
      <w:r w:rsidRPr="009616B0">
        <w:rPr>
          <w:sz w:val="24"/>
          <w:szCs w:val="24"/>
        </w:rPr>
        <w:t>and</w:t>
      </w:r>
      <w:r w:rsidRPr="009616B0">
        <w:rPr>
          <w:spacing w:val="-1"/>
          <w:sz w:val="24"/>
          <w:szCs w:val="24"/>
        </w:rPr>
        <w:t xml:space="preserve"> </w:t>
      </w:r>
      <w:r w:rsidRPr="009616B0">
        <w:rPr>
          <w:sz w:val="24"/>
          <w:szCs w:val="24"/>
        </w:rPr>
        <w:t>measurement</w:t>
      </w:r>
      <w:r w:rsidRPr="009616B0">
        <w:rPr>
          <w:spacing w:val="-1"/>
          <w:sz w:val="24"/>
          <w:szCs w:val="24"/>
        </w:rPr>
        <w:t xml:space="preserve"> </w:t>
      </w:r>
      <w:r w:rsidRPr="009616B0">
        <w:rPr>
          <w:sz w:val="24"/>
          <w:szCs w:val="24"/>
        </w:rPr>
        <w:t>error</w:t>
      </w:r>
      <w:r w:rsidRPr="009616B0">
        <w:rPr>
          <w:spacing w:val="-1"/>
          <w:sz w:val="24"/>
          <w:szCs w:val="24"/>
        </w:rPr>
        <w:t xml:space="preserve"> </w:t>
      </w:r>
      <w:r w:rsidRPr="009616B0">
        <w:rPr>
          <w:sz w:val="24"/>
          <w:szCs w:val="24"/>
        </w:rPr>
        <w:t>had well-understood</w:t>
      </w:r>
      <w:r w:rsidRPr="009616B0">
        <w:rPr>
          <w:spacing w:val="-5"/>
          <w:sz w:val="24"/>
          <w:szCs w:val="24"/>
        </w:rPr>
        <w:t xml:space="preserve"> </w:t>
      </w:r>
      <w:r w:rsidRPr="009616B0">
        <w:rPr>
          <w:sz w:val="24"/>
          <w:szCs w:val="24"/>
        </w:rPr>
        <w:t>definitions</w:t>
      </w:r>
      <w:r w:rsidRPr="009616B0">
        <w:rPr>
          <w:spacing w:val="-5"/>
          <w:sz w:val="24"/>
          <w:szCs w:val="24"/>
        </w:rPr>
        <w:t xml:space="preserve"> </w:t>
      </w:r>
      <w:r w:rsidRPr="009616B0">
        <w:rPr>
          <w:sz w:val="24"/>
          <w:szCs w:val="24"/>
        </w:rPr>
        <w:t>and</w:t>
      </w:r>
      <w:r w:rsidRPr="009616B0">
        <w:rPr>
          <w:spacing w:val="-5"/>
          <w:sz w:val="24"/>
          <w:szCs w:val="24"/>
        </w:rPr>
        <w:t xml:space="preserve"> </w:t>
      </w:r>
      <w:r w:rsidRPr="009616B0">
        <w:rPr>
          <w:sz w:val="24"/>
          <w:szCs w:val="24"/>
        </w:rPr>
        <w:t>estimation</w:t>
      </w:r>
      <w:r w:rsidRPr="009616B0">
        <w:rPr>
          <w:spacing w:val="-5"/>
          <w:sz w:val="24"/>
          <w:szCs w:val="24"/>
        </w:rPr>
        <w:t xml:space="preserve"> </w:t>
      </w:r>
      <w:r w:rsidRPr="009616B0">
        <w:rPr>
          <w:sz w:val="24"/>
          <w:szCs w:val="24"/>
        </w:rPr>
        <w:t>methods.</w:t>
      </w:r>
      <w:r w:rsidRPr="009616B0">
        <w:rPr>
          <w:spacing w:val="-5"/>
          <w:sz w:val="24"/>
          <w:szCs w:val="24"/>
        </w:rPr>
        <w:t xml:space="preserve"> </w:t>
      </w:r>
      <w:r w:rsidRPr="009616B0">
        <w:rPr>
          <w:sz w:val="24"/>
          <w:szCs w:val="24"/>
        </w:rPr>
        <w:t>When</w:t>
      </w:r>
      <w:r w:rsidRPr="009616B0">
        <w:rPr>
          <w:spacing w:val="-5"/>
          <w:sz w:val="24"/>
          <w:szCs w:val="24"/>
        </w:rPr>
        <w:t xml:space="preserve"> </w:t>
      </w:r>
      <w:r w:rsidRPr="009616B0">
        <w:rPr>
          <w:sz w:val="24"/>
          <w:szCs w:val="24"/>
        </w:rPr>
        <w:t>multiple</w:t>
      </w:r>
      <w:r w:rsidRPr="009616B0">
        <w:rPr>
          <w:spacing w:val="-5"/>
          <w:sz w:val="24"/>
          <w:szCs w:val="24"/>
        </w:rPr>
        <w:t xml:space="preserve"> </w:t>
      </w:r>
      <w:r w:rsidRPr="009616B0">
        <w:rPr>
          <w:sz w:val="24"/>
          <w:szCs w:val="24"/>
        </w:rPr>
        <w:t>sources</w:t>
      </w:r>
      <w:r w:rsidRPr="009616B0">
        <w:rPr>
          <w:spacing w:val="-5"/>
          <w:sz w:val="24"/>
          <w:szCs w:val="24"/>
        </w:rPr>
        <w:t xml:space="preserve"> </w:t>
      </w:r>
      <w:r w:rsidRPr="009616B0">
        <w:rPr>
          <w:sz w:val="24"/>
          <w:szCs w:val="24"/>
        </w:rPr>
        <w:t>are</w:t>
      </w:r>
      <w:r w:rsidRPr="009616B0">
        <w:rPr>
          <w:spacing w:val="-5"/>
          <w:sz w:val="24"/>
          <w:szCs w:val="24"/>
        </w:rPr>
        <w:t xml:space="preserve"> </w:t>
      </w:r>
      <w:r w:rsidRPr="009616B0">
        <w:rPr>
          <w:sz w:val="24"/>
          <w:szCs w:val="24"/>
        </w:rPr>
        <w:t>combined,</w:t>
      </w:r>
      <w:r w:rsidRPr="009616B0">
        <w:rPr>
          <w:spacing w:val="-5"/>
          <w:sz w:val="24"/>
          <w:szCs w:val="24"/>
        </w:rPr>
        <w:t xml:space="preserve"> </w:t>
      </w:r>
      <w:r w:rsidRPr="009616B0">
        <w:rPr>
          <w:sz w:val="24"/>
          <w:szCs w:val="24"/>
        </w:rPr>
        <w:t>the</w:t>
      </w:r>
      <w:r w:rsidRPr="009616B0">
        <w:rPr>
          <w:spacing w:val="-5"/>
          <w:sz w:val="24"/>
          <w:szCs w:val="24"/>
        </w:rPr>
        <w:t xml:space="preserve"> </w:t>
      </w:r>
      <w:r w:rsidRPr="009616B0">
        <w:rPr>
          <w:sz w:val="24"/>
          <w:szCs w:val="24"/>
        </w:rPr>
        <w:t>quality of the blended output depends on the quality of each input, the method used to combine them, and the fitness of the result for its intended purpose.</w:t>
      </w:r>
    </w:p>
    <w:p w14:paraId="6E4D7AB6" w14:textId="77777777" w:rsidR="001A6A57" w:rsidRPr="009616B0" w:rsidRDefault="00000000" w:rsidP="002B1B73">
      <w:pPr>
        <w:pStyle w:val="BodyText"/>
        <w:spacing w:line="360" w:lineRule="auto"/>
        <w:ind w:right="344"/>
        <w:jc w:val="both"/>
        <w:rPr>
          <w:sz w:val="24"/>
          <w:szCs w:val="24"/>
        </w:rPr>
      </w:pPr>
      <w:r w:rsidRPr="009616B0">
        <w:rPr>
          <w:sz w:val="24"/>
          <w:szCs w:val="24"/>
        </w:rPr>
        <w:t>The</w:t>
      </w:r>
      <w:r w:rsidRPr="009616B0">
        <w:rPr>
          <w:spacing w:val="-1"/>
          <w:sz w:val="24"/>
          <w:szCs w:val="24"/>
        </w:rPr>
        <w:t xml:space="preserve"> </w:t>
      </w:r>
      <w:r w:rsidRPr="009616B0">
        <w:rPr>
          <w:sz w:val="24"/>
          <w:szCs w:val="24"/>
        </w:rPr>
        <w:t>U.S.</w:t>
      </w:r>
      <w:r w:rsidRPr="009616B0">
        <w:rPr>
          <w:spacing w:val="-1"/>
          <w:sz w:val="24"/>
          <w:szCs w:val="24"/>
        </w:rPr>
        <w:t xml:space="preserve"> </w:t>
      </w:r>
      <w:r w:rsidRPr="009616B0">
        <w:rPr>
          <w:sz w:val="24"/>
          <w:szCs w:val="24"/>
        </w:rPr>
        <w:t>Federal</w:t>
      </w:r>
      <w:r w:rsidRPr="009616B0">
        <w:rPr>
          <w:spacing w:val="-1"/>
          <w:sz w:val="24"/>
          <w:szCs w:val="24"/>
        </w:rPr>
        <w:t xml:space="preserve"> </w:t>
      </w:r>
      <w:r w:rsidRPr="009616B0">
        <w:rPr>
          <w:sz w:val="24"/>
          <w:szCs w:val="24"/>
        </w:rPr>
        <w:t>Committee</w:t>
      </w:r>
      <w:r w:rsidRPr="009616B0">
        <w:rPr>
          <w:spacing w:val="-1"/>
          <w:sz w:val="24"/>
          <w:szCs w:val="24"/>
        </w:rPr>
        <w:t xml:space="preserve"> </w:t>
      </w:r>
      <w:r w:rsidRPr="009616B0">
        <w:rPr>
          <w:sz w:val="24"/>
          <w:szCs w:val="24"/>
        </w:rPr>
        <w:t>on</w:t>
      </w:r>
      <w:r w:rsidRPr="009616B0">
        <w:rPr>
          <w:spacing w:val="-1"/>
          <w:sz w:val="24"/>
          <w:szCs w:val="24"/>
        </w:rPr>
        <w:t xml:space="preserve"> </w:t>
      </w:r>
      <w:r w:rsidRPr="009616B0">
        <w:rPr>
          <w:sz w:val="24"/>
          <w:szCs w:val="24"/>
        </w:rPr>
        <w:t>Statistical</w:t>
      </w:r>
      <w:r w:rsidRPr="009616B0">
        <w:rPr>
          <w:spacing w:val="-1"/>
          <w:sz w:val="24"/>
          <w:szCs w:val="24"/>
        </w:rPr>
        <w:t xml:space="preserve"> </w:t>
      </w:r>
      <w:r w:rsidRPr="009616B0">
        <w:rPr>
          <w:sz w:val="24"/>
          <w:szCs w:val="24"/>
        </w:rPr>
        <w:t>Methodology</w:t>
      </w:r>
      <w:r w:rsidRPr="009616B0">
        <w:rPr>
          <w:spacing w:val="-1"/>
          <w:sz w:val="24"/>
          <w:szCs w:val="24"/>
        </w:rPr>
        <w:t xml:space="preserve"> </w:t>
      </w:r>
      <w:r w:rsidRPr="009616B0">
        <w:rPr>
          <w:sz w:val="24"/>
          <w:szCs w:val="24"/>
        </w:rPr>
        <w:t>(FCSM)</w:t>
      </w:r>
      <w:r w:rsidRPr="009616B0">
        <w:rPr>
          <w:spacing w:val="-1"/>
          <w:sz w:val="24"/>
          <w:szCs w:val="24"/>
        </w:rPr>
        <w:t xml:space="preserve"> </w:t>
      </w:r>
      <w:r w:rsidRPr="009616B0">
        <w:rPr>
          <w:sz w:val="24"/>
          <w:szCs w:val="24"/>
        </w:rPr>
        <w:t>addressed</w:t>
      </w:r>
      <w:r w:rsidRPr="009616B0">
        <w:rPr>
          <w:spacing w:val="-1"/>
          <w:sz w:val="24"/>
          <w:szCs w:val="24"/>
        </w:rPr>
        <w:t xml:space="preserve"> </w:t>
      </w:r>
      <w:r w:rsidRPr="009616B0">
        <w:rPr>
          <w:sz w:val="24"/>
          <w:szCs w:val="24"/>
        </w:rPr>
        <w:t>this</w:t>
      </w:r>
      <w:r w:rsidRPr="009616B0">
        <w:rPr>
          <w:spacing w:val="-1"/>
          <w:sz w:val="24"/>
          <w:szCs w:val="24"/>
        </w:rPr>
        <w:t xml:space="preserve"> </w:t>
      </w:r>
      <w:r w:rsidRPr="009616B0">
        <w:rPr>
          <w:sz w:val="24"/>
          <w:szCs w:val="24"/>
        </w:rPr>
        <w:t>challenge</w:t>
      </w:r>
      <w:r w:rsidRPr="009616B0">
        <w:rPr>
          <w:spacing w:val="-1"/>
          <w:sz w:val="24"/>
          <w:szCs w:val="24"/>
        </w:rPr>
        <w:t xml:space="preserve"> </w:t>
      </w:r>
      <w:r w:rsidRPr="009616B0">
        <w:rPr>
          <w:sz w:val="24"/>
          <w:szCs w:val="24"/>
        </w:rPr>
        <w:t>in</w:t>
      </w:r>
      <w:r w:rsidRPr="009616B0">
        <w:rPr>
          <w:spacing w:val="-1"/>
          <w:sz w:val="24"/>
          <w:szCs w:val="24"/>
        </w:rPr>
        <w:t xml:space="preserve"> </w:t>
      </w:r>
      <w:r w:rsidRPr="009616B0">
        <w:rPr>
          <w:sz w:val="24"/>
          <w:szCs w:val="24"/>
        </w:rPr>
        <w:t>its</w:t>
      </w:r>
      <w:r w:rsidRPr="009616B0">
        <w:rPr>
          <w:spacing w:val="-1"/>
          <w:sz w:val="24"/>
          <w:szCs w:val="24"/>
        </w:rPr>
        <w:t xml:space="preserve"> </w:t>
      </w:r>
      <w:r w:rsidRPr="009616B0">
        <w:rPr>
          <w:sz w:val="24"/>
          <w:szCs w:val="24"/>
        </w:rPr>
        <w:t>2020 report,</w:t>
      </w:r>
      <w:r w:rsidRPr="009616B0">
        <w:rPr>
          <w:spacing w:val="-4"/>
          <w:sz w:val="24"/>
          <w:szCs w:val="24"/>
        </w:rPr>
        <w:t xml:space="preserve"> </w:t>
      </w:r>
      <w:r w:rsidRPr="009616B0">
        <w:rPr>
          <w:rFonts w:ascii="Arial" w:hAnsi="Arial"/>
          <w:i/>
          <w:sz w:val="24"/>
          <w:szCs w:val="24"/>
        </w:rPr>
        <w:t>A</w:t>
      </w:r>
      <w:r w:rsidRPr="009616B0">
        <w:rPr>
          <w:rFonts w:ascii="Arial" w:hAnsi="Arial"/>
          <w:i/>
          <w:spacing w:val="-4"/>
          <w:sz w:val="24"/>
          <w:szCs w:val="24"/>
        </w:rPr>
        <w:t xml:space="preserve"> </w:t>
      </w:r>
      <w:r w:rsidRPr="009616B0">
        <w:rPr>
          <w:rFonts w:ascii="Arial" w:hAnsi="Arial"/>
          <w:i/>
          <w:sz w:val="24"/>
          <w:szCs w:val="24"/>
        </w:rPr>
        <w:t>Framework</w:t>
      </w:r>
      <w:r w:rsidRPr="009616B0">
        <w:rPr>
          <w:rFonts w:ascii="Arial" w:hAnsi="Arial"/>
          <w:i/>
          <w:spacing w:val="-4"/>
          <w:sz w:val="24"/>
          <w:szCs w:val="24"/>
        </w:rPr>
        <w:t xml:space="preserve"> </w:t>
      </w:r>
      <w:r w:rsidRPr="009616B0">
        <w:rPr>
          <w:rFonts w:ascii="Arial" w:hAnsi="Arial"/>
          <w:i/>
          <w:sz w:val="24"/>
          <w:szCs w:val="24"/>
        </w:rPr>
        <w:t>for</w:t>
      </w:r>
      <w:r w:rsidRPr="009616B0">
        <w:rPr>
          <w:rFonts w:ascii="Arial" w:hAnsi="Arial"/>
          <w:i/>
          <w:spacing w:val="-4"/>
          <w:sz w:val="24"/>
          <w:szCs w:val="24"/>
        </w:rPr>
        <w:t xml:space="preserve"> </w:t>
      </w:r>
      <w:r w:rsidRPr="009616B0">
        <w:rPr>
          <w:rFonts w:ascii="Arial" w:hAnsi="Arial"/>
          <w:i/>
          <w:sz w:val="24"/>
          <w:szCs w:val="24"/>
        </w:rPr>
        <w:t>Data</w:t>
      </w:r>
      <w:r w:rsidRPr="009616B0">
        <w:rPr>
          <w:rFonts w:ascii="Arial" w:hAnsi="Arial"/>
          <w:i/>
          <w:spacing w:val="-4"/>
          <w:sz w:val="24"/>
          <w:szCs w:val="24"/>
        </w:rPr>
        <w:t xml:space="preserve"> </w:t>
      </w:r>
      <w:r w:rsidRPr="009616B0">
        <w:rPr>
          <w:rFonts w:ascii="Arial" w:hAnsi="Arial"/>
          <w:i/>
          <w:sz w:val="24"/>
          <w:szCs w:val="24"/>
        </w:rPr>
        <w:t>Quality</w:t>
      </w:r>
      <w:r w:rsidRPr="009616B0">
        <w:rPr>
          <w:sz w:val="24"/>
          <w:szCs w:val="24"/>
        </w:rPr>
        <w:t>,</w:t>
      </w:r>
      <w:r w:rsidRPr="009616B0">
        <w:rPr>
          <w:spacing w:val="-4"/>
          <w:sz w:val="24"/>
          <w:szCs w:val="24"/>
        </w:rPr>
        <w:t xml:space="preserve"> </w:t>
      </w:r>
      <w:r w:rsidRPr="009616B0">
        <w:rPr>
          <w:sz w:val="24"/>
          <w:szCs w:val="24"/>
        </w:rPr>
        <w:t>which</w:t>
      </w:r>
      <w:r w:rsidRPr="009616B0">
        <w:rPr>
          <w:spacing w:val="-4"/>
          <w:sz w:val="24"/>
          <w:szCs w:val="24"/>
        </w:rPr>
        <w:t xml:space="preserve"> </w:t>
      </w:r>
      <w:r w:rsidRPr="009616B0">
        <w:rPr>
          <w:sz w:val="24"/>
          <w:szCs w:val="24"/>
        </w:rPr>
        <w:t>defined</w:t>
      </w:r>
      <w:r w:rsidRPr="009616B0">
        <w:rPr>
          <w:spacing w:val="-4"/>
          <w:sz w:val="24"/>
          <w:szCs w:val="24"/>
        </w:rPr>
        <w:t xml:space="preserve"> </w:t>
      </w:r>
      <w:r w:rsidRPr="009616B0">
        <w:rPr>
          <w:sz w:val="24"/>
          <w:szCs w:val="24"/>
        </w:rPr>
        <w:t>quality</w:t>
      </w:r>
      <w:r w:rsidRPr="009616B0">
        <w:rPr>
          <w:spacing w:val="-4"/>
          <w:sz w:val="24"/>
          <w:szCs w:val="24"/>
        </w:rPr>
        <w:t xml:space="preserve"> </w:t>
      </w:r>
      <w:r w:rsidRPr="009616B0">
        <w:rPr>
          <w:sz w:val="24"/>
          <w:szCs w:val="24"/>
        </w:rPr>
        <w:t>as</w:t>
      </w:r>
      <w:r w:rsidRPr="009616B0">
        <w:rPr>
          <w:spacing w:val="-4"/>
          <w:sz w:val="24"/>
          <w:szCs w:val="24"/>
        </w:rPr>
        <w:t xml:space="preserve"> </w:t>
      </w:r>
      <w:r w:rsidRPr="009616B0">
        <w:rPr>
          <w:sz w:val="24"/>
          <w:szCs w:val="24"/>
        </w:rPr>
        <w:t>"the</w:t>
      </w:r>
      <w:r w:rsidRPr="009616B0">
        <w:rPr>
          <w:spacing w:val="-4"/>
          <w:sz w:val="24"/>
          <w:szCs w:val="24"/>
        </w:rPr>
        <w:t xml:space="preserve"> </w:t>
      </w:r>
      <w:r w:rsidRPr="009616B0">
        <w:rPr>
          <w:sz w:val="24"/>
          <w:szCs w:val="24"/>
        </w:rPr>
        <w:t>degree</w:t>
      </w:r>
      <w:r w:rsidRPr="009616B0">
        <w:rPr>
          <w:spacing w:val="-4"/>
          <w:sz w:val="24"/>
          <w:szCs w:val="24"/>
        </w:rPr>
        <w:t xml:space="preserve"> </w:t>
      </w:r>
      <w:r w:rsidRPr="009616B0">
        <w:rPr>
          <w:sz w:val="24"/>
          <w:szCs w:val="24"/>
        </w:rPr>
        <w:t>to</w:t>
      </w:r>
      <w:r w:rsidRPr="009616B0">
        <w:rPr>
          <w:spacing w:val="-4"/>
          <w:sz w:val="24"/>
          <w:szCs w:val="24"/>
        </w:rPr>
        <w:t xml:space="preserve"> </w:t>
      </w:r>
      <w:r w:rsidRPr="009616B0">
        <w:rPr>
          <w:sz w:val="24"/>
          <w:szCs w:val="24"/>
        </w:rPr>
        <w:t>which</w:t>
      </w:r>
      <w:r w:rsidRPr="009616B0">
        <w:rPr>
          <w:spacing w:val="-4"/>
          <w:sz w:val="24"/>
          <w:szCs w:val="24"/>
        </w:rPr>
        <w:t xml:space="preserve"> </w:t>
      </w:r>
      <w:r w:rsidRPr="009616B0">
        <w:rPr>
          <w:sz w:val="24"/>
          <w:szCs w:val="24"/>
        </w:rPr>
        <w:t>data</w:t>
      </w:r>
      <w:r w:rsidRPr="009616B0">
        <w:rPr>
          <w:spacing w:val="-4"/>
          <w:sz w:val="24"/>
          <w:szCs w:val="24"/>
        </w:rPr>
        <w:t xml:space="preserve"> </w:t>
      </w:r>
      <w:r w:rsidRPr="009616B0">
        <w:rPr>
          <w:sz w:val="24"/>
          <w:szCs w:val="24"/>
        </w:rPr>
        <w:t>captures</w:t>
      </w:r>
      <w:r w:rsidRPr="009616B0">
        <w:rPr>
          <w:spacing w:val="-4"/>
          <w:sz w:val="24"/>
          <w:szCs w:val="24"/>
        </w:rPr>
        <w:t xml:space="preserve"> </w:t>
      </w:r>
      <w:r w:rsidRPr="009616B0">
        <w:rPr>
          <w:sz w:val="24"/>
          <w:szCs w:val="24"/>
        </w:rPr>
        <w:t xml:space="preserve">the desired information using appropriate methodology in a manner that sustains public trust" (FCSM, 2020, p. 6). The framework identifies 11 dimensions of data quality grouped across three domains: </w:t>
      </w:r>
      <w:r w:rsidRPr="009616B0">
        <w:rPr>
          <w:rFonts w:ascii="Arial" w:hAnsi="Arial"/>
          <w:b/>
          <w:sz w:val="24"/>
          <w:szCs w:val="24"/>
        </w:rPr>
        <w:t xml:space="preserve">utility </w:t>
      </w:r>
      <w:r w:rsidRPr="009616B0">
        <w:rPr>
          <w:sz w:val="24"/>
          <w:szCs w:val="24"/>
        </w:rPr>
        <w:t xml:space="preserve">(relevance, accessibility, timeliness, punctuality, granularity), </w:t>
      </w:r>
      <w:r w:rsidRPr="009616B0">
        <w:rPr>
          <w:rFonts w:ascii="Arial" w:hAnsi="Arial"/>
          <w:b/>
          <w:sz w:val="24"/>
          <w:szCs w:val="24"/>
        </w:rPr>
        <w:t xml:space="preserve">objectivity </w:t>
      </w:r>
      <w:r w:rsidRPr="009616B0">
        <w:rPr>
          <w:sz w:val="24"/>
          <w:szCs w:val="24"/>
        </w:rPr>
        <w:t xml:space="preserve">(accuracy, coherence, comparability), and </w:t>
      </w:r>
      <w:r w:rsidRPr="009616B0">
        <w:rPr>
          <w:rFonts w:ascii="Arial" w:hAnsi="Arial"/>
          <w:b/>
          <w:sz w:val="24"/>
          <w:szCs w:val="24"/>
        </w:rPr>
        <w:t xml:space="preserve">integrity </w:t>
      </w:r>
      <w:r w:rsidRPr="009616B0">
        <w:rPr>
          <w:sz w:val="24"/>
          <w:szCs w:val="24"/>
        </w:rPr>
        <w:t xml:space="preserve">(credibility, transparency, confidentiality). Importantly, the framework applies to all data types — surveys, administrative records, blended data, and emerging sources — and emphasises fitness-for-purpose rather than adherence to any single standard of </w:t>
      </w:r>
      <w:r w:rsidRPr="009616B0">
        <w:rPr>
          <w:spacing w:val="-2"/>
          <w:sz w:val="24"/>
          <w:szCs w:val="24"/>
        </w:rPr>
        <w:t>accuracy.</w:t>
      </w:r>
    </w:p>
    <w:p w14:paraId="2D6994E0" w14:textId="77777777" w:rsidR="001A6A57" w:rsidRPr="009616B0" w:rsidRDefault="00000000" w:rsidP="002B1B73">
      <w:pPr>
        <w:pStyle w:val="BodyText"/>
        <w:spacing w:line="360" w:lineRule="auto"/>
        <w:ind w:right="387"/>
        <w:jc w:val="both"/>
        <w:rPr>
          <w:sz w:val="24"/>
          <w:szCs w:val="24"/>
        </w:rPr>
      </w:pPr>
      <w:r w:rsidRPr="009616B0">
        <w:rPr>
          <w:sz w:val="24"/>
          <w:szCs w:val="24"/>
        </w:rPr>
        <w:t>This</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directly</w:t>
      </w:r>
      <w:r w:rsidRPr="009616B0">
        <w:rPr>
          <w:spacing w:val="-3"/>
          <w:sz w:val="24"/>
          <w:szCs w:val="24"/>
        </w:rPr>
        <w:t xml:space="preserve"> </w:t>
      </w:r>
      <w:r w:rsidRPr="009616B0">
        <w:rPr>
          <w:sz w:val="24"/>
          <w:szCs w:val="24"/>
        </w:rPr>
        <w:t>relevant</w:t>
      </w:r>
      <w:r w:rsidRPr="009616B0">
        <w:rPr>
          <w:spacing w:val="-3"/>
          <w:sz w:val="24"/>
          <w:szCs w:val="24"/>
        </w:rPr>
        <w:t xml:space="preserve"> </w:t>
      </w:r>
      <w:r w:rsidRPr="009616B0">
        <w:rPr>
          <w:sz w:val="24"/>
          <w:szCs w:val="24"/>
        </w:rPr>
        <w:t>for</w:t>
      </w:r>
      <w:r w:rsidRPr="009616B0">
        <w:rPr>
          <w:spacing w:val="-3"/>
          <w:sz w:val="24"/>
          <w:szCs w:val="24"/>
        </w:rPr>
        <w:t xml:space="preserve"> </w:t>
      </w:r>
      <w:r w:rsidRPr="009616B0">
        <w:rPr>
          <w:sz w:val="24"/>
          <w:szCs w:val="24"/>
        </w:rPr>
        <w:t>Pakistan.</w:t>
      </w:r>
      <w:r w:rsidRPr="009616B0">
        <w:rPr>
          <w:spacing w:val="-3"/>
          <w:sz w:val="24"/>
          <w:szCs w:val="24"/>
        </w:rPr>
        <w:t xml:space="preserve"> </w:t>
      </w:r>
      <w:r w:rsidRPr="009616B0">
        <w:rPr>
          <w:sz w:val="24"/>
          <w:szCs w:val="24"/>
        </w:rPr>
        <w:t>Any</w:t>
      </w:r>
      <w:r w:rsidRPr="009616B0">
        <w:rPr>
          <w:spacing w:val="-3"/>
          <w:sz w:val="24"/>
          <w:szCs w:val="24"/>
        </w:rPr>
        <w:t xml:space="preserve"> </w:t>
      </w:r>
      <w:r w:rsidRPr="009616B0">
        <w:rPr>
          <w:sz w:val="24"/>
          <w:szCs w:val="24"/>
        </w:rPr>
        <w:t>move</w:t>
      </w:r>
      <w:r w:rsidRPr="009616B0">
        <w:rPr>
          <w:spacing w:val="-3"/>
          <w:sz w:val="24"/>
          <w:szCs w:val="24"/>
        </w:rPr>
        <w:t xml:space="preserve"> </w:t>
      </w:r>
      <w:r w:rsidRPr="009616B0">
        <w:rPr>
          <w:sz w:val="24"/>
          <w:szCs w:val="24"/>
        </w:rPr>
        <w:t>toward</w:t>
      </w:r>
      <w:r w:rsidRPr="009616B0">
        <w:rPr>
          <w:spacing w:val="-3"/>
          <w:sz w:val="24"/>
          <w:szCs w:val="24"/>
        </w:rPr>
        <w:t xml:space="preserve"> </w:t>
      </w:r>
      <w:r w:rsidRPr="009616B0">
        <w:rPr>
          <w:sz w:val="24"/>
          <w:szCs w:val="24"/>
        </w:rPr>
        <w:t>blended</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will</w:t>
      </w:r>
      <w:r w:rsidRPr="009616B0">
        <w:rPr>
          <w:spacing w:val="-3"/>
          <w:sz w:val="24"/>
          <w:szCs w:val="24"/>
        </w:rPr>
        <w:t xml:space="preserve"> </w:t>
      </w:r>
      <w:r w:rsidRPr="009616B0">
        <w:rPr>
          <w:sz w:val="24"/>
          <w:szCs w:val="24"/>
        </w:rPr>
        <w:t>require</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development</w:t>
      </w:r>
      <w:r w:rsidRPr="009616B0">
        <w:rPr>
          <w:spacing w:val="-3"/>
          <w:sz w:val="24"/>
          <w:szCs w:val="24"/>
        </w:rPr>
        <w:t xml:space="preserve"> </w:t>
      </w:r>
      <w:r w:rsidRPr="009616B0">
        <w:rPr>
          <w:sz w:val="24"/>
          <w:szCs w:val="24"/>
        </w:rPr>
        <w:t xml:space="preserve">of quality assessment protocols that go beyond traditional survey error frameworks. The quality of an administrative dataset from NADRA or FBR cannot be evaluated using the same metrics as a probability survey. Different questions must be asked — about coverage completeness, definitional consistency, update frequency, and </w:t>
      </w:r>
      <w:r w:rsidRPr="009616B0">
        <w:rPr>
          <w:sz w:val="24"/>
          <w:szCs w:val="24"/>
        </w:rPr>
        <w:lastRenderedPageBreak/>
        <w:t>processing integrity. And when such data is combined with survey data, the quality of the blend must be assessed as a whole, not just source by source.</w:t>
      </w:r>
    </w:p>
    <w:p w14:paraId="4681197C" w14:textId="77777777" w:rsidR="001A6A57" w:rsidRPr="009616B0" w:rsidRDefault="001A6A57" w:rsidP="002B1B73">
      <w:pPr>
        <w:pStyle w:val="BodyText"/>
        <w:spacing w:before="79" w:line="360" w:lineRule="auto"/>
        <w:ind w:left="0" w:right="0"/>
        <w:jc w:val="both"/>
        <w:rPr>
          <w:sz w:val="24"/>
          <w:szCs w:val="24"/>
        </w:rPr>
      </w:pPr>
    </w:p>
    <w:p w14:paraId="61BB8828" w14:textId="77777777" w:rsidR="001A6A57" w:rsidRPr="009616B0" w:rsidRDefault="00000000" w:rsidP="002B1B73">
      <w:pPr>
        <w:pStyle w:val="Heading3"/>
        <w:spacing w:line="360" w:lineRule="auto"/>
        <w:jc w:val="both"/>
      </w:pPr>
      <w:r w:rsidRPr="009616B0">
        <w:t xml:space="preserve">New Privacy </w:t>
      </w:r>
      <w:r w:rsidRPr="009616B0">
        <w:rPr>
          <w:spacing w:val="-2"/>
        </w:rPr>
        <w:t>Safeguards</w:t>
      </w:r>
    </w:p>
    <w:p w14:paraId="657844DF" w14:textId="77777777" w:rsidR="001A6A57" w:rsidRPr="009616B0" w:rsidRDefault="00000000" w:rsidP="002B1B73">
      <w:pPr>
        <w:pStyle w:val="BodyText"/>
        <w:spacing w:before="77" w:line="360" w:lineRule="auto"/>
        <w:ind w:right="497"/>
        <w:jc w:val="both"/>
        <w:rPr>
          <w:sz w:val="24"/>
          <w:szCs w:val="24"/>
        </w:rPr>
      </w:pPr>
      <w:bookmarkStart w:id="17" w:name="_bookmark16"/>
      <w:bookmarkEnd w:id="17"/>
      <w:r w:rsidRPr="009616B0">
        <w:rPr>
          <w:sz w:val="24"/>
          <w:szCs w:val="24"/>
        </w:rPr>
        <w:t>Blending data from multiple sources increases the potential for re-identification of individuals. A dataset</w:t>
      </w:r>
      <w:r w:rsidRPr="009616B0">
        <w:rPr>
          <w:spacing w:val="-3"/>
          <w:sz w:val="24"/>
          <w:szCs w:val="24"/>
        </w:rPr>
        <w:t xml:space="preserve"> </w:t>
      </w:r>
      <w:r w:rsidRPr="009616B0">
        <w:rPr>
          <w:sz w:val="24"/>
          <w:szCs w:val="24"/>
        </w:rPr>
        <w:t>that</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anonymised</w:t>
      </w:r>
      <w:r w:rsidRPr="009616B0">
        <w:rPr>
          <w:spacing w:val="-3"/>
          <w:sz w:val="24"/>
          <w:szCs w:val="24"/>
        </w:rPr>
        <w:t xml:space="preserve"> </w:t>
      </w:r>
      <w:r w:rsidRPr="009616B0">
        <w:rPr>
          <w:sz w:val="24"/>
          <w:szCs w:val="24"/>
        </w:rPr>
        <w:t>on</w:t>
      </w:r>
      <w:r w:rsidRPr="009616B0">
        <w:rPr>
          <w:spacing w:val="-3"/>
          <w:sz w:val="24"/>
          <w:szCs w:val="24"/>
        </w:rPr>
        <w:t xml:space="preserve"> </w:t>
      </w:r>
      <w:r w:rsidRPr="009616B0">
        <w:rPr>
          <w:sz w:val="24"/>
          <w:szCs w:val="24"/>
        </w:rPr>
        <w:t>its</w:t>
      </w:r>
      <w:r w:rsidRPr="009616B0">
        <w:rPr>
          <w:spacing w:val="-3"/>
          <w:sz w:val="24"/>
          <w:szCs w:val="24"/>
        </w:rPr>
        <w:t xml:space="preserve"> </w:t>
      </w:r>
      <w:r w:rsidRPr="009616B0">
        <w:rPr>
          <w:sz w:val="24"/>
          <w:szCs w:val="24"/>
        </w:rPr>
        <w:t>own</w:t>
      </w:r>
      <w:r w:rsidRPr="009616B0">
        <w:rPr>
          <w:spacing w:val="-3"/>
          <w:sz w:val="24"/>
          <w:szCs w:val="24"/>
        </w:rPr>
        <w:t xml:space="preserve"> </w:t>
      </w:r>
      <w:r w:rsidRPr="009616B0">
        <w:rPr>
          <w:sz w:val="24"/>
          <w:szCs w:val="24"/>
        </w:rPr>
        <w:t>may</w:t>
      </w:r>
      <w:r w:rsidRPr="009616B0">
        <w:rPr>
          <w:spacing w:val="-3"/>
          <w:sz w:val="24"/>
          <w:szCs w:val="24"/>
        </w:rPr>
        <w:t xml:space="preserve"> </w:t>
      </w:r>
      <w:r w:rsidRPr="009616B0">
        <w:rPr>
          <w:sz w:val="24"/>
          <w:szCs w:val="24"/>
        </w:rPr>
        <w:t>become</w:t>
      </w:r>
      <w:r w:rsidRPr="009616B0">
        <w:rPr>
          <w:spacing w:val="-3"/>
          <w:sz w:val="24"/>
          <w:szCs w:val="24"/>
        </w:rPr>
        <w:t xml:space="preserve"> </w:t>
      </w:r>
      <w:r w:rsidRPr="009616B0">
        <w:rPr>
          <w:sz w:val="24"/>
          <w:szCs w:val="24"/>
        </w:rPr>
        <w:t>identifiable</w:t>
      </w:r>
      <w:r w:rsidRPr="009616B0">
        <w:rPr>
          <w:spacing w:val="-3"/>
          <w:sz w:val="24"/>
          <w:szCs w:val="24"/>
        </w:rPr>
        <w:t xml:space="preserve"> </w:t>
      </w:r>
      <w:r w:rsidRPr="009616B0">
        <w:rPr>
          <w:sz w:val="24"/>
          <w:szCs w:val="24"/>
        </w:rPr>
        <w:t>when</w:t>
      </w:r>
      <w:r w:rsidRPr="009616B0">
        <w:rPr>
          <w:spacing w:val="-3"/>
          <w:sz w:val="24"/>
          <w:szCs w:val="24"/>
        </w:rPr>
        <w:t xml:space="preserve"> </w:t>
      </w:r>
      <w:r w:rsidRPr="009616B0">
        <w:rPr>
          <w:sz w:val="24"/>
          <w:szCs w:val="24"/>
        </w:rPr>
        <w:t>linked</w:t>
      </w:r>
      <w:r w:rsidRPr="009616B0">
        <w:rPr>
          <w:spacing w:val="-3"/>
          <w:sz w:val="24"/>
          <w:szCs w:val="24"/>
        </w:rPr>
        <w:t xml:space="preserve"> </w:t>
      </w:r>
      <w:r w:rsidRPr="009616B0">
        <w:rPr>
          <w:sz w:val="24"/>
          <w:szCs w:val="24"/>
        </w:rPr>
        <w:t>with</w:t>
      </w:r>
      <w:r w:rsidRPr="009616B0">
        <w:rPr>
          <w:spacing w:val="-3"/>
          <w:sz w:val="24"/>
          <w:szCs w:val="24"/>
        </w:rPr>
        <w:t xml:space="preserve"> </w:t>
      </w:r>
      <w:r w:rsidRPr="009616B0">
        <w:rPr>
          <w:sz w:val="24"/>
          <w:szCs w:val="24"/>
        </w:rPr>
        <w:t>another</w:t>
      </w:r>
      <w:r w:rsidRPr="009616B0">
        <w:rPr>
          <w:spacing w:val="-3"/>
          <w:sz w:val="24"/>
          <w:szCs w:val="24"/>
        </w:rPr>
        <w:t xml:space="preserve"> </w:t>
      </w:r>
      <w:r w:rsidRPr="009616B0">
        <w:rPr>
          <w:sz w:val="24"/>
          <w:szCs w:val="24"/>
        </w:rPr>
        <w:t>dataset. This is a well-known risk in the privacy literature, and it becomes more acute as the number and diversity of data sources increase.</w:t>
      </w:r>
    </w:p>
    <w:p w14:paraId="51F702BE" w14:textId="77777777" w:rsidR="001A6A57" w:rsidRPr="009616B0" w:rsidRDefault="00000000" w:rsidP="002B1B73">
      <w:pPr>
        <w:pStyle w:val="BodyText"/>
        <w:spacing w:line="360" w:lineRule="auto"/>
        <w:jc w:val="both"/>
        <w:rPr>
          <w:sz w:val="24"/>
          <w:szCs w:val="24"/>
        </w:rPr>
      </w:pPr>
      <w:r w:rsidRPr="009616B0">
        <w:rPr>
          <w:sz w:val="24"/>
          <w:szCs w:val="24"/>
        </w:rPr>
        <w:t>The NASEM panel devoted considerable attention to this challenge, noting that "a 21st century national data infrastructure cannot succeed without ensuring ethical exchange of data; trust in institutions involved in data exchange; privacy-preserving techniques; and technical, organisational, and legal mechanisms supporting responsible data practices" (NASEM, 2023, p. 99). The panel identified</w:t>
      </w:r>
      <w:r w:rsidRPr="009616B0">
        <w:rPr>
          <w:spacing w:val="-3"/>
          <w:sz w:val="24"/>
          <w:szCs w:val="24"/>
        </w:rPr>
        <w:t xml:space="preserve"> </w:t>
      </w:r>
      <w:r w:rsidRPr="009616B0">
        <w:rPr>
          <w:sz w:val="24"/>
          <w:szCs w:val="24"/>
        </w:rPr>
        <w:t>four</w:t>
      </w:r>
      <w:r w:rsidRPr="009616B0">
        <w:rPr>
          <w:spacing w:val="-3"/>
          <w:sz w:val="24"/>
          <w:szCs w:val="24"/>
        </w:rPr>
        <w:t xml:space="preserve"> </w:t>
      </w:r>
      <w:r w:rsidRPr="009616B0">
        <w:rPr>
          <w:sz w:val="24"/>
          <w:szCs w:val="24"/>
        </w:rPr>
        <w:t>ethical</w:t>
      </w:r>
      <w:r w:rsidRPr="009616B0">
        <w:rPr>
          <w:spacing w:val="-3"/>
          <w:sz w:val="24"/>
          <w:szCs w:val="24"/>
        </w:rPr>
        <w:t xml:space="preserve"> </w:t>
      </w:r>
      <w:r w:rsidRPr="009616B0">
        <w:rPr>
          <w:sz w:val="24"/>
          <w:szCs w:val="24"/>
        </w:rPr>
        <w:t>values</w:t>
      </w:r>
      <w:r w:rsidRPr="009616B0">
        <w:rPr>
          <w:spacing w:val="-3"/>
          <w:sz w:val="24"/>
          <w:szCs w:val="24"/>
        </w:rPr>
        <w:t xml:space="preserve"> </w:t>
      </w:r>
      <w:r w:rsidRPr="009616B0">
        <w:rPr>
          <w:sz w:val="24"/>
          <w:szCs w:val="24"/>
        </w:rPr>
        <w:t>that</w:t>
      </w:r>
      <w:r w:rsidRPr="009616B0">
        <w:rPr>
          <w:spacing w:val="-3"/>
          <w:sz w:val="24"/>
          <w:szCs w:val="24"/>
        </w:rPr>
        <w:t xml:space="preserve"> </w:t>
      </w:r>
      <w:r w:rsidRPr="009616B0">
        <w:rPr>
          <w:sz w:val="24"/>
          <w:szCs w:val="24"/>
        </w:rPr>
        <w:t>must</w:t>
      </w:r>
      <w:r w:rsidRPr="009616B0">
        <w:rPr>
          <w:spacing w:val="-3"/>
          <w:sz w:val="24"/>
          <w:szCs w:val="24"/>
        </w:rPr>
        <w:t xml:space="preserve"> </w:t>
      </w:r>
      <w:r w:rsidRPr="009616B0">
        <w:rPr>
          <w:sz w:val="24"/>
          <w:szCs w:val="24"/>
        </w:rPr>
        <w:t>underlie</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infrastructure:</w:t>
      </w:r>
      <w:r w:rsidRPr="009616B0">
        <w:rPr>
          <w:spacing w:val="-3"/>
          <w:sz w:val="24"/>
          <w:szCs w:val="24"/>
        </w:rPr>
        <w:t xml:space="preserve"> </w:t>
      </w:r>
      <w:r w:rsidRPr="009616B0">
        <w:rPr>
          <w:sz w:val="24"/>
          <w:szCs w:val="24"/>
        </w:rPr>
        <w:t>attention</w:t>
      </w:r>
      <w:r w:rsidRPr="009616B0">
        <w:rPr>
          <w:spacing w:val="-3"/>
          <w:sz w:val="24"/>
          <w:szCs w:val="24"/>
        </w:rPr>
        <w:t xml:space="preserve"> </w:t>
      </w:r>
      <w:r w:rsidRPr="009616B0">
        <w:rPr>
          <w:sz w:val="24"/>
          <w:szCs w:val="24"/>
        </w:rPr>
        <w:t>to</w:t>
      </w:r>
      <w:r w:rsidRPr="009616B0">
        <w:rPr>
          <w:spacing w:val="-3"/>
          <w:sz w:val="24"/>
          <w:szCs w:val="24"/>
        </w:rPr>
        <w:t xml:space="preserve"> </w:t>
      </w:r>
      <w:r w:rsidRPr="009616B0">
        <w:rPr>
          <w:sz w:val="24"/>
          <w:szCs w:val="24"/>
        </w:rPr>
        <w:t>how</w:t>
      </w:r>
      <w:r w:rsidRPr="009616B0">
        <w:rPr>
          <w:spacing w:val="-3"/>
          <w:sz w:val="24"/>
          <w:szCs w:val="24"/>
        </w:rPr>
        <w:t xml:space="preserve"> </w:t>
      </w:r>
      <w:r w:rsidRPr="009616B0">
        <w:rPr>
          <w:sz w:val="24"/>
          <w:szCs w:val="24"/>
        </w:rPr>
        <w:t>use</w:t>
      </w:r>
      <w:r w:rsidRPr="009616B0">
        <w:rPr>
          <w:spacing w:val="-3"/>
          <w:sz w:val="24"/>
          <w:szCs w:val="24"/>
        </w:rPr>
        <w:t xml:space="preserve"> </w:t>
      </w:r>
      <w:r w:rsidRPr="009616B0">
        <w:rPr>
          <w:sz w:val="24"/>
          <w:szCs w:val="24"/>
        </w:rPr>
        <w:t>of</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subject's data affects their life; respect for autonomy and informed consent; concern for beneficence; and respect for human dignity.</w:t>
      </w:r>
    </w:p>
    <w:p w14:paraId="0C3103CD" w14:textId="77777777" w:rsidR="001A6A57" w:rsidRPr="009616B0" w:rsidRDefault="00000000" w:rsidP="002B1B73">
      <w:pPr>
        <w:pStyle w:val="BodyText"/>
        <w:spacing w:line="360" w:lineRule="auto"/>
        <w:jc w:val="both"/>
        <w:rPr>
          <w:sz w:val="24"/>
          <w:szCs w:val="24"/>
        </w:rPr>
      </w:pPr>
      <w:r w:rsidRPr="009616B0">
        <w:rPr>
          <w:sz w:val="24"/>
          <w:szCs w:val="24"/>
        </w:rPr>
        <w:t>On</w:t>
      </w:r>
      <w:r w:rsidRPr="009616B0">
        <w:rPr>
          <w:spacing w:val="-1"/>
          <w:sz w:val="24"/>
          <w:szCs w:val="24"/>
        </w:rPr>
        <w:t xml:space="preserve"> </w:t>
      </w:r>
      <w:r w:rsidRPr="009616B0">
        <w:rPr>
          <w:sz w:val="24"/>
          <w:szCs w:val="24"/>
        </w:rPr>
        <w:t>the</w:t>
      </w:r>
      <w:r w:rsidRPr="009616B0">
        <w:rPr>
          <w:spacing w:val="-1"/>
          <w:sz w:val="24"/>
          <w:szCs w:val="24"/>
        </w:rPr>
        <w:t xml:space="preserve"> </w:t>
      </w:r>
      <w:r w:rsidRPr="009616B0">
        <w:rPr>
          <w:sz w:val="24"/>
          <w:szCs w:val="24"/>
        </w:rPr>
        <w:t>technical</w:t>
      </w:r>
      <w:r w:rsidRPr="009616B0">
        <w:rPr>
          <w:spacing w:val="-1"/>
          <w:sz w:val="24"/>
          <w:szCs w:val="24"/>
        </w:rPr>
        <w:t xml:space="preserve"> </w:t>
      </w:r>
      <w:r w:rsidRPr="009616B0">
        <w:rPr>
          <w:sz w:val="24"/>
          <w:szCs w:val="24"/>
        </w:rPr>
        <w:t>side,</w:t>
      </w:r>
      <w:r w:rsidRPr="009616B0">
        <w:rPr>
          <w:spacing w:val="-1"/>
          <w:sz w:val="24"/>
          <w:szCs w:val="24"/>
        </w:rPr>
        <w:t xml:space="preserve"> </w:t>
      </w:r>
      <w:r w:rsidRPr="009616B0">
        <w:rPr>
          <w:sz w:val="24"/>
          <w:szCs w:val="24"/>
        </w:rPr>
        <w:t>advances</w:t>
      </w:r>
      <w:r w:rsidRPr="009616B0">
        <w:rPr>
          <w:spacing w:val="-1"/>
          <w:sz w:val="24"/>
          <w:szCs w:val="24"/>
        </w:rPr>
        <w:t xml:space="preserve"> </w:t>
      </w:r>
      <w:r w:rsidRPr="009616B0">
        <w:rPr>
          <w:sz w:val="24"/>
          <w:szCs w:val="24"/>
        </w:rPr>
        <w:t>in</w:t>
      </w:r>
      <w:r w:rsidRPr="009616B0">
        <w:rPr>
          <w:spacing w:val="-1"/>
          <w:sz w:val="24"/>
          <w:szCs w:val="24"/>
        </w:rPr>
        <w:t xml:space="preserve"> </w:t>
      </w:r>
      <w:r w:rsidRPr="009616B0">
        <w:rPr>
          <w:sz w:val="24"/>
          <w:szCs w:val="24"/>
        </w:rPr>
        <w:t>privacy-enhancing</w:t>
      </w:r>
      <w:r w:rsidRPr="009616B0">
        <w:rPr>
          <w:spacing w:val="-1"/>
          <w:sz w:val="24"/>
          <w:szCs w:val="24"/>
        </w:rPr>
        <w:t xml:space="preserve"> </w:t>
      </w:r>
      <w:r w:rsidRPr="009616B0">
        <w:rPr>
          <w:sz w:val="24"/>
          <w:szCs w:val="24"/>
        </w:rPr>
        <w:t>technologies</w:t>
      </w:r>
      <w:r w:rsidRPr="009616B0">
        <w:rPr>
          <w:spacing w:val="-1"/>
          <w:sz w:val="24"/>
          <w:szCs w:val="24"/>
        </w:rPr>
        <w:t xml:space="preserve"> </w:t>
      </w:r>
      <w:r w:rsidRPr="009616B0">
        <w:rPr>
          <w:sz w:val="24"/>
          <w:szCs w:val="24"/>
        </w:rPr>
        <w:t>offer</w:t>
      </w:r>
      <w:r w:rsidRPr="009616B0">
        <w:rPr>
          <w:spacing w:val="-1"/>
          <w:sz w:val="24"/>
          <w:szCs w:val="24"/>
        </w:rPr>
        <w:t xml:space="preserve"> </w:t>
      </w:r>
      <w:r w:rsidRPr="009616B0">
        <w:rPr>
          <w:sz w:val="24"/>
          <w:szCs w:val="24"/>
        </w:rPr>
        <w:t>new</w:t>
      </w:r>
      <w:r w:rsidRPr="009616B0">
        <w:rPr>
          <w:spacing w:val="-1"/>
          <w:sz w:val="24"/>
          <w:szCs w:val="24"/>
        </w:rPr>
        <w:t xml:space="preserve"> </w:t>
      </w:r>
      <w:r w:rsidRPr="009616B0">
        <w:rPr>
          <w:sz w:val="24"/>
          <w:szCs w:val="24"/>
        </w:rPr>
        <w:t>possibilities.</w:t>
      </w:r>
      <w:r w:rsidRPr="009616B0">
        <w:rPr>
          <w:spacing w:val="-1"/>
          <w:sz w:val="24"/>
          <w:szCs w:val="24"/>
        </w:rPr>
        <w:t xml:space="preserve"> </w:t>
      </w:r>
      <w:r w:rsidRPr="009616B0">
        <w:rPr>
          <w:sz w:val="24"/>
          <w:szCs w:val="24"/>
        </w:rPr>
        <w:t>Differential privacy, synthetic data generation, secure multiparty computation, and homomorphic encryption are all</w:t>
      </w:r>
      <w:r w:rsidRPr="009616B0">
        <w:rPr>
          <w:spacing w:val="-5"/>
          <w:sz w:val="24"/>
          <w:szCs w:val="24"/>
        </w:rPr>
        <w:t xml:space="preserve"> </w:t>
      </w:r>
      <w:r w:rsidRPr="009616B0">
        <w:rPr>
          <w:sz w:val="24"/>
          <w:szCs w:val="24"/>
        </w:rPr>
        <w:t>being</w:t>
      </w:r>
      <w:r w:rsidRPr="009616B0">
        <w:rPr>
          <w:spacing w:val="-5"/>
          <w:sz w:val="24"/>
          <w:szCs w:val="24"/>
        </w:rPr>
        <w:t xml:space="preserve"> </w:t>
      </w:r>
      <w:r w:rsidRPr="009616B0">
        <w:rPr>
          <w:sz w:val="24"/>
          <w:szCs w:val="24"/>
        </w:rPr>
        <w:t>explored</w:t>
      </w:r>
      <w:r w:rsidRPr="009616B0">
        <w:rPr>
          <w:spacing w:val="-5"/>
          <w:sz w:val="24"/>
          <w:szCs w:val="24"/>
        </w:rPr>
        <w:t xml:space="preserve"> </w:t>
      </w:r>
      <w:r w:rsidRPr="009616B0">
        <w:rPr>
          <w:sz w:val="24"/>
          <w:szCs w:val="24"/>
        </w:rPr>
        <w:t>in</w:t>
      </w:r>
      <w:r w:rsidRPr="009616B0">
        <w:rPr>
          <w:spacing w:val="-5"/>
          <w:sz w:val="24"/>
          <w:szCs w:val="24"/>
        </w:rPr>
        <w:t xml:space="preserve"> </w:t>
      </w:r>
      <w:r w:rsidRPr="009616B0">
        <w:rPr>
          <w:sz w:val="24"/>
          <w:szCs w:val="24"/>
        </w:rPr>
        <w:t>various</w:t>
      </w:r>
      <w:r w:rsidRPr="009616B0">
        <w:rPr>
          <w:spacing w:val="-5"/>
          <w:sz w:val="24"/>
          <w:szCs w:val="24"/>
        </w:rPr>
        <w:t xml:space="preserve"> </w:t>
      </w:r>
      <w:r w:rsidRPr="009616B0">
        <w:rPr>
          <w:sz w:val="24"/>
          <w:szCs w:val="24"/>
        </w:rPr>
        <w:t>countries.</w:t>
      </w:r>
      <w:r w:rsidRPr="009616B0">
        <w:rPr>
          <w:spacing w:val="-5"/>
          <w:sz w:val="24"/>
          <w:szCs w:val="24"/>
        </w:rPr>
        <w:t xml:space="preserve"> </w:t>
      </w:r>
      <w:r w:rsidRPr="009616B0">
        <w:rPr>
          <w:sz w:val="24"/>
          <w:szCs w:val="24"/>
        </w:rPr>
        <w:t>The</w:t>
      </w:r>
      <w:r w:rsidRPr="009616B0">
        <w:rPr>
          <w:spacing w:val="-5"/>
          <w:sz w:val="24"/>
          <w:szCs w:val="24"/>
        </w:rPr>
        <w:t xml:space="preserve"> </w:t>
      </w:r>
      <w:r w:rsidRPr="009616B0">
        <w:rPr>
          <w:sz w:val="24"/>
          <w:szCs w:val="24"/>
        </w:rPr>
        <w:t>U.S.</w:t>
      </w:r>
      <w:r w:rsidRPr="009616B0">
        <w:rPr>
          <w:spacing w:val="-5"/>
          <w:sz w:val="24"/>
          <w:szCs w:val="24"/>
        </w:rPr>
        <w:t xml:space="preserve"> </w:t>
      </w:r>
      <w:r w:rsidRPr="009616B0">
        <w:rPr>
          <w:sz w:val="24"/>
          <w:szCs w:val="24"/>
        </w:rPr>
        <w:t>Census</w:t>
      </w:r>
      <w:r w:rsidRPr="009616B0">
        <w:rPr>
          <w:spacing w:val="-5"/>
          <w:sz w:val="24"/>
          <w:szCs w:val="24"/>
        </w:rPr>
        <w:t xml:space="preserve"> </w:t>
      </w:r>
      <w:r w:rsidRPr="009616B0">
        <w:rPr>
          <w:sz w:val="24"/>
          <w:szCs w:val="24"/>
        </w:rPr>
        <w:t>Bureau</w:t>
      </w:r>
      <w:r w:rsidRPr="009616B0">
        <w:rPr>
          <w:spacing w:val="-5"/>
          <w:sz w:val="24"/>
          <w:szCs w:val="24"/>
        </w:rPr>
        <w:t xml:space="preserve"> </w:t>
      </w:r>
      <w:r w:rsidRPr="009616B0">
        <w:rPr>
          <w:sz w:val="24"/>
          <w:szCs w:val="24"/>
        </w:rPr>
        <w:t>began</w:t>
      </w:r>
      <w:r w:rsidRPr="009616B0">
        <w:rPr>
          <w:spacing w:val="-5"/>
          <w:sz w:val="24"/>
          <w:szCs w:val="24"/>
        </w:rPr>
        <w:t xml:space="preserve"> </w:t>
      </w:r>
      <w:r w:rsidRPr="009616B0">
        <w:rPr>
          <w:sz w:val="24"/>
          <w:szCs w:val="24"/>
        </w:rPr>
        <w:t>releasing</w:t>
      </w:r>
      <w:r w:rsidRPr="009616B0">
        <w:rPr>
          <w:spacing w:val="-5"/>
          <w:sz w:val="24"/>
          <w:szCs w:val="24"/>
        </w:rPr>
        <w:t xml:space="preserve"> </w:t>
      </w:r>
      <w:r w:rsidRPr="009616B0">
        <w:rPr>
          <w:sz w:val="24"/>
          <w:szCs w:val="24"/>
        </w:rPr>
        <w:t>data</w:t>
      </w:r>
      <w:r w:rsidRPr="009616B0">
        <w:rPr>
          <w:spacing w:val="-5"/>
          <w:sz w:val="24"/>
          <w:szCs w:val="24"/>
        </w:rPr>
        <w:t xml:space="preserve"> </w:t>
      </w:r>
      <w:r w:rsidRPr="009616B0">
        <w:rPr>
          <w:sz w:val="24"/>
          <w:szCs w:val="24"/>
        </w:rPr>
        <w:t>using</w:t>
      </w:r>
      <w:r w:rsidRPr="009616B0">
        <w:rPr>
          <w:spacing w:val="-5"/>
          <w:sz w:val="24"/>
          <w:szCs w:val="24"/>
        </w:rPr>
        <w:t xml:space="preserve"> </w:t>
      </w:r>
      <w:r w:rsidRPr="009616B0">
        <w:rPr>
          <w:sz w:val="24"/>
          <w:szCs w:val="24"/>
        </w:rPr>
        <w:t>synthetic data generation in 2006 as part of its Longitudinal Employer-Household Dynamics programme (NASEM, 2023, p. 101). Several U.S. agencies including NIH, NIST, and NSF are working on standards for homomorphic encryption to enable computation on encrypted data.</w:t>
      </w:r>
    </w:p>
    <w:p w14:paraId="6971C29F" w14:textId="0783714B" w:rsidR="001A6A57" w:rsidRPr="009616B0" w:rsidRDefault="00000000" w:rsidP="00235671">
      <w:pPr>
        <w:pStyle w:val="BodyText"/>
        <w:spacing w:before="200" w:line="360" w:lineRule="auto"/>
        <w:ind w:right="379"/>
        <w:jc w:val="both"/>
        <w:rPr>
          <w:sz w:val="24"/>
          <w:szCs w:val="24"/>
        </w:rPr>
      </w:pPr>
      <w:r w:rsidRPr="009616B0">
        <w:rPr>
          <w:sz w:val="24"/>
          <w:szCs w:val="24"/>
        </w:rPr>
        <w:t>For Pakistan, where public trust in government handling of personal data is limited and legal frameworks for data protection are still developing, these safeguards are not secondary concerns — they are preconditions. Without credible privacy protections, neither citizens nor private sector data holders will support the data sharing that blended statistics require. The "Five Safes" framework (Desai,</w:t>
      </w:r>
      <w:r w:rsidRPr="009616B0">
        <w:rPr>
          <w:spacing w:val="-2"/>
          <w:sz w:val="24"/>
          <w:szCs w:val="24"/>
        </w:rPr>
        <w:t xml:space="preserve"> </w:t>
      </w:r>
      <w:r w:rsidRPr="009616B0">
        <w:rPr>
          <w:sz w:val="24"/>
          <w:szCs w:val="24"/>
        </w:rPr>
        <w:t>Ritchie, &amp; Welpton, 2016) — safe projects, safe people, safe settings, safe data</w:t>
      </w:r>
      <w:r w:rsidR="00235671">
        <w:rPr>
          <w:sz w:val="24"/>
          <w:szCs w:val="24"/>
        </w:rPr>
        <w:t xml:space="preserve"> and </w:t>
      </w:r>
      <w:r w:rsidRPr="009616B0">
        <w:rPr>
          <w:sz w:val="24"/>
          <w:szCs w:val="24"/>
        </w:rPr>
        <w:t xml:space="preserve">safe </w:t>
      </w:r>
      <w:r w:rsidRPr="009616B0">
        <w:rPr>
          <w:spacing w:val="-2"/>
          <w:sz w:val="24"/>
          <w:szCs w:val="24"/>
        </w:rPr>
        <w:t>outputs</w:t>
      </w:r>
      <w:r w:rsidR="00235671">
        <w:rPr>
          <w:spacing w:val="-2"/>
          <w:sz w:val="24"/>
          <w:szCs w:val="24"/>
        </w:rPr>
        <w:t xml:space="preserve"> </w:t>
      </w:r>
      <w:r w:rsidRPr="009616B0">
        <w:rPr>
          <w:sz w:val="24"/>
          <w:szCs w:val="24"/>
        </w:rPr>
        <w:t>offers</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practical</w:t>
      </w:r>
      <w:r w:rsidRPr="009616B0">
        <w:rPr>
          <w:spacing w:val="-3"/>
          <w:sz w:val="24"/>
          <w:szCs w:val="24"/>
        </w:rPr>
        <w:t xml:space="preserve"> </w:t>
      </w:r>
      <w:r w:rsidRPr="009616B0">
        <w:rPr>
          <w:sz w:val="24"/>
          <w:szCs w:val="24"/>
        </w:rPr>
        <w:t>model</w:t>
      </w:r>
      <w:r w:rsidRPr="009616B0">
        <w:rPr>
          <w:spacing w:val="-3"/>
          <w:sz w:val="24"/>
          <w:szCs w:val="24"/>
        </w:rPr>
        <w:t xml:space="preserve"> </w:t>
      </w:r>
      <w:r w:rsidRPr="009616B0">
        <w:rPr>
          <w:sz w:val="24"/>
          <w:szCs w:val="24"/>
        </w:rPr>
        <w:t>for</w:t>
      </w:r>
      <w:r w:rsidRPr="009616B0">
        <w:rPr>
          <w:spacing w:val="-3"/>
          <w:sz w:val="24"/>
          <w:szCs w:val="24"/>
        </w:rPr>
        <w:t xml:space="preserve"> </w:t>
      </w:r>
      <w:r w:rsidRPr="009616B0">
        <w:rPr>
          <w:sz w:val="24"/>
          <w:szCs w:val="24"/>
        </w:rPr>
        <w:t>structuring</w:t>
      </w:r>
      <w:r w:rsidRPr="009616B0">
        <w:rPr>
          <w:spacing w:val="-3"/>
          <w:sz w:val="24"/>
          <w:szCs w:val="24"/>
        </w:rPr>
        <w:t xml:space="preserve"> </w:t>
      </w:r>
      <w:r w:rsidRPr="009616B0">
        <w:rPr>
          <w:sz w:val="24"/>
          <w:szCs w:val="24"/>
        </w:rPr>
        <w:t>access</w:t>
      </w:r>
      <w:r w:rsidRPr="009616B0">
        <w:rPr>
          <w:spacing w:val="-3"/>
          <w:sz w:val="24"/>
          <w:szCs w:val="24"/>
        </w:rPr>
        <w:t xml:space="preserve"> </w:t>
      </w:r>
      <w:r w:rsidRPr="009616B0">
        <w:rPr>
          <w:sz w:val="24"/>
          <w:szCs w:val="24"/>
        </w:rPr>
        <w:t>controls,</w:t>
      </w:r>
      <w:r w:rsidRPr="009616B0">
        <w:rPr>
          <w:spacing w:val="-3"/>
          <w:sz w:val="24"/>
          <w:szCs w:val="24"/>
        </w:rPr>
        <w:t xml:space="preserve"> </w:t>
      </w:r>
      <w:r w:rsidRPr="009616B0">
        <w:rPr>
          <w:sz w:val="24"/>
          <w:szCs w:val="24"/>
        </w:rPr>
        <w:t>one</w:t>
      </w:r>
      <w:r w:rsidRPr="009616B0">
        <w:rPr>
          <w:spacing w:val="-3"/>
          <w:sz w:val="24"/>
          <w:szCs w:val="24"/>
        </w:rPr>
        <w:t xml:space="preserve"> </w:t>
      </w:r>
      <w:r w:rsidRPr="009616B0">
        <w:rPr>
          <w:sz w:val="24"/>
          <w:szCs w:val="24"/>
        </w:rPr>
        <w:t>that</w:t>
      </w:r>
      <w:r w:rsidRPr="009616B0">
        <w:rPr>
          <w:spacing w:val="-3"/>
          <w:sz w:val="24"/>
          <w:szCs w:val="24"/>
        </w:rPr>
        <w:t xml:space="preserve"> </w:t>
      </w:r>
      <w:r w:rsidRPr="009616B0">
        <w:rPr>
          <w:sz w:val="24"/>
          <w:szCs w:val="24"/>
        </w:rPr>
        <w:t>several</w:t>
      </w:r>
      <w:r w:rsidRPr="009616B0">
        <w:rPr>
          <w:spacing w:val="-3"/>
          <w:sz w:val="24"/>
          <w:szCs w:val="24"/>
        </w:rPr>
        <w:t xml:space="preserve"> </w:t>
      </w:r>
      <w:r w:rsidRPr="009616B0">
        <w:rPr>
          <w:sz w:val="24"/>
          <w:szCs w:val="24"/>
        </w:rPr>
        <w:t>countries</w:t>
      </w:r>
      <w:r w:rsidRPr="009616B0">
        <w:rPr>
          <w:spacing w:val="-3"/>
          <w:sz w:val="24"/>
          <w:szCs w:val="24"/>
        </w:rPr>
        <w:t xml:space="preserve"> </w:t>
      </w:r>
      <w:r w:rsidRPr="009616B0">
        <w:rPr>
          <w:sz w:val="24"/>
          <w:szCs w:val="24"/>
        </w:rPr>
        <w:t>including</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UK and Australia have adopted with success.</w:t>
      </w:r>
    </w:p>
    <w:p w14:paraId="4C443B62" w14:textId="77777777" w:rsidR="001A6A57" w:rsidRPr="009616B0" w:rsidRDefault="001A6A57" w:rsidP="002B1B73">
      <w:pPr>
        <w:pStyle w:val="BodyText"/>
        <w:spacing w:before="80" w:line="360" w:lineRule="auto"/>
        <w:ind w:left="0" w:right="0"/>
        <w:jc w:val="both"/>
        <w:rPr>
          <w:sz w:val="24"/>
          <w:szCs w:val="24"/>
        </w:rPr>
      </w:pPr>
    </w:p>
    <w:p w14:paraId="70A6EE79" w14:textId="77777777" w:rsidR="001A6A57" w:rsidRPr="009616B0" w:rsidRDefault="00000000" w:rsidP="002B1B73">
      <w:pPr>
        <w:pStyle w:val="Heading2"/>
        <w:spacing w:before="1" w:line="360" w:lineRule="auto"/>
        <w:jc w:val="both"/>
        <w:rPr>
          <w:sz w:val="24"/>
          <w:szCs w:val="24"/>
        </w:rPr>
      </w:pPr>
      <w:r w:rsidRPr="009616B0">
        <w:rPr>
          <w:sz w:val="24"/>
          <w:szCs w:val="24"/>
        </w:rPr>
        <w:t xml:space="preserve">International Experience and </w:t>
      </w:r>
      <w:r w:rsidRPr="009616B0">
        <w:rPr>
          <w:spacing w:val="-2"/>
          <w:sz w:val="24"/>
          <w:szCs w:val="24"/>
        </w:rPr>
        <w:t>Lessons</w:t>
      </w:r>
    </w:p>
    <w:p w14:paraId="4F1789EC" w14:textId="77777777" w:rsidR="001A6A57" w:rsidRPr="009616B0" w:rsidRDefault="001A6A57" w:rsidP="002B1B73">
      <w:pPr>
        <w:pStyle w:val="BodyText"/>
        <w:spacing w:before="18" w:line="360" w:lineRule="auto"/>
        <w:ind w:left="0" w:right="0"/>
        <w:jc w:val="both"/>
        <w:rPr>
          <w:rFonts w:ascii="Arial"/>
          <w:b/>
          <w:sz w:val="24"/>
          <w:szCs w:val="24"/>
        </w:rPr>
      </w:pPr>
    </w:p>
    <w:p w14:paraId="55130736" w14:textId="77777777" w:rsidR="001A6A57" w:rsidRPr="009616B0" w:rsidRDefault="00000000" w:rsidP="002B1B73">
      <w:pPr>
        <w:pStyle w:val="BodyText"/>
        <w:spacing w:before="1" w:line="360" w:lineRule="auto"/>
        <w:jc w:val="both"/>
        <w:rPr>
          <w:sz w:val="24"/>
          <w:szCs w:val="24"/>
        </w:rPr>
      </w:pPr>
      <w:r w:rsidRPr="009616B0">
        <w:rPr>
          <w:sz w:val="24"/>
          <w:szCs w:val="24"/>
        </w:rPr>
        <w:t>The</w:t>
      </w:r>
      <w:r w:rsidRPr="009616B0">
        <w:rPr>
          <w:spacing w:val="-3"/>
          <w:sz w:val="24"/>
          <w:szCs w:val="24"/>
        </w:rPr>
        <w:t xml:space="preserve"> </w:t>
      </w:r>
      <w:r w:rsidRPr="009616B0">
        <w:rPr>
          <w:sz w:val="24"/>
          <w:szCs w:val="24"/>
        </w:rPr>
        <w:t>move</w:t>
      </w:r>
      <w:r w:rsidRPr="009616B0">
        <w:rPr>
          <w:spacing w:val="-3"/>
          <w:sz w:val="24"/>
          <w:szCs w:val="24"/>
        </w:rPr>
        <w:t xml:space="preserve"> </w:t>
      </w:r>
      <w:r w:rsidRPr="009616B0">
        <w:rPr>
          <w:sz w:val="24"/>
          <w:szCs w:val="24"/>
        </w:rPr>
        <w:t>toward</w:t>
      </w:r>
      <w:r w:rsidRPr="009616B0">
        <w:rPr>
          <w:spacing w:val="-3"/>
          <w:sz w:val="24"/>
          <w:szCs w:val="24"/>
        </w:rPr>
        <w:t xml:space="preserve"> </w:t>
      </w:r>
      <w:r w:rsidRPr="009616B0">
        <w:rPr>
          <w:sz w:val="24"/>
          <w:szCs w:val="24"/>
        </w:rPr>
        <w:t>blended</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not</w:t>
      </w:r>
      <w:r w:rsidRPr="009616B0">
        <w:rPr>
          <w:spacing w:val="-3"/>
          <w:sz w:val="24"/>
          <w:szCs w:val="24"/>
        </w:rPr>
        <w:t xml:space="preserve"> </w:t>
      </w:r>
      <w:r w:rsidRPr="009616B0">
        <w:rPr>
          <w:sz w:val="24"/>
          <w:szCs w:val="24"/>
        </w:rPr>
        <w:t>happening</w:t>
      </w:r>
      <w:r w:rsidRPr="009616B0">
        <w:rPr>
          <w:spacing w:val="-3"/>
          <w:sz w:val="24"/>
          <w:szCs w:val="24"/>
        </w:rPr>
        <w:t xml:space="preserve"> </w:t>
      </w:r>
      <w:r w:rsidRPr="009616B0">
        <w:rPr>
          <w:sz w:val="24"/>
          <w:szCs w:val="24"/>
        </w:rPr>
        <w:t>in</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vacuum.</w:t>
      </w:r>
      <w:r w:rsidRPr="009616B0">
        <w:rPr>
          <w:spacing w:val="-3"/>
          <w:sz w:val="24"/>
          <w:szCs w:val="24"/>
        </w:rPr>
        <w:t xml:space="preserve"> </w:t>
      </w:r>
      <w:r w:rsidRPr="009616B0">
        <w:rPr>
          <w:sz w:val="24"/>
          <w:szCs w:val="24"/>
        </w:rPr>
        <w:t>Many</w:t>
      </w:r>
      <w:r w:rsidRPr="009616B0">
        <w:rPr>
          <w:spacing w:val="-3"/>
          <w:sz w:val="24"/>
          <w:szCs w:val="24"/>
        </w:rPr>
        <w:t xml:space="preserve"> </w:t>
      </w:r>
      <w:r w:rsidRPr="009616B0">
        <w:rPr>
          <w:sz w:val="24"/>
          <w:szCs w:val="24"/>
        </w:rPr>
        <w:t>countries</w:t>
      </w:r>
      <w:r w:rsidRPr="009616B0">
        <w:rPr>
          <w:spacing w:val="-3"/>
          <w:sz w:val="24"/>
          <w:szCs w:val="24"/>
        </w:rPr>
        <w:t xml:space="preserve"> </w:t>
      </w:r>
      <w:r w:rsidRPr="009616B0">
        <w:rPr>
          <w:sz w:val="24"/>
          <w:szCs w:val="24"/>
        </w:rPr>
        <w:t>are</w:t>
      </w:r>
      <w:r w:rsidRPr="009616B0">
        <w:rPr>
          <w:spacing w:val="-3"/>
          <w:sz w:val="24"/>
          <w:szCs w:val="24"/>
        </w:rPr>
        <w:t xml:space="preserve"> </w:t>
      </w:r>
      <w:r w:rsidRPr="009616B0">
        <w:rPr>
          <w:sz w:val="24"/>
          <w:szCs w:val="24"/>
        </w:rPr>
        <w:t>already</w:t>
      </w:r>
      <w:r w:rsidRPr="009616B0">
        <w:rPr>
          <w:spacing w:val="-3"/>
          <w:sz w:val="24"/>
          <w:szCs w:val="24"/>
        </w:rPr>
        <w:t xml:space="preserve"> </w:t>
      </w:r>
      <w:r w:rsidRPr="009616B0">
        <w:rPr>
          <w:sz w:val="24"/>
          <w:szCs w:val="24"/>
        </w:rPr>
        <w:t>well advanced in this direction, and their experiences offer useful lessons for Pakistan.</w:t>
      </w:r>
    </w:p>
    <w:p w14:paraId="560892B5" w14:textId="77777777" w:rsidR="001A6A57" w:rsidRPr="009616B0" w:rsidRDefault="00000000" w:rsidP="002B1B73">
      <w:pPr>
        <w:pStyle w:val="BodyText"/>
        <w:spacing w:line="360" w:lineRule="auto"/>
        <w:jc w:val="both"/>
        <w:rPr>
          <w:sz w:val="24"/>
          <w:szCs w:val="24"/>
        </w:rPr>
      </w:pPr>
      <w:r w:rsidRPr="009616B0">
        <w:rPr>
          <w:rFonts w:ascii="Arial" w:hAnsi="Arial"/>
          <w:b/>
          <w:sz w:val="24"/>
          <w:szCs w:val="24"/>
        </w:rPr>
        <w:t xml:space="preserve">Statistics Canada </w:t>
      </w:r>
      <w:r w:rsidRPr="009616B0">
        <w:rPr>
          <w:sz w:val="24"/>
          <w:szCs w:val="24"/>
        </w:rPr>
        <w:t>has adopted an "administrative data first" policy, meaning that it seeks to use existing</w:t>
      </w:r>
      <w:r w:rsidRPr="009616B0">
        <w:rPr>
          <w:spacing w:val="-3"/>
          <w:sz w:val="24"/>
          <w:szCs w:val="24"/>
        </w:rPr>
        <w:t xml:space="preserve"> </w:t>
      </w:r>
      <w:r w:rsidRPr="009616B0">
        <w:rPr>
          <w:sz w:val="24"/>
          <w:szCs w:val="24"/>
        </w:rPr>
        <w:t>administrative</w:t>
      </w:r>
      <w:r w:rsidRPr="009616B0">
        <w:rPr>
          <w:spacing w:val="-3"/>
          <w:sz w:val="24"/>
          <w:szCs w:val="24"/>
        </w:rPr>
        <w:t xml:space="preserve"> </w:t>
      </w:r>
      <w:r w:rsidRPr="009616B0">
        <w:rPr>
          <w:sz w:val="24"/>
          <w:szCs w:val="24"/>
        </w:rPr>
        <w:t>records</w:t>
      </w:r>
      <w:r w:rsidRPr="009616B0">
        <w:rPr>
          <w:spacing w:val="-3"/>
          <w:sz w:val="24"/>
          <w:szCs w:val="24"/>
        </w:rPr>
        <w:t xml:space="preserve"> </w:t>
      </w:r>
      <w:r w:rsidRPr="009616B0">
        <w:rPr>
          <w:sz w:val="24"/>
          <w:szCs w:val="24"/>
        </w:rPr>
        <w:t>before</w:t>
      </w:r>
      <w:r w:rsidRPr="009616B0">
        <w:rPr>
          <w:spacing w:val="-3"/>
          <w:sz w:val="24"/>
          <w:szCs w:val="24"/>
        </w:rPr>
        <w:t xml:space="preserve"> </w:t>
      </w:r>
      <w:r w:rsidRPr="009616B0">
        <w:rPr>
          <w:sz w:val="24"/>
          <w:szCs w:val="24"/>
        </w:rPr>
        <w:t>resorting</w:t>
      </w:r>
      <w:r w:rsidRPr="009616B0">
        <w:rPr>
          <w:spacing w:val="-3"/>
          <w:sz w:val="24"/>
          <w:szCs w:val="24"/>
        </w:rPr>
        <w:t xml:space="preserve"> </w:t>
      </w:r>
      <w:r w:rsidRPr="009616B0">
        <w:rPr>
          <w:sz w:val="24"/>
          <w:szCs w:val="24"/>
        </w:rPr>
        <w:t>to</w:t>
      </w:r>
      <w:r w:rsidRPr="009616B0">
        <w:rPr>
          <w:spacing w:val="-3"/>
          <w:sz w:val="24"/>
          <w:szCs w:val="24"/>
        </w:rPr>
        <w:t xml:space="preserve"> </w:t>
      </w:r>
      <w:r w:rsidRPr="009616B0">
        <w:rPr>
          <w:sz w:val="24"/>
          <w:szCs w:val="24"/>
        </w:rPr>
        <w:t>new</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collection</w:t>
      </w:r>
      <w:r w:rsidRPr="009616B0">
        <w:rPr>
          <w:spacing w:val="-3"/>
          <w:sz w:val="24"/>
          <w:szCs w:val="24"/>
        </w:rPr>
        <w:t xml:space="preserve"> </w:t>
      </w:r>
      <w:r w:rsidRPr="009616B0">
        <w:rPr>
          <w:sz w:val="24"/>
          <w:szCs w:val="24"/>
        </w:rPr>
        <w:t>(NASEM,</w:t>
      </w:r>
      <w:r w:rsidRPr="009616B0">
        <w:rPr>
          <w:spacing w:val="-3"/>
          <w:sz w:val="24"/>
          <w:szCs w:val="24"/>
        </w:rPr>
        <w:t xml:space="preserve"> </w:t>
      </w:r>
      <w:r w:rsidRPr="009616B0">
        <w:rPr>
          <w:sz w:val="24"/>
          <w:szCs w:val="24"/>
        </w:rPr>
        <w:t>2023,</w:t>
      </w:r>
      <w:r w:rsidRPr="009616B0">
        <w:rPr>
          <w:spacing w:val="-3"/>
          <w:sz w:val="24"/>
          <w:szCs w:val="24"/>
        </w:rPr>
        <w:t xml:space="preserve"> </w:t>
      </w:r>
      <w:r w:rsidRPr="009616B0">
        <w:rPr>
          <w:sz w:val="24"/>
          <w:szCs w:val="24"/>
        </w:rPr>
        <w:t>p.</w:t>
      </w:r>
      <w:r w:rsidRPr="009616B0">
        <w:rPr>
          <w:spacing w:val="-3"/>
          <w:sz w:val="24"/>
          <w:szCs w:val="24"/>
        </w:rPr>
        <w:t xml:space="preserve"> </w:t>
      </w:r>
      <w:r w:rsidRPr="009616B0">
        <w:rPr>
          <w:sz w:val="24"/>
          <w:szCs w:val="24"/>
        </w:rPr>
        <w:t>80).</w:t>
      </w:r>
      <w:r w:rsidRPr="009616B0">
        <w:rPr>
          <w:spacing w:val="-3"/>
          <w:sz w:val="24"/>
          <w:szCs w:val="24"/>
        </w:rPr>
        <w:t xml:space="preserve"> </w:t>
      </w:r>
      <w:r w:rsidRPr="009616B0">
        <w:rPr>
          <w:sz w:val="24"/>
          <w:szCs w:val="24"/>
        </w:rPr>
        <w:t>Canada also developed the necessity and proportionality criteria for data intake — acquiring no more data than needed for the specified statistical purpose and considering the sensitivity and confidentiality of the data (Bowlby, 2021). This disciplined approach avoids the unbridled harvesting of all available data and focuses resources where they are most needed.</w:t>
      </w:r>
    </w:p>
    <w:p w14:paraId="21F11FC5" w14:textId="77777777" w:rsidR="001A6A57" w:rsidRPr="009616B0" w:rsidRDefault="00000000" w:rsidP="002B1B73">
      <w:pPr>
        <w:pStyle w:val="BodyText"/>
        <w:spacing w:before="200" w:line="360" w:lineRule="auto"/>
        <w:ind w:right="356"/>
        <w:jc w:val="both"/>
        <w:rPr>
          <w:sz w:val="24"/>
          <w:szCs w:val="24"/>
        </w:rPr>
      </w:pPr>
      <w:r w:rsidRPr="009616B0">
        <w:rPr>
          <w:rFonts w:ascii="Arial" w:hAnsi="Arial"/>
          <w:b/>
          <w:sz w:val="24"/>
          <w:szCs w:val="24"/>
        </w:rPr>
        <w:t xml:space="preserve">Statistics Netherlands </w:t>
      </w:r>
      <w:r w:rsidRPr="009616B0">
        <w:rPr>
          <w:sz w:val="24"/>
          <w:szCs w:val="24"/>
        </w:rPr>
        <w:t>has been a pioneer in using private sector data for official statistics. Its work on scanner data for consumer price indices, led by researchers like Chessa (2016), demonstrated that</w:t>
      </w:r>
      <w:r w:rsidRPr="009616B0">
        <w:rPr>
          <w:spacing w:val="-3"/>
          <w:sz w:val="24"/>
          <w:szCs w:val="24"/>
        </w:rPr>
        <w:t xml:space="preserve"> </w:t>
      </w:r>
      <w:r w:rsidRPr="009616B0">
        <w:rPr>
          <w:sz w:val="24"/>
          <w:szCs w:val="24"/>
        </w:rPr>
        <w:t>electronic</w:t>
      </w:r>
      <w:r w:rsidRPr="009616B0">
        <w:rPr>
          <w:spacing w:val="-3"/>
          <w:sz w:val="24"/>
          <w:szCs w:val="24"/>
        </w:rPr>
        <w:t xml:space="preserve"> </w:t>
      </w:r>
      <w:r w:rsidRPr="009616B0">
        <w:rPr>
          <w:sz w:val="24"/>
          <w:szCs w:val="24"/>
        </w:rPr>
        <w:t>transaction</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from</w:t>
      </w:r>
      <w:r w:rsidRPr="009616B0">
        <w:rPr>
          <w:spacing w:val="-3"/>
          <w:sz w:val="24"/>
          <w:szCs w:val="24"/>
        </w:rPr>
        <w:t xml:space="preserve"> </w:t>
      </w:r>
      <w:r w:rsidRPr="009616B0">
        <w:rPr>
          <w:sz w:val="24"/>
          <w:szCs w:val="24"/>
        </w:rPr>
        <w:t>supermarkets</w:t>
      </w:r>
      <w:r w:rsidRPr="009616B0">
        <w:rPr>
          <w:spacing w:val="-3"/>
          <w:sz w:val="24"/>
          <w:szCs w:val="24"/>
        </w:rPr>
        <w:t xml:space="preserve"> </w:t>
      </w:r>
      <w:r w:rsidRPr="009616B0">
        <w:rPr>
          <w:sz w:val="24"/>
          <w:szCs w:val="24"/>
        </w:rPr>
        <w:t>could</w:t>
      </w:r>
      <w:r w:rsidRPr="009616B0">
        <w:rPr>
          <w:spacing w:val="-3"/>
          <w:sz w:val="24"/>
          <w:szCs w:val="24"/>
        </w:rPr>
        <w:t xml:space="preserve"> </w:t>
      </w:r>
      <w:r w:rsidRPr="009616B0">
        <w:rPr>
          <w:sz w:val="24"/>
          <w:szCs w:val="24"/>
        </w:rPr>
        <w:t>replace</w:t>
      </w:r>
      <w:r w:rsidRPr="009616B0">
        <w:rPr>
          <w:spacing w:val="-3"/>
          <w:sz w:val="24"/>
          <w:szCs w:val="24"/>
        </w:rPr>
        <w:t xml:space="preserve"> </w:t>
      </w:r>
      <w:r w:rsidRPr="009616B0">
        <w:rPr>
          <w:sz w:val="24"/>
          <w:szCs w:val="24"/>
        </w:rPr>
        <w:t>much</w:t>
      </w:r>
      <w:r w:rsidRPr="009616B0">
        <w:rPr>
          <w:spacing w:val="-3"/>
          <w:sz w:val="24"/>
          <w:szCs w:val="24"/>
        </w:rPr>
        <w:t xml:space="preserve"> </w:t>
      </w:r>
      <w:r w:rsidRPr="009616B0">
        <w:rPr>
          <w:sz w:val="24"/>
          <w:szCs w:val="24"/>
        </w:rPr>
        <w:t>of</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traditional</w:t>
      </w:r>
      <w:r w:rsidRPr="009616B0">
        <w:rPr>
          <w:spacing w:val="-3"/>
          <w:sz w:val="24"/>
          <w:szCs w:val="24"/>
        </w:rPr>
        <w:t xml:space="preserve"> </w:t>
      </w:r>
      <w:r w:rsidRPr="009616B0">
        <w:rPr>
          <w:sz w:val="24"/>
          <w:szCs w:val="24"/>
        </w:rPr>
        <w:t>manual</w:t>
      </w:r>
      <w:r w:rsidRPr="009616B0">
        <w:rPr>
          <w:spacing w:val="-3"/>
          <w:sz w:val="24"/>
          <w:szCs w:val="24"/>
        </w:rPr>
        <w:t xml:space="preserve"> </w:t>
      </w:r>
      <w:r w:rsidRPr="009616B0">
        <w:rPr>
          <w:sz w:val="24"/>
          <w:szCs w:val="24"/>
        </w:rPr>
        <w:t>price collection. The Dutch approach shows that private sector data can not only supplement but in some cases improve upon traditional methods — but only after considerable investment in methodology and data quality assessment.</w:t>
      </w:r>
    </w:p>
    <w:p w14:paraId="098B1E1C" w14:textId="77777777" w:rsidR="001A6A57" w:rsidRPr="009616B0" w:rsidRDefault="00000000" w:rsidP="002B1B73">
      <w:pPr>
        <w:pStyle w:val="BodyText"/>
        <w:spacing w:before="77" w:line="360" w:lineRule="auto"/>
        <w:jc w:val="both"/>
        <w:rPr>
          <w:sz w:val="24"/>
          <w:szCs w:val="24"/>
        </w:rPr>
      </w:pPr>
      <w:bookmarkStart w:id="18" w:name="_bookmark17"/>
      <w:bookmarkEnd w:id="18"/>
      <w:r w:rsidRPr="009616B0">
        <w:rPr>
          <w:rFonts w:ascii="Arial"/>
          <w:b/>
          <w:sz w:val="24"/>
          <w:szCs w:val="24"/>
        </w:rPr>
        <w:t xml:space="preserve">The United Kingdom </w:t>
      </w:r>
      <w:r w:rsidRPr="009616B0">
        <w:rPr>
          <w:sz w:val="24"/>
          <w:szCs w:val="24"/>
        </w:rPr>
        <w:t>created the UK Statistics Authority as an independent oversight body responsible</w:t>
      </w:r>
      <w:r w:rsidRPr="009616B0">
        <w:rPr>
          <w:spacing w:val="-4"/>
          <w:sz w:val="24"/>
          <w:szCs w:val="24"/>
        </w:rPr>
        <w:t xml:space="preserve"> </w:t>
      </w:r>
      <w:r w:rsidRPr="009616B0">
        <w:rPr>
          <w:sz w:val="24"/>
          <w:szCs w:val="24"/>
        </w:rPr>
        <w:t>for</w:t>
      </w:r>
      <w:r w:rsidRPr="009616B0">
        <w:rPr>
          <w:spacing w:val="-4"/>
          <w:sz w:val="24"/>
          <w:szCs w:val="24"/>
        </w:rPr>
        <w:t xml:space="preserve"> </w:t>
      </w:r>
      <w:r w:rsidRPr="009616B0">
        <w:rPr>
          <w:sz w:val="24"/>
          <w:szCs w:val="24"/>
        </w:rPr>
        <w:t>promoting</w:t>
      </w:r>
      <w:r w:rsidRPr="009616B0">
        <w:rPr>
          <w:spacing w:val="-4"/>
          <w:sz w:val="24"/>
          <w:szCs w:val="24"/>
        </w:rPr>
        <w:t xml:space="preserve"> </w:t>
      </w:r>
      <w:r w:rsidRPr="009616B0">
        <w:rPr>
          <w:sz w:val="24"/>
          <w:szCs w:val="24"/>
        </w:rPr>
        <w:t>and</w:t>
      </w:r>
      <w:r w:rsidRPr="009616B0">
        <w:rPr>
          <w:spacing w:val="-4"/>
          <w:sz w:val="24"/>
          <w:szCs w:val="24"/>
        </w:rPr>
        <w:t xml:space="preserve"> </w:t>
      </w:r>
      <w:r w:rsidRPr="009616B0">
        <w:rPr>
          <w:sz w:val="24"/>
          <w:szCs w:val="24"/>
        </w:rPr>
        <w:t>safeguarding</w:t>
      </w:r>
      <w:r w:rsidRPr="009616B0">
        <w:rPr>
          <w:spacing w:val="-4"/>
          <w:sz w:val="24"/>
          <w:szCs w:val="24"/>
        </w:rPr>
        <w:t xml:space="preserve"> </w:t>
      </w:r>
      <w:r w:rsidRPr="009616B0">
        <w:rPr>
          <w:sz w:val="24"/>
          <w:szCs w:val="24"/>
        </w:rPr>
        <w:t>official</w:t>
      </w:r>
      <w:r w:rsidRPr="009616B0">
        <w:rPr>
          <w:spacing w:val="-4"/>
          <w:sz w:val="24"/>
          <w:szCs w:val="24"/>
        </w:rPr>
        <w:t xml:space="preserve"> </w:t>
      </w:r>
      <w:r w:rsidRPr="009616B0">
        <w:rPr>
          <w:sz w:val="24"/>
          <w:szCs w:val="24"/>
        </w:rPr>
        <w:t>statistics</w:t>
      </w:r>
      <w:r w:rsidRPr="009616B0">
        <w:rPr>
          <w:spacing w:val="-4"/>
          <w:sz w:val="24"/>
          <w:szCs w:val="24"/>
        </w:rPr>
        <w:t xml:space="preserve"> </w:t>
      </w:r>
      <w:r w:rsidRPr="009616B0">
        <w:rPr>
          <w:sz w:val="24"/>
          <w:szCs w:val="24"/>
        </w:rPr>
        <w:t>that</w:t>
      </w:r>
      <w:r w:rsidRPr="009616B0">
        <w:rPr>
          <w:spacing w:val="-4"/>
          <w:sz w:val="24"/>
          <w:szCs w:val="24"/>
        </w:rPr>
        <w:t xml:space="preserve"> </w:t>
      </w:r>
      <w:r w:rsidRPr="009616B0">
        <w:rPr>
          <w:sz w:val="24"/>
          <w:szCs w:val="24"/>
        </w:rPr>
        <w:t>"serve</w:t>
      </w:r>
      <w:r w:rsidRPr="009616B0">
        <w:rPr>
          <w:spacing w:val="-4"/>
          <w:sz w:val="24"/>
          <w:szCs w:val="24"/>
        </w:rPr>
        <w:t xml:space="preserve"> </w:t>
      </w:r>
      <w:r w:rsidRPr="009616B0">
        <w:rPr>
          <w:sz w:val="24"/>
          <w:szCs w:val="24"/>
        </w:rPr>
        <w:t>the</w:t>
      </w:r>
      <w:r w:rsidRPr="009616B0">
        <w:rPr>
          <w:spacing w:val="-4"/>
          <w:sz w:val="24"/>
          <w:szCs w:val="24"/>
        </w:rPr>
        <w:t xml:space="preserve"> </w:t>
      </w:r>
      <w:r w:rsidRPr="009616B0">
        <w:rPr>
          <w:sz w:val="24"/>
          <w:szCs w:val="24"/>
        </w:rPr>
        <w:t>public</w:t>
      </w:r>
      <w:r w:rsidRPr="009616B0">
        <w:rPr>
          <w:spacing w:val="-4"/>
          <w:sz w:val="24"/>
          <w:szCs w:val="24"/>
        </w:rPr>
        <w:t xml:space="preserve"> </w:t>
      </w:r>
      <w:r w:rsidRPr="009616B0">
        <w:rPr>
          <w:sz w:val="24"/>
          <w:szCs w:val="24"/>
        </w:rPr>
        <w:t>good"</w:t>
      </w:r>
      <w:r w:rsidRPr="009616B0">
        <w:rPr>
          <w:spacing w:val="-4"/>
          <w:sz w:val="24"/>
          <w:szCs w:val="24"/>
        </w:rPr>
        <w:t xml:space="preserve"> </w:t>
      </w:r>
      <w:r w:rsidRPr="009616B0">
        <w:rPr>
          <w:sz w:val="24"/>
          <w:szCs w:val="24"/>
        </w:rPr>
        <w:t>(NASEM, 2023, p. 59). This kind of institutional accountability is important for building public trust when statistical systems move toward using more diverse and sensitive data sources.</w:t>
      </w:r>
    </w:p>
    <w:p w14:paraId="390ED9CF" w14:textId="77C2F3F5" w:rsidR="001A6A57" w:rsidRPr="009616B0" w:rsidRDefault="00000000" w:rsidP="002B1B73">
      <w:pPr>
        <w:pStyle w:val="BodyText"/>
        <w:spacing w:line="360" w:lineRule="auto"/>
        <w:jc w:val="both"/>
        <w:rPr>
          <w:sz w:val="24"/>
          <w:szCs w:val="24"/>
        </w:rPr>
      </w:pPr>
      <w:r w:rsidRPr="009616B0">
        <w:rPr>
          <w:sz w:val="24"/>
          <w:szCs w:val="24"/>
        </w:rPr>
        <w:t>For Pakistan, the lesson from international experience is not that it should replicate any single country's approach. Legal frameworks, institutional capacities, and data landscapes differ too much for</w:t>
      </w:r>
      <w:r w:rsidRPr="009616B0">
        <w:rPr>
          <w:spacing w:val="-3"/>
          <w:sz w:val="24"/>
          <w:szCs w:val="24"/>
        </w:rPr>
        <w:t xml:space="preserve"> </w:t>
      </w:r>
      <w:r w:rsidRPr="009616B0">
        <w:rPr>
          <w:sz w:val="24"/>
          <w:szCs w:val="24"/>
        </w:rPr>
        <w:t>that.</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lesson</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rather</w:t>
      </w:r>
      <w:r w:rsidRPr="009616B0">
        <w:rPr>
          <w:spacing w:val="-3"/>
          <w:sz w:val="24"/>
          <w:szCs w:val="24"/>
        </w:rPr>
        <w:t xml:space="preserve"> </w:t>
      </w:r>
      <w:r w:rsidRPr="009616B0">
        <w:rPr>
          <w:sz w:val="24"/>
          <w:szCs w:val="24"/>
        </w:rPr>
        <w:t>that</w:t>
      </w:r>
      <w:r w:rsidRPr="009616B0">
        <w:rPr>
          <w:spacing w:val="-3"/>
          <w:sz w:val="24"/>
          <w:szCs w:val="24"/>
        </w:rPr>
        <w:t xml:space="preserve"> </w:t>
      </w:r>
      <w:r w:rsidRPr="009616B0">
        <w:rPr>
          <w:sz w:val="24"/>
          <w:szCs w:val="24"/>
        </w:rPr>
        <w:t>blended</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is</w:t>
      </w:r>
      <w:r w:rsidRPr="009616B0">
        <w:rPr>
          <w:spacing w:val="-3"/>
          <w:sz w:val="24"/>
          <w:szCs w:val="24"/>
        </w:rPr>
        <w:t xml:space="preserve"> </w:t>
      </w:r>
      <w:r w:rsidRPr="009616B0">
        <w:rPr>
          <w:sz w:val="24"/>
          <w:szCs w:val="24"/>
        </w:rPr>
        <w:t>not</w:t>
      </w:r>
      <w:r w:rsidRPr="009616B0">
        <w:rPr>
          <w:spacing w:val="-3"/>
          <w:sz w:val="24"/>
          <w:szCs w:val="24"/>
        </w:rPr>
        <w:t xml:space="preserve"> </w:t>
      </w:r>
      <w:r w:rsidRPr="009616B0">
        <w:rPr>
          <w:sz w:val="24"/>
          <w:szCs w:val="24"/>
        </w:rPr>
        <w:t>an</w:t>
      </w:r>
      <w:r w:rsidRPr="009616B0">
        <w:rPr>
          <w:spacing w:val="-3"/>
          <w:sz w:val="24"/>
          <w:szCs w:val="24"/>
        </w:rPr>
        <w:t xml:space="preserve"> </w:t>
      </w:r>
      <w:r w:rsidRPr="009616B0">
        <w:rPr>
          <w:sz w:val="24"/>
          <w:szCs w:val="24"/>
        </w:rPr>
        <w:t>abstract</w:t>
      </w:r>
      <w:r w:rsidRPr="009616B0">
        <w:rPr>
          <w:spacing w:val="-3"/>
          <w:sz w:val="24"/>
          <w:szCs w:val="24"/>
        </w:rPr>
        <w:t xml:space="preserve"> </w:t>
      </w:r>
      <w:r w:rsidRPr="009616B0">
        <w:rPr>
          <w:sz w:val="24"/>
          <w:szCs w:val="24"/>
        </w:rPr>
        <w:t>aspiration</w:t>
      </w:r>
      <w:r w:rsidR="00235671">
        <w:rPr>
          <w:sz w:val="24"/>
          <w:szCs w:val="24"/>
        </w:rPr>
        <w:t>. I</w:t>
      </w:r>
      <w:r w:rsidRPr="009616B0">
        <w:rPr>
          <w:sz w:val="24"/>
          <w:szCs w:val="24"/>
        </w:rPr>
        <w:t>t</w:t>
      </w:r>
      <w:r w:rsidRPr="009616B0">
        <w:rPr>
          <w:spacing w:val="-3"/>
          <w:sz w:val="24"/>
          <w:szCs w:val="24"/>
        </w:rPr>
        <w:t xml:space="preserve"> </w:t>
      </w:r>
      <w:r w:rsidRPr="009616B0">
        <w:rPr>
          <w:sz w:val="24"/>
          <w:szCs w:val="24"/>
        </w:rPr>
        <w:t>is</w:t>
      </w:r>
      <w:r w:rsidRPr="009616B0">
        <w:rPr>
          <w:spacing w:val="-3"/>
          <w:sz w:val="24"/>
          <w:szCs w:val="24"/>
        </w:rPr>
        <w:t xml:space="preserve"> </w:t>
      </w:r>
      <w:r w:rsidR="00235671">
        <w:rPr>
          <w:spacing w:val="-3"/>
          <w:sz w:val="24"/>
          <w:szCs w:val="24"/>
        </w:rPr>
        <w:t>a prac</w:t>
      </w:r>
      <w:r w:rsidRPr="009616B0">
        <w:rPr>
          <w:sz w:val="24"/>
          <w:szCs w:val="24"/>
        </w:rPr>
        <w:t>tical</w:t>
      </w:r>
      <w:r w:rsidRPr="009616B0">
        <w:rPr>
          <w:spacing w:val="-3"/>
          <w:sz w:val="24"/>
          <w:szCs w:val="24"/>
        </w:rPr>
        <w:t xml:space="preserve"> </w:t>
      </w:r>
      <w:r w:rsidRPr="009616B0">
        <w:rPr>
          <w:sz w:val="24"/>
          <w:szCs w:val="24"/>
        </w:rPr>
        <w:t>reality</w:t>
      </w:r>
      <w:r w:rsidRPr="009616B0">
        <w:rPr>
          <w:spacing w:val="-3"/>
          <w:sz w:val="24"/>
          <w:szCs w:val="24"/>
        </w:rPr>
        <w:t xml:space="preserve"> </w:t>
      </w:r>
      <w:r w:rsidRPr="009616B0">
        <w:rPr>
          <w:sz w:val="24"/>
          <w:szCs w:val="24"/>
        </w:rPr>
        <w:t>in many countries</w:t>
      </w:r>
      <w:r w:rsidR="00235671">
        <w:rPr>
          <w:sz w:val="24"/>
          <w:szCs w:val="24"/>
        </w:rPr>
        <w:t>. Pakistan can start working on</w:t>
      </w:r>
      <w:r w:rsidRPr="009616B0">
        <w:rPr>
          <w:sz w:val="24"/>
          <w:szCs w:val="24"/>
        </w:rPr>
        <w:t xml:space="preserve"> through a combination of legal reform, institutional investment,</w:t>
      </w:r>
      <w:r w:rsidRPr="009616B0">
        <w:rPr>
          <w:spacing w:val="-6"/>
          <w:sz w:val="24"/>
          <w:szCs w:val="24"/>
        </w:rPr>
        <w:t xml:space="preserve"> </w:t>
      </w:r>
      <w:r w:rsidRPr="009616B0">
        <w:rPr>
          <w:sz w:val="24"/>
          <w:szCs w:val="24"/>
        </w:rPr>
        <w:t>methodological</w:t>
      </w:r>
      <w:r w:rsidRPr="009616B0">
        <w:rPr>
          <w:spacing w:val="-6"/>
          <w:sz w:val="24"/>
          <w:szCs w:val="24"/>
        </w:rPr>
        <w:t xml:space="preserve"> </w:t>
      </w:r>
      <w:r w:rsidRPr="009616B0">
        <w:rPr>
          <w:sz w:val="24"/>
          <w:szCs w:val="24"/>
        </w:rPr>
        <w:t>development,</w:t>
      </w:r>
      <w:r w:rsidRPr="009616B0">
        <w:rPr>
          <w:spacing w:val="-6"/>
          <w:sz w:val="24"/>
          <w:szCs w:val="24"/>
        </w:rPr>
        <w:t xml:space="preserve"> </w:t>
      </w:r>
      <w:r w:rsidRPr="009616B0">
        <w:rPr>
          <w:sz w:val="24"/>
          <w:szCs w:val="24"/>
        </w:rPr>
        <w:t>and</w:t>
      </w:r>
      <w:r w:rsidRPr="009616B0">
        <w:rPr>
          <w:spacing w:val="-6"/>
          <w:sz w:val="24"/>
          <w:szCs w:val="24"/>
        </w:rPr>
        <w:t xml:space="preserve"> </w:t>
      </w:r>
      <w:r w:rsidRPr="009616B0">
        <w:rPr>
          <w:sz w:val="24"/>
          <w:szCs w:val="24"/>
        </w:rPr>
        <w:t>sustained</w:t>
      </w:r>
      <w:r w:rsidRPr="009616B0">
        <w:rPr>
          <w:spacing w:val="-6"/>
          <w:sz w:val="24"/>
          <w:szCs w:val="24"/>
        </w:rPr>
        <w:t xml:space="preserve"> </w:t>
      </w:r>
      <w:r w:rsidRPr="009616B0">
        <w:rPr>
          <w:sz w:val="24"/>
          <w:szCs w:val="24"/>
        </w:rPr>
        <w:t>partnership</w:t>
      </w:r>
      <w:r w:rsidRPr="009616B0">
        <w:rPr>
          <w:spacing w:val="-6"/>
          <w:sz w:val="24"/>
          <w:szCs w:val="24"/>
        </w:rPr>
        <w:t xml:space="preserve"> </w:t>
      </w:r>
      <w:r w:rsidRPr="009616B0">
        <w:rPr>
          <w:sz w:val="24"/>
          <w:szCs w:val="24"/>
        </w:rPr>
        <w:t>between</w:t>
      </w:r>
      <w:r w:rsidRPr="009616B0">
        <w:rPr>
          <w:spacing w:val="-6"/>
          <w:sz w:val="24"/>
          <w:szCs w:val="24"/>
        </w:rPr>
        <w:t xml:space="preserve"> </w:t>
      </w:r>
      <w:r w:rsidRPr="009616B0">
        <w:rPr>
          <w:sz w:val="24"/>
          <w:szCs w:val="24"/>
        </w:rPr>
        <w:t>statistical</w:t>
      </w:r>
      <w:r w:rsidRPr="009616B0">
        <w:rPr>
          <w:spacing w:val="-6"/>
          <w:sz w:val="24"/>
          <w:szCs w:val="24"/>
        </w:rPr>
        <w:t xml:space="preserve"> </w:t>
      </w:r>
      <w:r w:rsidRPr="009616B0">
        <w:rPr>
          <w:sz w:val="24"/>
          <w:szCs w:val="24"/>
        </w:rPr>
        <w:t>agencies</w:t>
      </w:r>
      <w:r w:rsidRPr="009616B0">
        <w:rPr>
          <w:spacing w:val="-6"/>
          <w:sz w:val="24"/>
          <w:szCs w:val="24"/>
        </w:rPr>
        <w:t xml:space="preserve"> </w:t>
      </w:r>
      <w:r w:rsidRPr="009616B0">
        <w:rPr>
          <w:sz w:val="24"/>
          <w:szCs w:val="24"/>
        </w:rPr>
        <w:t xml:space="preserve">and data holders. </w:t>
      </w:r>
      <w:r w:rsidRPr="009616B0">
        <w:rPr>
          <w:sz w:val="24"/>
          <w:szCs w:val="24"/>
        </w:rPr>
        <w:lastRenderedPageBreak/>
        <w:t>Pakistan can learn from the</w:t>
      </w:r>
      <w:r w:rsidR="00F368BC">
        <w:rPr>
          <w:sz w:val="24"/>
          <w:szCs w:val="24"/>
        </w:rPr>
        <w:t xml:space="preserve"> experiences of other countries but  it has to develop local capacity as its not a one-off process but an on ongoing scientific mechanism. So adapting in own context is important.</w:t>
      </w:r>
    </w:p>
    <w:p w14:paraId="09C6B88A" w14:textId="77777777" w:rsidR="001A6A57" w:rsidRPr="009616B0" w:rsidRDefault="001A6A57" w:rsidP="002B1B73">
      <w:pPr>
        <w:pStyle w:val="BodyText"/>
        <w:spacing w:before="81" w:line="360" w:lineRule="auto"/>
        <w:ind w:left="0" w:right="0"/>
        <w:jc w:val="both"/>
        <w:rPr>
          <w:sz w:val="24"/>
          <w:szCs w:val="24"/>
        </w:rPr>
      </w:pPr>
    </w:p>
    <w:p w14:paraId="27A22D8C" w14:textId="77777777" w:rsidR="001A6A57" w:rsidRPr="009616B0" w:rsidRDefault="00000000" w:rsidP="002B1B73">
      <w:pPr>
        <w:pStyle w:val="Heading2"/>
        <w:spacing w:line="360" w:lineRule="auto"/>
        <w:jc w:val="both"/>
        <w:rPr>
          <w:sz w:val="24"/>
          <w:szCs w:val="24"/>
        </w:rPr>
      </w:pPr>
      <w:r w:rsidRPr="009616B0">
        <w:rPr>
          <w:sz w:val="24"/>
          <w:szCs w:val="24"/>
        </w:rPr>
        <w:t xml:space="preserve">What Blended Data Does Not </w:t>
      </w:r>
      <w:r w:rsidRPr="009616B0">
        <w:rPr>
          <w:spacing w:val="-4"/>
          <w:sz w:val="24"/>
          <w:szCs w:val="24"/>
        </w:rPr>
        <w:t>Mean</w:t>
      </w:r>
    </w:p>
    <w:p w14:paraId="13BA1C2B" w14:textId="77777777" w:rsidR="001A6A57" w:rsidRPr="009616B0" w:rsidRDefault="001A6A57" w:rsidP="002B1B73">
      <w:pPr>
        <w:pStyle w:val="BodyText"/>
        <w:spacing w:before="19" w:line="360" w:lineRule="auto"/>
        <w:ind w:left="0" w:right="0"/>
        <w:jc w:val="both"/>
        <w:rPr>
          <w:rFonts w:ascii="Arial"/>
          <w:b/>
          <w:sz w:val="24"/>
          <w:szCs w:val="24"/>
        </w:rPr>
      </w:pPr>
    </w:p>
    <w:p w14:paraId="11EFCB01" w14:textId="29B8FAF1" w:rsidR="001A6A57" w:rsidRPr="009616B0" w:rsidRDefault="00000000" w:rsidP="00F368BC">
      <w:pPr>
        <w:pStyle w:val="BodyText"/>
        <w:spacing w:before="0" w:line="360" w:lineRule="auto"/>
        <w:ind w:right="0"/>
        <w:jc w:val="both"/>
        <w:rPr>
          <w:sz w:val="24"/>
          <w:szCs w:val="24"/>
        </w:rPr>
      </w:pPr>
      <w:r w:rsidRPr="009616B0">
        <w:rPr>
          <w:sz w:val="24"/>
          <w:szCs w:val="24"/>
        </w:rPr>
        <w:t xml:space="preserve">A few clarifications are important to avoid </w:t>
      </w:r>
      <w:r w:rsidRPr="009616B0">
        <w:rPr>
          <w:spacing w:val="-2"/>
          <w:sz w:val="24"/>
          <w:szCs w:val="24"/>
        </w:rPr>
        <w:t>misunderstanding.</w:t>
      </w:r>
      <w:r w:rsidR="00F368BC">
        <w:rPr>
          <w:spacing w:val="-2"/>
          <w:sz w:val="24"/>
          <w:szCs w:val="24"/>
        </w:rPr>
        <w:t xml:space="preserve"> </w:t>
      </w:r>
      <w:r w:rsidRPr="009616B0">
        <w:rPr>
          <w:sz w:val="24"/>
          <w:szCs w:val="24"/>
        </w:rPr>
        <w:t>Blended data does not mean the end of surveys. Surveys will remain essential for measuring concepts that cannot be captured through administrative records or transactions</w:t>
      </w:r>
      <w:r w:rsidR="00F368BC">
        <w:rPr>
          <w:sz w:val="24"/>
          <w:szCs w:val="24"/>
        </w:rPr>
        <w:t xml:space="preserve">. Administrative data may not be suitable for capturing </w:t>
      </w:r>
      <w:r w:rsidRPr="009616B0">
        <w:rPr>
          <w:sz w:val="24"/>
          <w:szCs w:val="24"/>
        </w:rPr>
        <w:t>attitudes, perceptions, informal economic activity, unpaid care work, and many other topics. What changes is the</w:t>
      </w:r>
      <w:r w:rsidRPr="009616B0">
        <w:rPr>
          <w:spacing w:val="-3"/>
          <w:sz w:val="24"/>
          <w:szCs w:val="24"/>
        </w:rPr>
        <w:t xml:space="preserve"> </w:t>
      </w:r>
      <w:r w:rsidRPr="009616B0">
        <w:rPr>
          <w:sz w:val="24"/>
          <w:szCs w:val="24"/>
        </w:rPr>
        <w:t>role</w:t>
      </w:r>
      <w:r w:rsidRPr="009616B0">
        <w:rPr>
          <w:spacing w:val="-3"/>
          <w:sz w:val="24"/>
          <w:szCs w:val="24"/>
        </w:rPr>
        <w:t xml:space="preserve"> </w:t>
      </w:r>
      <w:r w:rsidRPr="009616B0">
        <w:rPr>
          <w:sz w:val="24"/>
          <w:szCs w:val="24"/>
        </w:rPr>
        <w:t>of</w:t>
      </w:r>
      <w:r w:rsidRPr="009616B0">
        <w:rPr>
          <w:spacing w:val="-3"/>
          <w:sz w:val="24"/>
          <w:szCs w:val="24"/>
        </w:rPr>
        <w:t xml:space="preserve"> </w:t>
      </w:r>
      <w:r w:rsidRPr="009616B0">
        <w:rPr>
          <w:sz w:val="24"/>
          <w:szCs w:val="24"/>
        </w:rPr>
        <w:t>surveys:</w:t>
      </w:r>
      <w:r w:rsidRPr="009616B0">
        <w:rPr>
          <w:spacing w:val="-3"/>
          <w:sz w:val="24"/>
          <w:szCs w:val="24"/>
        </w:rPr>
        <w:t xml:space="preserve"> </w:t>
      </w:r>
      <w:r w:rsidRPr="009616B0">
        <w:rPr>
          <w:sz w:val="24"/>
          <w:szCs w:val="24"/>
        </w:rPr>
        <w:t>from</w:t>
      </w:r>
      <w:r w:rsidRPr="009616B0">
        <w:rPr>
          <w:spacing w:val="-3"/>
          <w:sz w:val="24"/>
          <w:szCs w:val="24"/>
        </w:rPr>
        <w:t xml:space="preserve"> </w:t>
      </w:r>
      <w:r w:rsidRPr="009616B0">
        <w:rPr>
          <w:sz w:val="24"/>
          <w:szCs w:val="24"/>
        </w:rPr>
        <w:t>being</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sole</w:t>
      </w:r>
      <w:r w:rsidRPr="009616B0">
        <w:rPr>
          <w:spacing w:val="-3"/>
          <w:sz w:val="24"/>
          <w:szCs w:val="24"/>
        </w:rPr>
        <w:t xml:space="preserve"> </w:t>
      </w:r>
      <w:r w:rsidRPr="009616B0">
        <w:rPr>
          <w:sz w:val="24"/>
          <w:szCs w:val="24"/>
        </w:rPr>
        <w:t>source</w:t>
      </w:r>
      <w:r w:rsidRPr="009616B0">
        <w:rPr>
          <w:spacing w:val="-3"/>
          <w:sz w:val="24"/>
          <w:szCs w:val="24"/>
        </w:rPr>
        <w:t xml:space="preserve"> </w:t>
      </w:r>
      <w:r w:rsidRPr="009616B0">
        <w:rPr>
          <w:sz w:val="24"/>
          <w:szCs w:val="24"/>
        </w:rPr>
        <w:t>to</w:t>
      </w:r>
      <w:r w:rsidRPr="009616B0">
        <w:rPr>
          <w:spacing w:val="-3"/>
          <w:sz w:val="24"/>
          <w:szCs w:val="24"/>
        </w:rPr>
        <w:t xml:space="preserve"> </w:t>
      </w:r>
      <w:r w:rsidRPr="009616B0">
        <w:rPr>
          <w:sz w:val="24"/>
          <w:szCs w:val="24"/>
        </w:rPr>
        <w:t>being</w:t>
      </w:r>
      <w:r w:rsidRPr="009616B0">
        <w:rPr>
          <w:spacing w:val="-3"/>
          <w:sz w:val="24"/>
          <w:szCs w:val="24"/>
        </w:rPr>
        <w:t xml:space="preserve"> </w:t>
      </w:r>
      <w:r w:rsidRPr="009616B0">
        <w:rPr>
          <w:sz w:val="24"/>
          <w:szCs w:val="24"/>
        </w:rPr>
        <w:t>one</w:t>
      </w:r>
      <w:r w:rsidRPr="009616B0">
        <w:rPr>
          <w:spacing w:val="-3"/>
          <w:sz w:val="24"/>
          <w:szCs w:val="24"/>
        </w:rPr>
        <w:t xml:space="preserve"> </w:t>
      </w:r>
      <w:r w:rsidRPr="009616B0">
        <w:rPr>
          <w:sz w:val="24"/>
          <w:szCs w:val="24"/>
        </w:rPr>
        <w:t>component</w:t>
      </w:r>
      <w:r w:rsidRPr="009616B0">
        <w:rPr>
          <w:spacing w:val="-3"/>
          <w:sz w:val="24"/>
          <w:szCs w:val="24"/>
        </w:rPr>
        <w:t xml:space="preserve"> </w:t>
      </w:r>
      <w:r w:rsidRPr="009616B0">
        <w:rPr>
          <w:sz w:val="24"/>
          <w:szCs w:val="24"/>
        </w:rPr>
        <w:t>in</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multi-source</w:t>
      </w:r>
      <w:r w:rsidRPr="009616B0">
        <w:rPr>
          <w:spacing w:val="-3"/>
          <w:sz w:val="24"/>
          <w:szCs w:val="24"/>
        </w:rPr>
        <w:t xml:space="preserve"> </w:t>
      </w:r>
      <w:r w:rsidRPr="009616B0">
        <w:rPr>
          <w:sz w:val="24"/>
          <w:szCs w:val="24"/>
        </w:rPr>
        <w:t>system.</w:t>
      </w:r>
      <w:r w:rsidRPr="009616B0">
        <w:rPr>
          <w:spacing w:val="-3"/>
          <w:sz w:val="24"/>
          <w:szCs w:val="24"/>
        </w:rPr>
        <w:t xml:space="preserve"> </w:t>
      </w:r>
      <w:r w:rsidRPr="009616B0">
        <w:rPr>
          <w:sz w:val="24"/>
          <w:szCs w:val="24"/>
        </w:rPr>
        <w:t xml:space="preserve">As the NASEM panel recommended, blended data should lead to the redesign of surveys, not their </w:t>
      </w:r>
      <w:r w:rsidRPr="009616B0">
        <w:rPr>
          <w:spacing w:val="-2"/>
          <w:sz w:val="24"/>
          <w:szCs w:val="24"/>
        </w:rPr>
        <w:t>abandonment.</w:t>
      </w:r>
    </w:p>
    <w:p w14:paraId="374BA8A6" w14:textId="387FB875" w:rsidR="001A6A57" w:rsidRPr="009616B0" w:rsidRDefault="00000000" w:rsidP="002B1B73">
      <w:pPr>
        <w:pStyle w:val="BodyText"/>
        <w:spacing w:line="360" w:lineRule="auto"/>
        <w:jc w:val="both"/>
        <w:rPr>
          <w:sz w:val="24"/>
          <w:szCs w:val="24"/>
        </w:rPr>
      </w:pPr>
      <w:r w:rsidRPr="009616B0">
        <w:rPr>
          <w:sz w:val="24"/>
          <w:szCs w:val="24"/>
        </w:rPr>
        <w:t>Blended</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also</w:t>
      </w:r>
      <w:r w:rsidRPr="009616B0">
        <w:rPr>
          <w:spacing w:val="-3"/>
          <w:sz w:val="24"/>
          <w:szCs w:val="24"/>
        </w:rPr>
        <w:t xml:space="preserve"> </w:t>
      </w:r>
      <w:r w:rsidRPr="009616B0">
        <w:rPr>
          <w:sz w:val="24"/>
          <w:szCs w:val="24"/>
        </w:rPr>
        <w:t>does</w:t>
      </w:r>
      <w:r w:rsidRPr="009616B0">
        <w:rPr>
          <w:spacing w:val="-3"/>
          <w:sz w:val="24"/>
          <w:szCs w:val="24"/>
        </w:rPr>
        <w:t xml:space="preserve"> </w:t>
      </w:r>
      <w:r w:rsidRPr="009616B0">
        <w:rPr>
          <w:sz w:val="24"/>
          <w:szCs w:val="24"/>
        </w:rPr>
        <w:t>not</w:t>
      </w:r>
      <w:r w:rsidRPr="009616B0">
        <w:rPr>
          <w:spacing w:val="-3"/>
          <w:sz w:val="24"/>
          <w:szCs w:val="24"/>
        </w:rPr>
        <w:t xml:space="preserve"> </w:t>
      </w:r>
      <w:r w:rsidRPr="009616B0">
        <w:rPr>
          <w:sz w:val="24"/>
          <w:szCs w:val="24"/>
        </w:rPr>
        <w:t>mean</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unrestricted</w:t>
      </w:r>
      <w:r w:rsidRPr="009616B0">
        <w:rPr>
          <w:spacing w:val="-3"/>
          <w:sz w:val="24"/>
          <w:szCs w:val="24"/>
        </w:rPr>
        <w:t xml:space="preserve"> </w:t>
      </w:r>
      <w:r w:rsidRPr="009616B0">
        <w:rPr>
          <w:sz w:val="24"/>
          <w:szCs w:val="24"/>
        </w:rPr>
        <w:t>harvesting</w:t>
      </w:r>
      <w:r w:rsidRPr="009616B0">
        <w:rPr>
          <w:spacing w:val="-3"/>
          <w:sz w:val="24"/>
          <w:szCs w:val="24"/>
        </w:rPr>
        <w:t xml:space="preserve"> </w:t>
      </w:r>
      <w:r w:rsidRPr="009616B0">
        <w:rPr>
          <w:sz w:val="24"/>
          <w:szCs w:val="24"/>
        </w:rPr>
        <w:t>of</w:t>
      </w:r>
      <w:r w:rsidRPr="009616B0">
        <w:rPr>
          <w:spacing w:val="-3"/>
          <w:sz w:val="24"/>
          <w:szCs w:val="24"/>
        </w:rPr>
        <w:t xml:space="preserve"> </w:t>
      </w:r>
      <w:r w:rsidRPr="009616B0">
        <w:rPr>
          <w:sz w:val="24"/>
          <w:szCs w:val="24"/>
        </w:rPr>
        <w:t>all</w:t>
      </w:r>
      <w:r w:rsidRPr="009616B0">
        <w:rPr>
          <w:spacing w:val="-3"/>
          <w:sz w:val="24"/>
          <w:szCs w:val="24"/>
        </w:rPr>
        <w:t xml:space="preserve"> </w:t>
      </w:r>
      <w:r w:rsidRPr="009616B0">
        <w:rPr>
          <w:sz w:val="24"/>
          <w:szCs w:val="24"/>
        </w:rPr>
        <w:t>available</w:t>
      </w:r>
      <w:r w:rsidRPr="009616B0">
        <w:rPr>
          <w:spacing w:val="-3"/>
          <w:sz w:val="24"/>
          <w:szCs w:val="24"/>
        </w:rPr>
        <w:t xml:space="preserve"> </w:t>
      </w:r>
      <w:r w:rsidRPr="009616B0">
        <w:rPr>
          <w:sz w:val="24"/>
          <w:szCs w:val="24"/>
        </w:rPr>
        <w:t>digital</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NASEM panel was explicit that "a new data infrastructure should not result in the unbridled harvesting of all digital data that exists in the country" (NASEM, 2023, p. 91). Data acquisition should be guided by necessity — the data must serve a pre-specified statistical purpose — and proportionality — the amount and detail of data acquired should be limited to what that purpose requires.</w:t>
      </w:r>
    </w:p>
    <w:p w14:paraId="6C91C67D" w14:textId="77777777" w:rsidR="001A6A57" w:rsidRPr="009616B0" w:rsidRDefault="00000000" w:rsidP="002B1B73">
      <w:pPr>
        <w:pStyle w:val="BodyText"/>
        <w:spacing w:line="360" w:lineRule="auto"/>
        <w:ind w:right="379"/>
        <w:jc w:val="both"/>
        <w:rPr>
          <w:sz w:val="24"/>
          <w:szCs w:val="24"/>
        </w:rPr>
      </w:pPr>
      <w:r w:rsidRPr="009616B0">
        <w:rPr>
          <w:sz w:val="24"/>
          <w:szCs w:val="24"/>
        </w:rPr>
        <w:t>Finally, blended data does not reduce the need for quality assessment. If anything, it increases it. Each</w:t>
      </w:r>
      <w:r w:rsidRPr="009616B0">
        <w:rPr>
          <w:spacing w:val="-3"/>
          <w:sz w:val="24"/>
          <w:szCs w:val="24"/>
        </w:rPr>
        <w:t xml:space="preserve"> </w:t>
      </w:r>
      <w:r w:rsidRPr="009616B0">
        <w:rPr>
          <w:sz w:val="24"/>
          <w:szCs w:val="24"/>
        </w:rPr>
        <w:t>input</w:t>
      </w:r>
      <w:r w:rsidRPr="009616B0">
        <w:rPr>
          <w:spacing w:val="-3"/>
          <w:sz w:val="24"/>
          <w:szCs w:val="24"/>
        </w:rPr>
        <w:t xml:space="preserve"> </w:t>
      </w:r>
      <w:r w:rsidRPr="009616B0">
        <w:rPr>
          <w:sz w:val="24"/>
          <w:szCs w:val="24"/>
        </w:rPr>
        <w:t>source</w:t>
      </w:r>
      <w:r w:rsidRPr="009616B0">
        <w:rPr>
          <w:spacing w:val="-3"/>
          <w:sz w:val="24"/>
          <w:szCs w:val="24"/>
        </w:rPr>
        <w:t xml:space="preserve"> </w:t>
      </w:r>
      <w:r w:rsidRPr="009616B0">
        <w:rPr>
          <w:sz w:val="24"/>
          <w:szCs w:val="24"/>
        </w:rPr>
        <w:t>must</w:t>
      </w:r>
      <w:r w:rsidRPr="009616B0">
        <w:rPr>
          <w:spacing w:val="-3"/>
          <w:sz w:val="24"/>
          <w:szCs w:val="24"/>
        </w:rPr>
        <w:t xml:space="preserve"> </w:t>
      </w:r>
      <w:r w:rsidRPr="009616B0">
        <w:rPr>
          <w:sz w:val="24"/>
          <w:szCs w:val="24"/>
        </w:rPr>
        <w:t>be</w:t>
      </w:r>
      <w:r w:rsidRPr="009616B0">
        <w:rPr>
          <w:spacing w:val="-3"/>
          <w:sz w:val="24"/>
          <w:szCs w:val="24"/>
        </w:rPr>
        <w:t xml:space="preserve"> </w:t>
      </w:r>
      <w:r w:rsidRPr="009616B0">
        <w:rPr>
          <w:sz w:val="24"/>
          <w:szCs w:val="24"/>
        </w:rPr>
        <w:t>evaluated</w:t>
      </w:r>
      <w:r w:rsidRPr="009616B0">
        <w:rPr>
          <w:spacing w:val="-3"/>
          <w:sz w:val="24"/>
          <w:szCs w:val="24"/>
        </w:rPr>
        <w:t xml:space="preserve"> </w:t>
      </w:r>
      <w:r w:rsidRPr="009616B0">
        <w:rPr>
          <w:sz w:val="24"/>
          <w:szCs w:val="24"/>
        </w:rPr>
        <w:t>on</w:t>
      </w:r>
      <w:r w:rsidRPr="009616B0">
        <w:rPr>
          <w:spacing w:val="-3"/>
          <w:sz w:val="24"/>
          <w:szCs w:val="24"/>
        </w:rPr>
        <w:t xml:space="preserve"> </w:t>
      </w:r>
      <w:r w:rsidRPr="009616B0">
        <w:rPr>
          <w:sz w:val="24"/>
          <w:szCs w:val="24"/>
        </w:rPr>
        <w:t>its</w:t>
      </w:r>
      <w:r w:rsidRPr="009616B0">
        <w:rPr>
          <w:spacing w:val="-3"/>
          <w:sz w:val="24"/>
          <w:szCs w:val="24"/>
        </w:rPr>
        <w:t xml:space="preserve"> </w:t>
      </w:r>
      <w:r w:rsidRPr="009616B0">
        <w:rPr>
          <w:sz w:val="24"/>
          <w:szCs w:val="24"/>
        </w:rPr>
        <w:t>own</w:t>
      </w:r>
      <w:r w:rsidRPr="009616B0">
        <w:rPr>
          <w:spacing w:val="-3"/>
          <w:sz w:val="24"/>
          <w:szCs w:val="24"/>
        </w:rPr>
        <w:t xml:space="preserve"> </w:t>
      </w:r>
      <w:r w:rsidRPr="009616B0">
        <w:rPr>
          <w:sz w:val="24"/>
          <w:szCs w:val="24"/>
        </w:rPr>
        <w:t>terms,</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blended</w:t>
      </w:r>
      <w:r w:rsidRPr="009616B0">
        <w:rPr>
          <w:spacing w:val="-3"/>
          <w:sz w:val="24"/>
          <w:szCs w:val="24"/>
        </w:rPr>
        <w:t xml:space="preserve"> </w:t>
      </w:r>
      <w:r w:rsidRPr="009616B0">
        <w:rPr>
          <w:sz w:val="24"/>
          <w:szCs w:val="24"/>
        </w:rPr>
        <w:t>output</w:t>
      </w:r>
      <w:r w:rsidRPr="009616B0">
        <w:rPr>
          <w:spacing w:val="-3"/>
          <w:sz w:val="24"/>
          <w:szCs w:val="24"/>
        </w:rPr>
        <w:t xml:space="preserve"> </w:t>
      </w:r>
      <w:r w:rsidRPr="009616B0">
        <w:rPr>
          <w:sz w:val="24"/>
          <w:szCs w:val="24"/>
        </w:rPr>
        <w:t>must</w:t>
      </w:r>
      <w:r w:rsidRPr="009616B0">
        <w:rPr>
          <w:spacing w:val="-3"/>
          <w:sz w:val="24"/>
          <w:szCs w:val="24"/>
        </w:rPr>
        <w:t xml:space="preserve"> </w:t>
      </w:r>
      <w:r w:rsidRPr="009616B0">
        <w:rPr>
          <w:sz w:val="24"/>
          <w:szCs w:val="24"/>
        </w:rPr>
        <w:t>be</w:t>
      </w:r>
      <w:r w:rsidRPr="009616B0">
        <w:rPr>
          <w:spacing w:val="-3"/>
          <w:sz w:val="24"/>
          <w:szCs w:val="24"/>
        </w:rPr>
        <w:t xml:space="preserve"> </w:t>
      </w:r>
      <w:r w:rsidRPr="009616B0">
        <w:rPr>
          <w:sz w:val="24"/>
          <w:szCs w:val="24"/>
        </w:rPr>
        <w:t>assessed</w:t>
      </w:r>
      <w:r w:rsidRPr="009616B0">
        <w:rPr>
          <w:spacing w:val="-3"/>
          <w:sz w:val="24"/>
          <w:szCs w:val="24"/>
        </w:rPr>
        <w:t xml:space="preserve"> </w:t>
      </w:r>
      <w:r w:rsidRPr="009616B0">
        <w:rPr>
          <w:sz w:val="24"/>
          <w:szCs w:val="24"/>
        </w:rPr>
        <w:t>for fitness-for-purpose. Without rigorous quality frameworks, blended data risks producing statistics that appear comprehensive but rest on unexamined foundations.</w:t>
      </w:r>
    </w:p>
    <w:p w14:paraId="2F788F9D" w14:textId="77777777" w:rsidR="001A6A57" w:rsidRPr="009616B0" w:rsidRDefault="00000000" w:rsidP="002B1B73">
      <w:pPr>
        <w:spacing w:before="198" w:line="360" w:lineRule="auto"/>
        <w:ind w:left="335" w:right="333"/>
        <w:jc w:val="both"/>
        <w:rPr>
          <w:sz w:val="24"/>
          <w:szCs w:val="24"/>
        </w:rPr>
      </w:pPr>
      <w:r w:rsidRPr="009616B0">
        <w:rPr>
          <w:color w:val="545454"/>
          <w:sz w:val="24"/>
          <w:szCs w:val="24"/>
        </w:rPr>
        <w:t>## A Critical Shift The NASEM panel's assessment is direct: "such data silos no longer serve the needs of modern society" (NASEM, 2023, p. 98). The features of 20th century data systems must change, and this demand enhanced capabilities</w:t>
      </w:r>
      <w:r w:rsidRPr="009616B0">
        <w:rPr>
          <w:color w:val="545454"/>
          <w:spacing w:val="-3"/>
          <w:sz w:val="24"/>
          <w:szCs w:val="24"/>
        </w:rPr>
        <w:t xml:space="preserve"> </w:t>
      </w:r>
      <w:r w:rsidRPr="009616B0">
        <w:rPr>
          <w:color w:val="545454"/>
          <w:sz w:val="24"/>
          <w:szCs w:val="24"/>
        </w:rPr>
        <w:t>across</w:t>
      </w:r>
      <w:r w:rsidRPr="009616B0">
        <w:rPr>
          <w:color w:val="545454"/>
          <w:spacing w:val="-3"/>
          <w:sz w:val="24"/>
          <w:szCs w:val="24"/>
        </w:rPr>
        <w:t xml:space="preserve"> </w:t>
      </w:r>
      <w:r w:rsidRPr="009616B0">
        <w:rPr>
          <w:color w:val="545454"/>
          <w:sz w:val="24"/>
          <w:szCs w:val="24"/>
        </w:rPr>
        <w:t>the</w:t>
      </w:r>
      <w:r w:rsidRPr="009616B0">
        <w:rPr>
          <w:color w:val="545454"/>
          <w:spacing w:val="-3"/>
          <w:sz w:val="24"/>
          <w:szCs w:val="24"/>
        </w:rPr>
        <w:t xml:space="preserve"> </w:t>
      </w:r>
      <w:r w:rsidRPr="009616B0">
        <w:rPr>
          <w:color w:val="545454"/>
          <w:sz w:val="24"/>
          <w:szCs w:val="24"/>
        </w:rPr>
        <w:t>board</w:t>
      </w:r>
      <w:r w:rsidRPr="009616B0">
        <w:rPr>
          <w:color w:val="545454"/>
          <w:spacing w:val="-3"/>
          <w:sz w:val="24"/>
          <w:szCs w:val="24"/>
        </w:rPr>
        <w:t xml:space="preserve"> </w:t>
      </w:r>
      <w:r w:rsidRPr="009616B0">
        <w:rPr>
          <w:color w:val="545454"/>
          <w:sz w:val="24"/>
          <w:szCs w:val="24"/>
        </w:rPr>
        <w:t>—</w:t>
      </w:r>
      <w:r w:rsidRPr="009616B0">
        <w:rPr>
          <w:color w:val="545454"/>
          <w:spacing w:val="-3"/>
          <w:sz w:val="24"/>
          <w:szCs w:val="24"/>
        </w:rPr>
        <w:t xml:space="preserve"> </w:t>
      </w:r>
      <w:r w:rsidRPr="009616B0">
        <w:rPr>
          <w:color w:val="545454"/>
          <w:sz w:val="24"/>
          <w:szCs w:val="24"/>
        </w:rPr>
        <w:t>in</w:t>
      </w:r>
      <w:r w:rsidRPr="009616B0">
        <w:rPr>
          <w:color w:val="545454"/>
          <w:spacing w:val="-3"/>
          <w:sz w:val="24"/>
          <w:szCs w:val="24"/>
        </w:rPr>
        <w:t xml:space="preserve"> </w:t>
      </w:r>
      <w:r w:rsidRPr="009616B0">
        <w:rPr>
          <w:color w:val="545454"/>
          <w:sz w:val="24"/>
          <w:szCs w:val="24"/>
        </w:rPr>
        <w:t>methods,</w:t>
      </w:r>
      <w:r w:rsidRPr="009616B0">
        <w:rPr>
          <w:color w:val="545454"/>
          <w:spacing w:val="-3"/>
          <w:sz w:val="24"/>
          <w:szCs w:val="24"/>
        </w:rPr>
        <w:t xml:space="preserve"> </w:t>
      </w:r>
      <w:r w:rsidRPr="009616B0">
        <w:rPr>
          <w:color w:val="545454"/>
          <w:sz w:val="24"/>
          <w:szCs w:val="24"/>
        </w:rPr>
        <w:t>technology,</w:t>
      </w:r>
      <w:r w:rsidRPr="009616B0">
        <w:rPr>
          <w:color w:val="545454"/>
          <w:spacing w:val="-3"/>
          <w:sz w:val="24"/>
          <w:szCs w:val="24"/>
        </w:rPr>
        <w:t xml:space="preserve"> </w:t>
      </w:r>
      <w:r w:rsidRPr="009616B0">
        <w:rPr>
          <w:color w:val="545454"/>
          <w:sz w:val="24"/>
          <w:szCs w:val="24"/>
        </w:rPr>
        <w:t>governance,</w:t>
      </w:r>
      <w:r w:rsidRPr="009616B0">
        <w:rPr>
          <w:color w:val="545454"/>
          <w:spacing w:val="-3"/>
          <w:sz w:val="24"/>
          <w:szCs w:val="24"/>
        </w:rPr>
        <w:t xml:space="preserve"> </w:t>
      </w:r>
      <w:r w:rsidRPr="009616B0">
        <w:rPr>
          <w:color w:val="545454"/>
          <w:sz w:val="24"/>
          <w:szCs w:val="24"/>
        </w:rPr>
        <w:t>and</w:t>
      </w:r>
      <w:r w:rsidRPr="009616B0">
        <w:rPr>
          <w:color w:val="545454"/>
          <w:spacing w:val="-3"/>
          <w:sz w:val="24"/>
          <w:szCs w:val="24"/>
        </w:rPr>
        <w:t xml:space="preserve"> </w:t>
      </w:r>
      <w:r w:rsidRPr="009616B0">
        <w:rPr>
          <w:color w:val="545454"/>
          <w:sz w:val="24"/>
          <w:szCs w:val="24"/>
        </w:rPr>
        <w:t>privacy</w:t>
      </w:r>
      <w:r w:rsidRPr="009616B0">
        <w:rPr>
          <w:color w:val="545454"/>
          <w:spacing w:val="-3"/>
          <w:sz w:val="24"/>
          <w:szCs w:val="24"/>
        </w:rPr>
        <w:t xml:space="preserve"> </w:t>
      </w:r>
      <w:r w:rsidRPr="009616B0">
        <w:rPr>
          <w:color w:val="545454"/>
          <w:sz w:val="24"/>
          <w:szCs w:val="24"/>
        </w:rPr>
        <w:t>protection.</w:t>
      </w:r>
      <w:r w:rsidRPr="009616B0">
        <w:rPr>
          <w:color w:val="545454"/>
          <w:spacing w:val="-3"/>
          <w:sz w:val="24"/>
          <w:szCs w:val="24"/>
        </w:rPr>
        <w:t xml:space="preserve"> </w:t>
      </w:r>
      <w:r w:rsidRPr="009616B0">
        <w:rPr>
          <w:color w:val="545454"/>
          <w:sz w:val="24"/>
          <w:szCs w:val="24"/>
        </w:rPr>
        <w:t>For</w:t>
      </w:r>
      <w:r w:rsidRPr="009616B0">
        <w:rPr>
          <w:color w:val="545454"/>
          <w:spacing w:val="-3"/>
          <w:sz w:val="24"/>
          <w:szCs w:val="24"/>
        </w:rPr>
        <w:t xml:space="preserve"> </w:t>
      </w:r>
      <w:r w:rsidRPr="009616B0">
        <w:rPr>
          <w:color w:val="545454"/>
          <w:sz w:val="24"/>
          <w:szCs w:val="24"/>
        </w:rPr>
        <w:t>Pakistan,</w:t>
      </w:r>
      <w:r w:rsidRPr="009616B0">
        <w:rPr>
          <w:color w:val="545454"/>
          <w:spacing w:val="-3"/>
          <w:sz w:val="24"/>
          <w:szCs w:val="24"/>
        </w:rPr>
        <w:t xml:space="preserve"> </w:t>
      </w:r>
      <w:r w:rsidRPr="009616B0">
        <w:rPr>
          <w:color w:val="545454"/>
          <w:sz w:val="24"/>
          <w:szCs w:val="24"/>
        </w:rPr>
        <w:t>where</w:t>
      </w:r>
      <w:r w:rsidRPr="009616B0">
        <w:rPr>
          <w:color w:val="545454"/>
          <w:spacing w:val="-3"/>
          <w:sz w:val="24"/>
          <w:szCs w:val="24"/>
        </w:rPr>
        <w:t xml:space="preserve"> </w:t>
      </w:r>
      <w:r w:rsidRPr="009616B0">
        <w:rPr>
          <w:color w:val="545454"/>
          <w:sz w:val="24"/>
          <w:szCs w:val="24"/>
        </w:rPr>
        <w:t>the statistical system still operate largely in the traditional single-source model, this shift represents both the biggest challenge and the biggest opportunity.</w:t>
      </w:r>
    </w:p>
    <w:p w14:paraId="3F2A4A95" w14:textId="77777777" w:rsidR="001A6A57" w:rsidRPr="009616B0" w:rsidRDefault="001A6A57" w:rsidP="002B1B73">
      <w:pPr>
        <w:pStyle w:val="BodyText"/>
        <w:spacing w:before="117" w:line="360" w:lineRule="auto"/>
        <w:ind w:left="0" w:right="0"/>
        <w:jc w:val="both"/>
        <w:rPr>
          <w:sz w:val="24"/>
          <w:szCs w:val="24"/>
        </w:rPr>
      </w:pPr>
    </w:p>
    <w:p w14:paraId="547C1A15" w14:textId="77777777" w:rsidR="001A6A57" w:rsidRPr="009616B0" w:rsidRDefault="00000000" w:rsidP="002B1B73">
      <w:pPr>
        <w:pStyle w:val="Heading2"/>
        <w:spacing w:before="1" w:line="360" w:lineRule="auto"/>
        <w:jc w:val="both"/>
        <w:rPr>
          <w:sz w:val="24"/>
          <w:szCs w:val="24"/>
        </w:rPr>
      </w:pPr>
      <w:r w:rsidRPr="009616B0">
        <w:rPr>
          <w:spacing w:val="-2"/>
          <w:sz w:val="24"/>
          <w:szCs w:val="24"/>
        </w:rPr>
        <w:lastRenderedPageBreak/>
        <w:t>References</w:t>
      </w:r>
    </w:p>
    <w:p w14:paraId="38017D4F" w14:textId="77777777" w:rsidR="001A6A57" w:rsidRPr="009616B0" w:rsidRDefault="001A6A57" w:rsidP="002B1B73">
      <w:pPr>
        <w:pStyle w:val="BodyText"/>
        <w:spacing w:before="18" w:line="360" w:lineRule="auto"/>
        <w:ind w:left="0" w:right="0"/>
        <w:jc w:val="both"/>
        <w:rPr>
          <w:rFonts w:ascii="Arial"/>
          <w:b/>
          <w:sz w:val="24"/>
          <w:szCs w:val="24"/>
        </w:rPr>
      </w:pPr>
    </w:p>
    <w:p w14:paraId="2C3105D5" w14:textId="77777777" w:rsidR="001A6A57" w:rsidRPr="009616B0" w:rsidRDefault="00000000" w:rsidP="002B1B73">
      <w:pPr>
        <w:pStyle w:val="BodyText"/>
        <w:spacing w:before="0" w:line="360" w:lineRule="auto"/>
        <w:ind w:right="0"/>
        <w:jc w:val="both"/>
        <w:rPr>
          <w:sz w:val="24"/>
          <w:szCs w:val="24"/>
        </w:rPr>
      </w:pPr>
      <w:r w:rsidRPr="009616B0">
        <w:rPr>
          <w:sz w:val="24"/>
          <w:szCs w:val="24"/>
        </w:rPr>
        <w:t>Blumenstock,</w:t>
      </w:r>
      <w:r w:rsidRPr="009616B0">
        <w:rPr>
          <w:spacing w:val="-3"/>
          <w:sz w:val="24"/>
          <w:szCs w:val="24"/>
        </w:rPr>
        <w:t xml:space="preserve"> </w:t>
      </w:r>
      <w:r w:rsidRPr="009616B0">
        <w:rPr>
          <w:sz w:val="24"/>
          <w:szCs w:val="24"/>
        </w:rPr>
        <w:t>J.,</w:t>
      </w:r>
      <w:r w:rsidRPr="009616B0">
        <w:rPr>
          <w:spacing w:val="-3"/>
          <w:sz w:val="24"/>
          <w:szCs w:val="24"/>
        </w:rPr>
        <w:t xml:space="preserve"> </w:t>
      </w:r>
      <w:r w:rsidRPr="009616B0">
        <w:rPr>
          <w:sz w:val="24"/>
          <w:szCs w:val="24"/>
        </w:rPr>
        <w:t>Cadamuro,</w:t>
      </w:r>
      <w:r w:rsidRPr="009616B0">
        <w:rPr>
          <w:spacing w:val="-3"/>
          <w:sz w:val="24"/>
          <w:szCs w:val="24"/>
        </w:rPr>
        <w:t xml:space="preserve"> </w:t>
      </w:r>
      <w:r w:rsidRPr="009616B0">
        <w:rPr>
          <w:sz w:val="24"/>
          <w:szCs w:val="24"/>
        </w:rPr>
        <w:t>G.,</w:t>
      </w:r>
      <w:r w:rsidRPr="009616B0">
        <w:rPr>
          <w:spacing w:val="-3"/>
          <w:sz w:val="24"/>
          <w:szCs w:val="24"/>
        </w:rPr>
        <w:t xml:space="preserve"> </w:t>
      </w:r>
      <w:r w:rsidRPr="009616B0">
        <w:rPr>
          <w:sz w:val="24"/>
          <w:szCs w:val="24"/>
        </w:rPr>
        <w:t>&amp;</w:t>
      </w:r>
      <w:r w:rsidRPr="009616B0">
        <w:rPr>
          <w:spacing w:val="-3"/>
          <w:sz w:val="24"/>
          <w:szCs w:val="24"/>
        </w:rPr>
        <w:t xml:space="preserve"> </w:t>
      </w:r>
      <w:r w:rsidRPr="009616B0">
        <w:rPr>
          <w:sz w:val="24"/>
          <w:szCs w:val="24"/>
        </w:rPr>
        <w:t>On,</w:t>
      </w:r>
      <w:r w:rsidRPr="009616B0">
        <w:rPr>
          <w:spacing w:val="-3"/>
          <w:sz w:val="24"/>
          <w:szCs w:val="24"/>
        </w:rPr>
        <w:t xml:space="preserve"> </w:t>
      </w:r>
      <w:r w:rsidRPr="009616B0">
        <w:rPr>
          <w:sz w:val="24"/>
          <w:szCs w:val="24"/>
        </w:rPr>
        <w:t>R.</w:t>
      </w:r>
      <w:r w:rsidRPr="009616B0">
        <w:rPr>
          <w:spacing w:val="-3"/>
          <w:sz w:val="24"/>
          <w:szCs w:val="24"/>
        </w:rPr>
        <w:t xml:space="preserve"> </w:t>
      </w:r>
      <w:r w:rsidRPr="009616B0">
        <w:rPr>
          <w:sz w:val="24"/>
          <w:szCs w:val="24"/>
        </w:rPr>
        <w:t>(2015).</w:t>
      </w:r>
      <w:r w:rsidRPr="009616B0">
        <w:rPr>
          <w:spacing w:val="-3"/>
          <w:sz w:val="24"/>
          <w:szCs w:val="24"/>
        </w:rPr>
        <w:t xml:space="preserve"> </w:t>
      </w:r>
      <w:r w:rsidRPr="009616B0">
        <w:rPr>
          <w:sz w:val="24"/>
          <w:szCs w:val="24"/>
        </w:rPr>
        <w:t>Predicting</w:t>
      </w:r>
      <w:r w:rsidRPr="009616B0">
        <w:rPr>
          <w:spacing w:val="-3"/>
          <w:sz w:val="24"/>
          <w:szCs w:val="24"/>
        </w:rPr>
        <w:t xml:space="preserve"> </w:t>
      </w:r>
      <w:r w:rsidRPr="009616B0">
        <w:rPr>
          <w:sz w:val="24"/>
          <w:szCs w:val="24"/>
        </w:rPr>
        <w:t>poverty</w:t>
      </w:r>
      <w:r w:rsidRPr="009616B0">
        <w:rPr>
          <w:spacing w:val="-3"/>
          <w:sz w:val="24"/>
          <w:szCs w:val="24"/>
        </w:rPr>
        <w:t xml:space="preserve"> </w:t>
      </w:r>
      <w:r w:rsidRPr="009616B0">
        <w:rPr>
          <w:sz w:val="24"/>
          <w:szCs w:val="24"/>
        </w:rPr>
        <w:t>and</w:t>
      </w:r>
      <w:r w:rsidRPr="009616B0">
        <w:rPr>
          <w:spacing w:val="-3"/>
          <w:sz w:val="24"/>
          <w:szCs w:val="24"/>
        </w:rPr>
        <w:t xml:space="preserve"> </w:t>
      </w:r>
      <w:r w:rsidRPr="009616B0">
        <w:rPr>
          <w:sz w:val="24"/>
          <w:szCs w:val="24"/>
        </w:rPr>
        <w:t>wealth</w:t>
      </w:r>
      <w:r w:rsidRPr="009616B0">
        <w:rPr>
          <w:spacing w:val="-3"/>
          <w:sz w:val="24"/>
          <w:szCs w:val="24"/>
        </w:rPr>
        <w:t xml:space="preserve"> </w:t>
      </w:r>
      <w:r w:rsidRPr="009616B0">
        <w:rPr>
          <w:sz w:val="24"/>
          <w:szCs w:val="24"/>
        </w:rPr>
        <w:t>from</w:t>
      </w:r>
      <w:r w:rsidRPr="009616B0">
        <w:rPr>
          <w:spacing w:val="-3"/>
          <w:sz w:val="24"/>
          <w:szCs w:val="24"/>
        </w:rPr>
        <w:t xml:space="preserve"> </w:t>
      </w:r>
      <w:r w:rsidRPr="009616B0">
        <w:rPr>
          <w:sz w:val="24"/>
          <w:szCs w:val="24"/>
        </w:rPr>
        <w:t>mobile</w:t>
      </w:r>
      <w:r w:rsidRPr="009616B0">
        <w:rPr>
          <w:spacing w:val="-3"/>
          <w:sz w:val="24"/>
          <w:szCs w:val="24"/>
        </w:rPr>
        <w:t xml:space="preserve"> </w:t>
      </w:r>
      <w:r w:rsidRPr="009616B0">
        <w:rPr>
          <w:sz w:val="24"/>
          <w:szCs w:val="24"/>
        </w:rPr>
        <w:t xml:space="preserve">phone metadata. </w:t>
      </w:r>
      <w:r w:rsidRPr="009616B0">
        <w:rPr>
          <w:rFonts w:ascii="Arial" w:hAnsi="Arial"/>
          <w:i/>
          <w:sz w:val="24"/>
          <w:szCs w:val="24"/>
        </w:rPr>
        <w:t>Science</w:t>
      </w:r>
      <w:r w:rsidRPr="009616B0">
        <w:rPr>
          <w:sz w:val="24"/>
          <w:szCs w:val="24"/>
        </w:rPr>
        <w:t>, 350(6264), 1073–1076.</w:t>
      </w:r>
    </w:p>
    <w:p w14:paraId="6FB996D1" w14:textId="77777777" w:rsidR="001A6A57" w:rsidRPr="009616B0" w:rsidRDefault="00000000" w:rsidP="002B1B73">
      <w:pPr>
        <w:pStyle w:val="BodyText"/>
        <w:spacing w:before="200" w:line="360" w:lineRule="auto"/>
        <w:ind w:right="379"/>
        <w:jc w:val="both"/>
        <w:rPr>
          <w:sz w:val="24"/>
          <w:szCs w:val="24"/>
        </w:rPr>
      </w:pPr>
      <w:r w:rsidRPr="009616B0">
        <w:rPr>
          <w:sz w:val="24"/>
          <w:szCs w:val="24"/>
        </w:rPr>
        <w:t>Bowlby, G. (2021). Private sector administrative data and the Canadian statistical system. Presentation</w:t>
      </w:r>
      <w:r w:rsidRPr="009616B0">
        <w:rPr>
          <w:spacing w:val="-4"/>
          <w:sz w:val="24"/>
          <w:szCs w:val="24"/>
        </w:rPr>
        <w:t xml:space="preserve"> </w:t>
      </w:r>
      <w:r w:rsidRPr="009616B0">
        <w:rPr>
          <w:sz w:val="24"/>
          <w:szCs w:val="24"/>
        </w:rPr>
        <w:t>to</w:t>
      </w:r>
      <w:r w:rsidRPr="009616B0">
        <w:rPr>
          <w:spacing w:val="-4"/>
          <w:sz w:val="24"/>
          <w:szCs w:val="24"/>
        </w:rPr>
        <w:t xml:space="preserve"> </w:t>
      </w:r>
      <w:r w:rsidRPr="009616B0">
        <w:rPr>
          <w:sz w:val="24"/>
          <w:szCs w:val="24"/>
        </w:rPr>
        <w:t>the</w:t>
      </w:r>
      <w:r w:rsidRPr="009616B0">
        <w:rPr>
          <w:spacing w:val="-4"/>
          <w:sz w:val="24"/>
          <w:szCs w:val="24"/>
        </w:rPr>
        <w:t xml:space="preserve"> </w:t>
      </w:r>
      <w:r w:rsidRPr="009616B0">
        <w:rPr>
          <w:sz w:val="24"/>
          <w:szCs w:val="24"/>
        </w:rPr>
        <w:t>National</w:t>
      </w:r>
      <w:r w:rsidRPr="009616B0">
        <w:rPr>
          <w:spacing w:val="-4"/>
          <w:sz w:val="24"/>
          <w:szCs w:val="24"/>
        </w:rPr>
        <w:t xml:space="preserve"> </w:t>
      </w:r>
      <w:r w:rsidRPr="009616B0">
        <w:rPr>
          <w:sz w:val="24"/>
          <w:szCs w:val="24"/>
        </w:rPr>
        <w:t>Academies'</w:t>
      </w:r>
      <w:r w:rsidRPr="009616B0">
        <w:rPr>
          <w:spacing w:val="-4"/>
          <w:sz w:val="24"/>
          <w:szCs w:val="24"/>
        </w:rPr>
        <w:t xml:space="preserve"> </w:t>
      </w:r>
      <w:r w:rsidRPr="009616B0">
        <w:rPr>
          <w:sz w:val="24"/>
          <w:szCs w:val="24"/>
        </w:rPr>
        <w:t>Panel</w:t>
      </w:r>
      <w:r w:rsidRPr="009616B0">
        <w:rPr>
          <w:spacing w:val="-4"/>
          <w:sz w:val="24"/>
          <w:szCs w:val="24"/>
        </w:rPr>
        <w:t xml:space="preserve"> </w:t>
      </w:r>
      <w:r w:rsidRPr="009616B0">
        <w:rPr>
          <w:sz w:val="24"/>
          <w:szCs w:val="24"/>
        </w:rPr>
        <w:t>on</w:t>
      </w:r>
      <w:r w:rsidRPr="009616B0">
        <w:rPr>
          <w:spacing w:val="-4"/>
          <w:sz w:val="24"/>
          <w:szCs w:val="24"/>
        </w:rPr>
        <w:t xml:space="preserve"> </w:t>
      </w:r>
      <w:r w:rsidRPr="009616B0">
        <w:rPr>
          <w:sz w:val="24"/>
          <w:szCs w:val="24"/>
        </w:rPr>
        <w:t>the</w:t>
      </w:r>
      <w:r w:rsidRPr="009616B0">
        <w:rPr>
          <w:spacing w:val="-4"/>
          <w:sz w:val="24"/>
          <w:szCs w:val="24"/>
        </w:rPr>
        <w:t xml:space="preserve"> </w:t>
      </w:r>
      <w:r w:rsidRPr="009616B0">
        <w:rPr>
          <w:sz w:val="24"/>
          <w:szCs w:val="24"/>
        </w:rPr>
        <w:t>Scope,</w:t>
      </w:r>
      <w:r w:rsidRPr="009616B0">
        <w:rPr>
          <w:spacing w:val="-4"/>
          <w:sz w:val="24"/>
          <w:szCs w:val="24"/>
        </w:rPr>
        <w:t xml:space="preserve"> </w:t>
      </w:r>
      <w:r w:rsidRPr="009616B0">
        <w:rPr>
          <w:sz w:val="24"/>
          <w:szCs w:val="24"/>
        </w:rPr>
        <w:t>Components,</w:t>
      </w:r>
      <w:r w:rsidRPr="009616B0">
        <w:rPr>
          <w:spacing w:val="-4"/>
          <w:sz w:val="24"/>
          <w:szCs w:val="24"/>
        </w:rPr>
        <w:t xml:space="preserve"> </w:t>
      </w:r>
      <w:r w:rsidRPr="009616B0">
        <w:rPr>
          <w:sz w:val="24"/>
          <w:szCs w:val="24"/>
        </w:rPr>
        <w:t>and</w:t>
      </w:r>
      <w:r w:rsidRPr="009616B0">
        <w:rPr>
          <w:spacing w:val="-4"/>
          <w:sz w:val="24"/>
          <w:szCs w:val="24"/>
        </w:rPr>
        <w:t xml:space="preserve"> </w:t>
      </w:r>
      <w:r w:rsidRPr="009616B0">
        <w:rPr>
          <w:sz w:val="24"/>
          <w:szCs w:val="24"/>
        </w:rPr>
        <w:t>Key</w:t>
      </w:r>
      <w:r w:rsidRPr="009616B0">
        <w:rPr>
          <w:spacing w:val="-4"/>
          <w:sz w:val="24"/>
          <w:szCs w:val="24"/>
        </w:rPr>
        <w:t xml:space="preserve"> </w:t>
      </w:r>
      <w:r w:rsidRPr="009616B0">
        <w:rPr>
          <w:sz w:val="24"/>
          <w:szCs w:val="24"/>
        </w:rPr>
        <w:t>Characteristics of a 21st Century Data Infrastructure, December 9, 2021.</w:t>
      </w:r>
    </w:p>
    <w:p w14:paraId="306E261E" w14:textId="77777777" w:rsidR="001A6A57" w:rsidRPr="009616B0" w:rsidRDefault="00000000" w:rsidP="002B1B73">
      <w:pPr>
        <w:spacing w:before="77" w:line="360" w:lineRule="auto"/>
        <w:ind w:left="335" w:right="333"/>
        <w:jc w:val="both"/>
        <w:rPr>
          <w:sz w:val="24"/>
          <w:szCs w:val="24"/>
        </w:rPr>
      </w:pPr>
      <w:r w:rsidRPr="009616B0">
        <w:rPr>
          <w:sz w:val="24"/>
          <w:szCs w:val="24"/>
        </w:rPr>
        <w:t>Chessa,</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G.</w:t>
      </w:r>
      <w:r w:rsidRPr="009616B0">
        <w:rPr>
          <w:spacing w:val="-3"/>
          <w:sz w:val="24"/>
          <w:szCs w:val="24"/>
        </w:rPr>
        <w:t xml:space="preserve"> </w:t>
      </w:r>
      <w:r w:rsidRPr="009616B0">
        <w:rPr>
          <w:sz w:val="24"/>
          <w:szCs w:val="24"/>
        </w:rPr>
        <w:t>(2016).</w:t>
      </w:r>
      <w:r w:rsidRPr="009616B0">
        <w:rPr>
          <w:spacing w:val="-3"/>
          <w:sz w:val="24"/>
          <w:szCs w:val="24"/>
        </w:rPr>
        <w:t xml:space="preserve"> </w:t>
      </w:r>
      <w:r w:rsidRPr="009616B0">
        <w:rPr>
          <w:sz w:val="24"/>
          <w:szCs w:val="24"/>
        </w:rPr>
        <w:t>A</w:t>
      </w:r>
      <w:r w:rsidRPr="009616B0">
        <w:rPr>
          <w:spacing w:val="-3"/>
          <w:sz w:val="24"/>
          <w:szCs w:val="24"/>
        </w:rPr>
        <w:t xml:space="preserve"> </w:t>
      </w:r>
      <w:r w:rsidRPr="009616B0">
        <w:rPr>
          <w:sz w:val="24"/>
          <w:szCs w:val="24"/>
        </w:rPr>
        <w:t>new</w:t>
      </w:r>
      <w:r w:rsidRPr="009616B0">
        <w:rPr>
          <w:spacing w:val="-3"/>
          <w:sz w:val="24"/>
          <w:szCs w:val="24"/>
        </w:rPr>
        <w:t xml:space="preserve"> </w:t>
      </w:r>
      <w:r w:rsidRPr="009616B0">
        <w:rPr>
          <w:sz w:val="24"/>
          <w:szCs w:val="24"/>
        </w:rPr>
        <w:t>methodology</w:t>
      </w:r>
      <w:r w:rsidRPr="009616B0">
        <w:rPr>
          <w:spacing w:val="-3"/>
          <w:sz w:val="24"/>
          <w:szCs w:val="24"/>
        </w:rPr>
        <w:t xml:space="preserve"> </w:t>
      </w:r>
      <w:r w:rsidRPr="009616B0">
        <w:rPr>
          <w:sz w:val="24"/>
          <w:szCs w:val="24"/>
        </w:rPr>
        <w:t>for</w:t>
      </w:r>
      <w:r w:rsidRPr="009616B0">
        <w:rPr>
          <w:spacing w:val="-3"/>
          <w:sz w:val="24"/>
          <w:szCs w:val="24"/>
        </w:rPr>
        <w:t xml:space="preserve"> </w:t>
      </w:r>
      <w:r w:rsidRPr="009616B0">
        <w:rPr>
          <w:sz w:val="24"/>
          <w:szCs w:val="24"/>
        </w:rPr>
        <w:t>processing</w:t>
      </w:r>
      <w:r w:rsidRPr="009616B0">
        <w:rPr>
          <w:spacing w:val="-3"/>
          <w:sz w:val="24"/>
          <w:szCs w:val="24"/>
        </w:rPr>
        <w:t xml:space="preserve"> </w:t>
      </w:r>
      <w:r w:rsidRPr="009616B0">
        <w:rPr>
          <w:sz w:val="24"/>
          <w:szCs w:val="24"/>
        </w:rPr>
        <w:t>scanner</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in</w:t>
      </w:r>
      <w:r w:rsidRPr="009616B0">
        <w:rPr>
          <w:spacing w:val="-3"/>
          <w:sz w:val="24"/>
          <w:szCs w:val="24"/>
        </w:rPr>
        <w:t xml:space="preserve"> </w:t>
      </w:r>
      <w:r w:rsidRPr="009616B0">
        <w:rPr>
          <w:sz w:val="24"/>
          <w:szCs w:val="24"/>
        </w:rPr>
        <w:t>the</w:t>
      </w:r>
      <w:r w:rsidRPr="009616B0">
        <w:rPr>
          <w:spacing w:val="-3"/>
          <w:sz w:val="24"/>
          <w:szCs w:val="24"/>
        </w:rPr>
        <w:t xml:space="preserve"> </w:t>
      </w:r>
      <w:r w:rsidRPr="009616B0">
        <w:rPr>
          <w:sz w:val="24"/>
          <w:szCs w:val="24"/>
        </w:rPr>
        <w:t>Dutch</w:t>
      </w:r>
      <w:r w:rsidRPr="009616B0">
        <w:rPr>
          <w:spacing w:val="-3"/>
          <w:sz w:val="24"/>
          <w:szCs w:val="24"/>
        </w:rPr>
        <w:t xml:space="preserve"> </w:t>
      </w:r>
      <w:r w:rsidRPr="009616B0">
        <w:rPr>
          <w:sz w:val="24"/>
          <w:szCs w:val="24"/>
        </w:rPr>
        <w:t>CPI.</w:t>
      </w:r>
      <w:r w:rsidRPr="009616B0">
        <w:rPr>
          <w:spacing w:val="-3"/>
          <w:sz w:val="24"/>
          <w:szCs w:val="24"/>
        </w:rPr>
        <w:t xml:space="preserve"> </w:t>
      </w:r>
      <w:r w:rsidRPr="009616B0">
        <w:rPr>
          <w:rFonts w:ascii="Arial" w:hAnsi="Arial"/>
          <w:i/>
          <w:sz w:val="24"/>
          <w:szCs w:val="24"/>
        </w:rPr>
        <w:t>Eurostat Review on National Accounts and Macroeconomic Indicators</w:t>
      </w:r>
      <w:r w:rsidRPr="009616B0">
        <w:rPr>
          <w:sz w:val="24"/>
          <w:szCs w:val="24"/>
        </w:rPr>
        <w:t>, 1/2016, 49–69.</w:t>
      </w:r>
    </w:p>
    <w:p w14:paraId="0CB92C10" w14:textId="77777777" w:rsidR="001A6A57" w:rsidRPr="009616B0" w:rsidRDefault="00000000" w:rsidP="002B1B73">
      <w:pPr>
        <w:pStyle w:val="BodyText"/>
        <w:spacing w:line="360" w:lineRule="auto"/>
        <w:ind w:right="0"/>
        <w:jc w:val="both"/>
        <w:rPr>
          <w:sz w:val="24"/>
          <w:szCs w:val="24"/>
        </w:rPr>
      </w:pPr>
      <w:r w:rsidRPr="009616B0">
        <w:rPr>
          <w:sz w:val="24"/>
          <w:szCs w:val="24"/>
        </w:rPr>
        <w:t>Desai,</w:t>
      </w:r>
      <w:r w:rsidRPr="009616B0">
        <w:rPr>
          <w:spacing w:val="-3"/>
          <w:sz w:val="24"/>
          <w:szCs w:val="24"/>
        </w:rPr>
        <w:t xml:space="preserve"> </w:t>
      </w:r>
      <w:r w:rsidRPr="009616B0">
        <w:rPr>
          <w:sz w:val="24"/>
          <w:szCs w:val="24"/>
        </w:rPr>
        <w:t>T.,</w:t>
      </w:r>
      <w:r w:rsidRPr="009616B0">
        <w:rPr>
          <w:spacing w:val="-3"/>
          <w:sz w:val="24"/>
          <w:szCs w:val="24"/>
        </w:rPr>
        <w:t xml:space="preserve"> </w:t>
      </w:r>
      <w:r w:rsidRPr="009616B0">
        <w:rPr>
          <w:sz w:val="24"/>
          <w:szCs w:val="24"/>
        </w:rPr>
        <w:t>Ritchie,</w:t>
      </w:r>
      <w:r w:rsidRPr="009616B0">
        <w:rPr>
          <w:spacing w:val="-3"/>
          <w:sz w:val="24"/>
          <w:szCs w:val="24"/>
        </w:rPr>
        <w:t xml:space="preserve"> </w:t>
      </w:r>
      <w:r w:rsidRPr="009616B0">
        <w:rPr>
          <w:sz w:val="24"/>
          <w:szCs w:val="24"/>
        </w:rPr>
        <w:t>F.,</w:t>
      </w:r>
      <w:r w:rsidRPr="009616B0">
        <w:rPr>
          <w:spacing w:val="-3"/>
          <w:sz w:val="24"/>
          <w:szCs w:val="24"/>
        </w:rPr>
        <w:t xml:space="preserve"> </w:t>
      </w:r>
      <w:r w:rsidRPr="009616B0">
        <w:rPr>
          <w:sz w:val="24"/>
          <w:szCs w:val="24"/>
        </w:rPr>
        <w:t>&amp;</w:t>
      </w:r>
      <w:r w:rsidRPr="009616B0">
        <w:rPr>
          <w:spacing w:val="-3"/>
          <w:sz w:val="24"/>
          <w:szCs w:val="24"/>
        </w:rPr>
        <w:t xml:space="preserve"> </w:t>
      </w:r>
      <w:r w:rsidRPr="009616B0">
        <w:rPr>
          <w:sz w:val="24"/>
          <w:szCs w:val="24"/>
        </w:rPr>
        <w:t>Welpton,</w:t>
      </w:r>
      <w:r w:rsidRPr="009616B0">
        <w:rPr>
          <w:spacing w:val="-3"/>
          <w:sz w:val="24"/>
          <w:szCs w:val="24"/>
        </w:rPr>
        <w:t xml:space="preserve"> </w:t>
      </w:r>
      <w:r w:rsidRPr="009616B0">
        <w:rPr>
          <w:sz w:val="24"/>
          <w:szCs w:val="24"/>
        </w:rPr>
        <w:t>R.</w:t>
      </w:r>
      <w:r w:rsidRPr="009616B0">
        <w:rPr>
          <w:spacing w:val="-3"/>
          <w:sz w:val="24"/>
          <w:szCs w:val="24"/>
        </w:rPr>
        <w:t xml:space="preserve"> </w:t>
      </w:r>
      <w:r w:rsidRPr="009616B0">
        <w:rPr>
          <w:sz w:val="24"/>
          <w:szCs w:val="24"/>
        </w:rPr>
        <w:t>(2016).</w:t>
      </w:r>
      <w:r w:rsidRPr="009616B0">
        <w:rPr>
          <w:spacing w:val="-3"/>
          <w:sz w:val="24"/>
          <w:szCs w:val="24"/>
        </w:rPr>
        <w:t xml:space="preserve"> </w:t>
      </w:r>
      <w:r w:rsidRPr="009616B0">
        <w:rPr>
          <w:sz w:val="24"/>
          <w:szCs w:val="24"/>
        </w:rPr>
        <w:t>Five</w:t>
      </w:r>
      <w:r w:rsidRPr="009616B0">
        <w:rPr>
          <w:spacing w:val="-3"/>
          <w:sz w:val="24"/>
          <w:szCs w:val="24"/>
        </w:rPr>
        <w:t xml:space="preserve"> </w:t>
      </w:r>
      <w:r w:rsidRPr="009616B0">
        <w:rPr>
          <w:sz w:val="24"/>
          <w:szCs w:val="24"/>
        </w:rPr>
        <w:t>Safes:</w:t>
      </w:r>
      <w:r w:rsidRPr="009616B0">
        <w:rPr>
          <w:spacing w:val="-3"/>
          <w:sz w:val="24"/>
          <w:szCs w:val="24"/>
        </w:rPr>
        <w:t xml:space="preserve"> </w:t>
      </w:r>
      <w:r w:rsidRPr="009616B0">
        <w:rPr>
          <w:sz w:val="24"/>
          <w:szCs w:val="24"/>
        </w:rPr>
        <w:t>Designing</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access</w:t>
      </w:r>
      <w:r w:rsidRPr="009616B0">
        <w:rPr>
          <w:spacing w:val="-3"/>
          <w:sz w:val="24"/>
          <w:szCs w:val="24"/>
        </w:rPr>
        <w:t xml:space="preserve"> </w:t>
      </w:r>
      <w:r w:rsidRPr="009616B0">
        <w:rPr>
          <w:sz w:val="24"/>
          <w:szCs w:val="24"/>
        </w:rPr>
        <w:t>for</w:t>
      </w:r>
      <w:r w:rsidRPr="009616B0">
        <w:rPr>
          <w:spacing w:val="-3"/>
          <w:sz w:val="24"/>
          <w:szCs w:val="24"/>
        </w:rPr>
        <w:t xml:space="preserve"> </w:t>
      </w:r>
      <w:r w:rsidRPr="009616B0">
        <w:rPr>
          <w:sz w:val="24"/>
          <w:szCs w:val="24"/>
        </w:rPr>
        <w:t>research.</w:t>
      </w:r>
      <w:r w:rsidRPr="009616B0">
        <w:rPr>
          <w:spacing w:val="-3"/>
          <w:sz w:val="24"/>
          <w:szCs w:val="24"/>
        </w:rPr>
        <w:t xml:space="preserve"> </w:t>
      </w:r>
      <w:r w:rsidRPr="009616B0">
        <w:rPr>
          <w:sz w:val="24"/>
          <w:szCs w:val="24"/>
        </w:rPr>
        <w:t>Working Paper, University of the West of England.</w:t>
      </w:r>
    </w:p>
    <w:p w14:paraId="36DC0927" w14:textId="77777777" w:rsidR="001A6A57" w:rsidRPr="009616B0" w:rsidRDefault="00000000" w:rsidP="002B1B73">
      <w:pPr>
        <w:spacing w:before="200" w:line="360" w:lineRule="auto"/>
        <w:ind w:left="335"/>
        <w:jc w:val="both"/>
        <w:rPr>
          <w:sz w:val="24"/>
          <w:szCs w:val="24"/>
        </w:rPr>
      </w:pPr>
      <w:r w:rsidRPr="009616B0">
        <w:rPr>
          <w:sz w:val="24"/>
          <w:szCs w:val="24"/>
        </w:rPr>
        <w:t>Federal</w:t>
      </w:r>
      <w:r w:rsidRPr="009616B0">
        <w:rPr>
          <w:spacing w:val="-4"/>
          <w:sz w:val="24"/>
          <w:szCs w:val="24"/>
        </w:rPr>
        <w:t xml:space="preserve"> </w:t>
      </w:r>
      <w:r w:rsidRPr="009616B0">
        <w:rPr>
          <w:sz w:val="24"/>
          <w:szCs w:val="24"/>
        </w:rPr>
        <w:t>Committee</w:t>
      </w:r>
      <w:r w:rsidRPr="009616B0">
        <w:rPr>
          <w:spacing w:val="-4"/>
          <w:sz w:val="24"/>
          <w:szCs w:val="24"/>
        </w:rPr>
        <w:t xml:space="preserve"> </w:t>
      </w:r>
      <w:r w:rsidRPr="009616B0">
        <w:rPr>
          <w:sz w:val="24"/>
          <w:szCs w:val="24"/>
        </w:rPr>
        <w:t>on</w:t>
      </w:r>
      <w:r w:rsidRPr="009616B0">
        <w:rPr>
          <w:spacing w:val="-4"/>
          <w:sz w:val="24"/>
          <w:szCs w:val="24"/>
        </w:rPr>
        <w:t xml:space="preserve"> </w:t>
      </w:r>
      <w:r w:rsidRPr="009616B0">
        <w:rPr>
          <w:sz w:val="24"/>
          <w:szCs w:val="24"/>
        </w:rPr>
        <w:t>Statistical</w:t>
      </w:r>
      <w:r w:rsidRPr="009616B0">
        <w:rPr>
          <w:spacing w:val="-4"/>
          <w:sz w:val="24"/>
          <w:szCs w:val="24"/>
        </w:rPr>
        <w:t xml:space="preserve"> </w:t>
      </w:r>
      <w:r w:rsidRPr="009616B0">
        <w:rPr>
          <w:sz w:val="24"/>
          <w:szCs w:val="24"/>
        </w:rPr>
        <w:t>Methodology.</w:t>
      </w:r>
      <w:r w:rsidRPr="009616B0">
        <w:rPr>
          <w:spacing w:val="-4"/>
          <w:sz w:val="24"/>
          <w:szCs w:val="24"/>
        </w:rPr>
        <w:t xml:space="preserve"> </w:t>
      </w:r>
      <w:r w:rsidRPr="009616B0">
        <w:rPr>
          <w:sz w:val="24"/>
          <w:szCs w:val="24"/>
        </w:rPr>
        <w:t>(2020).</w:t>
      </w:r>
      <w:r w:rsidRPr="009616B0">
        <w:rPr>
          <w:spacing w:val="-4"/>
          <w:sz w:val="24"/>
          <w:szCs w:val="24"/>
        </w:rPr>
        <w:t xml:space="preserve"> </w:t>
      </w:r>
      <w:r w:rsidRPr="009616B0">
        <w:rPr>
          <w:rFonts w:ascii="Arial"/>
          <w:i/>
          <w:sz w:val="24"/>
          <w:szCs w:val="24"/>
        </w:rPr>
        <w:t>A</w:t>
      </w:r>
      <w:r w:rsidRPr="009616B0">
        <w:rPr>
          <w:rFonts w:ascii="Arial"/>
          <w:i/>
          <w:spacing w:val="-4"/>
          <w:sz w:val="24"/>
          <w:szCs w:val="24"/>
        </w:rPr>
        <w:t xml:space="preserve"> </w:t>
      </w:r>
      <w:r w:rsidRPr="009616B0">
        <w:rPr>
          <w:rFonts w:ascii="Arial"/>
          <w:i/>
          <w:sz w:val="24"/>
          <w:szCs w:val="24"/>
        </w:rPr>
        <w:t>Framework</w:t>
      </w:r>
      <w:r w:rsidRPr="009616B0">
        <w:rPr>
          <w:rFonts w:ascii="Arial"/>
          <w:i/>
          <w:spacing w:val="-4"/>
          <w:sz w:val="24"/>
          <w:szCs w:val="24"/>
        </w:rPr>
        <w:t xml:space="preserve"> </w:t>
      </w:r>
      <w:r w:rsidRPr="009616B0">
        <w:rPr>
          <w:rFonts w:ascii="Arial"/>
          <w:i/>
          <w:sz w:val="24"/>
          <w:szCs w:val="24"/>
        </w:rPr>
        <w:t>for</w:t>
      </w:r>
      <w:r w:rsidRPr="009616B0">
        <w:rPr>
          <w:rFonts w:ascii="Arial"/>
          <w:i/>
          <w:spacing w:val="-4"/>
          <w:sz w:val="24"/>
          <w:szCs w:val="24"/>
        </w:rPr>
        <w:t xml:space="preserve"> </w:t>
      </w:r>
      <w:r w:rsidRPr="009616B0">
        <w:rPr>
          <w:rFonts w:ascii="Arial"/>
          <w:i/>
          <w:sz w:val="24"/>
          <w:szCs w:val="24"/>
        </w:rPr>
        <w:t>Data</w:t>
      </w:r>
      <w:r w:rsidRPr="009616B0">
        <w:rPr>
          <w:rFonts w:ascii="Arial"/>
          <w:i/>
          <w:spacing w:val="-4"/>
          <w:sz w:val="24"/>
          <w:szCs w:val="24"/>
        </w:rPr>
        <w:t xml:space="preserve"> </w:t>
      </w:r>
      <w:r w:rsidRPr="009616B0">
        <w:rPr>
          <w:rFonts w:ascii="Arial"/>
          <w:i/>
          <w:sz w:val="24"/>
          <w:szCs w:val="24"/>
        </w:rPr>
        <w:t>Quality</w:t>
      </w:r>
      <w:r w:rsidRPr="009616B0">
        <w:rPr>
          <w:sz w:val="24"/>
          <w:szCs w:val="24"/>
        </w:rPr>
        <w:t>.</w:t>
      </w:r>
      <w:r w:rsidRPr="009616B0">
        <w:rPr>
          <w:spacing w:val="-4"/>
          <w:sz w:val="24"/>
          <w:szCs w:val="24"/>
        </w:rPr>
        <w:t xml:space="preserve"> </w:t>
      </w:r>
      <w:r w:rsidRPr="009616B0">
        <w:rPr>
          <w:sz w:val="24"/>
          <w:szCs w:val="24"/>
        </w:rPr>
        <w:t>FCSM-20-04. September 2020.</w:t>
      </w:r>
    </w:p>
    <w:p w14:paraId="3257DE82" w14:textId="77777777" w:rsidR="001A6A57" w:rsidRPr="009616B0" w:rsidRDefault="00000000" w:rsidP="002B1B73">
      <w:pPr>
        <w:spacing w:before="200" w:line="360" w:lineRule="auto"/>
        <w:ind w:left="335"/>
        <w:jc w:val="both"/>
        <w:rPr>
          <w:sz w:val="24"/>
          <w:szCs w:val="24"/>
        </w:rPr>
      </w:pPr>
      <w:r w:rsidRPr="009616B0">
        <w:rPr>
          <w:sz w:val="24"/>
          <w:szCs w:val="24"/>
        </w:rPr>
        <w:t xml:space="preserve">Groves, R. M. (2011). Three eras of survey research. </w:t>
      </w:r>
      <w:r w:rsidRPr="009616B0">
        <w:rPr>
          <w:rFonts w:ascii="Arial" w:hAnsi="Arial"/>
          <w:i/>
          <w:sz w:val="24"/>
          <w:szCs w:val="24"/>
        </w:rPr>
        <w:t>Public Opinion Quarterly</w:t>
      </w:r>
      <w:r w:rsidRPr="009616B0">
        <w:rPr>
          <w:sz w:val="24"/>
          <w:szCs w:val="24"/>
        </w:rPr>
        <w:t xml:space="preserve">, 75(5), </w:t>
      </w:r>
      <w:r w:rsidRPr="009616B0">
        <w:rPr>
          <w:spacing w:val="-2"/>
          <w:sz w:val="24"/>
          <w:szCs w:val="24"/>
        </w:rPr>
        <w:t>861–871.</w:t>
      </w:r>
    </w:p>
    <w:p w14:paraId="6FFFE3AF" w14:textId="77777777" w:rsidR="001A6A57" w:rsidRPr="009616B0" w:rsidRDefault="00000000" w:rsidP="002B1B73">
      <w:pPr>
        <w:pStyle w:val="BodyText"/>
        <w:spacing w:before="239" w:line="360" w:lineRule="auto"/>
        <w:jc w:val="both"/>
        <w:rPr>
          <w:sz w:val="24"/>
          <w:szCs w:val="24"/>
        </w:rPr>
      </w:pPr>
      <w:r w:rsidRPr="009616B0">
        <w:rPr>
          <w:sz w:val="24"/>
          <w:szCs w:val="24"/>
        </w:rPr>
        <w:t>Jean,</w:t>
      </w:r>
      <w:r w:rsidRPr="009616B0">
        <w:rPr>
          <w:spacing w:val="-3"/>
          <w:sz w:val="24"/>
          <w:szCs w:val="24"/>
        </w:rPr>
        <w:t xml:space="preserve"> </w:t>
      </w:r>
      <w:r w:rsidRPr="009616B0">
        <w:rPr>
          <w:sz w:val="24"/>
          <w:szCs w:val="24"/>
        </w:rPr>
        <w:t>N.,</w:t>
      </w:r>
      <w:r w:rsidRPr="009616B0">
        <w:rPr>
          <w:spacing w:val="-3"/>
          <w:sz w:val="24"/>
          <w:szCs w:val="24"/>
        </w:rPr>
        <w:t xml:space="preserve"> </w:t>
      </w:r>
      <w:r w:rsidRPr="009616B0">
        <w:rPr>
          <w:sz w:val="24"/>
          <w:szCs w:val="24"/>
        </w:rPr>
        <w:t>Burke,</w:t>
      </w:r>
      <w:r w:rsidRPr="009616B0">
        <w:rPr>
          <w:spacing w:val="-3"/>
          <w:sz w:val="24"/>
          <w:szCs w:val="24"/>
        </w:rPr>
        <w:t xml:space="preserve"> </w:t>
      </w:r>
      <w:r w:rsidRPr="009616B0">
        <w:rPr>
          <w:sz w:val="24"/>
          <w:szCs w:val="24"/>
        </w:rPr>
        <w:t>M.,</w:t>
      </w:r>
      <w:r w:rsidRPr="009616B0">
        <w:rPr>
          <w:spacing w:val="-3"/>
          <w:sz w:val="24"/>
          <w:szCs w:val="24"/>
        </w:rPr>
        <w:t xml:space="preserve"> </w:t>
      </w:r>
      <w:r w:rsidRPr="009616B0">
        <w:rPr>
          <w:sz w:val="24"/>
          <w:szCs w:val="24"/>
        </w:rPr>
        <w:t>Xie,</w:t>
      </w:r>
      <w:r w:rsidRPr="009616B0">
        <w:rPr>
          <w:spacing w:val="-3"/>
          <w:sz w:val="24"/>
          <w:szCs w:val="24"/>
        </w:rPr>
        <w:t xml:space="preserve"> </w:t>
      </w:r>
      <w:r w:rsidRPr="009616B0">
        <w:rPr>
          <w:sz w:val="24"/>
          <w:szCs w:val="24"/>
        </w:rPr>
        <w:t>M.,</w:t>
      </w:r>
      <w:r w:rsidRPr="009616B0">
        <w:rPr>
          <w:spacing w:val="-3"/>
          <w:sz w:val="24"/>
          <w:szCs w:val="24"/>
        </w:rPr>
        <w:t xml:space="preserve"> </w:t>
      </w:r>
      <w:r w:rsidRPr="009616B0">
        <w:rPr>
          <w:sz w:val="24"/>
          <w:szCs w:val="24"/>
        </w:rPr>
        <w:t>Davis,</w:t>
      </w:r>
      <w:r w:rsidRPr="009616B0">
        <w:rPr>
          <w:spacing w:val="-3"/>
          <w:sz w:val="24"/>
          <w:szCs w:val="24"/>
        </w:rPr>
        <w:t xml:space="preserve"> </w:t>
      </w:r>
      <w:r w:rsidRPr="009616B0">
        <w:rPr>
          <w:sz w:val="24"/>
          <w:szCs w:val="24"/>
        </w:rPr>
        <w:t>W.</w:t>
      </w:r>
      <w:r w:rsidRPr="009616B0">
        <w:rPr>
          <w:spacing w:val="-3"/>
          <w:sz w:val="24"/>
          <w:szCs w:val="24"/>
        </w:rPr>
        <w:t xml:space="preserve"> </w:t>
      </w:r>
      <w:r w:rsidRPr="009616B0">
        <w:rPr>
          <w:sz w:val="24"/>
          <w:szCs w:val="24"/>
        </w:rPr>
        <w:t>M.,</w:t>
      </w:r>
      <w:r w:rsidRPr="009616B0">
        <w:rPr>
          <w:spacing w:val="-3"/>
          <w:sz w:val="24"/>
          <w:szCs w:val="24"/>
        </w:rPr>
        <w:t xml:space="preserve"> </w:t>
      </w:r>
      <w:r w:rsidRPr="009616B0">
        <w:rPr>
          <w:sz w:val="24"/>
          <w:szCs w:val="24"/>
        </w:rPr>
        <w:t>Lobell,</w:t>
      </w:r>
      <w:r w:rsidRPr="009616B0">
        <w:rPr>
          <w:spacing w:val="-3"/>
          <w:sz w:val="24"/>
          <w:szCs w:val="24"/>
        </w:rPr>
        <w:t xml:space="preserve"> </w:t>
      </w:r>
      <w:r w:rsidRPr="009616B0">
        <w:rPr>
          <w:sz w:val="24"/>
          <w:szCs w:val="24"/>
        </w:rPr>
        <w:t>D.</w:t>
      </w:r>
      <w:r w:rsidRPr="009616B0">
        <w:rPr>
          <w:spacing w:val="-3"/>
          <w:sz w:val="24"/>
          <w:szCs w:val="24"/>
        </w:rPr>
        <w:t xml:space="preserve"> </w:t>
      </w:r>
      <w:r w:rsidRPr="009616B0">
        <w:rPr>
          <w:sz w:val="24"/>
          <w:szCs w:val="24"/>
        </w:rPr>
        <w:t>B.,</w:t>
      </w:r>
      <w:r w:rsidRPr="009616B0">
        <w:rPr>
          <w:spacing w:val="-3"/>
          <w:sz w:val="24"/>
          <w:szCs w:val="24"/>
        </w:rPr>
        <w:t xml:space="preserve"> </w:t>
      </w:r>
      <w:r w:rsidRPr="009616B0">
        <w:rPr>
          <w:sz w:val="24"/>
          <w:szCs w:val="24"/>
        </w:rPr>
        <w:t>&amp;</w:t>
      </w:r>
      <w:r w:rsidRPr="009616B0">
        <w:rPr>
          <w:spacing w:val="-3"/>
          <w:sz w:val="24"/>
          <w:szCs w:val="24"/>
        </w:rPr>
        <w:t xml:space="preserve"> </w:t>
      </w:r>
      <w:r w:rsidRPr="009616B0">
        <w:rPr>
          <w:sz w:val="24"/>
          <w:szCs w:val="24"/>
        </w:rPr>
        <w:t>Ermon,</w:t>
      </w:r>
      <w:r w:rsidRPr="009616B0">
        <w:rPr>
          <w:spacing w:val="-3"/>
          <w:sz w:val="24"/>
          <w:szCs w:val="24"/>
        </w:rPr>
        <w:t xml:space="preserve"> </w:t>
      </w:r>
      <w:r w:rsidRPr="009616B0">
        <w:rPr>
          <w:sz w:val="24"/>
          <w:szCs w:val="24"/>
        </w:rPr>
        <w:t>S.</w:t>
      </w:r>
      <w:r w:rsidRPr="009616B0">
        <w:rPr>
          <w:spacing w:val="-3"/>
          <w:sz w:val="24"/>
          <w:szCs w:val="24"/>
        </w:rPr>
        <w:t xml:space="preserve"> </w:t>
      </w:r>
      <w:r w:rsidRPr="009616B0">
        <w:rPr>
          <w:sz w:val="24"/>
          <w:szCs w:val="24"/>
        </w:rPr>
        <w:t>(2016).</w:t>
      </w:r>
      <w:r w:rsidRPr="009616B0">
        <w:rPr>
          <w:spacing w:val="-3"/>
          <w:sz w:val="24"/>
          <w:szCs w:val="24"/>
        </w:rPr>
        <w:t xml:space="preserve"> </w:t>
      </w:r>
      <w:r w:rsidRPr="009616B0">
        <w:rPr>
          <w:sz w:val="24"/>
          <w:szCs w:val="24"/>
        </w:rPr>
        <w:t>Combining</w:t>
      </w:r>
      <w:r w:rsidRPr="009616B0">
        <w:rPr>
          <w:spacing w:val="-3"/>
          <w:sz w:val="24"/>
          <w:szCs w:val="24"/>
        </w:rPr>
        <w:t xml:space="preserve"> </w:t>
      </w:r>
      <w:r w:rsidRPr="009616B0">
        <w:rPr>
          <w:sz w:val="24"/>
          <w:szCs w:val="24"/>
        </w:rPr>
        <w:t xml:space="preserve">satellite imagery and machine learning to predict poverty. </w:t>
      </w:r>
      <w:r w:rsidRPr="009616B0">
        <w:rPr>
          <w:rFonts w:ascii="Arial" w:hAnsi="Arial"/>
          <w:i/>
          <w:sz w:val="24"/>
          <w:szCs w:val="24"/>
        </w:rPr>
        <w:t>Science</w:t>
      </w:r>
      <w:r w:rsidRPr="009616B0">
        <w:rPr>
          <w:sz w:val="24"/>
          <w:szCs w:val="24"/>
        </w:rPr>
        <w:t>, 353(6301), 790–794.</w:t>
      </w:r>
    </w:p>
    <w:p w14:paraId="46CEB532" w14:textId="77777777" w:rsidR="001A6A57" w:rsidRPr="009616B0" w:rsidRDefault="00000000" w:rsidP="002B1B73">
      <w:pPr>
        <w:pStyle w:val="BodyText"/>
        <w:spacing w:line="360" w:lineRule="auto"/>
        <w:jc w:val="both"/>
        <w:rPr>
          <w:sz w:val="24"/>
          <w:szCs w:val="24"/>
        </w:rPr>
      </w:pPr>
      <w:r w:rsidRPr="009616B0">
        <w:rPr>
          <w:sz w:val="24"/>
          <w:szCs w:val="24"/>
        </w:rPr>
        <w:t>Lohr,</w:t>
      </w:r>
      <w:r w:rsidRPr="009616B0">
        <w:rPr>
          <w:spacing w:val="-4"/>
          <w:sz w:val="24"/>
          <w:szCs w:val="24"/>
        </w:rPr>
        <w:t xml:space="preserve"> </w:t>
      </w:r>
      <w:r w:rsidRPr="009616B0">
        <w:rPr>
          <w:sz w:val="24"/>
          <w:szCs w:val="24"/>
        </w:rPr>
        <w:t>S.</w:t>
      </w:r>
      <w:r w:rsidRPr="009616B0">
        <w:rPr>
          <w:spacing w:val="-4"/>
          <w:sz w:val="24"/>
          <w:szCs w:val="24"/>
        </w:rPr>
        <w:t xml:space="preserve"> </w:t>
      </w:r>
      <w:r w:rsidRPr="009616B0">
        <w:rPr>
          <w:sz w:val="24"/>
          <w:szCs w:val="24"/>
        </w:rPr>
        <w:t>L.</w:t>
      </w:r>
      <w:r w:rsidRPr="009616B0">
        <w:rPr>
          <w:spacing w:val="-4"/>
          <w:sz w:val="24"/>
          <w:szCs w:val="24"/>
        </w:rPr>
        <w:t xml:space="preserve"> </w:t>
      </w:r>
      <w:r w:rsidRPr="009616B0">
        <w:rPr>
          <w:sz w:val="24"/>
          <w:szCs w:val="24"/>
        </w:rPr>
        <w:t>(2021).</w:t>
      </w:r>
      <w:r w:rsidRPr="009616B0">
        <w:rPr>
          <w:spacing w:val="-4"/>
          <w:sz w:val="24"/>
          <w:szCs w:val="24"/>
        </w:rPr>
        <w:t xml:space="preserve"> </w:t>
      </w:r>
      <w:r w:rsidRPr="009616B0">
        <w:rPr>
          <w:sz w:val="24"/>
          <w:szCs w:val="24"/>
        </w:rPr>
        <w:t>Multiple-frame</w:t>
      </w:r>
      <w:r w:rsidRPr="009616B0">
        <w:rPr>
          <w:spacing w:val="-4"/>
          <w:sz w:val="24"/>
          <w:szCs w:val="24"/>
        </w:rPr>
        <w:t xml:space="preserve"> </w:t>
      </w:r>
      <w:r w:rsidRPr="009616B0">
        <w:rPr>
          <w:sz w:val="24"/>
          <w:szCs w:val="24"/>
        </w:rPr>
        <w:t>surveys</w:t>
      </w:r>
      <w:r w:rsidRPr="009616B0">
        <w:rPr>
          <w:spacing w:val="-4"/>
          <w:sz w:val="24"/>
          <w:szCs w:val="24"/>
        </w:rPr>
        <w:t xml:space="preserve"> </w:t>
      </w:r>
      <w:r w:rsidRPr="009616B0">
        <w:rPr>
          <w:sz w:val="24"/>
          <w:szCs w:val="24"/>
        </w:rPr>
        <w:t>for</w:t>
      </w:r>
      <w:r w:rsidRPr="009616B0">
        <w:rPr>
          <w:spacing w:val="-4"/>
          <w:sz w:val="24"/>
          <w:szCs w:val="24"/>
        </w:rPr>
        <w:t xml:space="preserve"> </w:t>
      </w:r>
      <w:r w:rsidRPr="009616B0">
        <w:rPr>
          <w:sz w:val="24"/>
          <w:szCs w:val="24"/>
        </w:rPr>
        <w:t>a</w:t>
      </w:r>
      <w:r w:rsidRPr="009616B0">
        <w:rPr>
          <w:spacing w:val="-4"/>
          <w:sz w:val="24"/>
          <w:szCs w:val="24"/>
        </w:rPr>
        <w:t xml:space="preserve"> </w:t>
      </w:r>
      <w:r w:rsidRPr="009616B0">
        <w:rPr>
          <w:sz w:val="24"/>
          <w:szCs w:val="24"/>
        </w:rPr>
        <w:t>multiple-data-source</w:t>
      </w:r>
      <w:r w:rsidRPr="009616B0">
        <w:rPr>
          <w:spacing w:val="-4"/>
          <w:sz w:val="24"/>
          <w:szCs w:val="24"/>
        </w:rPr>
        <w:t xml:space="preserve"> </w:t>
      </w:r>
      <w:r w:rsidRPr="009616B0">
        <w:rPr>
          <w:sz w:val="24"/>
          <w:szCs w:val="24"/>
        </w:rPr>
        <w:t>world.</w:t>
      </w:r>
      <w:r w:rsidRPr="009616B0">
        <w:rPr>
          <w:spacing w:val="-4"/>
          <w:sz w:val="24"/>
          <w:szCs w:val="24"/>
        </w:rPr>
        <w:t xml:space="preserve"> </w:t>
      </w:r>
      <w:r w:rsidRPr="009616B0">
        <w:rPr>
          <w:rFonts w:ascii="Arial" w:hAnsi="Arial"/>
          <w:i/>
          <w:sz w:val="24"/>
          <w:szCs w:val="24"/>
        </w:rPr>
        <w:t>Survey</w:t>
      </w:r>
      <w:r w:rsidRPr="009616B0">
        <w:rPr>
          <w:rFonts w:ascii="Arial" w:hAnsi="Arial"/>
          <w:i/>
          <w:spacing w:val="-4"/>
          <w:sz w:val="24"/>
          <w:szCs w:val="24"/>
        </w:rPr>
        <w:t xml:space="preserve"> </w:t>
      </w:r>
      <w:r w:rsidRPr="009616B0">
        <w:rPr>
          <w:rFonts w:ascii="Arial" w:hAnsi="Arial"/>
          <w:i/>
          <w:sz w:val="24"/>
          <w:szCs w:val="24"/>
        </w:rPr>
        <w:t>Methodology</w:t>
      </w:r>
      <w:r w:rsidRPr="009616B0">
        <w:rPr>
          <w:sz w:val="24"/>
          <w:szCs w:val="24"/>
        </w:rPr>
        <w:t>, 47(2), 229–263.</w:t>
      </w:r>
    </w:p>
    <w:p w14:paraId="030A2C7D" w14:textId="77777777" w:rsidR="001A6A57" w:rsidRPr="009616B0" w:rsidRDefault="00000000" w:rsidP="002B1B73">
      <w:pPr>
        <w:pStyle w:val="BodyText"/>
        <w:spacing w:before="200" w:line="360" w:lineRule="auto"/>
        <w:ind w:right="0"/>
        <w:jc w:val="both"/>
        <w:rPr>
          <w:sz w:val="24"/>
          <w:szCs w:val="24"/>
        </w:rPr>
      </w:pPr>
      <w:r w:rsidRPr="009616B0">
        <w:rPr>
          <w:sz w:val="24"/>
          <w:szCs w:val="24"/>
        </w:rPr>
        <w:t>Lohr,</w:t>
      </w:r>
      <w:r w:rsidRPr="009616B0">
        <w:rPr>
          <w:spacing w:val="-3"/>
          <w:sz w:val="24"/>
          <w:szCs w:val="24"/>
        </w:rPr>
        <w:t xml:space="preserve"> </w:t>
      </w:r>
      <w:r w:rsidRPr="009616B0">
        <w:rPr>
          <w:sz w:val="24"/>
          <w:szCs w:val="24"/>
        </w:rPr>
        <w:t>S.</w:t>
      </w:r>
      <w:r w:rsidRPr="009616B0">
        <w:rPr>
          <w:spacing w:val="-3"/>
          <w:sz w:val="24"/>
          <w:szCs w:val="24"/>
        </w:rPr>
        <w:t xml:space="preserve"> </w:t>
      </w:r>
      <w:r w:rsidRPr="009616B0">
        <w:rPr>
          <w:sz w:val="24"/>
          <w:szCs w:val="24"/>
        </w:rPr>
        <w:t>L.,</w:t>
      </w:r>
      <w:r w:rsidRPr="009616B0">
        <w:rPr>
          <w:spacing w:val="-3"/>
          <w:sz w:val="24"/>
          <w:szCs w:val="24"/>
        </w:rPr>
        <w:t xml:space="preserve"> </w:t>
      </w:r>
      <w:r w:rsidRPr="009616B0">
        <w:rPr>
          <w:sz w:val="24"/>
          <w:szCs w:val="24"/>
        </w:rPr>
        <w:t>&amp;</w:t>
      </w:r>
      <w:r w:rsidRPr="009616B0">
        <w:rPr>
          <w:spacing w:val="-3"/>
          <w:sz w:val="24"/>
          <w:szCs w:val="24"/>
        </w:rPr>
        <w:t xml:space="preserve"> </w:t>
      </w:r>
      <w:r w:rsidRPr="009616B0">
        <w:rPr>
          <w:sz w:val="24"/>
          <w:szCs w:val="24"/>
        </w:rPr>
        <w:t>Raghunathan,</w:t>
      </w:r>
      <w:r w:rsidRPr="009616B0">
        <w:rPr>
          <w:spacing w:val="-3"/>
          <w:sz w:val="24"/>
          <w:szCs w:val="24"/>
        </w:rPr>
        <w:t xml:space="preserve"> </w:t>
      </w:r>
      <w:r w:rsidRPr="009616B0">
        <w:rPr>
          <w:sz w:val="24"/>
          <w:szCs w:val="24"/>
        </w:rPr>
        <w:t>T.</w:t>
      </w:r>
      <w:r w:rsidRPr="009616B0">
        <w:rPr>
          <w:spacing w:val="-3"/>
          <w:sz w:val="24"/>
          <w:szCs w:val="24"/>
        </w:rPr>
        <w:t xml:space="preserve"> </w:t>
      </w:r>
      <w:r w:rsidRPr="009616B0">
        <w:rPr>
          <w:sz w:val="24"/>
          <w:szCs w:val="24"/>
        </w:rPr>
        <w:t>E.</w:t>
      </w:r>
      <w:r w:rsidRPr="009616B0">
        <w:rPr>
          <w:spacing w:val="-3"/>
          <w:sz w:val="24"/>
          <w:szCs w:val="24"/>
        </w:rPr>
        <w:t xml:space="preserve"> </w:t>
      </w:r>
      <w:r w:rsidRPr="009616B0">
        <w:rPr>
          <w:sz w:val="24"/>
          <w:szCs w:val="24"/>
        </w:rPr>
        <w:t>(2017).</w:t>
      </w:r>
      <w:r w:rsidRPr="009616B0">
        <w:rPr>
          <w:spacing w:val="-3"/>
          <w:sz w:val="24"/>
          <w:szCs w:val="24"/>
        </w:rPr>
        <w:t xml:space="preserve"> </w:t>
      </w:r>
      <w:r w:rsidRPr="009616B0">
        <w:rPr>
          <w:sz w:val="24"/>
          <w:szCs w:val="24"/>
        </w:rPr>
        <w:t>Combining</w:t>
      </w:r>
      <w:r w:rsidRPr="009616B0">
        <w:rPr>
          <w:spacing w:val="-3"/>
          <w:sz w:val="24"/>
          <w:szCs w:val="24"/>
        </w:rPr>
        <w:t xml:space="preserve"> </w:t>
      </w:r>
      <w:r w:rsidRPr="009616B0">
        <w:rPr>
          <w:sz w:val="24"/>
          <w:szCs w:val="24"/>
        </w:rPr>
        <w:t>survey</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with</w:t>
      </w:r>
      <w:r w:rsidRPr="009616B0">
        <w:rPr>
          <w:spacing w:val="-3"/>
          <w:sz w:val="24"/>
          <w:szCs w:val="24"/>
        </w:rPr>
        <w:t xml:space="preserve"> </w:t>
      </w:r>
      <w:r w:rsidRPr="009616B0">
        <w:rPr>
          <w:sz w:val="24"/>
          <w:szCs w:val="24"/>
        </w:rPr>
        <w:t>other</w:t>
      </w:r>
      <w:r w:rsidRPr="009616B0">
        <w:rPr>
          <w:spacing w:val="-3"/>
          <w:sz w:val="24"/>
          <w:szCs w:val="24"/>
        </w:rPr>
        <w:t xml:space="preserve"> </w:t>
      </w:r>
      <w:r w:rsidRPr="009616B0">
        <w:rPr>
          <w:sz w:val="24"/>
          <w:szCs w:val="24"/>
        </w:rPr>
        <w:t>data</w:t>
      </w:r>
      <w:r w:rsidRPr="009616B0">
        <w:rPr>
          <w:spacing w:val="-3"/>
          <w:sz w:val="24"/>
          <w:szCs w:val="24"/>
        </w:rPr>
        <w:t xml:space="preserve"> </w:t>
      </w:r>
      <w:r w:rsidRPr="009616B0">
        <w:rPr>
          <w:sz w:val="24"/>
          <w:szCs w:val="24"/>
        </w:rPr>
        <w:t>sources.</w:t>
      </w:r>
      <w:r w:rsidRPr="009616B0">
        <w:rPr>
          <w:spacing w:val="-3"/>
          <w:sz w:val="24"/>
          <w:szCs w:val="24"/>
        </w:rPr>
        <w:t xml:space="preserve"> </w:t>
      </w:r>
      <w:r w:rsidRPr="009616B0">
        <w:rPr>
          <w:rFonts w:ascii="Arial" w:hAnsi="Arial"/>
          <w:i/>
          <w:sz w:val="24"/>
          <w:szCs w:val="24"/>
        </w:rPr>
        <w:t>Statistical Science</w:t>
      </w:r>
      <w:r w:rsidRPr="009616B0">
        <w:rPr>
          <w:sz w:val="24"/>
          <w:szCs w:val="24"/>
        </w:rPr>
        <w:t>, 32(2), 293–312.</w:t>
      </w:r>
    </w:p>
    <w:p w14:paraId="38596B69" w14:textId="77777777" w:rsidR="001A6A57" w:rsidRPr="009616B0" w:rsidRDefault="00000000" w:rsidP="002B1B73">
      <w:pPr>
        <w:spacing w:before="200" w:line="360" w:lineRule="auto"/>
        <w:ind w:left="335"/>
        <w:jc w:val="both"/>
        <w:rPr>
          <w:sz w:val="24"/>
          <w:szCs w:val="24"/>
        </w:rPr>
      </w:pPr>
      <w:r w:rsidRPr="009616B0">
        <w:rPr>
          <w:sz w:val="24"/>
          <w:szCs w:val="24"/>
        </w:rPr>
        <w:t>National</w:t>
      </w:r>
      <w:r w:rsidRPr="009616B0">
        <w:rPr>
          <w:spacing w:val="-4"/>
          <w:sz w:val="24"/>
          <w:szCs w:val="24"/>
        </w:rPr>
        <w:t xml:space="preserve"> </w:t>
      </w:r>
      <w:r w:rsidRPr="009616B0">
        <w:rPr>
          <w:sz w:val="24"/>
          <w:szCs w:val="24"/>
        </w:rPr>
        <w:t>Academies</w:t>
      </w:r>
      <w:r w:rsidRPr="009616B0">
        <w:rPr>
          <w:spacing w:val="-4"/>
          <w:sz w:val="24"/>
          <w:szCs w:val="24"/>
        </w:rPr>
        <w:t xml:space="preserve"> </w:t>
      </w:r>
      <w:r w:rsidRPr="009616B0">
        <w:rPr>
          <w:sz w:val="24"/>
          <w:szCs w:val="24"/>
        </w:rPr>
        <w:t>of</w:t>
      </w:r>
      <w:r w:rsidRPr="009616B0">
        <w:rPr>
          <w:spacing w:val="-4"/>
          <w:sz w:val="24"/>
          <w:szCs w:val="24"/>
        </w:rPr>
        <w:t xml:space="preserve"> </w:t>
      </w:r>
      <w:r w:rsidRPr="009616B0">
        <w:rPr>
          <w:sz w:val="24"/>
          <w:szCs w:val="24"/>
        </w:rPr>
        <w:t>Sciences,</w:t>
      </w:r>
      <w:r w:rsidRPr="009616B0">
        <w:rPr>
          <w:spacing w:val="-4"/>
          <w:sz w:val="24"/>
          <w:szCs w:val="24"/>
        </w:rPr>
        <w:t xml:space="preserve"> </w:t>
      </w:r>
      <w:r w:rsidRPr="009616B0">
        <w:rPr>
          <w:sz w:val="24"/>
          <w:szCs w:val="24"/>
        </w:rPr>
        <w:t>Engineering,</w:t>
      </w:r>
      <w:r w:rsidRPr="009616B0">
        <w:rPr>
          <w:spacing w:val="-4"/>
          <w:sz w:val="24"/>
          <w:szCs w:val="24"/>
        </w:rPr>
        <w:t xml:space="preserve"> </w:t>
      </w:r>
      <w:r w:rsidRPr="009616B0">
        <w:rPr>
          <w:sz w:val="24"/>
          <w:szCs w:val="24"/>
        </w:rPr>
        <w:t>and</w:t>
      </w:r>
      <w:r w:rsidRPr="009616B0">
        <w:rPr>
          <w:spacing w:val="-4"/>
          <w:sz w:val="24"/>
          <w:szCs w:val="24"/>
        </w:rPr>
        <w:t xml:space="preserve"> </w:t>
      </w:r>
      <w:r w:rsidRPr="009616B0">
        <w:rPr>
          <w:sz w:val="24"/>
          <w:szCs w:val="24"/>
        </w:rPr>
        <w:t>Medicine.</w:t>
      </w:r>
      <w:r w:rsidRPr="009616B0">
        <w:rPr>
          <w:spacing w:val="-4"/>
          <w:sz w:val="24"/>
          <w:szCs w:val="24"/>
        </w:rPr>
        <w:t xml:space="preserve"> </w:t>
      </w:r>
      <w:r w:rsidRPr="009616B0">
        <w:rPr>
          <w:sz w:val="24"/>
          <w:szCs w:val="24"/>
        </w:rPr>
        <w:t>(2017).</w:t>
      </w:r>
      <w:r w:rsidRPr="009616B0">
        <w:rPr>
          <w:spacing w:val="-4"/>
          <w:sz w:val="24"/>
          <w:szCs w:val="24"/>
        </w:rPr>
        <w:t xml:space="preserve"> </w:t>
      </w:r>
      <w:r w:rsidRPr="009616B0">
        <w:rPr>
          <w:rFonts w:ascii="Arial"/>
          <w:i/>
          <w:sz w:val="24"/>
          <w:szCs w:val="24"/>
        </w:rPr>
        <w:t>Federal</w:t>
      </w:r>
      <w:r w:rsidRPr="009616B0">
        <w:rPr>
          <w:rFonts w:ascii="Arial"/>
          <w:i/>
          <w:spacing w:val="-4"/>
          <w:sz w:val="24"/>
          <w:szCs w:val="24"/>
        </w:rPr>
        <w:t xml:space="preserve"> </w:t>
      </w:r>
      <w:r w:rsidRPr="009616B0">
        <w:rPr>
          <w:rFonts w:ascii="Arial"/>
          <w:i/>
          <w:sz w:val="24"/>
          <w:szCs w:val="24"/>
        </w:rPr>
        <w:t>Statistics,</w:t>
      </w:r>
      <w:r w:rsidRPr="009616B0">
        <w:rPr>
          <w:rFonts w:ascii="Arial"/>
          <w:i/>
          <w:spacing w:val="-4"/>
          <w:sz w:val="24"/>
          <w:szCs w:val="24"/>
        </w:rPr>
        <w:t xml:space="preserve"> </w:t>
      </w:r>
      <w:r w:rsidRPr="009616B0">
        <w:rPr>
          <w:rFonts w:ascii="Arial"/>
          <w:i/>
          <w:sz w:val="24"/>
          <w:szCs w:val="24"/>
        </w:rPr>
        <w:t>Multiple</w:t>
      </w:r>
      <w:r w:rsidRPr="009616B0">
        <w:rPr>
          <w:rFonts w:ascii="Arial"/>
          <w:i/>
          <w:spacing w:val="-4"/>
          <w:sz w:val="24"/>
          <w:szCs w:val="24"/>
        </w:rPr>
        <w:t xml:space="preserve"> </w:t>
      </w:r>
      <w:r w:rsidRPr="009616B0">
        <w:rPr>
          <w:rFonts w:ascii="Arial"/>
          <w:i/>
          <w:sz w:val="24"/>
          <w:szCs w:val="24"/>
        </w:rPr>
        <w:t>Data Sources, and Privacy Protection: Next Steps</w:t>
      </w:r>
      <w:r w:rsidRPr="009616B0">
        <w:rPr>
          <w:sz w:val="24"/>
          <w:szCs w:val="24"/>
        </w:rPr>
        <w:t>. Washington, DC: The National Academies Press.</w:t>
      </w:r>
    </w:p>
    <w:p w14:paraId="597A773C" w14:textId="77777777" w:rsidR="001A6A57" w:rsidRPr="009616B0" w:rsidRDefault="00000000" w:rsidP="002B1B73">
      <w:pPr>
        <w:spacing w:before="200" w:line="360" w:lineRule="auto"/>
        <w:ind w:left="335"/>
        <w:jc w:val="both"/>
        <w:rPr>
          <w:sz w:val="24"/>
          <w:szCs w:val="24"/>
        </w:rPr>
      </w:pPr>
      <w:r w:rsidRPr="009616B0">
        <w:rPr>
          <w:sz w:val="24"/>
          <w:szCs w:val="24"/>
        </w:rPr>
        <w:t>National</w:t>
      </w:r>
      <w:r w:rsidRPr="009616B0">
        <w:rPr>
          <w:spacing w:val="-4"/>
          <w:sz w:val="24"/>
          <w:szCs w:val="24"/>
        </w:rPr>
        <w:t xml:space="preserve"> </w:t>
      </w:r>
      <w:r w:rsidRPr="009616B0">
        <w:rPr>
          <w:sz w:val="24"/>
          <w:szCs w:val="24"/>
        </w:rPr>
        <w:t>Academies</w:t>
      </w:r>
      <w:r w:rsidRPr="009616B0">
        <w:rPr>
          <w:spacing w:val="-4"/>
          <w:sz w:val="24"/>
          <w:szCs w:val="24"/>
        </w:rPr>
        <w:t xml:space="preserve"> </w:t>
      </w:r>
      <w:r w:rsidRPr="009616B0">
        <w:rPr>
          <w:sz w:val="24"/>
          <w:szCs w:val="24"/>
        </w:rPr>
        <w:t>of</w:t>
      </w:r>
      <w:r w:rsidRPr="009616B0">
        <w:rPr>
          <w:spacing w:val="-4"/>
          <w:sz w:val="24"/>
          <w:szCs w:val="24"/>
        </w:rPr>
        <w:t xml:space="preserve"> </w:t>
      </w:r>
      <w:r w:rsidRPr="009616B0">
        <w:rPr>
          <w:sz w:val="24"/>
          <w:szCs w:val="24"/>
        </w:rPr>
        <w:t>Sciences,</w:t>
      </w:r>
      <w:r w:rsidRPr="009616B0">
        <w:rPr>
          <w:spacing w:val="-4"/>
          <w:sz w:val="24"/>
          <w:szCs w:val="24"/>
        </w:rPr>
        <w:t xml:space="preserve"> </w:t>
      </w:r>
      <w:r w:rsidRPr="009616B0">
        <w:rPr>
          <w:sz w:val="24"/>
          <w:szCs w:val="24"/>
        </w:rPr>
        <w:t>Engineering,</w:t>
      </w:r>
      <w:r w:rsidRPr="009616B0">
        <w:rPr>
          <w:spacing w:val="-4"/>
          <w:sz w:val="24"/>
          <w:szCs w:val="24"/>
        </w:rPr>
        <w:t xml:space="preserve"> </w:t>
      </w:r>
      <w:r w:rsidRPr="009616B0">
        <w:rPr>
          <w:sz w:val="24"/>
          <w:szCs w:val="24"/>
        </w:rPr>
        <w:t>and</w:t>
      </w:r>
      <w:r w:rsidRPr="009616B0">
        <w:rPr>
          <w:spacing w:val="-4"/>
          <w:sz w:val="24"/>
          <w:szCs w:val="24"/>
        </w:rPr>
        <w:t xml:space="preserve"> </w:t>
      </w:r>
      <w:r w:rsidRPr="009616B0">
        <w:rPr>
          <w:sz w:val="24"/>
          <w:szCs w:val="24"/>
        </w:rPr>
        <w:t>Medicine.</w:t>
      </w:r>
      <w:r w:rsidRPr="009616B0">
        <w:rPr>
          <w:spacing w:val="-4"/>
          <w:sz w:val="24"/>
          <w:szCs w:val="24"/>
        </w:rPr>
        <w:t xml:space="preserve"> </w:t>
      </w:r>
      <w:r w:rsidRPr="009616B0">
        <w:rPr>
          <w:sz w:val="24"/>
          <w:szCs w:val="24"/>
        </w:rPr>
        <w:t>(2023).</w:t>
      </w:r>
      <w:r w:rsidRPr="009616B0">
        <w:rPr>
          <w:spacing w:val="-4"/>
          <w:sz w:val="24"/>
          <w:szCs w:val="24"/>
        </w:rPr>
        <w:t xml:space="preserve"> </w:t>
      </w:r>
      <w:r w:rsidRPr="009616B0">
        <w:rPr>
          <w:rFonts w:ascii="Arial"/>
          <w:i/>
          <w:sz w:val="24"/>
          <w:szCs w:val="24"/>
        </w:rPr>
        <w:t>Toward</w:t>
      </w:r>
      <w:r w:rsidRPr="009616B0">
        <w:rPr>
          <w:rFonts w:ascii="Arial"/>
          <w:i/>
          <w:spacing w:val="-4"/>
          <w:sz w:val="24"/>
          <w:szCs w:val="24"/>
        </w:rPr>
        <w:t xml:space="preserve"> </w:t>
      </w:r>
      <w:r w:rsidRPr="009616B0">
        <w:rPr>
          <w:rFonts w:ascii="Arial"/>
          <w:i/>
          <w:sz w:val="24"/>
          <w:szCs w:val="24"/>
        </w:rPr>
        <w:t>a</w:t>
      </w:r>
      <w:r w:rsidRPr="009616B0">
        <w:rPr>
          <w:rFonts w:ascii="Arial"/>
          <w:i/>
          <w:spacing w:val="-4"/>
          <w:sz w:val="24"/>
          <w:szCs w:val="24"/>
        </w:rPr>
        <w:t xml:space="preserve"> </w:t>
      </w:r>
      <w:r w:rsidRPr="009616B0">
        <w:rPr>
          <w:rFonts w:ascii="Arial"/>
          <w:i/>
          <w:sz w:val="24"/>
          <w:szCs w:val="24"/>
        </w:rPr>
        <w:t>21st</w:t>
      </w:r>
      <w:r w:rsidRPr="009616B0">
        <w:rPr>
          <w:rFonts w:ascii="Arial"/>
          <w:i/>
          <w:spacing w:val="-4"/>
          <w:sz w:val="24"/>
          <w:szCs w:val="24"/>
        </w:rPr>
        <w:t xml:space="preserve"> </w:t>
      </w:r>
      <w:r w:rsidRPr="009616B0">
        <w:rPr>
          <w:rFonts w:ascii="Arial"/>
          <w:i/>
          <w:sz w:val="24"/>
          <w:szCs w:val="24"/>
        </w:rPr>
        <w:t>Century</w:t>
      </w:r>
      <w:r w:rsidRPr="009616B0">
        <w:rPr>
          <w:rFonts w:ascii="Arial"/>
          <w:i/>
          <w:spacing w:val="-4"/>
          <w:sz w:val="24"/>
          <w:szCs w:val="24"/>
        </w:rPr>
        <w:t xml:space="preserve"> </w:t>
      </w:r>
      <w:r w:rsidRPr="009616B0">
        <w:rPr>
          <w:rFonts w:ascii="Arial"/>
          <w:i/>
          <w:sz w:val="24"/>
          <w:szCs w:val="24"/>
        </w:rPr>
        <w:t>National Data Infrastructure: Mobilizing Information for the Common Good</w:t>
      </w:r>
      <w:r w:rsidRPr="009616B0">
        <w:rPr>
          <w:sz w:val="24"/>
          <w:szCs w:val="24"/>
        </w:rPr>
        <w:t>. Washington, DC: The National Academies Press. https://doi.org/10.17226/26688.</w:t>
      </w:r>
    </w:p>
    <w:p w14:paraId="4A3D0C57" w14:textId="77777777" w:rsidR="001A6A57" w:rsidRPr="009616B0" w:rsidRDefault="00000000" w:rsidP="002B1B73">
      <w:pPr>
        <w:spacing w:before="199" w:line="360" w:lineRule="auto"/>
        <w:ind w:left="335"/>
        <w:jc w:val="both"/>
        <w:rPr>
          <w:sz w:val="24"/>
          <w:szCs w:val="24"/>
        </w:rPr>
      </w:pPr>
      <w:r w:rsidRPr="009616B0">
        <w:rPr>
          <w:sz w:val="24"/>
          <w:szCs w:val="24"/>
        </w:rPr>
        <w:t>Wallgren,</w:t>
      </w:r>
      <w:r w:rsidRPr="009616B0">
        <w:rPr>
          <w:spacing w:val="-4"/>
          <w:sz w:val="24"/>
          <w:szCs w:val="24"/>
        </w:rPr>
        <w:t xml:space="preserve"> </w:t>
      </w:r>
      <w:r w:rsidRPr="009616B0">
        <w:rPr>
          <w:sz w:val="24"/>
          <w:szCs w:val="24"/>
        </w:rPr>
        <w:t>A.,</w:t>
      </w:r>
      <w:r w:rsidRPr="009616B0">
        <w:rPr>
          <w:spacing w:val="-4"/>
          <w:sz w:val="24"/>
          <w:szCs w:val="24"/>
        </w:rPr>
        <w:t xml:space="preserve"> </w:t>
      </w:r>
      <w:r w:rsidRPr="009616B0">
        <w:rPr>
          <w:sz w:val="24"/>
          <w:szCs w:val="24"/>
        </w:rPr>
        <w:t>&amp;</w:t>
      </w:r>
      <w:r w:rsidRPr="009616B0">
        <w:rPr>
          <w:spacing w:val="-4"/>
          <w:sz w:val="24"/>
          <w:szCs w:val="24"/>
        </w:rPr>
        <w:t xml:space="preserve"> </w:t>
      </w:r>
      <w:r w:rsidRPr="009616B0">
        <w:rPr>
          <w:sz w:val="24"/>
          <w:szCs w:val="24"/>
        </w:rPr>
        <w:t>Wallgren,</w:t>
      </w:r>
      <w:r w:rsidRPr="009616B0">
        <w:rPr>
          <w:spacing w:val="-4"/>
          <w:sz w:val="24"/>
          <w:szCs w:val="24"/>
        </w:rPr>
        <w:t xml:space="preserve"> </w:t>
      </w:r>
      <w:r w:rsidRPr="009616B0">
        <w:rPr>
          <w:sz w:val="24"/>
          <w:szCs w:val="24"/>
        </w:rPr>
        <w:t>B.</w:t>
      </w:r>
      <w:r w:rsidRPr="009616B0">
        <w:rPr>
          <w:spacing w:val="-4"/>
          <w:sz w:val="24"/>
          <w:szCs w:val="24"/>
        </w:rPr>
        <w:t xml:space="preserve"> </w:t>
      </w:r>
      <w:r w:rsidRPr="009616B0">
        <w:rPr>
          <w:sz w:val="24"/>
          <w:szCs w:val="24"/>
        </w:rPr>
        <w:t>(2007).</w:t>
      </w:r>
      <w:r w:rsidRPr="009616B0">
        <w:rPr>
          <w:spacing w:val="-4"/>
          <w:sz w:val="24"/>
          <w:szCs w:val="24"/>
        </w:rPr>
        <w:t xml:space="preserve"> </w:t>
      </w:r>
      <w:r w:rsidRPr="009616B0">
        <w:rPr>
          <w:rFonts w:ascii="Arial"/>
          <w:i/>
          <w:sz w:val="24"/>
          <w:szCs w:val="24"/>
        </w:rPr>
        <w:t>Register-Based</w:t>
      </w:r>
      <w:r w:rsidRPr="009616B0">
        <w:rPr>
          <w:rFonts w:ascii="Arial"/>
          <w:i/>
          <w:spacing w:val="-4"/>
          <w:sz w:val="24"/>
          <w:szCs w:val="24"/>
        </w:rPr>
        <w:t xml:space="preserve"> </w:t>
      </w:r>
      <w:r w:rsidRPr="009616B0">
        <w:rPr>
          <w:rFonts w:ascii="Arial"/>
          <w:i/>
          <w:sz w:val="24"/>
          <w:szCs w:val="24"/>
        </w:rPr>
        <w:t>Statistics:</w:t>
      </w:r>
      <w:r w:rsidRPr="009616B0">
        <w:rPr>
          <w:rFonts w:ascii="Arial"/>
          <w:i/>
          <w:spacing w:val="-4"/>
          <w:sz w:val="24"/>
          <w:szCs w:val="24"/>
        </w:rPr>
        <w:t xml:space="preserve"> </w:t>
      </w:r>
      <w:r w:rsidRPr="009616B0">
        <w:rPr>
          <w:rFonts w:ascii="Arial"/>
          <w:i/>
          <w:sz w:val="24"/>
          <w:szCs w:val="24"/>
        </w:rPr>
        <w:t>Administrative</w:t>
      </w:r>
      <w:r w:rsidRPr="009616B0">
        <w:rPr>
          <w:rFonts w:ascii="Arial"/>
          <w:i/>
          <w:spacing w:val="-4"/>
          <w:sz w:val="24"/>
          <w:szCs w:val="24"/>
        </w:rPr>
        <w:t xml:space="preserve"> </w:t>
      </w:r>
      <w:r w:rsidRPr="009616B0">
        <w:rPr>
          <w:rFonts w:ascii="Arial"/>
          <w:i/>
          <w:sz w:val="24"/>
          <w:szCs w:val="24"/>
        </w:rPr>
        <w:t>Data</w:t>
      </w:r>
      <w:r w:rsidRPr="009616B0">
        <w:rPr>
          <w:rFonts w:ascii="Arial"/>
          <w:i/>
          <w:spacing w:val="-4"/>
          <w:sz w:val="24"/>
          <w:szCs w:val="24"/>
        </w:rPr>
        <w:t xml:space="preserve"> </w:t>
      </w:r>
      <w:r w:rsidRPr="009616B0">
        <w:rPr>
          <w:rFonts w:ascii="Arial"/>
          <w:i/>
          <w:sz w:val="24"/>
          <w:szCs w:val="24"/>
        </w:rPr>
        <w:t>for</w:t>
      </w:r>
      <w:r w:rsidRPr="009616B0">
        <w:rPr>
          <w:rFonts w:ascii="Arial"/>
          <w:i/>
          <w:spacing w:val="-4"/>
          <w:sz w:val="24"/>
          <w:szCs w:val="24"/>
        </w:rPr>
        <w:t xml:space="preserve"> </w:t>
      </w:r>
      <w:r w:rsidRPr="009616B0">
        <w:rPr>
          <w:rFonts w:ascii="Arial"/>
          <w:i/>
          <w:sz w:val="24"/>
          <w:szCs w:val="24"/>
        </w:rPr>
        <w:lastRenderedPageBreak/>
        <w:t>Statistical Purposes</w:t>
      </w:r>
      <w:r w:rsidRPr="009616B0">
        <w:rPr>
          <w:sz w:val="24"/>
          <w:szCs w:val="24"/>
        </w:rPr>
        <w:t>. Chichester: John Wiley &amp; Sons.</w:t>
      </w:r>
    </w:p>
    <w:p w14:paraId="230F53C1" w14:textId="77777777" w:rsidR="001A6A57" w:rsidRDefault="001A6A57">
      <w:pPr>
        <w:spacing w:line="278" w:lineRule="auto"/>
        <w:rPr>
          <w:sz w:val="21"/>
        </w:rPr>
        <w:sectPr w:rsidR="001A6A57">
          <w:pgSz w:w="12240" w:h="15840"/>
          <w:pgMar w:top="1280" w:right="1080" w:bottom="940" w:left="1080" w:header="0" w:footer="755" w:gutter="0"/>
          <w:cols w:space="720"/>
        </w:sectPr>
      </w:pPr>
    </w:p>
    <w:p w14:paraId="1E0CC70A" w14:textId="77777777" w:rsidR="001A6A57" w:rsidRDefault="00000000">
      <w:pPr>
        <w:pStyle w:val="Heading1"/>
      </w:pPr>
      <w:bookmarkStart w:id="19" w:name="_bookmark18"/>
      <w:bookmarkEnd w:id="19"/>
      <w:r>
        <w:lastRenderedPageBreak/>
        <w:t xml:space="preserve">Key Data Holders in </w:t>
      </w:r>
      <w:r>
        <w:rPr>
          <w:spacing w:val="-2"/>
        </w:rPr>
        <w:t>Pakistan</w:t>
      </w:r>
    </w:p>
    <w:p w14:paraId="6B3C9FC0" w14:textId="77777777" w:rsidR="001A6A57" w:rsidRDefault="001A6A57">
      <w:pPr>
        <w:pStyle w:val="BodyText"/>
        <w:spacing w:before="17"/>
        <w:ind w:left="0" w:right="0"/>
        <w:rPr>
          <w:rFonts w:ascii="Arial"/>
          <w:b/>
          <w:sz w:val="32"/>
        </w:rPr>
      </w:pPr>
    </w:p>
    <w:p w14:paraId="0FC96FC8" w14:textId="77777777" w:rsidR="001A6A57" w:rsidRDefault="00000000" w:rsidP="00F368BC">
      <w:pPr>
        <w:pStyle w:val="BodyText"/>
        <w:spacing w:before="0" w:line="360" w:lineRule="auto"/>
        <w:jc w:val="both"/>
      </w:pPr>
      <w:r>
        <w:t>Building</w:t>
      </w:r>
      <w:r>
        <w:rPr>
          <w:spacing w:val="-5"/>
        </w:rPr>
        <w:t xml:space="preserve"> </w:t>
      </w:r>
      <w:r>
        <w:t>a</w:t>
      </w:r>
      <w:r>
        <w:rPr>
          <w:spacing w:val="-5"/>
        </w:rPr>
        <w:t xml:space="preserve"> </w:t>
      </w:r>
      <w:r>
        <w:t>new</w:t>
      </w:r>
      <w:r>
        <w:rPr>
          <w:spacing w:val="-5"/>
        </w:rPr>
        <w:t xml:space="preserve"> </w:t>
      </w:r>
      <w:r>
        <w:t>data</w:t>
      </w:r>
      <w:r>
        <w:rPr>
          <w:spacing w:val="-5"/>
        </w:rPr>
        <w:t xml:space="preserve"> </w:t>
      </w:r>
      <w:r>
        <w:t>infrastructure</w:t>
      </w:r>
      <w:r>
        <w:rPr>
          <w:spacing w:val="-5"/>
        </w:rPr>
        <w:t xml:space="preserve"> </w:t>
      </w:r>
      <w:r>
        <w:t>means</w:t>
      </w:r>
      <w:r>
        <w:rPr>
          <w:spacing w:val="-5"/>
        </w:rPr>
        <w:t xml:space="preserve"> </w:t>
      </w:r>
      <w:r>
        <w:t>first</w:t>
      </w:r>
      <w:r>
        <w:rPr>
          <w:spacing w:val="-5"/>
        </w:rPr>
        <w:t xml:space="preserve"> </w:t>
      </w:r>
      <w:r>
        <w:t>understanding</w:t>
      </w:r>
      <w:r>
        <w:rPr>
          <w:spacing w:val="-5"/>
        </w:rPr>
        <w:t xml:space="preserve"> </w:t>
      </w:r>
      <w:r>
        <w:t>who</w:t>
      </w:r>
      <w:r>
        <w:rPr>
          <w:spacing w:val="-5"/>
        </w:rPr>
        <w:t xml:space="preserve"> </w:t>
      </w:r>
      <w:r>
        <w:t>holds</w:t>
      </w:r>
      <w:r>
        <w:rPr>
          <w:spacing w:val="-5"/>
        </w:rPr>
        <w:t xml:space="preserve"> </w:t>
      </w:r>
      <w:r>
        <w:t>the</w:t>
      </w:r>
      <w:r>
        <w:rPr>
          <w:spacing w:val="-5"/>
        </w:rPr>
        <w:t xml:space="preserve"> </w:t>
      </w:r>
      <w:r>
        <w:t>data</w:t>
      </w:r>
      <w:r>
        <w:rPr>
          <w:spacing w:val="-5"/>
        </w:rPr>
        <w:t xml:space="preserve"> </w:t>
      </w:r>
      <w:r>
        <w:t>that</w:t>
      </w:r>
      <w:r>
        <w:rPr>
          <w:spacing w:val="-5"/>
        </w:rPr>
        <w:t xml:space="preserve"> </w:t>
      </w:r>
      <w:r>
        <w:t>can</w:t>
      </w:r>
      <w:r>
        <w:rPr>
          <w:spacing w:val="-5"/>
        </w:rPr>
        <w:t xml:space="preserve"> </w:t>
      </w:r>
      <w:r>
        <w:t>contribute</w:t>
      </w:r>
      <w:r>
        <w:rPr>
          <w:spacing w:val="-5"/>
        </w:rPr>
        <w:t xml:space="preserve"> </w:t>
      </w:r>
      <w:r>
        <w:t>to better national statistics. This might seem like a straightforward question. But in practice, Pakistan's data landscape is fragmented across dozens of organisations, each with its own mandate, its own systems, and its own reasons for collecting data. Some of these organisations produce data specifically for statistical purposes. Most do not. Yet all of them hold information that, if brought together thoughtfully, could transform the country's ability to understand itself.</w:t>
      </w:r>
    </w:p>
    <w:p w14:paraId="3DD1F5D7" w14:textId="77777777" w:rsidR="001A6A57" w:rsidRDefault="00000000" w:rsidP="00F368BC">
      <w:pPr>
        <w:pStyle w:val="BodyText"/>
        <w:spacing w:line="360" w:lineRule="auto"/>
        <w:jc w:val="both"/>
      </w:pPr>
      <w:r>
        <w:t>The literature on national statistical modernisation consistently emphasises this point. As the UN Economic Commission for Europe noted in its guidelines on using secondary data sources, "the potential supply of data for official statistics extends far beyond what statistical offices themselves collect"</w:t>
      </w:r>
      <w:r>
        <w:rPr>
          <w:spacing w:val="-4"/>
        </w:rPr>
        <w:t xml:space="preserve"> </w:t>
      </w:r>
      <w:r>
        <w:t>(UNECE,</w:t>
      </w:r>
      <w:r>
        <w:rPr>
          <w:spacing w:val="-4"/>
        </w:rPr>
        <w:t xml:space="preserve"> </w:t>
      </w:r>
      <w:r>
        <w:t>2011).</w:t>
      </w:r>
      <w:r>
        <w:rPr>
          <w:spacing w:val="-4"/>
        </w:rPr>
        <w:t xml:space="preserve"> </w:t>
      </w:r>
      <w:r>
        <w:t>The</w:t>
      </w:r>
      <w:r>
        <w:rPr>
          <w:spacing w:val="-4"/>
        </w:rPr>
        <w:t xml:space="preserve"> </w:t>
      </w:r>
      <w:r>
        <w:t>challenge</w:t>
      </w:r>
      <w:r>
        <w:rPr>
          <w:spacing w:val="-4"/>
        </w:rPr>
        <w:t xml:space="preserve"> </w:t>
      </w:r>
      <w:r>
        <w:t>is</w:t>
      </w:r>
      <w:r>
        <w:rPr>
          <w:spacing w:val="-4"/>
        </w:rPr>
        <w:t xml:space="preserve"> </w:t>
      </w:r>
      <w:r>
        <w:t>mapping</w:t>
      </w:r>
      <w:r>
        <w:rPr>
          <w:spacing w:val="-4"/>
        </w:rPr>
        <w:t xml:space="preserve"> </w:t>
      </w:r>
      <w:r>
        <w:t>this</w:t>
      </w:r>
      <w:r>
        <w:rPr>
          <w:spacing w:val="-4"/>
        </w:rPr>
        <w:t xml:space="preserve"> </w:t>
      </w:r>
      <w:r>
        <w:t>landscape,</w:t>
      </w:r>
      <w:r>
        <w:rPr>
          <w:spacing w:val="-4"/>
        </w:rPr>
        <w:t xml:space="preserve"> </w:t>
      </w:r>
      <w:r>
        <w:t>understanding</w:t>
      </w:r>
      <w:r>
        <w:rPr>
          <w:spacing w:val="-4"/>
        </w:rPr>
        <w:t xml:space="preserve"> </w:t>
      </w:r>
      <w:r>
        <w:t>what</w:t>
      </w:r>
      <w:r>
        <w:rPr>
          <w:spacing w:val="-4"/>
        </w:rPr>
        <w:t xml:space="preserve"> </w:t>
      </w:r>
      <w:r>
        <w:t>each</w:t>
      </w:r>
      <w:r>
        <w:rPr>
          <w:spacing w:val="-4"/>
        </w:rPr>
        <w:t xml:space="preserve"> </w:t>
      </w:r>
      <w:r>
        <w:t>holder brings to the table, and creating the conditions under which their data can be accessed and used.</w:t>
      </w:r>
    </w:p>
    <w:p w14:paraId="3AD11D0F" w14:textId="77777777" w:rsidR="001A6A57" w:rsidRDefault="001A6A57">
      <w:pPr>
        <w:pStyle w:val="BodyText"/>
        <w:spacing w:before="81"/>
        <w:ind w:left="0" w:right="0"/>
      </w:pPr>
    </w:p>
    <w:p w14:paraId="0354AE22" w14:textId="77777777" w:rsidR="001A6A57" w:rsidRDefault="00000000">
      <w:pPr>
        <w:pStyle w:val="Heading2"/>
      </w:pPr>
      <w:r>
        <w:t xml:space="preserve">Statistical </w:t>
      </w:r>
      <w:r>
        <w:rPr>
          <w:spacing w:val="-2"/>
        </w:rPr>
        <w:t>Agencies</w:t>
      </w:r>
    </w:p>
    <w:p w14:paraId="62A8EE1F" w14:textId="77777777" w:rsidR="001A6A57" w:rsidRDefault="001A6A57">
      <w:pPr>
        <w:pStyle w:val="BodyText"/>
        <w:spacing w:before="19"/>
        <w:ind w:left="0" w:right="0"/>
        <w:rPr>
          <w:rFonts w:ascii="Arial"/>
          <w:b/>
          <w:sz w:val="26"/>
        </w:rPr>
      </w:pPr>
    </w:p>
    <w:p w14:paraId="05C3F5B5" w14:textId="77777777" w:rsidR="001A6A57" w:rsidRDefault="00000000" w:rsidP="00F368BC">
      <w:pPr>
        <w:pStyle w:val="BodyText"/>
        <w:spacing w:before="0" w:line="360" w:lineRule="auto"/>
        <w:jc w:val="both"/>
      </w:pPr>
      <w:r>
        <w:t>The Pakistan Bureau of Statistics (PBS) and the provincial Bureaus of Statistics are the primary producers of official statistics in the country. They conduct the population census, labour force surveys,</w:t>
      </w:r>
      <w:r>
        <w:rPr>
          <w:spacing w:val="-3"/>
        </w:rPr>
        <w:t xml:space="preserve"> </w:t>
      </w:r>
      <w:r>
        <w:t>household</w:t>
      </w:r>
      <w:r>
        <w:rPr>
          <w:spacing w:val="-3"/>
        </w:rPr>
        <w:t xml:space="preserve"> </w:t>
      </w:r>
      <w:r>
        <w:t>income</w:t>
      </w:r>
      <w:r>
        <w:rPr>
          <w:spacing w:val="-3"/>
        </w:rPr>
        <w:t xml:space="preserve"> </w:t>
      </w:r>
      <w:r>
        <w:t>and</w:t>
      </w:r>
      <w:r>
        <w:rPr>
          <w:spacing w:val="-3"/>
        </w:rPr>
        <w:t xml:space="preserve"> </w:t>
      </w:r>
      <w:r>
        <w:t>expenditure</w:t>
      </w:r>
      <w:r>
        <w:rPr>
          <w:spacing w:val="-3"/>
        </w:rPr>
        <w:t xml:space="preserve"> </w:t>
      </w:r>
      <w:r>
        <w:t>surveys,</w:t>
      </w:r>
      <w:r>
        <w:rPr>
          <w:spacing w:val="-3"/>
        </w:rPr>
        <w:t xml:space="preserve"> </w:t>
      </w:r>
      <w:r>
        <w:t>agricultural</w:t>
      </w:r>
      <w:r>
        <w:rPr>
          <w:spacing w:val="-3"/>
        </w:rPr>
        <w:t xml:space="preserve"> </w:t>
      </w:r>
      <w:r>
        <w:t>surveys,</w:t>
      </w:r>
      <w:r>
        <w:rPr>
          <w:spacing w:val="-3"/>
        </w:rPr>
        <w:t xml:space="preserve"> </w:t>
      </w:r>
      <w:r>
        <w:t>and</w:t>
      </w:r>
      <w:r>
        <w:rPr>
          <w:spacing w:val="-3"/>
        </w:rPr>
        <w:t xml:space="preserve"> </w:t>
      </w:r>
      <w:r>
        <w:t>a</w:t>
      </w:r>
      <w:r>
        <w:rPr>
          <w:spacing w:val="-3"/>
        </w:rPr>
        <w:t xml:space="preserve"> </w:t>
      </w:r>
      <w:r>
        <w:t>range</w:t>
      </w:r>
      <w:r>
        <w:rPr>
          <w:spacing w:val="-3"/>
        </w:rPr>
        <w:t xml:space="preserve"> </w:t>
      </w:r>
      <w:r>
        <w:t>of</w:t>
      </w:r>
      <w:r>
        <w:rPr>
          <w:spacing w:val="-3"/>
        </w:rPr>
        <w:t xml:space="preserve"> </w:t>
      </w:r>
      <w:r>
        <w:t>other</w:t>
      </w:r>
      <w:r>
        <w:rPr>
          <w:spacing w:val="-3"/>
        </w:rPr>
        <w:t xml:space="preserve"> </w:t>
      </w:r>
      <w:r>
        <w:t>data collection exercises. Their mandate is explicitly statistical — they collect data to produce estimates that inform public policy and planning.</w:t>
      </w:r>
    </w:p>
    <w:p w14:paraId="49B5CE16" w14:textId="77777777" w:rsidR="001A6A57" w:rsidRDefault="00000000" w:rsidP="00F368BC">
      <w:pPr>
        <w:pStyle w:val="BodyText"/>
        <w:spacing w:line="360" w:lineRule="auto"/>
        <w:jc w:val="both"/>
      </w:pPr>
      <w:r>
        <w:t>This matters because it means their data follows established quality controls. Sampling frames are designed, questionnaires are tested, field work is supervised, and results go through validation and estimation procedures. The UN Fundamental Principles of Official Statistics, adopted by the General Assembly in 2014, lay out the standards that national statistical offices are expected to follow, including</w:t>
      </w:r>
      <w:r>
        <w:rPr>
          <w:spacing w:val="-4"/>
        </w:rPr>
        <w:t xml:space="preserve"> </w:t>
      </w:r>
      <w:r>
        <w:t>professional</w:t>
      </w:r>
      <w:r>
        <w:rPr>
          <w:spacing w:val="-4"/>
        </w:rPr>
        <w:t xml:space="preserve"> </w:t>
      </w:r>
      <w:r>
        <w:t>independence,</w:t>
      </w:r>
      <w:r>
        <w:rPr>
          <w:spacing w:val="-4"/>
        </w:rPr>
        <w:t xml:space="preserve"> </w:t>
      </w:r>
      <w:r>
        <w:t>scientific</w:t>
      </w:r>
      <w:r>
        <w:rPr>
          <w:spacing w:val="-4"/>
        </w:rPr>
        <w:t xml:space="preserve"> </w:t>
      </w:r>
      <w:r>
        <w:t>methods,</w:t>
      </w:r>
      <w:r>
        <w:rPr>
          <w:spacing w:val="-4"/>
        </w:rPr>
        <w:t xml:space="preserve"> </w:t>
      </w:r>
      <w:r>
        <w:t>and</w:t>
      </w:r>
      <w:r>
        <w:rPr>
          <w:spacing w:val="-4"/>
        </w:rPr>
        <w:t xml:space="preserve"> </w:t>
      </w:r>
      <w:r>
        <w:t>confidentiality</w:t>
      </w:r>
      <w:r>
        <w:rPr>
          <w:spacing w:val="-4"/>
        </w:rPr>
        <w:t xml:space="preserve"> </w:t>
      </w:r>
      <w:r>
        <w:t>of</w:t>
      </w:r>
      <w:r>
        <w:rPr>
          <w:spacing w:val="-4"/>
        </w:rPr>
        <w:t xml:space="preserve"> </w:t>
      </w:r>
      <w:r>
        <w:t>individual</w:t>
      </w:r>
      <w:r>
        <w:rPr>
          <w:spacing w:val="-4"/>
        </w:rPr>
        <w:t xml:space="preserve"> </w:t>
      </w:r>
      <w:r>
        <w:t>data</w:t>
      </w:r>
      <w:r>
        <w:rPr>
          <w:spacing w:val="-4"/>
        </w:rPr>
        <w:t xml:space="preserve"> </w:t>
      </w:r>
      <w:r>
        <w:t>(United Nations, 2014). PBS operates under these principles, at least in aspiration.</w:t>
      </w:r>
    </w:p>
    <w:p w14:paraId="5EAFF7B5" w14:textId="77777777" w:rsidR="001A6A57" w:rsidRDefault="00000000" w:rsidP="00F368BC">
      <w:pPr>
        <w:pStyle w:val="BodyText"/>
        <w:spacing w:before="200" w:line="360" w:lineRule="auto"/>
        <w:jc w:val="both"/>
      </w:pPr>
      <w:r>
        <w:t>But PBS and provincial bureaus face well-known constraints. Their budgets are limited. The population census, which is the most comprehensive data collection exercise, happens only once a decade — and even then, it has faced significant delays in Pakistan's history. Between censuses, surveys</w:t>
      </w:r>
      <w:r>
        <w:rPr>
          <w:spacing w:val="-5"/>
        </w:rPr>
        <w:t xml:space="preserve"> </w:t>
      </w:r>
      <w:r>
        <w:t>provide</w:t>
      </w:r>
      <w:r>
        <w:rPr>
          <w:spacing w:val="-5"/>
        </w:rPr>
        <w:t xml:space="preserve"> </w:t>
      </w:r>
      <w:r>
        <w:t>useful</w:t>
      </w:r>
      <w:r>
        <w:rPr>
          <w:spacing w:val="-5"/>
        </w:rPr>
        <w:t xml:space="preserve"> </w:t>
      </w:r>
      <w:r>
        <w:t>but</w:t>
      </w:r>
      <w:r>
        <w:rPr>
          <w:spacing w:val="-5"/>
        </w:rPr>
        <w:t xml:space="preserve"> </w:t>
      </w:r>
      <w:r>
        <w:t>incomplete</w:t>
      </w:r>
      <w:r>
        <w:rPr>
          <w:spacing w:val="-5"/>
        </w:rPr>
        <w:t xml:space="preserve"> </w:t>
      </w:r>
      <w:r>
        <w:t>pictures.</w:t>
      </w:r>
      <w:r>
        <w:rPr>
          <w:spacing w:val="-5"/>
        </w:rPr>
        <w:t xml:space="preserve"> </w:t>
      </w:r>
      <w:r>
        <w:t>Labour</w:t>
      </w:r>
      <w:r>
        <w:rPr>
          <w:spacing w:val="-5"/>
        </w:rPr>
        <w:t xml:space="preserve"> </w:t>
      </w:r>
      <w:r>
        <w:t>force</w:t>
      </w:r>
      <w:r>
        <w:rPr>
          <w:spacing w:val="-5"/>
        </w:rPr>
        <w:t xml:space="preserve"> </w:t>
      </w:r>
      <w:r>
        <w:t>surveys,</w:t>
      </w:r>
      <w:r>
        <w:rPr>
          <w:spacing w:val="-5"/>
        </w:rPr>
        <w:t xml:space="preserve"> </w:t>
      </w:r>
      <w:r>
        <w:t>for</w:t>
      </w:r>
      <w:r>
        <w:rPr>
          <w:spacing w:val="-5"/>
        </w:rPr>
        <w:t xml:space="preserve"> </w:t>
      </w:r>
      <w:r>
        <w:t>instance,</w:t>
      </w:r>
      <w:r>
        <w:rPr>
          <w:spacing w:val="-5"/>
        </w:rPr>
        <w:t xml:space="preserve"> </w:t>
      </w:r>
      <w:r>
        <w:t>have</w:t>
      </w:r>
      <w:r>
        <w:rPr>
          <w:spacing w:val="-5"/>
        </w:rPr>
        <w:t xml:space="preserve"> </w:t>
      </w:r>
      <w:r>
        <w:t>sample</w:t>
      </w:r>
      <w:r>
        <w:rPr>
          <w:spacing w:val="-5"/>
        </w:rPr>
        <w:t xml:space="preserve"> </w:t>
      </w:r>
      <w:r>
        <w:t>sizes that do not allow for reliable estimates at the district level for many indicators. Household surveys typically take 12 to 18 months from fieldwork to publication, which limits their timeliness.</w:t>
      </w:r>
    </w:p>
    <w:p w14:paraId="1FBED32A" w14:textId="77777777" w:rsidR="001A6A57" w:rsidRDefault="00000000" w:rsidP="00F368BC">
      <w:pPr>
        <w:pStyle w:val="BodyText"/>
        <w:spacing w:line="360" w:lineRule="auto"/>
        <w:jc w:val="both"/>
      </w:pPr>
      <w:r>
        <w:t>The</w:t>
      </w:r>
      <w:r>
        <w:rPr>
          <w:spacing w:val="-5"/>
        </w:rPr>
        <w:t xml:space="preserve"> </w:t>
      </w:r>
      <w:r>
        <w:t>declining</w:t>
      </w:r>
      <w:r>
        <w:rPr>
          <w:spacing w:val="-5"/>
        </w:rPr>
        <w:t xml:space="preserve"> </w:t>
      </w:r>
      <w:r>
        <w:t>quality</w:t>
      </w:r>
      <w:r>
        <w:rPr>
          <w:spacing w:val="-5"/>
        </w:rPr>
        <w:t xml:space="preserve"> </w:t>
      </w:r>
      <w:r>
        <w:t>of</w:t>
      </w:r>
      <w:r>
        <w:rPr>
          <w:spacing w:val="-5"/>
        </w:rPr>
        <w:t xml:space="preserve"> </w:t>
      </w:r>
      <w:r>
        <w:t>survey</w:t>
      </w:r>
      <w:r>
        <w:rPr>
          <w:spacing w:val="-5"/>
        </w:rPr>
        <w:t xml:space="preserve"> </w:t>
      </w:r>
      <w:r>
        <w:t>data</w:t>
      </w:r>
      <w:r>
        <w:rPr>
          <w:spacing w:val="-5"/>
        </w:rPr>
        <w:t xml:space="preserve"> </w:t>
      </w:r>
      <w:r>
        <w:t>is</w:t>
      </w:r>
      <w:r>
        <w:rPr>
          <w:spacing w:val="-5"/>
        </w:rPr>
        <w:t xml:space="preserve"> </w:t>
      </w:r>
      <w:r>
        <w:t>not</w:t>
      </w:r>
      <w:r>
        <w:rPr>
          <w:spacing w:val="-5"/>
        </w:rPr>
        <w:t xml:space="preserve"> </w:t>
      </w:r>
      <w:r>
        <w:t>unique</w:t>
      </w:r>
      <w:r>
        <w:rPr>
          <w:spacing w:val="-5"/>
        </w:rPr>
        <w:t xml:space="preserve"> </w:t>
      </w:r>
      <w:r>
        <w:t>to</w:t>
      </w:r>
      <w:r>
        <w:rPr>
          <w:spacing w:val="-5"/>
        </w:rPr>
        <w:t xml:space="preserve"> </w:t>
      </w:r>
      <w:r>
        <w:t>Pakistan.</w:t>
      </w:r>
      <w:r>
        <w:rPr>
          <w:spacing w:val="-5"/>
        </w:rPr>
        <w:t xml:space="preserve"> </w:t>
      </w:r>
      <w:r>
        <w:t>Groves</w:t>
      </w:r>
      <w:r>
        <w:rPr>
          <w:spacing w:val="-5"/>
        </w:rPr>
        <w:t xml:space="preserve"> </w:t>
      </w:r>
      <w:r>
        <w:t>(2011)</w:t>
      </w:r>
      <w:r>
        <w:rPr>
          <w:spacing w:val="-5"/>
        </w:rPr>
        <w:t xml:space="preserve"> </w:t>
      </w:r>
      <w:r>
        <w:t>documented</w:t>
      </w:r>
      <w:r>
        <w:rPr>
          <w:spacing w:val="-5"/>
        </w:rPr>
        <w:t xml:space="preserve"> </w:t>
      </w:r>
      <w:r>
        <w:t>how</w:t>
      </w:r>
      <w:r>
        <w:rPr>
          <w:spacing w:val="-5"/>
        </w:rPr>
        <w:t xml:space="preserve"> </w:t>
      </w:r>
      <w:r>
        <w:t xml:space="preserve">survey research globally has entered what he called a "third era" characterised by falling response rates, </w:t>
      </w:r>
      <w:r>
        <w:lastRenderedPageBreak/>
        <w:t>rising</w:t>
      </w:r>
      <w:r>
        <w:rPr>
          <w:spacing w:val="-6"/>
        </w:rPr>
        <w:t xml:space="preserve"> </w:t>
      </w:r>
      <w:r>
        <w:t>costs,</w:t>
      </w:r>
      <w:r>
        <w:rPr>
          <w:spacing w:val="-6"/>
        </w:rPr>
        <w:t xml:space="preserve"> </w:t>
      </w:r>
      <w:r>
        <w:t>and</w:t>
      </w:r>
      <w:r>
        <w:rPr>
          <w:spacing w:val="-6"/>
        </w:rPr>
        <w:t xml:space="preserve"> </w:t>
      </w:r>
      <w:r>
        <w:t>growing</w:t>
      </w:r>
      <w:r>
        <w:rPr>
          <w:spacing w:val="-6"/>
        </w:rPr>
        <w:t xml:space="preserve"> </w:t>
      </w:r>
      <w:r>
        <w:t>reliance</w:t>
      </w:r>
      <w:r>
        <w:rPr>
          <w:spacing w:val="-6"/>
        </w:rPr>
        <w:t xml:space="preserve"> </w:t>
      </w:r>
      <w:r>
        <w:t>on</w:t>
      </w:r>
      <w:r>
        <w:rPr>
          <w:spacing w:val="-6"/>
        </w:rPr>
        <w:t xml:space="preserve"> </w:t>
      </w:r>
      <w:r>
        <w:t>supplementary</w:t>
      </w:r>
      <w:r>
        <w:rPr>
          <w:spacing w:val="-6"/>
        </w:rPr>
        <w:t xml:space="preserve"> </w:t>
      </w:r>
      <w:r>
        <w:t>data</w:t>
      </w:r>
      <w:r>
        <w:rPr>
          <w:spacing w:val="-6"/>
        </w:rPr>
        <w:t xml:space="preserve"> </w:t>
      </w:r>
      <w:r>
        <w:t>sources.</w:t>
      </w:r>
      <w:r>
        <w:rPr>
          <w:spacing w:val="-6"/>
        </w:rPr>
        <w:t xml:space="preserve"> </w:t>
      </w:r>
      <w:r>
        <w:t>Pakistan's</w:t>
      </w:r>
      <w:r>
        <w:rPr>
          <w:spacing w:val="-6"/>
        </w:rPr>
        <w:t xml:space="preserve"> </w:t>
      </w:r>
      <w:r>
        <w:t>statistical</w:t>
      </w:r>
      <w:r>
        <w:rPr>
          <w:spacing w:val="-6"/>
        </w:rPr>
        <w:t xml:space="preserve"> </w:t>
      </w:r>
      <w:r>
        <w:t>agencies</w:t>
      </w:r>
      <w:r>
        <w:rPr>
          <w:spacing w:val="-6"/>
        </w:rPr>
        <w:t xml:space="preserve"> </w:t>
      </w:r>
      <w:r>
        <w:t>face all of these pressures, compounded by security challenges in certain regions, limited field staff, and weak infrastructure in remote areas.</w:t>
      </w:r>
    </w:p>
    <w:p w14:paraId="2CE55560" w14:textId="2703997A" w:rsidR="001A6A57" w:rsidRDefault="00000000" w:rsidP="00F368BC">
      <w:pPr>
        <w:pStyle w:val="BodyText"/>
        <w:spacing w:before="200" w:line="360" w:lineRule="auto"/>
        <w:jc w:val="both"/>
      </w:pPr>
      <w:r>
        <w:t>Provincial</w:t>
      </w:r>
      <w:r>
        <w:rPr>
          <w:spacing w:val="-4"/>
        </w:rPr>
        <w:t xml:space="preserve"> </w:t>
      </w:r>
      <w:r>
        <w:t>Bureaus</w:t>
      </w:r>
      <w:r>
        <w:rPr>
          <w:spacing w:val="-4"/>
        </w:rPr>
        <w:t xml:space="preserve"> </w:t>
      </w:r>
      <w:r>
        <w:t>of</w:t>
      </w:r>
      <w:r>
        <w:rPr>
          <w:spacing w:val="-4"/>
        </w:rPr>
        <w:t xml:space="preserve"> </w:t>
      </w:r>
      <w:r>
        <w:t>Statistics</w:t>
      </w:r>
      <w:r>
        <w:rPr>
          <w:spacing w:val="-4"/>
        </w:rPr>
        <w:t xml:space="preserve"> </w:t>
      </w:r>
      <w:r>
        <w:t>deserve</w:t>
      </w:r>
      <w:r>
        <w:rPr>
          <w:spacing w:val="-4"/>
        </w:rPr>
        <w:t xml:space="preserve"> </w:t>
      </w:r>
      <w:r>
        <w:t>separate</w:t>
      </w:r>
      <w:r>
        <w:rPr>
          <w:spacing w:val="-4"/>
        </w:rPr>
        <w:t xml:space="preserve"> </w:t>
      </w:r>
      <w:r>
        <w:t>mention.</w:t>
      </w:r>
      <w:r>
        <w:rPr>
          <w:spacing w:val="-4"/>
        </w:rPr>
        <w:t xml:space="preserve"> </w:t>
      </w:r>
      <w:r>
        <w:t>Since</w:t>
      </w:r>
      <w:r>
        <w:rPr>
          <w:spacing w:val="-4"/>
        </w:rPr>
        <w:t xml:space="preserve"> </w:t>
      </w:r>
      <w:r>
        <w:t>the</w:t>
      </w:r>
      <w:r>
        <w:rPr>
          <w:spacing w:val="-4"/>
        </w:rPr>
        <w:t xml:space="preserve"> </w:t>
      </w:r>
      <w:r>
        <w:t>18th</w:t>
      </w:r>
      <w:r>
        <w:rPr>
          <w:spacing w:val="-4"/>
        </w:rPr>
        <w:t xml:space="preserve"> </w:t>
      </w:r>
      <w:r>
        <w:t>Constitutional</w:t>
      </w:r>
      <w:r>
        <w:rPr>
          <w:spacing w:val="-4"/>
        </w:rPr>
        <w:t xml:space="preserve"> </w:t>
      </w:r>
      <w:r>
        <w:t>Amendment devolved significant responsibilities to provinces, provincial statistical capacity has become more important. But most provincial bureaus remain understaffed and under-resourced. Their relationship with PBS is also complicated — there is no uniform framework for how federal and provincial</w:t>
      </w:r>
      <w:bookmarkStart w:id="20" w:name="_bookmark19"/>
      <w:bookmarkEnd w:id="20"/>
      <w:r w:rsidR="00F368BC">
        <w:t xml:space="preserve"> </w:t>
      </w:r>
      <w:r>
        <w:t xml:space="preserve">statistical agencies coordinate data collection, share data, or harmonise </w:t>
      </w:r>
      <w:r>
        <w:rPr>
          <w:spacing w:val="-2"/>
        </w:rPr>
        <w:t>standards.</w:t>
      </w:r>
    </w:p>
    <w:p w14:paraId="75090536" w14:textId="77777777" w:rsidR="001A6A57" w:rsidRDefault="00000000" w:rsidP="00F368BC">
      <w:pPr>
        <w:pStyle w:val="BodyText"/>
        <w:spacing w:before="238" w:line="360" w:lineRule="auto"/>
        <w:jc w:val="both"/>
      </w:pPr>
      <w:r>
        <w:t>Despite all these limitations, statistical agencies remain the backbone of the system. They have the mandate, the institutional knowledge, and the methodological expertise. What they lack is access to the</w:t>
      </w:r>
      <w:r>
        <w:rPr>
          <w:spacing w:val="-3"/>
        </w:rPr>
        <w:t xml:space="preserve"> </w:t>
      </w:r>
      <w:r>
        <w:t>wider</w:t>
      </w:r>
      <w:r>
        <w:rPr>
          <w:spacing w:val="-3"/>
        </w:rPr>
        <w:t xml:space="preserve"> </w:t>
      </w:r>
      <w:r>
        <w:t>data</w:t>
      </w:r>
      <w:r>
        <w:rPr>
          <w:spacing w:val="-3"/>
        </w:rPr>
        <w:t xml:space="preserve"> </w:t>
      </w:r>
      <w:r>
        <w:t>ecosystem</w:t>
      </w:r>
      <w:r>
        <w:rPr>
          <w:spacing w:val="-3"/>
        </w:rPr>
        <w:t xml:space="preserve"> </w:t>
      </w:r>
      <w:r>
        <w:t>that</w:t>
      </w:r>
      <w:r>
        <w:rPr>
          <w:spacing w:val="-3"/>
        </w:rPr>
        <w:t xml:space="preserve"> </w:t>
      </w:r>
      <w:r>
        <w:t>could</w:t>
      </w:r>
      <w:r>
        <w:rPr>
          <w:spacing w:val="-3"/>
        </w:rPr>
        <w:t xml:space="preserve"> </w:t>
      </w:r>
      <w:r>
        <w:t>supplement</w:t>
      </w:r>
      <w:r>
        <w:rPr>
          <w:spacing w:val="-3"/>
        </w:rPr>
        <w:t xml:space="preserve"> </w:t>
      </w:r>
      <w:r>
        <w:t>their</w:t>
      </w:r>
      <w:r>
        <w:rPr>
          <w:spacing w:val="-3"/>
        </w:rPr>
        <w:t xml:space="preserve"> </w:t>
      </w:r>
      <w:r>
        <w:t>surveys</w:t>
      </w:r>
      <w:r>
        <w:rPr>
          <w:spacing w:val="-3"/>
        </w:rPr>
        <w:t xml:space="preserve"> </w:t>
      </w:r>
      <w:r>
        <w:t>and</w:t>
      </w:r>
      <w:r>
        <w:rPr>
          <w:spacing w:val="-3"/>
        </w:rPr>
        <w:t xml:space="preserve"> </w:t>
      </w:r>
      <w:r>
        <w:t>make</w:t>
      </w:r>
      <w:r>
        <w:rPr>
          <w:spacing w:val="-3"/>
        </w:rPr>
        <w:t xml:space="preserve"> </w:t>
      </w:r>
      <w:r>
        <w:t>their</w:t>
      </w:r>
      <w:r>
        <w:rPr>
          <w:spacing w:val="-3"/>
        </w:rPr>
        <w:t xml:space="preserve"> </w:t>
      </w:r>
      <w:r>
        <w:t>estimates</w:t>
      </w:r>
      <w:r>
        <w:rPr>
          <w:spacing w:val="-3"/>
        </w:rPr>
        <w:t xml:space="preserve"> </w:t>
      </w:r>
      <w:r>
        <w:t>more</w:t>
      </w:r>
      <w:r>
        <w:rPr>
          <w:spacing w:val="-3"/>
        </w:rPr>
        <w:t xml:space="preserve"> </w:t>
      </w:r>
      <w:r>
        <w:t>timely, more granular, and more comprehensive.</w:t>
      </w:r>
    </w:p>
    <w:p w14:paraId="7619D170" w14:textId="77777777" w:rsidR="001A6A57" w:rsidRDefault="001A6A57">
      <w:pPr>
        <w:pStyle w:val="BodyText"/>
        <w:spacing w:before="81"/>
        <w:ind w:left="0" w:right="0"/>
      </w:pPr>
    </w:p>
    <w:p w14:paraId="5784BA62" w14:textId="77777777" w:rsidR="001A6A57" w:rsidRDefault="00000000">
      <w:pPr>
        <w:pStyle w:val="Heading2"/>
      </w:pPr>
      <w:r>
        <w:t xml:space="preserve">Federal Administrative </w:t>
      </w:r>
      <w:r>
        <w:rPr>
          <w:spacing w:val="-2"/>
        </w:rPr>
        <w:t>Agencies</w:t>
      </w:r>
    </w:p>
    <w:p w14:paraId="19EF35D1" w14:textId="77777777" w:rsidR="001A6A57" w:rsidRDefault="001A6A57">
      <w:pPr>
        <w:pStyle w:val="BodyText"/>
        <w:spacing w:before="19"/>
        <w:ind w:left="0" w:right="0"/>
        <w:rPr>
          <w:rFonts w:ascii="Arial"/>
          <w:b/>
          <w:sz w:val="26"/>
        </w:rPr>
      </w:pPr>
    </w:p>
    <w:p w14:paraId="08F06234" w14:textId="77777777" w:rsidR="001A6A57" w:rsidRDefault="00000000" w:rsidP="00F368BC">
      <w:pPr>
        <w:pStyle w:val="BodyText"/>
        <w:spacing w:before="238" w:line="360" w:lineRule="auto"/>
        <w:jc w:val="both"/>
      </w:pPr>
      <w:r>
        <w:t>Some of the richest data in Pakistan sits with federal agencies that collect it not for statistical purposes</w:t>
      </w:r>
      <w:r>
        <w:rPr>
          <w:spacing w:val="-4"/>
        </w:rPr>
        <w:t xml:space="preserve"> </w:t>
      </w:r>
      <w:r>
        <w:t>but</w:t>
      </w:r>
      <w:r>
        <w:rPr>
          <w:spacing w:val="-4"/>
        </w:rPr>
        <w:t xml:space="preserve"> </w:t>
      </w:r>
      <w:r>
        <w:t>as</w:t>
      </w:r>
      <w:r>
        <w:rPr>
          <w:spacing w:val="-4"/>
        </w:rPr>
        <w:t xml:space="preserve"> </w:t>
      </w:r>
      <w:r>
        <w:t>part</w:t>
      </w:r>
      <w:r>
        <w:rPr>
          <w:spacing w:val="-4"/>
        </w:rPr>
        <w:t xml:space="preserve"> </w:t>
      </w:r>
      <w:r>
        <w:t>of</w:t>
      </w:r>
      <w:r>
        <w:rPr>
          <w:spacing w:val="-4"/>
        </w:rPr>
        <w:t xml:space="preserve"> </w:t>
      </w:r>
      <w:r>
        <w:t>their</w:t>
      </w:r>
      <w:r>
        <w:rPr>
          <w:spacing w:val="-4"/>
        </w:rPr>
        <w:t xml:space="preserve"> </w:t>
      </w:r>
      <w:r>
        <w:t>normal</w:t>
      </w:r>
      <w:r>
        <w:rPr>
          <w:spacing w:val="-4"/>
        </w:rPr>
        <w:t xml:space="preserve"> </w:t>
      </w:r>
      <w:r>
        <w:t>administrative</w:t>
      </w:r>
      <w:r>
        <w:rPr>
          <w:spacing w:val="-4"/>
        </w:rPr>
        <w:t xml:space="preserve"> </w:t>
      </w:r>
      <w:r>
        <w:t>functions.</w:t>
      </w:r>
      <w:r>
        <w:rPr>
          <w:spacing w:val="-4"/>
        </w:rPr>
        <w:t xml:space="preserve"> </w:t>
      </w:r>
      <w:r>
        <w:t>This</w:t>
      </w:r>
      <w:r>
        <w:rPr>
          <w:spacing w:val="-4"/>
        </w:rPr>
        <w:t xml:space="preserve"> </w:t>
      </w:r>
      <w:r>
        <w:t>data</w:t>
      </w:r>
      <w:r>
        <w:rPr>
          <w:spacing w:val="-4"/>
        </w:rPr>
        <w:t xml:space="preserve"> </w:t>
      </w:r>
      <w:r>
        <w:t>is</w:t>
      </w:r>
      <w:r>
        <w:rPr>
          <w:spacing w:val="-4"/>
        </w:rPr>
        <w:t xml:space="preserve"> </w:t>
      </w:r>
      <w:r>
        <w:t>generated</w:t>
      </w:r>
      <w:r>
        <w:rPr>
          <w:spacing w:val="-4"/>
        </w:rPr>
        <w:t xml:space="preserve"> </w:t>
      </w:r>
      <w:r>
        <w:t>as</w:t>
      </w:r>
      <w:r>
        <w:rPr>
          <w:spacing w:val="-4"/>
        </w:rPr>
        <w:t xml:space="preserve"> </w:t>
      </w:r>
      <w:r>
        <w:t>a</w:t>
      </w:r>
      <w:r>
        <w:rPr>
          <w:spacing w:val="-4"/>
        </w:rPr>
        <w:t xml:space="preserve"> </w:t>
      </w:r>
      <w:r>
        <w:t>byproduct</w:t>
      </w:r>
      <w:r>
        <w:rPr>
          <w:spacing w:val="-4"/>
        </w:rPr>
        <w:t xml:space="preserve"> </w:t>
      </w:r>
      <w:r>
        <w:t>of government</w:t>
      </w:r>
      <w:r>
        <w:rPr>
          <w:spacing w:val="-3"/>
        </w:rPr>
        <w:t xml:space="preserve"> </w:t>
      </w:r>
      <w:r>
        <w:t>operations</w:t>
      </w:r>
      <w:r>
        <w:rPr>
          <w:spacing w:val="-3"/>
        </w:rPr>
        <w:t xml:space="preserve"> </w:t>
      </w:r>
      <w:r>
        <w:t>—</w:t>
      </w:r>
      <w:r>
        <w:rPr>
          <w:spacing w:val="-3"/>
        </w:rPr>
        <w:t xml:space="preserve"> </w:t>
      </w:r>
      <w:r>
        <w:t>registering</w:t>
      </w:r>
      <w:r>
        <w:rPr>
          <w:spacing w:val="-3"/>
        </w:rPr>
        <w:t xml:space="preserve"> </w:t>
      </w:r>
      <w:r>
        <w:t>citizens,</w:t>
      </w:r>
      <w:r>
        <w:rPr>
          <w:spacing w:val="-3"/>
        </w:rPr>
        <w:t xml:space="preserve"> </w:t>
      </w:r>
      <w:r>
        <w:t>collecting</w:t>
      </w:r>
      <w:r>
        <w:rPr>
          <w:spacing w:val="-3"/>
        </w:rPr>
        <w:t xml:space="preserve"> </w:t>
      </w:r>
      <w:r>
        <w:t>taxes,</w:t>
      </w:r>
      <w:r>
        <w:rPr>
          <w:spacing w:val="-3"/>
        </w:rPr>
        <w:t xml:space="preserve"> </w:t>
      </w:r>
      <w:r>
        <w:t>delivering</w:t>
      </w:r>
      <w:r>
        <w:rPr>
          <w:spacing w:val="-3"/>
        </w:rPr>
        <w:t xml:space="preserve"> </w:t>
      </w:r>
      <w:r>
        <w:t>social</w:t>
      </w:r>
      <w:r>
        <w:rPr>
          <w:spacing w:val="-3"/>
        </w:rPr>
        <w:t xml:space="preserve"> </w:t>
      </w:r>
      <w:r>
        <w:t>protection,</w:t>
      </w:r>
      <w:r>
        <w:rPr>
          <w:spacing w:val="-3"/>
        </w:rPr>
        <w:t xml:space="preserve"> </w:t>
      </w:r>
      <w:r>
        <w:t xml:space="preserve">regulating </w:t>
      </w:r>
      <w:r>
        <w:rPr>
          <w:spacing w:val="-2"/>
        </w:rPr>
        <w:t>businesses.</w:t>
      </w:r>
    </w:p>
    <w:p w14:paraId="08F41F1D" w14:textId="77777777" w:rsidR="001A6A57" w:rsidRDefault="00000000" w:rsidP="00F368BC">
      <w:pPr>
        <w:pStyle w:val="BodyText"/>
        <w:spacing w:before="238" w:line="360" w:lineRule="auto"/>
        <w:jc w:val="both"/>
      </w:pPr>
      <w:r>
        <w:rPr>
          <w:rFonts w:ascii="Arial" w:hAnsi="Arial"/>
          <w:b/>
        </w:rPr>
        <w:t xml:space="preserve">NADRA (National Database and Registration Authority) </w:t>
      </w:r>
      <w:r>
        <w:t>is perhaps the most significant data holder in this category. It maintains the national identity database, which covers a very large proportion of Pakistan's adult population through the Computerised National Identity Card (CNIC) system. NADRA's data includes biometric information, addresses, family linkages, and demographic details.</w:t>
      </w:r>
      <w:r>
        <w:rPr>
          <w:spacing w:val="-5"/>
        </w:rPr>
        <w:t xml:space="preserve"> </w:t>
      </w:r>
      <w:r>
        <w:t>This</w:t>
      </w:r>
      <w:r>
        <w:rPr>
          <w:spacing w:val="-5"/>
        </w:rPr>
        <w:t xml:space="preserve"> </w:t>
      </w:r>
      <w:r>
        <w:t>database</w:t>
      </w:r>
      <w:r>
        <w:rPr>
          <w:spacing w:val="-5"/>
        </w:rPr>
        <w:t xml:space="preserve"> </w:t>
      </w:r>
      <w:r>
        <w:t>has</w:t>
      </w:r>
      <w:r>
        <w:rPr>
          <w:spacing w:val="-5"/>
        </w:rPr>
        <w:t xml:space="preserve"> </w:t>
      </w:r>
      <w:r>
        <w:t>been</w:t>
      </w:r>
      <w:r>
        <w:rPr>
          <w:spacing w:val="-5"/>
        </w:rPr>
        <w:t xml:space="preserve"> </w:t>
      </w:r>
      <w:r>
        <w:t>used</w:t>
      </w:r>
      <w:r>
        <w:rPr>
          <w:spacing w:val="-5"/>
        </w:rPr>
        <w:t xml:space="preserve"> </w:t>
      </w:r>
      <w:r>
        <w:t>for</w:t>
      </w:r>
      <w:r>
        <w:rPr>
          <w:spacing w:val="-5"/>
        </w:rPr>
        <w:t xml:space="preserve"> </w:t>
      </w:r>
      <w:r>
        <w:t>various</w:t>
      </w:r>
      <w:r>
        <w:rPr>
          <w:spacing w:val="-5"/>
        </w:rPr>
        <w:t xml:space="preserve"> </w:t>
      </w:r>
      <w:r>
        <w:t>purposes</w:t>
      </w:r>
      <w:r>
        <w:rPr>
          <w:spacing w:val="-5"/>
        </w:rPr>
        <w:t xml:space="preserve"> </w:t>
      </w:r>
      <w:r>
        <w:t>beyond</w:t>
      </w:r>
      <w:r>
        <w:rPr>
          <w:spacing w:val="-5"/>
        </w:rPr>
        <w:t xml:space="preserve"> </w:t>
      </w:r>
      <w:r>
        <w:t>its</w:t>
      </w:r>
      <w:r>
        <w:rPr>
          <w:spacing w:val="-5"/>
        </w:rPr>
        <w:t xml:space="preserve"> </w:t>
      </w:r>
      <w:r>
        <w:t>original</w:t>
      </w:r>
      <w:r>
        <w:rPr>
          <w:spacing w:val="-5"/>
        </w:rPr>
        <w:t xml:space="preserve"> </w:t>
      </w:r>
      <w:r>
        <w:t>registration</w:t>
      </w:r>
      <w:r>
        <w:rPr>
          <w:spacing w:val="-5"/>
        </w:rPr>
        <w:t xml:space="preserve"> </w:t>
      </w:r>
      <w:r>
        <w:t>mandate</w:t>
      </w:r>
      <w:r>
        <w:rPr>
          <w:spacing w:val="-5"/>
        </w:rPr>
        <w:t xml:space="preserve"> </w:t>
      </w:r>
      <w:r>
        <w:t>— including verification for BISP social protection, electoral rolls, and SIM card registration.</w:t>
      </w:r>
    </w:p>
    <w:p w14:paraId="185A542F" w14:textId="77777777" w:rsidR="001A6A57" w:rsidRDefault="00000000" w:rsidP="00F368BC">
      <w:pPr>
        <w:pStyle w:val="BodyText"/>
        <w:spacing w:before="238" w:line="360" w:lineRule="auto"/>
        <w:jc w:val="both"/>
      </w:pPr>
      <w:r>
        <w:t>The potential of national identity systems for statistical purposes has been explored in other countries. Abraham et al. (2018) discussed India's Aadhaar system and its implications for governance, noting that universal identity databases can serve as a backbone for linking administrative</w:t>
      </w:r>
      <w:r>
        <w:rPr>
          <w:spacing w:val="-4"/>
        </w:rPr>
        <w:t xml:space="preserve"> </w:t>
      </w:r>
      <w:r>
        <w:t>records</w:t>
      </w:r>
      <w:r>
        <w:rPr>
          <w:spacing w:val="-4"/>
        </w:rPr>
        <w:t xml:space="preserve"> </w:t>
      </w:r>
      <w:r>
        <w:t>across</w:t>
      </w:r>
      <w:r>
        <w:rPr>
          <w:spacing w:val="-4"/>
        </w:rPr>
        <w:t xml:space="preserve"> </w:t>
      </w:r>
      <w:r>
        <w:t>agencies.</w:t>
      </w:r>
      <w:r>
        <w:rPr>
          <w:spacing w:val="-4"/>
        </w:rPr>
        <w:t xml:space="preserve"> </w:t>
      </w:r>
      <w:r>
        <w:t>Pakistan's</w:t>
      </w:r>
      <w:r>
        <w:rPr>
          <w:spacing w:val="-4"/>
        </w:rPr>
        <w:t xml:space="preserve"> </w:t>
      </w:r>
      <w:r>
        <w:t>CNIC</w:t>
      </w:r>
      <w:r>
        <w:rPr>
          <w:spacing w:val="-4"/>
        </w:rPr>
        <w:t xml:space="preserve"> </w:t>
      </w:r>
      <w:r>
        <w:t>system</w:t>
      </w:r>
      <w:r>
        <w:rPr>
          <w:spacing w:val="-4"/>
        </w:rPr>
        <w:t xml:space="preserve"> </w:t>
      </w:r>
      <w:r>
        <w:t>has</w:t>
      </w:r>
      <w:r>
        <w:rPr>
          <w:spacing w:val="-4"/>
        </w:rPr>
        <w:t xml:space="preserve"> </w:t>
      </w:r>
      <w:r>
        <w:t>similar</w:t>
      </w:r>
      <w:r>
        <w:rPr>
          <w:spacing w:val="-4"/>
        </w:rPr>
        <w:t xml:space="preserve"> </w:t>
      </w:r>
      <w:r>
        <w:t>potential,</w:t>
      </w:r>
      <w:r>
        <w:rPr>
          <w:spacing w:val="-4"/>
        </w:rPr>
        <w:t xml:space="preserve"> </w:t>
      </w:r>
      <w:r>
        <w:t>though</w:t>
      </w:r>
      <w:r>
        <w:rPr>
          <w:spacing w:val="-4"/>
        </w:rPr>
        <w:t xml:space="preserve"> </w:t>
      </w:r>
      <w:r>
        <w:t>it</w:t>
      </w:r>
      <w:r>
        <w:rPr>
          <w:spacing w:val="-4"/>
        </w:rPr>
        <w:t xml:space="preserve"> </w:t>
      </w:r>
      <w:r>
        <w:t>also raises significant privacy concerns that must be addressed.</w:t>
      </w:r>
    </w:p>
    <w:p w14:paraId="5C5C4ED6" w14:textId="77777777" w:rsidR="001A6A57" w:rsidRDefault="00000000" w:rsidP="00F368BC">
      <w:pPr>
        <w:pStyle w:val="BodyText"/>
        <w:spacing w:before="238" w:line="360" w:lineRule="auto"/>
        <w:jc w:val="both"/>
      </w:pPr>
      <w:r>
        <w:rPr>
          <w:rFonts w:ascii="Arial" w:hAnsi="Arial"/>
          <w:b/>
        </w:rPr>
        <w:t xml:space="preserve">FBR (Federal Board of Revenue) </w:t>
      </w:r>
      <w:r>
        <w:t>holds tax records for individuals and businesses. This includes income</w:t>
      </w:r>
      <w:r>
        <w:rPr>
          <w:spacing w:val="-4"/>
        </w:rPr>
        <w:t xml:space="preserve"> </w:t>
      </w:r>
      <w:r>
        <w:t>tax</w:t>
      </w:r>
      <w:r>
        <w:rPr>
          <w:spacing w:val="-4"/>
        </w:rPr>
        <w:t xml:space="preserve"> </w:t>
      </w:r>
      <w:r>
        <w:t>returns,</w:t>
      </w:r>
      <w:r>
        <w:rPr>
          <w:spacing w:val="-4"/>
        </w:rPr>
        <w:t xml:space="preserve"> </w:t>
      </w:r>
      <w:r>
        <w:t>sales</w:t>
      </w:r>
      <w:r>
        <w:rPr>
          <w:spacing w:val="-4"/>
        </w:rPr>
        <w:t xml:space="preserve"> </w:t>
      </w:r>
      <w:r>
        <w:t>tax</w:t>
      </w:r>
      <w:r>
        <w:rPr>
          <w:spacing w:val="-4"/>
        </w:rPr>
        <w:t xml:space="preserve"> </w:t>
      </w:r>
      <w:r>
        <w:t>data,</w:t>
      </w:r>
      <w:r>
        <w:rPr>
          <w:spacing w:val="-4"/>
        </w:rPr>
        <w:t xml:space="preserve"> </w:t>
      </w:r>
      <w:r>
        <w:t>customs</w:t>
      </w:r>
      <w:r>
        <w:rPr>
          <w:spacing w:val="-4"/>
        </w:rPr>
        <w:t xml:space="preserve"> </w:t>
      </w:r>
      <w:r>
        <w:t>records,</w:t>
      </w:r>
      <w:r>
        <w:rPr>
          <w:spacing w:val="-4"/>
        </w:rPr>
        <w:t xml:space="preserve"> </w:t>
      </w:r>
      <w:r>
        <w:t>and</w:t>
      </w:r>
      <w:r>
        <w:rPr>
          <w:spacing w:val="-4"/>
        </w:rPr>
        <w:t xml:space="preserve"> </w:t>
      </w:r>
      <w:r>
        <w:t>information</w:t>
      </w:r>
      <w:r>
        <w:rPr>
          <w:spacing w:val="-4"/>
        </w:rPr>
        <w:t xml:space="preserve"> </w:t>
      </w:r>
      <w:r>
        <w:t>from</w:t>
      </w:r>
      <w:r>
        <w:rPr>
          <w:spacing w:val="-4"/>
        </w:rPr>
        <w:t xml:space="preserve"> </w:t>
      </w:r>
      <w:r>
        <w:t>the</w:t>
      </w:r>
      <w:r>
        <w:rPr>
          <w:spacing w:val="-4"/>
        </w:rPr>
        <w:t xml:space="preserve"> </w:t>
      </w:r>
      <w:r>
        <w:t>withholding</w:t>
      </w:r>
      <w:r>
        <w:rPr>
          <w:spacing w:val="-4"/>
        </w:rPr>
        <w:t xml:space="preserve"> </w:t>
      </w:r>
      <w:r>
        <w:t>tax</w:t>
      </w:r>
      <w:r>
        <w:rPr>
          <w:spacing w:val="-4"/>
        </w:rPr>
        <w:t xml:space="preserve"> </w:t>
      </w:r>
      <w:r>
        <w:t>system. Tax</w:t>
      </w:r>
      <w:r>
        <w:rPr>
          <w:spacing w:val="-6"/>
        </w:rPr>
        <w:t xml:space="preserve"> </w:t>
      </w:r>
      <w:r>
        <w:t>data</w:t>
      </w:r>
      <w:r>
        <w:rPr>
          <w:spacing w:val="-6"/>
        </w:rPr>
        <w:t xml:space="preserve"> </w:t>
      </w:r>
      <w:r>
        <w:t>can</w:t>
      </w:r>
      <w:r>
        <w:rPr>
          <w:spacing w:val="-6"/>
        </w:rPr>
        <w:t xml:space="preserve"> </w:t>
      </w:r>
      <w:r>
        <w:t>provide</w:t>
      </w:r>
      <w:r>
        <w:rPr>
          <w:spacing w:val="-6"/>
        </w:rPr>
        <w:t xml:space="preserve"> </w:t>
      </w:r>
      <w:r>
        <w:t>detailed</w:t>
      </w:r>
      <w:r>
        <w:rPr>
          <w:spacing w:val="-6"/>
        </w:rPr>
        <w:t xml:space="preserve"> </w:t>
      </w:r>
      <w:r>
        <w:t>information</w:t>
      </w:r>
      <w:r>
        <w:rPr>
          <w:spacing w:val="-6"/>
        </w:rPr>
        <w:t xml:space="preserve"> </w:t>
      </w:r>
      <w:r>
        <w:t>about</w:t>
      </w:r>
      <w:r>
        <w:rPr>
          <w:spacing w:val="-6"/>
        </w:rPr>
        <w:t xml:space="preserve"> </w:t>
      </w:r>
      <w:r>
        <w:t>economic</w:t>
      </w:r>
      <w:r>
        <w:rPr>
          <w:spacing w:val="-6"/>
        </w:rPr>
        <w:t xml:space="preserve"> </w:t>
      </w:r>
      <w:r>
        <w:t>activity,</w:t>
      </w:r>
      <w:r>
        <w:rPr>
          <w:spacing w:val="-6"/>
        </w:rPr>
        <w:t xml:space="preserve"> </w:t>
      </w:r>
      <w:r>
        <w:t>income</w:t>
      </w:r>
      <w:r>
        <w:rPr>
          <w:spacing w:val="-6"/>
        </w:rPr>
        <w:t xml:space="preserve"> </w:t>
      </w:r>
      <w:r>
        <w:t>distribution,</w:t>
      </w:r>
      <w:r>
        <w:rPr>
          <w:spacing w:val="-6"/>
        </w:rPr>
        <w:t xml:space="preserve"> </w:t>
      </w:r>
      <w:r>
        <w:t>and</w:t>
      </w:r>
      <w:r>
        <w:rPr>
          <w:spacing w:val="-6"/>
        </w:rPr>
        <w:t xml:space="preserve"> </w:t>
      </w:r>
      <w:r>
        <w:t>the</w:t>
      </w:r>
      <w:r>
        <w:rPr>
          <w:spacing w:val="-6"/>
        </w:rPr>
        <w:t xml:space="preserve"> </w:t>
      </w:r>
      <w:r>
        <w:t>size</w:t>
      </w:r>
      <w:r>
        <w:rPr>
          <w:spacing w:val="-6"/>
        </w:rPr>
        <w:t xml:space="preserve"> </w:t>
      </w:r>
      <w:r>
        <w:t xml:space="preserve">of the formal economy. However, Pakistan's tax base is notoriously narrow — the number of registered </w:t>
      </w:r>
      <w:r>
        <w:lastRenderedPageBreak/>
        <w:t>taxpayers does not come close to covering the full working population — which limits coverage. Tax data also has well-known issues with underreporting and evasion, which statistical agencies would need to account for in any analysis.</w:t>
      </w:r>
    </w:p>
    <w:p w14:paraId="5C4957AF" w14:textId="77777777" w:rsidR="001A6A57" w:rsidRDefault="00000000" w:rsidP="00F368BC">
      <w:pPr>
        <w:pStyle w:val="BodyText"/>
        <w:spacing w:before="238" w:line="360" w:lineRule="auto"/>
        <w:jc w:val="both"/>
      </w:pPr>
      <w:r>
        <w:rPr>
          <w:rFonts w:ascii="Arial"/>
          <w:b/>
        </w:rPr>
        <w:t>BISP</w:t>
      </w:r>
      <w:r>
        <w:rPr>
          <w:rFonts w:ascii="Arial"/>
          <w:b/>
          <w:spacing w:val="-4"/>
        </w:rPr>
        <w:t xml:space="preserve"> </w:t>
      </w:r>
      <w:r>
        <w:rPr>
          <w:rFonts w:ascii="Arial"/>
          <w:b/>
        </w:rPr>
        <w:t>(Benazir</w:t>
      </w:r>
      <w:r>
        <w:rPr>
          <w:rFonts w:ascii="Arial"/>
          <w:b/>
          <w:spacing w:val="-4"/>
        </w:rPr>
        <w:t xml:space="preserve"> </w:t>
      </w:r>
      <w:r>
        <w:rPr>
          <w:rFonts w:ascii="Arial"/>
          <w:b/>
        </w:rPr>
        <w:t>Income</w:t>
      </w:r>
      <w:r>
        <w:rPr>
          <w:rFonts w:ascii="Arial"/>
          <w:b/>
          <w:spacing w:val="-4"/>
        </w:rPr>
        <w:t xml:space="preserve"> </w:t>
      </w:r>
      <w:r>
        <w:rPr>
          <w:rFonts w:ascii="Arial"/>
          <w:b/>
        </w:rPr>
        <w:t>Support</w:t>
      </w:r>
      <w:r>
        <w:rPr>
          <w:rFonts w:ascii="Arial"/>
          <w:b/>
          <w:spacing w:val="-4"/>
        </w:rPr>
        <w:t xml:space="preserve"> </w:t>
      </w:r>
      <w:r>
        <w:rPr>
          <w:rFonts w:ascii="Arial"/>
          <w:b/>
        </w:rPr>
        <w:t>Programme)</w:t>
      </w:r>
      <w:r>
        <w:rPr>
          <w:rFonts w:ascii="Arial"/>
          <w:b/>
          <w:spacing w:val="-4"/>
        </w:rPr>
        <w:t xml:space="preserve"> </w:t>
      </w:r>
      <w:r>
        <w:t>maintains</w:t>
      </w:r>
      <w:r>
        <w:rPr>
          <w:spacing w:val="-4"/>
        </w:rPr>
        <w:t xml:space="preserve"> </w:t>
      </w:r>
      <w:r>
        <w:t>detailed</w:t>
      </w:r>
      <w:r>
        <w:rPr>
          <w:spacing w:val="-4"/>
        </w:rPr>
        <w:t xml:space="preserve"> </w:t>
      </w:r>
      <w:r>
        <w:t>records</w:t>
      </w:r>
      <w:r>
        <w:rPr>
          <w:spacing w:val="-4"/>
        </w:rPr>
        <w:t xml:space="preserve"> </w:t>
      </w:r>
      <w:r>
        <w:t>on</w:t>
      </w:r>
      <w:r>
        <w:rPr>
          <w:spacing w:val="-4"/>
        </w:rPr>
        <w:t xml:space="preserve"> </w:t>
      </w:r>
      <w:r>
        <w:t>social</w:t>
      </w:r>
      <w:r>
        <w:rPr>
          <w:spacing w:val="-4"/>
        </w:rPr>
        <w:t xml:space="preserve"> </w:t>
      </w:r>
      <w:r>
        <w:t>protection beneficiaries. Its National Socioeconomic Registry (NSER), which was compiled through a</w:t>
      </w:r>
    </w:p>
    <w:p w14:paraId="04B5BCA7" w14:textId="77777777" w:rsidR="001A6A57" w:rsidRDefault="00000000">
      <w:pPr>
        <w:pStyle w:val="BodyText"/>
        <w:spacing w:before="0" w:line="278" w:lineRule="auto"/>
      </w:pPr>
      <w:r>
        <w:t>door-to-door poverty census, covers a very large number of households and contains information about</w:t>
      </w:r>
      <w:r>
        <w:rPr>
          <w:spacing w:val="-3"/>
        </w:rPr>
        <w:t xml:space="preserve"> </w:t>
      </w:r>
      <w:r>
        <w:t>demographics,</w:t>
      </w:r>
      <w:r>
        <w:rPr>
          <w:spacing w:val="-3"/>
        </w:rPr>
        <w:t xml:space="preserve"> </w:t>
      </w:r>
      <w:r>
        <w:t>assets,</w:t>
      </w:r>
      <w:r>
        <w:rPr>
          <w:spacing w:val="-3"/>
        </w:rPr>
        <w:t xml:space="preserve"> </w:t>
      </w:r>
      <w:r>
        <w:t>housing</w:t>
      </w:r>
      <w:r>
        <w:rPr>
          <w:spacing w:val="-3"/>
        </w:rPr>
        <w:t xml:space="preserve"> </w:t>
      </w:r>
      <w:r>
        <w:t>conditions,</w:t>
      </w:r>
      <w:r>
        <w:rPr>
          <w:spacing w:val="-3"/>
        </w:rPr>
        <w:t xml:space="preserve"> </w:t>
      </w:r>
      <w:r>
        <w:t>and</w:t>
      </w:r>
      <w:r>
        <w:rPr>
          <w:spacing w:val="-3"/>
        </w:rPr>
        <w:t xml:space="preserve"> </w:t>
      </w:r>
      <w:r>
        <w:t>vulnerability</w:t>
      </w:r>
      <w:r>
        <w:rPr>
          <w:spacing w:val="-3"/>
        </w:rPr>
        <w:t xml:space="preserve"> </w:t>
      </w:r>
      <w:r>
        <w:t>indicators.</w:t>
      </w:r>
      <w:r>
        <w:rPr>
          <w:spacing w:val="-3"/>
        </w:rPr>
        <w:t xml:space="preserve"> </w:t>
      </w:r>
      <w:r>
        <w:t>The</w:t>
      </w:r>
      <w:r>
        <w:rPr>
          <w:spacing w:val="-3"/>
        </w:rPr>
        <w:t xml:space="preserve"> </w:t>
      </w:r>
      <w:r>
        <w:t>NSER</w:t>
      </w:r>
      <w:r>
        <w:rPr>
          <w:spacing w:val="-3"/>
        </w:rPr>
        <w:t xml:space="preserve"> </w:t>
      </w:r>
      <w:r>
        <w:t>is</w:t>
      </w:r>
      <w:r>
        <w:rPr>
          <w:spacing w:val="-3"/>
        </w:rPr>
        <w:t xml:space="preserve"> </w:t>
      </w:r>
      <w:r>
        <w:t>one</w:t>
      </w:r>
      <w:r>
        <w:rPr>
          <w:spacing w:val="-3"/>
        </w:rPr>
        <w:t xml:space="preserve"> </w:t>
      </w:r>
      <w:r>
        <w:t>of</w:t>
      </w:r>
      <w:r>
        <w:rPr>
          <w:spacing w:val="-3"/>
        </w:rPr>
        <w:t xml:space="preserve"> </w:t>
      </w:r>
      <w:r>
        <w:t>the most comprehensive household-level databases in Pakistan and could be extremely valuable for producing poverty statistics and for calibrating survey estimates.</w:t>
      </w:r>
    </w:p>
    <w:p w14:paraId="4B13119B" w14:textId="77777777" w:rsidR="001A6A57" w:rsidRDefault="00000000" w:rsidP="00F368BC">
      <w:pPr>
        <w:pStyle w:val="BodyText"/>
        <w:spacing w:before="238" w:line="360" w:lineRule="auto"/>
        <w:jc w:val="both"/>
      </w:pPr>
      <w:r>
        <w:rPr>
          <w:rFonts w:ascii="Arial"/>
          <w:b/>
        </w:rPr>
        <w:t>SECP</w:t>
      </w:r>
      <w:r>
        <w:rPr>
          <w:rFonts w:ascii="Arial"/>
          <w:b/>
          <w:spacing w:val="-4"/>
        </w:rPr>
        <w:t xml:space="preserve"> </w:t>
      </w:r>
      <w:r>
        <w:rPr>
          <w:rFonts w:ascii="Arial"/>
          <w:b/>
        </w:rPr>
        <w:t>(Securities</w:t>
      </w:r>
      <w:r>
        <w:rPr>
          <w:rFonts w:ascii="Arial"/>
          <w:b/>
          <w:spacing w:val="-4"/>
        </w:rPr>
        <w:t xml:space="preserve"> </w:t>
      </w:r>
      <w:r>
        <w:rPr>
          <w:rFonts w:ascii="Arial"/>
          <w:b/>
        </w:rPr>
        <w:t>and</w:t>
      </w:r>
      <w:r>
        <w:rPr>
          <w:rFonts w:ascii="Arial"/>
          <w:b/>
          <w:spacing w:val="-4"/>
        </w:rPr>
        <w:t xml:space="preserve"> </w:t>
      </w:r>
      <w:r>
        <w:rPr>
          <w:rFonts w:ascii="Arial"/>
          <w:b/>
        </w:rPr>
        <w:t>Exchange</w:t>
      </w:r>
      <w:r>
        <w:rPr>
          <w:rFonts w:ascii="Arial"/>
          <w:b/>
          <w:spacing w:val="-4"/>
        </w:rPr>
        <w:t xml:space="preserve"> </w:t>
      </w:r>
      <w:r>
        <w:rPr>
          <w:rFonts w:ascii="Arial"/>
          <w:b/>
        </w:rPr>
        <w:t>Commission</w:t>
      </w:r>
      <w:r>
        <w:rPr>
          <w:rFonts w:ascii="Arial"/>
          <w:b/>
          <w:spacing w:val="-4"/>
        </w:rPr>
        <w:t xml:space="preserve"> </w:t>
      </w:r>
      <w:r>
        <w:rPr>
          <w:rFonts w:ascii="Arial"/>
          <w:b/>
        </w:rPr>
        <w:t>of</w:t>
      </w:r>
      <w:r>
        <w:rPr>
          <w:rFonts w:ascii="Arial"/>
          <w:b/>
          <w:spacing w:val="-4"/>
        </w:rPr>
        <w:t xml:space="preserve"> </w:t>
      </w:r>
      <w:r>
        <w:rPr>
          <w:rFonts w:ascii="Arial"/>
          <w:b/>
        </w:rPr>
        <w:t>Pakistan)</w:t>
      </w:r>
      <w:r>
        <w:rPr>
          <w:rFonts w:ascii="Arial"/>
          <w:b/>
          <w:spacing w:val="-4"/>
        </w:rPr>
        <w:t xml:space="preserve"> </w:t>
      </w:r>
      <w:r>
        <w:t>holds</w:t>
      </w:r>
      <w:r>
        <w:rPr>
          <w:spacing w:val="-4"/>
        </w:rPr>
        <w:t xml:space="preserve"> </w:t>
      </w:r>
      <w:r>
        <w:t>data</w:t>
      </w:r>
      <w:r>
        <w:rPr>
          <w:spacing w:val="-4"/>
        </w:rPr>
        <w:t xml:space="preserve"> </w:t>
      </w:r>
      <w:r>
        <w:t>on</w:t>
      </w:r>
      <w:r>
        <w:rPr>
          <w:spacing w:val="-4"/>
        </w:rPr>
        <w:t xml:space="preserve"> </w:t>
      </w:r>
      <w:r>
        <w:t>registered</w:t>
      </w:r>
      <w:r>
        <w:rPr>
          <w:spacing w:val="-4"/>
        </w:rPr>
        <w:t xml:space="preserve"> </w:t>
      </w:r>
      <w:r>
        <w:t>companies, corporate</w:t>
      </w:r>
      <w:r>
        <w:rPr>
          <w:spacing w:val="-2"/>
        </w:rPr>
        <w:t xml:space="preserve"> </w:t>
      </w:r>
      <w:r>
        <w:t>filings,</w:t>
      </w:r>
      <w:r>
        <w:rPr>
          <w:spacing w:val="-2"/>
        </w:rPr>
        <w:t xml:space="preserve"> </w:t>
      </w:r>
      <w:r>
        <w:t>financial</w:t>
      </w:r>
      <w:r>
        <w:rPr>
          <w:spacing w:val="-2"/>
        </w:rPr>
        <w:t xml:space="preserve"> </w:t>
      </w:r>
      <w:r>
        <w:t>statements,</w:t>
      </w:r>
      <w:r>
        <w:rPr>
          <w:spacing w:val="-2"/>
        </w:rPr>
        <w:t xml:space="preserve"> </w:t>
      </w:r>
      <w:r>
        <w:t>and</w:t>
      </w:r>
      <w:r>
        <w:rPr>
          <w:spacing w:val="-2"/>
        </w:rPr>
        <w:t xml:space="preserve"> </w:t>
      </w:r>
      <w:r>
        <w:t>securities</w:t>
      </w:r>
      <w:r>
        <w:rPr>
          <w:spacing w:val="-2"/>
        </w:rPr>
        <w:t xml:space="preserve"> </w:t>
      </w:r>
      <w:r>
        <w:t>markets.</w:t>
      </w:r>
      <w:r>
        <w:rPr>
          <w:spacing w:val="-2"/>
        </w:rPr>
        <w:t xml:space="preserve"> </w:t>
      </w:r>
      <w:r>
        <w:t>This</w:t>
      </w:r>
      <w:r>
        <w:rPr>
          <w:spacing w:val="-2"/>
        </w:rPr>
        <w:t xml:space="preserve"> </w:t>
      </w:r>
      <w:r>
        <w:t>data</w:t>
      </w:r>
      <w:r>
        <w:rPr>
          <w:spacing w:val="-2"/>
        </w:rPr>
        <w:t xml:space="preserve"> </w:t>
      </w:r>
      <w:r>
        <w:t>is</w:t>
      </w:r>
      <w:r>
        <w:rPr>
          <w:spacing w:val="-2"/>
        </w:rPr>
        <w:t xml:space="preserve"> </w:t>
      </w:r>
      <w:r>
        <w:t>useful</w:t>
      </w:r>
      <w:r>
        <w:rPr>
          <w:spacing w:val="-2"/>
        </w:rPr>
        <w:t xml:space="preserve"> </w:t>
      </w:r>
      <w:r>
        <w:t>for</w:t>
      </w:r>
      <w:r>
        <w:rPr>
          <w:spacing w:val="-2"/>
        </w:rPr>
        <w:t xml:space="preserve"> </w:t>
      </w:r>
      <w:r>
        <w:t>understanding the corporate sector, investment patterns, and economic concentration.</w:t>
      </w:r>
    </w:p>
    <w:p w14:paraId="6F743158" w14:textId="6DA4663D" w:rsidR="001A6A57" w:rsidRDefault="00000000" w:rsidP="00F368BC">
      <w:pPr>
        <w:pStyle w:val="BodyText"/>
        <w:spacing w:before="238" w:line="360" w:lineRule="auto"/>
        <w:jc w:val="both"/>
      </w:pPr>
      <w:r>
        <w:t>Other</w:t>
      </w:r>
      <w:r>
        <w:rPr>
          <w:spacing w:val="-3"/>
        </w:rPr>
        <w:t xml:space="preserve"> </w:t>
      </w:r>
      <w:r>
        <w:t>federal</w:t>
      </w:r>
      <w:r>
        <w:rPr>
          <w:spacing w:val="-3"/>
        </w:rPr>
        <w:t xml:space="preserve"> </w:t>
      </w:r>
      <w:r>
        <w:t>agencies</w:t>
      </w:r>
      <w:r>
        <w:rPr>
          <w:spacing w:val="-3"/>
        </w:rPr>
        <w:t xml:space="preserve"> </w:t>
      </w:r>
      <w:r>
        <w:t>that</w:t>
      </w:r>
      <w:r>
        <w:rPr>
          <w:spacing w:val="-3"/>
        </w:rPr>
        <w:t xml:space="preserve"> </w:t>
      </w:r>
      <w:r>
        <w:t>hold</w:t>
      </w:r>
      <w:r>
        <w:rPr>
          <w:spacing w:val="-3"/>
        </w:rPr>
        <w:t xml:space="preserve"> </w:t>
      </w:r>
      <w:r>
        <w:t>significant</w:t>
      </w:r>
      <w:r>
        <w:rPr>
          <w:spacing w:val="-3"/>
        </w:rPr>
        <w:t xml:space="preserve"> </w:t>
      </w:r>
      <w:r>
        <w:t>data</w:t>
      </w:r>
      <w:r>
        <w:rPr>
          <w:spacing w:val="-3"/>
        </w:rPr>
        <w:t xml:space="preserve"> </w:t>
      </w:r>
      <w:r>
        <w:t>include</w:t>
      </w:r>
      <w:r>
        <w:rPr>
          <w:spacing w:val="-3"/>
        </w:rPr>
        <w:t xml:space="preserve"> </w:t>
      </w:r>
      <w:r>
        <w:t>the</w:t>
      </w:r>
      <w:r>
        <w:rPr>
          <w:spacing w:val="-3"/>
        </w:rPr>
        <w:t xml:space="preserve"> </w:t>
      </w:r>
      <w:r>
        <w:t>State</w:t>
      </w:r>
      <w:r>
        <w:rPr>
          <w:spacing w:val="-3"/>
        </w:rPr>
        <w:t xml:space="preserve"> </w:t>
      </w:r>
      <w:r>
        <w:t>Bank</w:t>
      </w:r>
      <w:r>
        <w:rPr>
          <w:spacing w:val="-3"/>
        </w:rPr>
        <w:t xml:space="preserve"> </w:t>
      </w:r>
      <w:r>
        <w:t>of</w:t>
      </w:r>
      <w:r>
        <w:rPr>
          <w:spacing w:val="-3"/>
        </w:rPr>
        <w:t xml:space="preserve"> </w:t>
      </w:r>
      <w:r>
        <w:t>Pakistan</w:t>
      </w:r>
      <w:r>
        <w:rPr>
          <w:spacing w:val="-3"/>
        </w:rPr>
        <w:t xml:space="preserve"> </w:t>
      </w:r>
      <w:r>
        <w:t>(financial</w:t>
      </w:r>
      <w:r>
        <w:rPr>
          <w:spacing w:val="-3"/>
        </w:rPr>
        <w:t xml:space="preserve"> </w:t>
      </w:r>
      <w:r>
        <w:t>system data), Pakistan Telecommunication Authority (telecom subscriber data), NEPRA (electricity</w:t>
      </w:r>
      <w:bookmarkStart w:id="21" w:name="_bookmark20"/>
      <w:bookmarkEnd w:id="21"/>
      <w:r w:rsidR="00F368BC">
        <w:t xml:space="preserve"> </w:t>
      </w:r>
      <w:r>
        <w:t>consumption</w:t>
      </w:r>
      <w:r>
        <w:rPr>
          <w:spacing w:val="-3"/>
        </w:rPr>
        <w:t xml:space="preserve"> </w:t>
      </w:r>
      <w:r>
        <w:t>data),</w:t>
      </w:r>
      <w:r>
        <w:rPr>
          <w:spacing w:val="-3"/>
        </w:rPr>
        <w:t xml:space="preserve"> </w:t>
      </w:r>
      <w:r>
        <w:t>OGRA</w:t>
      </w:r>
      <w:r>
        <w:rPr>
          <w:spacing w:val="-3"/>
        </w:rPr>
        <w:t xml:space="preserve"> </w:t>
      </w:r>
      <w:r>
        <w:t>(oil</w:t>
      </w:r>
      <w:r>
        <w:rPr>
          <w:spacing w:val="-3"/>
        </w:rPr>
        <w:t xml:space="preserve"> </w:t>
      </w:r>
      <w:r>
        <w:t>and</w:t>
      </w:r>
      <w:r>
        <w:rPr>
          <w:spacing w:val="-3"/>
        </w:rPr>
        <w:t xml:space="preserve"> </w:t>
      </w:r>
      <w:r>
        <w:t>gas</w:t>
      </w:r>
      <w:r>
        <w:rPr>
          <w:spacing w:val="-3"/>
        </w:rPr>
        <w:t xml:space="preserve"> </w:t>
      </w:r>
      <w:r>
        <w:t>data),</w:t>
      </w:r>
      <w:r>
        <w:rPr>
          <w:spacing w:val="-3"/>
        </w:rPr>
        <w:t xml:space="preserve"> </w:t>
      </w:r>
      <w:r>
        <w:t>and</w:t>
      </w:r>
      <w:r>
        <w:rPr>
          <w:spacing w:val="-3"/>
        </w:rPr>
        <w:t xml:space="preserve"> </w:t>
      </w:r>
      <w:r>
        <w:t>various</w:t>
      </w:r>
      <w:r>
        <w:rPr>
          <w:spacing w:val="-3"/>
        </w:rPr>
        <w:t xml:space="preserve"> </w:t>
      </w:r>
      <w:r>
        <w:t>line</w:t>
      </w:r>
      <w:r>
        <w:rPr>
          <w:spacing w:val="-3"/>
        </w:rPr>
        <w:t xml:space="preserve"> </w:t>
      </w:r>
      <w:r>
        <w:t>ministries</w:t>
      </w:r>
      <w:r>
        <w:rPr>
          <w:spacing w:val="-3"/>
        </w:rPr>
        <w:t xml:space="preserve"> </w:t>
      </w:r>
      <w:r>
        <w:t>that</w:t>
      </w:r>
      <w:r>
        <w:rPr>
          <w:spacing w:val="-3"/>
        </w:rPr>
        <w:t xml:space="preserve"> </w:t>
      </w:r>
      <w:r>
        <w:t>maintain</w:t>
      </w:r>
      <w:r>
        <w:rPr>
          <w:spacing w:val="-3"/>
        </w:rPr>
        <w:t xml:space="preserve"> </w:t>
      </w:r>
      <w:r>
        <w:t>management information systems (MIS) for their programmes.</w:t>
      </w:r>
    </w:p>
    <w:p w14:paraId="5795ED5C" w14:textId="77777777" w:rsidR="001A6A57" w:rsidRDefault="00000000" w:rsidP="00F368BC">
      <w:pPr>
        <w:pStyle w:val="BodyText"/>
        <w:spacing w:before="238" w:line="360" w:lineRule="auto"/>
        <w:jc w:val="both"/>
      </w:pPr>
      <w:r>
        <w:t>The common challenge across all these agencies is that their data was collected for specific operational</w:t>
      </w:r>
      <w:r>
        <w:rPr>
          <w:spacing w:val="-5"/>
        </w:rPr>
        <w:t xml:space="preserve"> </w:t>
      </w:r>
      <w:r>
        <w:t>purposes.</w:t>
      </w:r>
      <w:r>
        <w:rPr>
          <w:spacing w:val="-5"/>
        </w:rPr>
        <w:t xml:space="preserve"> </w:t>
      </w:r>
      <w:r>
        <w:t>The</w:t>
      </w:r>
      <w:r>
        <w:rPr>
          <w:spacing w:val="-5"/>
        </w:rPr>
        <w:t xml:space="preserve"> </w:t>
      </w:r>
      <w:r>
        <w:t>definitions,</w:t>
      </w:r>
      <w:r>
        <w:rPr>
          <w:spacing w:val="-5"/>
        </w:rPr>
        <w:t xml:space="preserve"> </w:t>
      </w:r>
      <w:r>
        <w:t>classifications,</w:t>
      </w:r>
      <w:r>
        <w:rPr>
          <w:spacing w:val="-5"/>
        </w:rPr>
        <w:t xml:space="preserve"> </w:t>
      </w:r>
      <w:r>
        <w:t>coverage,</w:t>
      </w:r>
      <w:r>
        <w:rPr>
          <w:spacing w:val="-5"/>
        </w:rPr>
        <w:t xml:space="preserve"> </w:t>
      </w:r>
      <w:r>
        <w:t>and</w:t>
      </w:r>
      <w:r>
        <w:rPr>
          <w:spacing w:val="-5"/>
        </w:rPr>
        <w:t xml:space="preserve"> </w:t>
      </w:r>
      <w:r>
        <w:t>quality</w:t>
      </w:r>
      <w:r>
        <w:rPr>
          <w:spacing w:val="-5"/>
        </w:rPr>
        <w:t xml:space="preserve"> </w:t>
      </w:r>
      <w:r>
        <w:t>controls</w:t>
      </w:r>
      <w:r>
        <w:rPr>
          <w:spacing w:val="-5"/>
        </w:rPr>
        <w:t xml:space="preserve"> </w:t>
      </w:r>
      <w:r>
        <w:t>were</w:t>
      </w:r>
      <w:r>
        <w:rPr>
          <w:spacing w:val="-5"/>
        </w:rPr>
        <w:t xml:space="preserve"> </w:t>
      </w:r>
      <w:r>
        <w:t>designed</w:t>
      </w:r>
      <w:r>
        <w:rPr>
          <w:spacing w:val="-5"/>
        </w:rPr>
        <w:t xml:space="preserve"> </w:t>
      </w:r>
      <w:r>
        <w:t>to serve those purposes — not statistical analysis. As Wallgren and Wallgren (2007), in their comprehensive guide on register-based statistics, noted, "administrative data reflect administrative reality, not statistical reality." Converting administrative data into statistical outputs requires careful assessment and adjustment. Coverage may not be universal. Definitions may not match survey concepts. Data quality may vary across regions or over time.</w:t>
      </w:r>
    </w:p>
    <w:p w14:paraId="2DBFCDF2" w14:textId="77777777" w:rsidR="001A6A57" w:rsidRDefault="00000000" w:rsidP="00F368BC">
      <w:pPr>
        <w:pStyle w:val="BodyText"/>
        <w:spacing w:before="238" w:line="360" w:lineRule="auto"/>
        <w:jc w:val="both"/>
      </w:pPr>
      <w:r>
        <w:t>Despite</w:t>
      </w:r>
      <w:r>
        <w:rPr>
          <w:spacing w:val="-3"/>
        </w:rPr>
        <w:t xml:space="preserve"> </w:t>
      </w:r>
      <w:r>
        <w:t>these</w:t>
      </w:r>
      <w:r>
        <w:rPr>
          <w:spacing w:val="-3"/>
        </w:rPr>
        <w:t xml:space="preserve"> </w:t>
      </w:r>
      <w:r>
        <w:t>challenges,</w:t>
      </w:r>
      <w:r>
        <w:rPr>
          <w:spacing w:val="-3"/>
        </w:rPr>
        <w:t xml:space="preserve"> </w:t>
      </w:r>
      <w:r>
        <w:t>the</w:t>
      </w:r>
      <w:r>
        <w:rPr>
          <w:spacing w:val="-3"/>
        </w:rPr>
        <w:t xml:space="preserve"> </w:t>
      </w:r>
      <w:r>
        <w:t>volume</w:t>
      </w:r>
      <w:r>
        <w:rPr>
          <w:spacing w:val="-3"/>
        </w:rPr>
        <w:t xml:space="preserve"> </w:t>
      </w:r>
      <w:r>
        <w:t>and</w:t>
      </w:r>
      <w:r>
        <w:rPr>
          <w:spacing w:val="-3"/>
        </w:rPr>
        <w:t xml:space="preserve"> </w:t>
      </w:r>
      <w:r>
        <w:t>richness</w:t>
      </w:r>
      <w:r>
        <w:rPr>
          <w:spacing w:val="-3"/>
        </w:rPr>
        <w:t xml:space="preserve"> </w:t>
      </w:r>
      <w:r>
        <w:t>of</w:t>
      </w:r>
      <w:r>
        <w:rPr>
          <w:spacing w:val="-3"/>
        </w:rPr>
        <w:t xml:space="preserve"> </w:t>
      </w:r>
      <w:r>
        <w:t>administrative</w:t>
      </w:r>
      <w:r>
        <w:rPr>
          <w:spacing w:val="-3"/>
        </w:rPr>
        <w:t xml:space="preserve"> </w:t>
      </w:r>
      <w:r>
        <w:t>data</w:t>
      </w:r>
      <w:r>
        <w:rPr>
          <w:spacing w:val="-3"/>
        </w:rPr>
        <w:t xml:space="preserve"> </w:t>
      </w:r>
      <w:r>
        <w:t>in</w:t>
      </w:r>
      <w:r>
        <w:rPr>
          <w:spacing w:val="-3"/>
        </w:rPr>
        <w:t xml:space="preserve"> </w:t>
      </w:r>
      <w:r>
        <w:t>Pakistan</w:t>
      </w:r>
      <w:r>
        <w:rPr>
          <w:spacing w:val="-3"/>
        </w:rPr>
        <w:t xml:space="preserve"> </w:t>
      </w:r>
      <w:r>
        <w:t>is</w:t>
      </w:r>
      <w:r>
        <w:rPr>
          <w:spacing w:val="-3"/>
        </w:rPr>
        <w:t xml:space="preserve"> </w:t>
      </w:r>
      <w:r>
        <w:t>considerable. The key barrier is not the data itself but the lack of frameworks, legal provisions, and institutional mechanisms for accessing it for statistical purposes.</w:t>
      </w:r>
    </w:p>
    <w:p w14:paraId="324C897E" w14:textId="77777777" w:rsidR="001A6A57" w:rsidRDefault="001A6A57">
      <w:pPr>
        <w:pStyle w:val="BodyText"/>
        <w:spacing w:before="81"/>
        <w:ind w:left="0" w:right="0"/>
      </w:pPr>
    </w:p>
    <w:p w14:paraId="3D4372AD" w14:textId="77777777" w:rsidR="001A6A57" w:rsidRDefault="00000000">
      <w:pPr>
        <w:pStyle w:val="Heading2"/>
      </w:pPr>
      <w:r>
        <w:t xml:space="preserve">Provincial </w:t>
      </w:r>
      <w:r>
        <w:rPr>
          <w:spacing w:val="-2"/>
        </w:rPr>
        <w:t>Governments</w:t>
      </w:r>
    </w:p>
    <w:p w14:paraId="5F9330C3" w14:textId="77777777" w:rsidR="001A6A57" w:rsidRDefault="001A6A57">
      <w:pPr>
        <w:pStyle w:val="BodyText"/>
        <w:spacing w:before="19"/>
        <w:ind w:left="0" w:right="0"/>
        <w:rPr>
          <w:rFonts w:ascii="Arial"/>
          <w:b/>
          <w:sz w:val="26"/>
        </w:rPr>
      </w:pPr>
    </w:p>
    <w:p w14:paraId="2CC2817B" w14:textId="77777777" w:rsidR="001A6A57" w:rsidRDefault="00000000" w:rsidP="00F368BC">
      <w:pPr>
        <w:pStyle w:val="BodyText"/>
        <w:spacing w:before="238" w:line="360" w:lineRule="auto"/>
        <w:jc w:val="both"/>
      </w:pPr>
      <w:r>
        <w:t>Pakistan's</w:t>
      </w:r>
      <w:r>
        <w:rPr>
          <w:spacing w:val="-4"/>
        </w:rPr>
        <w:t xml:space="preserve"> </w:t>
      </w:r>
      <w:r>
        <w:t>provinces</w:t>
      </w:r>
      <w:r>
        <w:rPr>
          <w:spacing w:val="-4"/>
        </w:rPr>
        <w:t xml:space="preserve"> </w:t>
      </w:r>
      <w:r>
        <w:t>hold</w:t>
      </w:r>
      <w:r>
        <w:rPr>
          <w:spacing w:val="-4"/>
        </w:rPr>
        <w:t xml:space="preserve"> </w:t>
      </w:r>
      <w:r>
        <w:t>enormous</w:t>
      </w:r>
      <w:r>
        <w:rPr>
          <w:spacing w:val="-4"/>
        </w:rPr>
        <w:t xml:space="preserve"> </w:t>
      </w:r>
      <w:r>
        <w:t>amounts</w:t>
      </w:r>
      <w:r>
        <w:rPr>
          <w:spacing w:val="-4"/>
        </w:rPr>
        <w:t xml:space="preserve"> </w:t>
      </w:r>
      <w:r>
        <w:t>of</w:t>
      </w:r>
      <w:r>
        <w:rPr>
          <w:spacing w:val="-4"/>
        </w:rPr>
        <w:t xml:space="preserve"> </w:t>
      </w:r>
      <w:r>
        <w:t>data</w:t>
      </w:r>
      <w:r>
        <w:rPr>
          <w:spacing w:val="-4"/>
        </w:rPr>
        <w:t xml:space="preserve"> </w:t>
      </w:r>
      <w:r>
        <w:t>across</w:t>
      </w:r>
      <w:r>
        <w:rPr>
          <w:spacing w:val="-4"/>
        </w:rPr>
        <w:t xml:space="preserve"> </w:t>
      </w:r>
      <w:r>
        <w:t>their</w:t>
      </w:r>
      <w:r>
        <w:rPr>
          <w:spacing w:val="-4"/>
        </w:rPr>
        <w:t xml:space="preserve"> </w:t>
      </w:r>
      <w:r>
        <w:t>various</w:t>
      </w:r>
      <w:r>
        <w:rPr>
          <w:spacing w:val="-4"/>
        </w:rPr>
        <w:t xml:space="preserve"> </w:t>
      </w:r>
      <w:r>
        <w:t>departments</w:t>
      </w:r>
      <w:r>
        <w:rPr>
          <w:spacing w:val="-4"/>
        </w:rPr>
        <w:t xml:space="preserve"> </w:t>
      </w:r>
      <w:r>
        <w:t>and</w:t>
      </w:r>
      <w:r>
        <w:rPr>
          <w:spacing w:val="-4"/>
        </w:rPr>
        <w:t xml:space="preserve"> </w:t>
      </w:r>
      <w:r>
        <w:t>agencies. Since the 18th Amendment, provinces have primary responsibility for health, education, agriculture, local governance, and many social services. This means that much of the data about how these services are delivered — and what outcomes they produce — sits at the provincial level.</w:t>
      </w:r>
    </w:p>
    <w:p w14:paraId="3CEE20F4" w14:textId="77777777" w:rsidR="001A6A57" w:rsidRDefault="00000000" w:rsidP="00F368BC">
      <w:pPr>
        <w:pStyle w:val="BodyText"/>
        <w:spacing w:before="238" w:line="360" w:lineRule="auto"/>
        <w:jc w:val="both"/>
      </w:pPr>
      <w:r>
        <w:rPr>
          <w:rFonts w:ascii="Arial"/>
          <w:b/>
        </w:rPr>
        <w:t>Education</w:t>
      </w:r>
      <w:r>
        <w:rPr>
          <w:rFonts w:ascii="Arial"/>
          <w:b/>
          <w:spacing w:val="-4"/>
        </w:rPr>
        <w:t xml:space="preserve"> </w:t>
      </w:r>
      <w:r>
        <w:rPr>
          <w:rFonts w:ascii="Arial"/>
          <w:b/>
        </w:rPr>
        <w:t>departments</w:t>
      </w:r>
      <w:r>
        <w:rPr>
          <w:rFonts w:ascii="Arial"/>
          <w:b/>
          <w:spacing w:val="-4"/>
        </w:rPr>
        <w:t xml:space="preserve"> </w:t>
      </w:r>
      <w:r>
        <w:t>in</w:t>
      </w:r>
      <w:r>
        <w:rPr>
          <w:spacing w:val="-4"/>
        </w:rPr>
        <w:t xml:space="preserve"> </w:t>
      </w:r>
      <w:r>
        <w:t>all</w:t>
      </w:r>
      <w:r>
        <w:rPr>
          <w:spacing w:val="-4"/>
        </w:rPr>
        <w:t xml:space="preserve"> </w:t>
      </w:r>
      <w:r>
        <w:t>four</w:t>
      </w:r>
      <w:r>
        <w:rPr>
          <w:spacing w:val="-4"/>
        </w:rPr>
        <w:t xml:space="preserve"> </w:t>
      </w:r>
      <w:r>
        <w:t>provinces</w:t>
      </w:r>
      <w:r>
        <w:rPr>
          <w:spacing w:val="-4"/>
        </w:rPr>
        <w:t xml:space="preserve"> </w:t>
      </w:r>
      <w:r>
        <w:t>and</w:t>
      </w:r>
      <w:r>
        <w:rPr>
          <w:spacing w:val="-4"/>
        </w:rPr>
        <w:t xml:space="preserve"> </w:t>
      </w:r>
      <w:r>
        <w:t>the</w:t>
      </w:r>
      <w:r>
        <w:rPr>
          <w:spacing w:val="-4"/>
        </w:rPr>
        <w:t xml:space="preserve"> </w:t>
      </w:r>
      <w:r>
        <w:t>federal</w:t>
      </w:r>
      <w:r>
        <w:rPr>
          <w:spacing w:val="-4"/>
        </w:rPr>
        <w:t xml:space="preserve"> </w:t>
      </w:r>
      <w:r>
        <w:t>areas</w:t>
      </w:r>
      <w:r>
        <w:rPr>
          <w:spacing w:val="-4"/>
        </w:rPr>
        <w:t xml:space="preserve"> </w:t>
      </w:r>
      <w:r>
        <w:t>maintain</w:t>
      </w:r>
      <w:r>
        <w:rPr>
          <w:spacing w:val="-4"/>
        </w:rPr>
        <w:t xml:space="preserve"> </w:t>
      </w:r>
      <w:r>
        <w:t>Education</w:t>
      </w:r>
      <w:r>
        <w:rPr>
          <w:spacing w:val="-4"/>
        </w:rPr>
        <w:t xml:space="preserve"> </w:t>
      </w:r>
      <w:r>
        <w:t xml:space="preserve">Management </w:t>
      </w:r>
      <w:r>
        <w:lastRenderedPageBreak/>
        <w:t>Information Systems (EMIS) that track school enrollment, attendance, teacher deployment, and infrastructure. Punjab and Sindh have invested more heavily in digitising these systems, while Balochistan and Khyber Pakhtunkhwa face greater challenges. The data can provide granular,</w:t>
      </w:r>
    </w:p>
    <w:p w14:paraId="1672FF3E" w14:textId="77777777" w:rsidR="001A6A57" w:rsidRDefault="00000000">
      <w:pPr>
        <w:pStyle w:val="BodyText"/>
        <w:spacing w:before="0" w:line="241" w:lineRule="exact"/>
        <w:ind w:right="0"/>
      </w:pPr>
      <w:r>
        <w:t xml:space="preserve">real-time information about educational access that household surveys can only capture </w:t>
      </w:r>
      <w:r>
        <w:rPr>
          <w:spacing w:val="-2"/>
        </w:rPr>
        <w:t>periodically.</w:t>
      </w:r>
    </w:p>
    <w:p w14:paraId="54B6B5C1" w14:textId="77777777" w:rsidR="001A6A57" w:rsidRDefault="00000000" w:rsidP="00F368BC">
      <w:pPr>
        <w:pStyle w:val="BodyText"/>
        <w:spacing w:before="238" w:line="360" w:lineRule="auto"/>
        <w:jc w:val="both"/>
      </w:pPr>
      <w:r>
        <w:rPr>
          <w:rFonts w:ascii="Arial"/>
          <w:b/>
        </w:rPr>
        <w:t>Health</w:t>
      </w:r>
      <w:r>
        <w:rPr>
          <w:rFonts w:ascii="Arial"/>
          <w:b/>
          <w:spacing w:val="-4"/>
        </w:rPr>
        <w:t xml:space="preserve"> </w:t>
      </w:r>
      <w:r>
        <w:rPr>
          <w:rFonts w:ascii="Arial"/>
          <w:b/>
        </w:rPr>
        <w:t>departments</w:t>
      </w:r>
      <w:r>
        <w:rPr>
          <w:rFonts w:ascii="Arial"/>
          <w:b/>
          <w:spacing w:val="-4"/>
        </w:rPr>
        <w:t xml:space="preserve"> </w:t>
      </w:r>
      <w:r>
        <w:t>collect</w:t>
      </w:r>
      <w:r>
        <w:rPr>
          <w:spacing w:val="-4"/>
        </w:rPr>
        <w:t xml:space="preserve"> </w:t>
      </w:r>
      <w:r>
        <w:t>data</w:t>
      </w:r>
      <w:r>
        <w:rPr>
          <w:spacing w:val="-4"/>
        </w:rPr>
        <w:t xml:space="preserve"> </w:t>
      </w:r>
      <w:r>
        <w:t>through</w:t>
      </w:r>
      <w:r>
        <w:rPr>
          <w:spacing w:val="-4"/>
        </w:rPr>
        <w:t xml:space="preserve"> </w:t>
      </w:r>
      <w:r>
        <w:t>the</w:t>
      </w:r>
      <w:r>
        <w:rPr>
          <w:spacing w:val="-4"/>
        </w:rPr>
        <w:t xml:space="preserve"> </w:t>
      </w:r>
      <w:r>
        <w:t>District</w:t>
      </w:r>
      <w:r>
        <w:rPr>
          <w:spacing w:val="-4"/>
        </w:rPr>
        <w:t xml:space="preserve"> </w:t>
      </w:r>
      <w:r>
        <w:t>Health</w:t>
      </w:r>
      <w:r>
        <w:rPr>
          <w:spacing w:val="-4"/>
        </w:rPr>
        <w:t xml:space="preserve"> </w:t>
      </w:r>
      <w:r>
        <w:t>Information</w:t>
      </w:r>
      <w:r>
        <w:rPr>
          <w:spacing w:val="-4"/>
        </w:rPr>
        <w:t xml:space="preserve"> </w:t>
      </w:r>
      <w:r>
        <w:t>System</w:t>
      </w:r>
      <w:r>
        <w:rPr>
          <w:spacing w:val="-4"/>
        </w:rPr>
        <w:t xml:space="preserve"> </w:t>
      </w:r>
      <w:r>
        <w:t>(DHIS),</w:t>
      </w:r>
      <w:r>
        <w:rPr>
          <w:spacing w:val="-4"/>
        </w:rPr>
        <w:t xml:space="preserve"> </w:t>
      </w:r>
      <w:r>
        <w:t>which</w:t>
      </w:r>
      <w:r>
        <w:rPr>
          <w:spacing w:val="-4"/>
        </w:rPr>
        <w:t xml:space="preserve"> </w:t>
      </w:r>
      <w:r>
        <w:t>tracks facility-based health indicators including disease surveillance, immunisation coverage, maternal health services, and facility utilisation. Pakistan adopted the DHIS2 platform, which is used in many developing countries, and this data is potentially very useful for producing health statistics between surveys. However, private health facilities, which account for a large share of healthcare delivery in Pakistan, are generally not covered.</w:t>
      </w:r>
    </w:p>
    <w:p w14:paraId="00678ADA" w14:textId="77777777" w:rsidR="001A6A57" w:rsidRDefault="00000000" w:rsidP="00F368BC">
      <w:pPr>
        <w:pStyle w:val="BodyText"/>
        <w:spacing w:before="238" w:line="360" w:lineRule="auto"/>
        <w:jc w:val="both"/>
      </w:pPr>
      <w:r>
        <w:rPr>
          <w:rFonts w:ascii="Arial"/>
          <w:b/>
        </w:rPr>
        <w:t xml:space="preserve">Agriculture departments </w:t>
      </w:r>
      <w:r>
        <w:t>maintain crop reporting systems, livestock census data, and agricultural inputs data. Given that agriculture remains a large part of Pakistan's economy and employs a significant</w:t>
      </w:r>
      <w:r>
        <w:rPr>
          <w:spacing w:val="-3"/>
        </w:rPr>
        <w:t xml:space="preserve"> </w:t>
      </w:r>
      <w:r>
        <w:t>share</w:t>
      </w:r>
      <w:r>
        <w:rPr>
          <w:spacing w:val="-3"/>
        </w:rPr>
        <w:t xml:space="preserve"> </w:t>
      </w:r>
      <w:r>
        <w:t>of</w:t>
      </w:r>
      <w:r>
        <w:rPr>
          <w:spacing w:val="-3"/>
        </w:rPr>
        <w:t xml:space="preserve"> </w:t>
      </w:r>
      <w:r>
        <w:t>the</w:t>
      </w:r>
      <w:r>
        <w:rPr>
          <w:spacing w:val="-3"/>
        </w:rPr>
        <w:t xml:space="preserve"> </w:t>
      </w:r>
      <w:r>
        <w:t>workforce,</w:t>
      </w:r>
      <w:r>
        <w:rPr>
          <w:spacing w:val="-3"/>
        </w:rPr>
        <w:t xml:space="preserve"> </w:t>
      </w:r>
      <w:r>
        <w:t>this</w:t>
      </w:r>
      <w:r>
        <w:rPr>
          <w:spacing w:val="-3"/>
        </w:rPr>
        <w:t xml:space="preserve"> </w:t>
      </w:r>
      <w:r>
        <w:t>data</w:t>
      </w:r>
      <w:r>
        <w:rPr>
          <w:spacing w:val="-3"/>
        </w:rPr>
        <w:t xml:space="preserve"> </w:t>
      </w:r>
      <w:r>
        <w:t>is</w:t>
      </w:r>
      <w:r>
        <w:rPr>
          <w:spacing w:val="-3"/>
        </w:rPr>
        <w:t xml:space="preserve"> </w:t>
      </w:r>
      <w:r>
        <w:t>directly</w:t>
      </w:r>
      <w:r>
        <w:rPr>
          <w:spacing w:val="-3"/>
        </w:rPr>
        <w:t xml:space="preserve"> </w:t>
      </w:r>
      <w:r>
        <w:t>relevant</w:t>
      </w:r>
      <w:r>
        <w:rPr>
          <w:spacing w:val="-3"/>
        </w:rPr>
        <w:t xml:space="preserve"> </w:t>
      </w:r>
      <w:r>
        <w:t>for</w:t>
      </w:r>
      <w:r>
        <w:rPr>
          <w:spacing w:val="-3"/>
        </w:rPr>
        <w:t xml:space="preserve"> </w:t>
      </w:r>
      <w:r>
        <w:t>national</w:t>
      </w:r>
      <w:r>
        <w:rPr>
          <w:spacing w:val="-3"/>
        </w:rPr>
        <w:t xml:space="preserve"> </w:t>
      </w:r>
      <w:r>
        <w:t>accounts</w:t>
      </w:r>
      <w:r>
        <w:rPr>
          <w:spacing w:val="-3"/>
        </w:rPr>
        <w:t xml:space="preserve"> </w:t>
      </w:r>
      <w:r>
        <w:t>and</w:t>
      </w:r>
      <w:r>
        <w:rPr>
          <w:spacing w:val="-3"/>
        </w:rPr>
        <w:t xml:space="preserve"> </w:t>
      </w:r>
      <w:r>
        <w:t>food</w:t>
      </w:r>
      <w:r>
        <w:rPr>
          <w:spacing w:val="-3"/>
        </w:rPr>
        <w:t xml:space="preserve"> </w:t>
      </w:r>
      <w:r>
        <w:t xml:space="preserve">security </w:t>
      </w:r>
      <w:r>
        <w:rPr>
          <w:spacing w:val="-2"/>
        </w:rPr>
        <w:t>analysis.</w:t>
      </w:r>
    </w:p>
    <w:p w14:paraId="1F468997" w14:textId="77777777" w:rsidR="001A6A57" w:rsidRDefault="00000000" w:rsidP="00F368BC">
      <w:pPr>
        <w:pStyle w:val="BodyText"/>
        <w:spacing w:before="238" w:line="360" w:lineRule="auto"/>
        <w:jc w:val="both"/>
      </w:pPr>
      <w:r>
        <w:rPr>
          <w:rFonts w:ascii="Arial"/>
          <w:b/>
        </w:rPr>
        <w:t xml:space="preserve">Revenue departments </w:t>
      </w:r>
      <w:r>
        <w:t>hold land records, property transaction data, and related information that is relevant</w:t>
      </w:r>
      <w:r>
        <w:rPr>
          <w:spacing w:val="-3"/>
        </w:rPr>
        <w:t xml:space="preserve"> </w:t>
      </w:r>
      <w:r>
        <w:t>for</w:t>
      </w:r>
      <w:r>
        <w:rPr>
          <w:spacing w:val="-3"/>
        </w:rPr>
        <w:t xml:space="preserve"> </w:t>
      </w:r>
      <w:r>
        <w:t>wealth</w:t>
      </w:r>
      <w:r>
        <w:rPr>
          <w:spacing w:val="-3"/>
        </w:rPr>
        <w:t xml:space="preserve"> </w:t>
      </w:r>
      <w:r>
        <w:t>estimation</w:t>
      </w:r>
      <w:r>
        <w:rPr>
          <w:spacing w:val="-3"/>
        </w:rPr>
        <w:t xml:space="preserve"> </w:t>
      </w:r>
      <w:r>
        <w:t>and</w:t>
      </w:r>
      <w:r>
        <w:rPr>
          <w:spacing w:val="-3"/>
        </w:rPr>
        <w:t xml:space="preserve"> </w:t>
      </w:r>
      <w:r>
        <w:t>economic</w:t>
      </w:r>
      <w:r>
        <w:rPr>
          <w:spacing w:val="-3"/>
        </w:rPr>
        <w:t xml:space="preserve"> </w:t>
      </w:r>
      <w:r>
        <w:t>analysis.</w:t>
      </w:r>
      <w:r>
        <w:rPr>
          <w:spacing w:val="-3"/>
        </w:rPr>
        <w:t xml:space="preserve"> </w:t>
      </w:r>
      <w:r>
        <w:t>Many</w:t>
      </w:r>
      <w:r>
        <w:rPr>
          <w:spacing w:val="-3"/>
        </w:rPr>
        <w:t xml:space="preserve"> </w:t>
      </w:r>
      <w:r>
        <w:t>provinces</w:t>
      </w:r>
      <w:r>
        <w:rPr>
          <w:spacing w:val="-3"/>
        </w:rPr>
        <w:t xml:space="preserve"> </w:t>
      </w:r>
      <w:r>
        <w:t>have</w:t>
      </w:r>
      <w:r>
        <w:rPr>
          <w:spacing w:val="-3"/>
        </w:rPr>
        <w:t xml:space="preserve"> </w:t>
      </w:r>
      <w:r>
        <w:t>been</w:t>
      </w:r>
      <w:r>
        <w:rPr>
          <w:spacing w:val="-3"/>
        </w:rPr>
        <w:t xml:space="preserve"> </w:t>
      </w:r>
      <w:r>
        <w:t>digitising</w:t>
      </w:r>
      <w:r>
        <w:rPr>
          <w:spacing w:val="-3"/>
        </w:rPr>
        <w:t xml:space="preserve"> </w:t>
      </w:r>
      <w:r>
        <w:t>their</w:t>
      </w:r>
      <w:r>
        <w:rPr>
          <w:spacing w:val="-3"/>
        </w:rPr>
        <w:t xml:space="preserve"> </w:t>
      </w:r>
      <w:r>
        <w:t>land records through projects like Punjab's Land Records Management Information System.</w:t>
      </w:r>
    </w:p>
    <w:p w14:paraId="701928C4" w14:textId="77777777" w:rsidR="001A6A57" w:rsidRDefault="00000000" w:rsidP="00F368BC">
      <w:pPr>
        <w:pStyle w:val="BodyText"/>
        <w:spacing w:before="238" w:line="360" w:lineRule="auto"/>
        <w:jc w:val="both"/>
      </w:pPr>
      <w:r>
        <w:rPr>
          <w:rFonts w:ascii="Arial"/>
          <w:b/>
        </w:rPr>
        <w:t>Social welfare departments</w:t>
      </w:r>
      <w:r>
        <w:t>, labour departments, local government bodies, and planning departments all generate data as part of their work. The problem is that this data is often not standardised,</w:t>
      </w:r>
      <w:r>
        <w:rPr>
          <w:spacing w:val="-3"/>
        </w:rPr>
        <w:t xml:space="preserve"> </w:t>
      </w:r>
      <w:r>
        <w:t>not</w:t>
      </w:r>
      <w:r>
        <w:rPr>
          <w:spacing w:val="-3"/>
        </w:rPr>
        <w:t xml:space="preserve"> </w:t>
      </w:r>
      <w:r>
        <w:t>easily</w:t>
      </w:r>
      <w:r>
        <w:rPr>
          <w:spacing w:val="-3"/>
        </w:rPr>
        <w:t xml:space="preserve"> </w:t>
      </w:r>
      <w:r>
        <w:t>accessible,</w:t>
      </w:r>
      <w:r>
        <w:rPr>
          <w:spacing w:val="-3"/>
        </w:rPr>
        <w:t xml:space="preserve"> </w:t>
      </w:r>
      <w:r>
        <w:t>and</w:t>
      </w:r>
      <w:r>
        <w:rPr>
          <w:spacing w:val="-3"/>
        </w:rPr>
        <w:t xml:space="preserve"> </w:t>
      </w:r>
      <w:r>
        <w:t>not</w:t>
      </w:r>
      <w:r>
        <w:rPr>
          <w:spacing w:val="-3"/>
        </w:rPr>
        <w:t xml:space="preserve"> </w:t>
      </w:r>
      <w:r>
        <w:t>shared</w:t>
      </w:r>
      <w:r>
        <w:rPr>
          <w:spacing w:val="-3"/>
        </w:rPr>
        <w:t xml:space="preserve"> </w:t>
      </w:r>
      <w:r>
        <w:t>with</w:t>
      </w:r>
      <w:r>
        <w:rPr>
          <w:spacing w:val="-3"/>
        </w:rPr>
        <w:t xml:space="preserve"> </w:t>
      </w:r>
      <w:r>
        <w:t>statistical</w:t>
      </w:r>
      <w:r>
        <w:rPr>
          <w:spacing w:val="-3"/>
        </w:rPr>
        <w:t xml:space="preserve"> </w:t>
      </w:r>
      <w:r>
        <w:t>agencies</w:t>
      </w:r>
      <w:r>
        <w:rPr>
          <w:spacing w:val="-3"/>
        </w:rPr>
        <w:t xml:space="preserve"> </w:t>
      </w:r>
      <w:r>
        <w:t>at</w:t>
      </w:r>
      <w:r>
        <w:rPr>
          <w:spacing w:val="-3"/>
        </w:rPr>
        <w:t xml:space="preserve"> </w:t>
      </w:r>
      <w:r>
        <w:t>either</w:t>
      </w:r>
      <w:r>
        <w:rPr>
          <w:spacing w:val="-3"/>
        </w:rPr>
        <w:t xml:space="preserve"> </w:t>
      </w:r>
      <w:r>
        <w:t>the</w:t>
      </w:r>
      <w:r>
        <w:rPr>
          <w:spacing w:val="-3"/>
        </w:rPr>
        <w:t xml:space="preserve"> </w:t>
      </w:r>
      <w:r>
        <w:t>provincial</w:t>
      </w:r>
      <w:r>
        <w:rPr>
          <w:spacing w:val="-3"/>
        </w:rPr>
        <w:t xml:space="preserve"> </w:t>
      </w:r>
      <w:r>
        <w:t>or federal level.</w:t>
      </w:r>
    </w:p>
    <w:p w14:paraId="2F794E42" w14:textId="77777777" w:rsidR="001A6A57" w:rsidRDefault="00000000" w:rsidP="00F368BC">
      <w:pPr>
        <w:pStyle w:val="BodyText"/>
        <w:spacing w:before="238" w:line="360" w:lineRule="auto"/>
        <w:jc w:val="both"/>
      </w:pPr>
      <w:bookmarkStart w:id="22" w:name="_bookmark21"/>
      <w:bookmarkEnd w:id="22"/>
      <w:r>
        <w:t>The fragmentation between provinces is also a significant issue. Each province may use different classifications,</w:t>
      </w:r>
      <w:r>
        <w:rPr>
          <w:spacing w:val="-5"/>
        </w:rPr>
        <w:t xml:space="preserve"> </w:t>
      </w:r>
      <w:r>
        <w:t>different</w:t>
      </w:r>
      <w:r>
        <w:rPr>
          <w:spacing w:val="-5"/>
        </w:rPr>
        <w:t xml:space="preserve"> </w:t>
      </w:r>
      <w:r>
        <w:t>software</w:t>
      </w:r>
      <w:r>
        <w:rPr>
          <w:spacing w:val="-5"/>
        </w:rPr>
        <w:t xml:space="preserve"> </w:t>
      </w:r>
      <w:r>
        <w:t>systems,</w:t>
      </w:r>
      <w:r>
        <w:rPr>
          <w:spacing w:val="-5"/>
        </w:rPr>
        <w:t xml:space="preserve"> </w:t>
      </w:r>
      <w:r>
        <w:t>and</w:t>
      </w:r>
      <w:r>
        <w:rPr>
          <w:spacing w:val="-5"/>
        </w:rPr>
        <w:t xml:space="preserve"> </w:t>
      </w:r>
      <w:r>
        <w:t>different</w:t>
      </w:r>
      <w:r>
        <w:rPr>
          <w:spacing w:val="-5"/>
        </w:rPr>
        <w:t xml:space="preserve"> </w:t>
      </w:r>
      <w:r>
        <w:t>data</w:t>
      </w:r>
      <w:r>
        <w:rPr>
          <w:spacing w:val="-5"/>
        </w:rPr>
        <w:t xml:space="preserve"> </w:t>
      </w:r>
      <w:r>
        <w:t>formats.</w:t>
      </w:r>
      <w:r>
        <w:rPr>
          <w:spacing w:val="-5"/>
        </w:rPr>
        <w:t xml:space="preserve"> </w:t>
      </w:r>
      <w:r>
        <w:t>There</w:t>
      </w:r>
      <w:r>
        <w:rPr>
          <w:spacing w:val="-5"/>
        </w:rPr>
        <w:t xml:space="preserve"> </w:t>
      </w:r>
      <w:r>
        <w:t>is</w:t>
      </w:r>
      <w:r>
        <w:rPr>
          <w:spacing w:val="-5"/>
        </w:rPr>
        <w:t xml:space="preserve"> </w:t>
      </w:r>
      <w:r>
        <w:t>no</w:t>
      </w:r>
      <w:r>
        <w:rPr>
          <w:spacing w:val="-5"/>
        </w:rPr>
        <w:t xml:space="preserve"> </w:t>
      </w:r>
      <w:r>
        <w:t>common</w:t>
      </w:r>
      <w:r>
        <w:rPr>
          <w:spacing w:val="-5"/>
        </w:rPr>
        <w:t xml:space="preserve"> </w:t>
      </w:r>
      <w:r>
        <w:t>framework for harmonising provincial data, which makes it very difficult to produce consistent national-level statistics from provincial sources.</w:t>
      </w:r>
    </w:p>
    <w:p w14:paraId="5BBC1709" w14:textId="77777777" w:rsidR="001A6A57" w:rsidRDefault="00000000" w:rsidP="00F368BC">
      <w:pPr>
        <w:pStyle w:val="BodyText"/>
        <w:spacing w:before="238" w:line="360" w:lineRule="auto"/>
        <w:jc w:val="both"/>
      </w:pPr>
      <w:r>
        <w:t>This is not just a Pakistan problem. Groen (2012) documented similar challenges in the United States, where state-level administrative records needed significant harmonisation work before they could</w:t>
      </w:r>
      <w:r>
        <w:rPr>
          <w:spacing w:val="-3"/>
        </w:rPr>
        <w:t xml:space="preserve"> </w:t>
      </w:r>
      <w:r>
        <w:t>be</w:t>
      </w:r>
      <w:r>
        <w:rPr>
          <w:spacing w:val="-3"/>
        </w:rPr>
        <w:t xml:space="preserve"> </w:t>
      </w:r>
      <w:r>
        <w:t>used</w:t>
      </w:r>
      <w:r>
        <w:rPr>
          <w:spacing w:val="-3"/>
        </w:rPr>
        <w:t xml:space="preserve"> </w:t>
      </w:r>
      <w:r>
        <w:t>for</w:t>
      </w:r>
      <w:r>
        <w:rPr>
          <w:spacing w:val="-3"/>
        </w:rPr>
        <w:t xml:space="preserve"> </w:t>
      </w:r>
      <w:r>
        <w:t>federal</w:t>
      </w:r>
      <w:r>
        <w:rPr>
          <w:spacing w:val="-3"/>
        </w:rPr>
        <w:t xml:space="preserve"> </w:t>
      </w:r>
      <w:r>
        <w:t>statistical</w:t>
      </w:r>
      <w:r>
        <w:rPr>
          <w:spacing w:val="-3"/>
        </w:rPr>
        <w:t xml:space="preserve"> </w:t>
      </w:r>
      <w:r>
        <w:t>purposes.</w:t>
      </w:r>
      <w:r>
        <w:rPr>
          <w:spacing w:val="-3"/>
        </w:rPr>
        <w:t xml:space="preserve"> </w:t>
      </w:r>
      <w:r>
        <w:t>But</w:t>
      </w:r>
      <w:r>
        <w:rPr>
          <w:spacing w:val="-3"/>
        </w:rPr>
        <w:t xml:space="preserve"> </w:t>
      </w:r>
      <w:r>
        <w:t>it</w:t>
      </w:r>
      <w:r>
        <w:rPr>
          <w:spacing w:val="-3"/>
        </w:rPr>
        <w:t xml:space="preserve"> </w:t>
      </w:r>
      <w:r>
        <w:t>is</w:t>
      </w:r>
      <w:r>
        <w:rPr>
          <w:spacing w:val="-3"/>
        </w:rPr>
        <w:t xml:space="preserve"> </w:t>
      </w:r>
      <w:r>
        <w:t>a</w:t>
      </w:r>
      <w:r>
        <w:rPr>
          <w:spacing w:val="-3"/>
        </w:rPr>
        <w:t xml:space="preserve"> </w:t>
      </w:r>
      <w:r>
        <w:t>problem</w:t>
      </w:r>
      <w:r>
        <w:rPr>
          <w:spacing w:val="-3"/>
        </w:rPr>
        <w:t xml:space="preserve"> </w:t>
      </w:r>
      <w:r>
        <w:t>that</w:t>
      </w:r>
      <w:r>
        <w:rPr>
          <w:spacing w:val="-3"/>
        </w:rPr>
        <w:t xml:space="preserve"> </w:t>
      </w:r>
      <w:r>
        <w:t>Pakistan</w:t>
      </w:r>
      <w:r>
        <w:rPr>
          <w:spacing w:val="-3"/>
        </w:rPr>
        <w:t xml:space="preserve"> </w:t>
      </w:r>
      <w:r>
        <w:t>must</w:t>
      </w:r>
      <w:r>
        <w:rPr>
          <w:spacing w:val="-3"/>
        </w:rPr>
        <w:t xml:space="preserve"> </w:t>
      </w:r>
      <w:r>
        <w:t>solve</w:t>
      </w:r>
      <w:r>
        <w:rPr>
          <w:spacing w:val="-3"/>
        </w:rPr>
        <w:t xml:space="preserve"> </w:t>
      </w:r>
      <w:r>
        <w:t>if</w:t>
      </w:r>
      <w:r>
        <w:rPr>
          <w:spacing w:val="-3"/>
        </w:rPr>
        <w:t xml:space="preserve"> </w:t>
      </w:r>
      <w:r>
        <w:t>provincial data is to be leveraged effectively.</w:t>
      </w:r>
    </w:p>
    <w:p w14:paraId="59CCA509" w14:textId="77777777" w:rsidR="001A6A57" w:rsidRDefault="001A6A57">
      <w:pPr>
        <w:pStyle w:val="BodyText"/>
        <w:spacing w:before="81"/>
        <w:ind w:left="0" w:right="0"/>
      </w:pPr>
    </w:p>
    <w:p w14:paraId="1AE43246" w14:textId="77777777" w:rsidR="001A6A57" w:rsidRDefault="00000000">
      <w:pPr>
        <w:pStyle w:val="Heading2"/>
      </w:pPr>
      <w:r>
        <w:t xml:space="preserve">Private </w:t>
      </w:r>
      <w:r>
        <w:rPr>
          <w:spacing w:val="-2"/>
        </w:rPr>
        <w:t>Sector</w:t>
      </w:r>
    </w:p>
    <w:p w14:paraId="3F695F67" w14:textId="77777777" w:rsidR="001A6A57" w:rsidRDefault="001A6A57">
      <w:pPr>
        <w:pStyle w:val="BodyText"/>
        <w:spacing w:before="19"/>
        <w:ind w:left="0" w:right="0"/>
        <w:rPr>
          <w:rFonts w:ascii="Arial"/>
          <w:b/>
          <w:sz w:val="26"/>
        </w:rPr>
      </w:pPr>
    </w:p>
    <w:p w14:paraId="487DC031" w14:textId="77777777" w:rsidR="001A6A57" w:rsidRDefault="00000000" w:rsidP="00F368BC">
      <w:pPr>
        <w:pStyle w:val="BodyText"/>
        <w:spacing w:before="238" w:line="360" w:lineRule="auto"/>
        <w:jc w:val="both"/>
      </w:pPr>
      <w:r>
        <w:t>The private sector in Pakistan generates a massive volume of data that could, if made accessible under</w:t>
      </w:r>
      <w:r>
        <w:rPr>
          <w:spacing w:val="-4"/>
        </w:rPr>
        <w:t xml:space="preserve"> </w:t>
      </w:r>
      <w:r>
        <w:t>appropriate</w:t>
      </w:r>
      <w:r>
        <w:rPr>
          <w:spacing w:val="-4"/>
        </w:rPr>
        <w:t xml:space="preserve"> </w:t>
      </w:r>
      <w:r>
        <w:t>conditions,</w:t>
      </w:r>
      <w:r>
        <w:rPr>
          <w:spacing w:val="-4"/>
        </w:rPr>
        <w:t xml:space="preserve"> </w:t>
      </w:r>
      <w:r>
        <w:t>significantly</w:t>
      </w:r>
      <w:r>
        <w:rPr>
          <w:spacing w:val="-4"/>
        </w:rPr>
        <w:t xml:space="preserve"> </w:t>
      </w:r>
      <w:r>
        <w:t>improve</w:t>
      </w:r>
      <w:r>
        <w:rPr>
          <w:spacing w:val="-4"/>
        </w:rPr>
        <w:t xml:space="preserve"> </w:t>
      </w:r>
      <w:r>
        <w:t>the</w:t>
      </w:r>
      <w:r>
        <w:rPr>
          <w:spacing w:val="-4"/>
        </w:rPr>
        <w:t xml:space="preserve"> </w:t>
      </w:r>
      <w:r>
        <w:t>timeliness</w:t>
      </w:r>
      <w:r>
        <w:rPr>
          <w:spacing w:val="-4"/>
        </w:rPr>
        <w:t xml:space="preserve"> </w:t>
      </w:r>
      <w:r>
        <w:t>and</w:t>
      </w:r>
      <w:r>
        <w:rPr>
          <w:spacing w:val="-4"/>
        </w:rPr>
        <w:t xml:space="preserve"> </w:t>
      </w:r>
      <w:r>
        <w:t>granularity</w:t>
      </w:r>
      <w:r>
        <w:rPr>
          <w:spacing w:val="-4"/>
        </w:rPr>
        <w:t xml:space="preserve"> </w:t>
      </w:r>
      <w:r>
        <w:t>of</w:t>
      </w:r>
      <w:r>
        <w:rPr>
          <w:spacing w:val="-4"/>
        </w:rPr>
        <w:t xml:space="preserve"> </w:t>
      </w:r>
      <w:r>
        <w:t>national</w:t>
      </w:r>
      <w:r>
        <w:rPr>
          <w:spacing w:val="-4"/>
        </w:rPr>
        <w:t xml:space="preserve"> </w:t>
      </w:r>
      <w:r>
        <w:t xml:space="preserve">statistics. </w:t>
      </w:r>
      <w:r>
        <w:lastRenderedPageBreak/>
        <w:t>This is an area where international practice is evolving rapidly.</w:t>
      </w:r>
    </w:p>
    <w:p w14:paraId="1B430679" w14:textId="77777777" w:rsidR="001A6A57" w:rsidRDefault="00000000" w:rsidP="00F368BC">
      <w:pPr>
        <w:pStyle w:val="BodyText"/>
        <w:spacing w:before="238" w:line="360" w:lineRule="auto"/>
        <w:jc w:val="both"/>
      </w:pPr>
      <w:r>
        <w:rPr>
          <w:rFonts w:ascii="Arial" w:hAnsi="Arial"/>
          <w:b/>
        </w:rPr>
        <w:t xml:space="preserve">Telecommunications companies </w:t>
      </w:r>
      <w:r>
        <w:t>— Jazz, Telenor, Zong, Ufone — collectively serve the overwhelming majority of Pakistan's mobile subscribers. Their data includes call detail records, mobile money transactions (especially through platforms like JazzCash and Easypaisa), and location data derived from cell tower connections. This data can provide near-real-time indicators of population</w:t>
      </w:r>
      <w:r>
        <w:rPr>
          <w:spacing w:val="-4"/>
        </w:rPr>
        <w:t xml:space="preserve"> </w:t>
      </w:r>
      <w:r>
        <w:t>mobility,</w:t>
      </w:r>
      <w:r>
        <w:rPr>
          <w:spacing w:val="-4"/>
        </w:rPr>
        <w:t xml:space="preserve"> </w:t>
      </w:r>
      <w:r>
        <w:t>economic</w:t>
      </w:r>
      <w:r>
        <w:rPr>
          <w:spacing w:val="-4"/>
        </w:rPr>
        <w:t xml:space="preserve"> </w:t>
      </w:r>
      <w:r>
        <w:t>activity,</w:t>
      </w:r>
      <w:r>
        <w:rPr>
          <w:spacing w:val="-4"/>
        </w:rPr>
        <w:t xml:space="preserve"> </w:t>
      </w:r>
      <w:r>
        <w:t>and</w:t>
      </w:r>
      <w:r>
        <w:rPr>
          <w:spacing w:val="-4"/>
        </w:rPr>
        <w:t xml:space="preserve"> </w:t>
      </w:r>
      <w:r>
        <w:t>even</w:t>
      </w:r>
      <w:r>
        <w:rPr>
          <w:spacing w:val="-4"/>
        </w:rPr>
        <w:t xml:space="preserve"> </w:t>
      </w:r>
      <w:r>
        <w:t>disaster</w:t>
      </w:r>
      <w:r>
        <w:rPr>
          <w:spacing w:val="-4"/>
        </w:rPr>
        <w:t xml:space="preserve"> </w:t>
      </w:r>
      <w:r>
        <w:t>displacement.</w:t>
      </w:r>
      <w:r>
        <w:rPr>
          <w:spacing w:val="-4"/>
        </w:rPr>
        <w:t xml:space="preserve"> </w:t>
      </w:r>
      <w:r>
        <w:t>Blumenstock,</w:t>
      </w:r>
      <w:r>
        <w:rPr>
          <w:spacing w:val="-4"/>
        </w:rPr>
        <w:t xml:space="preserve"> </w:t>
      </w:r>
      <w:r>
        <w:t>Cadamuro,</w:t>
      </w:r>
      <w:r>
        <w:rPr>
          <w:spacing w:val="-4"/>
        </w:rPr>
        <w:t xml:space="preserve"> </w:t>
      </w:r>
      <w:r>
        <w:t>and On (2015) demonstrated in Rwanda that mobile phone metadata could be used to predict poverty levels at high spatial resolution, illustrating the statistical potential of telecom data.</w:t>
      </w:r>
    </w:p>
    <w:p w14:paraId="755C0E4B" w14:textId="77777777" w:rsidR="001A6A57" w:rsidRDefault="00000000" w:rsidP="00F368BC">
      <w:pPr>
        <w:pStyle w:val="BodyText"/>
        <w:spacing w:before="238" w:line="360" w:lineRule="auto"/>
        <w:jc w:val="both"/>
      </w:pPr>
      <w:r>
        <w:rPr>
          <w:rFonts w:ascii="Arial" w:hAnsi="Arial"/>
          <w:b/>
        </w:rPr>
        <w:t xml:space="preserve">Banks and financial institutions </w:t>
      </w:r>
      <w:r>
        <w:t>process millions of transactions daily. Transaction data can provide timely indicators of consumer spending, economic confidence, and financial inclusion. The State</w:t>
      </w:r>
      <w:r>
        <w:rPr>
          <w:spacing w:val="-3"/>
        </w:rPr>
        <w:t xml:space="preserve"> </w:t>
      </w:r>
      <w:r>
        <w:t>Bank</w:t>
      </w:r>
      <w:r>
        <w:rPr>
          <w:spacing w:val="-3"/>
        </w:rPr>
        <w:t xml:space="preserve"> </w:t>
      </w:r>
      <w:r>
        <w:t>of</w:t>
      </w:r>
      <w:r>
        <w:rPr>
          <w:spacing w:val="-3"/>
        </w:rPr>
        <w:t xml:space="preserve"> </w:t>
      </w:r>
      <w:r>
        <w:t>Pakistan</w:t>
      </w:r>
      <w:r>
        <w:rPr>
          <w:spacing w:val="-3"/>
        </w:rPr>
        <w:t xml:space="preserve"> </w:t>
      </w:r>
      <w:r>
        <w:t>already</w:t>
      </w:r>
      <w:r>
        <w:rPr>
          <w:spacing w:val="-3"/>
        </w:rPr>
        <w:t xml:space="preserve"> </w:t>
      </w:r>
      <w:r>
        <w:t>publishes</w:t>
      </w:r>
      <w:r>
        <w:rPr>
          <w:spacing w:val="-3"/>
        </w:rPr>
        <w:t xml:space="preserve"> </w:t>
      </w:r>
      <w:r>
        <w:t>aggregate</w:t>
      </w:r>
      <w:r>
        <w:rPr>
          <w:spacing w:val="-3"/>
        </w:rPr>
        <w:t xml:space="preserve"> </w:t>
      </w:r>
      <w:r>
        <w:t>financial</w:t>
      </w:r>
      <w:r>
        <w:rPr>
          <w:spacing w:val="-3"/>
        </w:rPr>
        <w:t xml:space="preserve"> </w:t>
      </w:r>
      <w:r>
        <w:t>statistics,</w:t>
      </w:r>
      <w:r>
        <w:rPr>
          <w:spacing w:val="-3"/>
        </w:rPr>
        <w:t xml:space="preserve"> </w:t>
      </w:r>
      <w:r>
        <w:t>but</w:t>
      </w:r>
      <w:r>
        <w:rPr>
          <w:spacing w:val="-3"/>
        </w:rPr>
        <w:t xml:space="preserve"> </w:t>
      </w:r>
      <w:r>
        <w:t>more</w:t>
      </w:r>
      <w:r>
        <w:rPr>
          <w:spacing w:val="-3"/>
        </w:rPr>
        <w:t xml:space="preserve"> </w:t>
      </w:r>
      <w:r>
        <w:t>granular</w:t>
      </w:r>
      <w:r>
        <w:rPr>
          <w:spacing w:val="-3"/>
        </w:rPr>
        <w:t xml:space="preserve"> </w:t>
      </w:r>
      <w:r>
        <w:t>data</w:t>
      </w:r>
      <w:r>
        <w:rPr>
          <w:spacing w:val="-3"/>
        </w:rPr>
        <w:t xml:space="preserve"> </w:t>
      </w:r>
      <w:r>
        <w:t>from individual banks — properly anonymised — could enhance economic measurement.</w:t>
      </w:r>
    </w:p>
    <w:p w14:paraId="679D583E" w14:textId="77777777" w:rsidR="001A6A57" w:rsidRDefault="00000000" w:rsidP="00F368BC">
      <w:pPr>
        <w:pStyle w:val="BodyText"/>
        <w:spacing w:before="238" w:line="360" w:lineRule="auto"/>
        <w:jc w:val="both"/>
      </w:pPr>
      <w:r>
        <w:rPr>
          <w:rFonts w:ascii="Arial" w:hAnsi="Arial"/>
          <w:b/>
        </w:rPr>
        <w:t xml:space="preserve">E-commerce and digital platforms </w:t>
      </w:r>
      <w:r>
        <w:t>— such as Daraz, Careem, Foodpanda, and various digital payment systems — generate data on consumer behaviour, service demand, pricing, and employment</w:t>
      </w:r>
      <w:r>
        <w:rPr>
          <w:spacing w:val="-3"/>
        </w:rPr>
        <w:t xml:space="preserve"> </w:t>
      </w:r>
      <w:r>
        <w:t>in</w:t>
      </w:r>
      <w:r>
        <w:rPr>
          <w:spacing w:val="-3"/>
        </w:rPr>
        <w:t xml:space="preserve"> </w:t>
      </w:r>
      <w:r>
        <w:t>the</w:t>
      </w:r>
      <w:r>
        <w:rPr>
          <w:spacing w:val="-3"/>
        </w:rPr>
        <w:t xml:space="preserve"> </w:t>
      </w:r>
      <w:r>
        <w:t>gig</w:t>
      </w:r>
      <w:r>
        <w:rPr>
          <w:spacing w:val="-3"/>
        </w:rPr>
        <w:t xml:space="preserve"> </w:t>
      </w:r>
      <w:r>
        <w:t>economy.</w:t>
      </w:r>
      <w:r>
        <w:rPr>
          <w:spacing w:val="-3"/>
        </w:rPr>
        <w:t xml:space="preserve"> </w:t>
      </w:r>
      <w:r>
        <w:t>These</w:t>
      </w:r>
      <w:r>
        <w:rPr>
          <w:spacing w:val="-3"/>
        </w:rPr>
        <w:t xml:space="preserve"> </w:t>
      </w:r>
      <w:r>
        <w:t>platforms</w:t>
      </w:r>
      <w:r>
        <w:rPr>
          <w:spacing w:val="-3"/>
        </w:rPr>
        <w:t xml:space="preserve"> </w:t>
      </w:r>
      <w:r>
        <w:t>are</w:t>
      </w:r>
      <w:r>
        <w:rPr>
          <w:spacing w:val="-3"/>
        </w:rPr>
        <w:t xml:space="preserve"> </w:t>
      </w:r>
      <w:r>
        <w:t>growing</w:t>
      </w:r>
      <w:r>
        <w:rPr>
          <w:spacing w:val="-3"/>
        </w:rPr>
        <w:t xml:space="preserve"> </w:t>
      </w:r>
      <w:r>
        <w:t>rapidly</w:t>
      </w:r>
      <w:r>
        <w:rPr>
          <w:spacing w:val="-3"/>
        </w:rPr>
        <w:t xml:space="preserve"> </w:t>
      </w:r>
      <w:r>
        <w:t>in</w:t>
      </w:r>
      <w:r>
        <w:rPr>
          <w:spacing w:val="-3"/>
        </w:rPr>
        <w:t xml:space="preserve"> </w:t>
      </w:r>
      <w:r>
        <w:t>Pakistan</w:t>
      </w:r>
      <w:r>
        <w:rPr>
          <w:spacing w:val="-3"/>
        </w:rPr>
        <w:t xml:space="preserve"> </w:t>
      </w:r>
      <w:r>
        <w:t>and</w:t>
      </w:r>
      <w:r>
        <w:rPr>
          <w:spacing w:val="-3"/>
        </w:rPr>
        <w:t xml:space="preserve"> </w:t>
      </w:r>
      <w:r>
        <w:t>their</w:t>
      </w:r>
      <w:r>
        <w:rPr>
          <w:spacing w:val="-3"/>
        </w:rPr>
        <w:t xml:space="preserve"> </w:t>
      </w:r>
      <w:r>
        <w:t>data</w:t>
      </w:r>
      <w:r>
        <w:rPr>
          <w:spacing w:val="-3"/>
        </w:rPr>
        <w:t xml:space="preserve"> </w:t>
      </w:r>
      <w:r>
        <w:t>could help capture economic activities that traditional surveys miss.</w:t>
      </w:r>
    </w:p>
    <w:p w14:paraId="1A4F2C40" w14:textId="77777777" w:rsidR="001A6A57" w:rsidRDefault="00000000" w:rsidP="00F368BC">
      <w:pPr>
        <w:pStyle w:val="BodyText"/>
        <w:spacing w:before="238" w:line="360" w:lineRule="auto"/>
        <w:jc w:val="both"/>
      </w:pPr>
      <w:r>
        <w:rPr>
          <w:rFonts w:ascii="Arial"/>
          <w:b/>
        </w:rPr>
        <w:t xml:space="preserve">Large retailers, manufacturers, and agricultural commodity markets </w:t>
      </w:r>
      <w:r>
        <w:t>also hold data that could provide high-frequency economic indicators. International experience supports this. Statistics Canada,</w:t>
      </w:r>
      <w:r>
        <w:rPr>
          <w:spacing w:val="-4"/>
        </w:rPr>
        <w:t xml:space="preserve"> </w:t>
      </w:r>
      <w:r>
        <w:t>for</w:t>
      </w:r>
      <w:r>
        <w:rPr>
          <w:spacing w:val="-4"/>
        </w:rPr>
        <w:t xml:space="preserve"> </w:t>
      </w:r>
      <w:r>
        <w:t>instance,</w:t>
      </w:r>
      <w:r>
        <w:rPr>
          <w:spacing w:val="-4"/>
        </w:rPr>
        <w:t xml:space="preserve"> </w:t>
      </w:r>
      <w:r>
        <w:t>has</w:t>
      </w:r>
      <w:r>
        <w:rPr>
          <w:spacing w:val="-4"/>
        </w:rPr>
        <w:t xml:space="preserve"> </w:t>
      </w:r>
      <w:r>
        <w:t>developed</w:t>
      </w:r>
      <w:r>
        <w:rPr>
          <w:spacing w:val="-4"/>
        </w:rPr>
        <w:t xml:space="preserve"> </w:t>
      </w:r>
      <w:r>
        <w:t>programmes</w:t>
      </w:r>
      <w:r>
        <w:rPr>
          <w:spacing w:val="-4"/>
        </w:rPr>
        <w:t xml:space="preserve"> </w:t>
      </w:r>
      <w:r>
        <w:t>like</w:t>
      </w:r>
      <w:r>
        <w:rPr>
          <w:spacing w:val="-4"/>
        </w:rPr>
        <w:t xml:space="preserve"> </w:t>
      </w:r>
      <w:r>
        <w:t>the</w:t>
      </w:r>
      <w:r>
        <w:rPr>
          <w:spacing w:val="-4"/>
        </w:rPr>
        <w:t xml:space="preserve"> </w:t>
      </w:r>
      <w:r>
        <w:t>Canadian</w:t>
      </w:r>
      <w:r>
        <w:rPr>
          <w:spacing w:val="-4"/>
        </w:rPr>
        <w:t xml:space="preserve"> </w:t>
      </w:r>
      <w:r>
        <w:t>Survey</w:t>
      </w:r>
      <w:r>
        <w:rPr>
          <w:spacing w:val="-4"/>
        </w:rPr>
        <w:t xml:space="preserve"> </w:t>
      </w:r>
      <w:r>
        <w:t>on</w:t>
      </w:r>
      <w:r>
        <w:rPr>
          <w:spacing w:val="-4"/>
        </w:rPr>
        <w:t xml:space="preserve"> </w:t>
      </w:r>
      <w:r>
        <w:t>Business</w:t>
      </w:r>
      <w:r>
        <w:rPr>
          <w:spacing w:val="-4"/>
        </w:rPr>
        <w:t xml:space="preserve"> </w:t>
      </w:r>
      <w:r>
        <w:t>Conditions to collect high-frequency data from businesses across provinces, improving the timeliness of economic statistics considerably (Statistics Canada, 2020). The Dutch statistical office, Statistics Netherlands, has been using scanner data from supermarkets to compile consumer price indices since the early 2000s, reducing respondent burden while improving the accuracy and timeliness of price statistics (Chessa, 2016).</w:t>
      </w:r>
    </w:p>
    <w:p w14:paraId="6A61520A" w14:textId="77777777" w:rsidR="001A6A57" w:rsidRDefault="00000000" w:rsidP="00F368BC">
      <w:pPr>
        <w:pStyle w:val="BodyText"/>
        <w:spacing w:before="238" w:line="360" w:lineRule="auto"/>
        <w:jc w:val="both"/>
      </w:pPr>
      <w:r>
        <w:t>The</w:t>
      </w:r>
      <w:r>
        <w:rPr>
          <w:spacing w:val="-4"/>
        </w:rPr>
        <w:t xml:space="preserve"> </w:t>
      </w:r>
      <w:r>
        <w:t>American</w:t>
      </w:r>
      <w:r>
        <w:rPr>
          <w:spacing w:val="-4"/>
        </w:rPr>
        <w:t xml:space="preserve"> </w:t>
      </w:r>
      <w:r>
        <w:t>Economic</w:t>
      </w:r>
      <w:r>
        <w:rPr>
          <w:spacing w:val="-4"/>
        </w:rPr>
        <w:t xml:space="preserve"> </w:t>
      </w:r>
      <w:r>
        <w:t>Association</w:t>
      </w:r>
      <w:r>
        <w:rPr>
          <w:spacing w:val="-4"/>
        </w:rPr>
        <w:t xml:space="preserve"> </w:t>
      </w:r>
      <w:r>
        <w:t>Committee</w:t>
      </w:r>
      <w:r>
        <w:rPr>
          <w:spacing w:val="-4"/>
        </w:rPr>
        <w:t xml:space="preserve"> </w:t>
      </w:r>
      <w:r>
        <w:t>on</w:t>
      </w:r>
      <w:r>
        <w:rPr>
          <w:spacing w:val="-4"/>
        </w:rPr>
        <w:t xml:space="preserve"> </w:t>
      </w:r>
      <w:r>
        <w:t>Statistics</w:t>
      </w:r>
      <w:r>
        <w:rPr>
          <w:spacing w:val="-4"/>
        </w:rPr>
        <w:t xml:space="preserve"> </w:t>
      </w:r>
      <w:r>
        <w:t>(AEAStat)</w:t>
      </w:r>
      <w:r>
        <w:rPr>
          <w:spacing w:val="-4"/>
        </w:rPr>
        <w:t xml:space="preserve"> </w:t>
      </w:r>
      <w:r>
        <w:t>has</w:t>
      </w:r>
      <w:r>
        <w:rPr>
          <w:spacing w:val="-4"/>
        </w:rPr>
        <w:t xml:space="preserve"> </w:t>
      </w:r>
      <w:r>
        <w:t>also</w:t>
      </w:r>
      <w:r>
        <w:rPr>
          <w:spacing w:val="-4"/>
        </w:rPr>
        <w:t xml:space="preserve"> </w:t>
      </w:r>
      <w:r>
        <w:t>recognised</w:t>
      </w:r>
      <w:r>
        <w:rPr>
          <w:spacing w:val="-4"/>
        </w:rPr>
        <w:t xml:space="preserve"> </w:t>
      </w:r>
      <w:r>
        <w:t>the potential</w:t>
      </w:r>
      <w:r>
        <w:rPr>
          <w:spacing w:val="-1"/>
        </w:rPr>
        <w:t xml:space="preserve"> </w:t>
      </w:r>
      <w:r>
        <w:t>of</w:t>
      </w:r>
      <w:r>
        <w:rPr>
          <w:spacing w:val="-1"/>
        </w:rPr>
        <w:t xml:space="preserve"> </w:t>
      </w:r>
      <w:r>
        <w:t>high-frequency</w:t>
      </w:r>
      <w:r>
        <w:rPr>
          <w:spacing w:val="-1"/>
        </w:rPr>
        <w:t xml:space="preserve"> </w:t>
      </w:r>
      <w:r>
        <w:t>private</w:t>
      </w:r>
      <w:r>
        <w:rPr>
          <w:spacing w:val="-1"/>
        </w:rPr>
        <w:t xml:space="preserve"> </w:t>
      </w:r>
      <w:r>
        <w:t>sector</w:t>
      </w:r>
      <w:r>
        <w:rPr>
          <w:spacing w:val="-1"/>
        </w:rPr>
        <w:t xml:space="preserve"> </w:t>
      </w:r>
      <w:r>
        <w:t>data</w:t>
      </w:r>
      <w:r>
        <w:rPr>
          <w:spacing w:val="-1"/>
        </w:rPr>
        <w:t xml:space="preserve"> </w:t>
      </w:r>
      <w:r>
        <w:t>for</w:t>
      </w:r>
      <w:r>
        <w:rPr>
          <w:spacing w:val="-1"/>
        </w:rPr>
        <w:t xml:space="preserve"> </w:t>
      </w:r>
      <w:r>
        <w:t>modernising</w:t>
      </w:r>
      <w:r>
        <w:rPr>
          <w:spacing w:val="-1"/>
        </w:rPr>
        <w:t xml:space="preserve"> </w:t>
      </w:r>
      <w:r>
        <w:t>official</w:t>
      </w:r>
      <w:r>
        <w:rPr>
          <w:spacing w:val="-1"/>
        </w:rPr>
        <w:t xml:space="preserve"> </w:t>
      </w:r>
      <w:r>
        <w:t>statistics,</w:t>
      </w:r>
      <w:r>
        <w:rPr>
          <w:spacing w:val="-1"/>
        </w:rPr>
        <w:t xml:space="preserve"> </w:t>
      </w:r>
      <w:r>
        <w:t>calling</w:t>
      </w:r>
      <w:r>
        <w:rPr>
          <w:spacing w:val="-1"/>
        </w:rPr>
        <w:t xml:space="preserve"> </w:t>
      </w:r>
      <w:r>
        <w:t>for</w:t>
      </w:r>
      <w:r>
        <w:rPr>
          <w:spacing w:val="-1"/>
        </w:rPr>
        <w:t xml:space="preserve"> </w:t>
      </w:r>
      <w:r>
        <w:t>closer collaboration between statistical agencies and private data holders (Jarmin, 2019).</w:t>
      </w:r>
    </w:p>
    <w:p w14:paraId="1FBADC68" w14:textId="77777777" w:rsidR="001A6A57" w:rsidRDefault="00000000" w:rsidP="00F368BC">
      <w:pPr>
        <w:pStyle w:val="BodyText"/>
        <w:spacing w:before="238" w:line="360" w:lineRule="auto"/>
        <w:jc w:val="both"/>
      </w:pPr>
      <w:bookmarkStart w:id="23" w:name="_bookmark22"/>
      <w:bookmarkEnd w:id="23"/>
      <w:r>
        <w:t>But private sector data comes with significant complications. Companies have legitimate concerns about commercial confidentiality. Sharing data with government agencies may expose proprietary business information. There are also questions about data quality, representativeness (not everyone uses</w:t>
      </w:r>
      <w:r>
        <w:rPr>
          <w:spacing w:val="-3"/>
        </w:rPr>
        <w:t xml:space="preserve"> </w:t>
      </w:r>
      <w:r>
        <w:t>digital</w:t>
      </w:r>
      <w:r>
        <w:rPr>
          <w:spacing w:val="-3"/>
        </w:rPr>
        <w:t xml:space="preserve"> </w:t>
      </w:r>
      <w:r>
        <w:t>services</w:t>
      </w:r>
      <w:r>
        <w:rPr>
          <w:spacing w:val="-3"/>
        </w:rPr>
        <w:t xml:space="preserve"> </w:t>
      </w:r>
      <w:r>
        <w:t>equally),</w:t>
      </w:r>
      <w:r>
        <w:rPr>
          <w:spacing w:val="-3"/>
        </w:rPr>
        <w:t xml:space="preserve"> </w:t>
      </w:r>
      <w:r>
        <w:t>and</w:t>
      </w:r>
      <w:r>
        <w:rPr>
          <w:spacing w:val="-3"/>
        </w:rPr>
        <w:t xml:space="preserve"> </w:t>
      </w:r>
      <w:r>
        <w:t>the</w:t>
      </w:r>
      <w:r>
        <w:rPr>
          <w:spacing w:val="-3"/>
        </w:rPr>
        <w:t xml:space="preserve"> </w:t>
      </w:r>
      <w:r>
        <w:t>stability</w:t>
      </w:r>
      <w:r>
        <w:rPr>
          <w:spacing w:val="-3"/>
        </w:rPr>
        <w:t xml:space="preserve"> </w:t>
      </w:r>
      <w:r>
        <w:t>of</w:t>
      </w:r>
      <w:r>
        <w:rPr>
          <w:spacing w:val="-3"/>
        </w:rPr>
        <w:t xml:space="preserve"> </w:t>
      </w:r>
      <w:r>
        <w:t>private</w:t>
      </w:r>
      <w:r>
        <w:rPr>
          <w:spacing w:val="-3"/>
        </w:rPr>
        <w:t xml:space="preserve"> </w:t>
      </w:r>
      <w:r>
        <w:t>data</w:t>
      </w:r>
      <w:r>
        <w:rPr>
          <w:spacing w:val="-3"/>
        </w:rPr>
        <w:t xml:space="preserve"> </w:t>
      </w:r>
      <w:r>
        <w:t>sources</w:t>
      </w:r>
      <w:r>
        <w:rPr>
          <w:spacing w:val="-3"/>
        </w:rPr>
        <w:t xml:space="preserve"> </w:t>
      </w:r>
      <w:r>
        <w:t>—</w:t>
      </w:r>
      <w:r>
        <w:rPr>
          <w:spacing w:val="-3"/>
        </w:rPr>
        <w:t xml:space="preserve"> </w:t>
      </w:r>
      <w:r>
        <w:t>companies</w:t>
      </w:r>
      <w:r>
        <w:rPr>
          <w:spacing w:val="-3"/>
        </w:rPr>
        <w:t xml:space="preserve"> </w:t>
      </w:r>
      <w:r>
        <w:t>can</w:t>
      </w:r>
      <w:r>
        <w:rPr>
          <w:spacing w:val="-3"/>
        </w:rPr>
        <w:t xml:space="preserve"> </w:t>
      </w:r>
      <w:r>
        <w:t>change</w:t>
      </w:r>
      <w:r>
        <w:rPr>
          <w:spacing w:val="-3"/>
        </w:rPr>
        <w:t xml:space="preserve"> </w:t>
      </w:r>
      <w:r>
        <w:t>their systems, change their data definitions, or simply go out of business.</w:t>
      </w:r>
    </w:p>
    <w:p w14:paraId="5EA63BD9" w14:textId="77777777" w:rsidR="001A6A57" w:rsidRDefault="00000000" w:rsidP="00F368BC">
      <w:pPr>
        <w:pStyle w:val="BodyText"/>
        <w:spacing w:before="238" w:line="360" w:lineRule="auto"/>
        <w:jc w:val="both"/>
      </w:pPr>
      <w:r>
        <w:t xml:space="preserve">Privacy is another major concern. Individual-level data from telecom or financial companies is highly </w:t>
      </w:r>
      <w:r>
        <w:lastRenderedPageBreak/>
        <w:t>sensitive. Any use of such data for statistical purposes must be governed by strict legal frameworks and technical safeguards. The "Five Safes" framework developed by Desai, Ritchie, and Welpton (2016)</w:t>
      </w:r>
      <w:r>
        <w:rPr>
          <w:spacing w:val="-3"/>
        </w:rPr>
        <w:t xml:space="preserve"> </w:t>
      </w:r>
      <w:r>
        <w:t>—</w:t>
      </w:r>
      <w:r>
        <w:rPr>
          <w:spacing w:val="-3"/>
        </w:rPr>
        <w:t xml:space="preserve"> </w:t>
      </w:r>
      <w:r>
        <w:t>safe</w:t>
      </w:r>
      <w:r>
        <w:rPr>
          <w:spacing w:val="-3"/>
        </w:rPr>
        <w:t xml:space="preserve"> </w:t>
      </w:r>
      <w:r>
        <w:t>projects,</w:t>
      </w:r>
      <w:r>
        <w:rPr>
          <w:spacing w:val="-3"/>
        </w:rPr>
        <w:t xml:space="preserve"> </w:t>
      </w:r>
      <w:r>
        <w:t>safe</w:t>
      </w:r>
      <w:r>
        <w:rPr>
          <w:spacing w:val="-3"/>
        </w:rPr>
        <w:t xml:space="preserve"> </w:t>
      </w:r>
      <w:r>
        <w:t>people,</w:t>
      </w:r>
      <w:r>
        <w:rPr>
          <w:spacing w:val="-3"/>
        </w:rPr>
        <w:t xml:space="preserve"> </w:t>
      </w:r>
      <w:r>
        <w:t>safe</w:t>
      </w:r>
      <w:r>
        <w:rPr>
          <w:spacing w:val="-3"/>
        </w:rPr>
        <w:t xml:space="preserve"> </w:t>
      </w:r>
      <w:r>
        <w:t>settings,</w:t>
      </w:r>
      <w:r>
        <w:rPr>
          <w:spacing w:val="-3"/>
        </w:rPr>
        <w:t xml:space="preserve"> </w:t>
      </w:r>
      <w:r>
        <w:t>safe</w:t>
      </w:r>
      <w:r>
        <w:rPr>
          <w:spacing w:val="-3"/>
        </w:rPr>
        <w:t xml:space="preserve"> </w:t>
      </w:r>
      <w:r>
        <w:t>data,</w:t>
      </w:r>
      <w:r>
        <w:rPr>
          <w:spacing w:val="-3"/>
        </w:rPr>
        <w:t xml:space="preserve"> </w:t>
      </w:r>
      <w:r>
        <w:t>safe</w:t>
      </w:r>
      <w:r>
        <w:rPr>
          <w:spacing w:val="-3"/>
        </w:rPr>
        <w:t xml:space="preserve"> </w:t>
      </w:r>
      <w:r>
        <w:t>outputs</w:t>
      </w:r>
      <w:r>
        <w:rPr>
          <w:spacing w:val="-3"/>
        </w:rPr>
        <w:t xml:space="preserve"> </w:t>
      </w:r>
      <w:r>
        <w:t>—</w:t>
      </w:r>
      <w:r>
        <w:rPr>
          <w:spacing w:val="-3"/>
        </w:rPr>
        <w:t xml:space="preserve"> </w:t>
      </w:r>
      <w:r>
        <w:t>provides</w:t>
      </w:r>
      <w:r>
        <w:rPr>
          <w:spacing w:val="-3"/>
        </w:rPr>
        <w:t xml:space="preserve"> </w:t>
      </w:r>
      <w:r>
        <w:t>a</w:t>
      </w:r>
      <w:r>
        <w:rPr>
          <w:spacing w:val="-3"/>
        </w:rPr>
        <w:t xml:space="preserve"> </w:t>
      </w:r>
      <w:r>
        <w:t>useful</w:t>
      </w:r>
      <w:r>
        <w:rPr>
          <w:spacing w:val="-3"/>
        </w:rPr>
        <w:t xml:space="preserve"> </w:t>
      </w:r>
      <w:r>
        <w:t>model for managing these risks. Several countries, including the United Kingdom and Australia, have adopted variations of this framework for managing access to sensitive data.</w:t>
      </w:r>
    </w:p>
    <w:p w14:paraId="2A52EB45" w14:textId="77777777" w:rsidR="001A6A57" w:rsidRDefault="00000000" w:rsidP="00F368BC">
      <w:pPr>
        <w:pStyle w:val="BodyText"/>
        <w:spacing w:before="238" w:line="360" w:lineRule="auto"/>
        <w:jc w:val="both"/>
      </w:pPr>
      <w:r>
        <w:t>The</w:t>
      </w:r>
      <w:r>
        <w:rPr>
          <w:spacing w:val="-3"/>
        </w:rPr>
        <w:t xml:space="preserve"> </w:t>
      </w:r>
      <w:r>
        <w:t>key</w:t>
      </w:r>
      <w:r>
        <w:rPr>
          <w:spacing w:val="-3"/>
        </w:rPr>
        <w:t xml:space="preserve"> </w:t>
      </w:r>
      <w:r>
        <w:t>point</w:t>
      </w:r>
      <w:r>
        <w:rPr>
          <w:spacing w:val="-3"/>
        </w:rPr>
        <w:t xml:space="preserve"> </w:t>
      </w:r>
      <w:r>
        <w:t>is</w:t>
      </w:r>
      <w:r>
        <w:rPr>
          <w:spacing w:val="-3"/>
        </w:rPr>
        <w:t xml:space="preserve"> </w:t>
      </w:r>
      <w:r>
        <w:t>that</w:t>
      </w:r>
      <w:r>
        <w:rPr>
          <w:spacing w:val="-3"/>
        </w:rPr>
        <w:t xml:space="preserve"> </w:t>
      </w:r>
      <w:r>
        <w:t>private</w:t>
      </w:r>
      <w:r>
        <w:rPr>
          <w:spacing w:val="-3"/>
        </w:rPr>
        <w:t xml:space="preserve"> </w:t>
      </w:r>
      <w:r>
        <w:t>sector</w:t>
      </w:r>
      <w:r>
        <w:rPr>
          <w:spacing w:val="-3"/>
        </w:rPr>
        <w:t xml:space="preserve"> </w:t>
      </w:r>
      <w:r>
        <w:t>data</w:t>
      </w:r>
      <w:r>
        <w:rPr>
          <w:spacing w:val="-3"/>
        </w:rPr>
        <w:t xml:space="preserve"> </w:t>
      </w:r>
      <w:r>
        <w:t>is</w:t>
      </w:r>
      <w:r>
        <w:rPr>
          <w:spacing w:val="-3"/>
        </w:rPr>
        <w:t xml:space="preserve"> </w:t>
      </w:r>
      <w:r>
        <w:t>not</w:t>
      </w:r>
      <w:r>
        <w:rPr>
          <w:spacing w:val="-3"/>
        </w:rPr>
        <w:t xml:space="preserve"> </w:t>
      </w:r>
      <w:r>
        <w:t>a</w:t>
      </w:r>
      <w:r>
        <w:rPr>
          <w:spacing w:val="-3"/>
        </w:rPr>
        <w:t xml:space="preserve"> </w:t>
      </w:r>
      <w:r>
        <w:t>replacement</w:t>
      </w:r>
      <w:r>
        <w:rPr>
          <w:spacing w:val="-3"/>
        </w:rPr>
        <w:t xml:space="preserve"> </w:t>
      </w:r>
      <w:r>
        <w:t>for</w:t>
      </w:r>
      <w:r>
        <w:rPr>
          <w:spacing w:val="-3"/>
        </w:rPr>
        <w:t xml:space="preserve"> </w:t>
      </w:r>
      <w:r>
        <w:t>surveys</w:t>
      </w:r>
      <w:r>
        <w:rPr>
          <w:spacing w:val="-3"/>
        </w:rPr>
        <w:t xml:space="preserve"> </w:t>
      </w:r>
      <w:r>
        <w:t>or</w:t>
      </w:r>
      <w:r>
        <w:rPr>
          <w:spacing w:val="-3"/>
        </w:rPr>
        <w:t xml:space="preserve"> </w:t>
      </w:r>
      <w:r>
        <w:t>administrative</w:t>
      </w:r>
      <w:r>
        <w:rPr>
          <w:spacing w:val="-3"/>
        </w:rPr>
        <w:t xml:space="preserve"> </w:t>
      </w:r>
      <w:r>
        <w:t>records.</w:t>
      </w:r>
      <w:r>
        <w:rPr>
          <w:spacing w:val="-3"/>
        </w:rPr>
        <w:t xml:space="preserve"> </w:t>
      </w:r>
      <w:r>
        <w:t>It is a complement. Its value lies in its timeliness and granularity, but these advantages must be weighed against issues of access, quality, representativeness, and privacy.</w:t>
      </w:r>
    </w:p>
    <w:p w14:paraId="4A187E12" w14:textId="77777777" w:rsidR="001A6A57" w:rsidRDefault="001A6A57">
      <w:pPr>
        <w:pStyle w:val="BodyText"/>
        <w:spacing w:before="82"/>
        <w:ind w:left="0" w:right="0"/>
      </w:pPr>
    </w:p>
    <w:p w14:paraId="28A967BC" w14:textId="77777777" w:rsidR="001A6A57" w:rsidRDefault="00000000">
      <w:pPr>
        <w:pStyle w:val="Heading2"/>
      </w:pPr>
      <w:r>
        <w:t xml:space="preserve">Academic and Nonprofit </w:t>
      </w:r>
      <w:r>
        <w:rPr>
          <w:spacing w:val="-2"/>
        </w:rPr>
        <w:t>Institutions</w:t>
      </w:r>
    </w:p>
    <w:p w14:paraId="05FD600E" w14:textId="77777777" w:rsidR="001A6A57" w:rsidRDefault="001A6A57">
      <w:pPr>
        <w:pStyle w:val="BodyText"/>
        <w:spacing w:before="18"/>
        <w:ind w:left="0" w:right="0"/>
        <w:rPr>
          <w:rFonts w:ascii="Arial"/>
          <w:b/>
          <w:sz w:val="26"/>
        </w:rPr>
      </w:pPr>
    </w:p>
    <w:p w14:paraId="645ABADF" w14:textId="77777777" w:rsidR="001A6A57" w:rsidRDefault="00000000" w:rsidP="00F368BC">
      <w:pPr>
        <w:pStyle w:val="BodyText"/>
        <w:spacing w:before="238" w:line="360" w:lineRule="auto"/>
        <w:jc w:val="both"/>
      </w:pPr>
      <w:r>
        <w:t>Universities, research organisations, think tanks, and international NGOs produce a substantial amount</w:t>
      </w:r>
      <w:r>
        <w:rPr>
          <w:spacing w:val="-3"/>
        </w:rPr>
        <w:t xml:space="preserve"> </w:t>
      </w:r>
      <w:r>
        <w:t>of</w:t>
      </w:r>
      <w:r>
        <w:rPr>
          <w:spacing w:val="-3"/>
        </w:rPr>
        <w:t xml:space="preserve"> </w:t>
      </w:r>
      <w:r>
        <w:t>data</w:t>
      </w:r>
      <w:r>
        <w:rPr>
          <w:spacing w:val="-3"/>
        </w:rPr>
        <w:t xml:space="preserve"> </w:t>
      </w:r>
      <w:r>
        <w:t>in</w:t>
      </w:r>
      <w:r>
        <w:rPr>
          <w:spacing w:val="-3"/>
        </w:rPr>
        <w:t xml:space="preserve"> </w:t>
      </w:r>
      <w:r>
        <w:t>Pakistan</w:t>
      </w:r>
      <w:r>
        <w:rPr>
          <w:spacing w:val="-3"/>
        </w:rPr>
        <w:t xml:space="preserve"> </w:t>
      </w:r>
      <w:r>
        <w:t>that</w:t>
      </w:r>
      <w:r>
        <w:rPr>
          <w:spacing w:val="-3"/>
        </w:rPr>
        <w:t xml:space="preserve"> </w:t>
      </w:r>
      <w:r>
        <w:t>can</w:t>
      </w:r>
      <w:r>
        <w:rPr>
          <w:spacing w:val="-3"/>
        </w:rPr>
        <w:t xml:space="preserve"> </w:t>
      </w:r>
      <w:r>
        <w:t>supplement</w:t>
      </w:r>
      <w:r>
        <w:rPr>
          <w:spacing w:val="-3"/>
        </w:rPr>
        <w:t xml:space="preserve"> </w:t>
      </w:r>
      <w:r>
        <w:t>official</w:t>
      </w:r>
      <w:r>
        <w:rPr>
          <w:spacing w:val="-3"/>
        </w:rPr>
        <w:t xml:space="preserve"> </w:t>
      </w:r>
      <w:r>
        <w:t>statistics.</w:t>
      </w:r>
      <w:r>
        <w:rPr>
          <w:spacing w:val="-3"/>
        </w:rPr>
        <w:t xml:space="preserve"> </w:t>
      </w:r>
      <w:r>
        <w:t>This</w:t>
      </w:r>
      <w:r>
        <w:rPr>
          <w:spacing w:val="-3"/>
        </w:rPr>
        <w:t xml:space="preserve"> </w:t>
      </w:r>
      <w:r>
        <w:t>data</w:t>
      </w:r>
      <w:r>
        <w:rPr>
          <w:spacing w:val="-3"/>
        </w:rPr>
        <w:t xml:space="preserve"> </w:t>
      </w:r>
      <w:r>
        <w:t>is</w:t>
      </w:r>
      <w:r>
        <w:rPr>
          <w:spacing w:val="-3"/>
        </w:rPr>
        <w:t xml:space="preserve"> </w:t>
      </w:r>
      <w:r>
        <w:t>often</w:t>
      </w:r>
      <w:r>
        <w:rPr>
          <w:spacing w:val="-3"/>
        </w:rPr>
        <w:t xml:space="preserve"> </w:t>
      </w:r>
      <w:r>
        <w:t>overlooked</w:t>
      </w:r>
      <w:r>
        <w:rPr>
          <w:spacing w:val="-3"/>
        </w:rPr>
        <w:t xml:space="preserve"> </w:t>
      </w:r>
      <w:r>
        <w:t>in discussions about national statistical systems, but it should not be.</w:t>
      </w:r>
    </w:p>
    <w:p w14:paraId="07BFE949" w14:textId="77777777" w:rsidR="001A6A57" w:rsidRDefault="00000000" w:rsidP="00F368BC">
      <w:pPr>
        <w:pStyle w:val="BodyText"/>
        <w:spacing w:before="238" w:line="360" w:lineRule="auto"/>
        <w:jc w:val="both"/>
      </w:pPr>
      <w:r>
        <w:t>Organisations</w:t>
      </w:r>
      <w:r>
        <w:rPr>
          <w:spacing w:val="-4"/>
        </w:rPr>
        <w:t xml:space="preserve"> </w:t>
      </w:r>
      <w:r>
        <w:t>like</w:t>
      </w:r>
      <w:r>
        <w:rPr>
          <w:spacing w:val="-4"/>
        </w:rPr>
        <w:t xml:space="preserve"> </w:t>
      </w:r>
      <w:r>
        <w:t>the</w:t>
      </w:r>
      <w:r>
        <w:rPr>
          <w:spacing w:val="-4"/>
        </w:rPr>
        <w:t xml:space="preserve"> </w:t>
      </w:r>
      <w:r>
        <w:t>Pakistan</w:t>
      </w:r>
      <w:r>
        <w:rPr>
          <w:spacing w:val="-4"/>
        </w:rPr>
        <w:t xml:space="preserve"> </w:t>
      </w:r>
      <w:r>
        <w:t>Institute</w:t>
      </w:r>
      <w:r>
        <w:rPr>
          <w:spacing w:val="-4"/>
        </w:rPr>
        <w:t xml:space="preserve"> </w:t>
      </w:r>
      <w:r>
        <w:t>of</w:t>
      </w:r>
      <w:r>
        <w:rPr>
          <w:spacing w:val="-4"/>
        </w:rPr>
        <w:t xml:space="preserve"> </w:t>
      </w:r>
      <w:r>
        <w:t>Development</w:t>
      </w:r>
      <w:r>
        <w:rPr>
          <w:spacing w:val="-4"/>
        </w:rPr>
        <w:t xml:space="preserve"> </w:t>
      </w:r>
      <w:r>
        <w:t>Economics</w:t>
      </w:r>
      <w:r>
        <w:rPr>
          <w:spacing w:val="-4"/>
        </w:rPr>
        <w:t xml:space="preserve"> </w:t>
      </w:r>
      <w:r>
        <w:t>(PIDE),</w:t>
      </w:r>
      <w:r>
        <w:rPr>
          <w:spacing w:val="-4"/>
        </w:rPr>
        <w:t xml:space="preserve"> </w:t>
      </w:r>
      <w:r>
        <w:t>the</w:t>
      </w:r>
      <w:r>
        <w:rPr>
          <w:spacing w:val="-4"/>
        </w:rPr>
        <w:t xml:space="preserve"> </w:t>
      </w:r>
      <w:r>
        <w:t>Lahore</w:t>
      </w:r>
      <w:r>
        <w:rPr>
          <w:spacing w:val="-4"/>
        </w:rPr>
        <w:t xml:space="preserve"> </w:t>
      </w:r>
      <w:r>
        <w:t>University</w:t>
      </w:r>
      <w:r>
        <w:rPr>
          <w:spacing w:val="-4"/>
        </w:rPr>
        <w:t xml:space="preserve"> </w:t>
      </w:r>
      <w:r>
        <w:t xml:space="preserve">of Management Sciences (LUMS), the Institute of Development and Economic Alternatives (IDEAS), and the Sustainable Development Policy Institute (SDPI) conduct surveys, compile datasets, and produce research that covers topics from poverty dynamics to urban development to labour market informality. International organisations like the World Bank, UNICEF, WHO, and FAO also fund and conduct data collection exercises in Pakistan — the Multiple Indicator Cluster Survey (MICS), Demographic and Health Survey (DHS), and various agricultural assessments being prominent </w:t>
      </w:r>
      <w:r>
        <w:rPr>
          <w:spacing w:val="-2"/>
        </w:rPr>
        <w:t>examples.</w:t>
      </w:r>
    </w:p>
    <w:p w14:paraId="68655B0D" w14:textId="77777777" w:rsidR="001A6A57" w:rsidRDefault="00000000" w:rsidP="00F368BC">
      <w:pPr>
        <w:pStyle w:val="BodyText"/>
        <w:spacing w:before="238" w:line="360" w:lineRule="auto"/>
        <w:jc w:val="both"/>
      </w:pPr>
      <w:r>
        <w:t>These datasets sometimes fill gaps that official statistics do not cover. They may use innovative methodologies, cover hard-to-reach populations, or address emerging issues before statistical agencies</w:t>
      </w:r>
      <w:r>
        <w:rPr>
          <w:spacing w:val="-4"/>
        </w:rPr>
        <w:t xml:space="preserve"> </w:t>
      </w:r>
      <w:r>
        <w:t>catch</w:t>
      </w:r>
      <w:r>
        <w:rPr>
          <w:spacing w:val="-4"/>
        </w:rPr>
        <w:t xml:space="preserve"> </w:t>
      </w:r>
      <w:r>
        <w:t>up.</w:t>
      </w:r>
      <w:r>
        <w:rPr>
          <w:spacing w:val="-4"/>
        </w:rPr>
        <w:t xml:space="preserve"> </w:t>
      </w:r>
      <w:r>
        <w:t>Academic</w:t>
      </w:r>
      <w:r>
        <w:rPr>
          <w:spacing w:val="-4"/>
        </w:rPr>
        <w:t xml:space="preserve"> </w:t>
      </w:r>
      <w:r>
        <w:t>researchers</w:t>
      </w:r>
      <w:r>
        <w:rPr>
          <w:spacing w:val="-4"/>
        </w:rPr>
        <w:t xml:space="preserve"> </w:t>
      </w:r>
      <w:r>
        <w:t>also</w:t>
      </w:r>
      <w:r>
        <w:rPr>
          <w:spacing w:val="-4"/>
        </w:rPr>
        <w:t xml:space="preserve"> </w:t>
      </w:r>
      <w:r>
        <w:t>bring</w:t>
      </w:r>
      <w:r>
        <w:rPr>
          <w:spacing w:val="-4"/>
        </w:rPr>
        <w:t xml:space="preserve"> </w:t>
      </w:r>
      <w:r>
        <w:t>methodological</w:t>
      </w:r>
      <w:r>
        <w:rPr>
          <w:spacing w:val="-4"/>
        </w:rPr>
        <w:t xml:space="preserve"> </w:t>
      </w:r>
      <w:r>
        <w:t>expertise</w:t>
      </w:r>
      <w:r>
        <w:rPr>
          <w:spacing w:val="-4"/>
        </w:rPr>
        <w:t xml:space="preserve"> </w:t>
      </w:r>
      <w:r>
        <w:t>in</w:t>
      </w:r>
      <w:r>
        <w:rPr>
          <w:spacing w:val="-4"/>
        </w:rPr>
        <w:t xml:space="preserve"> </w:t>
      </w:r>
      <w:r>
        <w:t>areas</w:t>
      </w:r>
      <w:r>
        <w:rPr>
          <w:spacing w:val="-4"/>
        </w:rPr>
        <w:t xml:space="preserve"> </w:t>
      </w:r>
      <w:r>
        <w:t>like</w:t>
      </w:r>
      <w:r>
        <w:rPr>
          <w:spacing w:val="-4"/>
        </w:rPr>
        <w:t xml:space="preserve"> </w:t>
      </w:r>
      <w:r>
        <w:t>small area estimation, machine learning applications for statistics, satellite imagery analysis, and privacy-preserving techniques that may not yet be fully established within PBS.</w:t>
      </w:r>
    </w:p>
    <w:p w14:paraId="1362F125" w14:textId="77777777" w:rsidR="001A6A57" w:rsidRDefault="00000000" w:rsidP="00F368BC">
      <w:pPr>
        <w:pStyle w:val="BodyText"/>
        <w:spacing w:before="238" w:line="360" w:lineRule="auto"/>
        <w:jc w:val="both"/>
      </w:pPr>
      <w:r>
        <w:t>Jean</w:t>
      </w:r>
      <w:r>
        <w:rPr>
          <w:spacing w:val="-3"/>
        </w:rPr>
        <w:t xml:space="preserve"> </w:t>
      </w:r>
      <w:r>
        <w:t>et</w:t>
      </w:r>
      <w:r>
        <w:rPr>
          <w:spacing w:val="-3"/>
        </w:rPr>
        <w:t xml:space="preserve"> </w:t>
      </w:r>
      <w:r>
        <w:t>al.</w:t>
      </w:r>
      <w:r>
        <w:rPr>
          <w:spacing w:val="-3"/>
        </w:rPr>
        <w:t xml:space="preserve"> </w:t>
      </w:r>
      <w:r>
        <w:t>(2016)</w:t>
      </w:r>
      <w:r>
        <w:rPr>
          <w:spacing w:val="-3"/>
        </w:rPr>
        <w:t xml:space="preserve"> </w:t>
      </w:r>
      <w:r>
        <w:t>published</w:t>
      </w:r>
      <w:r>
        <w:rPr>
          <w:spacing w:val="-3"/>
        </w:rPr>
        <w:t xml:space="preserve"> </w:t>
      </w:r>
      <w:r>
        <w:t>a</w:t>
      </w:r>
      <w:r>
        <w:rPr>
          <w:spacing w:val="-3"/>
        </w:rPr>
        <w:t xml:space="preserve"> </w:t>
      </w:r>
      <w:r>
        <w:t>widely</w:t>
      </w:r>
      <w:r>
        <w:rPr>
          <w:spacing w:val="-3"/>
        </w:rPr>
        <w:t xml:space="preserve"> </w:t>
      </w:r>
      <w:r>
        <w:t>cited</w:t>
      </w:r>
      <w:r>
        <w:rPr>
          <w:spacing w:val="-3"/>
        </w:rPr>
        <w:t xml:space="preserve"> </w:t>
      </w:r>
      <w:r>
        <w:t>study</w:t>
      </w:r>
      <w:r>
        <w:rPr>
          <w:spacing w:val="-3"/>
        </w:rPr>
        <w:t xml:space="preserve"> </w:t>
      </w:r>
      <w:r>
        <w:t>in</w:t>
      </w:r>
      <w:r>
        <w:rPr>
          <w:spacing w:val="-3"/>
        </w:rPr>
        <w:t xml:space="preserve"> </w:t>
      </w:r>
      <w:r>
        <w:rPr>
          <w:rFonts w:ascii="Arial"/>
          <w:i/>
        </w:rPr>
        <w:t>Science</w:t>
      </w:r>
      <w:r>
        <w:rPr>
          <w:rFonts w:ascii="Arial"/>
          <w:i/>
          <w:spacing w:val="-3"/>
        </w:rPr>
        <w:t xml:space="preserve"> </w:t>
      </w:r>
      <w:r>
        <w:t>demonstrating</w:t>
      </w:r>
      <w:r>
        <w:rPr>
          <w:spacing w:val="-3"/>
        </w:rPr>
        <w:t xml:space="preserve"> </w:t>
      </w:r>
      <w:r>
        <w:t>how</w:t>
      </w:r>
      <w:r>
        <w:rPr>
          <w:spacing w:val="-3"/>
        </w:rPr>
        <w:t xml:space="preserve"> </w:t>
      </w:r>
      <w:r>
        <w:t>satellite</w:t>
      </w:r>
      <w:r>
        <w:rPr>
          <w:spacing w:val="-3"/>
        </w:rPr>
        <w:t xml:space="preserve"> </w:t>
      </w:r>
      <w:r>
        <w:t>imagery combined with machine learning could predict poverty levels in African countries at fine spatial resolution. This kind of methodological innovation often originates in academic settings and can eventually be adopted by statistical agencies.</w:t>
      </w:r>
    </w:p>
    <w:p w14:paraId="55C9CFBD" w14:textId="77777777" w:rsidR="001A6A57" w:rsidRDefault="00000000" w:rsidP="00F368BC">
      <w:pPr>
        <w:pStyle w:val="BodyText"/>
        <w:spacing w:before="238" w:line="360" w:lineRule="auto"/>
        <w:jc w:val="both"/>
      </w:pPr>
      <w:r>
        <w:t>However, academic and NGO data has its own limitations. Sample sizes may be small. Methodologies may not be directly comparable with official standards. Data may not be collected regularly</w:t>
      </w:r>
      <w:r>
        <w:rPr>
          <w:spacing w:val="-3"/>
        </w:rPr>
        <w:t xml:space="preserve"> </w:t>
      </w:r>
      <w:r>
        <w:t>enough</w:t>
      </w:r>
      <w:r>
        <w:rPr>
          <w:spacing w:val="-3"/>
        </w:rPr>
        <w:t xml:space="preserve"> </w:t>
      </w:r>
      <w:r>
        <w:t>to</w:t>
      </w:r>
      <w:r>
        <w:rPr>
          <w:spacing w:val="-3"/>
        </w:rPr>
        <w:t xml:space="preserve"> </w:t>
      </w:r>
      <w:r>
        <w:t>provide</w:t>
      </w:r>
      <w:r>
        <w:rPr>
          <w:spacing w:val="-3"/>
        </w:rPr>
        <w:t xml:space="preserve"> </w:t>
      </w:r>
      <w:r>
        <w:t>trend</w:t>
      </w:r>
      <w:r>
        <w:rPr>
          <w:spacing w:val="-3"/>
        </w:rPr>
        <w:t xml:space="preserve"> </w:t>
      </w:r>
      <w:r>
        <w:t>information.</w:t>
      </w:r>
      <w:r>
        <w:rPr>
          <w:spacing w:val="-3"/>
        </w:rPr>
        <w:t xml:space="preserve"> </w:t>
      </w:r>
      <w:r>
        <w:t>And</w:t>
      </w:r>
      <w:r>
        <w:rPr>
          <w:spacing w:val="-3"/>
        </w:rPr>
        <w:t xml:space="preserve"> </w:t>
      </w:r>
      <w:r>
        <w:t>there</w:t>
      </w:r>
      <w:r>
        <w:rPr>
          <w:spacing w:val="-3"/>
        </w:rPr>
        <w:t xml:space="preserve"> </w:t>
      </w:r>
      <w:r>
        <w:t>are</w:t>
      </w:r>
      <w:r>
        <w:rPr>
          <w:spacing w:val="-3"/>
        </w:rPr>
        <w:t xml:space="preserve"> </w:t>
      </w:r>
      <w:r>
        <w:t>sometimes</w:t>
      </w:r>
      <w:r>
        <w:rPr>
          <w:spacing w:val="-3"/>
        </w:rPr>
        <w:t xml:space="preserve"> </w:t>
      </w:r>
      <w:r>
        <w:t>questions</w:t>
      </w:r>
      <w:r>
        <w:rPr>
          <w:spacing w:val="-3"/>
        </w:rPr>
        <w:t xml:space="preserve"> </w:t>
      </w:r>
      <w:r>
        <w:t>about</w:t>
      </w:r>
      <w:r>
        <w:rPr>
          <w:spacing w:val="-3"/>
        </w:rPr>
        <w:t xml:space="preserve"> </w:t>
      </w:r>
      <w:r>
        <w:t>data</w:t>
      </w:r>
      <w:r>
        <w:rPr>
          <w:spacing w:val="-3"/>
        </w:rPr>
        <w:t xml:space="preserve"> </w:t>
      </w:r>
      <w:r>
        <w:t xml:space="preserve">access </w:t>
      </w:r>
      <w:r>
        <w:lastRenderedPageBreak/>
        <w:t>and documentation — not all research datasets are publicly available or well-documented.</w:t>
      </w:r>
    </w:p>
    <w:p w14:paraId="602E3FCF" w14:textId="77777777" w:rsidR="001A6A57" w:rsidRDefault="00000000" w:rsidP="00F368BC">
      <w:pPr>
        <w:pStyle w:val="BodyText"/>
        <w:spacing w:before="238" w:line="360" w:lineRule="auto"/>
        <w:jc w:val="both"/>
      </w:pPr>
      <w:bookmarkStart w:id="24" w:name="_bookmark23"/>
      <w:bookmarkEnd w:id="24"/>
      <w:r>
        <w:t>Strengthening</w:t>
      </w:r>
      <w:r>
        <w:rPr>
          <w:spacing w:val="-4"/>
        </w:rPr>
        <w:t xml:space="preserve"> </w:t>
      </w:r>
      <w:r>
        <w:t>the</w:t>
      </w:r>
      <w:r>
        <w:rPr>
          <w:spacing w:val="-4"/>
        </w:rPr>
        <w:t xml:space="preserve"> </w:t>
      </w:r>
      <w:r>
        <w:t>link</w:t>
      </w:r>
      <w:r>
        <w:rPr>
          <w:spacing w:val="-4"/>
        </w:rPr>
        <w:t xml:space="preserve"> </w:t>
      </w:r>
      <w:r>
        <w:t>between</w:t>
      </w:r>
      <w:r>
        <w:rPr>
          <w:spacing w:val="-4"/>
        </w:rPr>
        <w:t xml:space="preserve"> </w:t>
      </w:r>
      <w:r>
        <w:t>academic</w:t>
      </w:r>
      <w:r>
        <w:rPr>
          <w:spacing w:val="-4"/>
        </w:rPr>
        <w:t xml:space="preserve"> </w:t>
      </w:r>
      <w:r>
        <w:t>institutions</w:t>
      </w:r>
      <w:r>
        <w:rPr>
          <w:spacing w:val="-4"/>
        </w:rPr>
        <w:t xml:space="preserve"> </w:t>
      </w:r>
      <w:r>
        <w:t>and</w:t>
      </w:r>
      <w:r>
        <w:rPr>
          <w:spacing w:val="-4"/>
        </w:rPr>
        <w:t xml:space="preserve"> </w:t>
      </w:r>
      <w:r>
        <w:t>the</w:t>
      </w:r>
      <w:r>
        <w:rPr>
          <w:spacing w:val="-4"/>
        </w:rPr>
        <w:t xml:space="preserve"> </w:t>
      </w:r>
      <w:r>
        <w:t>national</w:t>
      </w:r>
      <w:r>
        <w:rPr>
          <w:spacing w:val="-4"/>
        </w:rPr>
        <w:t xml:space="preserve"> </w:t>
      </w:r>
      <w:r>
        <w:t>statistical</w:t>
      </w:r>
      <w:r>
        <w:rPr>
          <w:spacing w:val="-4"/>
        </w:rPr>
        <w:t xml:space="preserve"> </w:t>
      </w:r>
      <w:r>
        <w:t>system</w:t>
      </w:r>
      <w:r>
        <w:rPr>
          <w:spacing w:val="-4"/>
        </w:rPr>
        <w:t xml:space="preserve"> </w:t>
      </w:r>
      <w:r>
        <w:t>is</w:t>
      </w:r>
      <w:r>
        <w:rPr>
          <w:spacing w:val="-4"/>
        </w:rPr>
        <w:t xml:space="preserve"> </w:t>
      </w:r>
      <w:r>
        <w:t>important. This</w:t>
      </w:r>
      <w:r>
        <w:rPr>
          <w:spacing w:val="-2"/>
        </w:rPr>
        <w:t xml:space="preserve"> </w:t>
      </w:r>
      <w:r>
        <w:t>can</w:t>
      </w:r>
      <w:r>
        <w:rPr>
          <w:spacing w:val="-2"/>
        </w:rPr>
        <w:t xml:space="preserve"> </w:t>
      </w:r>
      <w:r>
        <w:t>take</w:t>
      </w:r>
      <w:r>
        <w:rPr>
          <w:spacing w:val="-2"/>
        </w:rPr>
        <w:t xml:space="preserve"> </w:t>
      </w:r>
      <w:r>
        <w:t>many</w:t>
      </w:r>
      <w:r>
        <w:rPr>
          <w:spacing w:val="-2"/>
        </w:rPr>
        <w:t xml:space="preserve"> </w:t>
      </w:r>
      <w:r>
        <w:t>forms:</w:t>
      </w:r>
      <w:r>
        <w:rPr>
          <w:spacing w:val="-2"/>
        </w:rPr>
        <w:t xml:space="preserve"> </w:t>
      </w:r>
      <w:r>
        <w:t>formal</w:t>
      </w:r>
      <w:r>
        <w:rPr>
          <w:spacing w:val="-2"/>
        </w:rPr>
        <w:t xml:space="preserve"> </w:t>
      </w:r>
      <w:r>
        <w:t>data-sharing</w:t>
      </w:r>
      <w:r>
        <w:rPr>
          <w:spacing w:val="-2"/>
        </w:rPr>
        <w:t xml:space="preserve"> </w:t>
      </w:r>
      <w:r>
        <w:t>agreements,</w:t>
      </w:r>
      <w:r>
        <w:rPr>
          <w:spacing w:val="-2"/>
        </w:rPr>
        <w:t xml:space="preserve"> </w:t>
      </w:r>
      <w:r>
        <w:t>joint</w:t>
      </w:r>
      <w:r>
        <w:rPr>
          <w:spacing w:val="-2"/>
        </w:rPr>
        <w:t xml:space="preserve"> </w:t>
      </w:r>
      <w:r>
        <w:t>research</w:t>
      </w:r>
      <w:r>
        <w:rPr>
          <w:spacing w:val="-2"/>
        </w:rPr>
        <w:t xml:space="preserve"> </w:t>
      </w:r>
      <w:r>
        <w:t>projects,</w:t>
      </w:r>
      <w:r>
        <w:rPr>
          <w:spacing w:val="-2"/>
        </w:rPr>
        <w:t xml:space="preserve"> </w:t>
      </w:r>
      <w:r>
        <w:t>secondments</w:t>
      </w:r>
      <w:r>
        <w:rPr>
          <w:spacing w:val="-2"/>
        </w:rPr>
        <w:t xml:space="preserve"> </w:t>
      </w:r>
      <w:r>
        <w:t>of researchers to statistical agencies, advisory committees, and collaborative capacity building. The goal is to create a relationship where academic innovation feeds into official statistical practice, and where official data is accessible to researchers who can add value.</w:t>
      </w:r>
    </w:p>
    <w:p w14:paraId="6952C987" w14:textId="77777777" w:rsidR="001A6A57" w:rsidRDefault="001A6A57">
      <w:pPr>
        <w:pStyle w:val="BodyText"/>
        <w:spacing w:before="81"/>
        <w:ind w:left="0" w:right="0"/>
      </w:pPr>
    </w:p>
    <w:p w14:paraId="280A3E60" w14:textId="77777777" w:rsidR="001A6A57" w:rsidRDefault="00000000">
      <w:pPr>
        <w:pStyle w:val="Heading2"/>
      </w:pPr>
      <w:r>
        <w:t xml:space="preserve">Other Data Sources Worth </w:t>
      </w:r>
      <w:r>
        <w:rPr>
          <w:spacing w:val="-2"/>
        </w:rPr>
        <w:t>Noting</w:t>
      </w:r>
    </w:p>
    <w:p w14:paraId="2C07A5CB" w14:textId="77777777" w:rsidR="001A6A57" w:rsidRDefault="001A6A57">
      <w:pPr>
        <w:pStyle w:val="BodyText"/>
        <w:spacing w:before="19"/>
        <w:ind w:left="0" w:right="0"/>
        <w:rPr>
          <w:rFonts w:ascii="Arial"/>
          <w:b/>
          <w:sz w:val="26"/>
        </w:rPr>
      </w:pPr>
    </w:p>
    <w:p w14:paraId="3C702A13" w14:textId="77777777" w:rsidR="001A6A57" w:rsidRDefault="00000000" w:rsidP="00F368BC">
      <w:pPr>
        <w:pStyle w:val="BodyText"/>
        <w:spacing w:before="238" w:line="360" w:lineRule="auto"/>
        <w:jc w:val="both"/>
      </w:pPr>
      <w:r>
        <w:t>Beyond</w:t>
      </w:r>
      <w:r>
        <w:rPr>
          <w:spacing w:val="-3"/>
        </w:rPr>
        <w:t xml:space="preserve"> </w:t>
      </w:r>
      <w:r>
        <w:t>the</w:t>
      </w:r>
      <w:r>
        <w:rPr>
          <w:spacing w:val="-3"/>
        </w:rPr>
        <w:t xml:space="preserve"> </w:t>
      </w:r>
      <w:r>
        <w:t>main</w:t>
      </w:r>
      <w:r>
        <w:rPr>
          <w:spacing w:val="-3"/>
        </w:rPr>
        <w:t xml:space="preserve"> </w:t>
      </w:r>
      <w:r>
        <w:t>categories</w:t>
      </w:r>
      <w:r>
        <w:rPr>
          <w:spacing w:val="-3"/>
        </w:rPr>
        <w:t xml:space="preserve"> </w:t>
      </w:r>
      <w:r>
        <w:t>above,</w:t>
      </w:r>
      <w:r>
        <w:rPr>
          <w:spacing w:val="-3"/>
        </w:rPr>
        <w:t xml:space="preserve"> </w:t>
      </w:r>
      <w:r>
        <w:t>there</w:t>
      </w:r>
      <w:r>
        <w:rPr>
          <w:spacing w:val="-3"/>
        </w:rPr>
        <w:t xml:space="preserve"> </w:t>
      </w:r>
      <w:r>
        <w:t>are</w:t>
      </w:r>
      <w:r>
        <w:rPr>
          <w:spacing w:val="-3"/>
        </w:rPr>
        <w:t xml:space="preserve"> </w:t>
      </w:r>
      <w:r>
        <w:t>several</w:t>
      </w:r>
      <w:r>
        <w:rPr>
          <w:spacing w:val="-3"/>
        </w:rPr>
        <w:t xml:space="preserve"> </w:t>
      </w:r>
      <w:r>
        <w:t>other</w:t>
      </w:r>
      <w:r>
        <w:rPr>
          <w:spacing w:val="-3"/>
        </w:rPr>
        <w:t xml:space="preserve"> </w:t>
      </w:r>
      <w:r>
        <w:t>data</w:t>
      </w:r>
      <w:r>
        <w:rPr>
          <w:spacing w:val="-3"/>
        </w:rPr>
        <w:t xml:space="preserve"> </w:t>
      </w:r>
      <w:r>
        <w:t>sources</w:t>
      </w:r>
      <w:r>
        <w:rPr>
          <w:spacing w:val="-3"/>
        </w:rPr>
        <w:t xml:space="preserve"> </w:t>
      </w:r>
      <w:r>
        <w:t>that</w:t>
      </w:r>
      <w:r>
        <w:rPr>
          <w:spacing w:val="-3"/>
        </w:rPr>
        <w:t xml:space="preserve"> </w:t>
      </w:r>
      <w:r>
        <w:t>deserve</w:t>
      </w:r>
      <w:r>
        <w:rPr>
          <w:spacing w:val="-3"/>
        </w:rPr>
        <w:t xml:space="preserve"> </w:t>
      </w:r>
      <w:r>
        <w:t>mention</w:t>
      </w:r>
      <w:r>
        <w:rPr>
          <w:spacing w:val="-3"/>
        </w:rPr>
        <w:t xml:space="preserve"> </w:t>
      </w:r>
      <w:r>
        <w:t>in Pakistan's context.</w:t>
      </w:r>
    </w:p>
    <w:p w14:paraId="360ADFC3" w14:textId="77777777" w:rsidR="001A6A57" w:rsidRDefault="00000000" w:rsidP="00F368BC">
      <w:pPr>
        <w:pStyle w:val="BodyText"/>
        <w:spacing w:before="238" w:line="360" w:lineRule="auto"/>
        <w:jc w:val="both"/>
      </w:pPr>
      <w:r>
        <w:rPr>
          <w:rFonts w:ascii="Arial"/>
          <w:b/>
        </w:rPr>
        <w:t xml:space="preserve">Satellite and geospatial data </w:t>
      </w:r>
      <w:r>
        <w:t>is increasingly important for statistics. Remote sensing can provide information</w:t>
      </w:r>
      <w:r>
        <w:rPr>
          <w:spacing w:val="-4"/>
        </w:rPr>
        <w:t xml:space="preserve"> </w:t>
      </w:r>
      <w:r>
        <w:t>on</w:t>
      </w:r>
      <w:r>
        <w:rPr>
          <w:spacing w:val="-4"/>
        </w:rPr>
        <w:t xml:space="preserve"> </w:t>
      </w:r>
      <w:r>
        <w:t>agricultural</w:t>
      </w:r>
      <w:r>
        <w:rPr>
          <w:spacing w:val="-4"/>
        </w:rPr>
        <w:t xml:space="preserve"> </w:t>
      </w:r>
      <w:r>
        <w:t>output,</w:t>
      </w:r>
      <w:r>
        <w:rPr>
          <w:spacing w:val="-4"/>
        </w:rPr>
        <w:t xml:space="preserve"> </w:t>
      </w:r>
      <w:r>
        <w:t>urbanisation,</w:t>
      </w:r>
      <w:r>
        <w:rPr>
          <w:spacing w:val="-4"/>
        </w:rPr>
        <w:t xml:space="preserve"> </w:t>
      </w:r>
      <w:r>
        <w:t>deforestation,</w:t>
      </w:r>
      <w:r>
        <w:rPr>
          <w:spacing w:val="-4"/>
        </w:rPr>
        <w:t xml:space="preserve"> </w:t>
      </w:r>
      <w:r>
        <w:t>flood</w:t>
      </w:r>
      <w:r>
        <w:rPr>
          <w:spacing w:val="-4"/>
        </w:rPr>
        <w:t xml:space="preserve"> </w:t>
      </w:r>
      <w:r>
        <w:t>damage,</w:t>
      </w:r>
      <w:r>
        <w:rPr>
          <w:spacing w:val="-4"/>
        </w:rPr>
        <w:t xml:space="preserve"> </w:t>
      </w:r>
      <w:r>
        <w:t>and</w:t>
      </w:r>
      <w:r>
        <w:rPr>
          <w:spacing w:val="-4"/>
        </w:rPr>
        <w:t xml:space="preserve"> </w:t>
      </w:r>
      <w:r>
        <w:t>nighttime</w:t>
      </w:r>
      <w:r>
        <w:rPr>
          <w:spacing w:val="-4"/>
        </w:rPr>
        <w:t xml:space="preserve"> </w:t>
      </w:r>
      <w:r>
        <w:t xml:space="preserve">economic activity. Pakistan already uses some satellite data for crop estimation, but the potential is much greater. The UN Global Pulse initiative has published several reports on how satellite and geospatial data can complement traditional statistics, particularly in developing countries (UN Global Pulse, </w:t>
      </w:r>
      <w:r>
        <w:rPr>
          <w:spacing w:val="-2"/>
        </w:rPr>
        <w:t>2012).</w:t>
      </w:r>
    </w:p>
    <w:p w14:paraId="5A3712E8" w14:textId="77777777" w:rsidR="001A6A57" w:rsidRDefault="00000000" w:rsidP="00F368BC">
      <w:pPr>
        <w:pStyle w:val="BodyText"/>
        <w:spacing w:before="238" w:line="360" w:lineRule="auto"/>
        <w:jc w:val="both"/>
      </w:pPr>
      <w:r>
        <w:rPr>
          <w:rFonts w:ascii="Arial" w:hAnsi="Arial"/>
          <w:b/>
        </w:rPr>
        <w:t xml:space="preserve">Social media and web data </w:t>
      </w:r>
      <w:r>
        <w:t>— from platforms like Twitter, Facebook, and Google Trends — have been explored as potential data sources for nowcasting economic indicators, tracking disease outbreaks,</w:t>
      </w:r>
      <w:r>
        <w:rPr>
          <w:spacing w:val="-4"/>
        </w:rPr>
        <w:t xml:space="preserve"> </w:t>
      </w:r>
      <w:r>
        <w:t>and</w:t>
      </w:r>
      <w:r>
        <w:rPr>
          <w:spacing w:val="-4"/>
        </w:rPr>
        <w:t xml:space="preserve"> </w:t>
      </w:r>
      <w:r>
        <w:t>measuring</w:t>
      </w:r>
      <w:r>
        <w:rPr>
          <w:spacing w:val="-4"/>
        </w:rPr>
        <w:t xml:space="preserve"> </w:t>
      </w:r>
      <w:r>
        <w:t>public</w:t>
      </w:r>
      <w:r>
        <w:rPr>
          <w:spacing w:val="-4"/>
        </w:rPr>
        <w:t xml:space="preserve"> </w:t>
      </w:r>
      <w:r>
        <w:t>sentiment.</w:t>
      </w:r>
      <w:r>
        <w:rPr>
          <w:spacing w:val="-4"/>
        </w:rPr>
        <w:t xml:space="preserve"> </w:t>
      </w:r>
      <w:r>
        <w:t>However,</w:t>
      </w:r>
      <w:r>
        <w:rPr>
          <w:spacing w:val="-4"/>
        </w:rPr>
        <w:t xml:space="preserve"> </w:t>
      </w:r>
      <w:r>
        <w:t>these</w:t>
      </w:r>
      <w:r>
        <w:rPr>
          <w:spacing w:val="-4"/>
        </w:rPr>
        <w:t xml:space="preserve"> </w:t>
      </w:r>
      <w:r>
        <w:t>sources</w:t>
      </w:r>
      <w:r>
        <w:rPr>
          <w:spacing w:val="-4"/>
        </w:rPr>
        <w:t xml:space="preserve"> </w:t>
      </w:r>
      <w:r>
        <w:t>are</w:t>
      </w:r>
      <w:r>
        <w:rPr>
          <w:spacing w:val="-4"/>
        </w:rPr>
        <w:t xml:space="preserve"> </w:t>
      </w:r>
      <w:r>
        <w:t>highly</w:t>
      </w:r>
      <w:r>
        <w:rPr>
          <w:spacing w:val="-4"/>
        </w:rPr>
        <w:t xml:space="preserve"> </w:t>
      </w:r>
      <w:r>
        <w:t>unrepresentative</w:t>
      </w:r>
      <w:r>
        <w:rPr>
          <w:spacing w:val="-4"/>
        </w:rPr>
        <w:t xml:space="preserve"> </w:t>
      </w:r>
      <w:r>
        <w:t>in the Pakistan context, where internet penetration and social media use vary dramatically by age, income, gender, and geography. They should be used with great caution and primarily as supplementary indicators, not as primary data sources.</w:t>
      </w:r>
    </w:p>
    <w:p w14:paraId="0DDD2AAC" w14:textId="77777777" w:rsidR="001A6A57" w:rsidRDefault="00000000" w:rsidP="00F368BC">
      <w:pPr>
        <w:pStyle w:val="BodyText"/>
        <w:spacing w:before="238" w:line="360" w:lineRule="auto"/>
        <w:jc w:val="both"/>
      </w:pPr>
      <w:r>
        <w:rPr>
          <w:rFonts w:ascii="Arial" w:hAnsi="Arial"/>
          <w:b/>
        </w:rPr>
        <w:t>Citizen-generated</w:t>
      </w:r>
      <w:r>
        <w:rPr>
          <w:rFonts w:ascii="Arial" w:hAnsi="Arial"/>
          <w:b/>
          <w:spacing w:val="-4"/>
        </w:rPr>
        <w:t xml:space="preserve"> </w:t>
      </w:r>
      <w:r>
        <w:rPr>
          <w:rFonts w:ascii="Arial" w:hAnsi="Arial"/>
          <w:b/>
        </w:rPr>
        <w:t>data</w:t>
      </w:r>
      <w:r>
        <w:rPr>
          <w:rFonts w:ascii="Arial" w:hAnsi="Arial"/>
          <w:b/>
          <w:spacing w:val="-4"/>
        </w:rPr>
        <w:t xml:space="preserve"> </w:t>
      </w:r>
      <w:r>
        <w:t>—</w:t>
      </w:r>
      <w:r>
        <w:rPr>
          <w:spacing w:val="-4"/>
        </w:rPr>
        <w:t xml:space="preserve"> </w:t>
      </w:r>
      <w:r>
        <w:t>from</w:t>
      </w:r>
      <w:r>
        <w:rPr>
          <w:spacing w:val="-4"/>
        </w:rPr>
        <w:t xml:space="preserve"> </w:t>
      </w:r>
      <w:r>
        <w:t>mobile</w:t>
      </w:r>
      <w:r>
        <w:rPr>
          <w:spacing w:val="-4"/>
        </w:rPr>
        <w:t xml:space="preserve"> </w:t>
      </w:r>
      <w:r>
        <w:t>apps,</w:t>
      </w:r>
      <w:r>
        <w:rPr>
          <w:spacing w:val="-4"/>
        </w:rPr>
        <w:t xml:space="preserve"> </w:t>
      </w:r>
      <w:r>
        <w:t>crowdsourcing</w:t>
      </w:r>
      <w:r>
        <w:rPr>
          <w:spacing w:val="-4"/>
        </w:rPr>
        <w:t xml:space="preserve"> </w:t>
      </w:r>
      <w:r>
        <w:t>platforms,</w:t>
      </w:r>
      <w:r>
        <w:rPr>
          <w:spacing w:val="-4"/>
        </w:rPr>
        <w:t xml:space="preserve"> </w:t>
      </w:r>
      <w:r>
        <w:t>and</w:t>
      </w:r>
      <w:r>
        <w:rPr>
          <w:spacing w:val="-4"/>
        </w:rPr>
        <w:t xml:space="preserve"> </w:t>
      </w:r>
      <w:r>
        <w:t>community</w:t>
      </w:r>
      <w:r>
        <w:rPr>
          <w:spacing w:val="-4"/>
        </w:rPr>
        <w:t xml:space="preserve"> </w:t>
      </w:r>
      <w:r>
        <w:t>monitoring systems — is another emerging source. This data can be timely and locally relevant but typically lacks the quality controls and representativeness needed for official statistics.</w:t>
      </w:r>
    </w:p>
    <w:p w14:paraId="78BABA89" w14:textId="77777777" w:rsidR="001A6A57" w:rsidRDefault="00000000">
      <w:pPr>
        <w:pStyle w:val="BodyText"/>
        <w:spacing w:before="200" w:line="278" w:lineRule="auto"/>
      </w:pPr>
      <w:r>
        <w:t>Each</w:t>
      </w:r>
      <w:r>
        <w:rPr>
          <w:spacing w:val="-3"/>
        </w:rPr>
        <w:t xml:space="preserve"> </w:t>
      </w:r>
      <w:r>
        <w:t>of</w:t>
      </w:r>
      <w:r>
        <w:rPr>
          <w:spacing w:val="-3"/>
        </w:rPr>
        <w:t xml:space="preserve"> </w:t>
      </w:r>
      <w:r>
        <w:t>these</w:t>
      </w:r>
      <w:r>
        <w:rPr>
          <w:spacing w:val="-3"/>
        </w:rPr>
        <w:t xml:space="preserve"> </w:t>
      </w:r>
      <w:r>
        <w:t>sources</w:t>
      </w:r>
      <w:r>
        <w:rPr>
          <w:spacing w:val="-3"/>
        </w:rPr>
        <w:t xml:space="preserve"> </w:t>
      </w:r>
      <w:r>
        <w:t>has</w:t>
      </w:r>
      <w:r>
        <w:rPr>
          <w:spacing w:val="-3"/>
        </w:rPr>
        <w:t xml:space="preserve"> </w:t>
      </w:r>
      <w:r>
        <w:t>the</w:t>
      </w:r>
      <w:r>
        <w:rPr>
          <w:spacing w:val="-3"/>
        </w:rPr>
        <w:t xml:space="preserve"> </w:t>
      </w:r>
      <w:r>
        <w:t>same</w:t>
      </w:r>
      <w:r>
        <w:rPr>
          <w:spacing w:val="-3"/>
        </w:rPr>
        <w:t xml:space="preserve"> </w:t>
      </w:r>
      <w:r>
        <w:t>basic</w:t>
      </w:r>
      <w:r>
        <w:rPr>
          <w:spacing w:val="-3"/>
        </w:rPr>
        <w:t xml:space="preserve"> </w:t>
      </w:r>
      <w:r>
        <w:t>profile:</w:t>
      </w:r>
      <w:r>
        <w:rPr>
          <w:spacing w:val="-3"/>
        </w:rPr>
        <w:t xml:space="preserve"> </w:t>
      </w:r>
      <w:r>
        <w:t>potentially</w:t>
      </w:r>
      <w:r>
        <w:rPr>
          <w:spacing w:val="-3"/>
        </w:rPr>
        <w:t xml:space="preserve"> </w:t>
      </w:r>
      <w:r>
        <w:t>valuable,</w:t>
      </w:r>
      <w:r>
        <w:rPr>
          <w:spacing w:val="-3"/>
        </w:rPr>
        <w:t xml:space="preserve"> </w:t>
      </w:r>
      <w:r>
        <w:t>but</w:t>
      </w:r>
      <w:r>
        <w:rPr>
          <w:spacing w:val="-3"/>
        </w:rPr>
        <w:t xml:space="preserve"> </w:t>
      </w:r>
      <w:r>
        <w:t>with</w:t>
      </w:r>
      <w:r>
        <w:rPr>
          <w:spacing w:val="-3"/>
        </w:rPr>
        <w:t xml:space="preserve"> </w:t>
      </w:r>
      <w:r>
        <w:t>significant</w:t>
      </w:r>
      <w:r>
        <w:rPr>
          <w:spacing w:val="-3"/>
        </w:rPr>
        <w:t xml:space="preserve"> </w:t>
      </w:r>
      <w:r>
        <w:t>limitations that must be carefully managed.</w:t>
      </w:r>
    </w:p>
    <w:p w14:paraId="2E93007F" w14:textId="77777777" w:rsidR="001A6A57" w:rsidRDefault="001A6A57">
      <w:pPr>
        <w:pStyle w:val="BodyText"/>
        <w:spacing w:before="81"/>
        <w:ind w:left="0" w:right="0"/>
      </w:pPr>
    </w:p>
    <w:p w14:paraId="5886E32C" w14:textId="77777777" w:rsidR="001A6A57" w:rsidRDefault="00000000">
      <w:pPr>
        <w:pStyle w:val="Heading2"/>
      </w:pPr>
      <w:r>
        <w:t xml:space="preserve">The Limitations of Non-Statistical </w:t>
      </w:r>
      <w:r>
        <w:rPr>
          <w:spacing w:val="-4"/>
        </w:rPr>
        <w:t>Data</w:t>
      </w:r>
    </w:p>
    <w:p w14:paraId="49C6036C" w14:textId="77777777" w:rsidR="001A6A57" w:rsidRDefault="001A6A57">
      <w:pPr>
        <w:pStyle w:val="BodyText"/>
        <w:spacing w:before="19"/>
        <w:ind w:left="0" w:right="0"/>
        <w:rPr>
          <w:rFonts w:ascii="Arial"/>
          <w:b/>
          <w:sz w:val="26"/>
        </w:rPr>
      </w:pPr>
    </w:p>
    <w:p w14:paraId="4C7E2A6A" w14:textId="77777777" w:rsidR="001A6A57" w:rsidRDefault="00000000" w:rsidP="00F368BC">
      <w:pPr>
        <w:pStyle w:val="BodyText"/>
        <w:spacing w:before="238" w:line="360" w:lineRule="auto"/>
        <w:jc w:val="both"/>
      </w:pPr>
      <w:r>
        <w:t>It</w:t>
      </w:r>
      <w:r>
        <w:rPr>
          <w:spacing w:val="-3"/>
        </w:rPr>
        <w:t xml:space="preserve"> </w:t>
      </w:r>
      <w:r>
        <w:t>is</w:t>
      </w:r>
      <w:r>
        <w:rPr>
          <w:spacing w:val="-3"/>
        </w:rPr>
        <w:t xml:space="preserve"> </w:t>
      </w:r>
      <w:r>
        <w:t>important</w:t>
      </w:r>
      <w:r>
        <w:rPr>
          <w:spacing w:val="-3"/>
        </w:rPr>
        <w:t xml:space="preserve"> </w:t>
      </w:r>
      <w:r>
        <w:t>to</w:t>
      </w:r>
      <w:r>
        <w:rPr>
          <w:spacing w:val="-3"/>
        </w:rPr>
        <w:t xml:space="preserve"> </w:t>
      </w:r>
      <w:r>
        <w:t>be</w:t>
      </w:r>
      <w:r>
        <w:rPr>
          <w:spacing w:val="-3"/>
        </w:rPr>
        <w:t xml:space="preserve"> </w:t>
      </w:r>
      <w:r>
        <w:t>honest</w:t>
      </w:r>
      <w:r>
        <w:rPr>
          <w:spacing w:val="-3"/>
        </w:rPr>
        <w:t xml:space="preserve"> </w:t>
      </w:r>
      <w:r>
        <w:t>about</w:t>
      </w:r>
      <w:r>
        <w:rPr>
          <w:spacing w:val="-3"/>
        </w:rPr>
        <w:t xml:space="preserve"> </w:t>
      </w:r>
      <w:r>
        <w:t>the</w:t>
      </w:r>
      <w:r>
        <w:rPr>
          <w:spacing w:val="-3"/>
        </w:rPr>
        <w:t xml:space="preserve"> </w:t>
      </w:r>
      <w:r>
        <w:t>challenges.</w:t>
      </w:r>
      <w:r>
        <w:rPr>
          <w:spacing w:val="-3"/>
        </w:rPr>
        <w:t xml:space="preserve"> </w:t>
      </w:r>
      <w:r>
        <w:t>Other</w:t>
      </w:r>
      <w:r>
        <w:rPr>
          <w:spacing w:val="-3"/>
        </w:rPr>
        <w:t xml:space="preserve"> </w:t>
      </w:r>
      <w:r>
        <w:t>than</w:t>
      </w:r>
      <w:r>
        <w:rPr>
          <w:spacing w:val="-3"/>
        </w:rPr>
        <w:t xml:space="preserve"> </w:t>
      </w:r>
      <w:r>
        <w:t>statistical</w:t>
      </w:r>
      <w:r>
        <w:rPr>
          <w:spacing w:val="-3"/>
        </w:rPr>
        <w:t xml:space="preserve"> </w:t>
      </w:r>
      <w:r>
        <w:t>agencies</w:t>
      </w:r>
      <w:r>
        <w:rPr>
          <w:spacing w:val="-3"/>
        </w:rPr>
        <w:t xml:space="preserve"> </w:t>
      </w:r>
      <w:r>
        <w:t>which</w:t>
      </w:r>
      <w:r>
        <w:rPr>
          <w:spacing w:val="-3"/>
        </w:rPr>
        <w:t xml:space="preserve"> </w:t>
      </w:r>
      <w:r>
        <w:t>collect</w:t>
      </w:r>
      <w:r>
        <w:rPr>
          <w:spacing w:val="-3"/>
        </w:rPr>
        <w:t xml:space="preserve"> </w:t>
      </w:r>
      <w:r>
        <w:t>data specifically for statistical purposes, all other datasets have their own limitations when used for producing national statistics.</w:t>
      </w:r>
    </w:p>
    <w:p w14:paraId="1F2DF8BB" w14:textId="77777777" w:rsidR="001A6A57" w:rsidRDefault="00000000" w:rsidP="00F368BC">
      <w:pPr>
        <w:pStyle w:val="BodyText"/>
        <w:spacing w:before="238" w:line="360" w:lineRule="auto"/>
        <w:jc w:val="both"/>
      </w:pPr>
      <w:r>
        <w:lastRenderedPageBreak/>
        <w:t>Administrative data was designed to serve operational needs, not statistical ones. Coverage may not be universal — FBR data, for example, only covers the formally registered tax base. Definitions and classifications</w:t>
      </w:r>
      <w:r>
        <w:rPr>
          <w:spacing w:val="-4"/>
        </w:rPr>
        <w:t xml:space="preserve"> </w:t>
      </w:r>
      <w:r>
        <w:t>may</w:t>
      </w:r>
      <w:r>
        <w:rPr>
          <w:spacing w:val="-4"/>
        </w:rPr>
        <w:t xml:space="preserve"> </w:t>
      </w:r>
      <w:r>
        <w:t>differ</w:t>
      </w:r>
      <w:r>
        <w:rPr>
          <w:spacing w:val="-4"/>
        </w:rPr>
        <w:t xml:space="preserve"> </w:t>
      </w:r>
      <w:r>
        <w:t>from</w:t>
      </w:r>
      <w:r>
        <w:rPr>
          <w:spacing w:val="-4"/>
        </w:rPr>
        <w:t xml:space="preserve"> </w:t>
      </w:r>
      <w:r>
        <w:t>those</w:t>
      </w:r>
      <w:r>
        <w:rPr>
          <w:spacing w:val="-4"/>
        </w:rPr>
        <w:t xml:space="preserve"> </w:t>
      </w:r>
      <w:r>
        <w:t>used</w:t>
      </w:r>
      <w:r>
        <w:rPr>
          <w:spacing w:val="-4"/>
        </w:rPr>
        <w:t xml:space="preserve"> </w:t>
      </w:r>
      <w:r>
        <w:t>in</w:t>
      </w:r>
      <w:r>
        <w:rPr>
          <w:spacing w:val="-4"/>
        </w:rPr>
        <w:t xml:space="preserve"> </w:t>
      </w:r>
      <w:r>
        <w:t>surveys.</w:t>
      </w:r>
      <w:r>
        <w:rPr>
          <w:spacing w:val="-4"/>
        </w:rPr>
        <w:t xml:space="preserve"> </w:t>
      </w:r>
      <w:r>
        <w:t>Data</w:t>
      </w:r>
      <w:r>
        <w:rPr>
          <w:spacing w:val="-4"/>
        </w:rPr>
        <w:t xml:space="preserve"> </w:t>
      </w:r>
      <w:r>
        <w:t>quality</w:t>
      </w:r>
      <w:r>
        <w:rPr>
          <w:spacing w:val="-4"/>
        </w:rPr>
        <w:t xml:space="preserve"> </w:t>
      </w:r>
      <w:r>
        <w:t>controls</w:t>
      </w:r>
      <w:r>
        <w:rPr>
          <w:spacing w:val="-4"/>
        </w:rPr>
        <w:t xml:space="preserve"> </w:t>
      </w:r>
      <w:r>
        <w:t>may</w:t>
      </w:r>
      <w:r>
        <w:rPr>
          <w:spacing w:val="-4"/>
        </w:rPr>
        <w:t xml:space="preserve"> </w:t>
      </w:r>
      <w:r>
        <w:t>be</w:t>
      </w:r>
      <w:r>
        <w:rPr>
          <w:spacing w:val="-4"/>
        </w:rPr>
        <w:t xml:space="preserve"> </w:t>
      </w:r>
      <w:r>
        <w:t>uneven,</w:t>
      </w:r>
      <w:r>
        <w:rPr>
          <w:spacing w:val="-4"/>
        </w:rPr>
        <w:t xml:space="preserve"> </w:t>
      </w:r>
      <w:r>
        <w:t>and</w:t>
      </w:r>
      <w:r>
        <w:rPr>
          <w:spacing w:val="-4"/>
        </w:rPr>
        <w:t xml:space="preserve"> </w:t>
      </w:r>
      <w:r>
        <w:t xml:space="preserve">errors that do not matter for administrative purposes may be significant for statistics. As Daas et al. (2015) documented in their work on using administrative data for official statistics in the Netherlands, "the fitness for statistical use of administrative data cannot be assumed but must be systematically </w:t>
      </w:r>
      <w:r>
        <w:rPr>
          <w:spacing w:val="-2"/>
        </w:rPr>
        <w:t>assessed."</w:t>
      </w:r>
    </w:p>
    <w:p w14:paraId="787EEFF3" w14:textId="20903A51" w:rsidR="001A6A57" w:rsidRDefault="00000000" w:rsidP="00F278EE">
      <w:pPr>
        <w:pStyle w:val="BodyText"/>
        <w:spacing w:line="278" w:lineRule="auto"/>
      </w:pPr>
      <w:bookmarkStart w:id="25" w:name="_bookmark24"/>
      <w:bookmarkEnd w:id="25"/>
      <w:r>
        <w:t>Private sector data raises questions of representativeness, stability, access, and privacy. Not everyone</w:t>
      </w:r>
      <w:r>
        <w:rPr>
          <w:spacing w:val="-3"/>
        </w:rPr>
        <w:t xml:space="preserve"> </w:t>
      </w:r>
      <w:r>
        <w:t>uses</w:t>
      </w:r>
      <w:r>
        <w:rPr>
          <w:spacing w:val="-3"/>
        </w:rPr>
        <w:t xml:space="preserve"> </w:t>
      </w:r>
      <w:r>
        <w:t>banks</w:t>
      </w:r>
      <w:r>
        <w:rPr>
          <w:spacing w:val="-3"/>
        </w:rPr>
        <w:t xml:space="preserve"> </w:t>
      </w:r>
      <w:r>
        <w:t>or</w:t>
      </w:r>
      <w:r>
        <w:rPr>
          <w:spacing w:val="-3"/>
        </w:rPr>
        <w:t xml:space="preserve"> </w:t>
      </w:r>
      <w:r>
        <w:t>mobile</w:t>
      </w:r>
      <w:r>
        <w:rPr>
          <w:spacing w:val="-3"/>
        </w:rPr>
        <w:t xml:space="preserve"> </w:t>
      </w:r>
      <w:r>
        <w:t>phones</w:t>
      </w:r>
      <w:r>
        <w:rPr>
          <w:spacing w:val="-3"/>
        </w:rPr>
        <w:t xml:space="preserve"> </w:t>
      </w:r>
      <w:r>
        <w:t>equally.</w:t>
      </w:r>
      <w:r>
        <w:rPr>
          <w:spacing w:val="-3"/>
        </w:rPr>
        <w:t xml:space="preserve"> </w:t>
      </w:r>
      <w:r>
        <w:t>Companies</w:t>
      </w:r>
      <w:r>
        <w:rPr>
          <w:spacing w:val="-3"/>
        </w:rPr>
        <w:t xml:space="preserve"> </w:t>
      </w:r>
      <w:r>
        <w:t>can</w:t>
      </w:r>
      <w:r>
        <w:rPr>
          <w:spacing w:val="-3"/>
        </w:rPr>
        <w:t xml:space="preserve"> </w:t>
      </w:r>
      <w:r>
        <w:t>change</w:t>
      </w:r>
      <w:r>
        <w:rPr>
          <w:spacing w:val="-3"/>
        </w:rPr>
        <w:t xml:space="preserve"> </w:t>
      </w:r>
      <w:r>
        <w:t>their</w:t>
      </w:r>
      <w:r>
        <w:rPr>
          <w:spacing w:val="-3"/>
        </w:rPr>
        <w:t xml:space="preserve"> </w:t>
      </w:r>
      <w:r>
        <w:t>data</w:t>
      </w:r>
      <w:r>
        <w:rPr>
          <w:spacing w:val="-3"/>
        </w:rPr>
        <w:t xml:space="preserve"> </w:t>
      </w:r>
      <w:r>
        <w:t>systems</w:t>
      </w:r>
      <w:r>
        <w:rPr>
          <w:spacing w:val="-3"/>
        </w:rPr>
        <w:t xml:space="preserve"> </w:t>
      </w:r>
      <w:r>
        <w:t>at</w:t>
      </w:r>
      <w:r>
        <w:rPr>
          <w:spacing w:val="-3"/>
        </w:rPr>
        <w:t xml:space="preserve"> </w:t>
      </w:r>
      <w:r>
        <w:t>any time.</w:t>
      </w:r>
      <w:r>
        <w:rPr>
          <w:spacing w:val="-3"/>
        </w:rPr>
        <w:t xml:space="preserve"> </w:t>
      </w:r>
      <w:r>
        <w:t>And</w:t>
      </w:r>
      <w:r>
        <w:rPr>
          <w:spacing w:val="-3"/>
        </w:rPr>
        <w:t xml:space="preserve"> </w:t>
      </w:r>
      <w:r>
        <w:t>sharing</w:t>
      </w:r>
      <w:r>
        <w:rPr>
          <w:spacing w:val="-3"/>
        </w:rPr>
        <w:t xml:space="preserve"> </w:t>
      </w:r>
      <w:r>
        <w:t>commercially</w:t>
      </w:r>
      <w:r>
        <w:rPr>
          <w:spacing w:val="-3"/>
        </w:rPr>
        <w:t xml:space="preserve"> </w:t>
      </w:r>
      <w:r>
        <w:t>sensitive</w:t>
      </w:r>
      <w:r>
        <w:rPr>
          <w:spacing w:val="-3"/>
        </w:rPr>
        <w:t xml:space="preserve"> </w:t>
      </w:r>
      <w:r>
        <w:t>or</w:t>
      </w:r>
      <w:r>
        <w:rPr>
          <w:spacing w:val="-3"/>
        </w:rPr>
        <w:t xml:space="preserve"> </w:t>
      </w:r>
      <w:r>
        <w:t>personally</w:t>
      </w:r>
      <w:r>
        <w:rPr>
          <w:spacing w:val="-3"/>
        </w:rPr>
        <w:t xml:space="preserve"> </w:t>
      </w:r>
      <w:r>
        <w:t>identifiable</w:t>
      </w:r>
      <w:r>
        <w:rPr>
          <w:spacing w:val="-3"/>
        </w:rPr>
        <w:t xml:space="preserve"> </w:t>
      </w:r>
      <w:r>
        <w:t>data</w:t>
      </w:r>
      <w:r>
        <w:rPr>
          <w:spacing w:val="-3"/>
        </w:rPr>
        <w:t xml:space="preserve"> </w:t>
      </w:r>
      <w:r>
        <w:t>with</w:t>
      </w:r>
      <w:r>
        <w:rPr>
          <w:spacing w:val="-3"/>
        </w:rPr>
        <w:t xml:space="preserve"> </w:t>
      </w:r>
      <w:r>
        <w:t>government</w:t>
      </w:r>
      <w:r>
        <w:rPr>
          <w:spacing w:val="-3"/>
        </w:rPr>
        <w:t xml:space="preserve"> </w:t>
      </w:r>
      <w:r>
        <w:t>agencies requires robust legal and technical safeguards.</w:t>
      </w:r>
    </w:p>
    <w:p w14:paraId="38C83C22" w14:textId="77777777" w:rsidR="001A6A57" w:rsidRDefault="00000000" w:rsidP="00F368BC">
      <w:pPr>
        <w:pStyle w:val="BodyText"/>
        <w:spacing w:before="238" w:line="360" w:lineRule="auto"/>
        <w:jc w:val="both"/>
      </w:pPr>
      <w:r>
        <w:t>Academic</w:t>
      </w:r>
      <w:r>
        <w:rPr>
          <w:spacing w:val="-3"/>
        </w:rPr>
        <w:t xml:space="preserve"> </w:t>
      </w:r>
      <w:r>
        <w:t>and</w:t>
      </w:r>
      <w:r>
        <w:rPr>
          <w:spacing w:val="-3"/>
        </w:rPr>
        <w:t xml:space="preserve"> </w:t>
      </w:r>
      <w:r>
        <w:t>NGO</w:t>
      </w:r>
      <w:r>
        <w:rPr>
          <w:spacing w:val="-3"/>
        </w:rPr>
        <w:t xml:space="preserve"> </w:t>
      </w:r>
      <w:r>
        <w:t>data</w:t>
      </w:r>
      <w:r>
        <w:rPr>
          <w:spacing w:val="-3"/>
        </w:rPr>
        <w:t xml:space="preserve"> </w:t>
      </w:r>
      <w:r>
        <w:t>may</w:t>
      </w:r>
      <w:r>
        <w:rPr>
          <w:spacing w:val="-3"/>
        </w:rPr>
        <w:t xml:space="preserve"> </w:t>
      </w:r>
      <w:r>
        <w:t>not</w:t>
      </w:r>
      <w:r>
        <w:rPr>
          <w:spacing w:val="-3"/>
        </w:rPr>
        <w:t xml:space="preserve"> </w:t>
      </w:r>
      <w:r>
        <w:t>be</w:t>
      </w:r>
      <w:r>
        <w:rPr>
          <w:spacing w:val="-3"/>
        </w:rPr>
        <w:t xml:space="preserve"> </w:t>
      </w:r>
      <w:r>
        <w:t>collected</w:t>
      </w:r>
      <w:r>
        <w:rPr>
          <w:spacing w:val="-3"/>
        </w:rPr>
        <w:t xml:space="preserve"> </w:t>
      </w:r>
      <w:r>
        <w:t>on</w:t>
      </w:r>
      <w:r>
        <w:rPr>
          <w:spacing w:val="-3"/>
        </w:rPr>
        <w:t xml:space="preserve"> </w:t>
      </w:r>
      <w:r>
        <w:t>a</w:t>
      </w:r>
      <w:r>
        <w:rPr>
          <w:spacing w:val="-3"/>
        </w:rPr>
        <w:t xml:space="preserve"> </w:t>
      </w:r>
      <w:r>
        <w:t>regular</w:t>
      </w:r>
      <w:r>
        <w:rPr>
          <w:spacing w:val="-3"/>
        </w:rPr>
        <w:t xml:space="preserve"> </w:t>
      </w:r>
      <w:r>
        <w:t>basis,</w:t>
      </w:r>
      <w:r>
        <w:rPr>
          <w:spacing w:val="-3"/>
        </w:rPr>
        <w:t xml:space="preserve"> </w:t>
      </w:r>
      <w:r>
        <w:t>may</w:t>
      </w:r>
      <w:r>
        <w:rPr>
          <w:spacing w:val="-3"/>
        </w:rPr>
        <w:t xml:space="preserve"> </w:t>
      </w:r>
      <w:r>
        <w:t>use</w:t>
      </w:r>
      <w:r>
        <w:rPr>
          <w:spacing w:val="-3"/>
        </w:rPr>
        <w:t xml:space="preserve"> </w:t>
      </w:r>
      <w:r>
        <w:t>non-standard methodologies, and may not cover the whole country.</w:t>
      </w:r>
    </w:p>
    <w:p w14:paraId="74B7ABC1" w14:textId="77777777" w:rsidR="001A6A57" w:rsidRDefault="00000000">
      <w:pPr>
        <w:pStyle w:val="BodyText"/>
        <w:spacing w:before="200"/>
        <w:ind w:right="0"/>
      </w:pPr>
      <w:r>
        <w:t xml:space="preserve">Provincial data is often fragmented, with different provinces using different systems and </w:t>
      </w:r>
      <w:r>
        <w:rPr>
          <w:spacing w:val="-2"/>
        </w:rPr>
        <w:t>standards.</w:t>
      </w:r>
    </w:p>
    <w:p w14:paraId="45450F49" w14:textId="77777777" w:rsidR="001A6A57" w:rsidRDefault="00000000" w:rsidP="00F368BC">
      <w:pPr>
        <w:pStyle w:val="BodyText"/>
        <w:spacing w:before="238" w:line="360" w:lineRule="auto"/>
        <w:jc w:val="both"/>
      </w:pPr>
      <w:r>
        <w:t>Acknowledging</w:t>
      </w:r>
      <w:r>
        <w:rPr>
          <w:spacing w:val="-3"/>
        </w:rPr>
        <w:t xml:space="preserve"> </w:t>
      </w:r>
      <w:r>
        <w:t>these</w:t>
      </w:r>
      <w:r>
        <w:rPr>
          <w:spacing w:val="-3"/>
        </w:rPr>
        <w:t xml:space="preserve"> </w:t>
      </w:r>
      <w:r>
        <w:t>limitations</w:t>
      </w:r>
      <w:r>
        <w:rPr>
          <w:spacing w:val="-3"/>
        </w:rPr>
        <w:t xml:space="preserve"> </w:t>
      </w:r>
      <w:r>
        <w:t>is</w:t>
      </w:r>
      <w:r>
        <w:rPr>
          <w:spacing w:val="-3"/>
        </w:rPr>
        <w:t xml:space="preserve"> </w:t>
      </w:r>
      <w:r>
        <w:t>not</w:t>
      </w:r>
      <w:r>
        <w:rPr>
          <w:spacing w:val="-3"/>
        </w:rPr>
        <w:t xml:space="preserve"> </w:t>
      </w:r>
      <w:r>
        <w:t>a</w:t>
      </w:r>
      <w:r>
        <w:rPr>
          <w:spacing w:val="-3"/>
        </w:rPr>
        <w:t xml:space="preserve"> </w:t>
      </w:r>
      <w:r>
        <w:t>reason</w:t>
      </w:r>
      <w:r>
        <w:rPr>
          <w:spacing w:val="-3"/>
        </w:rPr>
        <w:t xml:space="preserve"> </w:t>
      </w:r>
      <w:r>
        <w:t>to</w:t>
      </w:r>
      <w:r>
        <w:rPr>
          <w:spacing w:val="-3"/>
        </w:rPr>
        <w:t xml:space="preserve"> </w:t>
      </w:r>
      <w:r>
        <w:t>avoid</w:t>
      </w:r>
      <w:r>
        <w:rPr>
          <w:spacing w:val="-3"/>
        </w:rPr>
        <w:t xml:space="preserve"> </w:t>
      </w:r>
      <w:r>
        <w:t>using</w:t>
      </w:r>
      <w:r>
        <w:rPr>
          <w:spacing w:val="-3"/>
        </w:rPr>
        <w:t xml:space="preserve"> </w:t>
      </w:r>
      <w:r>
        <w:t>non-statistical</w:t>
      </w:r>
      <w:r>
        <w:rPr>
          <w:spacing w:val="-3"/>
        </w:rPr>
        <w:t xml:space="preserve"> </w:t>
      </w:r>
      <w:r>
        <w:t>data.</w:t>
      </w:r>
      <w:r>
        <w:rPr>
          <w:spacing w:val="-3"/>
        </w:rPr>
        <w:t xml:space="preserve"> </w:t>
      </w:r>
      <w:r>
        <w:t>It</w:t>
      </w:r>
      <w:r>
        <w:rPr>
          <w:spacing w:val="-3"/>
        </w:rPr>
        <w:t xml:space="preserve"> </w:t>
      </w:r>
      <w:r>
        <w:t>is</w:t>
      </w:r>
      <w:r>
        <w:rPr>
          <w:spacing w:val="-3"/>
        </w:rPr>
        <w:t xml:space="preserve"> </w:t>
      </w:r>
      <w:r>
        <w:t>a</w:t>
      </w:r>
      <w:r>
        <w:rPr>
          <w:spacing w:val="-3"/>
        </w:rPr>
        <w:t xml:space="preserve"> </w:t>
      </w:r>
      <w:r>
        <w:t>reason</w:t>
      </w:r>
      <w:r>
        <w:rPr>
          <w:spacing w:val="-3"/>
        </w:rPr>
        <w:t xml:space="preserve"> </w:t>
      </w:r>
      <w:r>
        <w:t>to invest in the capabilities, legal frameworks, and quality assurance processes that make such use possible</w:t>
      </w:r>
      <w:r>
        <w:rPr>
          <w:spacing w:val="-3"/>
        </w:rPr>
        <w:t xml:space="preserve"> </w:t>
      </w:r>
      <w:r>
        <w:t>and</w:t>
      </w:r>
      <w:r>
        <w:rPr>
          <w:spacing w:val="-3"/>
        </w:rPr>
        <w:t xml:space="preserve"> </w:t>
      </w:r>
      <w:r>
        <w:t>trustworthy.</w:t>
      </w:r>
      <w:r>
        <w:rPr>
          <w:spacing w:val="-3"/>
        </w:rPr>
        <w:t xml:space="preserve"> </w:t>
      </w:r>
      <w:r>
        <w:t>The</w:t>
      </w:r>
      <w:r>
        <w:rPr>
          <w:spacing w:val="-3"/>
        </w:rPr>
        <w:t xml:space="preserve"> </w:t>
      </w:r>
      <w:r>
        <w:t>UNECE's</w:t>
      </w:r>
      <w:r>
        <w:rPr>
          <w:spacing w:val="-3"/>
        </w:rPr>
        <w:t xml:space="preserve"> </w:t>
      </w:r>
      <w:r>
        <w:t>suggested</w:t>
      </w:r>
      <w:r>
        <w:rPr>
          <w:spacing w:val="-3"/>
        </w:rPr>
        <w:t xml:space="preserve"> </w:t>
      </w:r>
      <w:r>
        <w:t>framework</w:t>
      </w:r>
      <w:r>
        <w:rPr>
          <w:spacing w:val="-3"/>
        </w:rPr>
        <w:t xml:space="preserve"> </w:t>
      </w:r>
      <w:r>
        <w:t>for</w:t>
      </w:r>
      <w:r>
        <w:rPr>
          <w:spacing w:val="-3"/>
        </w:rPr>
        <w:t xml:space="preserve"> </w:t>
      </w:r>
      <w:r>
        <w:t>the</w:t>
      </w:r>
      <w:r>
        <w:rPr>
          <w:spacing w:val="-3"/>
        </w:rPr>
        <w:t xml:space="preserve"> </w:t>
      </w:r>
      <w:r>
        <w:t>quality</w:t>
      </w:r>
      <w:r>
        <w:rPr>
          <w:spacing w:val="-3"/>
        </w:rPr>
        <w:t xml:space="preserve"> </w:t>
      </w:r>
      <w:r>
        <w:t>of</w:t>
      </w:r>
      <w:r>
        <w:rPr>
          <w:spacing w:val="-3"/>
        </w:rPr>
        <w:t xml:space="preserve"> </w:t>
      </w:r>
      <w:r>
        <w:t>big</w:t>
      </w:r>
      <w:r>
        <w:rPr>
          <w:spacing w:val="-3"/>
        </w:rPr>
        <w:t xml:space="preserve"> </w:t>
      </w:r>
      <w:r>
        <w:t>data</w:t>
      </w:r>
      <w:r>
        <w:rPr>
          <w:spacing w:val="-3"/>
        </w:rPr>
        <w:t xml:space="preserve"> </w:t>
      </w:r>
      <w:r>
        <w:t>provides</w:t>
      </w:r>
      <w:r>
        <w:rPr>
          <w:spacing w:val="-3"/>
        </w:rPr>
        <w:t xml:space="preserve"> </w:t>
      </w:r>
      <w:r>
        <w:t>a structured approach for assessing and managing these issues (UNECE, 2014).</w:t>
      </w:r>
    </w:p>
    <w:p w14:paraId="05684D3F" w14:textId="77777777" w:rsidR="001A6A57" w:rsidRDefault="001A6A57">
      <w:pPr>
        <w:pStyle w:val="BodyText"/>
        <w:spacing w:before="81"/>
        <w:ind w:left="0" w:right="0"/>
      </w:pPr>
    </w:p>
    <w:p w14:paraId="0D6828AE" w14:textId="77777777" w:rsidR="001A6A57" w:rsidRDefault="00000000">
      <w:pPr>
        <w:pStyle w:val="Heading2"/>
      </w:pPr>
      <w:r>
        <w:t xml:space="preserve">The Incentive </w:t>
      </w:r>
      <w:r>
        <w:rPr>
          <w:spacing w:val="-2"/>
        </w:rPr>
        <w:t>Problem</w:t>
      </w:r>
    </w:p>
    <w:p w14:paraId="6FED56ED" w14:textId="77777777" w:rsidR="001A6A57" w:rsidRDefault="001A6A57">
      <w:pPr>
        <w:pStyle w:val="BodyText"/>
        <w:spacing w:before="18"/>
        <w:ind w:left="0" w:right="0"/>
        <w:rPr>
          <w:rFonts w:ascii="Arial"/>
          <w:b/>
          <w:sz w:val="26"/>
        </w:rPr>
      </w:pPr>
    </w:p>
    <w:p w14:paraId="7F2CB961" w14:textId="77777777" w:rsidR="001A6A57" w:rsidRDefault="00000000" w:rsidP="00F368BC">
      <w:pPr>
        <w:pStyle w:val="BodyText"/>
        <w:spacing w:before="238" w:line="360" w:lineRule="auto"/>
        <w:jc w:val="both"/>
      </w:pPr>
      <w:r>
        <w:t>Perhaps</w:t>
      </w:r>
      <w:r>
        <w:rPr>
          <w:spacing w:val="-3"/>
        </w:rPr>
        <w:t xml:space="preserve"> </w:t>
      </w:r>
      <w:r>
        <w:t>the</w:t>
      </w:r>
      <w:r>
        <w:rPr>
          <w:spacing w:val="-3"/>
        </w:rPr>
        <w:t xml:space="preserve"> </w:t>
      </w:r>
      <w:r>
        <w:t>most</w:t>
      </w:r>
      <w:r>
        <w:rPr>
          <w:spacing w:val="-3"/>
        </w:rPr>
        <w:t xml:space="preserve"> </w:t>
      </w:r>
      <w:r>
        <w:t>fundamental</w:t>
      </w:r>
      <w:r>
        <w:rPr>
          <w:spacing w:val="-3"/>
        </w:rPr>
        <w:t xml:space="preserve"> </w:t>
      </w:r>
      <w:r>
        <w:t>challenge</w:t>
      </w:r>
      <w:r>
        <w:rPr>
          <w:spacing w:val="-3"/>
        </w:rPr>
        <w:t xml:space="preserve"> </w:t>
      </w:r>
      <w:r>
        <w:t>is</w:t>
      </w:r>
      <w:r>
        <w:rPr>
          <w:spacing w:val="-3"/>
        </w:rPr>
        <w:t xml:space="preserve"> </w:t>
      </w:r>
      <w:r>
        <w:t>not</w:t>
      </w:r>
      <w:r>
        <w:rPr>
          <w:spacing w:val="-3"/>
        </w:rPr>
        <w:t xml:space="preserve"> </w:t>
      </w:r>
      <w:r>
        <w:t>technical</w:t>
      </w:r>
      <w:r>
        <w:rPr>
          <w:spacing w:val="-3"/>
        </w:rPr>
        <w:t xml:space="preserve"> </w:t>
      </w:r>
      <w:r>
        <w:t>but</w:t>
      </w:r>
      <w:r>
        <w:rPr>
          <w:spacing w:val="-3"/>
        </w:rPr>
        <w:t xml:space="preserve"> </w:t>
      </w:r>
      <w:r>
        <w:t>institutional.</w:t>
      </w:r>
      <w:r>
        <w:rPr>
          <w:spacing w:val="-3"/>
        </w:rPr>
        <w:t xml:space="preserve"> </w:t>
      </w:r>
      <w:r>
        <w:t>Most</w:t>
      </w:r>
      <w:r>
        <w:rPr>
          <w:spacing w:val="-3"/>
        </w:rPr>
        <w:t xml:space="preserve"> </w:t>
      </w:r>
      <w:r>
        <w:t>data</w:t>
      </w:r>
      <w:r>
        <w:rPr>
          <w:spacing w:val="-3"/>
        </w:rPr>
        <w:t xml:space="preserve"> </w:t>
      </w:r>
      <w:r>
        <w:t>holders</w:t>
      </w:r>
      <w:r>
        <w:rPr>
          <w:spacing w:val="-3"/>
        </w:rPr>
        <w:t xml:space="preserve"> </w:t>
      </w:r>
      <w:r>
        <w:t>currently have no incentive to share their data for the common good. This applies to federal agencies, provincial governments, and private companies alike.</w:t>
      </w:r>
    </w:p>
    <w:p w14:paraId="71D0C508" w14:textId="77777777" w:rsidR="001A6A57" w:rsidRDefault="00000000" w:rsidP="00F368BC">
      <w:pPr>
        <w:pStyle w:val="BodyText"/>
        <w:spacing w:before="238" w:line="360" w:lineRule="auto"/>
        <w:jc w:val="both"/>
      </w:pPr>
      <w:r>
        <w:t>Government agencies worry about losing control over their data, about being exposed to criticism if the</w:t>
      </w:r>
      <w:r>
        <w:rPr>
          <w:spacing w:val="-5"/>
        </w:rPr>
        <w:t xml:space="preserve"> </w:t>
      </w:r>
      <w:r>
        <w:t>data</w:t>
      </w:r>
      <w:r>
        <w:rPr>
          <w:spacing w:val="-5"/>
        </w:rPr>
        <w:t xml:space="preserve"> </w:t>
      </w:r>
      <w:r>
        <w:t>reveals</w:t>
      </w:r>
      <w:r>
        <w:rPr>
          <w:spacing w:val="-5"/>
        </w:rPr>
        <w:t xml:space="preserve"> </w:t>
      </w:r>
      <w:r>
        <w:t>poor</w:t>
      </w:r>
      <w:r>
        <w:rPr>
          <w:spacing w:val="-5"/>
        </w:rPr>
        <w:t xml:space="preserve"> </w:t>
      </w:r>
      <w:r>
        <w:t>performance,</w:t>
      </w:r>
      <w:r>
        <w:rPr>
          <w:spacing w:val="-5"/>
        </w:rPr>
        <w:t xml:space="preserve"> </w:t>
      </w:r>
      <w:r>
        <w:t>and</w:t>
      </w:r>
      <w:r>
        <w:rPr>
          <w:spacing w:val="-5"/>
        </w:rPr>
        <w:t xml:space="preserve"> </w:t>
      </w:r>
      <w:r>
        <w:t>about</w:t>
      </w:r>
      <w:r>
        <w:rPr>
          <w:spacing w:val="-5"/>
        </w:rPr>
        <w:t xml:space="preserve"> </w:t>
      </w:r>
      <w:r>
        <w:t>the</w:t>
      </w:r>
      <w:r>
        <w:rPr>
          <w:spacing w:val="-5"/>
        </w:rPr>
        <w:t xml:space="preserve"> </w:t>
      </w:r>
      <w:r>
        <w:t>administrative</w:t>
      </w:r>
      <w:r>
        <w:rPr>
          <w:spacing w:val="-5"/>
        </w:rPr>
        <w:t xml:space="preserve"> </w:t>
      </w:r>
      <w:r>
        <w:t>burden</w:t>
      </w:r>
      <w:r>
        <w:rPr>
          <w:spacing w:val="-5"/>
        </w:rPr>
        <w:t xml:space="preserve"> </w:t>
      </w:r>
      <w:r>
        <w:t>of</w:t>
      </w:r>
      <w:r>
        <w:rPr>
          <w:spacing w:val="-5"/>
        </w:rPr>
        <w:t xml:space="preserve"> </w:t>
      </w:r>
      <w:r>
        <w:t>preparing</w:t>
      </w:r>
      <w:r>
        <w:rPr>
          <w:spacing w:val="-5"/>
        </w:rPr>
        <w:t xml:space="preserve"> </w:t>
      </w:r>
      <w:r>
        <w:t>data</w:t>
      </w:r>
      <w:r>
        <w:rPr>
          <w:spacing w:val="-5"/>
        </w:rPr>
        <w:t xml:space="preserve"> </w:t>
      </w:r>
      <w:r>
        <w:t>for</w:t>
      </w:r>
      <w:r>
        <w:rPr>
          <w:spacing w:val="-5"/>
        </w:rPr>
        <w:t xml:space="preserve"> </w:t>
      </w:r>
      <w:r>
        <w:t>external use. Privacy and legal concerns are also genuine — many agencies are unsure whether they are legally allowed to share their data.</w:t>
      </w:r>
    </w:p>
    <w:p w14:paraId="7123BB6A" w14:textId="77777777" w:rsidR="001A6A57" w:rsidRDefault="00000000" w:rsidP="00F368BC">
      <w:pPr>
        <w:pStyle w:val="BodyText"/>
        <w:spacing w:before="238" w:line="360" w:lineRule="auto"/>
        <w:jc w:val="both"/>
      </w:pPr>
      <w:r>
        <w:t>Private</w:t>
      </w:r>
      <w:r>
        <w:rPr>
          <w:spacing w:val="-5"/>
        </w:rPr>
        <w:t xml:space="preserve"> </w:t>
      </w:r>
      <w:r>
        <w:t>companies</w:t>
      </w:r>
      <w:r>
        <w:rPr>
          <w:spacing w:val="-5"/>
        </w:rPr>
        <w:t xml:space="preserve"> </w:t>
      </w:r>
      <w:r>
        <w:t>worry</w:t>
      </w:r>
      <w:r>
        <w:rPr>
          <w:spacing w:val="-5"/>
        </w:rPr>
        <w:t xml:space="preserve"> </w:t>
      </w:r>
      <w:r>
        <w:t>about</w:t>
      </w:r>
      <w:r>
        <w:rPr>
          <w:spacing w:val="-5"/>
        </w:rPr>
        <w:t xml:space="preserve"> </w:t>
      </w:r>
      <w:r>
        <w:t>commercial</w:t>
      </w:r>
      <w:r>
        <w:rPr>
          <w:spacing w:val="-5"/>
        </w:rPr>
        <w:t xml:space="preserve"> </w:t>
      </w:r>
      <w:r>
        <w:t>confidentiality,</w:t>
      </w:r>
      <w:r>
        <w:rPr>
          <w:spacing w:val="-5"/>
        </w:rPr>
        <w:t xml:space="preserve"> </w:t>
      </w:r>
      <w:r>
        <w:t>competitive</w:t>
      </w:r>
      <w:r>
        <w:rPr>
          <w:spacing w:val="-5"/>
        </w:rPr>
        <w:t xml:space="preserve"> </w:t>
      </w:r>
      <w:r>
        <w:t>disadvantage,</w:t>
      </w:r>
      <w:r>
        <w:rPr>
          <w:spacing w:val="-5"/>
        </w:rPr>
        <w:t xml:space="preserve"> </w:t>
      </w:r>
      <w:r>
        <w:t>and</w:t>
      </w:r>
      <w:r>
        <w:rPr>
          <w:spacing w:val="-5"/>
        </w:rPr>
        <w:t xml:space="preserve"> </w:t>
      </w:r>
      <w:r>
        <w:t>regulatory risk. They also question what they get in return for sharing their data.</w:t>
      </w:r>
    </w:p>
    <w:p w14:paraId="02D9C6ED" w14:textId="77777777" w:rsidR="001A6A57" w:rsidRDefault="00000000" w:rsidP="00F278EE">
      <w:pPr>
        <w:pStyle w:val="BodyText"/>
        <w:spacing w:before="238" w:line="360" w:lineRule="auto"/>
        <w:jc w:val="both"/>
      </w:pPr>
      <w:r>
        <w:t>This incentive problem must be addressed head-on. A successful data infrastructure cannot rely on goodwill alone. It must create conditions where sharing is beneficial, safe, and legally clear for all parties.</w:t>
      </w:r>
      <w:r>
        <w:rPr>
          <w:spacing w:val="-3"/>
        </w:rPr>
        <w:t xml:space="preserve"> </w:t>
      </w:r>
      <w:r>
        <w:t>The</w:t>
      </w:r>
      <w:r>
        <w:rPr>
          <w:spacing w:val="-3"/>
        </w:rPr>
        <w:t xml:space="preserve"> </w:t>
      </w:r>
      <w:r>
        <w:t>World</w:t>
      </w:r>
      <w:r>
        <w:rPr>
          <w:spacing w:val="-3"/>
        </w:rPr>
        <w:t xml:space="preserve"> </w:t>
      </w:r>
      <w:r>
        <w:t>Bank's</w:t>
      </w:r>
      <w:r>
        <w:rPr>
          <w:spacing w:val="-3"/>
        </w:rPr>
        <w:t xml:space="preserve"> </w:t>
      </w:r>
      <w:r>
        <w:t>Data</w:t>
      </w:r>
      <w:r>
        <w:rPr>
          <w:spacing w:val="-3"/>
        </w:rPr>
        <w:t xml:space="preserve"> </w:t>
      </w:r>
      <w:r>
        <w:t>for</w:t>
      </w:r>
      <w:r>
        <w:rPr>
          <w:spacing w:val="-3"/>
        </w:rPr>
        <w:t xml:space="preserve"> </w:t>
      </w:r>
      <w:r>
        <w:t>Better</w:t>
      </w:r>
      <w:r>
        <w:rPr>
          <w:spacing w:val="-3"/>
        </w:rPr>
        <w:t xml:space="preserve"> </w:t>
      </w:r>
      <w:r>
        <w:t>Lives</w:t>
      </w:r>
      <w:r>
        <w:rPr>
          <w:spacing w:val="-3"/>
        </w:rPr>
        <w:t xml:space="preserve"> </w:t>
      </w:r>
      <w:r>
        <w:t>report</w:t>
      </w:r>
      <w:r>
        <w:rPr>
          <w:spacing w:val="-3"/>
        </w:rPr>
        <w:t xml:space="preserve"> </w:t>
      </w:r>
      <w:r>
        <w:t>(2021)</w:t>
      </w:r>
      <w:r>
        <w:rPr>
          <w:spacing w:val="-3"/>
        </w:rPr>
        <w:t xml:space="preserve"> </w:t>
      </w:r>
      <w:r>
        <w:t>emphasised</w:t>
      </w:r>
      <w:r>
        <w:rPr>
          <w:spacing w:val="-3"/>
        </w:rPr>
        <w:t xml:space="preserve"> </w:t>
      </w:r>
      <w:r>
        <w:t>this</w:t>
      </w:r>
      <w:r>
        <w:rPr>
          <w:spacing w:val="-3"/>
        </w:rPr>
        <w:t xml:space="preserve"> </w:t>
      </w:r>
      <w:r>
        <w:t>point,</w:t>
      </w:r>
      <w:r>
        <w:rPr>
          <w:spacing w:val="-3"/>
        </w:rPr>
        <w:t xml:space="preserve"> </w:t>
      </w:r>
      <w:r>
        <w:t>arguing</w:t>
      </w:r>
      <w:r>
        <w:rPr>
          <w:spacing w:val="-3"/>
        </w:rPr>
        <w:t xml:space="preserve"> </w:t>
      </w:r>
      <w:r>
        <w:t>that</w:t>
      </w:r>
      <w:r>
        <w:rPr>
          <w:spacing w:val="-3"/>
        </w:rPr>
        <w:t xml:space="preserve"> </w:t>
      </w:r>
      <w:r>
        <w:t>"the social contract around data" must ensure that data holders see tangible benefits from participation.</w:t>
      </w:r>
    </w:p>
    <w:p w14:paraId="77B1177C" w14:textId="77777777" w:rsidR="001A6A57" w:rsidRDefault="00000000" w:rsidP="00F278EE">
      <w:pPr>
        <w:pStyle w:val="BodyText"/>
        <w:spacing w:before="238" w:line="360" w:lineRule="auto"/>
        <w:jc w:val="both"/>
      </w:pPr>
      <w:r>
        <w:lastRenderedPageBreak/>
        <w:t>Data</w:t>
      </w:r>
      <w:r>
        <w:rPr>
          <w:spacing w:val="-1"/>
        </w:rPr>
        <w:t xml:space="preserve"> </w:t>
      </w:r>
      <w:r>
        <w:t>sharing</w:t>
      </w:r>
      <w:r>
        <w:rPr>
          <w:spacing w:val="-1"/>
        </w:rPr>
        <w:t xml:space="preserve"> </w:t>
      </w:r>
      <w:r>
        <w:t>is</w:t>
      </w:r>
      <w:r>
        <w:rPr>
          <w:spacing w:val="-1"/>
        </w:rPr>
        <w:t xml:space="preserve"> </w:t>
      </w:r>
      <w:r>
        <w:t>incentivised</w:t>
      </w:r>
      <w:r>
        <w:rPr>
          <w:spacing w:val="-1"/>
        </w:rPr>
        <w:t xml:space="preserve"> </w:t>
      </w:r>
      <w:r>
        <w:t>when</w:t>
      </w:r>
      <w:r>
        <w:rPr>
          <w:spacing w:val="-1"/>
        </w:rPr>
        <w:t xml:space="preserve"> </w:t>
      </w:r>
      <w:r>
        <w:t>all</w:t>
      </w:r>
      <w:r>
        <w:rPr>
          <w:spacing w:val="-1"/>
        </w:rPr>
        <w:t xml:space="preserve"> </w:t>
      </w:r>
      <w:r>
        <w:t>data</w:t>
      </w:r>
      <w:r>
        <w:rPr>
          <w:spacing w:val="-1"/>
        </w:rPr>
        <w:t xml:space="preserve"> </w:t>
      </w:r>
      <w:r>
        <w:t>holders</w:t>
      </w:r>
      <w:r>
        <w:rPr>
          <w:spacing w:val="-1"/>
        </w:rPr>
        <w:t xml:space="preserve"> </w:t>
      </w:r>
      <w:r>
        <w:t>enjoy</w:t>
      </w:r>
      <w:r>
        <w:rPr>
          <w:spacing w:val="-1"/>
        </w:rPr>
        <w:t xml:space="preserve"> </w:t>
      </w:r>
      <w:r>
        <w:t>tangible</w:t>
      </w:r>
      <w:r>
        <w:rPr>
          <w:spacing w:val="-1"/>
        </w:rPr>
        <w:t xml:space="preserve"> </w:t>
      </w:r>
      <w:r>
        <w:t>benefits</w:t>
      </w:r>
      <w:r>
        <w:rPr>
          <w:spacing w:val="-1"/>
        </w:rPr>
        <w:t xml:space="preserve"> </w:t>
      </w:r>
      <w:r>
        <w:t>valuable</w:t>
      </w:r>
      <w:r>
        <w:rPr>
          <w:spacing w:val="-1"/>
        </w:rPr>
        <w:t xml:space="preserve"> </w:t>
      </w:r>
      <w:r>
        <w:t>to</w:t>
      </w:r>
      <w:r>
        <w:rPr>
          <w:spacing w:val="-1"/>
        </w:rPr>
        <w:t xml:space="preserve"> </w:t>
      </w:r>
      <w:r>
        <w:t>their</w:t>
      </w:r>
      <w:r>
        <w:rPr>
          <w:spacing w:val="-1"/>
        </w:rPr>
        <w:t xml:space="preserve"> </w:t>
      </w:r>
      <w:r>
        <w:t>missions. For government agencies, this might mean getting access to better statistics for their own planning and evaluation. For private companies, it might mean access to aggregated benchmarking data or recognition</w:t>
      </w:r>
      <w:r>
        <w:rPr>
          <w:spacing w:val="-3"/>
        </w:rPr>
        <w:t xml:space="preserve"> </w:t>
      </w:r>
      <w:r>
        <w:t>as</w:t>
      </w:r>
      <w:r>
        <w:rPr>
          <w:spacing w:val="-3"/>
        </w:rPr>
        <w:t xml:space="preserve"> </w:t>
      </w:r>
      <w:r>
        <w:t>responsible</w:t>
      </w:r>
      <w:r>
        <w:rPr>
          <w:spacing w:val="-3"/>
        </w:rPr>
        <w:t xml:space="preserve"> </w:t>
      </w:r>
      <w:r>
        <w:t>corporate</w:t>
      </w:r>
      <w:r>
        <w:rPr>
          <w:spacing w:val="-3"/>
        </w:rPr>
        <w:t xml:space="preserve"> </w:t>
      </w:r>
      <w:r>
        <w:t>citizens.</w:t>
      </w:r>
      <w:r>
        <w:rPr>
          <w:spacing w:val="-3"/>
        </w:rPr>
        <w:t xml:space="preserve"> </w:t>
      </w:r>
      <w:r>
        <w:t>For</w:t>
      </w:r>
      <w:r>
        <w:rPr>
          <w:spacing w:val="-3"/>
        </w:rPr>
        <w:t xml:space="preserve"> </w:t>
      </w:r>
      <w:r>
        <w:t>all</w:t>
      </w:r>
      <w:r>
        <w:rPr>
          <w:spacing w:val="-3"/>
        </w:rPr>
        <w:t xml:space="preserve"> </w:t>
      </w:r>
      <w:r>
        <w:t>parties,</w:t>
      </w:r>
      <w:r>
        <w:rPr>
          <w:spacing w:val="-3"/>
        </w:rPr>
        <w:t xml:space="preserve"> </w:t>
      </w:r>
      <w:r>
        <w:t>the</w:t>
      </w:r>
      <w:r>
        <w:rPr>
          <w:spacing w:val="-3"/>
        </w:rPr>
        <w:t xml:space="preserve"> </w:t>
      </w:r>
      <w:r>
        <w:t>legal</w:t>
      </w:r>
      <w:r>
        <w:rPr>
          <w:spacing w:val="-3"/>
        </w:rPr>
        <w:t xml:space="preserve"> </w:t>
      </w:r>
      <w:r>
        <w:t>framework</w:t>
      </w:r>
      <w:r>
        <w:rPr>
          <w:spacing w:val="-3"/>
        </w:rPr>
        <w:t xml:space="preserve"> </w:t>
      </w:r>
      <w:r>
        <w:t>must</w:t>
      </w:r>
      <w:r>
        <w:rPr>
          <w:spacing w:val="-3"/>
        </w:rPr>
        <w:t xml:space="preserve"> </w:t>
      </w:r>
      <w:r>
        <w:t>provide</w:t>
      </w:r>
      <w:r>
        <w:rPr>
          <w:spacing w:val="-3"/>
        </w:rPr>
        <w:t xml:space="preserve"> </w:t>
      </w:r>
      <w:r>
        <w:t>clear protections and obligations, so that data sharing is not a discretionary favour but a structured, predictable process.</w:t>
      </w:r>
    </w:p>
    <w:p w14:paraId="5FDEE263" w14:textId="77777777" w:rsidR="001A6A57" w:rsidRDefault="00000000" w:rsidP="00F278EE">
      <w:pPr>
        <w:pStyle w:val="BodyText"/>
        <w:spacing w:before="238" w:line="360" w:lineRule="auto"/>
        <w:jc w:val="both"/>
      </w:pPr>
      <w:r>
        <w:t>The societal benefits of better national statistics — improved policy, better targeting of resources, more</w:t>
      </w:r>
      <w:r>
        <w:rPr>
          <w:spacing w:val="-4"/>
        </w:rPr>
        <w:t xml:space="preserve"> </w:t>
      </w:r>
      <w:r>
        <w:t>effective</w:t>
      </w:r>
      <w:r>
        <w:rPr>
          <w:spacing w:val="-4"/>
        </w:rPr>
        <w:t xml:space="preserve"> </w:t>
      </w:r>
      <w:r>
        <w:t>governance,</w:t>
      </w:r>
      <w:r>
        <w:rPr>
          <w:spacing w:val="-4"/>
        </w:rPr>
        <w:t xml:space="preserve"> </w:t>
      </w:r>
      <w:r>
        <w:t>enhanced</w:t>
      </w:r>
      <w:r>
        <w:rPr>
          <w:spacing w:val="-4"/>
        </w:rPr>
        <w:t xml:space="preserve"> </w:t>
      </w:r>
      <w:r>
        <w:t>accountability</w:t>
      </w:r>
      <w:r>
        <w:rPr>
          <w:spacing w:val="-4"/>
        </w:rPr>
        <w:t xml:space="preserve"> </w:t>
      </w:r>
      <w:r>
        <w:t>—</w:t>
      </w:r>
      <w:r>
        <w:rPr>
          <w:spacing w:val="-4"/>
        </w:rPr>
        <w:t xml:space="preserve"> </w:t>
      </w:r>
      <w:r>
        <w:t>are</w:t>
      </w:r>
      <w:r>
        <w:rPr>
          <w:spacing w:val="-4"/>
        </w:rPr>
        <w:t xml:space="preserve"> </w:t>
      </w:r>
      <w:r>
        <w:t>ultimately</w:t>
      </w:r>
      <w:r>
        <w:rPr>
          <w:spacing w:val="-4"/>
        </w:rPr>
        <w:t xml:space="preserve"> </w:t>
      </w:r>
      <w:r>
        <w:t>proportionate</w:t>
      </w:r>
      <w:r>
        <w:rPr>
          <w:spacing w:val="-4"/>
        </w:rPr>
        <w:t xml:space="preserve"> </w:t>
      </w:r>
      <w:r>
        <w:t>to</w:t>
      </w:r>
      <w:r>
        <w:rPr>
          <w:spacing w:val="-4"/>
        </w:rPr>
        <w:t xml:space="preserve"> </w:t>
      </w:r>
      <w:r>
        <w:t>the</w:t>
      </w:r>
      <w:r>
        <w:rPr>
          <w:spacing w:val="-4"/>
        </w:rPr>
        <w:t xml:space="preserve"> </w:t>
      </w:r>
      <w:r>
        <w:t>costs</w:t>
      </w:r>
      <w:r>
        <w:rPr>
          <w:spacing w:val="-4"/>
        </w:rPr>
        <w:t xml:space="preserve"> </w:t>
      </w:r>
      <w:r>
        <w:t>and risks of data sharing. But these benefits need to be communicated clearly and consistently. People and organisations share data when they trust the system and understand why it matters.</w:t>
      </w:r>
    </w:p>
    <w:p w14:paraId="049FE7EE" w14:textId="77777777" w:rsidR="001A6A57" w:rsidRDefault="00000000">
      <w:pPr>
        <w:spacing w:before="198" w:line="278" w:lineRule="auto"/>
        <w:ind w:left="335" w:right="332"/>
        <w:rPr>
          <w:sz w:val="18"/>
        </w:rPr>
      </w:pPr>
      <w:r>
        <w:rPr>
          <w:color w:val="545454"/>
          <w:sz w:val="18"/>
        </w:rPr>
        <w:t>## The Incentive Challenge Most data holders currently have no incentive to contribute or share their data for the common good. A successful data infrastructure must address this by making data sharing beneficial, safe, and legally clear</w:t>
      </w:r>
      <w:r>
        <w:rPr>
          <w:color w:val="545454"/>
          <w:spacing w:val="-1"/>
          <w:sz w:val="18"/>
        </w:rPr>
        <w:t xml:space="preserve"> </w:t>
      </w:r>
      <w:r>
        <w:rPr>
          <w:color w:val="545454"/>
          <w:sz w:val="18"/>
        </w:rPr>
        <w:t>for</w:t>
      </w:r>
      <w:r>
        <w:rPr>
          <w:color w:val="545454"/>
          <w:spacing w:val="-1"/>
          <w:sz w:val="18"/>
        </w:rPr>
        <w:t xml:space="preserve"> </w:t>
      </w:r>
      <w:r>
        <w:rPr>
          <w:color w:val="545454"/>
          <w:sz w:val="18"/>
        </w:rPr>
        <w:t>all</w:t>
      </w:r>
      <w:r>
        <w:rPr>
          <w:color w:val="545454"/>
          <w:spacing w:val="-1"/>
          <w:sz w:val="18"/>
        </w:rPr>
        <w:t xml:space="preserve"> </w:t>
      </w:r>
      <w:r>
        <w:rPr>
          <w:color w:val="545454"/>
          <w:sz w:val="18"/>
        </w:rPr>
        <w:t>parties.</w:t>
      </w:r>
      <w:r>
        <w:rPr>
          <w:color w:val="545454"/>
          <w:spacing w:val="-1"/>
          <w:sz w:val="18"/>
        </w:rPr>
        <w:t xml:space="preserve"> </w:t>
      </w:r>
      <w:r>
        <w:rPr>
          <w:color w:val="545454"/>
          <w:sz w:val="18"/>
        </w:rPr>
        <w:t>Data</w:t>
      </w:r>
      <w:r>
        <w:rPr>
          <w:color w:val="545454"/>
          <w:spacing w:val="-1"/>
          <w:sz w:val="18"/>
        </w:rPr>
        <w:t xml:space="preserve"> </w:t>
      </w:r>
      <w:r>
        <w:rPr>
          <w:color w:val="545454"/>
          <w:sz w:val="18"/>
        </w:rPr>
        <w:t>sharing</w:t>
      </w:r>
      <w:r>
        <w:rPr>
          <w:color w:val="545454"/>
          <w:spacing w:val="-1"/>
          <w:sz w:val="18"/>
        </w:rPr>
        <w:t xml:space="preserve"> </w:t>
      </w:r>
      <w:r>
        <w:rPr>
          <w:color w:val="545454"/>
          <w:sz w:val="18"/>
        </w:rPr>
        <w:t>is</w:t>
      </w:r>
      <w:r>
        <w:rPr>
          <w:color w:val="545454"/>
          <w:spacing w:val="-1"/>
          <w:sz w:val="18"/>
        </w:rPr>
        <w:t xml:space="preserve"> </w:t>
      </w:r>
      <w:r>
        <w:rPr>
          <w:color w:val="545454"/>
          <w:sz w:val="18"/>
        </w:rPr>
        <w:t>incentivised</w:t>
      </w:r>
      <w:r>
        <w:rPr>
          <w:color w:val="545454"/>
          <w:spacing w:val="-1"/>
          <w:sz w:val="18"/>
        </w:rPr>
        <w:t xml:space="preserve"> </w:t>
      </w:r>
      <w:r>
        <w:rPr>
          <w:color w:val="545454"/>
          <w:sz w:val="18"/>
        </w:rPr>
        <w:t>when</w:t>
      </w:r>
      <w:r>
        <w:rPr>
          <w:color w:val="545454"/>
          <w:spacing w:val="-1"/>
          <w:sz w:val="18"/>
        </w:rPr>
        <w:t xml:space="preserve"> </w:t>
      </w:r>
      <w:r>
        <w:rPr>
          <w:color w:val="545454"/>
          <w:sz w:val="18"/>
        </w:rPr>
        <w:t>all</w:t>
      </w:r>
      <w:r>
        <w:rPr>
          <w:color w:val="545454"/>
          <w:spacing w:val="-1"/>
          <w:sz w:val="18"/>
        </w:rPr>
        <w:t xml:space="preserve"> </w:t>
      </w:r>
      <w:r>
        <w:rPr>
          <w:color w:val="545454"/>
          <w:sz w:val="18"/>
        </w:rPr>
        <w:t>data</w:t>
      </w:r>
      <w:r>
        <w:rPr>
          <w:color w:val="545454"/>
          <w:spacing w:val="-1"/>
          <w:sz w:val="18"/>
        </w:rPr>
        <w:t xml:space="preserve"> </w:t>
      </w:r>
      <w:r>
        <w:rPr>
          <w:color w:val="545454"/>
          <w:sz w:val="18"/>
        </w:rPr>
        <w:t>holders</w:t>
      </w:r>
      <w:r>
        <w:rPr>
          <w:color w:val="545454"/>
          <w:spacing w:val="-1"/>
          <w:sz w:val="18"/>
        </w:rPr>
        <w:t xml:space="preserve"> </w:t>
      </w:r>
      <w:r>
        <w:rPr>
          <w:color w:val="545454"/>
          <w:sz w:val="18"/>
        </w:rPr>
        <w:t>enjoy</w:t>
      </w:r>
      <w:r>
        <w:rPr>
          <w:color w:val="545454"/>
          <w:spacing w:val="-1"/>
          <w:sz w:val="18"/>
        </w:rPr>
        <w:t xml:space="preserve"> </w:t>
      </w:r>
      <w:r>
        <w:rPr>
          <w:color w:val="545454"/>
          <w:sz w:val="18"/>
        </w:rPr>
        <w:t>tangible</w:t>
      </w:r>
      <w:r>
        <w:rPr>
          <w:color w:val="545454"/>
          <w:spacing w:val="-1"/>
          <w:sz w:val="18"/>
        </w:rPr>
        <w:t xml:space="preserve"> </w:t>
      </w:r>
      <w:r>
        <w:rPr>
          <w:color w:val="545454"/>
          <w:sz w:val="18"/>
        </w:rPr>
        <w:t>benefits</w:t>
      </w:r>
      <w:r>
        <w:rPr>
          <w:color w:val="545454"/>
          <w:spacing w:val="-1"/>
          <w:sz w:val="18"/>
        </w:rPr>
        <w:t xml:space="preserve"> </w:t>
      </w:r>
      <w:r>
        <w:rPr>
          <w:color w:val="545454"/>
          <w:sz w:val="18"/>
        </w:rPr>
        <w:t>valuable</w:t>
      </w:r>
      <w:r>
        <w:rPr>
          <w:color w:val="545454"/>
          <w:spacing w:val="-1"/>
          <w:sz w:val="18"/>
        </w:rPr>
        <w:t xml:space="preserve"> </w:t>
      </w:r>
      <w:r>
        <w:rPr>
          <w:color w:val="545454"/>
          <w:sz w:val="18"/>
        </w:rPr>
        <w:t>to</w:t>
      </w:r>
      <w:r>
        <w:rPr>
          <w:color w:val="545454"/>
          <w:spacing w:val="-1"/>
          <w:sz w:val="18"/>
        </w:rPr>
        <w:t xml:space="preserve"> </w:t>
      </w:r>
      <w:r>
        <w:rPr>
          <w:color w:val="545454"/>
          <w:sz w:val="18"/>
        </w:rPr>
        <w:t>their</w:t>
      </w:r>
      <w:r>
        <w:rPr>
          <w:color w:val="545454"/>
          <w:spacing w:val="-1"/>
          <w:sz w:val="18"/>
        </w:rPr>
        <w:t xml:space="preserve"> </w:t>
      </w:r>
      <w:r>
        <w:rPr>
          <w:color w:val="545454"/>
          <w:spacing w:val="-2"/>
          <w:sz w:val="18"/>
        </w:rPr>
        <w:t>missions</w:t>
      </w:r>
    </w:p>
    <w:p w14:paraId="308B5DAA" w14:textId="77777777" w:rsidR="001A6A57" w:rsidRDefault="00000000">
      <w:pPr>
        <w:spacing w:before="75"/>
        <w:ind w:left="335"/>
        <w:rPr>
          <w:sz w:val="18"/>
        </w:rPr>
      </w:pPr>
      <w:bookmarkStart w:id="26" w:name="_bookmark25"/>
      <w:bookmarkEnd w:id="26"/>
      <w:r>
        <w:rPr>
          <w:color w:val="545454"/>
          <w:sz w:val="18"/>
        </w:rPr>
        <w:t xml:space="preserve">and when societal benefits are proportionate to possible costs and </w:t>
      </w:r>
      <w:r>
        <w:rPr>
          <w:color w:val="545454"/>
          <w:spacing w:val="-2"/>
          <w:sz w:val="18"/>
        </w:rPr>
        <w:t>risks.</w:t>
      </w:r>
    </w:p>
    <w:p w14:paraId="6D950E22" w14:textId="77777777" w:rsidR="001A6A57" w:rsidRDefault="001A6A57">
      <w:pPr>
        <w:pStyle w:val="BodyText"/>
        <w:spacing w:before="28"/>
        <w:ind w:left="0" w:right="0"/>
        <w:rPr>
          <w:sz w:val="18"/>
        </w:rPr>
      </w:pPr>
    </w:p>
    <w:p w14:paraId="0A4C2438" w14:textId="77777777" w:rsidR="001A6A57" w:rsidRDefault="00000000">
      <w:pPr>
        <w:ind w:left="335"/>
        <w:rPr>
          <w:sz w:val="21"/>
        </w:rPr>
      </w:pPr>
      <w:r>
        <w:rPr>
          <w:sz w:val="21"/>
        </w:rPr>
        <w:t>--</w:t>
      </w:r>
      <w:r>
        <w:rPr>
          <w:spacing w:val="-10"/>
          <w:sz w:val="21"/>
        </w:rPr>
        <w:t>-</w:t>
      </w:r>
    </w:p>
    <w:p w14:paraId="2616212E" w14:textId="77777777" w:rsidR="001A6A57" w:rsidRDefault="001A6A57">
      <w:pPr>
        <w:pStyle w:val="BodyText"/>
        <w:spacing w:before="120"/>
        <w:ind w:left="0" w:right="0"/>
      </w:pPr>
    </w:p>
    <w:p w14:paraId="3A03BB53" w14:textId="77777777" w:rsidR="001A6A57" w:rsidRDefault="00000000">
      <w:pPr>
        <w:pStyle w:val="Heading2"/>
      </w:pPr>
      <w:r>
        <w:rPr>
          <w:spacing w:val="-2"/>
        </w:rPr>
        <w:t>References</w:t>
      </w:r>
    </w:p>
    <w:p w14:paraId="3C364248" w14:textId="77777777" w:rsidR="001A6A57" w:rsidRDefault="001A6A57">
      <w:pPr>
        <w:pStyle w:val="BodyText"/>
        <w:spacing w:before="17"/>
        <w:ind w:left="0" w:right="0"/>
        <w:rPr>
          <w:rFonts w:ascii="Arial"/>
          <w:b/>
          <w:sz w:val="26"/>
        </w:rPr>
      </w:pPr>
    </w:p>
    <w:p w14:paraId="0899A9EA" w14:textId="77777777" w:rsidR="001A6A57" w:rsidRDefault="00000000">
      <w:pPr>
        <w:pStyle w:val="BodyText"/>
        <w:tabs>
          <w:tab w:val="left" w:pos="615"/>
        </w:tabs>
        <w:spacing w:before="0"/>
        <w:ind w:left="255" w:right="0"/>
      </w:pPr>
      <w:r>
        <w:rPr>
          <w:spacing w:val="-10"/>
          <w:position w:val="3"/>
          <w:sz w:val="18"/>
        </w:rPr>
        <w:t>1</w:t>
      </w:r>
      <w:r>
        <w:rPr>
          <w:position w:val="3"/>
          <w:sz w:val="18"/>
        </w:rPr>
        <w:tab/>
      </w:r>
      <w:r>
        <w:t>Abraham, R., Bennett, E.S., Sen, N., and Shah, N.B. (2018). "State of Aadhaar Report 2017-</w:t>
      </w:r>
      <w:r>
        <w:rPr>
          <w:spacing w:val="-4"/>
        </w:rPr>
        <w:t>18."</w:t>
      </w:r>
    </w:p>
    <w:p w14:paraId="0A181CC0" w14:textId="77777777" w:rsidR="001A6A57" w:rsidRDefault="00000000">
      <w:pPr>
        <w:spacing w:before="39"/>
        <w:ind w:left="615"/>
        <w:rPr>
          <w:rFonts w:ascii="Arial"/>
          <w:i/>
          <w:sz w:val="21"/>
        </w:rPr>
      </w:pPr>
      <w:r>
        <w:rPr>
          <w:rFonts w:ascii="Arial"/>
          <w:i/>
          <w:sz w:val="21"/>
        </w:rPr>
        <w:t xml:space="preserve">IDinsight Working </w:t>
      </w:r>
      <w:r>
        <w:rPr>
          <w:rFonts w:ascii="Arial"/>
          <w:i/>
          <w:spacing w:val="-2"/>
          <w:sz w:val="21"/>
        </w:rPr>
        <w:t>Paper.</w:t>
      </w:r>
    </w:p>
    <w:p w14:paraId="5A13A1B4" w14:textId="77777777" w:rsidR="001A6A57" w:rsidRDefault="00000000">
      <w:pPr>
        <w:pStyle w:val="BodyText"/>
        <w:tabs>
          <w:tab w:val="left" w:pos="615"/>
        </w:tabs>
        <w:spacing w:before="156" w:line="278" w:lineRule="auto"/>
        <w:ind w:left="615" w:right="575" w:hanging="360"/>
      </w:pPr>
      <w:r>
        <w:rPr>
          <w:spacing w:val="-10"/>
          <w:position w:val="3"/>
          <w:sz w:val="18"/>
        </w:rPr>
        <w:t>1</w:t>
      </w:r>
      <w:r>
        <w:rPr>
          <w:position w:val="3"/>
          <w:sz w:val="18"/>
        </w:rPr>
        <w:tab/>
      </w:r>
      <w:r>
        <w:t>Blumenstock,</w:t>
      </w:r>
      <w:r>
        <w:rPr>
          <w:spacing w:val="-3"/>
        </w:rPr>
        <w:t xml:space="preserve"> </w:t>
      </w:r>
      <w:r>
        <w:t>J.,</w:t>
      </w:r>
      <w:r>
        <w:rPr>
          <w:spacing w:val="-3"/>
        </w:rPr>
        <w:t xml:space="preserve"> </w:t>
      </w:r>
      <w:r>
        <w:t>Cadamuro,</w:t>
      </w:r>
      <w:r>
        <w:rPr>
          <w:spacing w:val="-3"/>
        </w:rPr>
        <w:t xml:space="preserve"> </w:t>
      </w:r>
      <w:r>
        <w:t>G.,</w:t>
      </w:r>
      <w:r>
        <w:rPr>
          <w:spacing w:val="-3"/>
        </w:rPr>
        <w:t xml:space="preserve"> </w:t>
      </w:r>
      <w:r>
        <w:t>and</w:t>
      </w:r>
      <w:r>
        <w:rPr>
          <w:spacing w:val="-3"/>
        </w:rPr>
        <w:t xml:space="preserve"> </w:t>
      </w:r>
      <w:r>
        <w:t>On,</w:t>
      </w:r>
      <w:r>
        <w:rPr>
          <w:spacing w:val="-3"/>
        </w:rPr>
        <w:t xml:space="preserve"> </w:t>
      </w:r>
      <w:r>
        <w:t>R.</w:t>
      </w:r>
      <w:r>
        <w:rPr>
          <w:spacing w:val="-3"/>
        </w:rPr>
        <w:t xml:space="preserve"> </w:t>
      </w:r>
      <w:r>
        <w:t>(2015).</w:t>
      </w:r>
      <w:r>
        <w:rPr>
          <w:spacing w:val="-3"/>
        </w:rPr>
        <w:t xml:space="preserve"> </w:t>
      </w:r>
      <w:r>
        <w:t>"Predicting</w:t>
      </w:r>
      <w:r>
        <w:rPr>
          <w:spacing w:val="-3"/>
        </w:rPr>
        <w:t xml:space="preserve"> </w:t>
      </w:r>
      <w:r>
        <w:t>Poverty</w:t>
      </w:r>
      <w:r>
        <w:rPr>
          <w:spacing w:val="-3"/>
        </w:rPr>
        <w:t xml:space="preserve"> </w:t>
      </w:r>
      <w:r>
        <w:t>and</w:t>
      </w:r>
      <w:r>
        <w:rPr>
          <w:spacing w:val="-3"/>
        </w:rPr>
        <w:t xml:space="preserve"> </w:t>
      </w:r>
      <w:r>
        <w:t>Wealth</w:t>
      </w:r>
      <w:r>
        <w:rPr>
          <w:spacing w:val="-3"/>
        </w:rPr>
        <w:t xml:space="preserve"> </w:t>
      </w:r>
      <w:r>
        <w:t>from</w:t>
      </w:r>
      <w:r>
        <w:rPr>
          <w:spacing w:val="-3"/>
        </w:rPr>
        <w:t xml:space="preserve"> </w:t>
      </w:r>
      <w:r>
        <w:t xml:space="preserve">Mobile Phone Metadata." </w:t>
      </w:r>
      <w:r>
        <w:rPr>
          <w:rFonts w:ascii="Arial"/>
          <w:i/>
        </w:rPr>
        <w:t xml:space="preserve">Science, </w:t>
      </w:r>
      <w:r>
        <w:t>350(6264), pp. 1073-1076.</w:t>
      </w:r>
    </w:p>
    <w:p w14:paraId="3E2F59D2" w14:textId="77777777" w:rsidR="001A6A57" w:rsidRDefault="00000000">
      <w:pPr>
        <w:pStyle w:val="BodyText"/>
        <w:tabs>
          <w:tab w:val="left" w:pos="615"/>
        </w:tabs>
        <w:spacing w:before="118"/>
        <w:ind w:left="255" w:right="0"/>
      </w:pPr>
      <w:r>
        <w:rPr>
          <w:spacing w:val="-10"/>
          <w:position w:val="3"/>
          <w:sz w:val="18"/>
        </w:rPr>
        <w:t>1</w:t>
      </w:r>
      <w:r>
        <w:rPr>
          <w:position w:val="3"/>
          <w:sz w:val="18"/>
        </w:rPr>
        <w:tab/>
      </w:r>
      <w:r>
        <w:t xml:space="preserve">Chessa, A.G. (2016). "A New Methodology for Processing Scanner Data in the Dutch </w:t>
      </w:r>
      <w:r>
        <w:rPr>
          <w:spacing w:val="-2"/>
        </w:rPr>
        <w:t>CPI."</w:t>
      </w:r>
    </w:p>
    <w:p w14:paraId="3995A88D" w14:textId="77777777" w:rsidR="001A6A57" w:rsidRDefault="00000000">
      <w:pPr>
        <w:spacing w:before="39"/>
        <w:ind w:left="615"/>
        <w:rPr>
          <w:sz w:val="21"/>
        </w:rPr>
      </w:pPr>
      <w:r>
        <w:rPr>
          <w:rFonts w:ascii="Arial"/>
          <w:i/>
          <w:sz w:val="21"/>
        </w:rPr>
        <w:t xml:space="preserve">Eurostat Review on National Accounts and Macroeconomic Indicators, </w:t>
      </w:r>
      <w:r>
        <w:rPr>
          <w:sz w:val="21"/>
        </w:rPr>
        <w:t>1/2016, pp. 49-</w:t>
      </w:r>
      <w:r>
        <w:rPr>
          <w:spacing w:val="-5"/>
          <w:sz w:val="21"/>
        </w:rPr>
        <w:t>69.</w:t>
      </w:r>
    </w:p>
    <w:p w14:paraId="3D700C34" w14:textId="77777777" w:rsidR="001A6A57" w:rsidRDefault="00000000">
      <w:pPr>
        <w:pStyle w:val="BodyText"/>
        <w:tabs>
          <w:tab w:val="left" w:pos="615"/>
        </w:tabs>
        <w:spacing w:before="156" w:line="278" w:lineRule="auto"/>
        <w:ind w:left="615" w:right="387" w:hanging="360"/>
      </w:pPr>
      <w:r>
        <w:rPr>
          <w:spacing w:val="-10"/>
          <w:position w:val="3"/>
          <w:sz w:val="18"/>
        </w:rPr>
        <w:t>1</w:t>
      </w:r>
      <w:r>
        <w:rPr>
          <w:position w:val="3"/>
          <w:sz w:val="18"/>
        </w:rPr>
        <w:tab/>
      </w:r>
      <w:r>
        <w:t>Daas,</w:t>
      </w:r>
      <w:r>
        <w:rPr>
          <w:spacing w:val="-3"/>
        </w:rPr>
        <w:t xml:space="preserve"> </w:t>
      </w:r>
      <w:r>
        <w:t>P.J.H.,</w:t>
      </w:r>
      <w:r>
        <w:rPr>
          <w:spacing w:val="-3"/>
        </w:rPr>
        <w:t xml:space="preserve"> </w:t>
      </w:r>
      <w:r>
        <w:t>Puts,</w:t>
      </w:r>
      <w:r>
        <w:rPr>
          <w:spacing w:val="-3"/>
        </w:rPr>
        <w:t xml:space="preserve"> </w:t>
      </w:r>
      <w:r>
        <w:t>M.J.,</w:t>
      </w:r>
      <w:r>
        <w:rPr>
          <w:spacing w:val="-3"/>
        </w:rPr>
        <w:t xml:space="preserve"> </w:t>
      </w:r>
      <w:r>
        <w:t>Buelens,</w:t>
      </w:r>
      <w:r>
        <w:rPr>
          <w:spacing w:val="-3"/>
        </w:rPr>
        <w:t xml:space="preserve"> </w:t>
      </w:r>
      <w:r>
        <w:t>B.,</w:t>
      </w:r>
      <w:r>
        <w:rPr>
          <w:spacing w:val="-3"/>
        </w:rPr>
        <w:t xml:space="preserve"> </w:t>
      </w:r>
      <w:r>
        <w:t>and</w:t>
      </w:r>
      <w:r>
        <w:rPr>
          <w:spacing w:val="-3"/>
        </w:rPr>
        <w:t xml:space="preserve"> </w:t>
      </w:r>
      <w:r>
        <w:t>van</w:t>
      </w:r>
      <w:r>
        <w:rPr>
          <w:spacing w:val="-3"/>
        </w:rPr>
        <w:t xml:space="preserve"> </w:t>
      </w:r>
      <w:r>
        <w:t>den</w:t>
      </w:r>
      <w:r>
        <w:rPr>
          <w:spacing w:val="-3"/>
        </w:rPr>
        <w:t xml:space="preserve"> </w:t>
      </w:r>
      <w:r>
        <w:t>Hurk,</w:t>
      </w:r>
      <w:r>
        <w:rPr>
          <w:spacing w:val="-3"/>
        </w:rPr>
        <w:t xml:space="preserve"> </w:t>
      </w:r>
      <w:r>
        <w:t>P.A.M.</w:t>
      </w:r>
      <w:r>
        <w:rPr>
          <w:spacing w:val="-3"/>
        </w:rPr>
        <w:t xml:space="preserve"> </w:t>
      </w:r>
      <w:r>
        <w:t>(2015).</w:t>
      </w:r>
      <w:r>
        <w:rPr>
          <w:spacing w:val="-3"/>
        </w:rPr>
        <w:t xml:space="preserve"> </w:t>
      </w:r>
      <w:r>
        <w:t>"Big</w:t>
      </w:r>
      <w:r>
        <w:rPr>
          <w:spacing w:val="-3"/>
        </w:rPr>
        <w:t xml:space="preserve"> </w:t>
      </w:r>
      <w:r>
        <w:t>Data</w:t>
      </w:r>
      <w:r>
        <w:rPr>
          <w:spacing w:val="-3"/>
        </w:rPr>
        <w:t xml:space="preserve"> </w:t>
      </w:r>
      <w:r>
        <w:t>as</w:t>
      </w:r>
      <w:r>
        <w:rPr>
          <w:spacing w:val="-3"/>
        </w:rPr>
        <w:t xml:space="preserve"> </w:t>
      </w:r>
      <w:r>
        <w:t>a</w:t>
      </w:r>
      <w:r>
        <w:rPr>
          <w:spacing w:val="-3"/>
        </w:rPr>
        <w:t xml:space="preserve"> </w:t>
      </w:r>
      <w:r>
        <w:t>Source</w:t>
      </w:r>
      <w:r>
        <w:rPr>
          <w:spacing w:val="-3"/>
        </w:rPr>
        <w:t xml:space="preserve"> </w:t>
      </w:r>
      <w:r>
        <w:t xml:space="preserve">for Official Statistics." </w:t>
      </w:r>
      <w:r>
        <w:rPr>
          <w:rFonts w:ascii="Arial"/>
          <w:i/>
        </w:rPr>
        <w:t xml:space="preserve">Journal of Official Statistics, </w:t>
      </w:r>
      <w:r>
        <w:t>31(2), pp. 249-262.</w:t>
      </w:r>
    </w:p>
    <w:p w14:paraId="0E90FEB6" w14:textId="77777777" w:rsidR="001A6A57" w:rsidRDefault="00000000">
      <w:pPr>
        <w:pStyle w:val="BodyText"/>
        <w:tabs>
          <w:tab w:val="left" w:pos="615"/>
        </w:tabs>
        <w:spacing w:before="118"/>
        <w:ind w:left="255" w:right="0"/>
      </w:pPr>
      <w:r>
        <w:rPr>
          <w:spacing w:val="-10"/>
          <w:position w:val="3"/>
          <w:sz w:val="18"/>
        </w:rPr>
        <w:t>1</w:t>
      </w:r>
      <w:r>
        <w:rPr>
          <w:position w:val="3"/>
          <w:sz w:val="18"/>
        </w:rPr>
        <w:tab/>
      </w:r>
      <w:r>
        <w:t xml:space="preserve">Desai, T., Ritchie, F., and Welpton, R. (2016). "Five Safes: Designing Data Access for </w:t>
      </w:r>
      <w:r>
        <w:rPr>
          <w:spacing w:val="-2"/>
        </w:rPr>
        <w:t>Research."</w:t>
      </w:r>
    </w:p>
    <w:p w14:paraId="6B883B18" w14:textId="77777777" w:rsidR="001A6A57" w:rsidRDefault="00000000">
      <w:pPr>
        <w:spacing w:before="39"/>
        <w:ind w:left="615"/>
        <w:rPr>
          <w:sz w:val="21"/>
        </w:rPr>
      </w:pPr>
      <w:r>
        <w:rPr>
          <w:rFonts w:ascii="Arial"/>
          <w:i/>
          <w:sz w:val="21"/>
        </w:rPr>
        <w:t xml:space="preserve">Economics Working Paper Series, </w:t>
      </w:r>
      <w:r>
        <w:rPr>
          <w:sz w:val="21"/>
        </w:rPr>
        <w:t xml:space="preserve">University of the West of </w:t>
      </w:r>
      <w:r>
        <w:rPr>
          <w:spacing w:val="-2"/>
          <w:sz w:val="21"/>
        </w:rPr>
        <w:t>England.</w:t>
      </w:r>
    </w:p>
    <w:p w14:paraId="645003A6" w14:textId="77777777" w:rsidR="001A6A57" w:rsidRDefault="00000000">
      <w:pPr>
        <w:tabs>
          <w:tab w:val="left" w:pos="615"/>
        </w:tabs>
        <w:spacing w:before="156" w:line="278" w:lineRule="auto"/>
        <w:ind w:left="615" w:right="972" w:hanging="360"/>
        <w:rPr>
          <w:sz w:val="21"/>
        </w:rPr>
      </w:pPr>
      <w:r>
        <w:rPr>
          <w:spacing w:val="-10"/>
          <w:position w:val="3"/>
          <w:sz w:val="18"/>
        </w:rPr>
        <w:t>1</w:t>
      </w:r>
      <w:r>
        <w:rPr>
          <w:position w:val="3"/>
          <w:sz w:val="18"/>
        </w:rPr>
        <w:tab/>
      </w:r>
      <w:r>
        <w:rPr>
          <w:sz w:val="21"/>
        </w:rPr>
        <w:t>Groen,</w:t>
      </w:r>
      <w:r>
        <w:rPr>
          <w:spacing w:val="-3"/>
          <w:sz w:val="21"/>
        </w:rPr>
        <w:t xml:space="preserve"> </w:t>
      </w:r>
      <w:r>
        <w:rPr>
          <w:sz w:val="21"/>
        </w:rPr>
        <w:t>J.A.</w:t>
      </w:r>
      <w:r>
        <w:rPr>
          <w:spacing w:val="-3"/>
          <w:sz w:val="21"/>
        </w:rPr>
        <w:t xml:space="preserve"> </w:t>
      </w:r>
      <w:r>
        <w:rPr>
          <w:sz w:val="21"/>
        </w:rPr>
        <w:t>(2012).</w:t>
      </w:r>
      <w:r>
        <w:rPr>
          <w:spacing w:val="-3"/>
          <w:sz w:val="21"/>
        </w:rPr>
        <w:t xml:space="preserve"> </w:t>
      </w:r>
      <w:r>
        <w:rPr>
          <w:sz w:val="21"/>
        </w:rPr>
        <w:t>"Sources</w:t>
      </w:r>
      <w:r>
        <w:rPr>
          <w:spacing w:val="-3"/>
          <w:sz w:val="21"/>
        </w:rPr>
        <w:t xml:space="preserve"> </w:t>
      </w:r>
      <w:r>
        <w:rPr>
          <w:sz w:val="21"/>
        </w:rPr>
        <w:t>of</w:t>
      </w:r>
      <w:r>
        <w:rPr>
          <w:spacing w:val="-3"/>
          <w:sz w:val="21"/>
        </w:rPr>
        <w:t xml:space="preserve"> </w:t>
      </w:r>
      <w:r>
        <w:rPr>
          <w:sz w:val="21"/>
        </w:rPr>
        <w:t>Error</w:t>
      </w:r>
      <w:r>
        <w:rPr>
          <w:spacing w:val="-3"/>
          <w:sz w:val="21"/>
        </w:rPr>
        <w:t xml:space="preserve"> </w:t>
      </w:r>
      <w:r>
        <w:rPr>
          <w:sz w:val="21"/>
        </w:rPr>
        <w:t>in</w:t>
      </w:r>
      <w:r>
        <w:rPr>
          <w:spacing w:val="-3"/>
          <w:sz w:val="21"/>
        </w:rPr>
        <w:t xml:space="preserve"> </w:t>
      </w:r>
      <w:r>
        <w:rPr>
          <w:sz w:val="21"/>
        </w:rPr>
        <w:t>Survey</w:t>
      </w:r>
      <w:r>
        <w:rPr>
          <w:spacing w:val="-3"/>
          <w:sz w:val="21"/>
        </w:rPr>
        <w:t xml:space="preserve"> </w:t>
      </w:r>
      <w:r>
        <w:rPr>
          <w:sz w:val="21"/>
        </w:rPr>
        <w:t>and</w:t>
      </w:r>
      <w:r>
        <w:rPr>
          <w:spacing w:val="-3"/>
          <w:sz w:val="21"/>
        </w:rPr>
        <w:t xml:space="preserve"> </w:t>
      </w:r>
      <w:r>
        <w:rPr>
          <w:sz w:val="21"/>
        </w:rPr>
        <w:t>Administrative</w:t>
      </w:r>
      <w:r>
        <w:rPr>
          <w:spacing w:val="-3"/>
          <w:sz w:val="21"/>
        </w:rPr>
        <w:t xml:space="preserve"> </w:t>
      </w:r>
      <w:r>
        <w:rPr>
          <w:sz w:val="21"/>
        </w:rPr>
        <w:t>Data:</w:t>
      </w:r>
      <w:r>
        <w:rPr>
          <w:spacing w:val="-3"/>
          <w:sz w:val="21"/>
        </w:rPr>
        <w:t xml:space="preserve"> </w:t>
      </w:r>
      <w:r>
        <w:rPr>
          <w:sz w:val="21"/>
        </w:rPr>
        <w:t>The</w:t>
      </w:r>
      <w:r>
        <w:rPr>
          <w:spacing w:val="-3"/>
          <w:sz w:val="21"/>
        </w:rPr>
        <w:t xml:space="preserve"> </w:t>
      </w:r>
      <w:r>
        <w:rPr>
          <w:sz w:val="21"/>
        </w:rPr>
        <w:t>Importance</w:t>
      </w:r>
      <w:r>
        <w:rPr>
          <w:spacing w:val="-3"/>
          <w:sz w:val="21"/>
        </w:rPr>
        <w:t xml:space="preserve"> </w:t>
      </w:r>
      <w:r>
        <w:rPr>
          <w:sz w:val="21"/>
        </w:rPr>
        <w:t xml:space="preserve">of Reporting Procedures." </w:t>
      </w:r>
      <w:r>
        <w:rPr>
          <w:rFonts w:ascii="Arial"/>
          <w:i/>
          <w:sz w:val="21"/>
        </w:rPr>
        <w:t xml:space="preserve">Journal of Official Statistics, </w:t>
      </w:r>
      <w:r>
        <w:rPr>
          <w:sz w:val="21"/>
        </w:rPr>
        <w:t>28(2), pp. 173-198.</w:t>
      </w:r>
    </w:p>
    <w:p w14:paraId="6CA8E1ED" w14:textId="77777777" w:rsidR="001A6A57" w:rsidRDefault="00000000">
      <w:pPr>
        <w:tabs>
          <w:tab w:val="left" w:pos="615"/>
        </w:tabs>
        <w:spacing w:before="118" w:line="278" w:lineRule="auto"/>
        <w:ind w:left="615" w:right="944" w:hanging="360"/>
        <w:rPr>
          <w:sz w:val="21"/>
        </w:rPr>
      </w:pPr>
      <w:r>
        <w:rPr>
          <w:spacing w:val="-10"/>
          <w:position w:val="3"/>
          <w:sz w:val="18"/>
        </w:rPr>
        <w:t>1</w:t>
      </w:r>
      <w:r>
        <w:rPr>
          <w:position w:val="3"/>
          <w:sz w:val="18"/>
        </w:rPr>
        <w:tab/>
      </w:r>
      <w:r>
        <w:rPr>
          <w:sz w:val="21"/>
        </w:rPr>
        <w:t>Groves,</w:t>
      </w:r>
      <w:r>
        <w:rPr>
          <w:spacing w:val="-4"/>
          <w:sz w:val="21"/>
        </w:rPr>
        <w:t xml:space="preserve"> </w:t>
      </w:r>
      <w:r>
        <w:rPr>
          <w:sz w:val="21"/>
        </w:rPr>
        <w:t>R.M.</w:t>
      </w:r>
      <w:r>
        <w:rPr>
          <w:spacing w:val="-4"/>
          <w:sz w:val="21"/>
        </w:rPr>
        <w:t xml:space="preserve"> </w:t>
      </w:r>
      <w:r>
        <w:rPr>
          <w:sz w:val="21"/>
        </w:rPr>
        <w:t>(2011).</w:t>
      </w:r>
      <w:r>
        <w:rPr>
          <w:spacing w:val="-4"/>
          <w:sz w:val="21"/>
        </w:rPr>
        <w:t xml:space="preserve"> </w:t>
      </w:r>
      <w:r>
        <w:rPr>
          <w:sz w:val="21"/>
        </w:rPr>
        <w:t>"Three</w:t>
      </w:r>
      <w:r>
        <w:rPr>
          <w:spacing w:val="-4"/>
          <w:sz w:val="21"/>
        </w:rPr>
        <w:t xml:space="preserve"> </w:t>
      </w:r>
      <w:r>
        <w:rPr>
          <w:sz w:val="21"/>
        </w:rPr>
        <w:t>Eras</w:t>
      </w:r>
      <w:r>
        <w:rPr>
          <w:spacing w:val="-4"/>
          <w:sz w:val="21"/>
        </w:rPr>
        <w:t xml:space="preserve"> </w:t>
      </w:r>
      <w:r>
        <w:rPr>
          <w:sz w:val="21"/>
        </w:rPr>
        <w:t>of</w:t>
      </w:r>
      <w:r>
        <w:rPr>
          <w:spacing w:val="-4"/>
          <w:sz w:val="21"/>
        </w:rPr>
        <w:t xml:space="preserve"> </w:t>
      </w:r>
      <w:r>
        <w:rPr>
          <w:sz w:val="21"/>
        </w:rPr>
        <w:t>Survey</w:t>
      </w:r>
      <w:r>
        <w:rPr>
          <w:spacing w:val="-4"/>
          <w:sz w:val="21"/>
        </w:rPr>
        <w:t xml:space="preserve"> </w:t>
      </w:r>
      <w:r>
        <w:rPr>
          <w:sz w:val="21"/>
        </w:rPr>
        <w:t>Research."</w:t>
      </w:r>
      <w:r>
        <w:rPr>
          <w:spacing w:val="-4"/>
          <w:sz w:val="21"/>
        </w:rPr>
        <w:t xml:space="preserve"> </w:t>
      </w:r>
      <w:r>
        <w:rPr>
          <w:rFonts w:ascii="Arial"/>
          <w:i/>
          <w:sz w:val="21"/>
        </w:rPr>
        <w:t>Public</w:t>
      </w:r>
      <w:r>
        <w:rPr>
          <w:rFonts w:ascii="Arial"/>
          <w:i/>
          <w:spacing w:val="-4"/>
          <w:sz w:val="21"/>
        </w:rPr>
        <w:t xml:space="preserve"> </w:t>
      </w:r>
      <w:r>
        <w:rPr>
          <w:rFonts w:ascii="Arial"/>
          <w:i/>
          <w:sz w:val="21"/>
        </w:rPr>
        <w:t>Opinion</w:t>
      </w:r>
      <w:r>
        <w:rPr>
          <w:rFonts w:ascii="Arial"/>
          <w:i/>
          <w:spacing w:val="-4"/>
          <w:sz w:val="21"/>
        </w:rPr>
        <w:t xml:space="preserve"> </w:t>
      </w:r>
      <w:r>
        <w:rPr>
          <w:rFonts w:ascii="Arial"/>
          <w:i/>
          <w:sz w:val="21"/>
        </w:rPr>
        <w:t>Quarterly,</w:t>
      </w:r>
      <w:r>
        <w:rPr>
          <w:rFonts w:ascii="Arial"/>
          <w:i/>
          <w:spacing w:val="-4"/>
          <w:sz w:val="21"/>
        </w:rPr>
        <w:t xml:space="preserve"> </w:t>
      </w:r>
      <w:r>
        <w:rPr>
          <w:sz w:val="21"/>
        </w:rPr>
        <w:t>75(5),</w:t>
      </w:r>
      <w:r>
        <w:rPr>
          <w:spacing w:val="-4"/>
          <w:sz w:val="21"/>
        </w:rPr>
        <w:t xml:space="preserve"> </w:t>
      </w:r>
      <w:r>
        <w:rPr>
          <w:sz w:val="21"/>
        </w:rPr>
        <w:t xml:space="preserve">pp. </w:t>
      </w:r>
      <w:r>
        <w:rPr>
          <w:spacing w:val="-2"/>
          <w:sz w:val="21"/>
        </w:rPr>
        <w:t>861-871.</w:t>
      </w:r>
    </w:p>
    <w:p w14:paraId="25F02D25" w14:textId="77777777" w:rsidR="001A6A57" w:rsidRDefault="00000000">
      <w:pPr>
        <w:tabs>
          <w:tab w:val="left" w:pos="615"/>
        </w:tabs>
        <w:spacing w:before="118" w:line="278" w:lineRule="auto"/>
        <w:ind w:left="615" w:right="399" w:hanging="360"/>
        <w:rPr>
          <w:sz w:val="21"/>
        </w:rPr>
      </w:pPr>
      <w:r>
        <w:rPr>
          <w:spacing w:val="-10"/>
          <w:position w:val="3"/>
          <w:sz w:val="18"/>
        </w:rPr>
        <w:t>1</w:t>
      </w:r>
      <w:r>
        <w:rPr>
          <w:position w:val="3"/>
          <w:sz w:val="18"/>
        </w:rPr>
        <w:tab/>
      </w:r>
      <w:r>
        <w:rPr>
          <w:sz w:val="21"/>
        </w:rPr>
        <w:t>Jarmin,</w:t>
      </w:r>
      <w:r>
        <w:rPr>
          <w:spacing w:val="-4"/>
          <w:sz w:val="21"/>
        </w:rPr>
        <w:t xml:space="preserve"> </w:t>
      </w:r>
      <w:r>
        <w:rPr>
          <w:sz w:val="21"/>
        </w:rPr>
        <w:t>R.S.</w:t>
      </w:r>
      <w:r>
        <w:rPr>
          <w:spacing w:val="-4"/>
          <w:sz w:val="21"/>
        </w:rPr>
        <w:t xml:space="preserve"> </w:t>
      </w:r>
      <w:r>
        <w:rPr>
          <w:sz w:val="21"/>
        </w:rPr>
        <w:t>(2019).</w:t>
      </w:r>
      <w:r>
        <w:rPr>
          <w:spacing w:val="-4"/>
          <w:sz w:val="21"/>
        </w:rPr>
        <w:t xml:space="preserve"> </w:t>
      </w:r>
      <w:r>
        <w:rPr>
          <w:sz w:val="21"/>
        </w:rPr>
        <w:t>"Evolving</w:t>
      </w:r>
      <w:r>
        <w:rPr>
          <w:spacing w:val="-4"/>
          <w:sz w:val="21"/>
        </w:rPr>
        <w:t xml:space="preserve"> </w:t>
      </w:r>
      <w:r>
        <w:rPr>
          <w:sz w:val="21"/>
        </w:rPr>
        <w:t>Measurement</w:t>
      </w:r>
      <w:r>
        <w:rPr>
          <w:spacing w:val="-4"/>
          <w:sz w:val="21"/>
        </w:rPr>
        <w:t xml:space="preserve"> </w:t>
      </w:r>
      <w:r>
        <w:rPr>
          <w:sz w:val="21"/>
        </w:rPr>
        <w:t>for</w:t>
      </w:r>
      <w:r>
        <w:rPr>
          <w:spacing w:val="-4"/>
          <w:sz w:val="21"/>
        </w:rPr>
        <w:t xml:space="preserve"> </w:t>
      </w:r>
      <w:r>
        <w:rPr>
          <w:sz w:val="21"/>
        </w:rPr>
        <w:t>an</w:t>
      </w:r>
      <w:r>
        <w:rPr>
          <w:spacing w:val="-4"/>
          <w:sz w:val="21"/>
        </w:rPr>
        <w:t xml:space="preserve"> </w:t>
      </w:r>
      <w:r>
        <w:rPr>
          <w:sz w:val="21"/>
        </w:rPr>
        <w:t>Evolving</w:t>
      </w:r>
      <w:r>
        <w:rPr>
          <w:spacing w:val="-4"/>
          <w:sz w:val="21"/>
        </w:rPr>
        <w:t xml:space="preserve"> </w:t>
      </w:r>
      <w:r>
        <w:rPr>
          <w:sz w:val="21"/>
        </w:rPr>
        <w:t>Economy:</w:t>
      </w:r>
      <w:r>
        <w:rPr>
          <w:spacing w:val="-4"/>
          <w:sz w:val="21"/>
        </w:rPr>
        <w:t xml:space="preserve"> </w:t>
      </w:r>
      <w:r>
        <w:rPr>
          <w:sz w:val="21"/>
        </w:rPr>
        <w:t>Thoughts</w:t>
      </w:r>
      <w:r>
        <w:rPr>
          <w:spacing w:val="-4"/>
          <w:sz w:val="21"/>
        </w:rPr>
        <w:t xml:space="preserve"> </w:t>
      </w:r>
      <w:r>
        <w:rPr>
          <w:sz w:val="21"/>
        </w:rPr>
        <w:t>on</w:t>
      </w:r>
      <w:r>
        <w:rPr>
          <w:spacing w:val="-4"/>
          <w:sz w:val="21"/>
        </w:rPr>
        <w:t xml:space="preserve"> </w:t>
      </w:r>
      <w:r>
        <w:rPr>
          <w:sz w:val="21"/>
        </w:rPr>
        <w:t>21st</w:t>
      </w:r>
      <w:r>
        <w:rPr>
          <w:spacing w:val="-4"/>
          <w:sz w:val="21"/>
        </w:rPr>
        <w:t xml:space="preserve"> </w:t>
      </w:r>
      <w:r>
        <w:rPr>
          <w:sz w:val="21"/>
        </w:rPr>
        <w:t xml:space="preserve">Century US Economic Statistics." </w:t>
      </w:r>
      <w:r>
        <w:rPr>
          <w:rFonts w:ascii="Arial"/>
          <w:i/>
          <w:sz w:val="21"/>
        </w:rPr>
        <w:t xml:space="preserve">Journal of Economic Perspectives, </w:t>
      </w:r>
      <w:r>
        <w:rPr>
          <w:sz w:val="21"/>
        </w:rPr>
        <w:t>33(1), pp. 165-184.</w:t>
      </w:r>
    </w:p>
    <w:p w14:paraId="0A00BB96" w14:textId="77777777" w:rsidR="001A6A57" w:rsidRDefault="00000000">
      <w:pPr>
        <w:pStyle w:val="BodyText"/>
        <w:tabs>
          <w:tab w:val="left" w:pos="615"/>
        </w:tabs>
        <w:spacing w:before="118" w:line="278" w:lineRule="auto"/>
        <w:ind w:left="615" w:hanging="360"/>
      </w:pPr>
      <w:r>
        <w:rPr>
          <w:spacing w:val="-10"/>
          <w:position w:val="3"/>
          <w:sz w:val="18"/>
        </w:rPr>
        <w:t>1</w:t>
      </w:r>
      <w:r>
        <w:rPr>
          <w:position w:val="3"/>
          <w:sz w:val="18"/>
        </w:rPr>
        <w:tab/>
      </w:r>
      <w:r>
        <w:t>Jean,</w:t>
      </w:r>
      <w:r>
        <w:rPr>
          <w:spacing w:val="-4"/>
        </w:rPr>
        <w:t xml:space="preserve"> </w:t>
      </w:r>
      <w:r>
        <w:t>N.,</w:t>
      </w:r>
      <w:r>
        <w:rPr>
          <w:spacing w:val="-4"/>
        </w:rPr>
        <w:t xml:space="preserve"> </w:t>
      </w:r>
      <w:r>
        <w:t>Burke,</w:t>
      </w:r>
      <w:r>
        <w:rPr>
          <w:spacing w:val="-4"/>
        </w:rPr>
        <w:t xml:space="preserve"> </w:t>
      </w:r>
      <w:r>
        <w:t>M.,</w:t>
      </w:r>
      <w:r>
        <w:rPr>
          <w:spacing w:val="-4"/>
        </w:rPr>
        <w:t xml:space="preserve"> </w:t>
      </w:r>
      <w:r>
        <w:t>Xie,</w:t>
      </w:r>
      <w:r>
        <w:rPr>
          <w:spacing w:val="-4"/>
        </w:rPr>
        <w:t xml:space="preserve"> </w:t>
      </w:r>
      <w:r>
        <w:t>M.,</w:t>
      </w:r>
      <w:r>
        <w:rPr>
          <w:spacing w:val="-4"/>
        </w:rPr>
        <w:t xml:space="preserve"> </w:t>
      </w:r>
      <w:r>
        <w:t>Davis,</w:t>
      </w:r>
      <w:r>
        <w:rPr>
          <w:spacing w:val="-4"/>
        </w:rPr>
        <w:t xml:space="preserve"> </w:t>
      </w:r>
      <w:r>
        <w:t>W.M.,</w:t>
      </w:r>
      <w:r>
        <w:rPr>
          <w:spacing w:val="-4"/>
        </w:rPr>
        <w:t xml:space="preserve"> </w:t>
      </w:r>
      <w:r>
        <w:t>Lobell,</w:t>
      </w:r>
      <w:r>
        <w:rPr>
          <w:spacing w:val="-4"/>
        </w:rPr>
        <w:t xml:space="preserve"> </w:t>
      </w:r>
      <w:r>
        <w:t>D.B.,</w:t>
      </w:r>
      <w:r>
        <w:rPr>
          <w:spacing w:val="-4"/>
        </w:rPr>
        <w:t xml:space="preserve"> </w:t>
      </w:r>
      <w:r>
        <w:t>and</w:t>
      </w:r>
      <w:r>
        <w:rPr>
          <w:spacing w:val="-4"/>
        </w:rPr>
        <w:t xml:space="preserve"> </w:t>
      </w:r>
      <w:r>
        <w:t>Ermon,</w:t>
      </w:r>
      <w:r>
        <w:rPr>
          <w:spacing w:val="-4"/>
        </w:rPr>
        <w:t xml:space="preserve"> </w:t>
      </w:r>
      <w:r>
        <w:t>S.</w:t>
      </w:r>
      <w:r>
        <w:rPr>
          <w:spacing w:val="-4"/>
        </w:rPr>
        <w:t xml:space="preserve"> </w:t>
      </w:r>
      <w:r>
        <w:t>(2016).</w:t>
      </w:r>
      <w:r>
        <w:rPr>
          <w:spacing w:val="-4"/>
        </w:rPr>
        <w:t xml:space="preserve"> </w:t>
      </w:r>
      <w:r>
        <w:t>"Combining</w:t>
      </w:r>
      <w:r>
        <w:rPr>
          <w:spacing w:val="-4"/>
        </w:rPr>
        <w:t xml:space="preserve"> </w:t>
      </w:r>
      <w:r>
        <w:t xml:space="preserve">Satellite Imagery and Machine Learning to Predict Poverty." </w:t>
      </w:r>
      <w:r>
        <w:rPr>
          <w:rFonts w:ascii="Arial"/>
          <w:i/>
        </w:rPr>
        <w:t xml:space="preserve">Science, </w:t>
      </w:r>
      <w:r>
        <w:t>353(6301), pp. 790-794.</w:t>
      </w:r>
    </w:p>
    <w:p w14:paraId="5929267C" w14:textId="77777777" w:rsidR="001A6A57" w:rsidRDefault="00000000">
      <w:pPr>
        <w:tabs>
          <w:tab w:val="left" w:pos="615"/>
        </w:tabs>
        <w:spacing w:before="118" w:line="278" w:lineRule="auto"/>
        <w:ind w:left="615" w:right="462" w:hanging="360"/>
        <w:rPr>
          <w:sz w:val="21"/>
        </w:rPr>
      </w:pPr>
      <w:r>
        <w:rPr>
          <w:spacing w:val="-10"/>
          <w:position w:val="3"/>
          <w:sz w:val="18"/>
        </w:rPr>
        <w:t>1</w:t>
      </w:r>
      <w:r>
        <w:rPr>
          <w:position w:val="3"/>
          <w:sz w:val="18"/>
        </w:rPr>
        <w:tab/>
      </w:r>
      <w:r>
        <w:rPr>
          <w:sz w:val="21"/>
        </w:rPr>
        <w:t>Statistics</w:t>
      </w:r>
      <w:r>
        <w:rPr>
          <w:spacing w:val="-4"/>
          <w:sz w:val="21"/>
        </w:rPr>
        <w:t xml:space="preserve"> </w:t>
      </w:r>
      <w:r>
        <w:rPr>
          <w:sz w:val="21"/>
        </w:rPr>
        <w:t>Canada</w:t>
      </w:r>
      <w:r>
        <w:rPr>
          <w:spacing w:val="-4"/>
          <w:sz w:val="21"/>
        </w:rPr>
        <w:t xml:space="preserve"> </w:t>
      </w:r>
      <w:r>
        <w:rPr>
          <w:sz w:val="21"/>
        </w:rPr>
        <w:t>(2020).</w:t>
      </w:r>
      <w:r>
        <w:rPr>
          <w:spacing w:val="-4"/>
          <w:sz w:val="21"/>
        </w:rPr>
        <w:t xml:space="preserve"> </w:t>
      </w:r>
      <w:r>
        <w:rPr>
          <w:rFonts w:ascii="Arial"/>
          <w:i/>
          <w:sz w:val="21"/>
        </w:rPr>
        <w:t>Canadian</w:t>
      </w:r>
      <w:r>
        <w:rPr>
          <w:rFonts w:ascii="Arial"/>
          <w:i/>
          <w:spacing w:val="-4"/>
          <w:sz w:val="21"/>
        </w:rPr>
        <w:t xml:space="preserve"> </w:t>
      </w:r>
      <w:r>
        <w:rPr>
          <w:rFonts w:ascii="Arial"/>
          <w:i/>
          <w:sz w:val="21"/>
        </w:rPr>
        <w:t>Survey</w:t>
      </w:r>
      <w:r>
        <w:rPr>
          <w:rFonts w:ascii="Arial"/>
          <w:i/>
          <w:spacing w:val="-4"/>
          <w:sz w:val="21"/>
        </w:rPr>
        <w:t xml:space="preserve"> </w:t>
      </w:r>
      <w:r>
        <w:rPr>
          <w:rFonts w:ascii="Arial"/>
          <w:i/>
          <w:sz w:val="21"/>
        </w:rPr>
        <w:t>on</w:t>
      </w:r>
      <w:r>
        <w:rPr>
          <w:rFonts w:ascii="Arial"/>
          <w:i/>
          <w:spacing w:val="-4"/>
          <w:sz w:val="21"/>
        </w:rPr>
        <w:t xml:space="preserve"> </w:t>
      </w:r>
      <w:r>
        <w:rPr>
          <w:rFonts w:ascii="Arial"/>
          <w:i/>
          <w:sz w:val="21"/>
        </w:rPr>
        <w:t>Business</w:t>
      </w:r>
      <w:r>
        <w:rPr>
          <w:rFonts w:ascii="Arial"/>
          <w:i/>
          <w:spacing w:val="-4"/>
          <w:sz w:val="21"/>
        </w:rPr>
        <w:t xml:space="preserve"> </w:t>
      </w:r>
      <w:r>
        <w:rPr>
          <w:rFonts w:ascii="Arial"/>
          <w:i/>
          <w:sz w:val="21"/>
        </w:rPr>
        <w:t>Conditions.</w:t>
      </w:r>
      <w:r>
        <w:rPr>
          <w:rFonts w:ascii="Arial"/>
          <w:i/>
          <w:spacing w:val="-4"/>
          <w:sz w:val="21"/>
        </w:rPr>
        <w:t xml:space="preserve"> </w:t>
      </w:r>
      <w:r>
        <w:rPr>
          <w:sz w:val="21"/>
        </w:rPr>
        <w:t>Statistics</w:t>
      </w:r>
      <w:r>
        <w:rPr>
          <w:spacing w:val="-4"/>
          <w:sz w:val="21"/>
        </w:rPr>
        <w:t xml:space="preserve"> </w:t>
      </w:r>
      <w:r>
        <w:rPr>
          <w:sz w:val="21"/>
        </w:rPr>
        <w:t>Canada.</w:t>
      </w:r>
      <w:r>
        <w:rPr>
          <w:spacing w:val="-4"/>
          <w:sz w:val="21"/>
        </w:rPr>
        <w:t xml:space="preserve"> </w:t>
      </w:r>
      <w:r>
        <w:rPr>
          <w:sz w:val="21"/>
        </w:rPr>
        <w:t xml:space="preserve">Available at: </w:t>
      </w:r>
      <w:hyperlink r:id="rId13">
        <w:r>
          <w:rPr>
            <w:sz w:val="21"/>
          </w:rPr>
          <w:t>https://www.statcan.gc.ca/</w:t>
        </w:r>
      </w:hyperlink>
    </w:p>
    <w:p w14:paraId="1AB63758" w14:textId="77777777" w:rsidR="001A6A57" w:rsidRDefault="00000000">
      <w:pPr>
        <w:tabs>
          <w:tab w:val="left" w:pos="615"/>
        </w:tabs>
        <w:spacing w:before="118" w:line="278" w:lineRule="auto"/>
        <w:ind w:left="615" w:right="356" w:hanging="360"/>
        <w:rPr>
          <w:sz w:val="21"/>
        </w:rPr>
      </w:pPr>
      <w:r>
        <w:rPr>
          <w:spacing w:val="-10"/>
          <w:position w:val="3"/>
          <w:sz w:val="18"/>
        </w:rPr>
        <w:t>1</w:t>
      </w:r>
      <w:r>
        <w:rPr>
          <w:position w:val="3"/>
          <w:sz w:val="18"/>
        </w:rPr>
        <w:tab/>
      </w:r>
      <w:r>
        <w:rPr>
          <w:sz w:val="21"/>
        </w:rPr>
        <w:t>UN</w:t>
      </w:r>
      <w:r>
        <w:rPr>
          <w:spacing w:val="-4"/>
          <w:sz w:val="21"/>
        </w:rPr>
        <w:t xml:space="preserve"> </w:t>
      </w:r>
      <w:r>
        <w:rPr>
          <w:sz w:val="21"/>
        </w:rPr>
        <w:t>Global</w:t>
      </w:r>
      <w:r>
        <w:rPr>
          <w:spacing w:val="-4"/>
          <w:sz w:val="21"/>
        </w:rPr>
        <w:t xml:space="preserve"> </w:t>
      </w:r>
      <w:r>
        <w:rPr>
          <w:sz w:val="21"/>
        </w:rPr>
        <w:t>Pulse</w:t>
      </w:r>
      <w:r>
        <w:rPr>
          <w:spacing w:val="-4"/>
          <w:sz w:val="21"/>
        </w:rPr>
        <w:t xml:space="preserve"> </w:t>
      </w:r>
      <w:r>
        <w:rPr>
          <w:sz w:val="21"/>
        </w:rPr>
        <w:t>(2012).</w:t>
      </w:r>
      <w:r>
        <w:rPr>
          <w:spacing w:val="-4"/>
          <w:sz w:val="21"/>
        </w:rPr>
        <w:t xml:space="preserve"> </w:t>
      </w:r>
      <w:r>
        <w:rPr>
          <w:rFonts w:ascii="Arial"/>
          <w:i/>
          <w:sz w:val="21"/>
        </w:rPr>
        <w:t>Big</w:t>
      </w:r>
      <w:r>
        <w:rPr>
          <w:rFonts w:ascii="Arial"/>
          <w:i/>
          <w:spacing w:val="-4"/>
          <w:sz w:val="21"/>
        </w:rPr>
        <w:t xml:space="preserve"> </w:t>
      </w:r>
      <w:r>
        <w:rPr>
          <w:rFonts w:ascii="Arial"/>
          <w:i/>
          <w:sz w:val="21"/>
        </w:rPr>
        <w:t>Data</w:t>
      </w:r>
      <w:r>
        <w:rPr>
          <w:rFonts w:ascii="Arial"/>
          <w:i/>
          <w:spacing w:val="-4"/>
          <w:sz w:val="21"/>
        </w:rPr>
        <w:t xml:space="preserve"> </w:t>
      </w:r>
      <w:r>
        <w:rPr>
          <w:rFonts w:ascii="Arial"/>
          <w:i/>
          <w:sz w:val="21"/>
        </w:rPr>
        <w:t>for</w:t>
      </w:r>
      <w:r>
        <w:rPr>
          <w:rFonts w:ascii="Arial"/>
          <w:i/>
          <w:spacing w:val="-4"/>
          <w:sz w:val="21"/>
        </w:rPr>
        <w:t xml:space="preserve"> </w:t>
      </w:r>
      <w:r>
        <w:rPr>
          <w:rFonts w:ascii="Arial"/>
          <w:i/>
          <w:sz w:val="21"/>
        </w:rPr>
        <w:t>Development:</w:t>
      </w:r>
      <w:r>
        <w:rPr>
          <w:rFonts w:ascii="Arial"/>
          <w:i/>
          <w:spacing w:val="-4"/>
          <w:sz w:val="21"/>
        </w:rPr>
        <w:t xml:space="preserve"> </w:t>
      </w:r>
      <w:r>
        <w:rPr>
          <w:rFonts w:ascii="Arial"/>
          <w:i/>
          <w:sz w:val="21"/>
        </w:rPr>
        <w:t>Challenges</w:t>
      </w:r>
      <w:r>
        <w:rPr>
          <w:rFonts w:ascii="Arial"/>
          <w:i/>
          <w:spacing w:val="-4"/>
          <w:sz w:val="21"/>
        </w:rPr>
        <w:t xml:space="preserve"> </w:t>
      </w:r>
      <w:r>
        <w:rPr>
          <w:rFonts w:ascii="Arial"/>
          <w:i/>
          <w:sz w:val="21"/>
        </w:rPr>
        <w:t>and</w:t>
      </w:r>
      <w:r>
        <w:rPr>
          <w:rFonts w:ascii="Arial"/>
          <w:i/>
          <w:spacing w:val="-4"/>
          <w:sz w:val="21"/>
        </w:rPr>
        <w:t xml:space="preserve"> </w:t>
      </w:r>
      <w:r>
        <w:rPr>
          <w:rFonts w:ascii="Arial"/>
          <w:i/>
          <w:sz w:val="21"/>
        </w:rPr>
        <w:t>Opportunities.</w:t>
      </w:r>
      <w:r>
        <w:rPr>
          <w:rFonts w:ascii="Arial"/>
          <w:i/>
          <w:spacing w:val="-4"/>
          <w:sz w:val="21"/>
        </w:rPr>
        <w:t xml:space="preserve"> </w:t>
      </w:r>
      <w:r>
        <w:rPr>
          <w:sz w:val="21"/>
        </w:rPr>
        <w:t>United</w:t>
      </w:r>
      <w:r>
        <w:rPr>
          <w:spacing w:val="-4"/>
          <w:sz w:val="21"/>
        </w:rPr>
        <w:t xml:space="preserve"> </w:t>
      </w:r>
      <w:r>
        <w:rPr>
          <w:sz w:val="21"/>
        </w:rPr>
        <w:t xml:space="preserve">Nations </w:t>
      </w:r>
      <w:r>
        <w:rPr>
          <w:sz w:val="21"/>
        </w:rPr>
        <w:lastRenderedPageBreak/>
        <w:t>Global Pulse.</w:t>
      </w:r>
    </w:p>
    <w:p w14:paraId="5B75EBB5" w14:textId="77777777" w:rsidR="001A6A57" w:rsidRDefault="00000000">
      <w:pPr>
        <w:tabs>
          <w:tab w:val="left" w:pos="615"/>
        </w:tabs>
        <w:spacing w:before="118" w:line="278" w:lineRule="auto"/>
        <w:ind w:left="615" w:right="333" w:hanging="360"/>
        <w:rPr>
          <w:sz w:val="21"/>
        </w:rPr>
      </w:pPr>
      <w:r>
        <w:rPr>
          <w:spacing w:val="-10"/>
          <w:position w:val="3"/>
          <w:sz w:val="18"/>
        </w:rPr>
        <w:t>1</w:t>
      </w:r>
      <w:r>
        <w:rPr>
          <w:position w:val="3"/>
          <w:sz w:val="18"/>
        </w:rPr>
        <w:tab/>
      </w:r>
      <w:r>
        <w:rPr>
          <w:sz w:val="21"/>
        </w:rPr>
        <w:t>UNECE</w:t>
      </w:r>
      <w:r>
        <w:rPr>
          <w:spacing w:val="-4"/>
          <w:sz w:val="21"/>
        </w:rPr>
        <w:t xml:space="preserve"> </w:t>
      </w:r>
      <w:r>
        <w:rPr>
          <w:sz w:val="21"/>
        </w:rPr>
        <w:t>(2011).</w:t>
      </w:r>
      <w:r>
        <w:rPr>
          <w:spacing w:val="-4"/>
          <w:sz w:val="21"/>
        </w:rPr>
        <w:t xml:space="preserve"> </w:t>
      </w:r>
      <w:r>
        <w:rPr>
          <w:rFonts w:ascii="Arial"/>
          <w:i/>
          <w:sz w:val="21"/>
        </w:rPr>
        <w:t>Using</w:t>
      </w:r>
      <w:r>
        <w:rPr>
          <w:rFonts w:ascii="Arial"/>
          <w:i/>
          <w:spacing w:val="-4"/>
          <w:sz w:val="21"/>
        </w:rPr>
        <w:t xml:space="preserve"> </w:t>
      </w:r>
      <w:r>
        <w:rPr>
          <w:rFonts w:ascii="Arial"/>
          <w:i/>
          <w:sz w:val="21"/>
        </w:rPr>
        <w:t>Administrative</w:t>
      </w:r>
      <w:r>
        <w:rPr>
          <w:rFonts w:ascii="Arial"/>
          <w:i/>
          <w:spacing w:val="-4"/>
          <w:sz w:val="21"/>
        </w:rPr>
        <w:t xml:space="preserve"> </w:t>
      </w:r>
      <w:r>
        <w:rPr>
          <w:rFonts w:ascii="Arial"/>
          <w:i/>
          <w:sz w:val="21"/>
        </w:rPr>
        <w:t>and</w:t>
      </w:r>
      <w:r>
        <w:rPr>
          <w:rFonts w:ascii="Arial"/>
          <w:i/>
          <w:spacing w:val="-4"/>
          <w:sz w:val="21"/>
        </w:rPr>
        <w:t xml:space="preserve"> </w:t>
      </w:r>
      <w:r>
        <w:rPr>
          <w:rFonts w:ascii="Arial"/>
          <w:i/>
          <w:sz w:val="21"/>
        </w:rPr>
        <w:t>Secondary</w:t>
      </w:r>
      <w:r>
        <w:rPr>
          <w:rFonts w:ascii="Arial"/>
          <w:i/>
          <w:spacing w:val="-4"/>
          <w:sz w:val="21"/>
        </w:rPr>
        <w:t xml:space="preserve"> </w:t>
      </w:r>
      <w:r>
        <w:rPr>
          <w:rFonts w:ascii="Arial"/>
          <w:i/>
          <w:sz w:val="21"/>
        </w:rPr>
        <w:t>Sources</w:t>
      </w:r>
      <w:r>
        <w:rPr>
          <w:rFonts w:ascii="Arial"/>
          <w:i/>
          <w:spacing w:val="-4"/>
          <w:sz w:val="21"/>
        </w:rPr>
        <w:t xml:space="preserve"> </w:t>
      </w:r>
      <w:r>
        <w:rPr>
          <w:rFonts w:ascii="Arial"/>
          <w:i/>
          <w:sz w:val="21"/>
        </w:rPr>
        <w:t>for</w:t>
      </w:r>
      <w:r>
        <w:rPr>
          <w:rFonts w:ascii="Arial"/>
          <w:i/>
          <w:spacing w:val="-4"/>
          <w:sz w:val="21"/>
        </w:rPr>
        <w:t xml:space="preserve"> </w:t>
      </w:r>
      <w:r>
        <w:rPr>
          <w:rFonts w:ascii="Arial"/>
          <w:i/>
          <w:sz w:val="21"/>
        </w:rPr>
        <w:t>Official</w:t>
      </w:r>
      <w:r>
        <w:rPr>
          <w:rFonts w:ascii="Arial"/>
          <w:i/>
          <w:spacing w:val="-4"/>
          <w:sz w:val="21"/>
        </w:rPr>
        <w:t xml:space="preserve"> </w:t>
      </w:r>
      <w:r>
        <w:rPr>
          <w:rFonts w:ascii="Arial"/>
          <w:i/>
          <w:sz w:val="21"/>
        </w:rPr>
        <w:t>Statistics:</w:t>
      </w:r>
      <w:r>
        <w:rPr>
          <w:rFonts w:ascii="Arial"/>
          <w:i/>
          <w:spacing w:val="-4"/>
          <w:sz w:val="21"/>
        </w:rPr>
        <w:t xml:space="preserve"> </w:t>
      </w:r>
      <w:r>
        <w:rPr>
          <w:rFonts w:ascii="Arial"/>
          <w:i/>
          <w:sz w:val="21"/>
        </w:rPr>
        <w:t>A</w:t>
      </w:r>
      <w:r>
        <w:rPr>
          <w:rFonts w:ascii="Arial"/>
          <w:i/>
          <w:spacing w:val="-4"/>
          <w:sz w:val="21"/>
        </w:rPr>
        <w:t xml:space="preserve"> </w:t>
      </w:r>
      <w:r>
        <w:rPr>
          <w:rFonts w:ascii="Arial"/>
          <w:i/>
          <w:sz w:val="21"/>
        </w:rPr>
        <w:t>Handbook</w:t>
      </w:r>
      <w:r>
        <w:rPr>
          <w:rFonts w:ascii="Arial"/>
          <w:i/>
          <w:spacing w:val="-4"/>
          <w:sz w:val="21"/>
        </w:rPr>
        <w:t xml:space="preserve"> </w:t>
      </w:r>
      <w:r>
        <w:rPr>
          <w:rFonts w:ascii="Arial"/>
          <w:i/>
          <w:sz w:val="21"/>
        </w:rPr>
        <w:t xml:space="preserve">of Principles and Practices. </w:t>
      </w:r>
      <w:r>
        <w:rPr>
          <w:sz w:val="21"/>
        </w:rPr>
        <w:t>United Nations, Geneva.</w:t>
      </w:r>
    </w:p>
    <w:p w14:paraId="55E05632" w14:textId="77777777" w:rsidR="001A6A57" w:rsidRDefault="00000000">
      <w:pPr>
        <w:tabs>
          <w:tab w:val="left" w:pos="615"/>
        </w:tabs>
        <w:spacing w:before="118" w:line="278" w:lineRule="auto"/>
        <w:ind w:left="615" w:right="743" w:hanging="360"/>
        <w:rPr>
          <w:sz w:val="21"/>
        </w:rPr>
      </w:pPr>
      <w:r>
        <w:rPr>
          <w:spacing w:val="-10"/>
          <w:position w:val="3"/>
          <w:sz w:val="18"/>
        </w:rPr>
        <w:t>1</w:t>
      </w:r>
      <w:r>
        <w:rPr>
          <w:position w:val="3"/>
          <w:sz w:val="18"/>
        </w:rPr>
        <w:tab/>
      </w:r>
      <w:r>
        <w:rPr>
          <w:sz w:val="21"/>
        </w:rPr>
        <w:t>UNECE</w:t>
      </w:r>
      <w:r>
        <w:rPr>
          <w:spacing w:val="-3"/>
          <w:sz w:val="21"/>
        </w:rPr>
        <w:t xml:space="preserve"> </w:t>
      </w:r>
      <w:r>
        <w:rPr>
          <w:sz w:val="21"/>
        </w:rPr>
        <w:t>(2014).</w:t>
      </w:r>
      <w:r>
        <w:rPr>
          <w:spacing w:val="-3"/>
          <w:sz w:val="21"/>
        </w:rPr>
        <w:t xml:space="preserve"> </w:t>
      </w:r>
      <w:r>
        <w:rPr>
          <w:rFonts w:ascii="Arial"/>
          <w:i/>
          <w:sz w:val="21"/>
        </w:rPr>
        <w:t>A</w:t>
      </w:r>
      <w:r>
        <w:rPr>
          <w:rFonts w:ascii="Arial"/>
          <w:i/>
          <w:spacing w:val="-3"/>
          <w:sz w:val="21"/>
        </w:rPr>
        <w:t xml:space="preserve"> </w:t>
      </w:r>
      <w:r>
        <w:rPr>
          <w:rFonts w:ascii="Arial"/>
          <w:i/>
          <w:sz w:val="21"/>
        </w:rPr>
        <w:t>Suggested</w:t>
      </w:r>
      <w:r>
        <w:rPr>
          <w:rFonts w:ascii="Arial"/>
          <w:i/>
          <w:spacing w:val="-3"/>
          <w:sz w:val="21"/>
        </w:rPr>
        <w:t xml:space="preserve"> </w:t>
      </w:r>
      <w:r>
        <w:rPr>
          <w:rFonts w:ascii="Arial"/>
          <w:i/>
          <w:sz w:val="21"/>
        </w:rPr>
        <w:t>Framework</w:t>
      </w:r>
      <w:r>
        <w:rPr>
          <w:rFonts w:ascii="Arial"/>
          <w:i/>
          <w:spacing w:val="-3"/>
          <w:sz w:val="21"/>
        </w:rPr>
        <w:t xml:space="preserve"> </w:t>
      </w:r>
      <w:r>
        <w:rPr>
          <w:rFonts w:ascii="Arial"/>
          <w:i/>
          <w:sz w:val="21"/>
        </w:rPr>
        <w:t>for</w:t>
      </w:r>
      <w:r>
        <w:rPr>
          <w:rFonts w:ascii="Arial"/>
          <w:i/>
          <w:spacing w:val="-3"/>
          <w:sz w:val="21"/>
        </w:rPr>
        <w:t xml:space="preserve"> </w:t>
      </w:r>
      <w:r>
        <w:rPr>
          <w:rFonts w:ascii="Arial"/>
          <w:i/>
          <w:sz w:val="21"/>
        </w:rPr>
        <w:t>the</w:t>
      </w:r>
      <w:r>
        <w:rPr>
          <w:rFonts w:ascii="Arial"/>
          <w:i/>
          <w:spacing w:val="-3"/>
          <w:sz w:val="21"/>
        </w:rPr>
        <w:t xml:space="preserve"> </w:t>
      </w:r>
      <w:r>
        <w:rPr>
          <w:rFonts w:ascii="Arial"/>
          <w:i/>
          <w:sz w:val="21"/>
        </w:rPr>
        <w:t>Quality</w:t>
      </w:r>
      <w:r>
        <w:rPr>
          <w:rFonts w:ascii="Arial"/>
          <w:i/>
          <w:spacing w:val="-3"/>
          <w:sz w:val="21"/>
        </w:rPr>
        <w:t xml:space="preserve"> </w:t>
      </w:r>
      <w:r>
        <w:rPr>
          <w:rFonts w:ascii="Arial"/>
          <w:i/>
          <w:sz w:val="21"/>
        </w:rPr>
        <w:t>of</w:t>
      </w:r>
      <w:r>
        <w:rPr>
          <w:rFonts w:ascii="Arial"/>
          <w:i/>
          <w:spacing w:val="-3"/>
          <w:sz w:val="21"/>
        </w:rPr>
        <w:t xml:space="preserve"> </w:t>
      </w:r>
      <w:r>
        <w:rPr>
          <w:rFonts w:ascii="Arial"/>
          <w:i/>
          <w:sz w:val="21"/>
        </w:rPr>
        <w:t>Big</w:t>
      </w:r>
      <w:r>
        <w:rPr>
          <w:rFonts w:ascii="Arial"/>
          <w:i/>
          <w:spacing w:val="-3"/>
          <w:sz w:val="21"/>
        </w:rPr>
        <w:t xml:space="preserve"> </w:t>
      </w:r>
      <w:r>
        <w:rPr>
          <w:rFonts w:ascii="Arial"/>
          <w:i/>
          <w:sz w:val="21"/>
        </w:rPr>
        <w:t>Data.</w:t>
      </w:r>
      <w:r>
        <w:rPr>
          <w:rFonts w:ascii="Arial"/>
          <w:i/>
          <w:spacing w:val="-3"/>
          <w:sz w:val="21"/>
        </w:rPr>
        <w:t xml:space="preserve"> </w:t>
      </w:r>
      <w:r>
        <w:rPr>
          <w:sz w:val="21"/>
        </w:rPr>
        <w:t>UNECE</w:t>
      </w:r>
      <w:r>
        <w:rPr>
          <w:spacing w:val="-3"/>
          <w:sz w:val="21"/>
        </w:rPr>
        <w:t xml:space="preserve"> </w:t>
      </w:r>
      <w:r>
        <w:rPr>
          <w:sz w:val="21"/>
        </w:rPr>
        <w:t>Big</w:t>
      </w:r>
      <w:r>
        <w:rPr>
          <w:spacing w:val="-3"/>
          <w:sz w:val="21"/>
        </w:rPr>
        <w:t xml:space="preserve"> </w:t>
      </w:r>
      <w:r>
        <w:rPr>
          <w:sz w:val="21"/>
        </w:rPr>
        <w:t>Data</w:t>
      </w:r>
      <w:r>
        <w:rPr>
          <w:spacing w:val="-3"/>
          <w:sz w:val="21"/>
        </w:rPr>
        <w:t xml:space="preserve"> </w:t>
      </w:r>
      <w:r>
        <w:rPr>
          <w:sz w:val="21"/>
        </w:rPr>
        <w:t>Quality Task Team, United Nations Economic Commission for Europe.</w:t>
      </w:r>
    </w:p>
    <w:p w14:paraId="1A579508" w14:textId="77777777" w:rsidR="001A6A57" w:rsidRDefault="00000000">
      <w:pPr>
        <w:tabs>
          <w:tab w:val="left" w:pos="615"/>
        </w:tabs>
        <w:spacing w:before="118" w:line="278" w:lineRule="auto"/>
        <w:ind w:left="615" w:right="392" w:hanging="360"/>
        <w:rPr>
          <w:sz w:val="21"/>
        </w:rPr>
      </w:pPr>
      <w:r>
        <w:rPr>
          <w:spacing w:val="-10"/>
          <w:position w:val="3"/>
          <w:sz w:val="18"/>
        </w:rPr>
        <w:t>1</w:t>
      </w:r>
      <w:r>
        <w:rPr>
          <w:position w:val="3"/>
          <w:sz w:val="18"/>
        </w:rPr>
        <w:tab/>
      </w:r>
      <w:r>
        <w:rPr>
          <w:sz w:val="21"/>
        </w:rPr>
        <w:t>United</w:t>
      </w:r>
      <w:r>
        <w:rPr>
          <w:spacing w:val="-4"/>
          <w:sz w:val="21"/>
        </w:rPr>
        <w:t xml:space="preserve"> </w:t>
      </w:r>
      <w:r>
        <w:rPr>
          <w:sz w:val="21"/>
        </w:rPr>
        <w:t>Nations</w:t>
      </w:r>
      <w:r>
        <w:rPr>
          <w:spacing w:val="-4"/>
          <w:sz w:val="21"/>
        </w:rPr>
        <w:t xml:space="preserve"> </w:t>
      </w:r>
      <w:r>
        <w:rPr>
          <w:sz w:val="21"/>
        </w:rPr>
        <w:t>(2014).</w:t>
      </w:r>
      <w:r>
        <w:rPr>
          <w:spacing w:val="-4"/>
          <w:sz w:val="21"/>
        </w:rPr>
        <w:t xml:space="preserve"> </w:t>
      </w:r>
      <w:r>
        <w:rPr>
          <w:rFonts w:ascii="Arial"/>
          <w:i/>
          <w:sz w:val="21"/>
        </w:rPr>
        <w:t>Fundamental</w:t>
      </w:r>
      <w:r>
        <w:rPr>
          <w:rFonts w:ascii="Arial"/>
          <w:i/>
          <w:spacing w:val="-4"/>
          <w:sz w:val="21"/>
        </w:rPr>
        <w:t xml:space="preserve"> </w:t>
      </w:r>
      <w:r>
        <w:rPr>
          <w:rFonts w:ascii="Arial"/>
          <w:i/>
          <w:sz w:val="21"/>
        </w:rPr>
        <w:t>Principles</w:t>
      </w:r>
      <w:r>
        <w:rPr>
          <w:rFonts w:ascii="Arial"/>
          <w:i/>
          <w:spacing w:val="-4"/>
          <w:sz w:val="21"/>
        </w:rPr>
        <w:t xml:space="preserve"> </w:t>
      </w:r>
      <w:r>
        <w:rPr>
          <w:rFonts w:ascii="Arial"/>
          <w:i/>
          <w:sz w:val="21"/>
        </w:rPr>
        <w:t>of</w:t>
      </w:r>
      <w:r>
        <w:rPr>
          <w:rFonts w:ascii="Arial"/>
          <w:i/>
          <w:spacing w:val="-4"/>
          <w:sz w:val="21"/>
        </w:rPr>
        <w:t xml:space="preserve"> </w:t>
      </w:r>
      <w:r>
        <w:rPr>
          <w:rFonts w:ascii="Arial"/>
          <w:i/>
          <w:sz w:val="21"/>
        </w:rPr>
        <w:t>Official</w:t>
      </w:r>
      <w:r>
        <w:rPr>
          <w:rFonts w:ascii="Arial"/>
          <w:i/>
          <w:spacing w:val="-4"/>
          <w:sz w:val="21"/>
        </w:rPr>
        <w:t xml:space="preserve"> </w:t>
      </w:r>
      <w:r>
        <w:rPr>
          <w:rFonts w:ascii="Arial"/>
          <w:i/>
          <w:sz w:val="21"/>
        </w:rPr>
        <w:t>Statistics.</w:t>
      </w:r>
      <w:r>
        <w:rPr>
          <w:rFonts w:ascii="Arial"/>
          <w:i/>
          <w:spacing w:val="-4"/>
          <w:sz w:val="21"/>
        </w:rPr>
        <w:t xml:space="preserve"> </w:t>
      </w:r>
      <w:r>
        <w:rPr>
          <w:sz w:val="21"/>
        </w:rPr>
        <w:t>General</w:t>
      </w:r>
      <w:r>
        <w:rPr>
          <w:spacing w:val="-4"/>
          <w:sz w:val="21"/>
        </w:rPr>
        <w:t xml:space="preserve"> </w:t>
      </w:r>
      <w:r>
        <w:rPr>
          <w:sz w:val="21"/>
        </w:rPr>
        <w:t>Assembly</w:t>
      </w:r>
      <w:r>
        <w:rPr>
          <w:spacing w:val="-4"/>
          <w:sz w:val="21"/>
        </w:rPr>
        <w:t xml:space="preserve"> </w:t>
      </w:r>
      <w:r>
        <w:rPr>
          <w:sz w:val="21"/>
        </w:rPr>
        <w:t xml:space="preserve">Resolution </w:t>
      </w:r>
      <w:r>
        <w:rPr>
          <w:spacing w:val="-2"/>
          <w:sz w:val="21"/>
        </w:rPr>
        <w:t>A/RES/68/261.</w:t>
      </w:r>
    </w:p>
    <w:p w14:paraId="2CFD17B8" w14:textId="77777777" w:rsidR="001A6A57" w:rsidRDefault="00000000">
      <w:pPr>
        <w:tabs>
          <w:tab w:val="left" w:pos="615"/>
        </w:tabs>
        <w:spacing w:before="118" w:line="278" w:lineRule="auto"/>
        <w:ind w:left="615" w:right="387" w:hanging="360"/>
        <w:rPr>
          <w:sz w:val="21"/>
        </w:rPr>
      </w:pPr>
      <w:r>
        <w:rPr>
          <w:spacing w:val="-10"/>
          <w:position w:val="3"/>
          <w:sz w:val="18"/>
        </w:rPr>
        <w:t>1</w:t>
      </w:r>
      <w:r>
        <w:rPr>
          <w:position w:val="3"/>
          <w:sz w:val="18"/>
        </w:rPr>
        <w:tab/>
      </w:r>
      <w:r>
        <w:rPr>
          <w:sz w:val="21"/>
        </w:rPr>
        <w:t>Wallgren,</w:t>
      </w:r>
      <w:r>
        <w:rPr>
          <w:spacing w:val="-4"/>
          <w:sz w:val="21"/>
        </w:rPr>
        <w:t xml:space="preserve"> </w:t>
      </w:r>
      <w:r>
        <w:rPr>
          <w:sz w:val="21"/>
        </w:rPr>
        <w:t>A.</w:t>
      </w:r>
      <w:r>
        <w:rPr>
          <w:spacing w:val="-4"/>
          <w:sz w:val="21"/>
        </w:rPr>
        <w:t xml:space="preserve"> </w:t>
      </w:r>
      <w:r>
        <w:rPr>
          <w:sz w:val="21"/>
        </w:rPr>
        <w:t>and</w:t>
      </w:r>
      <w:r>
        <w:rPr>
          <w:spacing w:val="-4"/>
          <w:sz w:val="21"/>
        </w:rPr>
        <w:t xml:space="preserve"> </w:t>
      </w:r>
      <w:r>
        <w:rPr>
          <w:sz w:val="21"/>
        </w:rPr>
        <w:t>Wallgren,</w:t>
      </w:r>
      <w:r>
        <w:rPr>
          <w:spacing w:val="-4"/>
          <w:sz w:val="21"/>
        </w:rPr>
        <w:t xml:space="preserve"> </w:t>
      </w:r>
      <w:r>
        <w:rPr>
          <w:sz w:val="21"/>
        </w:rPr>
        <w:t>B.</w:t>
      </w:r>
      <w:r>
        <w:rPr>
          <w:spacing w:val="-4"/>
          <w:sz w:val="21"/>
        </w:rPr>
        <w:t xml:space="preserve"> </w:t>
      </w:r>
      <w:r>
        <w:rPr>
          <w:sz w:val="21"/>
        </w:rPr>
        <w:t>(2007).</w:t>
      </w:r>
      <w:r>
        <w:rPr>
          <w:spacing w:val="-4"/>
          <w:sz w:val="21"/>
        </w:rPr>
        <w:t xml:space="preserve"> </w:t>
      </w:r>
      <w:r>
        <w:rPr>
          <w:rFonts w:ascii="Arial"/>
          <w:i/>
          <w:sz w:val="21"/>
        </w:rPr>
        <w:t>Register-Based</w:t>
      </w:r>
      <w:r>
        <w:rPr>
          <w:rFonts w:ascii="Arial"/>
          <w:i/>
          <w:spacing w:val="-4"/>
          <w:sz w:val="21"/>
        </w:rPr>
        <w:t xml:space="preserve"> </w:t>
      </w:r>
      <w:r>
        <w:rPr>
          <w:rFonts w:ascii="Arial"/>
          <w:i/>
          <w:sz w:val="21"/>
        </w:rPr>
        <w:t>Statistics:</w:t>
      </w:r>
      <w:r>
        <w:rPr>
          <w:rFonts w:ascii="Arial"/>
          <w:i/>
          <w:spacing w:val="-4"/>
          <w:sz w:val="21"/>
        </w:rPr>
        <w:t xml:space="preserve"> </w:t>
      </w:r>
      <w:r>
        <w:rPr>
          <w:rFonts w:ascii="Arial"/>
          <w:i/>
          <w:sz w:val="21"/>
        </w:rPr>
        <w:t>Administrative</w:t>
      </w:r>
      <w:r>
        <w:rPr>
          <w:rFonts w:ascii="Arial"/>
          <w:i/>
          <w:spacing w:val="-4"/>
          <w:sz w:val="21"/>
        </w:rPr>
        <w:t xml:space="preserve"> </w:t>
      </w:r>
      <w:r>
        <w:rPr>
          <w:rFonts w:ascii="Arial"/>
          <w:i/>
          <w:sz w:val="21"/>
        </w:rPr>
        <w:t>Data</w:t>
      </w:r>
      <w:r>
        <w:rPr>
          <w:rFonts w:ascii="Arial"/>
          <w:i/>
          <w:spacing w:val="-4"/>
          <w:sz w:val="21"/>
        </w:rPr>
        <w:t xml:space="preserve"> </w:t>
      </w:r>
      <w:r>
        <w:rPr>
          <w:rFonts w:ascii="Arial"/>
          <w:i/>
          <w:sz w:val="21"/>
        </w:rPr>
        <w:t>for</w:t>
      </w:r>
      <w:r>
        <w:rPr>
          <w:rFonts w:ascii="Arial"/>
          <w:i/>
          <w:spacing w:val="-4"/>
          <w:sz w:val="21"/>
        </w:rPr>
        <w:t xml:space="preserve"> </w:t>
      </w:r>
      <w:r>
        <w:rPr>
          <w:rFonts w:ascii="Arial"/>
          <w:i/>
          <w:sz w:val="21"/>
        </w:rPr>
        <w:t xml:space="preserve">Statistical Purposes. </w:t>
      </w:r>
      <w:r>
        <w:rPr>
          <w:sz w:val="21"/>
        </w:rPr>
        <w:t>John Wiley &amp; Sons.</w:t>
      </w:r>
    </w:p>
    <w:p w14:paraId="0483B016" w14:textId="77777777" w:rsidR="001A6A57" w:rsidRDefault="00000000">
      <w:pPr>
        <w:tabs>
          <w:tab w:val="left" w:pos="615"/>
        </w:tabs>
        <w:spacing w:before="117" w:line="278" w:lineRule="auto"/>
        <w:ind w:left="615" w:right="801" w:hanging="360"/>
        <w:rPr>
          <w:sz w:val="21"/>
        </w:rPr>
      </w:pPr>
      <w:r>
        <w:rPr>
          <w:spacing w:val="-10"/>
          <w:position w:val="3"/>
          <w:sz w:val="18"/>
        </w:rPr>
        <w:t>1</w:t>
      </w:r>
      <w:r>
        <w:rPr>
          <w:position w:val="3"/>
          <w:sz w:val="18"/>
        </w:rPr>
        <w:tab/>
      </w:r>
      <w:r>
        <w:rPr>
          <w:sz w:val="21"/>
        </w:rPr>
        <w:t>World</w:t>
      </w:r>
      <w:r>
        <w:rPr>
          <w:spacing w:val="-4"/>
          <w:sz w:val="21"/>
        </w:rPr>
        <w:t xml:space="preserve"> </w:t>
      </w:r>
      <w:r>
        <w:rPr>
          <w:sz w:val="21"/>
        </w:rPr>
        <w:t>Bank</w:t>
      </w:r>
      <w:r>
        <w:rPr>
          <w:spacing w:val="-4"/>
          <w:sz w:val="21"/>
        </w:rPr>
        <w:t xml:space="preserve"> </w:t>
      </w:r>
      <w:r>
        <w:rPr>
          <w:sz w:val="21"/>
        </w:rPr>
        <w:t>(2021).</w:t>
      </w:r>
      <w:r>
        <w:rPr>
          <w:spacing w:val="-4"/>
          <w:sz w:val="21"/>
        </w:rPr>
        <w:t xml:space="preserve"> </w:t>
      </w:r>
      <w:r>
        <w:rPr>
          <w:rFonts w:ascii="Arial"/>
          <w:i/>
          <w:sz w:val="21"/>
        </w:rPr>
        <w:t>World</w:t>
      </w:r>
      <w:r>
        <w:rPr>
          <w:rFonts w:ascii="Arial"/>
          <w:i/>
          <w:spacing w:val="-4"/>
          <w:sz w:val="21"/>
        </w:rPr>
        <w:t xml:space="preserve"> </w:t>
      </w:r>
      <w:r>
        <w:rPr>
          <w:rFonts w:ascii="Arial"/>
          <w:i/>
          <w:sz w:val="21"/>
        </w:rPr>
        <w:t>Development</w:t>
      </w:r>
      <w:r>
        <w:rPr>
          <w:rFonts w:ascii="Arial"/>
          <w:i/>
          <w:spacing w:val="-4"/>
          <w:sz w:val="21"/>
        </w:rPr>
        <w:t xml:space="preserve"> </w:t>
      </w:r>
      <w:r>
        <w:rPr>
          <w:rFonts w:ascii="Arial"/>
          <w:i/>
          <w:sz w:val="21"/>
        </w:rPr>
        <w:t>Report</w:t>
      </w:r>
      <w:r>
        <w:rPr>
          <w:rFonts w:ascii="Arial"/>
          <w:i/>
          <w:spacing w:val="-4"/>
          <w:sz w:val="21"/>
        </w:rPr>
        <w:t xml:space="preserve"> </w:t>
      </w:r>
      <w:r>
        <w:rPr>
          <w:rFonts w:ascii="Arial"/>
          <w:i/>
          <w:sz w:val="21"/>
        </w:rPr>
        <w:t>2021:</w:t>
      </w:r>
      <w:r>
        <w:rPr>
          <w:rFonts w:ascii="Arial"/>
          <w:i/>
          <w:spacing w:val="-4"/>
          <w:sz w:val="21"/>
        </w:rPr>
        <w:t xml:space="preserve"> </w:t>
      </w:r>
      <w:r>
        <w:rPr>
          <w:rFonts w:ascii="Arial"/>
          <w:i/>
          <w:sz w:val="21"/>
        </w:rPr>
        <w:t>Data</w:t>
      </w:r>
      <w:r>
        <w:rPr>
          <w:rFonts w:ascii="Arial"/>
          <w:i/>
          <w:spacing w:val="-4"/>
          <w:sz w:val="21"/>
        </w:rPr>
        <w:t xml:space="preserve"> </w:t>
      </w:r>
      <w:r>
        <w:rPr>
          <w:rFonts w:ascii="Arial"/>
          <w:i/>
          <w:sz w:val="21"/>
        </w:rPr>
        <w:t>for</w:t>
      </w:r>
      <w:r>
        <w:rPr>
          <w:rFonts w:ascii="Arial"/>
          <w:i/>
          <w:spacing w:val="-4"/>
          <w:sz w:val="21"/>
        </w:rPr>
        <w:t xml:space="preserve"> </w:t>
      </w:r>
      <w:r>
        <w:rPr>
          <w:rFonts w:ascii="Arial"/>
          <w:i/>
          <w:sz w:val="21"/>
        </w:rPr>
        <w:t>Better</w:t>
      </w:r>
      <w:r>
        <w:rPr>
          <w:rFonts w:ascii="Arial"/>
          <w:i/>
          <w:spacing w:val="-4"/>
          <w:sz w:val="21"/>
        </w:rPr>
        <w:t xml:space="preserve"> </w:t>
      </w:r>
      <w:r>
        <w:rPr>
          <w:rFonts w:ascii="Arial"/>
          <w:i/>
          <w:sz w:val="21"/>
        </w:rPr>
        <w:t>Lives.</w:t>
      </w:r>
      <w:r>
        <w:rPr>
          <w:rFonts w:ascii="Arial"/>
          <w:i/>
          <w:spacing w:val="-4"/>
          <w:sz w:val="21"/>
        </w:rPr>
        <w:t xml:space="preserve"> </w:t>
      </w:r>
      <w:r>
        <w:rPr>
          <w:sz w:val="21"/>
        </w:rPr>
        <w:t>Washington,</w:t>
      </w:r>
      <w:r>
        <w:rPr>
          <w:spacing w:val="-4"/>
          <w:sz w:val="21"/>
        </w:rPr>
        <w:t xml:space="preserve"> </w:t>
      </w:r>
      <w:r>
        <w:rPr>
          <w:sz w:val="21"/>
        </w:rPr>
        <w:t>DC: World Bank.</w:t>
      </w:r>
    </w:p>
    <w:p w14:paraId="4B06DEFC" w14:textId="77777777" w:rsidR="001A6A57" w:rsidRDefault="001A6A57">
      <w:pPr>
        <w:spacing w:line="278" w:lineRule="auto"/>
        <w:rPr>
          <w:sz w:val="21"/>
        </w:rPr>
        <w:sectPr w:rsidR="001A6A57">
          <w:pgSz w:w="12240" w:h="15840"/>
          <w:pgMar w:top="1280" w:right="1080" w:bottom="940" w:left="1080" w:header="0" w:footer="755" w:gutter="0"/>
          <w:cols w:space="720"/>
        </w:sectPr>
      </w:pPr>
    </w:p>
    <w:p w14:paraId="61A53CB7" w14:textId="77777777" w:rsidR="001A6A57" w:rsidRDefault="00000000">
      <w:pPr>
        <w:pStyle w:val="Heading1"/>
      </w:pPr>
      <w:bookmarkStart w:id="27" w:name="_bookmark26"/>
      <w:bookmarkEnd w:id="27"/>
      <w:r>
        <w:lastRenderedPageBreak/>
        <w:t xml:space="preserve">Core Principles for a Modern Data </w:t>
      </w:r>
      <w:r>
        <w:rPr>
          <w:spacing w:val="-2"/>
        </w:rPr>
        <w:t>Infrastructure</w:t>
      </w:r>
    </w:p>
    <w:p w14:paraId="1B172A26" w14:textId="77777777" w:rsidR="001A6A57" w:rsidRDefault="001A6A57">
      <w:pPr>
        <w:pStyle w:val="BodyText"/>
        <w:spacing w:before="17"/>
        <w:ind w:left="0" w:right="0"/>
        <w:rPr>
          <w:rFonts w:ascii="Arial"/>
          <w:b/>
          <w:sz w:val="32"/>
        </w:rPr>
      </w:pPr>
    </w:p>
    <w:p w14:paraId="62B8BC55" w14:textId="77777777" w:rsidR="001A6A57" w:rsidRDefault="00000000">
      <w:pPr>
        <w:pStyle w:val="BodyText"/>
        <w:spacing w:before="0" w:line="278" w:lineRule="auto"/>
      </w:pPr>
      <w:r>
        <w:t>It is tempting to jump straight to the technical architecture — the databases, the linkage systems, the access</w:t>
      </w:r>
      <w:r>
        <w:rPr>
          <w:spacing w:val="-4"/>
        </w:rPr>
        <w:t xml:space="preserve"> </w:t>
      </w:r>
      <w:r>
        <w:t>platforms.</w:t>
      </w:r>
      <w:r>
        <w:rPr>
          <w:spacing w:val="-4"/>
        </w:rPr>
        <w:t xml:space="preserve"> </w:t>
      </w:r>
      <w:r>
        <w:t>But</w:t>
      </w:r>
      <w:r>
        <w:rPr>
          <w:spacing w:val="-4"/>
        </w:rPr>
        <w:t xml:space="preserve"> </w:t>
      </w:r>
      <w:r>
        <w:t>the</w:t>
      </w:r>
      <w:r>
        <w:rPr>
          <w:spacing w:val="-4"/>
        </w:rPr>
        <w:t xml:space="preserve"> </w:t>
      </w:r>
      <w:r>
        <w:t>international</w:t>
      </w:r>
      <w:r>
        <w:rPr>
          <w:spacing w:val="-4"/>
        </w:rPr>
        <w:t xml:space="preserve"> </w:t>
      </w:r>
      <w:r>
        <w:t>experience</w:t>
      </w:r>
      <w:r>
        <w:rPr>
          <w:spacing w:val="-4"/>
        </w:rPr>
        <w:t xml:space="preserve"> </w:t>
      </w:r>
      <w:r>
        <w:t>makes</w:t>
      </w:r>
      <w:r>
        <w:rPr>
          <w:spacing w:val="-4"/>
        </w:rPr>
        <w:t xml:space="preserve"> </w:t>
      </w:r>
      <w:r>
        <w:t>clear</w:t>
      </w:r>
      <w:r>
        <w:rPr>
          <w:spacing w:val="-4"/>
        </w:rPr>
        <w:t xml:space="preserve"> </w:t>
      </w:r>
      <w:r>
        <w:t>that</w:t>
      </w:r>
      <w:r>
        <w:rPr>
          <w:spacing w:val="-4"/>
        </w:rPr>
        <w:t xml:space="preserve"> </w:t>
      </w:r>
      <w:r>
        <w:t>the</w:t>
      </w:r>
      <w:r>
        <w:rPr>
          <w:spacing w:val="-4"/>
        </w:rPr>
        <w:t xml:space="preserve"> </w:t>
      </w:r>
      <w:r>
        <w:t>most</w:t>
      </w:r>
      <w:r>
        <w:rPr>
          <w:spacing w:val="-4"/>
        </w:rPr>
        <w:t xml:space="preserve"> </w:t>
      </w:r>
      <w:r>
        <w:t>consequential</w:t>
      </w:r>
      <w:r>
        <w:rPr>
          <w:spacing w:val="-4"/>
        </w:rPr>
        <w:t xml:space="preserve"> </w:t>
      </w:r>
      <w:r>
        <w:t>decisions in building a data infrastructure are not technical. They are about values. What is the system for?</w:t>
      </w:r>
    </w:p>
    <w:p w14:paraId="641E027C" w14:textId="77777777" w:rsidR="001A6A57" w:rsidRDefault="00000000">
      <w:pPr>
        <w:pStyle w:val="BodyText"/>
        <w:spacing w:before="0" w:line="278" w:lineRule="auto"/>
      </w:pPr>
      <w:r>
        <w:t>Who does it serve? What does it protect? And who is accountable when things go wrong? Without clear</w:t>
      </w:r>
      <w:r>
        <w:rPr>
          <w:spacing w:val="-3"/>
        </w:rPr>
        <w:t xml:space="preserve"> </w:t>
      </w:r>
      <w:r>
        <w:t>answers</w:t>
      </w:r>
      <w:r>
        <w:rPr>
          <w:spacing w:val="-3"/>
        </w:rPr>
        <w:t xml:space="preserve"> </w:t>
      </w:r>
      <w:r>
        <w:t>to</w:t>
      </w:r>
      <w:r>
        <w:rPr>
          <w:spacing w:val="-3"/>
        </w:rPr>
        <w:t xml:space="preserve"> </w:t>
      </w:r>
      <w:r>
        <w:t>these</w:t>
      </w:r>
      <w:r>
        <w:rPr>
          <w:spacing w:val="-3"/>
        </w:rPr>
        <w:t xml:space="preserve"> </w:t>
      </w:r>
      <w:r>
        <w:t>questions,</w:t>
      </w:r>
      <w:r>
        <w:rPr>
          <w:spacing w:val="-3"/>
        </w:rPr>
        <w:t xml:space="preserve"> </w:t>
      </w:r>
      <w:r>
        <w:t>even</w:t>
      </w:r>
      <w:r>
        <w:rPr>
          <w:spacing w:val="-3"/>
        </w:rPr>
        <w:t xml:space="preserve"> </w:t>
      </w:r>
      <w:r>
        <w:t>well-designed</w:t>
      </w:r>
      <w:r>
        <w:rPr>
          <w:spacing w:val="-3"/>
        </w:rPr>
        <w:t xml:space="preserve"> </w:t>
      </w:r>
      <w:r>
        <w:t>technical</w:t>
      </w:r>
      <w:r>
        <w:rPr>
          <w:spacing w:val="-3"/>
        </w:rPr>
        <w:t xml:space="preserve"> </w:t>
      </w:r>
      <w:r>
        <w:t>systems</w:t>
      </w:r>
      <w:r>
        <w:rPr>
          <w:spacing w:val="-3"/>
        </w:rPr>
        <w:t xml:space="preserve"> </w:t>
      </w:r>
      <w:r>
        <w:t>tend</w:t>
      </w:r>
      <w:r>
        <w:rPr>
          <w:spacing w:val="-3"/>
        </w:rPr>
        <w:t xml:space="preserve"> </w:t>
      </w:r>
      <w:r>
        <w:t>to</w:t>
      </w:r>
      <w:r>
        <w:rPr>
          <w:spacing w:val="-3"/>
        </w:rPr>
        <w:t xml:space="preserve"> </w:t>
      </w:r>
      <w:r>
        <w:t>drift</w:t>
      </w:r>
      <w:r>
        <w:rPr>
          <w:spacing w:val="-3"/>
        </w:rPr>
        <w:t xml:space="preserve"> </w:t>
      </w:r>
      <w:r>
        <w:t>toward</w:t>
      </w:r>
      <w:r>
        <w:rPr>
          <w:spacing w:val="-3"/>
        </w:rPr>
        <w:t xml:space="preserve"> </w:t>
      </w:r>
      <w:r>
        <w:t>purposes they were not built for, or collapse under the weight of public mistrust.</w:t>
      </w:r>
    </w:p>
    <w:p w14:paraId="6E5247AE" w14:textId="77777777" w:rsidR="001A6A57" w:rsidRDefault="00000000">
      <w:pPr>
        <w:pStyle w:val="BodyText"/>
        <w:spacing w:line="278" w:lineRule="auto"/>
      </w:pPr>
      <w:r>
        <w:t>The</w:t>
      </w:r>
      <w:r>
        <w:rPr>
          <w:spacing w:val="-4"/>
        </w:rPr>
        <w:t xml:space="preserve"> </w:t>
      </w:r>
      <w:r>
        <w:t>World</w:t>
      </w:r>
      <w:r>
        <w:rPr>
          <w:spacing w:val="-4"/>
        </w:rPr>
        <w:t xml:space="preserve"> </w:t>
      </w:r>
      <w:r>
        <w:t>Bank's</w:t>
      </w:r>
      <w:r>
        <w:rPr>
          <w:spacing w:val="-4"/>
        </w:rPr>
        <w:t xml:space="preserve"> </w:t>
      </w:r>
      <w:r>
        <w:t>2021</w:t>
      </w:r>
      <w:r>
        <w:rPr>
          <w:spacing w:val="-4"/>
        </w:rPr>
        <w:t xml:space="preserve"> </w:t>
      </w:r>
      <w:r>
        <w:t>World</w:t>
      </w:r>
      <w:r>
        <w:rPr>
          <w:spacing w:val="-4"/>
        </w:rPr>
        <w:t xml:space="preserve"> </w:t>
      </w:r>
      <w:r>
        <w:t>Development</w:t>
      </w:r>
      <w:r>
        <w:rPr>
          <w:spacing w:val="-4"/>
        </w:rPr>
        <w:t xml:space="preserve"> </w:t>
      </w:r>
      <w:r>
        <w:t>Report</w:t>
      </w:r>
      <w:r>
        <w:rPr>
          <w:spacing w:val="-4"/>
        </w:rPr>
        <w:t xml:space="preserve"> </w:t>
      </w:r>
      <w:r>
        <w:t>made</w:t>
      </w:r>
      <w:r>
        <w:rPr>
          <w:spacing w:val="-4"/>
        </w:rPr>
        <w:t xml:space="preserve"> </w:t>
      </w:r>
      <w:r>
        <w:t>this</w:t>
      </w:r>
      <w:r>
        <w:rPr>
          <w:spacing w:val="-4"/>
        </w:rPr>
        <w:t xml:space="preserve"> </w:t>
      </w:r>
      <w:r>
        <w:t>argument</w:t>
      </w:r>
      <w:r>
        <w:rPr>
          <w:spacing w:val="-4"/>
        </w:rPr>
        <w:t xml:space="preserve"> </w:t>
      </w:r>
      <w:r>
        <w:t>forcefully.</w:t>
      </w:r>
      <w:r>
        <w:rPr>
          <w:spacing w:val="-4"/>
        </w:rPr>
        <w:t xml:space="preserve"> </w:t>
      </w:r>
      <w:r>
        <w:t>It</w:t>
      </w:r>
      <w:r>
        <w:rPr>
          <w:spacing w:val="-4"/>
        </w:rPr>
        <w:t xml:space="preserve"> </w:t>
      </w:r>
      <w:r>
        <w:t>called</w:t>
      </w:r>
      <w:r>
        <w:rPr>
          <w:spacing w:val="-4"/>
        </w:rPr>
        <w:t xml:space="preserve"> </w:t>
      </w:r>
      <w:r>
        <w:t>for</w:t>
      </w:r>
      <w:r>
        <w:rPr>
          <w:spacing w:val="-4"/>
        </w:rPr>
        <w:t xml:space="preserve"> </w:t>
      </w:r>
      <w:r>
        <w:t>a</w:t>
      </w:r>
      <w:r>
        <w:rPr>
          <w:spacing w:val="-4"/>
        </w:rPr>
        <w:t xml:space="preserve"> </w:t>
      </w:r>
      <w:r>
        <w:t>"new social contract for data" — one grounded in the principles of value, trust, and equity — arguing that technical systems alone cannot generate the public legitimacy that data infrastructure requires to function (World Bank, 2021). A similar argument runs through the OECD's Recommendation on Enhancing Access to and Sharing of Data, which emphasises that governance frameworks must come before data flows, not after (OECD, 2021). And the UN Fundamental Principles of Official Statistics,</w:t>
      </w:r>
      <w:r>
        <w:rPr>
          <w:spacing w:val="-3"/>
        </w:rPr>
        <w:t xml:space="preserve"> </w:t>
      </w:r>
      <w:r>
        <w:t>adopted</w:t>
      </w:r>
      <w:r>
        <w:rPr>
          <w:spacing w:val="-3"/>
        </w:rPr>
        <w:t xml:space="preserve"> </w:t>
      </w:r>
      <w:r>
        <w:t>by</w:t>
      </w:r>
      <w:r>
        <w:rPr>
          <w:spacing w:val="-3"/>
        </w:rPr>
        <w:t xml:space="preserve"> </w:t>
      </w:r>
      <w:r>
        <w:t>the</w:t>
      </w:r>
      <w:r>
        <w:rPr>
          <w:spacing w:val="-3"/>
        </w:rPr>
        <w:t xml:space="preserve"> </w:t>
      </w:r>
      <w:r>
        <w:t>General</w:t>
      </w:r>
      <w:r>
        <w:rPr>
          <w:spacing w:val="-3"/>
        </w:rPr>
        <w:t xml:space="preserve"> </w:t>
      </w:r>
      <w:r>
        <w:t>Assembly</w:t>
      </w:r>
      <w:r>
        <w:rPr>
          <w:spacing w:val="-3"/>
        </w:rPr>
        <w:t xml:space="preserve"> </w:t>
      </w:r>
      <w:r>
        <w:t>in</w:t>
      </w:r>
      <w:r>
        <w:rPr>
          <w:spacing w:val="-3"/>
        </w:rPr>
        <w:t xml:space="preserve"> </w:t>
      </w:r>
      <w:r>
        <w:t>2014,</w:t>
      </w:r>
      <w:r>
        <w:rPr>
          <w:spacing w:val="-3"/>
        </w:rPr>
        <w:t xml:space="preserve"> </w:t>
      </w:r>
      <w:r>
        <w:t>remain</w:t>
      </w:r>
      <w:r>
        <w:rPr>
          <w:spacing w:val="-3"/>
        </w:rPr>
        <w:t xml:space="preserve"> </w:t>
      </w:r>
      <w:r>
        <w:t>the</w:t>
      </w:r>
      <w:r>
        <w:rPr>
          <w:spacing w:val="-3"/>
        </w:rPr>
        <w:t xml:space="preserve"> </w:t>
      </w:r>
      <w:r>
        <w:t>most</w:t>
      </w:r>
      <w:r>
        <w:rPr>
          <w:spacing w:val="-3"/>
        </w:rPr>
        <w:t xml:space="preserve"> </w:t>
      </w:r>
      <w:r>
        <w:t>authoritative</w:t>
      </w:r>
      <w:r>
        <w:rPr>
          <w:spacing w:val="-3"/>
        </w:rPr>
        <w:t xml:space="preserve"> </w:t>
      </w:r>
      <w:r>
        <w:t>statement</w:t>
      </w:r>
      <w:r>
        <w:rPr>
          <w:spacing w:val="-3"/>
        </w:rPr>
        <w:t xml:space="preserve"> </w:t>
      </w:r>
      <w:r>
        <w:t>of</w:t>
      </w:r>
      <w:r>
        <w:rPr>
          <w:spacing w:val="-3"/>
        </w:rPr>
        <w:t xml:space="preserve"> </w:t>
      </w:r>
      <w:r>
        <w:t>what statistical systems owe to the societies they serve — including professional independence, scientific rigour, and strict confidentiality of individual data (United Nations, 2014).</w:t>
      </w:r>
    </w:p>
    <w:p w14:paraId="6594C8FB" w14:textId="77777777" w:rsidR="001A6A57" w:rsidRDefault="00000000">
      <w:pPr>
        <w:pStyle w:val="BodyText"/>
        <w:spacing w:line="278" w:lineRule="auto"/>
      </w:pPr>
      <w:r>
        <w:t>Pakistan's</w:t>
      </w:r>
      <w:r>
        <w:rPr>
          <w:spacing w:val="-3"/>
        </w:rPr>
        <w:t xml:space="preserve"> </w:t>
      </w:r>
      <w:r>
        <w:t>challenge</w:t>
      </w:r>
      <w:r>
        <w:rPr>
          <w:spacing w:val="-3"/>
        </w:rPr>
        <w:t xml:space="preserve"> </w:t>
      </w:r>
      <w:r>
        <w:t>is</w:t>
      </w:r>
      <w:r>
        <w:rPr>
          <w:spacing w:val="-3"/>
        </w:rPr>
        <w:t xml:space="preserve"> </w:t>
      </w:r>
      <w:r>
        <w:t>to</w:t>
      </w:r>
      <w:r>
        <w:rPr>
          <w:spacing w:val="-3"/>
        </w:rPr>
        <w:t xml:space="preserve"> </w:t>
      </w:r>
      <w:r>
        <w:t>translate</w:t>
      </w:r>
      <w:r>
        <w:rPr>
          <w:spacing w:val="-3"/>
        </w:rPr>
        <w:t xml:space="preserve"> </w:t>
      </w:r>
      <w:r>
        <w:t>these</w:t>
      </w:r>
      <w:r>
        <w:rPr>
          <w:spacing w:val="-3"/>
        </w:rPr>
        <w:t xml:space="preserve"> </w:t>
      </w:r>
      <w:r>
        <w:t>international</w:t>
      </w:r>
      <w:r>
        <w:rPr>
          <w:spacing w:val="-3"/>
        </w:rPr>
        <w:t xml:space="preserve"> </w:t>
      </w:r>
      <w:r>
        <w:t>commitments</w:t>
      </w:r>
      <w:r>
        <w:rPr>
          <w:spacing w:val="-3"/>
        </w:rPr>
        <w:t xml:space="preserve"> </w:t>
      </w:r>
      <w:r>
        <w:t>into</w:t>
      </w:r>
      <w:r>
        <w:rPr>
          <w:spacing w:val="-3"/>
        </w:rPr>
        <w:t xml:space="preserve"> </w:t>
      </w:r>
      <w:r>
        <w:t>a</w:t>
      </w:r>
      <w:r>
        <w:rPr>
          <w:spacing w:val="-3"/>
        </w:rPr>
        <w:t xml:space="preserve"> </w:t>
      </w:r>
      <w:r>
        <w:t>set</w:t>
      </w:r>
      <w:r>
        <w:rPr>
          <w:spacing w:val="-3"/>
        </w:rPr>
        <w:t xml:space="preserve"> </w:t>
      </w:r>
      <w:r>
        <w:t>of</w:t>
      </w:r>
      <w:r>
        <w:rPr>
          <w:spacing w:val="-3"/>
        </w:rPr>
        <w:t xml:space="preserve"> </w:t>
      </w:r>
      <w:r>
        <w:t>operating</w:t>
      </w:r>
      <w:r>
        <w:rPr>
          <w:spacing w:val="-3"/>
        </w:rPr>
        <w:t xml:space="preserve"> </w:t>
      </w:r>
      <w:r>
        <w:t>principles that reflect local realities. The country does not have a comprehensive data protection law. It has no statutory framework for sharing administrative data across agencies for statistical purposes. Its statistical agencies lack the institutional authority to demand cooperation from data holders. And public trust in government handling of personal data is fragile, shaped by decades of experience in which citizen data was used more for surveillance and control than for service delivery. These conditions do not make principles irrelevant — they make them essential. Principles are not decorative statements of aspiration. They are the load-bearing walls of the infrastructure. Everything else — the technology, the governance, the legal reform — must be built on top of them.</w:t>
      </w:r>
    </w:p>
    <w:p w14:paraId="17EF3F3F" w14:textId="77777777" w:rsidR="001A6A57" w:rsidRDefault="001A6A57">
      <w:pPr>
        <w:pStyle w:val="BodyText"/>
        <w:spacing w:before="80"/>
        <w:ind w:left="0" w:right="0"/>
      </w:pPr>
    </w:p>
    <w:p w14:paraId="505A033E" w14:textId="77777777" w:rsidR="001A6A57" w:rsidRDefault="00000000">
      <w:pPr>
        <w:pStyle w:val="Heading2"/>
        <w:spacing w:before="1"/>
      </w:pPr>
      <w:r>
        <w:t xml:space="preserve">Starting from </w:t>
      </w:r>
      <w:r>
        <w:rPr>
          <w:spacing w:val="-2"/>
        </w:rPr>
        <w:t>People</w:t>
      </w:r>
    </w:p>
    <w:p w14:paraId="283B3392" w14:textId="77777777" w:rsidR="001A6A57" w:rsidRDefault="001A6A57">
      <w:pPr>
        <w:pStyle w:val="BodyText"/>
        <w:spacing w:before="18"/>
        <w:ind w:left="0" w:right="0"/>
        <w:rPr>
          <w:rFonts w:ascii="Arial"/>
          <w:b/>
          <w:sz w:val="26"/>
        </w:rPr>
      </w:pPr>
    </w:p>
    <w:p w14:paraId="02363DE9" w14:textId="77777777" w:rsidR="001A6A57" w:rsidRDefault="00000000">
      <w:pPr>
        <w:pStyle w:val="BodyText"/>
        <w:spacing w:before="1" w:line="278" w:lineRule="auto"/>
        <w:ind w:right="387"/>
      </w:pPr>
      <w:r>
        <w:t>The</w:t>
      </w:r>
      <w:r>
        <w:rPr>
          <w:spacing w:val="-1"/>
        </w:rPr>
        <w:t xml:space="preserve"> </w:t>
      </w:r>
      <w:r>
        <w:t>first</w:t>
      </w:r>
      <w:r>
        <w:rPr>
          <w:spacing w:val="-1"/>
        </w:rPr>
        <w:t xml:space="preserve"> </w:t>
      </w:r>
      <w:r>
        <w:t>commitment</w:t>
      </w:r>
      <w:r>
        <w:rPr>
          <w:spacing w:val="-1"/>
        </w:rPr>
        <w:t xml:space="preserve"> </w:t>
      </w:r>
      <w:r>
        <w:t>of</w:t>
      </w:r>
      <w:r>
        <w:rPr>
          <w:spacing w:val="-1"/>
        </w:rPr>
        <w:t xml:space="preserve"> </w:t>
      </w:r>
      <w:r>
        <w:t>any</w:t>
      </w:r>
      <w:r>
        <w:rPr>
          <w:spacing w:val="-1"/>
        </w:rPr>
        <w:t xml:space="preserve"> </w:t>
      </w:r>
      <w:r>
        <w:t>data</w:t>
      </w:r>
      <w:r>
        <w:rPr>
          <w:spacing w:val="-1"/>
        </w:rPr>
        <w:t xml:space="preserve"> </w:t>
      </w:r>
      <w:r>
        <w:t>infrastructure</w:t>
      </w:r>
      <w:r>
        <w:rPr>
          <w:spacing w:val="-1"/>
        </w:rPr>
        <w:t xml:space="preserve"> </w:t>
      </w:r>
      <w:r>
        <w:t>must</w:t>
      </w:r>
      <w:r>
        <w:rPr>
          <w:spacing w:val="-1"/>
        </w:rPr>
        <w:t xml:space="preserve"> </w:t>
      </w:r>
      <w:r>
        <w:t>be</w:t>
      </w:r>
      <w:r>
        <w:rPr>
          <w:spacing w:val="-1"/>
        </w:rPr>
        <w:t xml:space="preserve"> </w:t>
      </w:r>
      <w:r>
        <w:t>to</w:t>
      </w:r>
      <w:r>
        <w:rPr>
          <w:spacing w:val="-1"/>
        </w:rPr>
        <w:t xml:space="preserve"> </w:t>
      </w:r>
      <w:r>
        <w:t>the</w:t>
      </w:r>
      <w:r>
        <w:rPr>
          <w:spacing w:val="-1"/>
        </w:rPr>
        <w:t xml:space="preserve"> </w:t>
      </w:r>
      <w:r>
        <w:t>individuals</w:t>
      </w:r>
      <w:r>
        <w:rPr>
          <w:spacing w:val="-1"/>
        </w:rPr>
        <w:t xml:space="preserve"> </w:t>
      </w:r>
      <w:r>
        <w:t>whose</w:t>
      </w:r>
      <w:r>
        <w:rPr>
          <w:spacing w:val="-1"/>
        </w:rPr>
        <w:t xml:space="preserve"> </w:t>
      </w:r>
      <w:r>
        <w:t>data</w:t>
      </w:r>
      <w:r>
        <w:rPr>
          <w:spacing w:val="-1"/>
        </w:rPr>
        <w:t xml:space="preserve"> </w:t>
      </w:r>
      <w:r>
        <w:t>it</w:t>
      </w:r>
      <w:r>
        <w:rPr>
          <w:spacing w:val="-1"/>
        </w:rPr>
        <w:t xml:space="preserve"> </w:t>
      </w:r>
      <w:r>
        <w:t>uses.</w:t>
      </w:r>
      <w:r>
        <w:rPr>
          <w:spacing w:val="-1"/>
        </w:rPr>
        <w:t xml:space="preserve"> </w:t>
      </w:r>
      <w:r>
        <w:t>This</w:t>
      </w:r>
      <w:r>
        <w:rPr>
          <w:spacing w:val="-1"/>
        </w:rPr>
        <w:t xml:space="preserve"> </w:t>
      </w:r>
      <w:r>
        <w:t>is not</w:t>
      </w:r>
      <w:r>
        <w:rPr>
          <w:spacing w:val="-2"/>
        </w:rPr>
        <w:t xml:space="preserve"> </w:t>
      </w:r>
      <w:r>
        <w:t>just</w:t>
      </w:r>
      <w:r>
        <w:rPr>
          <w:spacing w:val="-2"/>
        </w:rPr>
        <w:t xml:space="preserve"> </w:t>
      </w:r>
      <w:r>
        <w:t>an</w:t>
      </w:r>
      <w:r>
        <w:rPr>
          <w:spacing w:val="-2"/>
        </w:rPr>
        <w:t xml:space="preserve"> </w:t>
      </w:r>
      <w:r>
        <w:t>ethical</w:t>
      </w:r>
      <w:r>
        <w:rPr>
          <w:spacing w:val="-2"/>
        </w:rPr>
        <w:t xml:space="preserve"> </w:t>
      </w:r>
      <w:r>
        <w:t>requirement.</w:t>
      </w:r>
      <w:r>
        <w:rPr>
          <w:spacing w:val="-2"/>
        </w:rPr>
        <w:t xml:space="preserve"> </w:t>
      </w:r>
      <w:r>
        <w:t>It</w:t>
      </w:r>
      <w:r>
        <w:rPr>
          <w:spacing w:val="-2"/>
        </w:rPr>
        <w:t xml:space="preserve"> </w:t>
      </w:r>
      <w:r>
        <w:t>is</w:t>
      </w:r>
      <w:r>
        <w:rPr>
          <w:spacing w:val="-2"/>
        </w:rPr>
        <w:t xml:space="preserve"> </w:t>
      </w:r>
      <w:r>
        <w:t>a</w:t>
      </w:r>
      <w:r>
        <w:rPr>
          <w:spacing w:val="-2"/>
        </w:rPr>
        <w:t xml:space="preserve"> </w:t>
      </w:r>
      <w:r>
        <w:t>practical</w:t>
      </w:r>
      <w:r>
        <w:rPr>
          <w:spacing w:val="-2"/>
        </w:rPr>
        <w:t xml:space="preserve"> </w:t>
      </w:r>
      <w:r>
        <w:t>one.</w:t>
      </w:r>
      <w:r>
        <w:rPr>
          <w:spacing w:val="-2"/>
        </w:rPr>
        <w:t xml:space="preserve"> </w:t>
      </w:r>
      <w:r>
        <w:t>If</w:t>
      </w:r>
      <w:r>
        <w:rPr>
          <w:spacing w:val="-2"/>
        </w:rPr>
        <w:t xml:space="preserve"> </w:t>
      </w:r>
      <w:r>
        <w:t>people</w:t>
      </w:r>
      <w:r>
        <w:rPr>
          <w:spacing w:val="-2"/>
        </w:rPr>
        <w:t xml:space="preserve"> </w:t>
      </w:r>
      <w:r>
        <w:t>do</w:t>
      </w:r>
      <w:r>
        <w:rPr>
          <w:spacing w:val="-2"/>
        </w:rPr>
        <w:t xml:space="preserve"> </w:t>
      </w:r>
      <w:r>
        <w:t>not</w:t>
      </w:r>
      <w:r>
        <w:rPr>
          <w:spacing w:val="-2"/>
        </w:rPr>
        <w:t xml:space="preserve"> </w:t>
      </w:r>
      <w:r>
        <w:t>trust</w:t>
      </w:r>
      <w:r>
        <w:rPr>
          <w:spacing w:val="-2"/>
        </w:rPr>
        <w:t xml:space="preserve"> </w:t>
      </w:r>
      <w:r>
        <w:t>that</w:t>
      </w:r>
      <w:r>
        <w:rPr>
          <w:spacing w:val="-2"/>
        </w:rPr>
        <w:t xml:space="preserve"> </w:t>
      </w:r>
      <w:r>
        <w:t>their</w:t>
      </w:r>
      <w:r>
        <w:rPr>
          <w:spacing w:val="-2"/>
        </w:rPr>
        <w:t xml:space="preserve"> </w:t>
      </w:r>
      <w:r>
        <w:t>information</w:t>
      </w:r>
      <w:r>
        <w:rPr>
          <w:spacing w:val="-2"/>
        </w:rPr>
        <w:t xml:space="preserve"> </w:t>
      </w:r>
      <w:r>
        <w:t>will</w:t>
      </w:r>
      <w:r>
        <w:rPr>
          <w:spacing w:val="-2"/>
        </w:rPr>
        <w:t xml:space="preserve"> </w:t>
      </w:r>
      <w:r>
        <w:t>be handled responsibly, they will resist providing it — whether through survey nonresponse, avoidance of administrative registration, or political opposition to data sharing arrangements. Trust is the foundation, and without it the infrastructure has nothing to build on.</w:t>
      </w:r>
    </w:p>
    <w:p w14:paraId="75F1CD43" w14:textId="77777777" w:rsidR="001A6A57" w:rsidRDefault="00000000">
      <w:pPr>
        <w:pStyle w:val="BodyText"/>
        <w:spacing w:line="278" w:lineRule="auto"/>
      </w:pPr>
      <w:r>
        <w:t>The UN Fundamental Principles are explicit on this point. Principle 6 states that "individual data collected by statistical agencies for statistical compilation, whether they refer to natural or legal persons, are to be strictly confidential and used exclusively for statistical purposes" (United Nations, 2014).</w:t>
      </w:r>
      <w:r>
        <w:rPr>
          <w:spacing w:val="-4"/>
        </w:rPr>
        <w:t xml:space="preserve"> </w:t>
      </w:r>
      <w:r>
        <w:t>This</w:t>
      </w:r>
      <w:r>
        <w:rPr>
          <w:spacing w:val="-4"/>
        </w:rPr>
        <w:t xml:space="preserve"> </w:t>
      </w:r>
      <w:r>
        <w:t>is</w:t>
      </w:r>
      <w:r>
        <w:rPr>
          <w:spacing w:val="-4"/>
        </w:rPr>
        <w:t xml:space="preserve"> </w:t>
      </w:r>
      <w:r>
        <w:t>not</w:t>
      </w:r>
      <w:r>
        <w:rPr>
          <w:spacing w:val="-4"/>
        </w:rPr>
        <w:t xml:space="preserve"> </w:t>
      </w:r>
      <w:r>
        <w:t>a</w:t>
      </w:r>
      <w:r>
        <w:rPr>
          <w:spacing w:val="-4"/>
        </w:rPr>
        <w:t xml:space="preserve"> </w:t>
      </w:r>
      <w:r>
        <w:t>suggestion.</w:t>
      </w:r>
      <w:r>
        <w:rPr>
          <w:spacing w:val="-4"/>
        </w:rPr>
        <w:t xml:space="preserve"> </w:t>
      </w:r>
      <w:r>
        <w:t>It</w:t>
      </w:r>
      <w:r>
        <w:rPr>
          <w:spacing w:val="-4"/>
        </w:rPr>
        <w:t xml:space="preserve"> </w:t>
      </w:r>
      <w:r>
        <w:t>is</w:t>
      </w:r>
      <w:r>
        <w:rPr>
          <w:spacing w:val="-4"/>
        </w:rPr>
        <w:t xml:space="preserve"> </w:t>
      </w:r>
      <w:r>
        <w:t>the</w:t>
      </w:r>
      <w:r>
        <w:rPr>
          <w:spacing w:val="-4"/>
        </w:rPr>
        <w:t xml:space="preserve"> </w:t>
      </w:r>
      <w:r>
        <w:t>bedrock</w:t>
      </w:r>
      <w:r>
        <w:rPr>
          <w:spacing w:val="-4"/>
        </w:rPr>
        <w:t xml:space="preserve"> </w:t>
      </w:r>
      <w:r>
        <w:t>compact</w:t>
      </w:r>
      <w:r>
        <w:rPr>
          <w:spacing w:val="-4"/>
        </w:rPr>
        <w:t xml:space="preserve"> </w:t>
      </w:r>
      <w:r>
        <w:t>between</w:t>
      </w:r>
      <w:r>
        <w:rPr>
          <w:spacing w:val="-4"/>
        </w:rPr>
        <w:t xml:space="preserve"> </w:t>
      </w:r>
      <w:r>
        <w:t>a</w:t>
      </w:r>
      <w:r>
        <w:rPr>
          <w:spacing w:val="-4"/>
        </w:rPr>
        <w:t xml:space="preserve"> </w:t>
      </w:r>
      <w:r>
        <w:t>statistical</w:t>
      </w:r>
      <w:r>
        <w:rPr>
          <w:spacing w:val="-4"/>
        </w:rPr>
        <w:t xml:space="preserve"> </w:t>
      </w:r>
      <w:r>
        <w:t>system</w:t>
      </w:r>
      <w:r>
        <w:rPr>
          <w:spacing w:val="-4"/>
        </w:rPr>
        <w:t xml:space="preserve"> </w:t>
      </w:r>
      <w:r>
        <w:t>and</w:t>
      </w:r>
      <w:r>
        <w:rPr>
          <w:spacing w:val="-4"/>
        </w:rPr>
        <w:t xml:space="preserve"> </w:t>
      </w:r>
      <w:r>
        <w:t>the</w:t>
      </w:r>
      <w:r>
        <w:rPr>
          <w:spacing w:val="-4"/>
        </w:rPr>
        <w:t xml:space="preserve"> </w:t>
      </w:r>
      <w:r>
        <w:t>people it measures. The data you give us will not be used to identify you, tax you, prosecute you, or embarrass</w:t>
      </w:r>
      <w:r>
        <w:rPr>
          <w:spacing w:val="-1"/>
        </w:rPr>
        <w:t xml:space="preserve"> </w:t>
      </w:r>
      <w:r>
        <w:t>you.</w:t>
      </w:r>
      <w:r>
        <w:rPr>
          <w:spacing w:val="-1"/>
        </w:rPr>
        <w:t xml:space="preserve"> </w:t>
      </w:r>
      <w:r>
        <w:t>It</w:t>
      </w:r>
      <w:r>
        <w:rPr>
          <w:spacing w:val="-1"/>
        </w:rPr>
        <w:t xml:space="preserve"> </w:t>
      </w:r>
      <w:r>
        <w:t>will</w:t>
      </w:r>
      <w:r>
        <w:rPr>
          <w:spacing w:val="-1"/>
        </w:rPr>
        <w:t xml:space="preserve"> </w:t>
      </w:r>
      <w:r>
        <w:t>be</w:t>
      </w:r>
      <w:r>
        <w:rPr>
          <w:spacing w:val="-1"/>
        </w:rPr>
        <w:t xml:space="preserve"> </w:t>
      </w:r>
      <w:r>
        <w:t>used</w:t>
      </w:r>
      <w:r>
        <w:rPr>
          <w:spacing w:val="-1"/>
        </w:rPr>
        <w:t xml:space="preserve"> </w:t>
      </w:r>
      <w:r>
        <w:t>only</w:t>
      </w:r>
      <w:r>
        <w:rPr>
          <w:spacing w:val="-1"/>
        </w:rPr>
        <w:t xml:space="preserve"> </w:t>
      </w:r>
      <w:r>
        <w:t>to</w:t>
      </w:r>
      <w:r>
        <w:rPr>
          <w:spacing w:val="-1"/>
        </w:rPr>
        <w:t xml:space="preserve"> </w:t>
      </w:r>
      <w:r>
        <w:t>produce</w:t>
      </w:r>
      <w:r>
        <w:rPr>
          <w:spacing w:val="-1"/>
        </w:rPr>
        <w:t xml:space="preserve"> </w:t>
      </w:r>
      <w:r>
        <w:t>aggregate</w:t>
      </w:r>
      <w:r>
        <w:rPr>
          <w:spacing w:val="-1"/>
        </w:rPr>
        <w:t xml:space="preserve"> </w:t>
      </w:r>
      <w:r>
        <w:t>statistics</w:t>
      </w:r>
      <w:r>
        <w:rPr>
          <w:spacing w:val="-1"/>
        </w:rPr>
        <w:t xml:space="preserve"> </w:t>
      </w:r>
      <w:r>
        <w:t>that</w:t>
      </w:r>
      <w:r>
        <w:rPr>
          <w:spacing w:val="-1"/>
        </w:rPr>
        <w:t xml:space="preserve"> </w:t>
      </w:r>
      <w:r>
        <w:t>help</w:t>
      </w:r>
      <w:r>
        <w:rPr>
          <w:spacing w:val="-1"/>
        </w:rPr>
        <w:t xml:space="preserve"> </w:t>
      </w:r>
      <w:r>
        <w:t>society</w:t>
      </w:r>
      <w:r>
        <w:rPr>
          <w:spacing w:val="-1"/>
        </w:rPr>
        <w:t xml:space="preserve"> </w:t>
      </w:r>
      <w:r>
        <w:t>understand</w:t>
      </w:r>
      <w:r>
        <w:rPr>
          <w:spacing w:val="-1"/>
        </w:rPr>
        <w:t xml:space="preserve"> </w:t>
      </w:r>
      <w:r>
        <w:t>itself.</w:t>
      </w:r>
    </w:p>
    <w:p w14:paraId="585C7754" w14:textId="77777777" w:rsidR="001A6A57" w:rsidRDefault="00000000">
      <w:pPr>
        <w:pStyle w:val="BodyText"/>
        <w:spacing w:line="278" w:lineRule="auto"/>
      </w:pPr>
      <w:r>
        <w:t>In Pakistan, this compact is yet to be established in law or in practice. When NADRA shares CNIC data</w:t>
      </w:r>
      <w:r>
        <w:rPr>
          <w:spacing w:val="-3"/>
        </w:rPr>
        <w:t xml:space="preserve"> </w:t>
      </w:r>
      <w:r>
        <w:t>for</w:t>
      </w:r>
      <w:r>
        <w:rPr>
          <w:spacing w:val="-3"/>
        </w:rPr>
        <w:t xml:space="preserve"> </w:t>
      </w:r>
      <w:r>
        <w:t>voter</w:t>
      </w:r>
      <w:r>
        <w:rPr>
          <w:spacing w:val="-3"/>
        </w:rPr>
        <w:t xml:space="preserve"> </w:t>
      </w:r>
      <w:r>
        <w:t>verification</w:t>
      </w:r>
      <w:r>
        <w:rPr>
          <w:spacing w:val="-3"/>
        </w:rPr>
        <w:t xml:space="preserve"> </w:t>
      </w:r>
      <w:r>
        <w:t>or</w:t>
      </w:r>
      <w:r>
        <w:rPr>
          <w:spacing w:val="-3"/>
        </w:rPr>
        <w:t xml:space="preserve"> </w:t>
      </w:r>
      <w:r>
        <w:t>SIM</w:t>
      </w:r>
      <w:r>
        <w:rPr>
          <w:spacing w:val="-3"/>
        </w:rPr>
        <w:t xml:space="preserve"> </w:t>
      </w:r>
      <w:r>
        <w:t>registration,</w:t>
      </w:r>
      <w:r>
        <w:rPr>
          <w:spacing w:val="-3"/>
        </w:rPr>
        <w:t xml:space="preserve"> </w:t>
      </w:r>
      <w:r>
        <w:t>it</w:t>
      </w:r>
      <w:r>
        <w:rPr>
          <w:spacing w:val="-3"/>
        </w:rPr>
        <w:t xml:space="preserve"> </w:t>
      </w:r>
      <w:r>
        <w:t>is</w:t>
      </w:r>
      <w:r>
        <w:rPr>
          <w:spacing w:val="-3"/>
        </w:rPr>
        <w:t xml:space="preserve"> </w:t>
      </w:r>
      <w:r>
        <w:t>not</w:t>
      </w:r>
      <w:r>
        <w:rPr>
          <w:spacing w:val="-3"/>
        </w:rPr>
        <w:t xml:space="preserve"> </w:t>
      </w:r>
      <w:r>
        <w:t>a</w:t>
      </w:r>
      <w:r>
        <w:rPr>
          <w:spacing w:val="-3"/>
        </w:rPr>
        <w:t xml:space="preserve"> </w:t>
      </w:r>
      <w:r>
        <w:t>statistical</w:t>
      </w:r>
      <w:r>
        <w:rPr>
          <w:spacing w:val="-3"/>
        </w:rPr>
        <w:t xml:space="preserve"> </w:t>
      </w:r>
      <w:r>
        <w:t>use.</w:t>
      </w:r>
      <w:r>
        <w:rPr>
          <w:spacing w:val="-3"/>
        </w:rPr>
        <w:t xml:space="preserve"> </w:t>
      </w:r>
      <w:r>
        <w:t>When</w:t>
      </w:r>
      <w:r>
        <w:rPr>
          <w:spacing w:val="-3"/>
        </w:rPr>
        <w:t xml:space="preserve"> </w:t>
      </w:r>
      <w:r>
        <w:t>BISP's</w:t>
      </w:r>
      <w:r>
        <w:rPr>
          <w:spacing w:val="-3"/>
        </w:rPr>
        <w:t xml:space="preserve"> </w:t>
      </w:r>
      <w:r>
        <w:t>poverty</w:t>
      </w:r>
      <w:r>
        <w:rPr>
          <w:spacing w:val="-3"/>
        </w:rPr>
        <w:t xml:space="preserve"> </w:t>
      </w:r>
      <w:r>
        <w:t>registry</w:t>
      </w:r>
      <w:r>
        <w:rPr>
          <w:spacing w:val="-3"/>
        </w:rPr>
        <w:t xml:space="preserve"> </w:t>
      </w:r>
      <w:r>
        <w:t>is used to identify and exclude specific households from benefits, that is an administrative use, not a</w:t>
      </w:r>
    </w:p>
    <w:p w14:paraId="6E5AC953" w14:textId="77777777" w:rsidR="001A6A57" w:rsidRDefault="001A6A57">
      <w:pPr>
        <w:pStyle w:val="BodyText"/>
        <w:spacing w:line="278" w:lineRule="auto"/>
        <w:sectPr w:rsidR="001A6A57">
          <w:pgSz w:w="12240" w:h="15840"/>
          <w:pgMar w:top="1300" w:right="1080" w:bottom="940" w:left="1080" w:header="0" w:footer="755" w:gutter="0"/>
          <w:cols w:space="720"/>
        </w:sectPr>
      </w:pPr>
    </w:p>
    <w:p w14:paraId="2BEA6000" w14:textId="77777777" w:rsidR="001A6A57" w:rsidRDefault="00000000">
      <w:pPr>
        <w:pStyle w:val="BodyText"/>
        <w:spacing w:before="77" w:line="278" w:lineRule="auto"/>
      </w:pPr>
      <w:bookmarkStart w:id="28" w:name="_bookmark27"/>
      <w:bookmarkEnd w:id="28"/>
      <w:r>
        <w:lastRenderedPageBreak/>
        <w:t>statistical</w:t>
      </w:r>
      <w:r>
        <w:rPr>
          <w:spacing w:val="-5"/>
        </w:rPr>
        <w:t xml:space="preserve"> </w:t>
      </w:r>
      <w:r>
        <w:t>one.</w:t>
      </w:r>
      <w:r>
        <w:rPr>
          <w:spacing w:val="-5"/>
        </w:rPr>
        <w:t xml:space="preserve"> </w:t>
      </w:r>
      <w:r>
        <w:t>There</w:t>
      </w:r>
      <w:r>
        <w:rPr>
          <w:spacing w:val="-5"/>
        </w:rPr>
        <w:t xml:space="preserve"> </w:t>
      </w:r>
      <w:r>
        <w:t>is</w:t>
      </w:r>
      <w:r>
        <w:rPr>
          <w:spacing w:val="-5"/>
        </w:rPr>
        <w:t xml:space="preserve"> </w:t>
      </w:r>
      <w:r>
        <w:t>nothing</w:t>
      </w:r>
      <w:r>
        <w:rPr>
          <w:spacing w:val="-5"/>
        </w:rPr>
        <w:t xml:space="preserve"> </w:t>
      </w:r>
      <w:r>
        <w:t>inherently</w:t>
      </w:r>
      <w:r>
        <w:rPr>
          <w:spacing w:val="-5"/>
        </w:rPr>
        <w:t xml:space="preserve"> </w:t>
      </w:r>
      <w:r>
        <w:t>wrong</w:t>
      </w:r>
      <w:r>
        <w:rPr>
          <w:spacing w:val="-5"/>
        </w:rPr>
        <w:t xml:space="preserve"> </w:t>
      </w:r>
      <w:r>
        <w:t>with</w:t>
      </w:r>
      <w:r>
        <w:rPr>
          <w:spacing w:val="-5"/>
        </w:rPr>
        <w:t xml:space="preserve"> </w:t>
      </w:r>
      <w:r>
        <w:t>these</w:t>
      </w:r>
      <w:r>
        <w:rPr>
          <w:spacing w:val="-5"/>
        </w:rPr>
        <w:t xml:space="preserve"> </w:t>
      </w:r>
      <w:r>
        <w:t>uses.</w:t>
      </w:r>
      <w:r>
        <w:rPr>
          <w:spacing w:val="-5"/>
        </w:rPr>
        <w:t xml:space="preserve"> </w:t>
      </w:r>
      <w:r>
        <w:t>But</w:t>
      </w:r>
      <w:r>
        <w:rPr>
          <w:spacing w:val="-5"/>
        </w:rPr>
        <w:t xml:space="preserve"> </w:t>
      </w:r>
      <w:r>
        <w:t>they</w:t>
      </w:r>
      <w:r>
        <w:rPr>
          <w:spacing w:val="-5"/>
        </w:rPr>
        <w:t xml:space="preserve"> </w:t>
      </w:r>
      <w:r>
        <w:t>are</w:t>
      </w:r>
      <w:r>
        <w:rPr>
          <w:spacing w:val="-5"/>
        </w:rPr>
        <w:t xml:space="preserve"> </w:t>
      </w:r>
      <w:r>
        <w:t>fundamentally</w:t>
      </w:r>
      <w:r>
        <w:rPr>
          <w:spacing w:val="-5"/>
        </w:rPr>
        <w:t xml:space="preserve"> </w:t>
      </w:r>
      <w:r>
        <w:t>different from</w:t>
      </w:r>
      <w:r>
        <w:rPr>
          <w:spacing w:val="-1"/>
        </w:rPr>
        <w:t xml:space="preserve"> </w:t>
      </w:r>
      <w:r>
        <w:t>what</w:t>
      </w:r>
      <w:r>
        <w:rPr>
          <w:spacing w:val="-1"/>
        </w:rPr>
        <w:t xml:space="preserve"> </w:t>
      </w:r>
      <w:r>
        <w:t>a</w:t>
      </w:r>
      <w:r>
        <w:rPr>
          <w:spacing w:val="-1"/>
        </w:rPr>
        <w:t xml:space="preserve"> </w:t>
      </w:r>
      <w:r>
        <w:t>statistical</w:t>
      </w:r>
      <w:r>
        <w:rPr>
          <w:spacing w:val="-1"/>
        </w:rPr>
        <w:t xml:space="preserve"> </w:t>
      </w:r>
      <w:r>
        <w:t>data</w:t>
      </w:r>
      <w:r>
        <w:rPr>
          <w:spacing w:val="-1"/>
        </w:rPr>
        <w:t xml:space="preserve"> </w:t>
      </w:r>
      <w:r>
        <w:t>infrastructure</w:t>
      </w:r>
      <w:r>
        <w:rPr>
          <w:spacing w:val="-1"/>
        </w:rPr>
        <w:t xml:space="preserve"> </w:t>
      </w:r>
      <w:r>
        <w:t>is</w:t>
      </w:r>
      <w:r>
        <w:rPr>
          <w:spacing w:val="-1"/>
        </w:rPr>
        <w:t xml:space="preserve"> </w:t>
      </w:r>
      <w:r>
        <w:t>meant</w:t>
      </w:r>
      <w:r>
        <w:rPr>
          <w:spacing w:val="-1"/>
        </w:rPr>
        <w:t xml:space="preserve"> </w:t>
      </w:r>
      <w:r>
        <w:t>to</w:t>
      </w:r>
      <w:r>
        <w:rPr>
          <w:spacing w:val="-1"/>
        </w:rPr>
        <w:t xml:space="preserve"> </w:t>
      </w:r>
      <w:r>
        <w:t>do.</w:t>
      </w:r>
      <w:r>
        <w:rPr>
          <w:spacing w:val="-1"/>
        </w:rPr>
        <w:t xml:space="preserve"> </w:t>
      </w:r>
      <w:r>
        <w:t>And</w:t>
      </w:r>
      <w:r>
        <w:rPr>
          <w:spacing w:val="-1"/>
        </w:rPr>
        <w:t xml:space="preserve"> </w:t>
      </w:r>
      <w:r>
        <w:t>if</w:t>
      </w:r>
      <w:r>
        <w:rPr>
          <w:spacing w:val="-1"/>
        </w:rPr>
        <w:t xml:space="preserve"> </w:t>
      </w:r>
      <w:r>
        <w:t>the</w:t>
      </w:r>
      <w:r>
        <w:rPr>
          <w:spacing w:val="-1"/>
        </w:rPr>
        <w:t xml:space="preserve"> </w:t>
      </w:r>
      <w:r>
        <w:t>public</w:t>
      </w:r>
      <w:r>
        <w:rPr>
          <w:spacing w:val="-1"/>
        </w:rPr>
        <w:t xml:space="preserve"> </w:t>
      </w:r>
      <w:r>
        <w:t>cannot</w:t>
      </w:r>
      <w:r>
        <w:rPr>
          <w:spacing w:val="-1"/>
        </w:rPr>
        <w:t xml:space="preserve"> </w:t>
      </w:r>
      <w:r>
        <w:t>tell</w:t>
      </w:r>
      <w:r>
        <w:rPr>
          <w:spacing w:val="-1"/>
        </w:rPr>
        <w:t xml:space="preserve"> </w:t>
      </w:r>
      <w:r>
        <w:t>the</w:t>
      </w:r>
      <w:r>
        <w:rPr>
          <w:spacing w:val="-1"/>
        </w:rPr>
        <w:t xml:space="preserve"> </w:t>
      </w:r>
      <w:r>
        <w:t>difference</w:t>
      </w:r>
      <w:r>
        <w:rPr>
          <w:spacing w:val="-1"/>
        </w:rPr>
        <w:t xml:space="preserve"> </w:t>
      </w:r>
      <w:r>
        <w:t>— if they believe that data shared for one purpose will inevitably leak into another — then the entire infrastructure loses credibility before it begins.</w:t>
      </w:r>
    </w:p>
    <w:p w14:paraId="5971BABD" w14:textId="77777777" w:rsidR="001A6A57" w:rsidRDefault="00000000">
      <w:pPr>
        <w:pStyle w:val="BodyText"/>
        <w:spacing w:line="278" w:lineRule="auto"/>
      </w:pPr>
      <w:r>
        <w:t>The privacy literature offers useful frameworks for thinking about this. Helen Nissenbaum's theory of contextual</w:t>
      </w:r>
      <w:r>
        <w:rPr>
          <w:spacing w:val="-3"/>
        </w:rPr>
        <w:t xml:space="preserve"> </w:t>
      </w:r>
      <w:r>
        <w:t>integrity</w:t>
      </w:r>
      <w:r>
        <w:rPr>
          <w:spacing w:val="-3"/>
        </w:rPr>
        <w:t xml:space="preserve"> </w:t>
      </w:r>
      <w:r>
        <w:t>argues</w:t>
      </w:r>
      <w:r>
        <w:rPr>
          <w:spacing w:val="-3"/>
        </w:rPr>
        <w:t xml:space="preserve"> </w:t>
      </w:r>
      <w:r>
        <w:t>that</w:t>
      </w:r>
      <w:r>
        <w:rPr>
          <w:spacing w:val="-3"/>
        </w:rPr>
        <w:t xml:space="preserve"> </w:t>
      </w:r>
      <w:r>
        <w:t>privacy</w:t>
      </w:r>
      <w:r>
        <w:rPr>
          <w:spacing w:val="-3"/>
        </w:rPr>
        <w:t xml:space="preserve"> </w:t>
      </w:r>
      <w:r>
        <w:t>is</w:t>
      </w:r>
      <w:r>
        <w:rPr>
          <w:spacing w:val="-3"/>
        </w:rPr>
        <w:t xml:space="preserve"> </w:t>
      </w:r>
      <w:r>
        <w:t>not</w:t>
      </w:r>
      <w:r>
        <w:rPr>
          <w:spacing w:val="-3"/>
        </w:rPr>
        <w:t xml:space="preserve"> </w:t>
      </w:r>
      <w:r>
        <w:t>about</w:t>
      </w:r>
      <w:r>
        <w:rPr>
          <w:spacing w:val="-3"/>
        </w:rPr>
        <w:t xml:space="preserve"> </w:t>
      </w:r>
      <w:r>
        <w:t>keeping</w:t>
      </w:r>
      <w:r>
        <w:rPr>
          <w:spacing w:val="-3"/>
        </w:rPr>
        <w:t xml:space="preserve"> </w:t>
      </w:r>
      <w:r>
        <w:t>information</w:t>
      </w:r>
      <w:r>
        <w:rPr>
          <w:spacing w:val="-3"/>
        </w:rPr>
        <w:t xml:space="preserve"> </w:t>
      </w:r>
      <w:r>
        <w:t>secret.</w:t>
      </w:r>
      <w:r>
        <w:rPr>
          <w:spacing w:val="-3"/>
        </w:rPr>
        <w:t xml:space="preserve"> </w:t>
      </w:r>
      <w:r>
        <w:t>It</w:t>
      </w:r>
      <w:r>
        <w:rPr>
          <w:spacing w:val="-3"/>
        </w:rPr>
        <w:t xml:space="preserve"> </w:t>
      </w:r>
      <w:r>
        <w:t>is</w:t>
      </w:r>
      <w:r>
        <w:rPr>
          <w:spacing w:val="-3"/>
        </w:rPr>
        <w:t xml:space="preserve"> </w:t>
      </w:r>
      <w:r>
        <w:t>about</w:t>
      </w:r>
      <w:r>
        <w:rPr>
          <w:spacing w:val="-3"/>
        </w:rPr>
        <w:t xml:space="preserve"> </w:t>
      </w:r>
      <w:r>
        <w:t>information flowing appropriately — according to the norms and expectations that apply in a given context (Nissenbaum, 2004, 2010). When a citizen gives their address to NADRA for an identity card, the expectation is that it will be used for identification. When the same address shows up in a statistical poverty map, a different set of norms applies. Both uses may be legitimate, but the rules governing them — consent, access, purpose limitation — must be different. A data infrastructure that fail to maintain these distinctions will lose the trust it depends on.</w:t>
      </w:r>
    </w:p>
    <w:p w14:paraId="7B15BD39" w14:textId="77777777" w:rsidR="001A6A57" w:rsidRDefault="00000000">
      <w:pPr>
        <w:pStyle w:val="BodyText"/>
        <w:spacing w:line="278" w:lineRule="auto"/>
      </w:pPr>
      <w:r>
        <w:t>What this means in practical term is that the infrastructure must establish clear boundaries around statistical use. Individual-level records should be accessible only to authorised analysts working on approved statistical projects. Outputs should be aggregated and checked for disclosure risk before release. And the entire system should be governed by a principle of data minimisation — acquiring only the data items needed for a specific statistical purpose, at the level of detail that purpose requires, and retaining them only as long as necessary. Statistics Canada's approach of "necessity and proportionality" — assessing whether the sensitivity and volume of data requested is proportionate</w:t>
      </w:r>
      <w:r>
        <w:rPr>
          <w:spacing w:val="-3"/>
        </w:rPr>
        <w:t xml:space="preserve"> </w:t>
      </w:r>
      <w:r>
        <w:t>to</w:t>
      </w:r>
      <w:r>
        <w:rPr>
          <w:spacing w:val="-3"/>
        </w:rPr>
        <w:t xml:space="preserve"> </w:t>
      </w:r>
      <w:r>
        <w:t>the</w:t>
      </w:r>
      <w:r>
        <w:rPr>
          <w:spacing w:val="-3"/>
        </w:rPr>
        <w:t xml:space="preserve"> </w:t>
      </w:r>
      <w:r>
        <w:t>statistical</w:t>
      </w:r>
      <w:r>
        <w:rPr>
          <w:spacing w:val="-3"/>
        </w:rPr>
        <w:t xml:space="preserve"> </w:t>
      </w:r>
      <w:r>
        <w:t>purpose</w:t>
      </w:r>
      <w:r>
        <w:rPr>
          <w:spacing w:val="-3"/>
        </w:rPr>
        <w:t xml:space="preserve"> </w:t>
      </w:r>
      <w:r>
        <w:t>—</w:t>
      </w:r>
      <w:r>
        <w:rPr>
          <w:spacing w:val="-3"/>
        </w:rPr>
        <w:t xml:space="preserve"> </w:t>
      </w:r>
      <w:r>
        <w:t>offers</w:t>
      </w:r>
      <w:r>
        <w:rPr>
          <w:spacing w:val="-3"/>
        </w:rPr>
        <w:t xml:space="preserve"> </w:t>
      </w:r>
      <w:r>
        <w:t>a</w:t>
      </w:r>
      <w:r>
        <w:rPr>
          <w:spacing w:val="-3"/>
        </w:rPr>
        <w:t xml:space="preserve"> </w:t>
      </w:r>
      <w:r>
        <w:t>sensible</w:t>
      </w:r>
      <w:r>
        <w:rPr>
          <w:spacing w:val="-3"/>
        </w:rPr>
        <w:t xml:space="preserve"> </w:t>
      </w:r>
      <w:r>
        <w:t>model</w:t>
      </w:r>
      <w:r>
        <w:rPr>
          <w:spacing w:val="-3"/>
        </w:rPr>
        <w:t xml:space="preserve"> </w:t>
      </w:r>
      <w:r>
        <w:t>for</w:t>
      </w:r>
      <w:r>
        <w:rPr>
          <w:spacing w:val="-3"/>
        </w:rPr>
        <w:t xml:space="preserve"> </w:t>
      </w:r>
      <w:r>
        <w:t>how</w:t>
      </w:r>
      <w:r>
        <w:rPr>
          <w:spacing w:val="-3"/>
        </w:rPr>
        <w:t xml:space="preserve"> </w:t>
      </w:r>
      <w:r>
        <w:t>this</w:t>
      </w:r>
      <w:r>
        <w:rPr>
          <w:spacing w:val="-3"/>
        </w:rPr>
        <w:t xml:space="preserve"> </w:t>
      </w:r>
      <w:r>
        <w:t>discipline</w:t>
      </w:r>
      <w:r>
        <w:rPr>
          <w:spacing w:val="-3"/>
        </w:rPr>
        <w:t xml:space="preserve"> </w:t>
      </w:r>
      <w:r>
        <w:t>can</w:t>
      </w:r>
      <w:r>
        <w:rPr>
          <w:spacing w:val="-3"/>
        </w:rPr>
        <w:t xml:space="preserve"> </w:t>
      </w:r>
      <w:r>
        <w:t>work</w:t>
      </w:r>
      <w:r>
        <w:rPr>
          <w:spacing w:val="-3"/>
        </w:rPr>
        <w:t xml:space="preserve"> </w:t>
      </w:r>
      <w:r>
        <w:t>in practice (Bowlby, 2021).</w:t>
      </w:r>
    </w:p>
    <w:p w14:paraId="0C092860" w14:textId="77777777" w:rsidR="001A6A57" w:rsidRDefault="001A6A57">
      <w:pPr>
        <w:pStyle w:val="BodyText"/>
        <w:spacing w:before="81"/>
        <w:ind w:left="0" w:right="0"/>
      </w:pPr>
    </w:p>
    <w:p w14:paraId="565E974E" w14:textId="77777777" w:rsidR="001A6A57" w:rsidRDefault="00000000">
      <w:pPr>
        <w:pStyle w:val="Heading2"/>
      </w:pPr>
      <w:r>
        <w:t xml:space="preserve">Purpose: Statistics as a Public </w:t>
      </w:r>
      <w:r>
        <w:rPr>
          <w:spacing w:val="-4"/>
        </w:rPr>
        <w:t>Good</w:t>
      </w:r>
    </w:p>
    <w:p w14:paraId="05DF8087" w14:textId="77777777" w:rsidR="001A6A57" w:rsidRDefault="001A6A57">
      <w:pPr>
        <w:pStyle w:val="BodyText"/>
        <w:spacing w:before="19"/>
        <w:ind w:left="0" w:right="0"/>
        <w:rPr>
          <w:rFonts w:ascii="Arial"/>
          <w:b/>
          <w:sz w:val="26"/>
        </w:rPr>
      </w:pPr>
    </w:p>
    <w:p w14:paraId="6A5271D0" w14:textId="77777777" w:rsidR="001A6A57" w:rsidRDefault="00000000">
      <w:pPr>
        <w:pStyle w:val="BodyText"/>
        <w:spacing w:before="0" w:line="278" w:lineRule="auto"/>
      </w:pPr>
      <w:r>
        <w:t>A data infrastructure can be built for many purposes — intelligence gathering, commercial exploitation, surveillance, or service delivery. The one proposed here has a specific purpose: the production</w:t>
      </w:r>
      <w:r>
        <w:rPr>
          <w:spacing w:val="-4"/>
        </w:rPr>
        <w:t xml:space="preserve"> </w:t>
      </w:r>
      <w:r>
        <w:t>of</w:t>
      </w:r>
      <w:r>
        <w:rPr>
          <w:spacing w:val="-4"/>
        </w:rPr>
        <w:t xml:space="preserve"> </w:t>
      </w:r>
      <w:r>
        <w:t>statistics</w:t>
      </w:r>
      <w:r>
        <w:rPr>
          <w:spacing w:val="-4"/>
        </w:rPr>
        <w:t xml:space="preserve"> </w:t>
      </w:r>
      <w:r>
        <w:t>for</w:t>
      </w:r>
      <w:r>
        <w:rPr>
          <w:spacing w:val="-4"/>
        </w:rPr>
        <w:t xml:space="preserve"> </w:t>
      </w:r>
      <w:r>
        <w:t>the</w:t>
      </w:r>
      <w:r>
        <w:rPr>
          <w:spacing w:val="-4"/>
        </w:rPr>
        <w:t xml:space="preserve"> </w:t>
      </w:r>
      <w:r>
        <w:t>common</w:t>
      </w:r>
      <w:r>
        <w:rPr>
          <w:spacing w:val="-4"/>
        </w:rPr>
        <w:t xml:space="preserve"> </w:t>
      </w:r>
      <w:r>
        <w:t>good.</w:t>
      </w:r>
      <w:r>
        <w:rPr>
          <w:spacing w:val="-4"/>
        </w:rPr>
        <w:t xml:space="preserve"> </w:t>
      </w:r>
      <w:r>
        <w:t>This</w:t>
      </w:r>
      <w:r>
        <w:rPr>
          <w:spacing w:val="-4"/>
        </w:rPr>
        <w:t xml:space="preserve"> </w:t>
      </w:r>
      <w:r>
        <w:t>needs</w:t>
      </w:r>
      <w:r>
        <w:rPr>
          <w:spacing w:val="-4"/>
        </w:rPr>
        <w:t xml:space="preserve"> </w:t>
      </w:r>
      <w:r>
        <w:t>to</w:t>
      </w:r>
      <w:r>
        <w:rPr>
          <w:spacing w:val="-4"/>
        </w:rPr>
        <w:t xml:space="preserve"> </w:t>
      </w:r>
      <w:r>
        <w:t>be</w:t>
      </w:r>
      <w:r>
        <w:rPr>
          <w:spacing w:val="-4"/>
        </w:rPr>
        <w:t xml:space="preserve"> </w:t>
      </w:r>
      <w:r>
        <w:t>stated</w:t>
      </w:r>
      <w:r>
        <w:rPr>
          <w:spacing w:val="-4"/>
        </w:rPr>
        <w:t xml:space="preserve"> </w:t>
      </w:r>
      <w:r>
        <w:t>clearly,</w:t>
      </w:r>
      <w:r>
        <w:rPr>
          <w:spacing w:val="-4"/>
        </w:rPr>
        <w:t xml:space="preserve"> </w:t>
      </w:r>
      <w:r>
        <w:t>because</w:t>
      </w:r>
      <w:r>
        <w:rPr>
          <w:spacing w:val="-4"/>
        </w:rPr>
        <w:t xml:space="preserve"> </w:t>
      </w:r>
      <w:r>
        <w:t>in</w:t>
      </w:r>
      <w:r>
        <w:rPr>
          <w:spacing w:val="-4"/>
        </w:rPr>
        <w:t xml:space="preserve"> </w:t>
      </w:r>
      <w:r>
        <w:t>the</w:t>
      </w:r>
      <w:r>
        <w:rPr>
          <w:spacing w:val="-4"/>
        </w:rPr>
        <w:t xml:space="preserve"> </w:t>
      </w:r>
      <w:r>
        <w:t>absence of a clear purpose, mission creep is inevitable.</w:t>
      </w:r>
    </w:p>
    <w:p w14:paraId="77E5304B" w14:textId="77777777" w:rsidR="001A6A57" w:rsidRDefault="00000000">
      <w:pPr>
        <w:pStyle w:val="BodyText"/>
        <w:spacing w:line="278" w:lineRule="auto"/>
      </w:pPr>
      <w:r>
        <w:t>Statistics are different from other information products. They describe populations and patterns, not individuals. They are meant to inform rather than to identify, to measure rather than to monitor. And critically, their value increases when they are shared. Unlike a commercial dataset whose value depends</w:t>
      </w:r>
      <w:r>
        <w:rPr>
          <w:spacing w:val="-1"/>
        </w:rPr>
        <w:t xml:space="preserve"> </w:t>
      </w:r>
      <w:r>
        <w:t>on</w:t>
      </w:r>
      <w:r>
        <w:rPr>
          <w:spacing w:val="-1"/>
        </w:rPr>
        <w:t xml:space="preserve"> </w:t>
      </w:r>
      <w:r>
        <w:t>exclusive</w:t>
      </w:r>
      <w:r>
        <w:rPr>
          <w:spacing w:val="-1"/>
        </w:rPr>
        <w:t xml:space="preserve"> </w:t>
      </w:r>
      <w:r>
        <w:t>access,</w:t>
      </w:r>
      <w:r>
        <w:rPr>
          <w:spacing w:val="-1"/>
        </w:rPr>
        <w:t xml:space="preserve"> </w:t>
      </w:r>
      <w:r>
        <w:t>a</w:t>
      </w:r>
      <w:r>
        <w:rPr>
          <w:spacing w:val="-1"/>
        </w:rPr>
        <w:t xml:space="preserve"> </w:t>
      </w:r>
      <w:r>
        <w:t>statistical</w:t>
      </w:r>
      <w:r>
        <w:rPr>
          <w:spacing w:val="-1"/>
        </w:rPr>
        <w:t xml:space="preserve"> </w:t>
      </w:r>
      <w:r>
        <w:t>estimate</w:t>
      </w:r>
      <w:r>
        <w:rPr>
          <w:spacing w:val="-1"/>
        </w:rPr>
        <w:t xml:space="preserve"> </w:t>
      </w:r>
      <w:r>
        <w:t>of</w:t>
      </w:r>
      <w:r>
        <w:rPr>
          <w:spacing w:val="-1"/>
        </w:rPr>
        <w:t xml:space="preserve"> </w:t>
      </w:r>
      <w:r>
        <w:t>district-level</w:t>
      </w:r>
      <w:r>
        <w:rPr>
          <w:spacing w:val="-1"/>
        </w:rPr>
        <w:t xml:space="preserve"> </w:t>
      </w:r>
      <w:r>
        <w:t>poverty</w:t>
      </w:r>
      <w:r>
        <w:rPr>
          <w:spacing w:val="-1"/>
        </w:rPr>
        <w:t xml:space="preserve"> </w:t>
      </w:r>
      <w:r>
        <w:t>becomes</w:t>
      </w:r>
      <w:r>
        <w:rPr>
          <w:spacing w:val="-1"/>
        </w:rPr>
        <w:t xml:space="preserve"> </w:t>
      </w:r>
      <w:r>
        <w:t>more</w:t>
      </w:r>
      <w:r>
        <w:rPr>
          <w:spacing w:val="-1"/>
        </w:rPr>
        <w:t xml:space="preserve"> </w:t>
      </w:r>
      <w:r>
        <w:t>useful</w:t>
      </w:r>
      <w:r>
        <w:rPr>
          <w:spacing w:val="-1"/>
        </w:rPr>
        <w:t xml:space="preserve"> </w:t>
      </w:r>
      <w:r>
        <w:t>the more</w:t>
      </w:r>
      <w:r>
        <w:rPr>
          <w:spacing w:val="-3"/>
        </w:rPr>
        <w:t xml:space="preserve"> </w:t>
      </w:r>
      <w:r>
        <w:t>widely</w:t>
      </w:r>
      <w:r>
        <w:rPr>
          <w:spacing w:val="-3"/>
        </w:rPr>
        <w:t xml:space="preserve"> </w:t>
      </w:r>
      <w:r>
        <w:t>it</w:t>
      </w:r>
      <w:r>
        <w:rPr>
          <w:spacing w:val="-3"/>
        </w:rPr>
        <w:t xml:space="preserve"> </w:t>
      </w:r>
      <w:r>
        <w:t>is</w:t>
      </w:r>
      <w:r>
        <w:rPr>
          <w:spacing w:val="-3"/>
        </w:rPr>
        <w:t xml:space="preserve"> </w:t>
      </w:r>
      <w:r>
        <w:t>used</w:t>
      </w:r>
      <w:r>
        <w:rPr>
          <w:spacing w:val="-3"/>
        </w:rPr>
        <w:t xml:space="preserve"> </w:t>
      </w:r>
      <w:r>
        <w:t>—</w:t>
      </w:r>
      <w:r>
        <w:rPr>
          <w:spacing w:val="-3"/>
        </w:rPr>
        <w:t xml:space="preserve"> </w:t>
      </w:r>
      <w:r>
        <w:t>by</w:t>
      </w:r>
      <w:r>
        <w:rPr>
          <w:spacing w:val="-3"/>
        </w:rPr>
        <w:t xml:space="preserve"> </w:t>
      </w:r>
      <w:r>
        <w:t>planners,</w:t>
      </w:r>
      <w:r>
        <w:rPr>
          <w:spacing w:val="-3"/>
        </w:rPr>
        <w:t xml:space="preserve"> </w:t>
      </w:r>
      <w:r>
        <w:t>researchers,</w:t>
      </w:r>
      <w:r>
        <w:rPr>
          <w:spacing w:val="-3"/>
        </w:rPr>
        <w:t xml:space="preserve"> </w:t>
      </w:r>
      <w:r>
        <w:t>journalists,</w:t>
      </w:r>
      <w:r>
        <w:rPr>
          <w:spacing w:val="-3"/>
        </w:rPr>
        <w:t xml:space="preserve"> </w:t>
      </w:r>
      <w:r>
        <w:t>civil</w:t>
      </w:r>
      <w:r>
        <w:rPr>
          <w:spacing w:val="-3"/>
        </w:rPr>
        <w:t xml:space="preserve"> </w:t>
      </w:r>
      <w:r>
        <w:t>society,</w:t>
      </w:r>
      <w:r>
        <w:rPr>
          <w:spacing w:val="-3"/>
        </w:rPr>
        <w:t xml:space="preserve"> </w:t>
      </w:r>
      <w:r>
        <w:t>and</w:t>
      </w:r>
      <w:r>
        <w:rPr>
          <w:spacing w:val="-3"/>
        </w:rPr>
        <w:t xml:space="preserve"> </w:t>
      </w:r>
      <w:r>
        <w:t>citizens.</w:t>
      </w:r>
      <w:r>
        <w:rPr>
          <w:spacing w:val="-3"/>
        </w:rPr>
        <w:t xml:space="preserve"> </w:t>
      </w:r>
      <w:r>
        <w:t>This</w:t>
      </w:r>
      <w:r>
        <w:rPr>
          <w:spacing w:val="-3"/>
        </w:rPr>
        <w:t xml:space="preserve"> </w:t>
      </w:r>
      <w:r>
        <w:t>is</w:t>
      </w:r>
      <w:r>
        <w:rPr>
          <w:spacing w:val="-3"/>
        </w:rPr>
        <w:t xml:space="preserve"> </w:t>
      </w:r>
      <w:r>
        <w:t>what economists call a public good: non-rivalrous and non-excludable in consumption.</w:t>
      </w:r>
    </w:p>
    <w:p w14:paraId="2E7AB77D" w14:textId="77777777" w:rsidR="001A6A57" w:rsidRDefault="00000000">
      <w:pPr>
        <w:pStyle w:val="BodyText"/>
        <w:spacing w:before="200" w:line="278" w:lineRule="auto"/>
      </w:pPr>
      <w:r>
        <w:t>The</w:t>
      </w:r>
      <w:r>
        <w:rPr>
          <w:spacing w:val="-3"/>
        </w:rPr>
        <w:t xml:space="preserve"> </w:t>
      </w:r>
      <w:r>
        <w:t>UN</w:t>
      </w:r>
      <w:r>
        <w:rPr>
          <w:spacing w:val="-3"/>
        </w:rPr>
        <w:t xml:space="preserve"> </w:t>
      </w:r>
      <w:r>
        <w:t>Fundamental</w:t>
      </w:r>
      <w:r>
        <w:rPr>
          <w:spacing w:val="-3"/>
        </w:rPr>
        <w:t xml:space="preserve"> </w:t>
      </w:r>
      <w:r>
        <w:t>Principles</w:t>
      </w:r>
      <w:r>
        <w:rPr>
          <w:spacing w:val="-3"/>
        </w:rPr>
        <w:t xml:space="preserve"> </w:t>
      </w:r>
      <w:r>
        <w:t>of</w:t>
      </w:r>
      <w:r>
        <w:rPr>
          <w:spacing w:val="-3"/>
        </w:rPr>
        <w:t xml:space="preserve"> </w:t>
      </w:r>
      <w:r>
        <w:t>Official</w:t>
      </w:r>
      <w:r>
        <w:rPr>
          <w:spacing w:val="-3"/>
        </w:rPr>
        <w:t xml:space="preserve"> </w:t>
      </w:r>
      <w:r>
        <w:t>Statistics</w:t>
      </w:r>
      <w:r>
        <w:rPr>
          <w:spacing w:val="-3"/>
        </w:rPr>
        <w:t xml:space="preserve"> </w:t>
      </w:r>
      <w:r>
        <w:t>capture</w:t>
      </w:r>
      <w:r>
        <w:rPr>
          <w:spacing w:val="-3"/>
        </w:rPr>
        <w:t xml:space="preserve"> </w:t>
      </w:r>
      <w:r>
        <w:t>this</w:t>
      </w:r>
      <w:r>
        <w:rPr>
          <w:spacing w:val="-3"/>
        </w:rPr>
        <w:t xml:space="preserve"> </w:t>
      </w:r>
      <w:r>
        <w:t>clearly.</w:t>
      </w:r>
      <w:r>
        <w:rPr>
          <w:spacing w:val="-3"/>
        </w:rPr>
        <w:t xml:space="preserve"> </w:t>
      </w:r>
      <w:r>
        <w:t>Principle</w:t>
      </w:r>
      <w:r>
        <w:rPr>
          <w:spacing w:val="-3"/>
        </w:rPr>
        <w:t xml:space="preserve"> </w:t>
      </w:r>
      <w:r>
        <w:t>1</w:t>
      </w:r>
      <w:r>
        <w:rPr>
          <w:spacing w:val="-3"/>
        </w:rPr>
        <w:t xml:space="preserve"> </w:t>
      </w:r>
      <w:r>
        <w:t>states</w:t>
      </w:r>
      <w:r>
        <w:rPr>
          <w:spacing w:val="-3"/>
        </w:rPr>
        <w:t xml:space="preserve"> </w:t>
      </w:r>
      <w:r>
        <w:t>that</w:t>
      </w:r>
      <w:r>
        <w:rPr>
          <w:spacing w:val="-3"/>
        </w:rPr>
        <w:t xml:space="preserve"> </w:t>
      </w:r>
      <w:r>
        <w:t>official statistics are "an indispensable element in the information system of a democratic society" and must be compiled and made available "on an impartial basis" to serve the government, the economy, and the public (United Nations, 2014). The outputs of the infrastructure, in other words, must be open.</w:t>
      </w:r>
    </w:p>
    <w:p w14:paraId="34DE1532" w14:textId="77777777" w:rsidR="001A6A57" w:rsidRDefault="00000000">
      <w:pPr>
        <w:pStyle w:val="BodyText"/>
        <w:spacing w:before="0" w:line="278" w:lineRule="auto"/>
        <w:jc w:val="both"/>
      </w:pPr>
      <w:r>
        <w:t>This is not simply a matter of posting datasets on a website. It means designing the entire production chain — from data acquisition to statistical estimation to dissemination — with the understanding that the</w:t>
      </w:r>
      <w:r>
        <w:rPr>
          <w:spacing w:val="-6"/>
        </w:rPr>
        <w:t xml:space="preserve"> </w:t>
      </w:r>
      <w:r>
        <w:t>end</w:t>
      </w:r>
      <w:r>
        <w:rPr>
          <w:spacing w:val="-6"/>
        </w:rPr>
        <w:t xml:space="preserve"> </w:t>
      </w:r>
      <w:r>
        <w:t>product</w:t>
      </w:r>
      <w:r>
        <w:rPr>
          <w:spacing w:val="-6"/>
        </w:rPr>
        <w:t xml:space="preserve"> </w:t>
      </w:r>
      <w:r>
        <w:t>is</w:t>
      </w:r>
      <w:r>
        <w:rPr>
          <w:spacing w:val="-6"/>
        </w:rPr>
        <w:t xml:space="preserve"> </w:t>
      </w:r>
      <w:r>
        <w:t>a</w:t>
      </w:r>
      <w:r>
        <w:rPr>
          <w:spacing w:val="-6"/>
        </w:rPr>
        <w:t xml:space="preserve"> </w:t>
      </w:r>
      <w:r>
        <w:t>public</w:t>
      </w:r>
      <w:r>
        <w:rPr>
          <w:spacing w:val="-6"/>
        </w:rPr>
        <w:t xml:space="preserve"> </w:t>
      </w:r>
      <w:r>
        <w:t>resource.</w:t>
      </w:r>
      <w:r>
        <w:rPr>
          <w:spacing w:val="-6"/>
        </w:rPr>
        <w:t xml:space="preserve"> </w:t>
      </w:r>
      <w:r>
        <w:t>User</w:t>
      </w:r>
      <w:r>
        <w:rPr>
          <w:spacing w:val="-6"/>
        </w:rPr>
        <w:t xml:space="preserve"> </w:t>
      </w:r>
      <w:r>
        <w:t>needs</w:t>
      </w:r>
      <w:r>
        <w:rPr>
          <w:spacing w:val="-6"/>
        </w:rPr>
        <w:t xml:space="preserve"> </w:t>
      </w:r>
      <w:r>
        <w:t>should</w:t>
      </w:r>
      <w:r>
        <w:rPr>
          <w:spacing w:val="-6"/>
        </w:rPr>
        <w:t xml:space="preserve"> </w:t>
      </w:r>
      <w:r>
        <w:t>drive</w:t>
      </w:r>
      <w:r>
        <w:rPr>
          <w:spacing w:val="-6"/>
        </w:rPr>
        <w:t xml:space="preserve"> </w:t>
      </w:r>
      <w:r>
        <w:t>what</w:t>
      </w:r>
      <w:r>
        <w:rPr>
          <w:spacing w:val="-6"/>
        </w:rPr>
        <w:t xml:space="preserve"> </w:t>
      </w:r>
      <w:r>
        <w:t>statistics</w:t>
      </w:r>
      <w:r>
        <w:rPr>
          <w:spacing w:val="-6"/>
        </w:rPr>
        <w:t xml:space="preserve"> </w:t>
      </w:r>
      <w:r>
        <w:t>are</w:t>
      </w:r>
      <w:r>
        <w:rPr>
          <w:spacing w:val="-6"/>
        </w:rPr>
        <w:t xml:space="preserve"> </w:t>
      </w:r>
      <w:r>
        <w:t>produced,</w:t>
      </w:r>
      <w:r>
        <w:rPr>
          <w:spacing w:val="-6"/>
        </w:rPr>
        <w:t xml:space="preserve"> </w:t>
      </w:r>
      <w:r>
        <w:t>when,</w:t>
      </w:r>
      <w:r>
        <w:rPr>
          <w:spacing w:val="-6"/>
        </w:rPr>
        <w:t xml:space="preserve"> </w:t>
      </w:r>
      <w:r>
        <w:t>and at what level of detail.</w:t>
      </w:r>
    </w:p>
    <w:p w14:paraId="46DFF063" w14:textId="77777777" w:rsidR="001A6A57" w:rsidRDefault="001A6A57">
      <w:pPr>
        <w:pStyle w:val="BodyText"/>
        <w:spacing w:line="278" w:lineRule="auto"/>
        <w:jc w:val="both"/>
        <w:sectPr w:rsidR="001A6A57">
          <w:pgSz w:w="12240" w:h="15840"/>
          <w:pgMar w:top="1280" w:right="1080" w:bottom="940" w:left="1080" w:header="0" w:footer="755" w:gutter="0"/>
          <w:cols w:space="720"/>
        </w:sectPr>
      </w:pPr>
    </w:p>
    <w:p w14:paraId="1815DBE9" w14:textId="77777777" w:rsidR="001A6A57" w:rsidRDefault="00000000">
      <w:pPr>
        <w:pStyle w:val="BodyText"/>
        <w:spacing w:before="77" w:line="278" w:lineRule="auto"/>
      </w:pPr>
      <w:bookmarkStart w:id="29" w:name="_bookmark28"/>
      <w:bookmarkEnd w:id="29"/>
      <w:r>
        <w:lastRenderedPageBreak/>
        <w:t>For</w:t>
      </w:r>
      <w:r>
        <w:rPr>
          <w:spacing w:val="-3"/>
        </w:rPr>
        <w:t xml:space="preserve"> </w:t>
      </w:r>
      <w:r>
        <w:t>Pakistan,</w:t>
      </w:r>
      <w:r>
        <w:rPr>
          <w:spacing w:val="-3"/>
        </w:rPr>
        <w:t xml:space="preserve"> </w:t>
      </w:r>
      <w:r>
        <w:t>this</w:t>
      </w:r>
      <w:r>
        <w:rPr>
          <w:spacing w:val="-3"/>
        </w:rPr>
        <w:t xml:space="preserve"> </w:t>
      </w:r>
      <w:r>
        <w:t>principle</w:t>
      </w:r>
      <w:r>
        <w:rPr>
          <w:spacing w:val="-3"/>
        </w:rPr>
        <w:t xml:space="preserve"> </w:t>
      </w:r>
      <w:r>
        <w:t>has</w:t>
      </w:r>
      <w:r>
        <w:rPr>
          <w:spacing w:val="-3"/>
        </w:rPr>
        <w:t xml:space="preserve"> </w:t>
      </w:r>
      <w:r>
        <w:t>direct</w:t>
      </w:r>
      <w:r>
        <w:rPr>
          <w:spacing w:val="-3"/>
        </w:rPr>
        <w:t xml:space="preserve"> </w:t>
      </w:r>
      <w:r>
        <w:t>implications.</w:t>
      </w:r>
      <w:r>
        <w:rPr>
          <w:spacing w:val="-3"/>
        </w:rPr>
        <w:t xml:space="preserve"> </w:t>
      </w:r>
      <w:r>
        <w:t>The</w:t>
      </w:r>
      <w:r>
        <w:rPr>
          <w:spacing w:val="-3"/>
        </w:rPr>
        <w:t xml:space="preserve"> </w:t>
      </w:r>
      <w:r>
        <w:t>country's</w:t>
      </w:r>
      <w:r>
        <w:rPr>
          <w:spacing w:val="-3"/>
        </w:rPr>
        <w:t xml:space="preserve"> </w:t>
      </w:r>
      <w:r>
        <w:t>statistical</w:t>
      </w:r>
      <w:r>
        <w:rPr>
          <w:spacing w:val="-3"/>
        </w:rPr>
        <w:t xml:space="preserve"> </w:t>
      </w:r>
      <w:r>
        <w:t>outputs</w:t>
      </w:r>
      <w:r>
        <w:rPr>
          <w:spacing w:val="-3"/>
        </w:rPr>
        <w:t xml:space="preserve"> </w:t>
      </w:r>
      <w:r>
        <w:t>are</w:t>
      </w:r>
      <w:r>
        <w:rPr>
          <w:spacing w:val="-3"/>
        </w:rPr>
        <w:t xml:space="preserve"> </w:t>
      </w:r>
      <w:r>
        <w:t>often</w:t>
      </w:r>
      <w:r>
        <w:rPr>
          <w:spacing w:val="-3"/>
        </w:rPr>
        <w:t xml:space="preserve"> </w:t>
      </w:r>
      <w:r>
        <w:t>delayed, difficult to access, and inadequately documented. Even when surveys are completed, the results are sometimes withheld or released only partially. The 2017 population census results, for example, generated significant controversy over delayed and partial publication. A data infrastructure built on the principle that statistics serve the common good would require full and timely release of statistical products, with adequate documentation for users to assess their quality and limitations. It would also require statistical agencies to actively engage users — researchers, policy makers, civil society organisations — in defining information priorities, rather than producing statistics in isolation and hoping someone finds them useful.</w:t>
      </w:r>
    </w:p>
    <w:p w14:paraId="19A23A3C" w14:textId="77777777" w:rsidR="001A6A57" w:rsidRDefault="001A6A57">
      <w:pPr>
        <w:pStyle w:val="BodyText"/>
        <w:spacing w:before="80"/>
        <w:ind w:left="0" w:right="0"/>
      </w:pPr>
    </w:p>
    <w:p w14:paraId="7FA0D94C" w14:textId="77777777" w:rsidR="001A6A57" w:rsidRDefault="00000000">
      <w:pPr>
        <w:pStyle w:val="Heading2"/>
      </w:pPr>
      <w:r>
        <w:t xml:space="preserve">Balancing Access and </w:t>
      </w:r>
      <w:r>
        <w:rPr>
          <w:spacing w:val="-2"/>
        </w:rPr>
        <w:t>Protection</w:t>
      </w:r>
    </w:p>
    <w:p w14:paraId="58BD4014" w14:textId="77777777" w:rsidR="001A6A57" w:rsidRDefault="001A6A57">
      <w:pPr>
        <w:pStyle w:val="BodyText"/>
        <w:spacing w:before="19"/>
        <w:ind w:left="0" w:right="0"/>
        <w:rPr>
          <w:rFonts w:ascii="Arial"/>
          <w:b/>
          <w:sz w:val="26"/>
        </w:rPr>
      </w:pPr>
    </w:p>
    <w:p w14:paraId="6F5028B0" w14:textId="77777777" w:rsidR="001A6A57" w:rsidRDefault="00000000">
      <w:pPr>
        <w:pStyle w:val="BodyText"/>
        <w:spacing w:before="0" w:line="278" w:lineRule="auto"/>
      </w:pPr>
      <w:r>
        <w:t>Perhaps</w:t>
      </w:r>
      <w:r>
        <w:rPr>
          <w:spacing w:val="-3"/>
        </w:rPr>
        <w:t xml:space="preserve"> </w:t>
      </w:r>
      <w:r>
        <w:t>the</w:t>
      </w:r>
      <w:r>
        <w:rPr>
          <w:spacing w:val="-3"/>
        </w:rPr>
        <w:t xml:space="preserve"> </w:t>
      </w:r>
      <w:r>
        <w:t>most</w:t>
      </w:r>
      <w:r>
        <w:rPr>
          <w:spacing w:val="-3"/>
        </w:rPr>
        <w:t xml:space="preserve"> </w:t>
      </w:r>
      <w:r>
        <w:t>difficult</w:t>
      </w:r>
      <w:r>
        <w:rPr>
          <w:spacing w:val="-3"/>
        </w:rPr>
        <w:t xml:space="preserve"> </w:t>
      </w:r>
      <w:r>
        <w:t>practical</w:t>
      </w:r>
      <w:r>
        <w:rPr>
          <w:spacing w:val="-3"/>
        </w:rPr>
        <w:t xml:space="preserve"> </w:t>
      </w:r>
      <w:r>
        <w:t>challenge</w:t>
      </w:r>
      <w:r>
        <w:rPr>
          <w:spacing w:val="-3"/>
        </w:rPr>
        <w:t xml:space="preserve"> </w:t>
      </w:r>
      <w:r>
        <w:t>in</w:t>
      </w:r>
      <w:r>
        <w:rPr>
          <w:spacing w:val="-3"/>
        </w:rPr>
        <w:t xml:space="preserve"> </w:t>
      </w:r>
      <w:r>
        <w:t>building</w:t>
      </w:r>
      <w:r>
        <w:rPr>
          <w:spacing w:val="-3"/>
        </w:rPr>
        <w:t xml:space="preserve"> </w:t>
      </w:r>
      <w:r>
        <w:t>a</w:t>
      </w:r>
      <w:r>
        <w:rPr>
          <w:spacing w:val="-3"/>
        </w:rPr>
        <w:t xml:space="preserve"> </w:t>
      </w:r>
      <w:r>
        <w:t>data</w:t>
      </w:r>
      <w:r>
        <w:rPr>
          <w:spacing w:val="-3"/>
        </w:rPr>
        <w:t xml:space="preserve"> </w:t>
      </w:r>
      <w:r>
        <w:t>infrastructure</w:t>
      </w:r>
      <w:r>
        <w:rPr>
          <w:spacing w:val="-3"/>
        </w:rPr>
        <w:t xml:space="preserve"> </w:t>
      </w:r>
      <w:r>
        <w:t>is</w:t>
      </w:r>
      <w:r>
        <w:rPr>
          <w:spacing w:val="-3"/>
        </w:rPr>
        <w:t xml:space="preserve"> </w:t>
      </w:r>
      <w:r>
        <w:t>managing</w:t>
      </w:r>
      <w:r>
        <w:rPr>
          <w:spacing w:val="-3"/>
        </w:rPr>
        <w:t xml:space="preserve"> </w:t>
      </w:r>
      <w:r>
        <w:t>the</w:t>
      </w:r>
      <w:r>
        <w:rPr>
          <w:spacing w:val="-3"/>
        </w:rPr>
        <w:t xml:space="preserve"> </w:t>
      </w:r>
      <w:r>
        <w:t>tension between two legitimate goals: expanding access to data for statistical and research purposes, and protecting the confidentiality of the individuals and organisations whose data is being used. Every country that has built a serious data infrastructure has had to navigate this tension, and no country has done so perfectly.</w:t>
      </w:r>
    </w:p>
    <w:p w14:paraId="7135D794" w14:textId="77777777" w:rsidR="001A6A57" w:rsidRDefault="00000000">
      <w:pPr>
        <w:pStyle w:val="BodyText"/>
        <w:spacing w:before="200" w:line="278" w:lineRule="auto"/>
      </w:pPr>
      <w:r>
        <w:t>The "Five Safes" framework, developed by Desai, Ritchie, and Welpton (2016) and now widely adopted</w:t>
      </w:r>
      <w:r>
        <w:rPr>
          <w:spacing w:val="-3"/>
        </w:rPr>
        <w:t xml:space="preserve"> </w:t>
      </w:r>
      <w:r>
        <w:t>in</w:t>
      </w:r>
      <w:r>
        <w:rPr>
          <w:spacing w:val="-3"/>
        </w:rPr>
        <w:t xml:space="preserve"> </w:t>
      </w:r>
      <w:r>
        <w:t>countries</w:t>
      </w:r>
      <w:r>
        <w:rPr>
          <w:spacing w:val="-3"/>
        </w:rPr>
        <w:t xml:space="preserve"> </w:t>
      </w:r>
      <w:r>
        <w:t>including</w:t>
      </w:r>
      <w:r>
        <w:rPr>
          <w:spacing w:val="-3"/>
        </w:rPr>
        <w:t xml:space="preserve"> </w:t>
      </w:r>
      <w:r>
        <w:t>the</w:t>
      </w:r>
      <w:r>
        <w:rPr>
          <w:spacing w:val="-3"/>
        </w:rPr>
        <w:t xml:space="preserve"> </w:t>
      </w:r>
      <w:r>
        <w:t>United</w:t>
      </w:r>
      <w:r>
        <w:rPr>
          <w:spacing w:val="-3"/>
        </w:rPr>
        <w:t xml:space="preserve"> </w:t>
      </w:r>
      <w:r>
        <w:t>Kingdom,</w:t>
      </w:r>
      <w:r>
        <w:rPr>
          <w:spacing w:val="-3"/>
        </w:rPr>
        <w:t xml:space="preserve"> </w:t>
      </w:r>
      <w:r>
        <w:t>Australia,</w:t>
      </w:r>
      <w:r>
        <w:rPr>
          <w:spacing w:val="-3"/>
        </w:rPr>
        <w:t xml:space="preserve"> </w:t>
      </w:r>
      <w:r>
        <w:t>and</w:t>
      </w:r>
      <w:r>
        <w:rPr>
          <w:spacing w:val="-3"/>
        </w:rPr>
        <w:t xml:space="preserve"> </w:t>
      </w:r>
      <w:r>
        <w:t>Canada,</w:t>
      </w:r>
      <w:r>
        <w:rPr>
          <w:spacing w:val="-3"/>
        </w:rPr>
        <w:t xml:space="preserve"> </w:t>
      </w:r>
      <w:r>
        <w:t>provides</w:t>
      </w:r>
      <w:r>
        <w:rPr>
          <w:spacing w:val="-3"/>
        </w:rPr>
        <w:t xml:space="preserve"> </w:t>
      </w:r>
      <w:r>
        <w:t>a</w:t>
      </w:r>
      <w:r>
        <w:rPr>
          <w:spacing w:val="-3"/>
        </w:rPr>
        <w:t xml:space="preserve"> </w:t>
      </w:r>
      <w:r>
        <w:t>structured</w:t>
      </w:r>
      <w:r>
        <w:rPr>
          <w:spacing w:val="-3"/>
        </w:rPr>
        <w:t xml:space="preserve"> </w:t>
      </w:r>
      <w:r>
        <w:t>way of</w:t>
      </w:r>
      <w:r>
        <w:rPr>
          <w:spacing w:val="-1"/>
        </w:rPr>
        <w:t xml:space="preserve"> </w:t>
      </w:r>
      <w:r>
        <w:t>thinking</w:t>
      </w:r>
      <w:r>
        <w:rPr>
          <w:spacing w:val="-1"/>
        </w:rPr>
        <w:t xml:space="preserve"> </w:t>
      </w:r>
      <w:r>
        <w:t>about</w:t>
      </w:r>
      <w:r>
        <w:rPr>
          <w:spacing w:val="-1"/>
        </w:rPr>
        <w:t xml:space="preserve"> </w:t>
      </w:r>
      <w:r>
        <w:t>this</w:t>
      </w:r>
      <w:r>
        <w:rPr>
          <w:spacing w:val="-1"/>
        </w:rPr>
        <w:t xml:space="preserve"> </w:t>
      </w:r>
      <w:r>
        <w:t>balance.</w:t>
      </w:r>
      <w:r>
        <w:rPr>
          <w:spacing w:val="-1"/>
        </w:rPr>
        <w:t xml:space="preserve"> </w:t>
      </w:r>
      <w:r>
        <w:t>It</w:t>
      </w:r>
      <w:r>
        <w:rPr>
          <w:spacing w:val="-1"/>
        </w:rPr>
        <w:t xml:space="preserve"> </w:t>
      </w:r>
      <w:r>
        <w:t>breaks</w:t>
      </w:r>
      <w:r>
        <w:rPr>
          <w:spacing w:val="-1"/>
        </w:rPr>
        <w:t xml:space="preserve"> </w:t>
      </w:r>
      <w:r>
        <w:t>the</w:t>
      </w:r>
      <w:r>
        <w:rPr>
          <w:spacing w:val="-1"/>
        </w:rPr>
        <w:t xml:space="preserve"> </w:t>
      </w:r>
      <w:r>
        <w:t>problem</w:t>
      </w:r>
      <w:r>
        <w:rPr>
          <w:spacing w:val="-1"/>
        </w:rPr>
        <w:t xml:space="preserve"> </w:t>
      </w:r>
      <w:r>
        <w:t>into</w:t>
      </w:r>
      <w:r>
        <w:rPr>
          <w:spacing w:val="-1"/>
        </w:rPr>
        <w:t xml:space="preserve"> </w:t>
      </w:r>
      <w:r>
        <w:t>five</w:t>
      </w:r>
      <w:r>
        <w:rPr>
          <w:spacing w:val="-1"/>
        </w:rPr>
        <w:t xml:space="preserve"> </w:t>
      </w:r>
      <w:r>
        <w:t>components:</w:t>
      </w:r>
      <w:r>
        <w:rPr>
          <w:spacing w:val="-1"/>
        </w:rPr>
        <w:t xml:space="preserve"> </w:t>
      </w:r>
      <w:r>
        <w:t>safe</w:t>
      </w:r>
      <w:r>
        <w:rPr>
          <w:spacing w:val="-1"/>
        </w:rPr>
        <w:t xml:space="preserve"> </w:t>
      </w:r>
      <w:r>
        <w:t>projects</w:t>
      </w:r>
      <w:r>
        <w:rPr>
          <w:spacing w:val="-1"/>
        </w:rPr>
        <w:t xml:space="preserve"> </w:t>
      </w:r>
      <w:r>
        <w:t>(is</w:t>
      </w:r>
      <w:r>
        <w:rPr>
          <w:spacing w:val="-1"/>
        </w:rPr>
        <w:t xml:space="preserve"> </w:t>
      </w:r>
      <w:r>
        <w:t>the</w:t>
      </w:r>
      <w:r>
        <w:rPr>
          <w:spacing w:val="-1"/>
        </w:rPr>
        <w:t xml:space="preserve"> </w:t>
      </w:r>
      <w:r>
        <w:t>use</w:t>
      </w:r>
      <w:r>
        <w:rPr>
          <w:spacing w:val="-1"/>
        </w:rPr>
        <w:t xml:space="preserve"> </w:t>
      </w:r>
      <w:r>
        <w:t>of data appropriate?), safe people (are the researchers trusted and trained?), safe settings (is the physical and digital environment secure?), safe data (has the data been treated to reduce identification risk?), and safe outputs (have the results been checked for disclosure?). The framework's</w:t>
      </w:r>
      <w:r>
        <w:rPr>
          <w:spacing w:val="-4"/>
        </w:rPr>
        <w:t xml:space="preserve"> </w:t>
      </w:r>
      <w:r>
        <w:t>strength</w:t>
      </w:r>
      <w:r>
        <w:rPr>
          <w:spacing w:val="-4"/>
        </w:rPr>
        <w:t xml:space="preserve"> </w:t>
      </w:r>
      <w:r>
        <w:t>is</w:t>
      </w:r>
      <w:r>
        <w:rPr>
          <w:spacing w:val="-4"/>
        </w:rPr>
        <w:t xml:space="preserve"> </w:t>
      </w:r>
      <w:r>
        <w:t>that</w:t>
      </w:r>
      <w:r>
        <w:rPr>
          <w:spacing w:val="-4"/>
        </w:rPr>
        <w:t xml:space="preserve"> </w:t>
      </w:r>
      <w:r>
        <w:t>it</w:t>
      </w:r>
      <w:r>
        <w:rPr>
          <w:spacing w:val="-4"/>
        </w:rPr>
        <w:t xml:space="preserve"> </w:t>
      </w:r>
      <w:r>
        <w:t>avoids</w:t>
      </w:r>
      <w:r>
        <w:rPr>
          <w:spacing w:val="-4"/>
        </w:rPr>
        <w:t xml:space="preserve"> </w:t>
      </w:r>
      <w:r>
        <w:t>all-or-nothing</w:t>
      </w:r>
      <w:r>
        <w:rPr>
          <w:spacing w:val="-4"/>
        </w:rPr>
        <w:t xml:space="preserve"> </w:t>
      </w:r>
      <w:r>
        <w:t>thinking.</w:t>
      </w:r>
      <w:r>
        <w:rPr>
          <w:spacing w:val="-4"/>
        </w:rPr>
        <w:t xml:space="preserve"> </w:t>
      </w:r>
      <w:r>
        <w:t>Rather</w:t>
      </w:r>
      <w:r>
        <w:rPr>
          <w:spacing w:val="-4"/>
        </w:rPr>
        <w:t xml:space="preserve"> </w:t>
      </w:r>
      <w:r>
        <w:t>than</w:t>
      </w:r>
      <w:r>
        <w:rPr>
          <w:spacing w:val="-4"/>
        </w:rPr>
        <w:t xml:space="preserve"> </w:t>
      </w:r>
      <w:r>
        <w:t>choosing</w:t>
      </w:r>
      <w:r>
        <w:rPr>
          <w:spacing w:val="-4"/>
        </w:rPr>
        <w:t xml:space="preserve"> </w:t>
      </w:r>
      <w:r>
        <w:t>between</w:t>
      </w:r>
      <w:r>
        <w:rPr>
          <w:spacing w:val="-4"/>
        </w:rPr>
        <w:t xml:space="preserve"> </w:t>
      </w:r>
      <w:r>
        <w:t>maximum access and maximum protection, it allows controls to be calibrated across multiple dimensions. A highly sensitive dataset can be made available if the project is well-justified, the researchers are accredited, the access environment is secure, and the outputs are reviewed.</w:t>
      </w:r>
    </w:p>
    <w:p w14:paraId="399C3B7B" w14:textId="77777777" w:rsidR="001A6A57" w:rsidRDefault="00000000">
      <w:pPr>
        <w:pStyle w:val="BodyText"/>
        <w:spacing w:line="278" w:lineRule="auto"/>
        <w:ind w:right="387"/>
      </w:pPr>
      <w:r>
        <w:t>For</w:t>
      </w:r>
      <w:r>
        <w:rPr>
          <w:spacing w:val="-3"/>
        </w:rPr>
        <w:t xml:space="preserve"> </w:t>
      </w:r>
      <w:r>
        <w:t>Pakistan,</w:t>
      </w:r>
      <w:r>
        <w:rPr>
          <w:spacing w:val="-3"/>
        </w:rPr>
        <w:t xml:space="preserve"> </w:t>
      </w:r>
      <w:r>
        <w:t>this</w:t>
      </w:r>
      <w:r>
        <w:rPr>
          <w:spacing w:val="-3"/>
        </w:rPr>
        <w:t xml:space="preserve"> </w:t>
      </w:r>
      <w:r>
        <w:t>framework</w:t>
      </w:r>
      <w:r>
        <w:rPr>
          <w:spacing w:val="-3"/>
        </w:rPr>
        <w:t xml:space="preserve"> </w:t>
      </w:r>
      <w:r>
        <w:t>is</w:t>
      </w:r>
      <w:r>
        <w:rPr>
          <w:spacing w:val="-3"/>
        </w:rPr>
        <w:t xml:space="preserve"> </w:t>
      </w:r>
      <w:r>
        <w:t>particularly</w:t>
      </w:r>
      <w:r>
        <w:rPr>
          <w:spacing w:val="-3"/>
        </w:rPr>
        <w:t xml:space="preserve"> </w:t>
      </w:r>
      <w:r>
        <w:t>useful</w:t>
      </w:r>
      <w:r>
        <w:rPr>
          <w:spacing w:val="-3"/>
        </w:rPr>
        <w:t xml:space="preserve"> </w:t>
      </w:r>
      <w:r>
        <w:t>because</w:t>
      </w:r>
      <w:r>
        <w:rPr>
          <w:spacing w:val="-3"/>
        </w:rPr>
        <w:t xml:space="preserve"> </w:t>
      </w:r>
      <w:r>
        <w:t>it</w:t>
      </w:r>
      <w:r>
        <w:rPr>
          <w:spacing w:val="-3"/>
        </w:rPr>
        <w:t xml:space="preserve"> </w:t>
      </w:r>
      <w:r>
        <w:t>acknowledge</w:t>
      </w:r>
      <w:r>
        <w:rPr>
          <w:spacing w:val="-3"/>
        </w:rPr>
        <w:t xml:space="preserve"> </w:t>
      </w:r>
      <w:r>
        <w:t>that</w:t>
      </w:r>
      <w:r>
        <w:rPr>
          <w:spacing w:val="-3"/>
        </w:rPr>
        <w:t xml:space="preserve"> </w:t>
      </w:r>
      <w:r>
        <w:t>different</w:t>
      </w:r>
      <w:r>
        <w:rPr>
          <w:spacing w:val="-3"/>
        </w:rPr>
        <w:t xml:space="preserve"> </w:t>
      </w:r>
      <w:r>
        <w:t>data</w:t>
      </w:r>
      <w:r>
        <w:rPr>
          <w:spacing w:val="-3"/>
        </w:rPr>
        <w:t xml:space="preserve"> </w:t>
      </w:r>
      <w:r>
        <w:t>assets carry different risks. Aggregated economic data from the State Bank of Pakistan poses little disclosure risk and can be shared widely. Individual health records from DHIS2, on the other hand, require much stricter controls. A population census microdata file sits somewhere in between — valuable for research but requiring careful anonymisation and access management. The infrastructure must be able to apply different levels of protection to different datasets, rather than treating all data the same.</w:t>
      </w:r>
    </w:p>
    <w:p w14:paraId="39A2BB1F" w14:textId="77777777" w:rsidR="001A6A57" w:rsidRDefault="00000000">
      <w:pPr>
        <w:pStyle w:val="BodyText"/>
        <w:spacing w:line="278" w:lineRule="auto"/>
      </w:pPr>
      <w:r>
        <w:t>The OECD's recommendation on data access makes a complementary point: that restrictions on access should be proportionate to demonstrated risks, not based on blanket prohibitions (OECD, 2021). Many data holders, in Pakistan and elsewhere, default to restricting access entirely — not because</w:t>
      </w:r>
      <w:r>
        <w:rPr>
          <w:spacing w:val="-5"/>
        </w:rPr>
        <w:t xml:space="preserve"> </w:t>
      </w:r>
      <w:r>
        <w:t>they</w:t>
      </w:r>
      <w:r>
        <w:rPr>
          <w:spacing w:val="-5"/>
        </w:rPr>
        <w:t xml:space="preserve"> </w:t>
      </w:r>
      <w:r>
        <w:t>have</w:t>
      </w:r>
      <w:r>
        <w:rPr>
          <w:spacing w:val="-5"/>
        </w:rPr>
        <w:t xml:space="preserve"> </w:t>
      </w:r>
      <w:r>
        <w:t>assessed</w:t>
      </w:r>
      <w:r>
        <w:rPr>
          <w:spacing w:val="-5"/>
        </w:rPr>
        <w:t xml:space="preserve"> </w:t>
      </w:r>
      <w:r>
        <w:t>the</w:t>
      </w:r>
      <w:r>
        <w:rPr>
          <w:spacing w:val="-5"/>
        </w:rPr>
        <w:t xml:space="preserve"> </w:t>
      </w:r>
      <w:r>
        <w:t>risks</w:t>
      </w:r>
      <w:r>
        <w:rPr>
          <w:spacing w:val="-5"/>
        </w:rPr>
        <w:t xml:space="preserve"> </w:t>
      </w:r>
      <w:r>
        <w:t>and</w:t>
      </w:r>
      <w:r>
        <w:rPr>
          <w:spacing w:val="-5"/>
        </w:rPr>
        <w:t xml:space="preserve"> </w:t>
      </w:r>
      <w:r>
        <w:t>found</w:t>
      </w:r>
      <w:r>
        <w:rPr>
          <w:spacing w:val="-5"/>
        </w:rPr>
        <w:t xml:space="preserve"> </w:t>
      </w:r>
      <w:r>
        <w:t>them</w:t>
      </w:r>
      <w:r>
        <w:rPr>
          <w:spacing w:val="-5"/>
        </w:rPr>
        <w:t xml:space="preserve"> </w:t>
      </w:r>
      <w:r>
        <w:t>unacceptable,</w:t>
      </w:r>
      <w:r>
        <w:rPr>
          <w:spacing w:val="-5"/>
        </w:rPr>
        <w:t xml:space="preserve"> </w:t>
      </w:r>
      <w:r>
        <w:t>but</w:t>
      </w:r>
      <w:r>
        <w:rPr>
          <w:spacing w:val="-5"/>
        </w:rPr>
        <w:t xml:space="preserve"> </w:t>
      </w:r>
      <w:r>
        <w:t>because</w:t>
      </w:r>
      <w:r>
        <w:rPr>
          <w:spacing w:val="-5"/>
        </w:rPr>
        <w:t xml:space="preserve"> </w:t>
      </w:r>
      <w:r>
        <w:t>saying</w:t>
      </w:r>
      <w:r>
        <w:rPr>
          <w:spacing w:val="-5"/>
        </w:rPr>
        <w:t xml:space="preserve"> </w:t>
      </w:r>
      <w:r>
        <w:t>no</w:t>
      </w:r>
      <w:r>
        <w:rPr>
          <w:spacing w:val="-5"/>
        </w:rPr>
        <w:t xml:space="preserve"> </w:t>
      </w:r>
      <w:r>
        <w:t>is</w:t>
      </w:r>
      <w:r>
        <w:rPr>
          <w:spacing w:val="-5"/>
        </w:rPr>
        <w:t xml:space="preserve"> </w:t>
      </w:r>
      <w:r>
        <w:t>easier than managing access responsibly. An infrastructure built on sound principles would reverse this default. The starting point would be that relevant data should be accessible for approved statistical purposes unless specific risks justify restriction — and those risks must be identified, documented, and mitigated using appropriate safeguards.</w:t>
      </w:r>
    </w:p>
    <w:p w14:paraId="32F15B25" w14:textId="77777777" w:rsidR="001A6A57" w:rsidRDefault="001A6A57">
      <w:pPr>
        <w:pStyle w:val="BodyText"/>
        <w:spacing w:before="80"/>
        <w:ind w:left="0" w:right="0"/>
      </w:pPr>
    </w:p>
    <w:p w14:paraId="70426DD5" w14:textId="77777777" w:rsidR="001A6A57" w:rsidRDefault="00000000">
      <w:pPr>
        <w:pStyle w:val="Heading2"/>
      </w:pPr>
      <w:r>
        <w:t xml:space="preserve">Governance That Works Across </w:t>
      </w:r>
      <w:r>
        <w:rPr>
          <w:spacing w:val="-2"/>
        </w:rPr>
        <w:t>Boundaries</w:t>
      </w:r>
    </w:p>
    <w:p w14:paraId="3F7C8AF3" w14:textId="77777777" w:rsidR="001A6A57" w:rsidRDefault="001A6A57">
      <w:pPr>
        <w:pStyle w:val="Heading2"/>
        <w:sectPr w:rsidR="001A6A57">
          <w:pgSz w:w="12240" w:h="15840"/>
          <w:pgMar w:top="1280" w:right="1080" w:bottom="940" w:left="1080" w:header="0" w:footer="755" w:gutter="0"/>
          <w:cols w:space="720"/>
        </w:sectPr>
      </w:pPr>
    </w:p>
    <w:p w14:paraId="27EB6ECF" w14:textId="77777777" w:rsidR="001A6A57" w:rsidRDefault="00000000">
      <w:pPr>
        <w:pStyle w:val="BodyText"/>
        <w:spacing w:before="77" w:line="278" w:lineRule="auto"/>
      </w:pPr>
      <w:bookmarkStart w:id="30" w:name="_bookmark29"/>
      <w:bookmarkEnd w:id="30"/>
      <w:r>
        <w:lastRenderedPageBreak/>
        <w:t>One of the hardest questions in any multi-source data infrastructure is governance. Who decides which</w:t>
      </w:r>
      <w:r>
        <w:rPr>
          <w:spacing w:val="-4"/>
        </w:rPr>
        <w:t xml:space="preserve"> </w:t>
      </w:r>
      <w:r>
        <w:t>data</w:t>
      </w:r>
      <w:r>
        <w:rPr>
          <w:spacing w:val="-4"/>
        </w:rPr>
        <w:t xml:space="preserve"> </w:t>
      </w:r>
      <w:r>
        <w:t>is</w:t>
      </w:r>
      <w:r>
        <w:rPr>
          <w:spacing w:val="-4"/>
        </w:rPr>
        <w:t xml:space="preserve"> </w:t>
      </w:r>
      <w:r>
        <w:t>included?</w:t>
      </w:r>
      <w:r>
        <w:rPr>
          <w:spacing w:val="-4"/>
        </w:rPr>
        <w:t xml:space="preserve"> </w:t>
      </w:r>
      <w:r>
        <w:t>Who</w:t>
      </w:r>
      <w:r>
        <w:rPr>
          <w:spacing w:val="-4"/>
        </w:rPr>
        <w:t xml:space="preserve"> </w:t>
      </w:r>
      <w:r>
        <w:t>approves</w:t>
      </w:r>
      <w:r>
        <w:rPr>
          <w:spacing w:val="-4"/>
        </w:rPr>
        <w:t xml:space="preserve"> </w:t>
      </w:r>
      <w:r>
        <w:t>access</w:t>
      </w:r>
      <w:r>
        <w:rPr>
          <w:spacing w:val="-4"/>
        </w:rPr>
        <w:t xml:space="preserve"> </w:t>
      </w:r>
      <w:r>
        <w:t>requests?</w:t>
      </w:r>
      <w:r>
        <w:rPr>
          <w:spacing w:val="-4"/>
        </w:rPr>
        <w:t xml:space="preserve"> </w:t>
      </w:r>
      <w:r>
        <w:t>Who</w:t>
      </w:r>
      <w:r>
        <w:rPr>
          <w:spacing w:val="-4"/>
        </w:rPr>
        <w:t xml:space="preserve"> </w:t>
      </w:r>
      <w:r>
        <w:t>monitors</w:t>
      </w:r>
      <w:r>
        <w:rPr>
          <w:spacing w:val="-4"/>
        </w:rPr>
        <w:t xml:space="preserve"> </w:t>
      </w:r>
      <w:r>
        <w:t>compliance?</w:t>
      </w:r>
      <w:r>
        <w:rPr>
          <w:spacing w:val="-4"/>
        </w:rPr>
        <w:t xml:space="preserve"> </w:t>
      </w:r>
      <w:r>
        <w:t>Who</w:t>
      </w:r>
      <w:r>
        <w:rPr>
          <w:spacing w:val="-4"/>
        </w:rPr>
        <w:t xml:space="preserve"> </w:t>
      </w:r>
      <w:r>
        <w:t>resolves disputes between data holders and data users? And critically, who is accountable when something goes wrong?</w:t>
      </w:r>
    </w:p>
    <w:p w14:paraId="0E06CF92" w14:textId="77777777" w:rsidR="001A6A57" w:rsidRDefault="00000000">
      <w:pPr>
        <w:pStyle w:val="BodyText"/>
        <w:spacing w:line="278" w:lineRule="auto"/>
      </w:pPr>
      <w:r>
        <w:t>In a single-agency statistical system, these questions have relatively simple answers. The bureau of statistics</w:t>
      </w:r>
      <w:r>
        <w:rPr>
          <w:spacing w:val="-3"/>
        </w:rPr>
        <w:t xml:space="preserve"> </w:t>
      </w:r>
      <w:r>
        <w:t>makes</w:t>
      </w:r>
      <w:r>
        <w:rPr>
          <w:spacing w:val="-3"/>
        </w:rPr>
        <w:t xml:space="preserve"> </w:t>
      </w:r>
      <w:r>
        <w:t>the</w:t>
      </w:r>
      <w:r>
        <w:rPr>
          <w:spacing w:val="-3"/>
        </w:rPr>
        <w:t xml:space="preserve"> </w:t>
      </w:r>
      <w:r>
        <w:t>decisions,</w:t>
      </w:r>
      <w:r>
        <w:rPr>
          <w:spacing w:val="-3"/>
        </w:rPr>
        <w:t xml:space="preserve"> </w:t>
      </w:r>
      <w:r>
        <w:t>manages</w:t>
      </w:r>
      <w:r>
        <w:rPr>
          <w:spacing w:val="-3"/>
        </w:rPr>
        <w:t xml:space="preserve"> </w:t>
      </w:r>
      <w:r>
        <w:t>the</w:t>
      </w:r>
      <w:r>
        <w:rPr>
          <w:spacing w:val="-3"/>
        </w:rPr>
        <w:t xml:space="preserve"> </w:t>
      </w:r>
      <w:r>
        <w:t>data,</w:t>
      </w:r>
      <w:r>
        <w:rPr>
          <w:spacing w:val="-3"/>
        </w:rPr>
        <w:t xml:space="preserve"> </w:t>
      </w:r>
      <w:r>
        <w:t>and</w:t>
      </w:r>
      <w:r>
        <w:rPr>
          <w:spacing w:val="-3"/>
        </w:rPr>
        <w:t xml:space="preserve"> </w:t>
      </w:r>
      <w:r>
        <w:t>bears</w:t>
      </w:r>
      <w:r>
        <w:rPr>
          <w:spacing w:val="-3"/>
        </w:rPr>
        <w:t xml:space="preserve"> </w:t>
      </w:r>
      <w:r>
        <w:t>the</w:t>
      </w:r>
      <w:r>
        <w:rPr>
          <w:spacing w:val="-3"/>
        </w:rPr>
        <w:t xml:space="preserve"> </w:t>
      </w:r>
      <w:r>
        <w:t>accountability.</w:t>
      </w:r>
      <w:r>
        <w:rPr>
          <w:spacing w:val="-3"/>
        </w:rPr>
        <w:t xml:space="preserve"> </w:t>
      </w:r>
      <w:r>
        <w:t>But</w:t>
      </w:r>
      <w:r>
        <w:rPr>
          <w:spacing w:val="-3"/>
        </w:rPr>
        <w:t xml:space="preserve"> </w:t>
      </w:r>
      <w:r>
        <w:t>in</w:t>
      </w:r>
      <w:r>
        <w:rPr>
          <w:spacing w:val="-3"/>
        </w:rPr>
        <w:t xml:space="preserve"> </w:t>
      </w:r>
      <w:r>
        <w:t>a</w:t>
      </w:r>
      <w:r>
        <w:rPr>
          <w:spacing w:val="-3"/>
        </w:rPr>
        <w:t xml:space="preserve"> </w:t>
      </w:r>
      <w:r>
        <w:t>blended</w:t>
      </w:r>
      <w:r>
        <w:rPr>
          <w:spacing w:val="-3"/>
        </w:rPr>
        <w:t xml:space="preserve"> </w:t>
      </w:r>
      <w:r>
        <w:t>data environment — where data flows from NADRA, FBR, BISP, provincial departments, and private companies into a shared infrastructure — the governance challenge is fundamentally different. No single agency owns all the data. No single set of rules covers all the situations. And the incentives of different data holders are often misaligned.</w:t>
      </w:r>
    </w:p>
    <w:p w14:paraId="3655DBBF" w14:textId="77777777" w:rsidR="001A6A57" w:rsidRDefault="00000000">
      <w:pPr>
        <w:pStyle w:val="BodyText"/>
        <w:spacing w:before="200" w:line="278" w:lineRule="auto"/>
        <w:ind w:right="332"/>
      </w:pPr>
      <w:r>
        <w:t>The international literature on data governance has converged on several key insights. The British Academy and Royal Society, in their joint report on data management and use, argued that governance frameworks must be "as much about building relationships and trust between organisations</w:t>
      </w:r>
      <w:r>
        <w:rPr>
          <w:spacing w:val="-4"/>
        </w:rPr>
        <w:t xml:space="preserve"> </w:t>
      </w:r>
      <w:r>
        <w:t>as</w:t>
      </w:r>
      <w:r>
        <w:rPr>
          <w:spacing w:val="-4"/>
        </w:rPr>
        <w:t xml:space="preserve"> </w:t>
      </w:r>
      <w:r>
        <w:t>about</w:t>
      </w:r>
      <w:r>
        <w:rPr>
          <w:spacing w:val="-4"/>
        </w:rPr>
        <w:t xml:space="preserve"> </w:t>
      </w:r>
      <w:r>
        <w:t>establishing</w:t>
      </w:r>
      <w:r>
        <w:rPr>
          <w:spacing w:val="-4"/>
        </w:rPr>
        <w:t xml:space="preserve"> </w:t>
      </w:r>
      <w:r>
        <w:t>rules</w:t>
      </w:r>
      <w:r>
        <w:rPr>
          <w:spacing w:val="-4"/>
        </w:rPr>
        <w:t xml:space="preserve"> </w:t>
      </w:r>
      <w:r>
        <w:t>and</w:t>
      </w:r>
      <w:r>
        <w:rPr>
          <w:spacing w:val="-4"/>
        </w:rPr>
        <w:t xml:space="preserve"> </w:t>
      </w:r>
      <w:r>
        <w:t>regulations"</w:t>
      </w:r>
      <w:r>
        <w:rPr>
          <w:spacing w:val="-4"/>
        </w:rPr>
        <w:t xml:space="preserve"> </w:t>
      </w:r>
      <w:r>
        <w:t>(British</w:t>
      </w:r>
      <w:r>
        <w:rPr>
          <w:spacing w:val="-4"/>
        </w:rPr>
        <w:t xml:space="preserve"> </w:t>
      </w:r>
      <w:r>
        <w:t>Academy</w:t>
      </w:r>
      <w:r>
        <w:rPr>
          <w:spacing w:val="-4"/>
        </w:rPr>
        <w:t xml:space="preserve"> </w:t>
      </w:r>
      <w:r>
        <w:t>&amp;</w:t>
      </w:r>
      <w:r>
        <w:rPr>
          <w:spacing w:val="-4"/>
        </w:rPr>
        <w:t xml:space="preserve"> </w:t>
      </w:r>
      <w:r>
        <w:t>Royal</w:t>
      </w:r>
      <w:r>
        <w:rPr>
          <w:spacing w:val="-4"/>
        </w:rPr>
        <w:t xml:space="preserve"> </w:t>
      </w:r>
      <w:r>
        <w:t>Society,</w:t>
      </w:r>
      <w:r>
        <w:rPr>
          <w:spacing w:val="-4"/>
        </w:rPr>
        <w:t xml:space="preserve"> </w:t>
      </w:r>
      <w:r>
        <w:t>2017,</w:t>
      </w:r>
      <w:r>
        <w:rPr>
          <w:spacing w:val="-4"/>
        </w:rPr>
        <w:t xml:space="preserve"> </w:t>
      </w:r>
      <w:r>
        <w:t>p. 6).</w:t>
      </w:r>
      <w:r>
        <w:rPr>
          <w:spacing w:val="-3"/>
        </w:rPr>
        <w:t xml:space="preserve"> </w:t>
      </w:r>
      <w:r>
        <w:t>The</w:t>
      </w:r>
      <w:r>
        <w:rPr>
          <w:spacing w:val="-3"/>
        </w:rPr>
        <w:t xml:space="preserve"> </w:t>
      </w:r>
      <w:r>
        <w:t>World</w:t>
      </w:r>
      <w:r>
        <w:rPr>
          <w:spacing w:val="-3"/>
        </w:rPr>
        <w:t xml:space="preserve"> </w:t>
      </w:r>
      <w:r>
        <w:t>Bank's</w:t>
      </w:r>
      <w:r>
        <w:rPr>
          <w:spacing w:val="-3"/>
        </w:rPr>
        <w:t xml:space="preserve"> </w:t>
      </w:r>
      <w:r>
        <w:t>WDR</w:t>
      </w:r>
      <w:r>
        <w:rPr>
          <w:spacing w:val="-3"/>
        </w:rPr>
        <w:t xml:space="preserve"> </w:t>
      </w:r>
      <w:r>
        <w:t>2021</w:t>
      </w:r>
      <w:r>
        <w:rPr>
          <w:spacing w:val="-3"/>
        </w:rPr>
        <w:t xml:space="preserve"> </w:t>
      </w:r>
      <w:r>
        <w:t>called</w:t>
      </w:r>
      <w:r>
        <w:rPr>
          <w:spacing w:val="-3"/>
        </w:rPr>
        <w:t xml:space="preserve"> </w:t>
      </w:r>
      <w:r>
        <w:t>for</w:t>
      </w:r>
      <w:r>
        <w:rPr>
          <w:spacing w:val="-3"/>
        </w:rPr>
        <w:t xml:space="preserve"> </w:t>
      </w:r>
      <w:r>
        <w:t>"integrated</w:t>
      </w:r>
      <w:r>
        <w:rPr>
          <w:spacing w:val="-3"/>
        </w:rPr>
        <w:t xml:space="preserve"> </w:t>
      </w:r>
      <w:r>
        <w:t>national</w:t>
      </w:r>
      <w:r>
        <w:rPr>
          <w:spacing w:val="-3"/>
        </w:rPr>
        <w:t xml:space="preserve"> </w:t>
      </w:r>
      <w:r>
        <w:t>data</w:t>
      </w:r>
      <w:r>
        <w:rPr>
          <w:spacing w:val="-3"/>
        </w:rPr>
        <w:t xml:space="preserve"> </w:t>
      </w:r>
      <w:r>
        <w:t>systems"</w:t>
      </w:r>
      <w:r>
        <w:rPr>
          <w:spacing w:val="-3"/>
        </w:rPr>
        <w:t xml:space="preserve"> </w:t>
      </w:r>
      <w:r>
        <w:t>that</w:t>
      </w:r>
      <w:r>
        <w:rPr>
          <w:spacing w:val="-3"/>
        </w:rPr>
        <w:t xml:space="preserve"> </w:t>
      </w:r>
      <w:r>
        <w:t>explicitly</w:t>
      </w:r>
      <w:r>
        <w:rPr>
          <w:spacing w:val="-3"/>
        </w:rPr>
        <w:t xml:space="preserve"> </w:t>
      </w:r>
      <w:r>
        <w:t>build</w:t>
      </w:r>
      <w:r>
        <w:rPr>
          <w:spacing w:val="-3"/>
        </w:rPr>
        <w:t xml:space="preserve"> </w:t>
      </w:r>
      <w:r>
        <w:t>data production, protection, exchange, and use into planning and decision-making, and that bring diverse stakeholders into the governance structure (World Bank, 2021). And the U.S. Commission on Evidence-Based Policymaking recommended the creation of a dedicated coordination entity to facilitate data access across agencies while maintaining strict privacy protections (CEP, 2017).</w:t>
      </w:r>
    </w:p>
    <w:p w14:paraId="16DC01B6" w14:textId="77777777" w:rsidR="001A6A57" w:rsidRDefault="00000000">
      <w:pPr>
        <w:pStyle w:val="BodyText"/>
        <w:spacing w:line="278" w:lineRule="auto"/>
      </w:pPr>
      <w:r>
        <w:t>What these frameworks share is a recognition that governance cannot be bolted on after the infrastructure</w:t>
      </w:r>
      <w:r>
        <w:rPr>
          <w:spacing w:val="-5"/>
        </w:rPr>
        <w:t xml:space="preserve"> </w:t>
      </w:r>
      <w:r>
        <w:t>is</w:t>
      </w:r>
      <w:r>
        <w:rPr>
          <w:spacing w:val="-5"/>
        </w:rPr>
        <w:t xml:space="preserve"> </w:t>
      </w:r>
      <w:r>
        <w:t>built.</w:t>
      </w:r>
      <w:r>
        <w:rPr>
          <w:spacing w:val="-5"/>
        </w:rPr>
        <w:t xml:space="preserve"> </w:t>
      </w:r>
      <w:r>
        <w:t>It</w:t>
      </w:r>
      <w:r>
        <w:rPr>
          <w:spacing w:val="-5"/>
        </w:rPr>
        <w:t xml:space="preserve"> </w:t>
      </w:r>
      <w:r>
        <w:t>must</w:t>
      </w:r>
      <w:r>
        <w:rPr>
          <w:spacing w:val="-5"/>
        </w:rPr>
        <w:t xml:space="preserve"> </w:t>
      </w:r>
      <w:r>
        <w:t>be</w:t>
      </w:r>
      <w:r>
        <w:rPr>
          <w:spacing w:val="-5"/>
        </w:rPr>
        <w:t xml:space="preserve"> </w:t>
      </w:r>
      <w:r>
        <w:t>designed</w:t>
      </w:r>
      <w:r>
        <w:rPr>
          <w:spacing w:val="-5"/>
        </w:rPr>
        <w:t xml:space="preserve"> </w:t>
      </w:r>
      <w:r>
        <w:t>in</w:t>
      </w:r>
      <w:r>
        <w:rPr>
          <w:spacing w:val="-5"/>
        </w:rPr>
        <w:t xml:space="preserve"> </w:t>
      </w:r>
      <w:r>
        <w:t>from</w:t>
      </w:r>
      <w:r>
        <w:rPr>
          <w:spacing w:val="-5"/>
        </w:rPr>
        <w:t xml:space="preserve"> </w:t>
      </w:r>
      <w:r>
        <w:t>the</w:t>
      </w:r>
      <w:r>
        <w:rPr>
          <w:spacing w:val="-5"/>
        </w:rPr>
        <w:t xml:space="preserve"> </w:t>
      </w:r>
      <w:r>
        <w:t>beginning.</w:t>
      </w:r>
      <w:r>
        <w:rPr>
          <w:spacing w:val="-5"/>
        </w:rPr>
        <w:t xml:space="preserve"> </w:t>
      </w:r>
      <w:r>
        <w:t>For</w:t>
      </w:r>
      <w:r>
        <w:rPr>
          <w:spacing w:val="-5"/>
        </w:rPr>
        <w:t xml:space="preserve"> </w:t>
      </w:r>
      <w:r>
        <w:t>Pakistan,</w:t>
      </w:r>
      <w:r>
        <w:rPr>
          <w:spacing w:val="-5"/>
        </w:rPr>
        <w:t xml:space="preserve"> </w:t>
      </w:r>
      <w:r>
        <w:t>this</w:t>
      </w:r>
      <w:r>
        <w:rPr>
          <w:spacing w:val="-5"/>
        </w:rPr>
        <w:t xml:space="preserve"> </w:t>
      </w:r>
      <w:r>
        <w:t>means</w:t>
      </w:r>
      <w:r>
        <w:rPr>
          <w:spacing w:val="-5"/>
        </w:rPr>
        <w:t xml:space="preserve"> </w:t>
      </w:r>
      <w:r>
        <w:t>establishing a</w:t>
      </w:r>
      <w:r>
        <w:rPr>
          <w:spacing w:val="-2"/>
        </w:rPr>
        <w:t xml:space="preserve"> </w:t>
      </w:r>
      <w:r>
        <w:t>governance</w:t>
      </w:r>
      <w:r>
        <w:rPr>
          <w:spacing w:val="-2"/>
        </w:rPr>
        <w:t xml:space="preserve"> </w:t>
      </w:r>
      <w:r>
        <w:t>body</w:t>
      </w:r>
      <w:r>
        <w:rPr>
          <w:spacing w:val="-2"/>
        </w:rPr>
        <w:t xml:space="preserve"> </w:t>
      </w:r>
      <w:r>
        <w:t>that</w:t>
      </w:r>
      <w:r>
        <w:rPr>
          <w:spacing w:val="-2"/>
        </w:rPr>
        <w:t xml:space="preserve"> </w:t>
      </w:r>
      <w:r>
        <w:t>includes</w:t>
      </w:r>
      <w:r>
        <w:rPr>
          <w:spacing w:val="-2"/>
        </w:rPr>
        <w:t xml:space="preserve"> </w:t>
      </w:r>
      <w:r>
        <w:t>representation</w:t>
      </w:r>
      <w:r>
        <w:rPr>
          <w:spacing w:val="-2"/>
        </w:rPr>
        <w:t xml:space="preserve"> </w:t>
      </w:r>
      <w:r>
        <w:t>from</w:t>
      </w:r>
      <w:r>
        <w:rPr>
          <w:spacing w:val="-2"/>
        </w:rPr>
        <w:t xml:space="preserve"> </w:t>
      </w:r>
      <w:r>
        <w:t>key</w:t>
      </w:r>
      <w:r>
        <w:rPr>
          <w:spacing w:val="-2"/>
        </w:rPr>
        <w:t xml:space="preserve"> </w:t>
      </w:r>
      <w:r>
        <w:t>data</w:t>
      </w:r>
      <w:r>
        <w:rPr>
          <w:spacing w:val="-2"/>
        </w:rPr>
        <w:t xml:space="preserve"> </w:t>
      </w:r>
      <w:r>
        <w:t>holders,</w:t>
      </w:r>
      <w:r>
        <w:rPr>
          <w:spacing w:val="-2"/>
        </w:rPr>
        <w:t xml:space="preserve"> </w:t>
      </w:r>
      <w:r>
        <w:t>statistical</w:t>
      </w:r>
      <w:r>
        <w:rPr>
          <w:spacing w:val="-2"/>
        </w:rPr>
        <w:t xml:space="preserve"> </w:t>
      </w:r>
      <w:r>
        <w:t>agencies,</w:t>
      </w:r>
      <w:r>
        <w:rPr>
          <w:spacing w:val="-2"/>
        </w:rPr>
        <w:t xml:space="preserve"> </w:t>
      </w:r>
      <w:r>
        <w:t>provincial governments, and independent experts. It means developing common standards for metadata, data quality, and interoperability — so that data from different sources can actually be combined. And it means creating clear processes for requesting access, approving projects, monitoring use, and sanctioning violations.</w:t>
      </w:r>
    </w:p>
    <w:p w14:paraId="113A55FF" w14:textId="77777777" w:rsidR="001A6A57" w:rsidRDefault="00000000">
      <w:pPr>
        <w:pStyle w:val="BodyText"/>
        <w:spacing w:line="278" w:lineRule="auto"/>
      </w:pPr>
      <w:r>
        <w:t>Interoperability deserve special emphasis here. One of the most basic obstacles to blending data in Pakistan is that different agencies use different classification systems, different identifier formats, different geographic coding, and different data structures. Without common standards, even willing agencies cannot share data effectively. The General Statistics Law of many countries require the national</w:t>
      </w:r>
      <w:r>
        <w:rPr>
          <w:spacing w:val="-3"/>
        </w:rPr>
        <w:t xml:space="preserve"> </w:t>
      </w:r>
      <w:r>
        <w:t>statistical</w:t>
      </w:r>
      <w:r>
        <w:rPr>
          <w:spacing w:val="-3"/>
        </w:rPr>
        <w:t xml:space="preserve"> </w:t>
      </w:r>
      <w:r>
        <w:t>office</w:t>
      </w:r>
      <w:r>
        <w:rPr>
          <w:spacing w:val="-3"/>
        </w:rPr>
        <w:t xml:space="preserve"> </w:t>
      </w:r>
      <w:r>
        <w:t>to</w:t>
      </w:r>
      <w:r>
        <w:rPr>
          <w:spacing w:val="-3"/>
        </w:rPr>
        <w:t xml:space="preserve"> </w:t>
      </w:r>
      <w:r>
        <w:t>set</w:t>
      </w:r>
      <w:r>
        <w:rPr>
          <w:spacing w:val="-3"/>
        </w:rPr>
        <w:t xml:space="preserve"> </w:t>
      </w:r>
      <w:r>
        <w:t>and</w:t>
      </w:r>
      <w:r>
        <w:rPr>
          <w:spacing w:val="-3"/>
        </w:rPr>
        <w:t xml:space="preserve"> </w:t>
      </w:r>
      <w:r>
        <w:t>enforce</w:t>
      </w:r>
      <w:r>
        <w:rPr>
          <w:spacing w:val="-3"/>
        </w:rPr>
        <w:t xml:space="preserve"> </w:t>
      </w:r>
      <w:r>
        <w:t>data</w:t>
      </w:r>
      <w:r>
        <w:rPr>
          <w:spacing w:val="-3"/>
        </w:rPr>
        <w:t xml:space="preserve"> </w:t>
      </w:r>
      <w:r>
        <w:t>standards</w:t>
      </w:r>
      <w:r>
        <w:rPr>
          <w:spacing w:val="-3"/>
        </w:rPr>
        <w:t xml:space="preserve"> </w:t>
      </w:r>
      <w:r>
        <w:t>across</w:t>
      </w:r>
      <w:r>
        <w:rPr>
          <w:spacing w:val="-3"/>
        </w:rPr>
        <w:t xml:space="preserve"> </w:t>
      </w:r>
      <w:r>
        <w:t>the</w:t>
      </w:r>
      <w:r>
        <w:rPr>
          <w:spacing w:val="-3"/>
        </w:rPr>
        <w:t xml:space="preserve"> </w:t>
      </w:r>
      <w:r>
        <w:t>statistical</w:t>
      </w:r>
      <w:r>
        <w:rPr>
          <w:spacing w:val="-3"/>
        </w:rPr>
        <w:t xml:space="preserve"> </w:t>
      </w:r>
      <w:r>
        <w:t>system.</w:t>
      </w:r>
      <w:r>
        <w:rPr>
          <w:spacing w:val="-3"/>
        </w:rPr>
        <w:t xml:space="preserve"> </w:t>
      </w:r>
      <w:r>
        <w:t>Pakistan</w:t>
      </w:r>
      <w:r>
        <w:rPr>
          <w:spacing w:val="-3"/>
        </w:rPr>
        <w:t xml:space="preserve"> </w:t>
      </w:r>
      <w:r>
        <w:t>has no equivalent provision. Building this function into the infrastructure governance framework is an essential early step.</w:t>
      </w:r>
    </w:p>
    <w:p w14:paraId="0601D7EE" w14:textId="77777777" w:rsidR="001A6A57" w:rsidRDefault="001A6A57">
      <w:pPr>
        <w:pStyle w:val="BodyText"/>
        <w:spacing w:before="80"/>
        <w:ind w:left="0" w:right="0"/>
      </w:pPr>
    </w:p>
    <w:p w14:paraId="0FC57318" w14:textId="77777777" w:rsidR="001A6A57" w:rsidRDefault="00000000">
      <w:pPr>
        <w:pStyle w:val="Heading2"/>
        <w:spacing w:before="1"/>
      </w:pPr>
      <w:r>
        <w:t xml:space="preserve">The Legal </w:t>
      </w:r>
      <w:r>
        <w:rPr>
          <w:spacing w:val="-2"/>
        </w:rPr>
        <w:t>Foundation</w:t>
      </w:r>
    </w:p>
    <w:p w14:paraId="24DD2AF3" w14:textId="77777777" w:rsidR="001A6A57" w:rsidRDefault="001A6A57">
      <w:pPr>
        <w:pStyle w:val="BodyText"/>
        <w:spacing w:before="18"/>
        <w:ind w:left="0" w:right="0"/>
        <w:rPr>
          <w:rFonts w:ascii="Arial"/>
          <w:b/>
          <w:sz w:val="26"/>
        </w:rPr>
      </w:pPr>
    </w:p>
    <w:p w14:paraId="53C56DD7" w14:textId="77777777" w:rsidR="001A6A57" w:rsidRDefault="00000000">
      <w:pPr>
        <w:pStyle w:val="BodyText"/>
        <w:spacing w:before="0" w:line="278" w:lineRule="auto"/>
      </w:pPr>
      <w:r>
        <w:t>Everything described above — the privacy protections, the purpose limitations, the access frameworks,</w:t>
      </w:r>
      <w:r>
        <w:rPr>
          <w:spacing w:val="-3"/>
        </w:rPr>
        <w:t xml:space="preserve"> </w:t>
      </w:r>
      <w:r>
        <w:t>the</w:t>
      </w:r>
      <w:r>
        <w:rPr>
          <w:spacing w:val="-3"/>
        </w:rPr>
        <w:t xml:space="preserve"> </w:t>
      </w:r>
      <w:r>
        <w:t>governance</w:t>
      </w:r>
      <w:r>
        <w:rPr>
          <w:spacing w:val="-3"/>
        </w:rPr>
        <w:t xml:space="preserve"> </w:t>
      </w:r>
      <w:r>
        <w:t>structures</w:t>
      </w:r>
      <w:r>
        <w:rPr>
          <w:spacing w:val="-3"/>
        </w:rPr>
        <w:t xml:space="preserve"> </w:t>
      </w:r>
      <w:r>
        <w:t>—</w:t>
      </w:r>
      <w:r>
        <w:rPr>
          <w:spacing w:val="-3"/>
        </w:rPr>
        <w:t xml:space="preserve"> </w:t>
      </w:r>
      <w:r>
        <w:t>ultimately</w:t>
      </w:r>
      <w:r>
        <w:rPr>
          <w:spacing w:val="-3"/>
        </w:rPr>
        <w:t xml:space="preserve"> </w:t>
      </w:r>
      <w:r>
        <w:t>depends</w:t>
      </w:r>
      <w:r>
        <w:rPr>
          <w:spacing w:val="-3"/>
        </w:rPr>
        <w:t xml:space="preserve"> </w:t>
      </w:r>
      <w:r>
        <w:t>on</w:t>
      </w:r>
      <w:r>
        <w:rPr>
          <w:spacing w:val="-3"/>
        </w:rPr>
        <w:t xml:space="preserve"> </w:t>
      </w:r>
      <w:r>
        <w:t>law.</w:t>
      </w:r>
      <w:r>
        <w:rPr>
          <w:spacing w:val="-3"/>
        </w:rPr>
        <w:t xml:space="preserve"> </w:t>
      </w:r>
      <w:r>
        <w:t>Without</w:t>
      </w:r>
      <w:r>
        <w:rPr>
          <w:spacing w:val="-3"/>
        </w:rPr>
        <w:t xml:space="preserve"> </w:t>
      </w:r>
      <w:r>
        <w:t>a</w:t>
      </w:r>
      <w:r>
        <w:rPr>
          <w:spacing w:val="-3"/>
        </w:rPr>
        <w:t xml:space="preserve"> </w:t>
      </w:r>
      <w:r>
        <w:t>clear</w:t>
      </w:r>
      <w:r>
        <w:rPr>
          <w:spacing w:val="-3"/>
        </w:rPr>
        <w:t xml:space="preserve"> </w:t>
      </w:r>
      <w:r>
        <w:t>legal</w:t>
      </w:r>
      <w:r>
        <w:rPr>
          <w:spacing w:val="-3"/>
        </w:rPr>
        <w:t xml:space="preserve"> </w:t>
      </w:r>
      <w:r>
        <w:t>basis,</w:t>
      </w:r>
      <w:r>
        <w:rPr>
          <w:spacing w:val="-3"/>
        </w:rPr>
        <w:t xml:space="preserve"> </w:t>
      </w:r>
      <w:r>
        <w:t>the infrastructure cannot compel data sharing, cannot enforce privacy protections, cannot protect the statistical independence of the agencies that operate it, and cannot offer data holders the legal certainty they need to participate.</w:t>
      </w:r>
    </w:p>
    <w:p w14:paraId="5813A879" w14:textId="77777777" w:rsidR="001A6A57" w:rsidRDefault="001A6A57">
      <w:pPr>
        <w:pStyle w:val="BodyText"/>
        <w:spacing w:line="278" w:lineRule="auto"/>
        <w:sectPr w:rsidR="001A6A57">
          <w:pgSz w:w="12240" w:h="15840"/>
          <w:pgMar w:top="1440" w:right="1080" w:bottom="940" w:left="1080" w:header="0" w:footer="755" w:gutter="0"/>
          <w:cols w:space="720"/>
        </w:sectPr>
      </w:pPr>
    </w:p>
    <w:p w14:paraId="0532FBDC" w14:textId="77777777" w:rsidR="001A6A57" w:rsidRDefault="00000000">
      <w:pPr>
        <w:pStyle w:val="BodyText"/>
        <w:spacing w:before="77" w:line="278" w:lineRule="auto"/>
      </w:pPr>
      <w:bookmarkStart w:id="31" w:name="_bookmark30"/>
      <w:bookmarkEnd w:id="31"/>
      <w:r>
        <w:lastRenderedPageBreak/>
        <w:t>Pakistan's</w:t>
      </w:r>
      <w:r>
        <w:rPr>
          <w:spacing w:val="-4"/>
        </w:rPr>
        <w:t xml:space="preserve"> </w:t>
      </w:r>
      <w:r>
        <w:t>current</w:t>
      </w:r>
      <w:r>
        <w:rPr>
          <w:spacing w:val="-4"/>
        </w:rPr>
        <w:t xml:space="preserve"> </w:t>
      </w:r>
      <w:r>
        <w:t>legal</w:t>
      </w:r>
      <w:r>
        <w:rPr>
          <w:spacing w:val="-4"/>
        </w:rPr>
        <w:t xml:space="preserve"> </w:t>
      </w:r>
      <w:r>
        <w:t>framework</w:t>
      </w:r>
      <w:r>
        <w:rPr>
          <w:spacing w:val="-4"/>
        </w:rPr>
        <w:t xml:space="preserve"> </w:t>
      </w:r>
      <w:r>
        <w:t>was</w:t>
      </w:r>
      <w:r>
        <w:rPr>
          <w:spacing w:val="-4"/>
        </w:rPr>
        <w:t xml:space="preserve"> </w:t>
      </w:r>
      <w:r>
        <w:t>not</w:t>
      </w:r>
      <w:r>
        <w:rPr>
          <w:spacing w:val="-4"/>
        </w:rPr>
        <w:t xml:space="preserve"> </w:t>
      </w:r>
      <w:r>
        <w:t>designed</w:t>
      </w:r>
      <w:r>
        <w:rPr>
          <w:spacing w:val="-4"/>
        </w:rPr>
        <w:t xml:space="preserve"> </w:t>
      </w:r>
      <w:r>
        <w:t>for</w:t>
      </w:r>
      <w:r>
        <w:rPr>
          <w:spacing w:val="-4"/>
        </w:rPr>
        <w:t xml:space="preserve"> </w:t>
      </w:r>
      <w:r>
        <w:t>this.</w:t>
      </w:r>
      <w:r>
        <w:rPr>
          <w:spacing w:val="-4"/>
        </w:rPr>
        <w:t xml:space="preserve"> </w:t>
      </w:r>
      <w:r>
        <w:t>The</w:t>
      </w:r>
      <w:r>
        <w:rPr>
          <w:spacing w:val="-4"/>
        </w:rPr>
        <w:t xml:space="preserve"> </w:t>
      </w:r>
      <w:r>
        <w:t>General</w:t>
      </w:r>
      <w:r>
        <w:rPr>
          <w:spacing w:val="-4"/>
        </w:rPr>
        <w:t xml:space="preserve"> </w:t>
      </w:r>
      <w:r>
        <w:t>Statistics</w:t>
      </w:r>
      <w:r>
        <w:rPr>
          <w:spacing w:val="-4"/>
        </w:rPr>
        <w:t xml:space="preserve"> </w:t>
      </w:r>
      <w:r>
        <w:t>(Reorganisation) Act</w:t>
      </w:r>
      <w:r>
        <w:rPr>
          <w:spacing w:val="-1"/>
        </w:rPr>
        <w:t xml:space="preserve"> </w:t>
      </w:r>
      <w:r>
        <w:t>of</w:t>
      </w:r>
      <w:r>
        <w:rPr>
          <w:spacing w:val="-1"/>
        </w:rPr>
        <w:t xml:space="preserve"> </w:t>
      </w:r>
      <w:r>
        <w:t>2011</w:t>
      </w:r>
      <w:r>
        <w:rPr>
          <w:spacing w:val="-1"/>
        </w:rPr>
        <w:t xml:space="preserve"> </w:t>
      </w:r>
      <w:r>
        <w:t>gives</w:t>
      </w:r>
      <w:r>
        <w:rPr>
          <w:spacing w:val="-1"/>
        </w:rPr>
        <w:t xml:space="preserve"> </w:t>
      </w:r>
      <w:r>
        <w:t>PBS</w:t>
      </w:r>
      <w:r>
        <w:rPr>
          <w:spacing w:val="-1"/>
        </w:rPr>
        <w:t xml:space="preserve"> </w:t>
      </w:r>
      <w:r>
        <w:t>authority</w:t>
      </w:r>
      <w:r>
        <w:rPr>
          <w:spacing w:val="-1"/>
        </w:rPr>
        <w:t xml:space="preserve"> </w:t>
      </w:r>
      <w:r>
        <w:t>to</w:t>
      </w:r>
      <w:r>
        <w:rPr>
          <w:spacing w:val="-1"/>
        </w:rPr>
        <w:t xml:space="preserve"> </w:t>
      </w:r>
      <w:r>
        <w:t>collect</w:t>
      </w:r>
      <w:r>
        <w:rPr>
          <w:spacing w:val="-1"/>
        </w:rPr>
        <w:t xml:space="preserve"> </w:t>
      </w:r>
      <w:r>
        <w:t>statistics</w:t>
      </w:r>
      <w:r>
        <w:rPr>
          <w:spacing w:val="-1"/>
        </w:rPr>
        <w:t xml:space="preserve"> </w:t>
      </w:r>
      <w:r>
        <w:t>and</w:t>
      </w:r>
      <w:r>
        <w:rPr>
          <w:spacing w:val="-1"/>
        </w:rPr>
        <w:t xml:space="preserve"> </w:t>
      </w:r>
      <w:r>
        <w:t>coordinate</w:t>
      </w:r>
      <w:r>
        <w:rPr>
          <w:spacing w:val="-1"/>
        </w:rPr>
        <w:t xml:space="preserve"> </w:t>
      </w:r>
      <w:r>
        <w:t>the</w:t>
      </w:r>
      <w:r>
        <w:rPr>
          <w:spacing w:val="-1"/>
        </w:rPr>
        <w:t xml:space="preserve"> </w:t>
      </w:r>
      <w:r>
        <w:t>national</w:t>
      </w:r>
      <w:r>
        <w:rPr>
          <w:spacing w:val="-1"/>
        </w:rPr>
        <w:t xml:space="preserve"> </w:t>
      </w:r>
      <w:r>
        <w:t>statistical</w:t>
      </w:r>
      <w:r>
        <w:rPr>
          <w:spacing w:val="-1"/>
        </w:rPr>
        <w:t xml:space="preserve"> </w:t>
      </w:r>
      <w:r>
        <w:t>system,</w:t>
      </w:r>
      <w:r>
        <w:rPr>
          <w:spacing w:val="-1"/>
        </w:rPr>
        <w:t xml:space="preserve"> </w:t>
      </w:r>
      <w:r>
        <w:t xml:space="preserve">but its provisions on data sharing across agencies are vague at best. There is no comprehensive data protection legislation comparable to the European Union's General Data Protection Regulation or even India's Digital Personal Data Protection Act of 2023. The Electronic Transactions Ordinance of 2002 addresses certain aspects of electronic data but is not a data protection law in any meaningful </w:t>
      </w:r>
      <w:r>
        <w:rPr>
          <w:spacing w:val="-2"/>
        </w:rPr>
        <w:t>sense.</w:t>
      </w:r>
    </w:p>
    <w:p w14:paraId="0FF4C87E" w14:textId="77777777" w:rsidR="001A6A57" w:rsidRDefault="00000000">
      <w:pPr>
        <w:pStyle w:val="BodyText"/>
        <w:spacing w:line="278" w:lineRule="auto"/>
      </w:pPr>
      <w:r>
        <w:t>The</w:t>
      </w:r>
      <w:r>
        <w:rPr>
          <w:spacing w:val="-1"/>
        </w:rPr>
        <w:t xml:space="preserve"> </w:t>
      </w:r>
      <w:r>
        <w:t>legal</w:t>
      </w:r>
      <w:r>
        <w:rPr>
          <w:spacing w:val="-1"/>
        </w:rPr>
        <w:t xml:space="preserve"> </w:t>
      </w:r>
      <w:r>
        <w:t>gaps</w:t>
      </w:r>
      <w:r>
        <w:rPr>
          <w:spacing w:val="-1"/>
        </w:rPr>
        <w:t xml:space="preserve"> </w:t>
      </w:r>
      <w:r>
        <w:t>are</w:t>
      </w:r>
      <w:r>
        <w:rPr>
          <w:spacing w:val="-1"/>
        </w:rPr>
        <w:t xml:space="preserve"> </w:t>
      </w:r>
      <w:r>
        <w:t>not</w:t>
      </w:r>
      <w:r>
        <w:rPr>
          <w:spacing w:val="-1"/>
        </w:rPr>
        <w:t xml:space="preserve"> </w:t>
      </w:r>
      <w:r>
        <w:t>trivial.</w:t>
      </w:r>
      <w:r>
        <w:rPr>
          <w:spacing w:val="-1"/>
        </w:rPr>
        <w:t xml:space="preserve"> </w:t>
      </w:r>
      <w:r>
        <w:t>Without</w:t>
      </w:r>
      <w:r>
        <w:rPr>
          <w:spacing w:val="-1"/>
        </w:rPr>
        <w:t xml:space="preserve"> </w:t>
      </w:r>
      <w:r>
        <w:t>statutory</w:t>
      </w:r>
      <w:r>
        <w:rPr>
          <w:spacing w:val="-1"/>
        </w:rPr>
        <w:t xml:space="preserve"> </w:t>
      </w:r>
      <w:r>
        <w:t>authority,</w:t>
      </w:r>
      <w:r>
        <w:rPr>
          <w:spacing w:val="-1"/>
        </w:rPr>
        <w:t xml:space="preserve"> </w:t>
      </w:r>
      <w:r>
        <w:t>PBS</w:t>
      </w:r>
      <w:r>
        <w:rPr>
          <w:spacing w:val="-1"/>
        </w:rPr>
        <w:t xml:space="preserve"> </w:t>
      </w:r>
      <w:r>
        <w:t>cannot</w:t>
      </w:r>
      <w:r>
        <w:rPr>
          <w:spacing w:val="-1"/>
        </w:rPr>
        <w:t xml:space="preserve"> </w:t>
      </w:r>
      <w:r>
        <w:t>compel</w:t>
      </w:r>
      <w:r>
        <w:rPr>
          <w:spacing w:val="-1"/>
        </w:rPr>
        <w:t xml:space="preserve"> </w:t>
      </w:r>
      <w:r>
        <w:t>NADRA,</w:t>
      </w:r>
      <w:r>
        <w:rPr>
          <w:spacing w:val="-1"/>
        </w:rPr>
        <w:t xml:space="preserve"> </w:t>
      </w:r>
      <w:r>
        <w:t>FBR,</w:t>
      </w:r>
      <w:r>
        <w:rPr>
          <w:spacing w:val="-1"/>
        </w:rPr>
        <w:t xml:space="preserve"> </w:t>
      </w:r>
      <w:r>
        <w:t>or</w:t>
      </w:r>
      <w:r>
        <w:rPr>
          <w:spacing w:val="-1"/>
        </w:rPr>
        <w:t xml:space="preserve"> </w:t>
      </w:r>
      <w:r>
        <w:t>other agencies to share data for statistical purposes. Without a data protection law, there is no legal standard</w:t>
      </w:r>
      <w:r>
        <w:rPr>
          <w:spacing w:val="-4"/>
        </w:rPr>
        <w:t xml:space="preserve"> </w:t>
      </w:r>
      <w:r>
        <w:t>against</w:t>
      </w:r>
      <w:r>
        <w:rPr>
          <w:spacing w:val="-4"/>
        </w:rPr>
        <w:t xml:space="preserve"> </w:t>
      </w:r>
      <w:r>
        <w:t>which</w:t>
      </w:r>
      <w:r>
        <w:rPr>
          <w:spacing w:val="-4"/>
        </w:rPr>
        <w:t xml:space="preserve"> </w:t>
      </w:r>
      <w:r>
        <w:t>privacy</w:t>
      </w:r>
      <w:r>
        <w:rPr>
          <w:spacing w:val="-4"/>
        </w:rPr>
        <w:t xml:space="preserve"> </w:t>
      </w:r>
      <w:r>
        <w:t>safeguards</w:t>
      </w:r>
      <w:r>
        <w:rPr>
          <w:spacing w:val="-4"/>
        </w:rPr>
        <w:t xml:space="preserve"> </w:t>
      </w:r>
      <w:r>
        <w:t>can</w:t>
      </w:r>
      <w:r>
        <w:rPr>
          <w:spacing w:val="-4"/>
        </w:rPr>
        <w:t xml:space="preserve"> </w:t>
      </w:r>
      <w:r>
        <w:t>be</w:t>
      </w:r>
      <w:r>
        <w:rPr>
          <w:spacing w:val="-4"/>
        </w:rPr>
        <w:t xml:space="preserve"> </w:t>
      </w:r>
      <w:r>
        <w:t>measured.</w:t>
      </w:r>
      <w:r>
        <w:rPr>
          <w:spacing w:val="-4"/>
        </w:rPr>
        <w:t xml:space="preserve"> </w:t>
      </w:r>
      <w:r>
        <w:t>Without</w:t>
      </w:r>
      <w:r>
        <w:rPr>
          <w:spacing w:val="-4"/>
        </w:rPr>
        <w:t xml:space="preserve"> </w:t>
      </w:r>
      <w:r>
        <w:t>legal</w:t>
      </w:r>
      <w:r>
        <w:rPr>
          <w:spacing w:val="-4"/>
        </w:rPr>
        <w:t xml:space="preserve"> </w:t>
      </w:r>
      <w:r>
        <w:t>provisions</w:t>
      </w:r>
      <w:r>
        <w:rPr>
          <w:spacing w:val="-4"/>
        </w:rPr>
        <w:t xml:space="preserve"> </w:t>
      </w:r>
      <w:r>
        <w:t>for</w:t>
      </w:r>
      <w:r>
        <w:rPr>
          <w:spacing w:val="-4"/>
        </w:rPr>
        <w:t xml:space="preserve"> </w:t>
      </w:r>
      <w:r>
        <w:t>accrediting researchers and governing data access, there is no basis for operating research data centres or managing controlled access to microdata. And without legal protections for the statistical independence of data infrastructure operators, there is a risk that political pressure could influence which statistics are produced or how they are released.</w:t>
      </w:r>
    </w:p>
    <w:p w14:paraId="3CBC4BA3" w14:textId="77777777" w:rsidR="001A6A57" w:rsidRDefault="00000000">
      <w:pPr>
        <w:pStyle w:val="BodyText"/>
        <w:spacing w:line="278" w:lineRule="auto"/>
      </w:pPr>
      <w:r>
        <w:t>International experience suggests that legal reform is not a one-time event but an evolving process. The United States has passed multiple pieces of legislation over several decades to build its data infrastructure legal framework — from the Privacy Act of 1974 to the Confidential Information Protection and Statistical Efficiency Act (CIPSEA) of 2002 to the Foundations for Evidence-Based Policymaking Act of 2018 (U.S. Congress, 2019). Even so, significant legal obstacles remain, including restrictions on sharing tax data between statistical agencies that have resisted reform for over</w:t>
      </w:r>
      <w:r>
        <w:rPr>
          <w:spacing w:val="-3"/>
        </w:rPr>
        <w:t xml:space="preserve"> </w:t>
      </w:r>
      <w:r>
        <w:t>two</w:t>
      </w:r>
      <w:r>
        <w:rPr>
          <w:spacing w:val="-3"/>
        </w:rPr>
        <w:t xml:space="preserve"> </w:t>
      </w:r>
      <w:r>
        <w:t>decades</w:t>
      </w:r>
      <w:r>
        <w:rPr>
          <w:spacing w:val="-3"/>
        </w:rPr>
        <w:t xml:space="preserve"> </w:t>
      </w:r>
      <w:r>
        <w:t>(NASEM,</w:t>
      </w:r>
      <w:r>
        <w:rPr>
          <w:spacing w:val="-3"/>
        </w:rPr>
        <w:t xml:space="preserve"> </w:t>
      </w:r>
      <w:r>
        <w:t>2023).</w:t>
      </w:r>
      <w:r>
        <w:rPr>
          <w:spacing w:val="-3"/>
        </w:rPr>
        <w:t xml:space="preserve"> </w:t>
      </w:r>
      <w:r>
        <w:t>Pakistan</w:t>
      </w:r>
      <w:r>
        <w:rPr>
          <w:spacing w:val="-3"/>
        </w:rPr>
        <w:t xml:space="preserve"> </w:t>
      </w:r>
      <w:r>
        <w:t>will</w:t>
      </w:r>
      <w:r>
        <w:rPr>
          <w:spacing w:val="-3"/>
        </w:rPr>
        <w:t xml:space="preserve"> </w:t>
      </w:r>
      <w:r>
        <w:t>need</w:t>
      </w:r>
      <w:r>
        <w:rPr>
          <w:spacing w:val="-3"/>
        </w:rPr>
        <w:t xml:space="preserve"> </w:t>
      </w:r>
      <w:r>
        <w:t>its</w:t>
      </w:r>
      <w:r>
        <w:rPr>
          <w:spacing w:val="-3"/>
        </w:rPr>
        <w:t xml:space="preserve"> </w:t>
      </w:r>
      <w:r>
        <w:t>own</w:t>
      </w:r>
      <w:r>
        <w:rPr>
          <w:spacing w:val="-3"/>
        </w:rPr>
        <w:t xml:space="preserve"> </w:t>
      </w:r>
      <w:r>
        <w:t>legislative</w:t>
      </w:r>
      <w:r>
        <w:rPr>
          <w:spacing w:val="-3"/>
        </w:rPr>
        <w:t xml:space="preserve"> </w:t>
      </w:r>
      <w:r>
        <w:t>journey,</w:t>
      </w:r>
      <w:r>
        <w:rPr>
          <w:spacing w:val="-3"/>
        </w:rPr>
        <w:t xml:space="preserve"> </w:t>
      </w:r>
      <w:r>
        <w:t>but</w:t>
      </w:r>
      <w:r>
        <w:rPr>
          <w:spacing w:val="-3"/>
        </w:rPr>
        <w:t xml:space="preserve"> </w:t>
      </w:r>
      <w:r>
        <w:t>it</w:t>
      </w:r>
      <w:r>
        <w:rPr>
          <w:spacing w:val="-3"/>
        </w:rPr>
        <w:t xml:space="preserve"> </w:t>
      </w:r>
      <w:r>
        <w:t>can</w:t>
      </w:r>
      <w:r>
        <w:rPr>
          <w:spacing w:val="-3"/>
        </w:rPr>
        <w:t xml:space="preserve"> </w:t>
      </w:r>
      <w:r>
        <w:t>learn</w:t>
      </w:r>
      <w:r>
        <w:rPr>
          <w:spacing w:val="-3"/>
        </w:rPr>
        <w:t xml:space="preserve"> </w:t>
      </w:r>
      <w:r>
        <w:t>from these experiences.</w:t>
      </w:r>
    </w:p>
    <w:p w14:paraId="1EAE7918" w14:textId="77777777" w:rsidR="001A6A57" w:rsidRDefault="00000000">
      <w:pPr>
        <w:pStyle w:val="BodyText"/>
        <w:spacing w:line="278" w:lineRule="auto"/>
        <w:ind w:right="379"/>
      </w:pPr>
      <w:r>
        <w:t>At a minimum, the legal framework should establish the statistical purpose doctrine — that data acquired</w:t>
      </w:r>
      <w:r>
        <w:rPr>
          <w:spacing w:val="-3"/>
        </w:rPr>
        <w:t xml:space="preserve"> </w:t>
      </w:r>
      <w:r>
        <w:t>through</w:t>
      </w:r>
      <w:r>
        <w:rPr>
          <w:spacing w:val="-3"/>
        </w:rPr>
        <w:t xml:space="preserve"> </w:t>
      </w:r>
      <w:r>
        <w:t>the</w:t>
      </w:r>
      <w:r>
        <w:rPr>
          <w:spacing w:val="-3"/>
        </w:rPr>
        <w:t xml:space="preserve"> </w:t>
      </w:r>
      <w:r>
        <w:t>infrastructure</w:t>
      </w:r>
      <w:r>
        <w:rPr>
          <w:spacing w:val="-3"/>
        </w:rPr>
        <w:t xml:space="preserve"> </w:t>
      </w:r>
      <w:r>
        <w:t>can</w:t>
      </w:r>
      <w:r>
        <w:rPr>
          <w:spacing w:val="-3"/>
        </w:rPr>
        <w:t xml:space="preserve"> </w:t>
      </w:r>
      <w:r>
        <w:t>only</w:t>
      </w:r>
      <w:r>
        <w:rPr>
          <w:spacing w:val="-3"/>
        </w:rPr>
        <w:t xml:space="preserve"> </w:t>
      </w:r>
      <w:r>
        <w:t>be</w:t>
      </w:r>
      <w:r>
        <w:rPr>
          <w:spacing w:val="-3"/>
        </w:rPr>
        <w:t xml:space="preserve"> </w:t>
      </w:r>
      <w:r>
        <w:t>used</w:t>
      </w:r>
      <w:r>
        <w:rPr>
          <w:spacing w:val="-3"/>
        </w:rPr>
        <w:t xml:space="preserve"> </w:t>
      </w:r>
      <w:r>
        <w:t>for</w:t>
      </w:r>
      <w:r>
        <w:rPr>
          <w:spacing w:val="-3"/>
        </w:rPr>
        <w:t xml:space="preserve"> </w:t>
      </w:r>
      <w:r>
        <w:t>statistical</w:t>
      </w:r>
      <w:r>
        <w:rPr>
          <w:spacing w:val="-3"/>
        </w:rPr>
        <w:t xml:space="preserve"> </w:t>
      </w:r>
      <w:r>
        <w:t>purposes</w:t>
      </w:r>
      <w:r>
        <w:rPr>
          <w:spacing w:val="-3"/>
        </w:rPr>
        <w:t xml:space="preserve"> </w:t>
      </w:r>
      <w:r>
        <w:t>and</w:t>
      </w:r>
      <w:r>
        <w:rPr>
          <w:spacing w:val="-3"/>
        </w:rPr>
        <w:t xml:space="preserve"> </w:t>
      </w:r>
      <w:r>
        <w:t>cannot</w:t>
      </w:r>
      <w:r>
        <w:rPr>
          <w:spacing w:val="-3"/>
        </w:rPr>
        <w:t xml:space="preserve"> </w:t>
      </w:r>
      <w:r>
        <w:t>be</w:t>
      </w:r>
      <w:r>
        <w:rPr>
          <w:spacing w:val="-3"/>
        </w:rPr>
        <w:t xml:space="preserve"> </w:t>
      </w:r>
      <w:r>
        <w:t>disclosed in</w:t>
      </w:r>
      <w:r>
        <w:rPr>
          <w:spacing w:val="-3"/>
        </w:rPr>
        <w:t xml:space="preserve"> </w:t>
      </w:r>
      <w:r>
        <w:t>identifiable</w:t>
      </w:r>
      <w:r>
        <w:rPr>
          <w:spacing w:val="-3"/>
        </w:rPr>
        <w:t xml:space="preserve"> </w:t>
      </w:r>
      <w:r>
        <w:t>form.</w:t>
      </w:r>
      <w:r>
        <w:rPr>
          <w:spacing w:val="-3"/>
        </w:rPr>
        <w:t xml:space="preserve"> </w:t>
      </w:r>
      <w:r>
        <w:t>It</w:t>
      </w:r>
      <w:r>
        <w:rPr>
          <w:spacing w:val="-3"/>
        </w:rPr>
        <w:t xml:space="preserve"> </w:t>
      </w:r>
      <w:r>
        <w:t>should</w:t>
      </w:r>
      <w:r>
        <w:rPr>
          <w:spacing w:val="-3"/>
        </w:rPr>
        <w:t xml:space="preserve"> </w:t>
      </w:r>
      <w:r>
        <w:t>provide</w:t>
      </w:r>
      <w:r>
        <w:rPr>
          <w:spacing w:val="-3"/>
        </w:rPr>
        <w:t xml:space="preserve"> </w:t>
      </w:r>
      <w:r>
        <w:t>clear</w:t>
      </w:r>
      <w:r>
        <w:rPr>
          <w:spacing w:val="-3"/>
        </w:rPr>
        <w:t xml:space="preserve"> </w:t>
      </w:r>
      <w:r>
        <w:t>authority</w:t>
      </w:r>
      <w:r>
        <w:rPr>
          <w:spacing w:val="-3"/>
        </w:rPr>
        <w:t xml:space="preserve"> </w:t>
      </w:r>
      <w:r>
        <w:t>for</w:t>
      </w:r>
      <w:r>
        <w:rPr>
          <w:spacing w:val="-3"/>
        </w:rPr>
        <w:t xml:space="preserve"> </w:t>
      </w:r>
      <w:r>
        <w:t>designated</w:t>
      </w:r>
      <w:r>
        <w:rPr>
          <w:spacing w:val="-3"/>
        </w:rPr>
        <w:t xml:space="preserve"> </w:t>
      </w:r>
      <w:r>
        <w:t>agencies</w:t>
      </w:r>
      <w:r>
        <w:rPr>
          <w:spacing w:val="-3"/>
        </w:rPr>
        <w:t xml:space="preserve"> </w:t>
      </w:r>
      <w:r>
        <w:t>to</w:t>
      </w:r>
      <w:r>
        <w:rPr>
          <w:spacing w:val="-3"/>
        </w:rPr>
        <w:t xml:space="preserve"> </w:t>
      </w:r>
      <w:r>
        <w:t>access</w:t>
      </w:r>
      <w:r>
        <w:rPr>
          <w:spacing w:val="-3"/>
        </w:rPr>
        <w:t xml:space="preserve"> </w:t>
      </w:r>
      <w:r>
        <w:t>administrative data held by other government bodies for approved statistical uses. It should establish legal protections for confidentiality that carry penalties for violations. And it should create the statutory basis for an independent governance body with authority to manage the infrastructure.</w:t>
      </w:r>
    </w:p>
    <w:p w14:paraId="26684F22" w14:textId="77777777" w:rsidR="001A6A57" w:rsidRDefault="001A6A57">
      <w:pPr>
        <w:pStyle w:val="BodyText"/>
        <w:spacing w:before="81"/>
        <w:ind w:left="0" w:right="0"/>
      </w:pPr>
    </w:p>
    <w:p w14:paraId="0AB094C9" w14:textId="77777777" w:rsidR="001A6A57" w:rsidRDefault="00000000">
      <w:pPr>
        <w:pStyle w:val="Heading2"/>
      </w:pPr>
      <w:r>
        <w:t xml:space="preserve">Transparency as an Operating </w:t>
      </w:r>
      <w:r>
        <w:rPr>
          <w:spacing w:val="-2"/>
        </w:rPr>
        <w:t>Principle</w:t>
      </w:r>
    </w:p>
    <w:p w14:paraId="334896CC" w14:textId="77777777" w:rsidR="001A6A57" w:rsidRDefault="001A6A57">
      <w:pPr>
        <w:pStyle w:val="BodyText"/>
        <w:spacing w:before="19"/>
        <w:ind w:left="0" w:right="0"/>
        <w:rPr>
          <w:rFonts w:ascii="Arial"/>
          <w:b/>
          <w:sz w:val="26"/>
        </w:rPr>
      </w:pPr>
    </w:p>
    <w:p w14:paraId="02CDD74C" w14:textId="77777777" w:rsidR="001A6A57" w:rsidRDefault="00000000">
      <w:pPr>
        <w:pStyle w:val="BodyText"/>
        <w:spacing w:before="0" w:line="278" w:lineRule="auto"/>
      </w:pPr>
      <w:r>
        <w:t>Transparency in a data infrastructure is not about making everything open. Much of the data in the system</w:t>
      </w:r>
      <w:r>
        <w:rPr>
          <w:spacing w:val="-5"/>
        </w:rPr>
        <w:t xml:space="preserve"> </w:t>
      </w:r>
      <w:r>
        <w:t>will</w:t>
      </w:r>
      <w:r>
        <w:rPr>
          <w:spacing w:val="-5"/>
        </w:rPr>
        <w:t xml:space="preserve"> </w:t>
      </w:r>
      <w:r>
        <w:t>be</w:t>
      </w:r>
      <w:r>
        <w:rPr>
          <w:spacing w:val="-5"/>
        </w:rPr>
        <w:t xml:space="preserve"> </w:t>
      </w:r>
      <w:r>
        <w:t>confidential,</w:t>
      </w:r>
      <w:r>
        <w:rPr>
          <w:spacing w:val="-5"/>
        </w:rPr>
        <w:t xml:space="preserve"> </w:t>
      </w:r>
      <w:r>
        <w:t>and</w:t>
      </w:r>
      <w:r>
        <w:rPr>
          <w:spacing w:val="-5"/>
        </w:rPr>
        <w:t xml:space="preserve"> </w:t>
      </w:r>
      <w:r>
        <w:t>rightly</w:t>
      </w:r>
      <w:r>
        <w:rPr>
          <w:spacing w:val="-5"/>
        </w:rPr>
        <w:t xml:space="preserve"> </w:t>
      </w:r>
      <w:r>
        <w:t>so.</w:t>
      </w:r>
      <w:r>
        <w:rPr>
          <w:spacing w:val="-5"/>
        </w:rPr>
        <w:t xml:space="preserve"> </w:t>
      </w:r>
      <w:r>
        <w:t>What</w:t>
      </w:r>
      <w:r>
        <w:rPr>
          <w:spacing w:val="-5"/>
        </w:rPr>
        <w:t xml:space="preserve"> </w:t>
      </w:r>
      <w:r>
        <w:t>transparency</w:t>
      </w:r>
      <w:r>
        <w:rPr>
          <w:spacing w:val="-5"/>
        </w:rPr>
        <w:t xml:space="preserve"> </w:t>
      </w:r>
      <w:r>
        <w:t>means</w:t>
      </w:r>
      <w:r>
        <w:rPr>
          <w:spacing w:val="-5"/>
        </w:rPr>
        <w:t xml:space="preserve"> </w:t>
      </w:r>
      <w:r>
        <w:t>here</w:t>
      </w:r>
      <w:r>
        <w:rPr>
          <w:spacing w:val="-5"/>
        </w:rPr>
        <w:t xml:space="preserve"> </w:t>
      </w:r>
      <w:r>
        <w:t>is</w:t>
      </w:r>
      <w:r>
        <w:rPr>
          <w:spacing w:val="-5"/>
        </w:rPr>
        <w:t xml:space="preserve"> </w:t>
      </w:r>
      <w:r>
        <w:t>something</w:t>
      </w:r>
      <w:r>
        <w:rPr>
          <w:spacing w:val="-5"/>
        </w:rPr>
        <w:t xml:space="preserve"> </w:t>
      </w:r>
      <w:r>
        <w:t>more</w:t>
      </w:r>
      <w:r>
        <w:rPr>
          <w:spacing w:val="-5"/>
        </w:rPr>
        <w:t xml:space="preserve"> </w:t>
      </w:r>
      <w:r>
        <w:t>specific: that the rules governing the infrastructure are public, that decisions about access are documented and</w:t>
      </w:r>
      <w:r>
        <w:rPr>
          <w:spacing w:val="-5"/>
        </w:rPr>
        <w:t xml:space="preserve"> </w:t>
      </w:r>
      <w:r>
        <w:t>reviewable,</w:t>
      </w:r>
      <w:r>
        <w:rPr>
          <w:spacing w:val="-5"/>
        </w:rPr>
        <w:t xml:space="preserve"> </w:t>
      </w:r>
      <w:r>
        <w:t>that</w:t>
      </w:r>
      <w:r>
        <w:rPr>
          <w:spacing w:val="-5"/>
        </w:rPr>
        <w:t xml:space="preserve"> </w:t>
      </w:r>
      <w:r>
        <w:t>the</w:t>
      </w:r>
      <w:r>
        <w:rPr>
          <w:spacing w:val="-5"/>
        </w:rPr>
        <w:t xml:space="preserve"> </w:t>
      </w:r>
      <w:r>
        <w:t>methods</w:t>
      </w:r>
      <w:r>
        <w:rPr>
          <w:spacing w:val="-5"/>
        </w:rPr>
        <w:t xml:space="preserve"> </w:t>
      </w:r>
      <w:r>
        <w:t>used</w:t>
      </w:r>
      <w:r>
        <w:rPr>
          <w:spacing w:val="-5"/>
        </w:rPr>
        <w:t xml:space="preserve"> </w:t>
      </w:r>
      <w:r>
        <w:t>to</w:t>
      </w:r>
      <w:r>
        <w:rPr>
          <w:spacing w:val="-5"/>
        </w:rPr>
        <w:t xml:space="preserve"> </w:t>
      </w:r>
      <w:r>
        <w:t>produce</w:t>
      </w:r>
      <w:r>
        <w:rPr>
          <w:spacing w:val="-5"/>
        </w:rPr>
        <w:t xml:space="preserve"> </w:t>
      </w:r>
      <w:r>
        <w:t>statistics</w:t>
      </w:r>
      <w:r>
        <w:rPr>
          <w:spacing w:val="-5"/>
        </w:rPr>
        <w:t xml:space="preserve"> </w:t>
      </w:r>
      <w:r>
        <w:t>are</w:t>
      </w:r>
      <w:r>
        <w:rPr>
          <w:spacing w:val="-5"/>
        </w:rPr>
        <w:t xml:space="preserve"> </w:t>
      </w:r>
      <w:r>
        <w:t>disclosed,</w:t>
      </w:r>
      <w:r>
        <w:rPr>
          <w:spacing w:val="-5"/>
        </w:rPr>
        <w:t xml:space="preserve"> </w:t>
      </w:r>
      <w:r>
        <w:t>and</w:t>
      </w:r>
      <w:r>
        <w:rPr>
          <w:spacing w:val="-5"/>
        </w:rPr>
        <w:t xml:space="preserve"> </w:t>
      </w:r>
      <w:r>
        <w:t>that</w:t>
      </w:r>
      <w:r>
        <w:rPr>
          <w:spacing w:val="-5"/>
        </w:rPr>
        <w:t xml:space="preserve"> </w:t>
      </w:r>
      <w:r>
        <w:t>the</w:t>
      </w:r>
      <w:r>
        <w:rPr>
          <w:spacing w:val="-5"/>
        </w:rPr>
        <w:t xml:space="preserve"> </w:t>
      </w:r>
      <w:r>
        <w:t>public</w:t>
      </w:r>
      <w:r>
        <w:rPr>
          <w:spacing w:val="-5"/>
        </w:rPr>
        <w:t xml:space="preserve"> </w:t>
      </w:r>
      <w:r>
        <w:t>can</w:t>
      </w:r>
      <w:r>
        <w:rPr>
          <w:spacing w:val="-5"/>
        </w:rPr>
        <w:t xml:space="preserve"> </w:t>
      </w:r>
      <w:r>
        <w:t>see what data is being used, by whom, and for what purposes.</w:t>
      </w:r>
    </w:p>
    <w:p w14:paraId="2DC92127" w14:textId="77777777" w:rsidR="001A6A57" w:rsidRDefault="00000000">
      <w:pPr>
        <w:pStyle w:val="BodyText"/>
        <w:spacing w:line="278" w:lineRule="auto"/>
      </w:pPr>
      <w:r>
        <w:t>This kind of transparency serve multiple functions. It allows external scrutiny, which helps identify problems</w:t>
      </w:r>
      <w:r>
        <w:rPr>
          <w:spacing w:val="-3"/>
        </w:rPr>
        <w:t xml:space="preserve"> </w:t>
      </w:r>
      <w:r>
        <w:t>before</w:t>
      </w:r>
      <w:r>
        <w:rPr>
          <w:spacing w:val="-3"/>
        </w:rPr>
        <w:t xml:space="preserve"> </w:t>
      </w:r>
      <w:r>
        <w:t>they</w:t>
      </w:r>
      <w:r>
        <w:rPr>
          <w:spacing w:val="-3"/>
        </w:rPr>
        <w:t xml:space="preserve"> </w:t>
      </w:r>
      <w:r>
        <w:t>become</w:t>
      </w:r>
      <w:r>
        <w:rPr>
          <w:spacing w:val="-3"/>
        </w:rPr>
        <w:t xml:space="preserve"> </w:t>
      </w:r>
      <w:r>
        <w:t>crises.</w:t>
      </w:r>
      <w:r>
        <w:rPr>
          <w:spacing w:val="-3"/>
        </w:rPr>
        <w:t xml:space="preserve"> </w:t>
      </w:r>
      <w:r>
        <w:t>It</w:t>
      </w:r>
      <w:r>
        <w:rPr>
          <w:spacing w:val="-3"/>
        </w:rPr>
        <w:t xml:space="preserve"> </w:t>
      </w:r>
      <w:r>
        <w:t>builds</w:t>
      </w:r>
      <w:r>
        <w:rPr>
          <w:spacing w:val="-3"/>
        </w:rPr>
        <w:t xml:space="preserve"> </w:t>
      </w:r>
      <w:r>
        <w:t>public</w:t>
      </w:r>
      <w:r>
        <w:rPr>
          <w:spacing w:val="-3"/>
        </w:rPr>
        <w:t xml:space="preserve"> </w:t>
      </w:r>
      <w:r>
        <w:t>trust,</w:t>
      </w:r>
      <w:r>
        <w:rPr>
          <w:spacing w:val="-3"/>
        </w:rPr>
        <w:t xml:space="preserve"> </w:t>
      </w:r>
      <w:r>
        <w:t>because</w:t>
      </w:r>
      <w:r>
        <w:rPr>
          <w:spacing w:val="-3"/>
        </w:rPr>
        <w:t xml:space="preserve"> </w:t>
      </w:r>
      <w:r>
        <w:t>people</w:t>
      </w:r>
      <w:r>
        <w:rPr>
          <w:spacing w:val="-3"/>
        </w:rPr>
        <w:t xml:space="preserve"> </w:t>
      </w:r>
      <w:r>
        <w:t>are</w:t>
      </w:r>
      <w:r>
        <w:rPr>
          <w:spacing w:val="-3"/>
        </w:rPr>
        <w:t xml:space="preserve"> </w:t>
      </w:r>
      <w:r>
        <w:t>more</w:t>
      </w:r>
      <w:r>
        <w:rPr>
          <w:spacing w:val="-3"/>
        </w:rPr>
        <w:t xml:space="preserve"> </w:t>
      </w:r>
      <w:r>
        <w:t>willing</w:t>
      </w:r>
      <w:r>
        <w:rPr>
          <w:spacing w:val="-3"/>
        </w:rPr>
        <w:t xml:space="preserve"> </w:t>
      </w:r>
      <w:r>
        <w:t>to</w:t>
      </w:r>
      <w:r>
        <w:rPr>
          <w:spacing w:val="-3"/>
        </w:rPr>
        <w:t xml:space="preserve"> </w:t>
      </w:r>
      <w:r>
        <w:t>accept data use when they can see how it is governed. It enables accountability, because decision-makers can be held responsible for the choices they make. And it disciplines the system itself — when officials know their decisions will be reviewed, they tend to make better ones.</w:t>
      </w:r>
    </w:p>
    <w:p w14:paraId="1809A4E6" w14:textId="77777777" w:rsidR="001A6A57" w:rsidRDefault="00000000">
      <w:pPr>
        <w:pStyle w:val="BodyText"/>
        <w:spacing w:before="200" w:line="278" w:lineRule="auto"/>
        <w:ind w:right="0"/>
      </w:pPr>
      <w:r>
        <w:t>The</w:t>
      </w:r>
      <w:r>
        <w:rPr>
          <w:spacing w:val="-2"/>
        </w:rPr>
        <w:t xml:space="preserve"> </w:t>
      </w:r>
      <w:r>
        <w:t>UN</w:t>
      </w:r>
      <w:r>
        <w:rPr>
          <w:spacing w:val="-2"/>
        </w:rPr>
        <w:t xml:space="preserve"> </w:t>
      </w:r>
      <w:r>
        <w:t>Fundamental</w:t>
      </w:r>
      <w:r>
        <w:rPr>
          <w:spacing w:val="-2"/>
        </w:rPr>
        <w:t xml:space="preserve"> </w:t>
      </w:r>
      <w:r>
        <w:t>Principles</w:t>
      </w:r>
      <w:r>
        <w:rPr>
          <w:spacing w:val="-2"/>
        </w:rPr>
        <w:t xml:space="preserve"> </w:t>
      </w:r>
      <w:r>
        <w:t>make</w:t>
      </w:r>
      <w:r>
        <w:rPr>
          <w:spacing w:val="-2"/>
        </w:rPr>
        <w:t xml:space="preserve"> </w:t>
      </w:r>
      <w:r>
        <w:t>a</w:t>
      </w:r>
      <w:r>
        <w:rPr>
          <w:spacing w:val="-2"/>
        </w:rPr>
        <w:t xml:space="preserve"> </w:t>
      </w:r>
      <w:r>
        <w:t>related</w:t>
      </w:r>
      <w:r>
        <w:rPr>
          <w:spacing w:val="-2"/>
        </w:rPr>
        <w:t xml:space="preserve"> </w:t>
      </w:r>
      <w:r>
        <w:t>point.</w:t>
      </w:r>
      <w:r>
        <w:rPr>
          <w:spacing w:val="-2"/>
        </w:rPr>
        <w:t xml:space="preserve"> </w:t>
      </w:r>
      <w:r>
        <w:t>Principle</w:t>
      </w:r>
      <w:r>
        <w:rPr>
          <w:spacing w:val="-2"/>
        </w:rPr>
        <w:t xml:space="preserve"> </w:t>
      </w:r>
      <w:r>
        <w:t>3</w:t>
      </w:r>
      <w:r>
        <w:rPr>
          <w:spacing w:val="-2"/>
        </w:rPr>
        <w:t xml:space="preserve"> </w:t>
      </w:r>
      <w:r>
        <w:t>states</w:t>
      </w:r>
      <w:r>
        <w:rPr>
          <w:spacing w:val="-2"/>
        </w:rPr>
        <w:t xml:space="preserve"> </w:t>
      </w:r>
      <w:r>
        <w:t>that</w:t>
      </w:r>
      <w:r>
        <w:rPr>
          <w:spacing w:val="-2"/>
        </w:rPr>
        <w:t xml:space="preserve"> </w:t>
      </w:r>
      <w:r>
        <w:t>statistical</w:t>
      </w:r>
      <w:r>
        <w:rPr>
          <w:spacing w:val="-2"/>
        </w:rPr>
        <w:t xml:space="preserve"> </w:t>
      </w:r>
      <w:r>
        <w:t>agencies</w:t>
      </w:r>
      <w:r>
        <w:rPr>
          <w:spacing w:val="-2"/>
        </w:rPr>
        <w:t xml:space="preserve"> </w:t>
      </w:r>
      <w:r>
        <w:t>must "present</w:t>
      </w:r>
      <w:r>
        <w:rPr>
          <w:spacing w:val="-3"/>
        </w:rPr>
        <w:t xml:space="preserve"> </w:t>
      </w:r>
      <w:r>
        <w:t>information</w:t>
      </w:r>
      <w:r>
        <w:rPr>
          <w:spacing w:val="-3"/>
        </w:rPr>
        <w:t xml:space="preserve"> </w:t>
      </w:r>
      <w:r>
        <w:t>according</w:t>
      </w:r>
      <w:r>
        <w:rPr>
          <w:spacing w:val="-3"/>
        </w:rPr>
        <w:t xml:space="preserve"> </w:t>
      </w:r>
      <w:r>
        <w:t>to</w:t>
      </w:r>
      <w:r>
        <w:rPr>
          <w:spacing w:val="-3"/>
        </w:rPr>
        <w:t xml:space="preserve"> </w:t>
      </w:r>
      <w:r>
        <w:t>scientific</w:t>
      </w:r>
      <w:r>
        <w:rPr>
          <w:spacing w:val="-3"/>
        </w:rPr>
        <w:t xml:space="preserve"> </w:t>
      </w:r>
      <w:r>
        <w:t>standards</w:t>
      </w:r>
      <w:r>
        <w:rPr>
          <w:spacing w:val="-3"/>
        </w:rPr>
        <w:t xml:space="preserve"> </w:t>
      </w:r>
      <w:r>
        <w:t>on</w:t>
      </w:r>
      <w:r>
        <w:rPr>
          <w:spacing w:val="-3"/>
        </w:rPr>
        <w:t xml:space="preserve"> </w:t>
      </w:r>
      <w:r>
        <w:t>the</w:t>
      </w:r>
      <w:r>
        <w:rPr>
          <w:spacing w:val="-3"/>
        </w:rPr>
        <w:t xml:space="preserve"> </w:t>
      </w:r>
      <w:r>
        <w:t>sources,</w:t>
      </w:r>
      <w:r>
        <w:rPr>
          <w:spacing w:val="-3"/>
        </w:rPr>
        <w:t xml:space="preserve"> </w:t>
      </w:r>
      <w:r>
        <w:t>methods,</w:t>
      </w:r>
      <w:r>
        <w:rPr>
          <w:spacing w:val="-3"/>
        </w:rPr>
        <w:t xml:space="preserve"> </w:t>
      </w:r>
      <w:r>
        <w:t>and</w:t>
      </w:r>
      <w:r>
        <w:rPr>
          <w:spacing w:val="-3"/>
        </w:rPr>
        <w:t xml:space="preserve"> </w:t>
      </w:r>
      <w:r>
        <w:t>procedures</w:t>
      </w:r>
      <w:r>
        <w:rPr>
          <w:spacing w:val="-3"/>
        </w:rPr>
        <w:t xml:space="preserve"> </w:t>
      </w:r>
      <w:r>
        <w:t>of</w:t>
      </w:r>
      <w:r>
        <w:rPr>
          <w:spacing w:val="-3"/>
        </w:rPr>
        <w:t xml:space="preserve"> </w:t>
      </w:r>
      <w:r>
        <w:rPr>
          <w:spacing w:val="-5"/>
        </w:rPr>
        <w:t>the</w:t>
      </w:r>
    </w:p>
    <w:p w14:paraId="4507B9DC"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54721080" w14:textId="77777777" w:rsidR="001A6A57" w:rsidRDefault="00000000">
      <w:pPr>
        <w:pStyle w:val="BodyText"/>
        <w:spacing w:before="77" w:line="278" w:lineRule="auto"/>
      </w:pPr>
      <w:bookmarkStart w:id="32" w:name="_bookmark31"/>
      <w:bookmarkEnd w:id="32"/>
      <w:r>
        <w:lastRenderedPageBreak/>
        <w:t>statistics" (United Nations, 2014). This is a commitment to methodological transparency — to letting users understand how the numbers were produced so they can assess their reliability. In a blended data environment, where statistics are produced by combining data from multiple sources using complex methods, this commitment is more important than ever. If a poverty estimate is produced by combining household survey data with satellite imagery and mobile phone records, the statistical agency must disclose how each source contributed to the estimate, what assumptions were made, and</w:t>
      </w:r>
      <w:r>
        <w:rPr>
          <w:spacing w:val="-3"/>
        </w:rPr>
        <w:t xml:space="preserve"> </w:t>
      </w:r>
      <w:r>
        <w:t>what</w:t>
      </w:r>
      <w:r>
        <w:rPr>
          <w:spacing w:val="-3"/>
        </w:rPr>
        <w:t xml:space="preserve"> </w:t>
      </w:r>
      <w:r>
        <w:t>the</w:t>
      </w:r>
      <w:r>
        <w:rPr>
          <w:spacing w:val="-3"/>
        </w:rPr>
        <w:t xml:space="preserve"> </w:t>
      </w:r>
      <w:r>
        <w:t>limitations</w:t>
      </w:r>
      <w:r>
        <w:rPr>
          <w:spacing w:val="-3"/>
        </w:rPr>
        <w:t xml:space="preserve"> </w:t>
      </w:r>
      <w:r>
        <w:t>are.</w:t>
      </w:r>
      <w:r>
        <w:rPr>
          <w:spacing w:val="-3"/>
        </w:rPr>
        <w:t xml:space="preserve"> </w:t>
      </w:r>
      <w:r>
        <w:t>Without</w:t>
      </w:r>
      <w:r>
        <w:rPr>
          <w:spacing w:val="-3"/>
        </w:rPr>
        <w:t xml:space="preserve"> </w:t>
      </w:r>
      <w:r>
        <w:t>this,</w:t>
      </w:r>
      <w:r>
        <w:rPr>
          <w:spacing w:val="-3"/>
        </w:rPr>
        <w:t xml:space="preserve"> </w:t>
      </w:r>
      <w:r>
        <w:t>users</w:t>
      </w:r>
      <w:r>
        <w:rPr>
          <w:spacing w:val="-3"/>
        </w:rPr>
        <w:t xml:space="preserve"> </w:t>
      </w:r>
      <w:r>
        <w:t>cannot</w:t>
      </w:r>
      <w:r>
        <w:rPr>
          <w:spacing w:val="-3"/>
        </w:rPr>
        <w:t xml:space="preserve"> </w:t>
      </w:r>
      <w:r>
        <w:t>make</w:t>
      </w:r>
      <w:r>
        <w:rPr>
          <w:spacing w:val="-3"/>
        </w:rPr>
        <w:t xml:space="preserve"> </w:t>
      </w:r>
      <w:r>
        <w:t>informed</w:t>
      </w:r>
      <w:r>
        <w:rPr>
          <w:spacing w:val="-3"/>
        </w:rPr>
        <w:t xml:space="preserve"> </w:t>
      </w:r>
      <w:r>
        <w:t>judgments</w:t>
      </w:r>
      <w:r>
        <w:rPr>
          <w:spacing w:val="-3"/>
        </w:rPr>
        <w:t xml:space="preserve"> </w:t>
      </w:r>
      <w:r>
        <w:t>about</w:t>
      </w:r>
      <w:r>
        <w:rPr>
          <w:spacing w:val="-3"/>
        </w:rPr>
        <w:t xml:space="preserve"> </w:t>
      </w:r>
      <w:r>
        <w:t>the</w:t>
      </w:r>
      <w:r>
        <w:rPr>
          <w:spacing w:val="-3"/>
        </w:rPr>
        <w:t xml:space="preserve"> </w:t>
      </w:r>
      <w:r>
        <w:t>quality</w:t>
      </w:r>
      <w:r>
        <w:rPr>
          <w:spacing w:val="-3"/>
        </w:rPr>
        <w:t xml:space="preserve"> </w:t>
      </w:r>
      <w:r>
        <w:t>of what they are being given.</w:t>
      </w:r>
    </w:p>
    <w:p w14:paraId="36EFE7B3" w14:textId="77777777" w:rsidR="001A6A57" w:rsidRDefault="001A6A57">
      <w:pPr>
        <w:pStyle w:val="BodyText"/>
        <w:spacing w:before="80"/>
        <w:ind w:left="0" w:right="0"/>
      </w:pPr>
    </w:p>
    <w:p w14:paraId="2C9898C4" w14:textId="77777777" w:rsidR="001A6A57" w:rsidRDefault="00000000">
      <w:pPr>
        <w:pStyle w:val="Heading2"/>
      </w:pPr>
      <w:r>
        <w:t xml:space="preserve">Designing for </w:t>
      </w:r>
      <w:r>
        <w:rPr>
          <w:spacing w:val="-2"/>
        </w:rPr>
        <w:t>Adaptation</w:t>
      </w:r>
    </w:p>
    <w:p w14:paraId="75296FC4" w14:textId="77777777" w:rsidR="001A6A57" w:rsidRDefault="001A6A57">
      <w:pPr>
        <w:pStyle w:val="BodyText"/>
        <w:spacing w:before="19"/>
        <w:ind w:left="0" w:right="0"/>
        <w:rPr>
          <w:rFonts w:ascii="Arial"/>
          <w:b/>
          <w:sz w:val="26"/>
        </w:rPr>
      </w:pPr>
    </w:p>
    <w:p w14:paraId="51B1A6DE" w14:textId="77777777" w:rsidR="001A6A57" w:rsidRDefault="00000000">
      <w:pPr>
        <w:pStyle w:val="BodyText"/>
        <w:spacing w:before="0" w:line="278" w:lineRule="auto"/>
        <w:ind w:right="0"/>
      </w:pPr>
      <w:r>
        <w:t>A</w:t>
      </w:r>
      <w:r>
        <w:rPr>
          <w:spacing w:val="-3"/>
        </w:rPr>
        <w:t xml:space="preserve"> </w:t>
      </w:r>
      <w:r>
        <w:t>final</w:t>
      </w:r>
      <w:r>
        <w:rPr>
          <w:spacing w:val="-3"/>
        </w:rPr>
        <w:t xml:space="preserve"> </w:t>
      </w:r>
      <w:r>
        <w:t>principle</w:t>
      </w:r>
      <w:r>
        <w:rPr>
          <w:spacing w:val="-3"/>
        </w:rPr>
        <w:t xml:space="preserve"> </w:t>
      </w:r>
      <w:r>
        <w:t>concerns</w:t>
      </w:r>
      <w:r>
        <w:rPr>
          <w:spacing w:val="-3"/>
        </w:rPr>
        <w:t xml:space="preserve"> </w:t>
      </w:r>
      <w:r>
        <w:t>time.</w:t>
      </w:r>
      <w:r>
        <w:rPr>
          <w:spacing w:val="-3"/>
        </w:rPr>
        <w:t xml:space="preserve"> </w:t>
      </w:r>
      <w:r>
        <w:t>The</w:t>
      </w:r>
      <w:r>
        <w:rPr>
          <w:spacing w:val="-3"/>
        </w:rPr>
        <w:t xml:space="preserve"> </w:t>
      </w:r>
      <w:r>
        <w:t>data</w:t>
      </w:r>
      <w:r>
        <w:rPr>
          <w:spacing w:val="-3"/>
        </w:rPr>
        <w:t xml:space="preserve"> </w:t>
      </w:r>
      <w:r>
        <w:t>landscape</w:t>
      </w:r>
      <w:r>
        <w:rPr>
          <w:spacing w:val="-3"/>
        </w:rPr>
        <w:t xml:space="preserve"> </w:t>
      </w:r>
      <w:r>
        <w:t>is</w:t>
      </w:r>
      <w:r>
        <w:rPr>
          <w:spacing w:val="-3"/>
        </w:rPr>
        <w:t xml:space="preserve"> </w:t>
      </w:r>
      <w:r>
        <w:t>changing</w:t>
      </w:r>
      <w:r>
        <w:rPr>
          <w:spacing w:val="-3"/>
        </w:rPr>
        <w:t xml:space="preserve"> </w:t>
      </w:r>
      <w:r>
        <w:t>rapidly</w:t>
      </w:r>
      <w:r>
        <w:rPr>
          <w:spacing w:val="-3"/>
        </w:rPr>
        <w:t xml:space="preserve"> </w:t>
      </w:r>
      <w:r>
        <w:t>—</w:t>
      </w:r>
      <w:r>
        <w:rPr>
          <w:spacing w:val="-3"/>
        </w:rPr>
        <w:t xml:space="preserve"> </w:t>
      </w:r>
      <w:r>
        <w:t>new</w:t>
      </w:r>
      <w:r>
        <w:rPr>
          <w:spacing w:val="-3"/>
        </w:rPr>
        <w:t xml:space="preserve"> </w:t>
      </w:r>
      <w:r>
        <w:t>sources</w:t>
      </w:r>
      <w:r>
        <w:rPr>
          <w:spacing w:val="-3"/>
        </w:rPr>
        <w:t xml:space="preserve"> </w:t>
      </w:r>
      <w:r>
        <w:t>emerge,</w:t>
      </w:r>
      <w:r>
        <w:rPr>
          <w:spacing w:val="-3"/>
        </w:rPr>
        <w:t xml:space="preserve"> </w:t>
      </w:r>
      <w:r>
        <w:t>new methods are developed, new privacy threats are discovered, and new policy needs arise. An infrastructure designed to be permanent and fixed will quickly become obsolete. An infrastructure designed to adapt will remain useful.</w:t>
      </w:r>
    </w:p>
    <w:p w14:paraId="275B6572" w14:textId="77777777" w:rsidR="001A6A57" w:rsidRDefault="00000000">
      <w:pPr>
        <w:pStyle w:val="BodyText"/>
        <w:spacing w:before="200" w:line="278" w:lineRule="auto"/>
      </w:pPr>
      <w:r>
        <w:t>This</w:t>
      </w:r>
      <w:r>
        <w:rPr>
          <w:spacing w:val="-3"/>
        </w:rPr>
        <w:t xml:space="preserve"> </w:t>
      </w:r>
      <w:r>
        <w:t>is</w:t>
      </w:r>
      <w:r>
        <w:rPr>
          <w:spacing w:val="-3"/>
        </w:rPr>
        <w:t xml:space="preserve"> </w:t>
      </w:r>
      <w:r>
        <w:t>easy</w:t>
      </w:r>
      <w:r>
        <w:rPr>
          <w:spacing w:val="-3"/>
        </w:rPr>
        <w:t xml:space="preserve"> </w:t>
      </w:r>
      <w:r>
        <w:t>to</w:t>
      </w:r>
      <w:r>
        <w:rPr>
          <w:spacing w:val="-3"/>
        </w:rPr>
        <w:t xml:space="preserve"> </w:t>
      </w:r>
      <w:r>
        <w:t>say</w:t>
      </w:r>
      <w:r>
        <w:rPr>
          <w:spacing w:val="-3"/>
        </w:rPr>
        <w:t xml:space="preserve"> </w:t>
      </w:r>
      <w:r>
        <w:t>but</w:t>
      </w:r>
      <w:r>
        <w:rPr>
          <w:spacing w:val="-3"/>
        </w:rPr>
        <w:t xml:space="preserve"> </w:t>
      </w:r>
      <w:r>
        <w:t>difficult</w:t>
      </w:r>
      <w:r>
        <w:rPr>
          <w:spacing w:val="-3"/>
        </w:rPr>
        <w:t xml:space="preserve"> </w:t>
      </w:r>
      <w:r>
        <w:t>to</w:t>
      </w:r>
      <w:r>
        <w:rPr>
          <w:spacing w:val="-3"/>
        </w:rPr>
        <w:t xml:space="preserve"> </w:t>
      </w:r>
      <w:r>
        <w:t>build.</w:t>
      </w:r>
      <w:r>
        <w:rPr>
          <w:spacing w:val="-3"/>
        </w:rPr>
        <w:t xml:space="preserve"> </w:t>
      </w:r>
      <w:r>
        <w:t>Adaptation</w:t>
      </w:r>
      <w:r>
        <w:rPr>
          <w:spacing w:val="-3"/>
        </w:rPr>
        <w:t xml:space="preserve"> </w:t>
      </w:r>
      <w:r>
        <w:t>requires</w:t>
      </w:r>
      <w:r>
        <w:rPr>
          <w:spacing w:val="-3"/>
        </w:rPr>
        <w:t xml:space="preserve"> </w:t>
      </w:r>
      <w:r>
        <w:t>investment</w:t>
      </w:r>
      <w:r>
        <w:rPr>
          <w:spacing w:val="-3"/>
        </w:rPr>
        <w:t xml:space="preserve"> </w:t>
      </w:r>
      <w:r>
        <w:t>in</w:t>
      </w:r>
      <w:r>
        <w:rPr>
          <w:spacing w:val="-3"/>
        </w:rPr>
        <w:t xml:space="preserve"> </w:t>
      </w:r>
      <w:r>
        <w:t>people,</w:t>
      </w:r>
      <w:r>
        <w:rPr>
          <w:spacing w:val="-3"/>
        </w:rPr>
        <w:t xml:space="preserve"> </w:t>
      </w:r>
      <w:r>
        <w:t>not</w:t>
      </w:r>
      <w:r>
        <w:rPr>
          <w:spacing w:val="-3"/>
        </w:rPr>
        <w:t xml:space="preserve"> </w:t>
      </w:r>
      <w:r>
        <w:t>just</w:t>
      </w:r>
      <w:r>
        <w:rPr>
          <w:spacing w:val="-3"/>
        </w:rPr>
        <w:t xml:space="preserve"> </w:t>
      </w:r>
      <w:r>
        <w:t>technology. It means statistical agencies need staff who are trained in modern data science, who can evaluate new data sources, who can apply new linking and modelling techniques, and who can assess new privacy risks. It means governance frameworks must be flexible enough to accommodate new types of data and new access arrangements without requiring legislative amendment every time. And it means the infrastructure must have mechanisms for learning — from its own experience, from international peers, and from the academic research community.</w:t>
      </w:r>
    </w:p>
    <w:p w14:paraId="784F953C" w14:textId="77777777" w:rsidR="001A6A57" w:rsidRDefault="00000000">
      <w:pPr>
        <w:pStyle w:val="BodyText"/>
        <w:spacing w:line="278" w:lineRule="auto"/>
        <w:ind w:right="387"/>
      </w:pPr>
      <w:r>
        <w:t>The OECD has emphasised this point in its digital government strategies, arguing that data governance frameworks should be "flexible and adaptive" rather than rigid and prescriptive (OECD, 2021). The NASEM panel similarly recommended that the U.S. data infrastructure should "incorporate state-of-the-art practices" and be designed for "continuous improvement" (NASEM, 2023). For Pakistan, where institutional reform tends to move slowly and where the gap between current capacity and international best practice is large, the temptation will be to design the infrastructure</w:t>
      </w:r>
      <w:r>
        <w:rPr>
          <w:spacing w:val="-3"/>
        </w:rPr>
        <w:t xml:space="preserve"> </w:t>
      </w:r>
      <w:r>
        <w:t>for</w:t>
      </w:r>
      <w:r>
        <w:rPr>
          <w:spacing w:val="-3"/>
        </w:rPr>
        <w:t xml:space="preserve"> </w:t>
      </w:r>
      <w:r>
        <w:t>today's</w:t>
      </w:r>
      <w:r>
        <w:rPr>
          <w:spacing w:val="-3"/>
        </w:rPr>
        <w:t xml:space="preserve"> </w:t>
      </w:r>
      <w:r>
        <w:t>reality.</w:t>
      </w:r>
      <w:r>
        <w:rPr>
          <w:spacing w:val="-3"/>
        </w:rPr>
        <w:t xml:space="preserve"> </w:t>
      </w:r>
      <w:r>
        <w:t>But</w:t>
      </w:r>
      <w:r>
        <w:rPr>
          <w:spacing w:val="-3"/>
        </w:rPr>
        <w:t xml:space="preserve"> </w:t>
      </w:r>
      <w:r>
        <w:t>the</w:t>
      </w:r>
      <w:r>
        <w:rPr>
          <w:spacing w:val="-3"/>
        </w:rPr>
        <w:t xml:space="preserve"> </w:t>
      </w:r>
      <w:r>
        <w:t>infrastructure</w:t>
      </w:r>
      <w:r>
        <w:rPr>
          <w:spacing w:val="-3"/>
        </w:rPr>
        <w:t xml:space="preserve"> </w:t>
      </w:r>
      <w:r>
        <w:t>that</w:t>
      </w:r>
      <w:r>
        <w:rPr>
          <w:spacing w:val="-3"/>
        </w:rPr>
        <w:t xml:space="preserve"> </w:t>
      </w:r>
      <w:r>
        <w:t>is</w:t>
      </w:r>
      <w:r>
        <w:rPr>
          <w:spacing w:val="-3"/>
        </w:rPr>
        <w:t xml:space="preserve"> </w:t>
      </w:r>
      <w:r>
        <w:t>needed</w:t>
      </w:r>
      <w:r>
        <w:rPr>
          <w:spacing w:val="-3"/>
        </w:rPr>
        <w:t xml:space="preserve"> </w:t>
      </w:r>
      <w:r>
        <w:t>is</w:t>
      </w:r>
      <w:r>
        <w:rPr>
          <w:spacing w:val="-3"/>
        </w:rPr>
        <w:t xml:space="preserve"> </w:t>
      </w:r>
      <w:r>
        <w:t>one</w:t>
      </w:r>
      <w:r>
        <w:rPr>
          <w:spacing w:val="-3"/>
        </w:rPr>
        <w:t xml:space="preserve"> </w:t>
      </w:r>
      <w:r>
        <w:t>that</w:t>
      </w:r>
      <w:r>
        <w:rPr>
          <w:spacing w:val="-3"/>
        </w:rPr>
        <w:t xml:space="preserve"> </w:t>
      </w:r>
      <w:r>
        <w:t>can</w:t>
      </w:r>
      <w:r>
        <w:rPr>
          <w:spacing w:val="-3"/>
        </w:rPr>
        <w:t xml:space="preserve"> </w:t>
      </w:r>
      <w:r>
        <w:t>grow</w:t>
      </w:r>
      <w:r>
        <w:rPr>
          <w:spacing w:val="-3"/>
        </w:rPr>
        <w:t xml:space="preserve"> </w:t>
      </w:r>
      <w:r>
        <w:t>—</w:t>
      </w:r>
      <w:r>
        <w:rPr>
          <w:spacing w:val="-3"/>
        </w:rPr>
        <w:t xml:space="preserve"> </w:t>
      </w:r>
      <w:r>
        <w:t>that</w:t>
      </w:r>
      <w:r>
        <w:rPr>
          <w:spacing w:val="-3"/>
        </w:rPr>
        <w:t xml:space="preserve"> </w:t>
      </w:r>
      <w:r>
        <w:t>can start with what is feasible now and evolve as capacity, trust, and legal frameworks develop.</w:t>
      </w:r>
    </w:p>
    <w:p w14:paraId="201D224C" w14:textId="77777777" w:rsidR="001A6A57" w:rsidRDefault="00000000">
      <w:pPr>
        <w:spacing w:before="197" w:line="278" w:lineRule="auto"/>
        <w:ind w:left="335" w:right="333"/>
        <w:rPr>
          <w:rFonts w:ascii="Arial"/>
          <w:b/>
          <w:sz w:val="18"/>
        </w:rPr>
      </w:pPr>
      <w:r>
        <w:rPr>
          <w:color w:val="545454"/>
          <w:sz w:val="18"/>
        </w:rPr>
        <w:t>## Summary of Principles The principles that should guide Pakistan's data infrastructure can be summarised in seven commitments:</w:t>
      </w:r>
      <w:r>
        <w:rPr>
          <w:color w:val="545454"/>
          <w:spacing w:val="-3"/>
          <w:sz w:val="18"/>
        </w:rPr>
        <w:t xml:space="preserve"> </w:t>
      </w:r>
      <w:r>
        <w:rPr>
          <w:color w:val="545454"/>
          <w:sz w:val="18"/>
        </w:rPr>
        <w:t>1.</w:t>
      </w:r>
      <w:r>
        <w:rPr>
          <w:color w:val="545454"/>
          <w:spacing w:val="-3"/>
          <w:sz w:val="18"/>
        </w:rPr>
        <w:t xml:space="preserve"> </w:t>
      </w:r>
      <w:r>
        <w:rPr>
          <w:rFonts w:ascii="Arial"/>
          <w:b/>
          <w:color w:val="545454"/>
          <w:sz w:val="18"/>
        </w:rPr>
        <w:t>People</w:t>
      </w:r>
      <w:r>
        <w:rPr>
          <w:rFonts w:ascii="Arial"/>
          <w:b/>
          <w:color w:val="545454"/>
          <w:spacing w:val="-3"/>
          <w:sz w:val="18"/>
        </w:rPr>
        <w:t xml:space="preserve"> </w:t>
      </w:r>
      <w:r>
        <w:rPr>
          <w:rFonts w:ascii="Arial"/>
          <w:b/>
          <w:color w:val="545454"/>
          <w:sz w:val="18"/>
        </w:rPr>
        <w:t>first.</w:t>
      </w:r>
      <w:r>
        <w:rPr>
          <w:rFonts w:ascii="Arial"/>
          <w:b/>
          <w:color w:val="545454"/>
          <w:spacing w:val="-3"/>
          <w:sz w:val="18"/>
        </w:rPr>
        <w:t xml:space="preserve"> </w:t>
      </w:r>
      <w:r>
        <w:rPr>
          <w:color w:val="545454"/>
          <w:sz w:val="18"/>
        </w:rPr>
        <w:t>The</w:t>
      </w:r>
      <w:r>
        <w:rPr>
          <w:color w:val="545454"/>
          <w:spacing w:val="-3"/>
          <w:sz w:val="18"/>
        </w:rPr>
        <w:t xml:space="preserve"> </w:t>
      </w:r>
      <w:r>
        <w:rPr>
          <w:color w:val="545454"/>
          <w:sz w:val="18"/>
        </w:rPr>
        <w:t>infrastructure</w:t>
      </w:r>
      <w:r>
        <w:rPr>
          <w:color w:val="545454"/>
          <w:spacing w:val="-3"/>
          <w:sz w:val="18"/>
        </w:rPr>
        <w:t xml:space="preserve"> </w:t>
      </w:r>
      <w:r>
        <w:rPr>
          <w:color w:val="545454"/>
          <w:sz w:val="18"/>
        </w:rPr>
        <w:t>must</w:t>
      </w:r>
      <w:r>
        <w:rPr>
          <w:color w:val="545454"/>
          <w:spacing w:val="-3"/>
          <w:sz w:val="18"/>
        </w:rPr>
        <w:t xml:space="preserve"> </w:t>
      </w:r>
      <w:r>
        <w:rPr>
          <w:color w:val="545454"/>
          <w:sz w:val="18"/>
        </w:rPr>
        <w:t>protect</w:t>
      </w:r>
      <w:r>
        <w:rPr>
          <w:color w:val="545454"/>
          <w:spacing w:val="-3"/>
          <w:sz w:val="18"/>
        </w:rPr>
        <w:t xml:space="preserve"> </w:t>
      </w:r>
      <w:r>
        <w:rPr>
          <w:color w:val="545454"/>
          <w:sz w:val="18"/>
        </w:rPr>
        <w:t>individuals</w:t>
      </w:r>
      <w:r>
        <w:rPr>
          <w:color w:val="545454"/>
          <w:spacing w:val="-3"/>
          <w:sz w:val="18"/>
        </w:rPr>
        <w:t xml:space="preserve"> </w:t>
      </w:r>
      <w:r>
        <w:rPr>
          <w:color w:val="545454"/>
          <w:sz w:val="18"/>
        </w:rPr>
        <w:t>from</w:t>
      </w:r>
      <w:r>
        <w:rPr>
          <w:color w:val="545454"/>
          <w:spacing w:val="-3"/>
          <w:sz w:val="18"/>
        </w:rPr>
        <w:t xml:space="preserve"> </w:t>
      </w:r>
      <w:r>
        <w:rPr>
          <w:color w:val="545454"/>
          <w:sz w:val="18"/>
        </w:rPr>
        <w:t>harm,</w:t>
      </w:r>
      <w:r>
        <w:rPr>
          <w:color w:val="545454"/>
          <w:spacing w:val="-3"/>
          <w:sz w:val="18"/>
        </w:rPr>
        <w:t xml:space="preserve"> </w:t>
      </w:r>
      <w:r>
        <w:rPr>
          <w:color w:val="545454"/>
          <w:sz w:val="18"/>
        </w:rPr>
        <w:t>preserve</w:t>
      </w:r>
      <w:r>
        <w:rPr>
          <w:color w:val="545454"/>
          <w:spacing w:val="-3"/>
          <w:sz w:val="18"/>
        </w:rPr>
        <w:t xml:space="preserve"> </w:t>
      </w:r>
      <w:r>
        <w:rPr>
          <w:color w:val="545454"/>
          <w:sz w:val="18"/>
        </w:rPr>
        <w:t>confidentiality,</w:t>
      </w:r>
      <w:r>
        <w:rPr>
          <w:color w:val="545454"/>
          <w:spacing w:val="-3"/>
          <w:sz w:val="18"/>
        </w:rPr>
        <w:t xml:space="preserve"> </w:t>
      </w:r>
      <w:r>
        <w:rPr>
          <w:color w:val="545454"/>
          <w:sz w:val="18"/>
        </w:rPr>
        <w:t>and</w:t>
      </w:r>
      <w:r>
        <w:rPr>
          <w:color w:val="545454"/>
          <w:spacing w:val="-3"/>
          <w:sz w:val="18"/>
        </w:rPr>
        <w:t xml:space="preserve"> </w:t>
      </w:r>
      <w:r>
        <w:rPr>
          <w:color w:val="545454"/>
          <w:sz w:val="18"/>
        </w:rPr>
        <w:t>earn public</w:t>
      </w:r>
      <w:r>
        <w:rPr>
          <w:color w:val="545454"/>
          <w:spacing w:val="-1"/>
          <w:sz w:val="18"/>
        </w:rPr>
        <w:t xml:space="preserve"> </w:t>
      </w:r>
      <w:r>
        <w:rPr>
          <w:color w:val="545454"/>
          <w:sz w:val="18"/>
        </w:rPr>
        <w:t>trust</w:t>
      </w:r>
      <w:r>
        <w:rPr>
          <w:color w:val="545454"/>
          <w:spacing w:val="-1"/>
          <w:sz w:val="18"/>
        </w:rPr>
        <w:t xml:space="preserve"> </w:t>
      </w:r>
      <w:r>
        <w:rPr>
          <w:color w:val="545454"/>
          <w:sz w:val="18"/>
        </w:rPr>
        <w:t>through</w:t>
      </w:r>
      <w:r>
        <w:rPr>
          <w:color w:val="545454"/>
          <w:spacing w:val="-1"/>
          <w:sz w:val="18"/>
        </w:rPr>
        <w:t xml:space="preserve"> </w:t>
      </w:r>
      <w:r>
        <w:rPr>
          <w:color w:val="545454"/>
          <w:sz w:val="18"/>
        </w:rPr>
        <w:t>responsible</w:t>
      </w:r>
      <w:r>
        <w:rPr>
          <w:color w:val="545454"/>
          <w:spacing w:val="-1"/>
          <w:sz w:val="18"/>
        </w:rPr>
        <w:t xml:space="preserve"> </w:t>
      </w:r>
      <w:r>
        <w:rPr>
          <w:color w:val="545454"/>
          <w:sz w:val="18"/>
        </w:rPr>
        <w:t>data</w:t>
      </w:r>
      <w:r>
        <w:rPr>
          <w:color w:val="545454"/>
          <w:spacing w:val="-1"/>
          <w:sz w:val="18"/>
        </w:rPr>
        <w:t xml:space="preserve"> </w:t>
      </w:r>
      <w:r>
        <w:rPr>
          <w:color w:val="545454"/>
          <w:sz w:val="18"/>
        </w:rPr>
        <w:t>practices.</w:t>
      </w:r>
      <w:r>
        <w:rPr>
          <w:color w:val="545454"/>
          <w:spacing w:val="-1"/>
          <w:sz w:val="18"/>
        </w:rPr>
        <w:t xml:space="preserve"> </w:t>
      </w:r>
      <w:r>
        <w:rPr>
          <w:color w:val="545454"/>
          <w:sz w:val="18"/>
        </w:rPr>
        <w:t>2.</w:t>
      </w:r>
      <w:r>
        <w:rPr>
          <w:color w:val="545454"/>
          <w:spacing w:val="-1"/>
          <w:sz w:val="18"/>
        </w:rPr>
        <w:t xml:space="preserve"> </w:t>
      </w:r>
      <w:r>
        <w:rPr>
          <w:rFonts w:ascii="Arial"/>
          <w:b/>
          <w:color w:val="545454"/>
          <w:sz w:val="18"/>
        </w:rPr>
        <w:t>Statistical</w:t>
      </w:r>
      <w:r>
        <w:rPr>
          <w:rFonts w:ascii="Arial"/>
          <w:b/>
          <w:color w:val="545454"/>
          <w:spacing w:val="-1"/>
          <w:sz w:val="18"/>
        </w:rPr>
        <w:t xml:space="preserve"> </w:t>
      </w:r>
      <w:r>
        <w:rPr>
          <w:rFonts w:ascii="Arial"/>
          <w:b/>
          <w:color w:val="545454"/>
          <w:sz w:val="18"/>
        </w:rPr>
        <w:t>purpose.</w:t>
      </w:r>
      <w:r>
        <w:rPr>
          <w:rFonts w:ascii="Arial"/>
          <w:b/>
          <w:color w:val="545454"/>
          <w:spacing w:val="-1"/>
          <w:sz w:val="18"/>
        </w:rPr>
        <w:t xml:space="preserve"> </w:t>
      </w:r>
      <w:r>
        <w:rPr>
          <w:color w:val="545454"/>
          <w:sz w:val="18"/>
        </w:rPr>
        <w:t>Data</w:t>
      </w:r>
      <w:r>
        <w:rPr>
          <w:color w:val="545454"/>
          <w:spacing w:val="-1"/>
          <w:sz w:val="18"/>
        </w:rPr>
        <w:t xml:space="preserve"> </w:t>
      </w:r>
      <w:r>
        <w:rPr>
          <w:color w:val="545454"/>
          <w:sz w:val="18"/>
        </w:rPr>
        <w:t>accessed</w:t>
      </w:r>
      <w:r>
        <w:rPr>
          <w:color w:val="545454"/>
          <w:spacing w:val="-1"/>
          <w:sz w:val="18"/>
        </w:rPr>
        <w:t xml:space="preserve"> </w:t>
      </w:r>
      <w:r>
        <w:rPr>
          <w:color w:val="545454"/>
          <w:sz w:val="18"/>
        </w:rPr>
        <w:t>through</w:t>
      </w:r>
      <w:r>
        <w:rPr>
          <w:color w:val="545454"/>
          <w:spacing w:val="-1"/>
          <w:sz w:val="18"/>
        </w:rPr>
        <w:t xml:space="preserve"> </w:t>
      </w:r>
      <w:r>
        <w:rPr>
          <w:color w:val="545454"/>
          <w:sz w:val="18"/>
        </w:rPr>
        <w:t>the</w:t>
      </w:r>
      <w:r>
        <w:rPr>
          <w:color w:val="545454"/>
          <w:spacing w:val="-1"/>
          <w:sz w:val="18"/>
        </w:rPr>
        <w:t xml:space="preserve"> </w:t>
      </w:r>
      <w:r>
        <w:rPr>
          <w:color w:val="545454"/>
          <w:sz w:val="18"/>
        </w:rPr>
        <w:t>infrastructure</w:t>
      </w:r>
      <w:r>
        <w:rPr>
          <w:color w:val="545454"/>
          <w:spacing w:val="-1"/>
          <w:sz w:val="18"/>
        </w:rPr>
        <w:t xml:space="preserve"> </w:t>
      </w:r>
      <w:r>
        <w:rPr>
          <w:color w:val="545454"/>
          <w:sz w:val="18"/>
        </w:rPr>
        <w:t xml:space="preserve">must be used exclusively for producing statistics and evidence that serve the common good. 3. </w:t>
      </w:r>
      <w:r>
        <w:rPr>
          <w:rFonts w:ascii="Arial"/>
          <w:b/>
          <w:color w:val="545454"/>
          <w:sz w:val="18"/>
        </w:rPr>
        <w:t>Proportionate access.</w:t>
      </w:r>
    </w:p>
    <w:p w14:paraId="18B98F0F" w14:textId="77777777" w:rsidR="001A6A57" w:rsidRDefault="00000000">
      <w:pPr>
        <w:spacing w:line="278" w:lineRule="auto"/>
        <w:ind w:left="335" w:right="333"/>
        <w:rPr>
          <w:sz w:val="18"/>
        </w:rPr>
      </w:pPr>
      <w:r>
        <w:rPr>
          <w:color w:val="545454"/>
          <w:sz w:val="18"/>
        </w:rPr>
        <w:t xml:space="preserve">Data sharing should be governed by a framework that balances access for approved purposes against protection of legitimate interests, calibrating controls to assessed risk. 4. </w:t>
      </w:r>
      <w:r>
        <w:rPr>
          <w:rFonts w:ascii="Arial"/>
          <w:b/>
          <w:color w:val="545454"/>
          <w:sz w:val="18"/>
        </w:rPr>
        <w:t xml:space="preserve">Clear legal authority. </w:t>
      </w:r>
      <w:r>
        <w:rPr>
          <w:color w:val="545454"/>
          <w:sz w:val="18"/>
        </w:rPr>
        <w:t>The infrastructure must have a statutory</w:t>
      </w:r>
      <w:r>
        <w:rPr>
          <w:color w:val="545454"/>
          <w:spacing w:val="-3"/>
          <w:sz w:val="18"/>
        </w:rPr>
        <w:t xml:space="preserve"> </w:t>
      </w:r>
      <w:r>
        <w:rPr>
          <w:color w:val="545454"/>
          <w:sz w:val="18"/>
        </w:rPr>
        <w:t>basis</w:t>
      </w:r>
      <w:r>
        <w:rPr>
          <w:color w:val="545454"/>
          <w:spacing w:val="-3"/>
          <w:sz w:val="18"/>
        </w:rPr>
        <w:t xml:space="preserve"> </w:t>
      </w:r>
      <w:r>
        <w:rPr>
          <w:color w:val="545454"/>
          <w:sz w:val="18"/>
        </w:rPr>
        <w:t>that</w:t>
      </w:r>
      <w:r>
        <w:rPr>
          <w:color w:val="545454"/>
          <w:spacing w:val="-3"/>
          <w:sz w:val="18"/>
        </w:rPr>
        <w:t xml:space="preserve"> </w:t>
      </w:r>
      <w:r>
        <w:rPr>
          <w:color w:val="545454"/>
          <w:sz w:val="18"/>
        </w:rPr>
        <w:t>establishes</w:t>
      </w:r>
      <w:r>
        <w:rPr>
          <w:color w:val="545454"/>
          <w:spacing w:val="-3"/>
          <w:sz w:val="18"/>
        </w:rPr>
        <w:t xml:space="preserve"> </w:t>
      </w:r>
      <w:r>
        <w:rPr>
          <w:color w:val="545454"/>
          <w:sz w:val="18"/>
        </w:rPr>
        <w:t>its</w:t>
      </w:r>
      <w:r>
        <w:rPr>
          <w:color w:val="545454"/>
          <w:spacing w:val="-3"/>
          <w:sz w:val="18"/>
        </w:rPr>
        <w:t xml:space="preserve"> </w:t>
      </w:r>
      <w:r>
        <w:rPr>
          <w:color w:val="545454"/>
          <w:sz w:val="18"/>
        </w:rPr>
        <w:t>purpose,</w:t>
      </w:r>
      <w:r>
        <w:rPr>
          <w:color w:val="545454"/>
          <w:spacing w:val="-3"/>
          <w:sz w:val="18"/>
        </w:rPr>
        <w:t xml:space="preserve"> </w:t>
      </w:r>
      <w:r>
        <w:rPr>
          <w:color w:val="545454"/>
          <w:sz w:val="18"/>
        </w:rPr>
        <w:t>its</w:t>
      </w:r>
      <w:r>
        <w:rPr>
          <w:color w:val="545454"/>
          <w:spacing w:val="-3"/>
          <w:sz w:val="18"/>
        </w:rPr>
        <w:t xml:space="preserve"> </w:t>
      </w:r>
      <w:r>
        <w:rPr>
          <w:color w:val="545454"/>
          <w:sz w:val="18"/>
        </w:rPr>
        <w:t>powers,</w:t>
      </w:r>
      <w:r>
        <w:rPr>
          <w:color w:val="545454"/>
          <w:spacing w:val="-3"/>
          <w:sz w:val="18"/>
        </w:rPr>
        <w:t xml:space="preserve"> </w:t>
      </w:r>
      <w:r>
        <w:rPr>
          <w:color w:val="545454"/>
          <w:sz w:val="18"/>
        </w:rPr>
        <w:t>its</w:t>
      </w:r>
      <w:r>
        <w:rPr>
          <w:color w:val="545454"/>
          <w:spacing w:val="-3"/>
          <w:sz w:val="18"/>
        </w:rPr>
        <w:t xml:space="preserve"> </w:t>
      </w:r>
      <w:r>
        <w:rPr>
          <w:color w:val="545454"/>
          <w:sz w:val="18"/>
        </w:rPr>
        <w:t>governance,</w:t>
      </w:r>
      <w:r>
        <w:rPr>
          <w:color w:val="545454"/>
          <w:spacing w:val="-3"/>
          <w:sz w:val="18"/>
        </w:rPr>
        <w:t xml:space="preserve"> </w:t>
      </w:r>
      <w:r>
        <w:rPr>
          <w:color w:val="545454"/>
          <w:sz w:val="18"/>
        </w:rPr>
        <w:t>and</w:t>
      </w:r>
      <w:r>
        <w:rPr>
          <w:color w:val="545454"/>
          <w:spacing w:val="-3"/>
          <w:sz w:val="18"/>
        </w:rPr>
        <w:t xml:space="preserve"> </w:t>
      </w:r>
      <w:r>
        <w:rPr>
          <w:color w:val="545454"/>
          <w:sz w:val="18"/>
        </w:rPr>
        <w:t>the</w:t>
      </w:r>
      <w:r>
        <w:rPr>
          <w:color w:val="545454"/>
          <w:spacing w:val="-3"/>
          <w:sz w:val="18"/>
        </w:rPr>
        <w:t xml:space="preserve"> </w:t>
      </w:r>
      <w:r>
        <w:rPr>
          <w:color w:val="545454"/>
          <w:sz w:val="18"/>
        </w:rPr>
        <w:t>protections</w:t>
      </w:r>
      <w:r>
        <w:rPr>
          <w:color w:val="545454"/>
          <w:spacing w:val="-3"/>
          <w:sz w:val="18"/>
        </w:rPr>
        <w:t xml:space="preserve"> </w:t>
      </w:r>
      <w:r>
        <w:rPr>
          <w:color w:val="545454"/>
          <w:sz w:val="18"/>
        </w:rPr>
        <w:t>it</w:t>
      </w:r>
      <w:r>
        <w:rPr>
          <w:color w:val="545454"/>
          <w:spacing w:val="-3"/>
          <w:sz w:val="18"/>
        </w:rPr>
        <w:t xml:space="preserve"> </w:t>
      </w:r>
      <w:r>
        <w:rPr>
          <w:color w:val="545454"/>
          <w:sz w:val="18"/>
        </w:rPr>
        <w:t>affords</w:t>
      </w:r>
      <w:r>
        <w:rPr>
          <w:color w:val="545454"/>
          <w:spacing w:val="-3"/>
          <w:sz w:val="18"/>
        </w:rPr>
        <w:t xml:space="preserve"> </w:t>
      </w:r>
      <w:r>
        <w:rPr>
          <w:color w:val="545454"/>
          <w:sz w:val="18"/>
        </w:rPr>
        <w:t>to</w:t>
      </w:r>
      <w:r>
        <w:rPr>
          <w:color w:val="545454"/>
          <w:spacing w:val="-3"/>
          <w:sz w:val="18"/>
        </w:rPr>
        <w:t xml:space="preserve"> </w:t>
      </w:r>
      <w:r>
        <w:rPr>
          <w:color w:val="545454"/>
          <w:sz w:val="18"/>
        </w:rPr>
        <w:t>data</w:t>
      </w:r>
      <w:r>
        <w:rPr>
          <w:color w:val="545454"/>
          <w:spacing w:val="-3"/>
          <w:sz w:val="18"/>
        </w:rPr>
        <w:t xml:space="preserve"> </w:t>
      </w:r>
      <w:r>
        <w:rPr>
          <w:color w:val="545454"/>
          <w:sz w:val="18"/>
        </w:rPr>
        <w:t xml:space="preserve">subjects and data holders. 5. </w:t>
      </w:r>
      <w:r>
        <w:rPr>
          <w:rFonts w:ascii="Arial"/>
          <w:b/>
          <w:color w:val="545454"/>
          <w:sz w:val="18"/>
        </w:rPr>
        <w:t xml:space="preserve">Effective governance. </w:t>
      </w:r>
      <w:r>
        <w:rPr>
          <w:color w:val="545454"/>
          <w:sz w:val="18"/>
        </w:rPr>
        <w:t xml:space="preserve">An inclusive governance framework with common standards, clear processes, and independent oversight must be in place before data begins to flow. 6. </w:t>
      </w:r>
      <w:r>
        <w:rPr>
          <w:rFonts w:ascii="Arial"/>
          <w:b/>
          <w:color w:val="545454"/>
          <w:sz w:val="18"/>
        </w:rPr>
        <w:t xml:space="preserve">Transparency. </w:t>
      </w:r>
      <w:r>
        <w:rPr>
          <w:color w:val="545454"/>
          <w:sz w:val="18"/>
        </w:rPr>
        <w:t>The rules, methods, and decisions governing the infrastructure must be open to public scrutiny and external review. 7.</w:t>
      </w:r>
    </w:p>
    <w:p w14:paraId="21B1F6F0" w14:textId="77777777" w:rsidR="001A6A57" w:rsidRDefault="00000000">
      <w:pPr>
        <w:spacing w:line="278" w:lineRule="auto"/>
        <w:ind w:left="335"/>
        <w:rPr>
          <w:sz w:val="18"/>
        </w:rPr>
      </w:pPr>
      <w:r>
        <w:rPr>
          <w:rFonts w:ascii="Arial" w:hAnsi="Arial"/>
          <w:b/>
          <w:color w:val="545454"/>
          <w:sz w:val="18"/>
        </w:rPr>
        <w:t>Continuous</w:t>
      </w:r>
      <w:r>
        <w:rPr>
          <w:rFonts w:ascii="Arial" w:hAnsi="Arial"/>
          <w:b/>
          <w:color w:val="545454"/>
          <w:spacing w:val="-3"/>
          <w:sz w:val="18"/>
        </w:rPr>
        <w:t xml:space="preserve"> </w:t>
      </w:r>
      <w:r>
        <w:rPr>
          <w:rFonts w:ascii="Arial" w:hAnsi="Arial"/>
          <w:b/>
          <w:color w:val="545454"/>
          <w:sz w:val="18"/>
        </w:rPr>
        <w:t>improvement.</w:t>
      </w:r>
      <w:r>
        <w:rPr>
          <w:rFonts w:ascii="Arial" w:hAnsi="Arial"/>
          <w:b/>
          <w:color w:val="545454"/>
          <w:spacing w:val="-3"/>
          <w:sz w:val="18"/>
        </w:rPr>
        <w:t xml:space="preserve"> </w:t>
      </w:r>
      <w:r>
        <w:rPr>
          <w:color w:val="545454"/>
          <w:sz w:val="18"/>
        </w:rPr>
        <w:t>The</w:t>
      </w:r>
      <w:r>
        <w:rPr>
          <w:color w:val="545454"/>
          <w:spacing w:val="-3"/>
          <w:sz w:val="18"/>
        </w:rPr>
        <w:t xml:space="preserve"> </w:t>
      </w:r>
      <w:r>
        <w:rPr>
          <w:color w:val="545454"/>
          <w:sz w:val="18"/>
        </w:rPr>
        <w:t>infrastructure</w:t>
      </w:r>
      <w:r>
        <w:rPr>
          <w:color w:val="545454"/>
          <w:spacing w:val="-3"/>
          <w:sz w:val="18"/>
        </w:rPr>
        <w:t xml:space="preserve"> </w:t>
      </w:r>
      <w:r>
        <w:rPr>
          <w:color w:val="545454"/>
          <w:sz w:val="18"/>
        </w:rPr>
        <w:t>must</w:t>
      </w:r>
      <w:r>
        <w:rPr>
          <w:color w:val="545454"/>
          <w:spacing w:val="-3"/>
          <w:sz w:val="18"/>
        </w:rPr>
        <w:t xml:space="preserve"> </w:t>
      </w:r>
      <w:r>
        <w:rPr>
          <w:color w:val="545454"/>
          <w:sz w:val="18"/>
        </w:rPr>
        <w:t>be</w:t>
      </w:r>
      <w:r>
        <w:rPr>
          <w:color w:val="545454"/>
          <w:spacing w:val="-3"/>
          <w:sz w:val="18"/>
        </w:rPr>
        <w:t xml:space="preserve"> </w:t>
      </w:r>
      <w:r>
        <w:rPr>
          <w:color w:val="545454"/>
          <w:sz w:val="18"/>
        </w:rPr>
        <w:t>designed</w:t>
      </w:r>
      <w:r>
        <w:rPr>
          <w:color w:val="545454"/>
          <w:spacing w:val="-3"/>
          <w:sz w:val="18"/>
        </w:rPr>
        <w:t xml:space="preserve"> </w:t>
      </w:r>
      <w:r>
        <w:rPr>
          <w:color w:val="545454"/>
          <w:sz w:val="18"/>
        </w:rPr>
        <w:t>for</w:t>
      </w:r>
      <w:r>
        <w:rPr>
          <w:color w:val="545454"/>
          <w:spacing w:val="-3"/>
          <w:sz w:val="18"/>
        </w:rPr>
        <w:t xml:space="preserve"> </w:t>
      </w:r>
      <w:r>
        <w:rPr>
          <w:color w:val="545454"/>
          <w:sz w:val="18"/>
        </w:rPr>
        <w:t>adaptation</w:t>
      </w:r>
      <w:r>
        <w:rPr>
          <w:color w:val="545454"/>
          <w:spacing w:val="-3"/>
          <w:sz w:val="18"/>
        </w:rPr>
        <w:t xml:space="preserve"> </w:t>
      </w:r>
      <w:r>
        <w:rPr>
          <w:color w:val="545454"/>
          <w:sz w:val="18"/>
        </w:rPr>
        <w:t>—</w:t>
      </w:r>
      <w:r>
        <w:rPr>
          <w:color w:val="545454"/>
          <w:spacing w:val="-3"/>
          <w:sz w:val="18"/>
        </w:rPr>
        <w:t xml:space="preserve"> </w:t>
      </w:r>
      <w:r>
        <w:rPr>
          <w:color w:val="545454"/>
          <w:sz w:val="18"/>
        </w:rPr>
        <w:t>capable</w:t>
      </w:r>
      <w:r>
        <w:rPr>
          <w:color w:val="545454"/>
          <w:spacing w:val="-3"/>
          <w:sz w:val="18"/>
        </w:rPr>
        <w:t xml:space="preserve"> </w:t>
      </w:r>
      <w:r>
        <w:rPr>
          <w:color w:val="545454"/>
          <w:sz w:val="18"/>
        </w:rPr>
        <w:t>of</w:t>
      </w:r>
      <w:r>
        <w:rPr>
          <w:color w:val="545454"/>
          <w:spacing w:val="-3"/>
          <w:sz w:val="18"/>
        </w:rPr>
        <w:t xml:space="preserve"> </w:t>
      </w:r>
      <w:r>
        <w:rPr>
          <w:color w:val="545454"/>
          <w:sz w:val="18"/>
        </w:rPr>
        <w:t>incorporating</w:t>
      </w:r>
      <w:r>
        <w:rPr>
          <w:color w:val="545454"/>
          <w:spacing w:val="-3"/>
          <w:sz w:val="18"/>
        </w:rPr>
        <w:t xml:space="preserve"> </w:t>
      </w:r>
      <w:r>
        <w:rPr>
          <w:color w:val="545454"/>
          <w:sz w:val="18"/>
        </w:rPr>
        <w:t>new</w:t>
      </w:r>
      <w:r>
        <w:rPr>
          <w:color w:val="545454"/>
          <w:spacing w:val="-3"/>
          <w:sz w:val="18"/>
        </w:rPr>
        <w:t xml:space="preserve"> </w:t>
      </w:r>
      <w:r>
        <w:rPr>
          <w:color w:val="545454"/>
          <w:sz w:val="18"/>
        </w:rPr>
        <w:t>data sources, new methods, and new safeguards as they become available.</w:t>
      </w:r>
    </w:p>
    <w:p w14:paraId="435B096A" w14:textId="77777777" w:rsidR="001A6A57" w:rsidRDefault="001A6A57">
      <w:pPr>
        <w:pStyle w:val="BodyText"/>
        <w:spacing w:before="117"/>
        <w:ind w:left="0" w:right="0"/>
        <w:rPr>
          <w:sz w:val="18"/>
        </w:rPr>
      </w:pPr>
    </w:p>
    <w:p w14:paraId="1684F224" w14:textId="77777777" w:rsidR="001A6A57" w:rsidRDefault="00000000">
      <w:pPr>
        <w:pStyle w:val="Heading2"/>
      </w:pPr>
      <w:r>
        <w:rPr>
          <w:spacing w:val="-2"/>
        </w:rPr>
        <w:t>References</w:t>
      </w:r>
    </w:p>
    <w:p w14:paraId="0549FF43" w14:textId="77777777" w:rsidR="001A6A57" w:rsidRDefault="001A6A57">
      <w:pPr>
        <w:pStyle w:val="Heading2"/>
        <w:sectPr w:rsidR="001A6A57">
          <w:pgSz w:w="12240" w:h="15840"/>
          <w:pgMar w:top="1280" w:right="1080" w:bottom="940" w:left="1080" w:header="0" w:footer="755" w:gutter="0"/>
          <w:cols w:space="720"/>
        </w:sectPr>
      </w:pPr>
    </w:p>
    <w:p w14:paraId="02D258F4" w14:textId="77777777" w:rsidR="001A6A57" w:rsidRDefault="00000000">
      <w:pPr>
        <w:pStyle w:val="BodyText"/>
        <w:spacing w:before="77" w:line="278" w:lineRule="auto"/>
        <w:ind w:right="379"/>
      </w:pPr>
      <w:r>
        <w:lastRenderedPageBreak/>
        <w:t>Bowlby, G. (2021). Private sector administrative data and the Canadian statistical system. Presentation</w:t>
      </w:r>
      <w:r>
        <w:rPr>
          <w:spacing w:val="-4"/>
        </w:rPr>
        <w:t xml:space="preserve"> </w:t>
      </w:r>
      <w:r>
        <w:t>to</w:t>
      </w:r>
      <w:r>
        <w:rPr>
          <w:spacing w:val="-4"/>
        </w:rPr>
        <w:t xml:space="preserve"> </w:t>
      </w:r>
      <w:r>
        <w:t>the</w:t>
      </w:r>
      <w:r>
        <w:rPr>
          <w:spacing w:val="-4"/>
        </w:rPr>
        <w:t xml:space="preserve"> </w:t>
      </w:r>
      <w:r>
        <w:t>National</w:t>
      </w:r>
      <w:r>
        <w:rPr>
          <w:spacing w:val="-4"/>
        </w:rPr>
        <w:t xml:space="preserve"> </w:t>
      </w:r>
      <w:r>
        <w:t>Academies'</w:t>
      </w:r>
      <w:r>
        <w:rPr>
          <w:spacing w:val="-4"/>
        </w:rPr>
        <w:t xml:space="preserve"> </w:t>
      </w:r>
      <w:r>
        <w:t>Panel</w:t>
      </w:r>
      <w:r>
        <w:rPr>
          <w:spacing w:val="-4"/>
        </w:rPr>
        <w:t xml:space="preserve"> </w:t>
      </w:r>
      <w:r>
        <w:t>on</w:t>
      </w:r>
      <w:r>
        <w:rPr>
          <w:spacing w:val="-4"/>
        </w:rPr>
        <w:t xml:space="preserve"> </w:t>
      </w:r>
      <w:r>
        <w:t>the</w:t>
      </w:r>
      <w:r>
        <w:rPr>
          <w:spacing w:val="-4"/>
        </w:rPr>
        <w:t xml:space="preserve"> </w:t>
      </w:r>
      <w:r>
        <w:t>Scope,</w:t>
      </w:r>
      <w:r>
        <w:rPr>
          <w:spacing w:val="-4"/>
        </w:rPr>
        <w:t xml:space="preserve"> </w:t>
      </w:r>
      <w:r>
        <w:t>Components,</w:t>
      </w:r>
      <w:r>
        <w:rPr>
          <w:spacing w:val="-4"/>
        </w:rPr>
        <w:t xml:space="preserve"> </w:t>
      </w:r>
      <w:r>
        <w:t>and</w:t>
      </w:r>
      <w:r>
        <w:rPr>
          <w:spacing w:val="-4"/>
        </w:rPr>
        <w:t xml:space="preserve"> </w:t>
      </w:r>
      <w:r>
        <w:t>Key</w:t>
      </w:r>
      <w:r>
        <w:rPr>
          <w:spacing w:val="-4"/>
        </w:rPr>
        <w:t xml:space="preserve"> </w:t>
      </w:r>
      <w:r>
        <w:t>Characteristics of a 21st Century Data Infrastructure, December 9, 2021.</w:t>
      </w:r>
    </w:p>
    <w:p w14:paraId="5AAB312D" w14:textId="77777777" w:rsidR="001A6A57" w:rsidRDefault="00000000">
      <w:pPr>
        <w:spacing w:before="199" w:line="278" w:lineRule="auto"/>
        <w:ind w:left="335" w:right="333"/>
        <w:rPr>
          <w:sz w:val="21"/>
        </w:rPr>
      </w:pPr>
      <w:r>
        <w:rPr>
          <w:sz w:val="21"/>
        </w:rPr>
        <w:t>British</w:t>
      </w:r>
      <w:r>
        <w:rPr>
          <w:spacing w:val="-3"/>
          <w:sz w:val="21"/>
        </w:rPr>
        <w:t xml:space="preserve"> </w:t>
      </w:r>
      <w:r>
        <w:rPr>
          <w:sz w:val="21"/>
        </w:rPr>
        <w:t>Academy</w:t>
      </w:r>
      <w:r>
        <w:rPr>
          <w:spacing w:val="-3"/>
          <w:sz w:val="21"/>
        </w:rPr>
        <w:t xml:space="preserve"> </w:t>
      </w:r>
      <w:r>
        <w:rPr>
          <w:sz w:val="21"/>
        </w:rPr>
        <w:t>&amp;</w:t>
      </w:r>
      <w:r>
        <w:rPr>
          <w:spacing w:val="-3"/>
          <w:sz w:val="21"/>
        </w:rPr>
        <w:t xml:space="preserve"> </w:t>
      </w:r>
      <w:r>
        <w:rPr>
          <w:sz w:val="21"/>
        </w:rPr>
        <w:t>Royal</w:t>
      </w:r>
      <w:r>
        <w:rPr>
          <w:spacing w:val="-3"/>
          <w:sz w:val="21"/>
        </w:rPr>
        <w:t xml:space="preserve"> </w:t>
      </w:r>
      <w:r>
        <w:rPr>
          <w:sz w:val="21"/>
        </w:rPr>
        <w:t>Society.</w:t>
      </w:r>
      <w:r>
        <w:rPr>
          <w:spacing w:val="-3"/>
          <w:sz w:val="21"/>
        </w:rPr>
        <w:t xml:space="preserve"> </w:t>
      </w:r>
      <w:r>
        <w:rPr>
          <w:sz w:val="21"/>
        </w:rPr>
        <w:t>(2017).</w:t>
      </w:r>
      <w:r>
        <w:rPr>
          <w:spacing w:val="-3"/>
          <w:sz w:val="21"/>
        </w:rPr>
        <w:t xml:space="preserve"> </w:t>
      </w:r>
      <w:r>
        <w:rPr>
          <w:rFonts w:ascii="Arial"/>
          <w:i/>
          <w:sz w:val="21"/>
        </w:rPr>
        <w:t>Data</w:t>
      </w:r>
      <w:r>
        <w:rPr>
          <w:rFonts w:ascii="Arial"/>
          <w:i/>
          <w:spacing w:val="-3"/>
          <w:sz w:val="21"/>
        </w:rPr>
        <w:t xml:space="preserve"> </w:t>
      </w:r>
      <w:r>
        <w:rPr>
          <w:rFonts w:ascii="Arial"/>
          <w:i/>
          <w:sz w:val="21"/>
        </w:rPr>
        <w:t>Management</w:t>
      </w:r>
      <w:r>
        <w:rPr>
          <w:rFonts w:ascii="Arial"/>
          <w:i/>
          <w:spacing w:val="-3"/>
          <w:sz w:val="21"/>
        </w:rPr>
        <w:t xml:space="preserve"> </w:t>
      </w:r>
      <w:r>
        <w:rPr>
          <w:rFonts w:ascii="Arial"/>
          <w:i/>
          <w:sz w:val="21"/>
        </w:rPr>
        <w:t>and</w:t>
      </w:r>
      <w:r>
        <w:rPr>
          <w:rFonts w:ascii="Arial"/>
          <w:i/>
          <w:spacing w:val="-3"/>
          <w:sz w:val="21"/>
        </w:rPr>
        <w:t xml:space="preserve"> </w:t>
      </w:r>
      <w:r>
        <w:rPr>
          <w:rFonts w:ascii="Arial"/>
          <w:i/>
          <w:sz w:val="21"/>
        </w:rPr>
        <w:t>Use:</w:t>
      </w:r>
      <w:r>
        <w:rPr>
          <w:rFonts w:ascii="Arial"/>
          <w:i/>
          <w:spacing w:val="-3"/>
          <w:sz w:val="21"/>
        </w:rPr>
        <w:t xml:space="preserve"> </w:t>
      </w:r>
      <w:r>
        <w:rPr>
          <w:rFonts w:ascii="Arial"/>
          <w:i/>
          <w:sz w:val="21"/>
        </w:rPr>
        <w:t>Governance</w:t>
      </w:r>
      <w:r>
        <w:rPr>
          <w:rFonts w:ascii="Arial"/>
          <w:i/>
          <w:spacing w:val="-3"/>
          <w:sz w:val="21"/>
        </w:rPr>
        <w:t xml:space="preserve"> </w:t>
      </w:r>
      <w:r>
        <w:rPr>
          <w:rFonts w:ascii="Arial"/>
          <w:i/>
          <w:sz w:val="21"/>
        </w:rPr>
        <w:t>in</w:t>
      </w:r>
      <w:r>
        <w:rPr>
          <w:rFonts w:ascii="Arial"/>
          <w:i/>
          <w:spacing w:val="-3"/>
          <w:sz w:val="21"/>
        </w:rPr>
        <w:t xml:space="preserve"> </w:t>
      </w:r>
      <w:r>
        <w:rPr>
          <w:rFonts w:ascii="Arial"/>
          <w:i/>
          <w:sz w:val="21"/>
        </w:rPr>
        <w:t>the</w:t>
      </w:r>
      <w:r>
        <w:rPr>
          <w:rFonts w:ascii="Arial"/>
          <w:i/>
          <w:spacing w:val="-3"/>
          <w:sz w:val="21"/>
        </w:rPr>
        <w:t xml:space="preserve"> </w:t>
      </w:r>
      <w:r>
        <w:rPr>
          <w:rFonts w:ascii="Arial"/>
          <w:i/>
          <w:sz w:val="21"/>
        </w:rPr>
        <w:t>21st Century</w:t>
      </w:r>
      <w:r>
        <w:rPr>
          <w:sz w:val="21"/>
        </w:rPr>
        <w:t>. London.</w:t>
      </w:r>
    </w:p>
    <w:p w14:paraId="748A6F74" w14:textId="77777777" w:rsidR="001A6A57" w:rsidRDefault="00000000">
      <w:pPr>
        <w:spacing w:before="200" w:line="278" w:lineRule="auto"/>
        <w:ind w:left="335" w:right="333"/>
        <w:rPr>
          <w:sz w:val="21"/>
        </w:rPr>
      </w:pPr>
      <w:r>
        <w:rPr>
          <w:sz w:val="21"/>
        </w:rPr>
        <w:t>Commission</w:t>
      </w:r>
      <w:r>
        <w:rPr>
          <w:spacing w:val="-5"/>
          <w:sz w:val="21"/>
        </w:rPr>
        <w:t xml:space="preserve"> </w:t>
      </w:r>
      <w:r>
        <w:rPr>
          <w:sz w:val="21"/>
        </w:rPr>
        <w:t>on</w:t>
      </w:r>
      <w:r>
        <w:rPr>
          <w:spacing w:val="-5"/>
          <w:sz w:val="21"/>
        </w:rPr>
        <w:t xml:space="preserve"> </w:t>
      </w:r>
      <w:r>
        <w:rPr>
          <w:sz w:val="21"/>
        </w:rPr>
        <w:t>Evidence-Based</w:t>
      </w:r>
      <w:r>
        <w:rPr>
          <w:spacing w:val="-5"/>
          <w:sz w:val="21"/>
        </w:rPr>
        <w:t xml:space="preserve"> </w:t>
      </w:r>
      <w:r>
        <w:rPr>
          <w:sz w:val="21"/>
        </w:rPr>
        <w:t>Policymaking.</w:t>
      </w:r>
      <w:r>
        <w:rPr>
          <w:spacing w:val="-5"/>
          <w:sz w:val="21"/>
        </w:rPr>
        <w:t xml:space="preserve"> </w:t>
      </w:r>
      <w:r>
        <w:rPr>
          <w:sz w:val="21"/>
        </w:rPr>
        <w:t>(2017).</w:t>
      </w:r>
      <w:r>
        <w:rPr>
          <w:spacing w:val="-5"/>
          <w:sz w:val="21"/>
        </w:rPr>
        <w:t xml:space="preserve"> </w:t>
      </w:r>
      <w:r>
        <w:rPr>
          <w:rFonts w:ascii="Arial"/>
          <w:i/>
          <w:sz w:val="21"/>
        </w:rPr>
        <w:t>The</w:t>
      </w:r>
      <w:r>
        <w:rPr>
          <w:rFonts w:ascii="Arial"/>
          <w:i/>
          <w:spacing w:val="-5"/>
          <w:sz w:val="21"/>
        </w:rPr>
        <w:t xml:space="preserve"> </w:t>
      </w:r>
      <w:r>
        <w:rPr>
          <w:rFonts w:ascii="Arial"/>
          <w:i/>
          <w:sz w:val="21"/>
        </w:rPr>
        <w:t>Promise</w:t>
      </w:r>
      <w:r>
        <w:rPr>
          <w:rFonts w:ascii="Arial"/>
          <w:i/>
          <w:spacing w:val="-5"/>
          <w:sz w:val="21"/>
        </w:rPr>
        <w:t xml:space="preserve"> </w:t>
      </w:r>
      <w:r>
        <w:rPr>
          <w:rFonts w:ascii="Arial"/>
          <w:i/>
          <w:sz w:val="21"/>
        </w:rPr>
        <w:t>of</w:t>
      </w:r>
      <w:r>
        <w:rPr>
          <w:rFonts w:ascii="Arial"/>
          <w:i/>
          <w:spacing w:val="-5"/>
          <w:sz w:val="21"/>
        </w:rPr>
        <w:t xml:space="preserve"> </w:t>
      </w:r>
      <w:r>
        <w:rPr>
          <w:rFonts w:ascii="Arial"/>
          <w:i/>
          <w:sz w:val="21"/>
        </w:rPr>
        <w:t>Evidence-Based Policymaking</w:t>
      </w:r>
      <w:r>
        <w:rPr>
          <w:sz w:val="21"/>
        </w:rPr>
        <w:t>. Washington, DC.</w:t>
      </w:r>
    </w:p>
    <w:p w14:paraId="7DE29964" w14:textId="77777777" w:rsidR="001A6A57" w:rsidRDefault="00000000">
      <w:pPr>
        <w:pStyle w:val="BodyText"/>
        <w:spacing w:before="200" w:line="278" w:lineRule="auto"/>
        <w:ind w:right="0"/>
      </w:pPr>
      <w:r>
        <w:t>Desai,</w:t>
      </w:r>
      <w:r>
        <w:rPr>
          <w:spacing w:val="-3"/>
        </w:rPr>
        <w:t xml:space="preserve"> </w:t>
      </w:r>
      <w:r>
        <w:t>T.,</w:t>
      </w:r>
      <w:r>
        <w:rPr>
          <w:spacing w:val="-3"/>
        </w:rPr>
        <w:t xml:space="preserve"> </w:t>
      </w:r>
      <w:r>
        <w:t>Ritchie,</w:t>
      </w:r>
      <w:r>
        <w:rPr>
          <w:spacing w:val="-3"/>
        </w:rPr>
        <w:t xml:space="preserve"> </w:t>
      </w:r>
      <w:r>
        <w:t>F.,</w:t>
      </w:r>
      <w:r>
        <w:rPr>
          <w:spacing w:val="-3"/>
        </w:rPr>
        <w:t xml:space="preserve"> </w:t>
      </w:r>
      <w:r>
        <w:t>&amp;</w:t>
      </w:r>
      <w:r>
        <w:rPr>
          <w:spacing w:val="-3"/>
        </w:rPr>
        <w:t xml:space="preserve"> </w:t>
      </w:r>
      <w:r>
        <w:t>Welpton,</w:t>
      </w:r>
      <w:r>
        <w:rPr>
          <w:spacing w:val="-3"/>
        </w:rPr>
        <w:t xml:space="preserve"> </w:t>
      </w:r>
      <w:r>
        <w:t>R.</w:t>
      </w:r>
      <w:r>
        <w:rPr>
          <w:spacing w:val="-3"/>
        </w:rPr>
        <w:t xml:space="preserve"> </w:t>
      </w:r>
      <w:r>
        <w:t>(2016).</w:t>
      </w:r>
      <w:r>
        <w:rPr>
          <w:spacing w:val="-3"/>
        </w:rPr>
        <w:t xml:space="preserve"> </w:t>
      </w:r>
      <w:r>
        <w:t>Five</w:t>
      </w:r>
      <w:r>
        <w:rPr>
          <w:spacing w:val="-3"/>
        </w:rPr>
        <w:t xml:space="preserve"> </w:t>
      </w:r>
      <w:r>
        <w:t>Safes:</w:t>
      </w:r>
      <w:r>
        <w:rPr>
          <w:spacing w:val="-3"/>
        </w:rPr>
        <w:t xml:space="preserve"> </w:t>
      </w:r>
      <w:r>
        <w:t>Designing</w:t>
      </w:r>
      <w:r>
        <w:rPr>
          <w:spacing w:val="-3"/>
        </w:rPr>
        <w:t xml:space="preserve"> </w:t>
      </w:r>
      <w:r>
        <w:t>data</w:t>
      </w:r>
      <w:r>
        <w:rPr>
          <w:spacing w:val="-3"/>
        </w:rPr>
        <w:t xml:space="preserve"> </w:t>
      </w:r>
      <w:r>
        <w:t>access</w:t>
      </w:r>
      <w:r>
        <w:rPr>
          <w:spacing w:val="-3"/>
        </w:rPr>
        <w:t xml:space="preserve"> </w:t>
      </w:r>
      <w:r>
        <w:t>for</w:t>
      </w:r>
      <w:r>
        <w:rPr>
          <w:spacing w:val="-3"/>
        </w:rPr>
        <w:t xml:space="preserve"> </w:t>
      </w:r>
      <w:r>
        <w:t>research.</w:t>
      </w:r>
      <w:r>
        <w:rPr>
          <w:spacing w:val="-3"/>
        </w:rPr>
        <w:t xml:space="preserve"> </w:t>
      </w:r>
      <w:r>
        <w:t>Working Paper, University of the West of England.</w:t>
      </w:r>
    </w:p>
    <w:p w14:paraId="79239307" w14:textId="77777777" w:rsidR="001A6A57" w:rsidRDefault="00000000">
      <w:pPr>
        <w:spacing w:before="200" w:line="278" w:lineRule="auto"/>
        <w:ind w:left="335"/>
        <w:rPr>
          <w:sz w:val="21"/>
        </w:rPr>
      </w:pPr>
      <w:r>
        <w:rPr>
          <w:sz w:val="21"/>
        </w:rPr>
        <w:t>National</w:t>
      </w:r>
      <w:r>
        <w:rPr>
          <w:spacing w:val="-4"/>
          <w:sz w:val="21"/>
        </w:rPr>
        <w:t xml:space="preserve"> </w:t>
      </w:r>
      <w:r>
        <w:rPr>
          <w:sz w:val="21"/>
        </w:rPr>
        <w:t>Academies</w:t>
      </w:r>
      <w:r>
        <w:rPr>
          <w:spacing w:val="-4"/>
          <w:sz w:val="21"/>
        </w:rPr>
        <w:t xml:space="preserve"> </w:t>
      </w:r>
      <w:r>
        <w:rPr>
          <w:sz w:val="21"/>
        </w:rPr>
        <w:t>of</w:t>
      </w:r>
      <w:r>
        <w:rPr>
          <w:spacing w:val="-4"/>
          <w:sz w:val="21"/>
        </w:rPr>
        <w:t xml:space="preserve"> </w:t>
      </w:r>
      <w:r>
        <w:rPr>
          <w:sz w:val="21"/>
        </w:rPr>
        <w:t>Sciences,</w:t>
      </w:r>
      <w:r>
        <w:rPr>
          <w:spacing w:val="-4"/>
          <w:sz w:val="21"/>
        </w:rPr>
        <w:t xml:space="preserve"> </w:t>
      </w:r>
      <w:r>
        <w:rPr>
          <w:sz w:val="21"/>
        </w:rPr>
        <w:t>Engineering,</w:t>
      </w:r>
      <w:r>
        <w:rPr>
          <w:spacing w:val="-4"/>
          <w:sz w:val="21"/>
        </w:rPr>
        <w:t xml:space="preserve"> </w:t>
      </w:r>
      <w:r>
        <w:rPr>
          <w:sz w:val="21"/>
        </w:rPr>
        <w:t>and</w:t>
      </w:r>
      <w:r>
        <w:rPr>
          <w:spacing w:val="-4"/>
          <w:sz w:val="21"/>
        </w:rPr>
        <w:t xml:space="preserve"> </w:t>
      </w:r>
      <w:r>
        <w:rPr>
          <w:sz w:val="21"/>
        </w:rPr>
        <w:t>Medicine.</w:t>
      </w:r>
      <w:r>
        <w:rPr>
          <w:spacing w:val="-4"/>
          <w:sz w:val="21"/>
        </w:rPr>
        <w:t xml:space="preserve"> </w:t>
      </w:r>
      <w:r>
        <w:rPr>
          <w:sz w:val="21"/>
        </w:rPr>
        <w:t>(2023).</w:t>
      </w:r>
      <w:r>
        <w:rPr>
          <w:spacing w:val="-4"/>
          <w:sz w:val="21"/>
        </w:rPr>
        <w:t xml:space="preserve"> </w:t>
      </w:r>
      <w:r>
        <w:rPr>
          <w:rFonts w:ascii="Arial"/>
          <w:i/>
          <w:sz w:val="21"/>
        </w:rPr>
        <w:t>Toward</w:t>
      </w:r>
      <w:r>
        <w:rPr>
          <w:rFonts w:ascii="Arial"/>
          <w:i/>
          <w:spacing w:val="-4"/>
          <w:sz w:val="21"/>
        </w:rPr>
        <w:t xml:space="preserve"> </w:t>
      </w:r>
      <w:r>
        <w:rPr>
          <w:rFonts w:ascii="Arial"/>
          <w:i/>
          <w:sz w:val="21"/>
        </w:rPr>
        <w:t>a</w:t>
      </w:r>
      <w:r>
        <w:rPr>
          <w:rFonts w:ascii="Arial"/>
          <w:i/>
          <w:spacing w:val="-4"/>
          <w:sz w:val="21"/>
        </w:rPr>
        <w:t xml:space="preserve"> </w:t>
      </w:r>
      <w:r>
        <w:rPr>
          <w:rFonts w:ascii="Arial"/>
          <w:i/>
          <w:sz w:val="21"/>
        </w:rPr>
        <w:t>21st</w:t>
      </w:r>
      <w:r>
        <w:rPr>
          <w:rFonts w:ascii="Arial"/>
          <w:i/>
          <w:spacing w:val="-4"/>
          <w:sz w:val="21"/>
        </w:rPr>
        <w:t xml:space="preserve"> </w:t>
      </w:r>
      <w:r>
        <w:rPr>
          <w:rFonts w:ascii="Arial"/>
          <w:i/>
          <w:sz w:val="21"/>
        </w:rPr>
        <w:t>Century</w:t>
      </w:r>
      <w:r>
        <w:rPr>
          <w:rFonts w:ascii="Arial"/>
          <w:i/>
          <w:spacing w:val="-4"/>
          <w:sz w:val="21"/>
        </w:rPr>
        <w:t xml:space="preserve"> </w:t>
      </w:r>
      <w:r>
        <w:rPr>
          <w:rFonts w:ascii="Arial"/>
          <w:i/>
          <w:sz w:val="21"/>
        </w:rPr>
        <w:t>National Data Infrastructure: Mobilizing Information for the Common Good</w:t>
      </w:r>
      <w:r>
        <w:rPr>
          <w:sz w:val="21"/>
        </w:rPr>
        <w:t>. Washington, DC: The National Academies Press.</w:t>
      </w:r>
    </w:p>
    <w:p w14:paraId="64CC5D91" w14:textId="77777777" w:rsidR="001A6A57" w:rsidRDefault="00000000">
      <w:pPr>
        <w:spacing w:before="12" w:line="480" w:lineRule="exact"/>
        <w:ind w:left="335"/>
        <w:rPr>
          <w:sz w:val="21"/>
        </w:rPr>
      </w:pPr>
      <w:r>
        <w:rPr>
          <w:sz w:val="21"/>
        </w:rPr>
        <w:t>Nissenbaum,</w:t>
      </w:r>
      <w:r>
        <w:rPr>
          <w:spacing w:val="-4"/>
          <w:sz w:val="21"/>
        </w:rPr>
        <w:t xml:space="preserve"> </w:t>
      </w:r>
      <w:r>
        <w:rPr>
          <w:sz w:val="21"/>
        </w:rPr>
        <w:t>H.</w:t>
      </w:r>
      <w:r>
        <w:rPr>
          <w:spacing w:val="-4"/>
          <w:sz w:val="21"/>
        </w:rPr>
        <w:t xml:space="preserve"> </w:t>
      </w:r>
      <w:r>
        <w:rPr>
          <w:sz w:val="21"/>
        </w:rPr>
        <w:t>(2004).</w:t>
      </w:r>
      <w:r>
        <w:rPr>
          <w:spacing w:val="-4"/>
          <w:sz w:val="21"/>
        </w:rPr>
        <w:t xml:space="preserve"> </w:t>
      </w:r>
      <w:r>
        <w:rPr>
          <w:sz w:val="21"/>
        </w:rPr>
        <w:t>Privacy</w:t>
      </w:r>
      <w:r>
        <w:rPr>
          <w:spacing w:val="-4"/>
          <w:sz w:val="21"/>
        </w:rPr>
        <w:t xml:space="preserve"> </w:t>
      </w:r>
      <w:r>
        <w:rPr>
          <w:sz w:val="21"/>
        </w:rPr>
        <w:t>as</w:t>
      </w:r>
      <w:r>
        <w:rPr>
          <w:spacing w:val="-4"/>
          <w:sz w:val="21"/>
        </w:rPr>
        <w:t xml:space="preserve"> </w:t>
      </w:r>
      <w:r>
        <w:rPr>
          <w:sz w:val="21"/>
        </w:rPr>
        <w:t>contextual</w:t>
      </w:r>
      <w:r>
        <w:rPr>
          <w:spacing w:val="-4"/>
          <w:sz w:val="21"/>
        </w:rPr>
        <w:t xml:space="preserve"> </w:t>
      </w:r>
      <w:r>
        <w:rPr>
          <w:sz w:val="21"/>
        </w:rPr>
        <w:t>integrity.</w:t>
      </w:r>
      <w:r>
        <w:rPr>
          <w:spacing w:val="-4"/>
          <w:sz w:val="21"/>
        </w:rPr>
        <w:t xml:space="preserve"> </w:t>
      </w:r>
      <w:r>
        <w:rPr>
          <w:rFonts w:ascii="Arial" w:hAnsi="Arial"/>
          <w:i/>
          <w:sz w:val="21"/>
        </w:rPr>
        <w:t>Washington</w:t>
      </w:r>
      <w:r>
        <w:rPr>
          <w:rFonts w:ascii="Arial" w:hAnsi="Arial"/>
          <w:i/>
          <w:spacing w:val="-4"/>
          <w:sz w:val="21"/>
        </w:rPr>
        <w:t xml:space="preserve"> </w:t>
      </w:r>
      <w:r>
        <w:rPr>
          <w:rFonts w:ascii="Arial" w:hAnsi="Arial"/>
          <w:i/>
          <w:sz w:val="21"/>
        </w:rPr>
        <w:t>Law</w:t>
      </w:r>
      <w:r>
        <w:rPr>
          <w:rFonts w:ascii="Arial" w:hAnsi="Arial"/>
          <w:i/>
          <w:spacing w:val="-4"/>
          <w:sz w:val="21"/>
        </w:rPr>
        <w:t xml:space="preserve"> </w:t>
      </w:r>
      <w:r>
        <w:rPr>
          <w:rFonts w:ascii="Arial" w:hAnsi="Arial"/>
          <w:i/>
          <w:sz w:val="21"/>
        </w:rPr>
        <w:t>Review</w:t>
      </w:r>
      <w:r>
        <w:rPr>
          <w:sz w:val="21"/>
        </w:rPr>
        <w:t>,</w:t>
      </w:r>
      <w:r>
        <w:rPr>
          <w:spacing w:val="-4"/>
          <w:sz w:val="21"/>
        </w:rPr>
        <w:t xml:space="preserve"> </w:t>
      </w:r>
      <w:r>
        <w:rPr>
          <w:sz w:val="21"/>
        </w:rPr>
        <w:t>79(1),</w:t>
      </w:r>
      <w:r>
        <w:rPr>
          <w:spacing w:val="-4"/>
          <w:sz w:val="21"/>
        </w:rPr>
        <w:t xml:space="preserve"> </w:t>
      </w:r>
      <w:r>
        <w:rPr>
          <w:sz w:val="21"/>
        </w:rPr>
        <w:t xml:space="preserve">119–158. Nissenbaum, H. (2010). </w:t>
      </w:r>
      <w:r>
        <w:rPr>
          <w:rFonts w:ascii="Arial" w:hAnsi="Arial"/>
          <w:i/>
          <w:sz w:val="21"/>
        </w:rPr>
        <w:t>Privacy in Context: Technology, Policy, and the Integrity of Social Life</w:t>
      </w:r>
      <w:r>
        <w:rPr>
          <w:sz w:val="21"/>
        </w:rPr>
        <w:t>.</w:t>
      </w:r>
    </w:p>
    <w:p w14:paraId="0F2E5E6B" w14:textId="77777777" w:rsidR="001A6A57" w:rsidRDefault="00000000">
      <w:pPr>
        <w:pStyle w:val="BodyText"/>
        <w:spacing w:before="0" w:line="229" w:lineRule="exact"/>
        <w:ind w:right="0"/>
      </w:pPr>
      <w:r>
        <w:t xml:space="preserve">Stanford: Stanford University </w:t>
      </w:r>
      <w:r>
        <w:rPr>
          <w:spacing w:val="-2"/>
        </w:rPr>
        <w:t>Press.</w:t>
      </w:r>
    </w:p>
    <w:p w14:paraId="00E8E114" w14:textId="77777777" w:rsidR="001A6A57" w:rsidRDefault="00000000">
      <w:pPr>
        <w:spacing w:before="239" w:line="278" w:lineRule="auto"/>
        <w:ind w:left="335"/>
        <w:rPr>
          <w:sz w:val="21"/>
        </w:rPr>
      </w:pPr>
      <w:r>
        <w:rPr>
          <w:sz w:val="21"/>
        </w:rPr>
        <w:t>OECD.</w:t>
      </w:r>
      <w:r>
        <w:rPr>
          <w:spacing w:val="-3"/>
          <w:sz w:val="21"/>
        </w:rPr>
        <w:t xml:space="preserve"> </w:t>
      </w:r>
      <w:r>
        <w:rPr>
          <w:sz w:val="21"/>
        </w:rPr>
        <w:t>(2021).</w:t>
      </w:r>
      <w:r>
        <w:rPr>
          <w:spacing w:val="-3"/>
          <w:sz w:val="21"/>
        </w:rPr>
        <w:t xml:space="preserve"> </w:t>
      </w:r>
      <w:r>
        <w:rPr>
          <w:rFonts w:ascii="Arial"/>
          <w:i/>
          <w:sz w:val="21"/>
        </w:rPr>
        <w:t>Recommendation</w:t>
      </w:r>
      <w:r>
        <w:rPr>
          <w:rFonts w:ascii="Arial"/>
          <w:i/>
          <w:spacing w:val="-3"/>
          <w:sz w:val="21"/>
        </w:rPr>
        <w:t xml:space="preserve"> </w:t>
      </w:r>
      <w:r>
        <w:rPr>
          <w:rFonts w:ascii="Arial"/>
          <w:i/>
          <w:sz w:val="21"/>
        </w:rPr>
        <w:t>of</w:t>
      </w:r>
      <w:r>
        <w:rPr>
          <w:rFonts w:ascii="Arial"/>
          <w:i/>
          <w:spacing w:val="-3"/>
          <w:sz w:val="21"/>
        </w:rPr>
        <w:t xml:space="preserve"> </w:t>
      </w:r>
      <w:r>
        <w:rPr>
          <w:rFonts w:ascii="Arial"/>
          <w:i/>
          <w:sz w:val="21"/>
        </w:rPr>
        <w:t>the</w:t>
      </w:r>
      <w:r>
        <w:rPr>
          <w:rFonts w:ascii="Arial"/>
          <w:i/>
          <w:spacing w:val="-3"/>
          <w:sz w:val="21"/>
        </w:rPr>
        <w:t xml:space="preserve"> </w:t>
      </w:r>
      <w:r>
        <w:rPr>
          <w:rFonts w:ascii="Arial"/>
          <w:i/>
          <w:sz w:val="21"/>
        </w:rPr>
        <w:t>Council</w:t>
      </w:r>
      <w:r>
        <w:rPr>
          <w:rFonts w:ascii="Arial"/>
          <w:i/>
          <w:spacing w:val="-3"/>
          <w:sz w:val="21"/>
        </w:rPr>
        <w:t xml:space="preserve"> </w:t>
      </w:r>
      <w:r>
        <w:rPr>
          <w:rFonts w:ascii="Arial"/>
          <w:i/>
          <w:sz w:val="21"/>
        </w:rPr>
        <w:t>on</w:t>
      </w:r>
      <w:r>
        <w:rPr>
          <w:rFonts w:ascii="Arial"/>
          <w:i/>
          <w:spacing w:val="-3"/>
          <w:sz w:val="21"/>
        </w:rPr>
        <w:t xml:space="preserve"> </w:t>
      </w:r>
      <w:r>
        <w:rPr>
          <w:rFonts w:ascii="Arial"/>
          <w:i/>
          <w:sz w:val="21"/>
        </w:rPr>
        <w:t>Enhancing</w:t>
      </w:r>
      <w:r>
        <w:rPr>
          <w:rFonts w:ascii="Arial"/>
          <w:i/>
          <w:spacing w:val="-3"/>
          <w:sz w:val="21"/>
        </w:rPr>
        <w:t xml:space="preserve"> </w:t>
      </w:r>
      <w:r>
        <w:rPr>
          <w:rFonts w:ascii="Arial"/>
          <w:i/>
          <w:sz w:val="21"/>
        </w:rPr>
        <w:t>Access</w:t>
      </w:r>
      <w:r>
        <w:rPr>
          <w:rFonts w:ascii="Arial"/>
          <w:i/>
          <w:spacing w:val="-3"/>
          <w:sz w:val="21"/>
        </w:rPr>
        <w:t xml:space="preserve"> </w:t>
      </w:r>
      <w:r>
        <w:rPr>
          <w:rFonts w:ascii="Arial"/>
          <w:i/>
          <w:sz w:val="21"/>
        </w:rPr>
        <w:t>to</w:t>
      </w:r>
      <w:r>
        <w:rPr>
          <w:rFonts w:ascii="Arial"/>
          <w:i/>
          <w:spacing w:val="-3"/>
          <w:sz w:val="21"/>
        </w:rPr>
        <w:t xml:space="preserve"> </w:t>
      </w:r>
      <w:r>
        <w:rPr>
          <w:rFonts w:ascii="Arial"/>
          <w:i/>
          <w:sz w:val="21"/>
        </w:rPr>
        <w:t>and</w:t>
      </w:r>
      <w:r>
        <w:rPr>
          <w:rFonts w:ascii="Arial"/>
          <w:i/>
          <w:spacing w:val="-3"/>
          <w:sz w:val="21"/>
        </w:rPr>
        <w:t xml:space="preserve"> </w:t>
      </w:r>
      <w:r>
        <w:rPr>
          <w:rFonts w:ascii="Arial"/>
          <w:i/>
          <w:sz w:val="21"/>
        </w:rPr>
        <w:t>Sharing</w:t>
      </w:r>
      <w:r>
        <w:rPr>
          <w:rFonts w:ascii="Arial"/>
          <w:i/>
          <w:spacing w:val="-3"/>
          <w:sz w:val="21"/>
        </w:rPr>
        <w:t xml:space="preserve"> </w:t>
      </w:r>
      <w:r>
        <w:rPr>
          <w:rFonts w:ascii="Arial"/>
          <w:i/>
          <w:sz w:val="21"/>
        </w:rPr>
        <w:t>of</w:t>
      </w:r>
      <w:r>
        <w:rPr>
          <w:rFonts w:ascii="Arial"/>
          <w:i/>
          <w:spacing w:val="-3"/>
          <w:sz w:val="21"/>
        </w:rPr>
        <w:t xml:space="preserve"> </w:t>
      </w:r>
      <w:r>
        <w:rPr>
          <w:rFonts w:ascii="Arial"/>
          <w:i/>
          <w:sz w:val="21"/>
        </w:rPr>
        <w:t>Data</w:t>
      </w:r>
      <w:r>
        <w:rPr>
          <w:sz w:val="21"/>
        </w:rPr>
        <w:t>.</w:t>
      </w:r>
      <w:r>
        <w:rPr>
          <w:spacing w:val="-3"/>
          <w:sz w:val="21"/>
        </w:rPr>
        <w:t xml:space="preserve"> </w:t>
      </w:r>
      <w:r>
        <w:rPr>
          <w:sz w:val="21"/>
        </w:rPr>
        <w:t>Paris: OECD Publishing.</w:t>
      </w:r>
    </w:p>
    <w:p w14:paraId="010F6435" w14:textId="77777777" w:rsidR="001A6A57" w:rsidRDefault="00000000">
      <w:pPr>
        <w:pStyle w:val="BodyText"/>
        <w:spacing w:before="200" w:line="278" w:lineRule="auto"/>
      </w:pPr>
      <w:r>
        <w:t>United</w:t>
      </w:r>
      <w:r>
        <w:rPr>
          <w:spacing w:val="-4"/>
        </w:rPr>
        <w:t xml:space="preserve"> </w:t>
      </w:r>
      <w:r>
        <w:t>Nations.</w:t>
      </w:r>
      <w:r>
        <w:rPr>
          <w:spacing w:val="-4"/>
        </w:rPr>
        <w:t xml:space="preserve"> </w:t>
      </w:r>
      <w:r>
        <w:t>(2014).</w:t>
      </w:r>
      <w:r>
        <w:rPr>
          <w:spacing w:val="-4"/>
        </w:rPr>
        <w:t xml:space="preserve"> </w:t>
      </w:r>
      <w:r>
        <w:t>Fundamental</w:t>
      </w:r>
      <w:r>
        <w:rPr>
          <w:spacing w:val="-4"/>
        </w:rPr>
        <w:t xml:space="preserve"> </w:t>
      </w:r>
      <w:r>
        <w:t>Principles</w:t>
      </w:r>
      <w:r>
        <w:rPr>
          <w:spacing w:val="-4"/>
        </w:rPr>
        <w:t xml:space="preserve"> </w:t>
      </w:r>
      <w:r>
        <w:t>of</w:t>
      </w:r>
      <w:r>
        <w:rPr>
          <w:spacing w:val="-4"/>
        </w:rPr>
        <w:t xml:space="preserve"> </w:t>
      </w:r>
      <w:r>
        <w:t>Official</w:t>
      </w:r>
      <w:r>
        <w:rPr>
          <w:spacing w:val="-4"/>
        </w:rPr>
        <w:t xml:space="preserve"> </w:t>
      </w:r>
      <w:r>
        <w:t>Statistics.</w:t>
      </w:r>
      <w:r>
        <w:rPr>
          <w:spacing w:val="-4"/>
        </w:rPr>
        <w:t xml:space="preserve"> </w:t>
      </w:r>
      <w:r>
        <w:t>General</w:t>
      </w:r>
      <w:r>
        <w:rPr>
          <w:spacing w:val="-4"/>
        </w:rPr>
        <w:t xml:space="preserve"> </w:t>
      </w:r>
      <w:r>
        <w:t>Assembly</w:t>
      </w:r>
      <w:r>
        <w:rPr>
          <w:spacing w:val="-4"/>
        </w:rPr>
        <w:t xml:space="preserve"> </w:t>
      </w:r>
      <w:r>
        <w:t xml:space="preserve">Resolution </w:t>
      </w:r>
      <w:r>
        <w:rPr>
          <w:spacing w:val="-2"/>
        </w:rPr>
        <w:t>A/RES/68/261.</w:t>
      </w:r>
    </w:p>
    <w:p w14:paraId="4683F19D" w14:textId="77777777" w:rsidR="001A6A57" w:rsidRDefault="00000000">
      <w:pPr>
        <w:pStyle w:val="BodyText"/>
        <w:spacing w:line="278" w:lineRule="auto"/>
        <w:ind w:right="940"/>
      </w:pPr>
      <w:r>
        <w:t>U.S.</w:t>
      </w:r>
      <w:r>
        <w:rPr>
          <w:spacing w:val="-4"/>
        </w:rPr>
        <w:t xml:space="preserve"> </w:t>
      </w:r>
      <w:r>
        <w:t>Congress.</w:t>
      </w:r>
      <w:r>
        <w:rPr>
          <w:spacing w:val="-4"/>
        </w:rPr>
        <w:t xml:space="preserve"> </w:t>
      </w:r>
      <w:r>
        <w:t>(2019).</w:t>
      </w:r>
      <w:r>
        <w:rPr>
          <w:spacing w:val="-4"/>
        </w:rPr>
        <w:t xml:space="preserve"> </w:t>
      </w:r>
      <w:r>
        <w:t>Foundations</w:t>
      </w:r>
      <w:r>
        <w:rPr>
          <w:spacing w:val="-4"/>
        </w:rPr>
        <w:t xml:space="preserve"> </w:t>
      </w:r>
      <w:r>
        <w:t>for</w:t>
      </w:r>
      <w:r>
        <w:rPr>
          <w:spacing w:val="-4"/>
        </w:rPr>
        <w:t xml:space="preserve"> </w:t>
      </w:r>
      <w:r>
        <w:t>Evidence-Based</w:t>
      </w:r>
      <w:r>
        <w:rPr>
          <w:spacing w:val="-4"/>
        </w:rPr>
        <w:t xml:space="preserve"> </w:t>
      </w:r>
      <w:r>
        <w:t>Policymaking</w:t>
      </w:r>
      <w:r>
        <w:rPr>
          <w:spacing w:val="-4"/>
        </w:rPr>
        <w:t xml:space="preserve"> </w:t>
      </w:r>
      <w:r>
        <w:t>Act</w:t>
      </w:r>
      <w:r>
        <w:rPr>
          <w:spacing w:val="-4"/>
        </w:rPr>
        <w:t xml:space="preserve"> </w:t>
      </w:r>
      <w:r>
        <w:t>of</w:t>
      </w:r>
      <w:r>
        <w:rPr>
          <w:spacing w:val="-4"/>
        </w:rPr>
        <w:t xml:space="preserve"> </w:t>
      </w:r>
      <w:r>
        <w:t>2018.</w:t>
      </w:r>
      <w:r>
        <w:rPr>
          <w:spacing w:val="-4"/>
        </w:rPr>
        <w:t xml:space="preserve"> </w:t>
      </w:r>
      <w:r>
        <w:t>Public</w:t>
      </w:r>
      <w:r>
        <w:rPr>
          <w:spacing w:val="-4"/>
        </w:rPr>
        <w:t xml:space="preserve"> </w:t>
      </w:r>
      <w:r>
        <w:t xml:space="preserve">Law </w:t>
      </w:r>
      <w:r>
        <w:rPr>
          <w:spacing w:val="-2"/>
        </w:rPr>
        <w:t>115-435.</w:t>
      </w:r>
    </w:p>
    <w:p w14:paraId="4ED8E764" w14:textId="77777777" w:rsidR="001A6A57" w:rsidRDefault="00000000">
      <w:pPr>
        <w:spacing w:before="200" w:line="278" w:lineRule="auto"/>
        <w:ind w:left="335"/>
        <w:rPr>
          <w:sz w:val="21"/>
        </w:rPr>
      </w:pPr>
      <w:r>
        <w:rPr>
          <w:sz w:val="21"/>
        </w:rPr>
        <w:t>World</w:t>
      </w:r>
      <w:r>
        <w:rPr>
          <w:spacing w:val="-3"/>
          <w:sz w:val="21"/>
        </w:rPr>
        <w:t xml:space="preserve"> </w:t>
      </w:r>
      <w:r>
        <w:rPr>
          <w:sz w:val="21"/>
        </w:rPr>
        <w:t>Bank.</w:t>
      </w:r>
      <w:r>
        <w:rPr>
          <w:spacing w:val="-3"/>
          <w:sz w:val="21"/>
        </w:rPr>
        <w:t xml:space="preserve"> </w:t>
      </w:r>
      <w:r>
        <w:rPr>
          <w:sz w:val="21"/>
        </w:rPr>
        <w:t>(2021).</w:t>
      </w:r>
      <w:r>
        <w:rPr>
          <w:spacing w:val="-3"/>
          <w:sz w:val="21"/>
        </w:rPr>
        <w:t xml:space="preserve"> </w:t>
      </w:r>
      <w:r>
        <w:rPr>
          <w:rFonts w:ascii="Arial"/>
          <w:i/>
          <w:sz w:val="21"/>
        </w:rPr>
        <w:t>World</w:t>
      </w:r>
      <w:r>
        <w:rPr>
          <w:rFonts w:ascii="Arial"/>
          <w:i/>
          <w:spacing w:val="-3"/>
          <w:sz w:val="21"/>
        </w:rPr>
        <w:t xml:space="preserve"> </w:t>
      </w:r>
      <w:r>
        <w:rPr>
          <w:rFonts w:ascii="Arial"/>
          <w:i/>
          <w:sz w:val="21"/>
        </w:rPr>
        <w:t>Development</w:t>
      </w:r>
      <w:r>
        <w:rPr>
          <w:rFonts w:ascii="Arial"/>
          <w:i/>
          <w:spacing w:val="-3"/>
          <w:sz w:val="21"/>
        </w:rPr>
        <w:t xml:space="preserve"> </w:t>
      </w:r>
      <w:r>
        <w:rPr>
          <w:rFonts w:ascii="Arial"/>
          <w:i/>
          <w:sz w:val="21"/>
        </w:rPr>
        <w:t>Report</w:t>
      </w:r>
      <w:r>
        <w:rPr>
          <w:rFonts w:ascii="Arial"/>
          <w:i/>
          <w:spacing w:val="-3"/>
          <w:sz w:val="21"/>
        </w:rPr>
        <w:t xml:space="preserve"> </w:t>
      </w:r>
      <w:r>
        <w:rPr>
          <w:rFonts w:ascii="Arial"/>
          <w:i/>
          <w:sz w:val="21"/>
        </w:rPr>
        <w:t>2021:</w:t>
      </w:r>
      <w:r>
        <w:rPr>
          <w:rFonts w:ascii="Arial"/>
          <w:i/>
          <w:spacing w:val="-3"/>
          <w:sz w:val="21"/>
        </w:rPr>
        <w:t xml:space="preserve"> </w:t>
      </w:r>
      <w:r>
        <w:rPr>
          <w:rFonts w:ascii="Arial"/>
          <w:i/>
          <w:sz w:val="21"/>
        </w:rPr>
        <w:t>Data</w:t>
      </w:r>
      <w:r>
        <w:rPr>
          <w:rFonts w:ascii="Arial"/>
          <w:i/>
          <w:spacing w:val="-3"/>
          <w:sz w:val="21"/>
        </w:rPr>
        <w:t xml:space="preserve"> </w:t>
      </w:r>
      <w:r>
        <w:rPr>
          <w:rFonts w:ascii="Arial"/>
          <w:i/>
          <w:sz w:val="21"/>
        </w:rPr>
        <w:t>for</w:t>
      </w:r>
      <w:r>
        <w:rPr>
          <w:rFonts w:ascii="Arial"/>
          <w:i/>
          <w:spacing w:val="-3"/>
          <w:sz w:val="21"/>
        </w:rPr>
        <w:t xml:space="preserve"> </w:t>
      </w:r>
      <w:r>
        <w:rPr>
          <w:rFonts w:ascii="Arial"/>
          <w:i/>
          <w:sz w:val="21"/>
        </w:rPr>
        <w:t>Better</w:t>
      </w:r>
      <w:r>
        <w:rPr>
          <w:rFonts w:ascii="Arial"/>
          <w:i/>
          <w:spacing w:val="-3"/>
          <w:sz w:val="21"/>
        </w:rPr>
        <w:t xml:space="preserve"> </w:t>
      </w:r>
      <w:r>
        <w:rPr>
          <w:rFonts w:ascii="Arial"/>
          <w:i/>
          <w:sz w:val="21"/>
        </w:rPr>
        <w:t>Lives</w:t>
      </w:r>
      <w:r>
        <w:rPr>
          <w:sz w:val="21"/>
        </w:rPr>
        <w:t>.</w:t>
      </w:r>
      <w:r>
        <w:rPr>
          <w:spacing w:val="-3"/>
          <w:sz w:val="21"/>
        </w:rPr>
        <w:t xml:space="preserve"> </w:t>
      </w:r>
      <w:r>
        <w:rPr>
          <w:sz w:val="21"/>
        </w:rPr>
        <w:t>Washington,</w:t>
      </w:r>
      <w:r>
        <w:rPr>
          <w:spacing w:val="-3"/>
          <w:sz w:val="21"/>
        </w:rPr>
        <w:t xml:space="preserve"> </w:t>
      </w:r>
      <w:r>
        <w:rPr>
          <w:sz w:val="21"/>
        </w:rPr>
        <w:t>DC:</w:t>
      </w:r>
      <w:r>
        <w:rPr>
          <w:spacing w:val="-3"/>
          <w:sz w:val="21"/>
        </w:rPr>
        <w:t xml:space="preserve"> </w:t>
      </w:r>
      <w:r>
        <w:rPr>
          <w:sz w:val="21"/>
        </w:rPr>
        <w:t xml:space="preserve">World </w:t>
      </w:r>
      <w:r>
        <w:rPr>
          <w:spacing w:val="-2"/>
          <w:sz w:val="21"/>
        </w:rPr>
        <w:t>Bank.</w:t>
      </w:r>
    </w:p>
    <w:p w14:paraId="7231C044" w14:textId="77777777" w:rsidR="001A6A57" w:rsidRDefault="001A6A57">
      <w:pPr>
        <w:spacing w:line="278" w:lineRule="auto"/>
        <w:rPr>
          <w:sz w:val="21"/>
        </w:rPr>
        <w:sectPr w:rsidR="001A6A57">
          <w:pgSz w:w="12240" w:h="15840"/>
          <w:pgMar w:top="1280" w:right="1080" w:bottom="940" w:left="1080" w:header="0" w:footer="755" w:gutter="0"/>
          <w:cols w:space="720"/>
        </w:sectPr>
      </w:pPr>
    </w:p>
    <w:p w14:paraId="79A9E1D7" w14:textId="77777777" w:rsidR="001A6A57" w:rsidRDefault="00000000">
      <w:pPr>
        <w:pStyle w:val="Heading1"/>
        <w:spacing w:line="261" w:lineRule="auto"/>
        <w:ind w:right="333"/>
      </w:pPr>
      <w:bookmarkStart w:id="33" w:name="_bookmark32"/>
      <w:bookmarkEnd w:id="33"/>
      <w:r>
        <w:lastRenderedPageBreak/>
        <w:t>Repositioning</w:t>
      </w:r>
      <w:r>
        <w:rPr>
          <w:spacing w:val="-7"/>
        </w:rPr>
        <w:t xml:space="preserve"> </w:t>
      </w:r>
      <w:r>
        <w:t>PBS:</w:t>
      </w:r>
      <w:r>
        <w:rPr>
          <w:spacing w:val="-7"/>
        </w:rPr>
        <w:t xml:space="preserve"> </w:t>
      </w:r>
      <w:r>
        <w:t>From</w:t>
      </w:r>
      <w:r>
        <w:rPr>
          <w:spacing w:val="-7"/>
        </w:rPr>
        <w:t xml:space="preserve"> </w:t>
      </w:r>
      <w:r>
        <w:t>Data</w:t>
      </w:r>
      <w:r>
        <w:rPr>
          <w:spacing w:val="-7"/>
        </w:rPr>
        <w:t xml:space="preserve"> </w:t>
      </w:r>
      <w:r>
        <w:t>Collector</w:t>
      </w:r>
      <w:r>
        <w:rPr>
          <w:spacing w:val="-7"/>
        </w:rPr>
        <w:t xml:space="preserve"> </w:t>
      </w:r>
      <w:r>
        <w:t>to</w:t>
      </w:r>
      <w:r>
        <w:rPr>
          <w:spacing w:val="-7"/>
        </w:rPr>
        <w:t xml:space="preserve"> </w:t>
      </w:r>
      <w:r>
        <w:t xml:space="preserve">National </w:t>
      </w:r>
      <w:r>
        <w:rPr>
          <w:spacing w:val="-2"/>
        </w:rPr>
        <w:t>Coordinator</w:t>
      </w:r>
    </w:p>
    <w:p w14:paraId="054A001A" w14:textId="77777777" w:rsidR="001A6A57" w:rsidRDefault="00000000">
      <w:pPr>
        <w:pStyle w:val="BodyText"/>
        <w:spacing w:before="351" w:line="278" w:lineRule="auto"/>
        <w:ind w:right="336"/>
      </w:pPr>
      <w:r>
        <w:t>The Pakistan Bureau of Statistics was created in 2011 through the General Statistics (Reorganisation) Act, which merged the Federal Bureau of Statistics, the Population Census Organisation, and the Agricultural Census Organisation into a single entity. The intent was to consolidate the country's fragmented statistical functions under one roof and improve both efficiency and coordination. Over a decade later, the consolidation has happened on paper, but the deeper transformation has not. PBS still operates primarily as a data collection agency. It conducts surveys and</w:t>
      </w:r>
      <w:r>
        <w:rPr>
          <w:spacing w:val="-5"/>
        </w:rPr>
        <w:t xml:space="preserve"> </w:t>
      </w:r>
      <w:r>
        <w:t>censuses,</w:t>
      </w:r>
      <w:r>
        <w:rPr>
          <w:spacing w:val="-5"/>
        </w:rPr>
        <w:t xml:space="preserve"> </w:t>
      </w:r>
      <w:r>
        <w:t>processes</w:t>
      </w:r>
      <w:r>
        <w:rPr>
          <w:spacing w:val="-5"/>
        </w:rPr>
        <w:t xml:space="preserve"> </w:t>
      </w:r>
      <w:r>
        <w:t>data,</w:t>
      </w:r>
      <w:r>
        <w:rPr>
          <w:spacing w:val="-5"/>
        </w:rPr>
        <w:t xml:space="preserve"> </w:t>
      </w:r>
      <w:r>
        <w:t>and</w:t>
      </w:r>
      <w:r>
        <w:rPr>
          <w:spacing w:val="-5"/>
        </w:rPr>
        <w:t xml:space="preserve"> </w:t>
      </w:r>
      <w:r>
        <w:t>publishes</w:t>
      </w:r>
      <w:r>
        <w:rPr>
          <w:spacing w:val="-5"/>
        </w:rPr>
        <w:t xml:space="preserve"> </w:t>
      </w:r>
      <w:r>
        <w:t>results.</w:t>
      </w:r>
      <w:r>
        <w:rPr>
          <w:spacing w:val="-5"/>
        </w:rPr>
        <w:t xml:space="preserve"> </w:t>
      </w:r>
      <w:r>
        <w:t>That</w:t>
      </w:r>
      <w:r>
        <w:rPr>
          <w:spacing w:val="-5"/>
        </w:rPr>
        <w:t xml:space="preserve"> </w:t>
      </w:r>
      <w:r>
        <w:t>work</w:t>
      </w:r>
      <w:r>
        <w:rPr>
          <w:spacing w:val="-5"/>
        </w:rPr>
        <w:t xml:space="preserve"> </w:t>
      </w:r>
      <w:r>
        <w:t>is</w:t>
      </w:r>
      <w:r>
        <w:rPr>
          <w:spacing w:val="-5"/>
        </w:rPr>
        <w:t xml:space="preserve"> </w:t>
      </w:r>
      <w:r>
        <w:t>essential</w:t>
      </w:r>
      <w:r>
        <w:rPr>
          <w:spacing w:val="-5"/>
        </w:rPr>
        <w:t xml:space="preserve"> </w:t>
      </w:r>
      <w:r>
        <w:t>and</w:t>
      </w:r>
      <w:r>
        <w:rPr>
          <w:spacing w:val="-5"/>
        </w:rPr>
        <w:t xml:space="preserve"> </w:t>
      </w:r>
      <w:r>
        <w:t>should</w:t>
      </w:r>
      <w:r>
        <w:rPr>
          <w:spacing w:val="-5"/>
        </w:rPr>
        <w:t xml:space="preserve"> </w:t>
      </w:r>
      <w:r>
        <w:t>continue.</w:t>
      </w:r>
      <w:r>
        <w:rPr>
          <w:spacing w:val="-5"/>
        </w:rPr>
        <w:t xml:space="preserve"> </w:t>
      </w:r>
      <w:r>
        <w:t>But it is no longer enough.</w:t>
      </w:r>
    </w:p>
    <w:p w14:paraId="02F296D4" w14:textId="77777777" w:rsidR="001A6A57" w:rsidRDefault="00000000">
      <w:pPr>
        <w:pStyle w:val="BodyText"/>
        <w:spacing w:line="278" w:lineRule="auto"/>
      </w:pPr>
      <w:r>
        <w:t>The reason it is not enough has to do with the changing nature of national statistics itself. As earlier chapters of this document have argued, the future of statistics lies in blending data from multiple sources</w:t>
      </w:r>
      <w:r>
        <w:rPr>
          <w:spacing w:val="-3"/>
        </w:rPr>
        <w:t xml:space="preserve"> </w:t>
      </w:r>
      <w:r>
        <w:t>—</w:t>
      </w:r>
      <w:r>
        <w:rPr>
          <w:spacing w:val="-3"/>
        </w:rPr>
        <w:t xml:space="preserve"> </w:t>
      </w:r>
      <w:r>
        <w:t>surveys,</w:t>
      </w:r>
      <w:r>
        <w:rPr>
          <w:spacing w:val="-3"/>
        </w:rPr>
        <w:t xml:space="preserve"> </w:t>
      </w:r>
      <w:r>
        <w:t>administrative</w:t>
      </w:r>
      <w:r>
        <w:rPr>
          <w:spacing w:val="-3"/>
        </w:rPr>
        <w:t xml:space="preserve"> </w:t>
      </w:r>
      <w:r>
        <w:t>records,</w:t>
      </w:r>
      <w:r>
        <w:rPr>
          <w:spacing w:val="-3"/>
        </w:rPr>
        <w:t xml:space="preserve"> </w:t>
      </w:r>
      <w:r>
        <w:t>private</w:t>
      </w:r>
      <w:r>
        <w:rPr>
          <w:spacing w:val="-3"/>
        </w:rPr>
        <w:t xml:space="preserve"> </w:t>
      </w:r>
      <w:r>
        <w:t>sector</w:t>
      </w:r>
      <w:r>
        <w:rPr>
          <w:spacing w:val="-3"/>
        </w:rPr>
        <w:t xml:space="preserve"> </w:t>
      </w:r>
      <w:r>
        <w:t>data,</w:t>
      </w:r>
      <w:r>
        <w:rPr>
          <w:spacing w:val="-3"/>
        </w:rPr>
        <w:t xml:space="preserve"> </w:t>
      </w:r>
      <w:r>
        <w:t>digital</w:t>
      </w:r>
      <w:r>
        <w:rPr>
          <w:spacing w:val="-3"/>
        </w:rPr>
        <w:t xml:space="preserve"> </w:t>
      </w:r>
      <w:r>
        <w:t>sources</w:t>
      </w:r>
      <w:r>
        <w:rPr>
          <w:spacing w:val="-3"/>
        </w:rPr>
        <w:t xml:space="preserve"> </w:t>
      </w:r>
      <w:r>
        <w:t>—</w:t>
      </w:r>
      <w:r>
        <w:rPr>
          <w:spacing w:val="-3"/>
        </w:rPr>
        <w:t xml:space="preserve"> </w:t>
      </w:r>
      <w:r>
        <w:t>to</w:t>
      </w:r>
      <w:r>
        <w:rPr>
          <w:spacing w:val="-3"/>
        </w:rPr>
        <w:t xml:space="preserve"> </w:t>
      </w:r>
      <w:r>
        <w:t>produce</w:t>
      </w:r>
      <w:r>
        <w:rPr>
          <w:spacing w:val="-3"/>
        </w:rPr>
        <w:t xml:space="preserve"> </w:t>
      </w:r>
      <w:r>
        <w:t>outputs that are more timely, granular, and comprehensive than any single source can deliver. This is not a task that any one agency can accomplish alone. It requires coordination across dozens of data holders, common standards that make data interoperable, quality frameworks that apply across the entire</w:t>
      </w:r>
      <w:r>
        <w:rPr>
          <w:spacing w:val="-3"/>
        </w:rPr>
        <w:t xml:space="preserve"> </w:t>
      </w:r>
      <w:r>
        <w:t>system,</w:t>
      </w:r>
      <w:r>
        <w:rPr>
          <w:spacing w:val="-3"/>
        </w:rPr>
        <w:t xml:space="preserve"> </w:t>
      </w:r>
      <w:r>
        <w:t>and</w:t>
      </w:r>
      <w:r>
        <w:rPr>
          <w:spacing w:val="-3"/>
        </w:rPr>
        <w:t xml:space="preserve"> </w:t>
      </w:r>
      <w:r>
        <w:t>governance</w:t>
      </w:r>
      <w:r>
        <w:rPr>
          <w:spacing w:val="-3"/>
        </w:rPr>
        <w:t xml:space="preserve"> </w:t>
      </w:r>
      <w:r>
        <w:t>arrangements</w:t>
      </w:r>
      <w:r>
        <w:rPr>
          <w:spacing w:val="-3"/>
        </w:rPr>
        <w:t xml:space="preserve"> </w:t>
      </w:r>
      <w:r>
        <w:t>that</w:t>
      </w:r>
      <w:r>
        <w:rPr>
          <w:spacing w:val="-3"/>
        </w:rPr>
        <w:t xml:space="preserve"> </w:t>
      </w:r>
      <w:r>
        <w:t>build</w:t>
      </w:r>
      <w:r>
        <w:rPr>
          <w:spacing w:val="-3"/>
        </w:rPr>
        <w:t xml:space="preserve"> </w:t>
      </w:r>
      <w:r>
        <w:t>trust</w:t>
      </w:r>
      <w:r>
        <w:rPr>
          <w:spacing w:val="-3"/>
        </w:rPr>
        <w:t xml:space="preserve"> </w:t>
      </w:r>
      <w:r>
        <w:t>among</w:t>
      </w:r>
      <w:r>
        <w:rPr>
          <w:spacing w:val="-3"/>
        </w:rPr>
        <w:t xml:space="preserve"> </w:t>
      </w:r>
      <w:r>
        <w:t>organisations</w:t>
      </w:r>
      <w:r>
        <w:rPr>
          <w:spacing w:val="-3"/>
        </w:rPr>
        <w:t xml:space="preserve"> </w:t>
      </w:r>
      <w:r>
        <w:t>with</w:t>
      </w:r>
      <w:r>
        <w:rPr>
          <w:spacing w:val="-3"/>
        </w:rPr>
        <w:t xml:space="preserve"> </w:t>
      </w:r>
      <w:r>
        <w:t>very</w:t>
      </w:r>
      <w:r>
        <w:rPr>
          <w:spacing w:val="-3"/>
        </w:rPr>
        <w:t xml:space="preserve"> </w:t>
      </w:r>
      <w:r>
        <w:t>different mandates and cultures. Someone has to play the coordinating role. In most countries that have modernised their statistical systems, that role falls to the national statistical office. In Pakistan, it should fall to PBS.</w:t>
      </w:r>
    </w:p>
    <w:p w14:paraId="2F90EB07" w14:textId="77777777" w:rsidR="001A6A57" w:rsidRDefault="00000000">
      <w:pPr>
        <w:pStyle w:val="BodyText"/>
        <w:spacing w:before="198" w:line="278" w:lineRule="auto"/>
      </w:pPr>
      <w:r>
        <w:t>The UNECE Task Force on Data Stewardship, reporting in 2024, examined exactly this question — what role national statistical offices should play in the expanding data ecosystem. Their conclusion was</w:t>
      </w:r>
      <w:r>
        <w:rPr>
          <w:spacing w:val="-3"/>
        </w:rPr>
        <w:t xml:space="preserve"> </w:t>
      </w:r>
      <w:r>
        <w:t>clear:</w:t>
      </w:r>
      <w:r>
        <w:rPr>
          <w:spacing w:val="-3"/>
        </w:rPr>
        <w:t xml:space="preserve"> </w:t>
      </w:r>
      <w:r>
        <w:t>the</w:t>
      </w:r>
      <w:r>
        <w:rPr>
          <w:spacing w:val="-3"/>
        </w:rPr>
        <w:t xml:space="preserve"> </w:t>
      </w:r>
      <w:r>
        <w:t>transformation</w:t>
      </w:r>
      <w:r>
        <w:rPr>
          <w:spacing w:val="-3"/>
        </w:rPr>
        <w:t xml:space="preserve"> </w:t>
      </w:r>
      <w:r>
        <w:t>required</w:t>
      </w:r>
      <w:r>
        <w:rPr>
          <w:spacing w:val="-3"/>
        </w:rPr>
        <w:t xml:space="preserve"> </w:t>
      </w:r>
      <w:r>
        <w:t>is</w:t>
      </w:r>
      <w:r>
        <w:rPr>
          <w:spacing w:val="-3"/>
        </w:rPr>
        <w:t xml:space="preserve"> </w:t>
      </w:r>
      <w:r>
        <w:t>"an</w:t>
      </w:r>
      <w:r>
        <w:rPr>
          <w:spacing w:val="-3"/>
        </w:rPr>
        <w:t xml:space="preserve"> </w:t>
      </w:r>
      <w:r>
        <w:t>overall</w:t>
      </w:r>
      <w:r>
        <w:rPr>
          <w:spacing w:val="-3"/>
        </w:rPr>
        <w:t xml:space="preserve"> </w:t>
      </w:r>
      <w:r>
        <w:t>paradigm</w:t>
      </w:r>
      <w:r>
        <w:rPr>
          <w:spacing w:val="-3"/>
        </w:rPr>
        <w:t xml:space="preserve"> </w:t>
      </w:r>
      <w:r>
        <w:t>shift</w:t>
      </w:r>
      <w:r>
        <w:rPr>
          <w:spacing w:val="-3"/>
        </w:rPr>
        <w:t xml:space="preserve"> </w:t>
      </w:r>
      <w:r>
        <w:t>or</w:t>
      </w:r>
      <w:r>
        <w:rPr>
          <w:spacing w:val="-3"/>
        </w:rPr>
        <w:t xml:space="preserve"> </w:t>
      </w:r>
      <w:r>
        <w:t>evolution</w:t>
      </w:r>
      <w:r>
        <w:rPr>
          <w:spacing w:val="-3"/>
        </w:rPr>
        <w:t xml:space="preserve"> </w:t>
      </w:r>
      <w:r>
        <w:t>of</w:t>
      </w:r>
      <w:r>
        <w:rPr>
          <w:spacing w:val="-3"/>
        </w:rPr>
        <w:t xml:space="preserve"> </w:t>
      </w:r>
      <w:r>
        <w:t>the</w:t>
      </w:r>
      <w:r>
        <w:rPr>
          <w:spacing w:val="-3"/>
        </w:rPr>
        <w:t xml:space="preserve"> </w:t>
      </w:r>
      <w:r>
        <w:t>framework</w:t>
      </w:r>
      <w:r>
        <w:rPr>
          <w:spacing w:val="-3"/>
        </w:rPr>
        <w:t xml:space="preserve"> </w:t>
      </w:r>
      <w:r>
        <w:t>that guides how NSOs operate, moving from the production of statistics to the provision of data and</w:t>
      </w:r>
    </w:p>
    <w:p w14:paraId="6595453C" w14:textId="77777777" w:rsidR="001A6A57" w:rsidRDefault="00000000">
      <w:pPr>
        <w:pStyle w:val="BodyText"/>
        <w:spacing w:before="0" w:line="278" w:lineRule="auto"/>
      </w:pPr>
      <w:r>
        <w:t>data-related</w:t>
      </w:r>
      <w:r>
        <w:rPr>
          <w:spacing w:val="-3"/>
        </w:rPr>
        <w:t xml:space="preserve"> </w:t>
      </w:r>
      <w:r>
        <w:t>services"</w:t>
      </w:r>
      <w:r>
        <w:rPr>
          <w:spacing w:val="-3"/>
        </w:rPr>
        <w:t xml:space="preserve"> </w:t>
      </w:r>
      <w:r>
        <w:t>(UNECE,</w:t>
      </w:r>
      <w:r>
        <w:rPr>
          <w:spacing w:val="-3"/>
        </w:rPr>
        <w:t xml:space="preserve"> </w:t>
      </w:r>
      <w:r>
        <w:t>2024,</w:t>
      </w:r>
      <w:r>
        <w:rPr>
          <w:spacing w:val="-3"/>
        </w:rPr>
        <w:t xml:space="preserve"> </w:t>
      </w:r>
      <w:r>
        <w:t>p.</w:t>
      </w:r>
      <w:r>
        <w:rPr>
          <w:spacing w:val="-3"/>
        </w:rPr>
        <w:t xml:space="preserve"> </w:t>
      </w:r>
      <w:r>
        <w:t>5).</w:t>
      </w:r>
      <w:r>
        <w:rPr>
          <w:spacing w:val="-3"/>
        </w:rPr>
        <w:t xml:space="preserve"> </w:t>
      </w:r>
      <w:r>
        <w:t>Data</w:t>
      </w:r>
      <w:r>
        <w:rPr>
          <w:spacing w:val="-3"/>
        </w:rPr>
        <w:t xml:space="preserve"> </w:t>
      </w:r>
      <w:r>
        <w:t>stewardship,</w:t>
      </w:r>
      <w:r>
        <w:rPr>
          <w:spacing w:val="-3"/>
        </w:rPr>
        <w:t xml:space="preserve"> </w:t>
      </w:r>
      <w:r>
        <w:t>in</w:t>
      </w:r>
      <w:r>
        <w:rPr>
          <w:spacing w:val="-3"/>
        </w:rPr>
        <w:t xml:space="preserve"> </w:t>
      </w:r>
      <w:r>
        <w:t>this</w:t>
      </w:r>
      <w:r>
        <w:rPr>
          <w:spacing w:val="-3"/>
        </w:rPr>
        <w:t xml:space="preserve"> </w:t>
      </w:r>
      <w:r>
        <w:t>framing,</w:t>
      </w:r>
      <w:r>
        <w:rPr>
          <w:spacing w:val="-3"/>
        </w:rPr>
        <w:t xml:space="preserve"> </w:t>
      </w:r>
      <w:r>
        <w:t>means</w:t>
      </w:r>
      <w:r>
        <w:rPr>
          <w:spacing w:val="-3"/>
        </w:rPr>
        <w:t xml:space="preserve"> </w:t>
      </w:r>
      <w:r>
        <w:t>managing</w:t>
      </w:r>
      <w:r>
        <w:rPr>
          <w:spacing w:val="-3"/>
        </w:rPr>
        <w:t xml:space="preserve"> </w:t>
      </w:r>
      <w:r>
        <w:t>and coordinating interactions across the data system, "operating in service of — rather than in control of</w:t>
      </w:r>
    </w:p>
    <w:p w14:paraId="2A8DE989" w14:textId="77777777" w:rsidR="001A6A57" w:rsidRDefault="00000000">
      <w:pPr>
        <w:pStyle w:val="BodyText"/>
        <w:spacing w:before="0" w:line="278" w:lineRule="auto"/>
      </w:pPr>
      <w:r>
        <w:t>—</w:t>
      </w:r>
      <w:r>
        <w:rPr>
          <w:spacing w:val="-3"/>
        </w:rPr>
        <w:t xml:space="preserve"> </w:t>
      </w:r>
      <w:r>
        <w:t>the</w:t>
      </w:r>
      <w:r>
        <w:rPr>
          <w:spacing w:val="-3"/>
        </w:rPr>
        <w:t xml:space="preserve"> </w:t>
      </w:r>
      <w:r>
        <w:t>data</w:t>
      </w:r>
      <w:r>
        <w:rPr>
          <w:spacing w:val="-3"/>
        </w:rPr>
        <w:t xml:space="preserve"> </w:t>
      </w:r>
      <w:r>
        <w:t>ecosystem"</w:t>
      </w:r>
      <w:r>
        <w:rPr>
          <w:spacing w:val="-3"/>
        </w:rPr>
        <w:t xml:space="preserve"> </w:t>
      </w:r>
      <w:r>
        <w:t>(UNECE,</w:t>
      </w:r>
      <w:r>
        <w:rPr>
          <w:spacing w:val="-3"/>
        </w:rPr>
        <w:t xml:space="preserve"> </w:t>
      </w:r>
      <w:r>
        <w:t>2024,</w:t>
      </w:r>
      <w:r>
        <w:rPr>
          <w:spacing w:val="-3"/>
        </w:rPr>
        <w:t xml:space="preserve"> </w:t>
      </w:r>
      <w:r>
        <w:t>p.</w:t>
      </w:r>
      <w:r>
        <w:rPr>
          <w:spacing w:val="-3"/>
        </w:rPr>
        <w:t xml:space="preserve"> </w:t>
      </w:r>
      <w:r>
        <w:t>8).</w:t>
      </w:r>
      <w:r>
        <w:rPr>
          <w:spacing w:val="-3"/>
        </w:rPr>
        <w:t xml:space="preserve"> </w:t>
      </w:r>
      <w:r>
        <w:t>This</w:t>
      </w:r>
      <w:r>
        <w:rPr>
          <w:spacing w:val="-3"/>
        </w:rPr>
        <w:t xml:space="preserve"> </w:t>
      </w:r>
      <w:r>
        <w:t>is</w:t>
      </w:r>
      <w:r>
        <w:rPr>
          <w:spacing w:val="-3"/>
        </w:rPr>
        <w:t xml:space="preserve"> </w:t>
      </w:r>
      <w:r>
        <w:t>an</w:t>
      </w:r>
      <w:r>
        <w:rPr>
          <w:spacing w:val="-3"/>
        </w:rPr>
        <w:t xml:space="preserve"> </w:t>
      </w:r>
      <w:r>
        <w:t>important</w:t>
      </w:r>
      <w:r>
        <w:rPr>
          <w:spacing w:val="-3"/>
        </w:rPr>
        <w:t xml:space="preserve"> </w:t>
      </w:r>
      <w:r>
        <w:t>distinction.</w:t>
      </w:r>
      <w:r>
        <w:rPr>
          <w:spacing w:val="-3"/>
        </w:rPr>
        <w:t xml:space="preserve"> </w:t>
      </w:r>
      <w:r>
        <w:t>The</w:t>
      </w:r>
      <w:r>
        <w:rPr>
          <w:spacing w:val="-3"/>
        </w:rPr>
        <w:t xml:space="preserve"> </w:t>
      </w:r>
      <w:r>
        <w:t>goal</w:t>
      </w:r>
      <w:r>
        <w:rPr>
          <w:spacing w:val="-3"/>
        </w:rPr>
        <w:t xml:space="preserve"> </w:t>
      </w:r>
      <w:r>
        <w:t>is</w:t>
      </w:r>
      <w:r>
        <w:rPr>
          <w:spacing w:val="-3"/>
        </w:rPr>
        <w:t xml:space="preserve"> </w:t>
      </w:r>
      <w:r>
        <w:t>not</w:t>
      </w:r>
      <w:r>
        <w:rPr>
          <w:spacing w:val="-3"/>
        </w:rPr>
        <w:t xml:space="preserve"> </w:t>
      </w:r>
      <w:r>
        <w:t>for</w:t>
      </w:r>
      <w:r>
        <w:rPr>
          <w:spacing w:val="-3"/>
        </w:rPr>
        <w:t xml:space="preserve"> </w:t>
      </w:r>
      <w:r>
        <w:t>PBS to become a centralised data warehouse that owns all data. The goal is for PBS to become the institution that makes the system work — by setting standards, facilitating access, ensuring quality, and building the trust that data sharing requires.</w:t>
      </w:r>
    </w:p>
    <w:p w14:paraId="21450556" w14:textId="77777777" w:rsidR="001A6A57" w:rsidRDefault="001A6A57">
      <w:pPr>
        <w:pStyle w:val="BodyText"/>
        <w:spacing w:before="81"/>
        <w:ind w:left="0" w:right="0"/>
      </w:pPr>
    </w:p>
    <w:p w14:paraId="6FEA828A" w14:textId="77777777" w:rsidR="001A6A57" w:rsidRDefault="00000000">
      <w:pPr>
        <w:pStyle w:val="Heading2"/>
      </w:pPr>
      <w:r>
        <w:t xml:space="preserve">What PBS Is </w:t>
      </w:r>
      <w:r>
        <w:rPr>
          <w:spacing w:val="-2"/>
        </w:rPr>
        <w:t>Today</w:t>
      </w:r>
    </w:p>
    <w:p w14:paraId="129EE138" w14:textId="77777777" w:rsidR="001A6A57" w:rsidRDefault="001A6A57">
      <w:pPr>
        <w:pStyle w:val="BodyText"/>
        <w:spacing w:before="19"/>
        <w:ind w:left="0" w:right="0"/>
        <w:rPr>
          <w:rFonts w:ascii="Arial"/>
          <w:b/>
          <w:sz w:val="26"/>
        </w:rPr>
      </w:pPr>
    </w:p>
    <w:p w14:paraId="7432E932" w14:textId="77777777" w:rsidR="001A6A57" w:rsidRDefault="00000000">
      <w:pPr>
        <w:pStyle w:val="BodyText"/>
        <w:spacing w:before="0" w:line="278" w:lineRule="auto"/>
        <w:ind w:right="356"/>
      </w:pPr>
      <w:r>
        <w:t>To</w:t>
      </w:r>
      <w:r>
        <w:rPr>
          <w:spacing w:val="-3"/>
        </w:rPr>
        <w:t xml:space="preserve"> </w:t>
      </w:r>
      <w:r>
        <w:t>understand</w:t>
      </w:r>
      <w:r>
        <w:rPr>
          <w:spacing w:val="-3"/>
        </w:rPr>
        <w:t xml:space="preserve"> </w:t>
      </w:r>
      <w:r>
        <w:t>what</w:t>
      </w:r>
      <w:r>
        <w:rPr>
          <w:spacing w:val="-3"/>
        </w:rPr>
        <w:t xml:space="preserve"> </w:t>
      </w:r>
      <w:r>
        <w:t>needs</w:t>
      </w:r>
      <w:r>
        <w:rPr>
          <w:spacing w:val="-3"/>
        </w:rPr>
        <w:t xml:space="preserve"> </w:t>
      </w:r>
      <w:r>
        <w:t>to</w:t>
      </w:r>
      <w:r>
        <w:rPr>
          <w:spacing w:val="-3"/>
        </w:rPr>
        <w:t xml:space="preserve"> </w:t>
      </w:r>
      <w:r>
        <w:t>change,</w:t>
      </w:r>
      <w:r>
        <w:rPr>
          <w:spacing w:val="-3"/>
        </w:rPr>
        <w:t xml:space="preserve"> </w:t>
      </w:r>
      <w:r>
        <w:t>it</w:t>
      </w:r>
      <w:r>
        <w:rPr>
          <w:spacing w:val="-3"/>
        </w:rPr>
        <w:t xml:space="preserve"> </w:t>
      </w:r>
      <w:r>
        <w:t>helps</w:t>
      </w:r>
      <w:r>
        <w:rPr>
          <w:spacing w:val="-3"/>
        </w:rPr>
        <w:t xml:space="preserve"> </w:t>
      </w:r>
      <w:r>
        <w:t>to</w:t>
      </w:r>
      <w:r>
        <w:rPr>
          <w:spacing w:val="-3"/>
        </w:rPr>
        <w:t xml:space="preserve"> </w:t>
      </w:r>
      <w:r>
        <w:t>be</w:t>
      </w:r>
      <w:r>
        <w:rPr>
          <w:spacing w:val="-3"/>
        </w:rPr>
        <w:t xml:space="preserve"> </w:t>
      </w:r>
      <w:r>
        <w:t>honest</w:t>
      </w:r>
      <w:r>
        <w:rPr>
          <w:spacing w:val="-3"/>
        </w:rPr>
        <w:t xml:space="preserve"> </w:t>
      </w:r>
      <w:r>
        <w:t>about</w:t>
      </w:r>
      <w:r>
        <w:rPr>
          <w:spacing w:val="-3"/>
        </w:rPr>
        <w:t xml:space="preserve"> </w:t>
      </w:r>
      <w:r>
        <w:t>where</w:t>
      </w:r>
      <w:r>
        <w:rPr>
          <w:spacing w:val="-3"/>
        </w:rPr>
        <w:t xml:space="preserve"> </w:t>
      </w:r>
      <w:r>
        <w:t>things</w:t>
      </w:r>
      <w:r>
        <w:rPr>
          <w:spacing w:val="-3"/>
        </w:rPr>
        <w:t xml:space="preserve"> </w:t>
      </w:r>
      <w:r>
        <w:t>stand.</w:t>
      </w:r>
      <w:r>
        <w:rPr>
          <w:spacing w:val="-3"/>
        </w:rPr>
        <w:t xml:space="preserve"> </w:t>
      </w:r>
      <w:r>
        <w:t>PBS</w:t>
      </w:r>
      <w:r>
        <w:rPr>
          <w:spacing w:val="-3"/>
        </w:rPr>
        <w:t xml:space="preserve"> </w:t>
      </w:r>
      <w:r>
        <w:t>is</w:t>
      </w:r>
      <w:r>
        <w:rPr>
          <w:spacing w:val="-3"/>
        </w:rPr>
        <w:t xml:space="preserve"> </w:t>
      </w:r>
      <w:r>
        <w:t>headed by</w:t>
      </w:r>
      <w:r>
        <w:rPr>
          <w:spacing w:val="-2"/>
        </w:rPr>
        <w:t xml:space="preserve"> </w:t>
      </w:r>
      <w:r>
        <w:t>the</w:t>
      </w:r>
      <w:r>
        <w:rPr>
          <w:spacing w:val="-2"/>
        </w:rPr>
        <w:t xml:space="preserve"> </w:t>
      </w:r>
      <w:r>
        <w:t>Chief</w:t>
      </w:r>
      <w:r>
        <w:rPr>
          <w:spacing w:val="-2"/>
        </w:rPr>
        <w:t xml:space="preserve"> </w:t>
      </w:r>
      <w:r>
        <w:t>Statistician,</w:t>
      </w:r>
      <w:r>
        <w:rPr>
          <w:spacing w:val="-2"/>
        </w:rPr>
        <w:t xml:space="preserve"> </w:t>
      </w:r>
      <w:r>
        <w:t>who</w:t>
      </w:r>
      <w:r>
        <w:rPr>
          <w:spacing w:val="-2"/>
        </w:rPr>
        <w:t xml:space="preserve"> </w:t>
      </w:r>
      <w:r>
        <w:t>functions</w:t>
      </w:r>
      <w:r>
        <w:rPr>
          <w:spacing w:val="-2"/>
        </w:rPr>
        <w:t xml:space="preserve"> </w:t>
      </w:r>
      <w:r>
        <w:t>as</w:t>
      </w:r>
      <w:r>
        <w:rPr>
          <w:spacing w:val="-2"/>
        </w:rPr>
        <w:t xml:space="preserve"> </w:t>
      </w:r>
      <w:r>
        <w:t>the</w:t>
      </w:r>
      <w:r>
        <w:rPr>
          <w:spacing w:val="-2"/>
        </w:rPr>
        <w:t xml:space="preserve"> </w:t>
      </w:r>
      <w:r>
        <w:t>principal</w:t>
      </w:r>
      <w:r>
        <w:rPr>
          <w:spacing w:val="-2"/>
        </w:rPr>
        <w:t xml:space="preserve"> </w:t>
      </w:r>
      <w:r>
        <w:t>executive</w:t>
      </w:r>
      <w:r>
        <w:rPr>
          <w:spacing w:val="-2"/>
        </w:rPr>
        <w:t xml:space="preserve"> </w:t>
      </w:r>
      <w:r>
        <w:t>officer</w:t>
      </w:r>
      <w:r>
        <w:rPr>
          <w:spacing w:val="-2"/>
        </w:rPr>
        <w:t xml:space="preserve"> </w:t>
      </w:r>
      <w:r>
        <w:t>and</w:t>
      </w:r>
      <w:r>
        <w:rPr>
          <w:spacing w:val="-2"/>
        </w:rPr>
        <w:t xml:space="preserve"> </w:t>
      </w:r>
      <w:r>
        <w:t>reports</w:t>
      </w:r>
      <w:r>
        <w:rPr>
          <w:spacing w:val="-2"/>
        </w:rPr>
        <w:t xml:space="preserve"> </w:t>
      </w:r>
      <w:r>
        <w:t>to</w:t>
      </w:r>
      <w:r>
        <w:rPr>
          <w:spacing w:val="-2"/>
        </w:rPr>
        <w:t xml:space="preserve"> </w:t>
      </w:r>
      <w:r>
        <w:t>the</w:t>
      </w:r>
      <w:r>
        <w:rPr>
          <w:spacing w:val="-2"/>
        </w:rPr>
        <w:t xml:space="preserve"> </w:t>
      </w:r>
      <w:r>
        <w:t>Ministry</w:t>
      </w:r>
      <w:r>
        <w:rPr>
          <w:spacing w:val="-2"/>
        </w:rPr>
        <w:t xml:space="preserve"> </w:t>
      </w:r>
      <w:r>
        <w:t>of Planning, Development and Special Initiatives. The bureau's mandate under Section 3 of the 2011 Act covers the collection, compilation, analysis, and publication of statistics across economic, social, demographic, and environmental domains. It conducts the Population and Housing Census, the Labour Force Survey, the Household Integrated Economic Survey, the Pakistan Social and Living Standards Measurement Survey, and various other data collection exercises.</w:t>
      </w:r>
    </w:p>
    <w:p w14:paraId="60292AC8" w14:textId="77777777" w:rsidR="001A6A57" w:rsidRDefault="00000000">
      <w:pPr>
        <w:pStyle w:val="BodyText"/>
        <w:spacing w:line="278" w:lineRule="auto"/>
      </w:pPr>
      <w:r>
        <w:t>These are significant responsibilities, and PBS carries them out under considerable constraints. Budgets</w:t>
      </w:r>
      <w:r>
        <w:rPr>
          <w:spacing w:val="-3"/>
        </w:rPr>
        <w:t xml:space="preserve"> </w:t>
      </w:r>
      <w:r>
        <w:t>are</w:t>
      </w:r>
      <w:r>
        <w:rPr>
          <w:spacing w:val="-3"/>
        </w:rPr>
        <w:t xml:space="preserve"> </w:t>
      </w:r>
      <w:r>
        <w:t>limited.</w:t>
      </w:r>
      <w:r>
        <w:rPr>
          <w:spacing w:val="-3"/>
        </w:rPr>
        <w:t xml:space="preserve"> </w:t>
      </w:r>
      <w:r>
        <w:t>Field</w:t>
      </w:r>
      <w:r>
        <w:rPr>
          <w:spacing w:val="-3"/>
        </w:rPr>
        <w:t xml:space="preserve"> </w:t>
      </w:r>
      <w:r>
        <w:t>infrastructure</w:t>
      </w:r>
      <w:r>
        <w:rPr>
          <w:spacing w:val="-3"/>
        </w:rPr>
        <w:t xml:space="preserve"> </w:t>
      </w:r>
      <w:r>
        <w:t>is</w:t>
      </w:r>
      <w:r>
        <w:rPr>
          <w:spacing w:val="-3"/>
        </w:rPr>
        <w:t xml:space="preserve"> </w:t>
      </w:r>
      <w:r>
        <w:t>weak</w:t>
      </w:r>
      <w:r>
        <w:rPr>
          <w:spacing w:val="-3"/>
        </w:rPr>
        <w:t xml:space="preserve"> </w:t>
      </w:r>
      <w:r>
        <w:t>in</w:t>
      </w:r>
      <w:r>
        <w:rPr>
          <w:spacing w:val="-3"/>
        </w:rPr>
        <w:t xml:space="preserve"> </w:t>
      </w:r>
      <w:r>
        <w:t>many</w:t>
      </w:r>
      <w:r>
        <w:rPr>
          <w:spacing w:val="-3"/>
        </w:rPr>
        <w:t xml:space="preserve"> </w:t>
      </w:r>
      <w:r>
        <w:t>regions.</w:t>
      </w:r>
      <w:r>
        <w:rPr>
          <w:spacing w:val="-3"/>
        </w:rPr>
        <w:t xml:space="preserve"> </w:t>
      </w:r>
      <w:r>
        <w:t>The</w:t>
      </w:r>
      <w:r>
        <w:rPr>
          <w:spacing w:val="-3"/>
        </w:rPr>
        <w:t xml:space="preserve"> </w:t>
      </w:r>
      <w:r>
        <w:t>gap</w:t>
      </w:r>
      <w:r>
        <w:rPr>
          <w:spacing w:val="-3"/>
        </w:rPr>
        <w:t xml:space="preserve"> </w:t>
      </w:r>
      <w:r>
        <w:t>between</w:t>
      </w:r>
      <w:r>
        <w:rPr>
          <w:spacing w:val="-3"/>
        </w:rPr>
        <w:t xml:space="preserve"> </w:t>
      </w:r>
      <w:r>
        <w:t>data</w:t>
      </w:r>
      <w:r>
        <w:rPr>
          <w:spacing w:val="-3"/>
        </w:rPr>
        <w:t xml:space="preserve"> </w:t>
      </w:r>
      <w:r>
        <w:t>collection</w:t>
      </w:r>
    </w:p>
    <w:p w14:paraId="265B322B" w14:textId="77777777" w:rsidR="001A6A57" w:rsidRDefault="001A6A57">
      <w:pPr>
        <w:pStyle w:val="BodyText"/>
        <w:spacing w:line="278" w:lineRule="auto"/>
        <w:sectPr w:rsidR="001A6A57">
          <w:pgSz w:w="12240" w:h="15840"/>
          <w:pgMar w:top="1300" w:right="1080" w:bottom="940" w:left="1080" w:header="0" w:footer="755" w:gutter="0"/>
          <w:cols w:space="720"/>
        </w:sectPr>
      </w:pPr>
    </w:p>
    <w:p w14:paraId="13A06A99" w14:textId="77777777" w:rsidR="001A6A57" w:rsidRDefault="00000000">
      <w:pPr>
        <w:pStyle w:val="BodyText"/>
        <w:spacing w:before="77" w:line="278" w:lineRule="auto"/>
      </w:pPr>
      <w:bookmarkStart w:id="34" w:name="_bookmark33"/>
      <w:bookmarkEnd w:id="34"/>
      <w:r>
        <w:lastRenderedPageBreak/>
        <w:t>and publication is often 12 to 18 months or more. And the 2011 Act, while granting PBS operational autonomy,</w:t>
      </w:r>
      <w:r>
        <w:rPr>
          <w:spacing w:val="-5"/>
        </w:rPr>
        <w:t xml:space="preserve"> </w:t>
      </w:r>
      <w:r>
        <w:t>does</w:t>
      </w:r>
      <w:r>
        <w:rPr>
          <w:spacing w:val="-5"/>
        </w:rPr>
        <w:t xml:space="preserve"> </w:t>
      </w:r>
      <w:r>
        <w:t>not</w:t>
      </w:r>
      <w:r>
        <w:rPr>
          <w:spacing w:val="-5"/>
        </w:rPr>
        <w:t xml:space="preserve"> </w:t>
      </w:r>
      <w:r>
        <w:t>give</w:t>
      </w:r>
      <w:r>
        <w:rPr>
          <w:spacing w:val="-5"/>
        </w:rPr>
        <w:t xml:space="preserve"> </w:t>
      </w:r>
      <w:r>
        <w:t>the</w:t>
      </w:r>
      <w:r>
        <w:rPr>
          <w:spacing w:val="-5"/>
        </w:rPr>
        <w:t xml:space="preserve"> </w:t>
      </w:r>
      <w:r>
        <w:t>Chief</w:t>
      </w:r>
      <w:r>
        <w:rPr>
          <w:spacing w:val="-5"/>
        </w:rPr>
        <w:t xml:space="preserve"> </w:t>
      </w:r>
      <w:r>
        <w:t>Statistician</w:t>
      </w:r>
      <w:r>
        <w:rPr>
          <w:spacing w:val="-5"/>
        </w:rPr>
        <w:t xml:space="preserve"> </w:t>
      </w:r>
      <w:r>
        <w:t>the</w:t>
      </w:r>
      <w:r>
        <w:rPr>
          <w:spacing w:val="-5"/>
        </w:rPr>
        <w:t xml:space="preserve"> </w:t>
      </w:r>
      <w:r>
        <w:t>kind</w:t>
      </w:r>
      <w:r>
        <w:rPr>
          <w:spacing w:val="-5"/>
        </w:rPr>
        <w:t xml:space="preserve"> </w:t>
      </w:r>
      <w:r>
        <w:t>of</w:t>
      </w:r>
      <w:r>
        <w:rPr>
          <w:spacing w:val="-5"/>
        </w:rPr>
        <w:t xml:space="preserve"> </w:t>
      </w:r>
      <w:r>
        <w:t>system-wide</w:t>
      </w:r>
      <w:r>
        <w:rPr>
          <w:spacing w:val="-5"/>
        </w:rPr>
        <w:t xml:space="preserve"> </w:t>
      </w:r>
      <w:r>
        <w:t>authority</w:t>
      </w:r>
      <w:r>
        <w:rPr>
          <w:spacing w:val="-5"/>
        </w:rPr>
        <w:t xml:space="preserve"> </w:t>
      </w:r>
      <w:r>
        <w:t>that</w:t>
      </w:r>
      <w:r>
        <w:rPr>
          <w:spacing w:val="-5"/>
        </w:rPr>
        <w:t xml:space="preserve"> </w:t>
      </w:r>
      <w:r>
        <w:t>would</w:t>
      </w:r>
      <w:r>
        <w:rPr>
          <w:spacing w:val="-5"/>
        </w:rPr>
        <w:t xml:space="preserve"> </w:t>
      </w:r>
      <w:r>
        <w:t>be</w:t>
      </w:r>
      <w:r>
        <w:rPr>
          <w:spacing w:val="-5"/>
        </w:rPr>
        <w:t xml:space="preserve"> </w:t>
      </w:r>
      <w:r>
        <w:t>needed to coordinate data activities across other federal agencies, let alone provincial governments and the private sector.</w:t>
      </w:r>
    </w:p>
    <w:p w14:paraId="0C26344B" w14:textId="77777777" w:rsidR="001A6A57" w:rsidRDefault="00000000">
      <w:pPr>
        <w:pStyle w:val="BodyText"/>
        <w:spacing w:line="278" w:lineRule="auto"/>
        <w:ind w:right="335"/>
      </w:pPr>
      <w:r>
        <w:t>This</w:t>
      </w:r>
      <w:r>
        <w:rPr>
          <w:spacing w:val="-1"/>
        </w:rPr>
        <w:t xml:space="preserve"> </w:t>
      </w:r>
      <w:r>
        <w:t>last</w:t>
      </w:r>
      <w:r>
        <w:rPr>
          <w:spacing w:val="-1"/>
        </w:rPr>
        <w:t xml:space="preserve"> </w:t>
      </w:r>
      <w:r>
        <w:t>point</w:t>
      </w:r>
      <w:r>
        <w:rPr>
          <w:spacing w:val="-1"/>
        </w:rPr>
        <w:t xml:space="preserve"> </w:t>
      </w:r>
      <w:r>
        <w:t>is</w:t>
      </w:r>
      <w:r>
        <w:rPr>
          <w:spacing w:val="-1"/>
        </w:rPr>
        <w:t xml:space="preserve"> </w:t>
      </w:r>
      <w:r>
        <w:t>critical.</w:t>
      </w:r>
      <w:r>
        <w:rPr>
          <w:spacing w:val="-1"/>
        </w:rPr>
        <w:t xml:space="preserve"> </w:t>
      </w:r>
      <w:r>
        <w:t>In</w:t>
      </w:r>
      <w:r>
        <w:rPr>
          <w:spacing w:val="-1"/>
        </w:rPr>
        <w:t xml:space="preserve"> </w:t>
      </w:r>
      <w:r>
        <w:t>many</w:t>
      </w:r>
      <w:r>
        <w:rPr>
          <w:spacing w:val="-1"/>
        </w:rPr>
        <w:t xml:space="preserve"> </w:t>
      </w:r>
      <w:r>
        <w:t>countries,</w:t>
      </w:r>
      <w:r>
        <w:rPr>
          <w:spacing w:val="-1"/>
        </w:rPr>
        <w:t xml:space="preserve"> </w:t>
      </w:r>
      <w:r>
        <w:t>the</w:t>
      </w:r>
      <w:r>
        <w:rPr>
          <w:spacing w:val="-1"/>
        </w:rPr>
        <w:t xml:space="preserve"> </w:t>
      </w:r>
      <w:r>
        <w:t>chief</w:t>
      </w:r>
      <w:r>
        <w:rPr>
          <w:spacing w:val="-1"/>
        </w:rPr>
        <w:t xml:space="preserve"> </w:t>
      </w:r>
      <w:r>
        <w:t>statistician</w:t>
      </w:r>
      <w:r>
        <w:rPr>
          <w:spacing w:val="-1"/>
        </w:rPr>
        <w:t xml:space="preserve"> </w:t>
      </w:r>
      <w:r>
        <w:t>has</w:t>
      </w:r>
      <w:r>
        <w:rPr>
          <w:spacing w:val="-1"/>
        </w:rPr>
        <w:t xml:space="preserve"> </w:t>
      </w:r>
      <w:r>
        <w:t>explicit</w:t>
      </w:r>
      <w:r>
        <w:rPr>
          <w:spacing w:val="-1"/>
        </w:rPr>
        <w:t xml:space="preserve"> </w:t>
      </w:r>
      <w:r>
        <w:t>legal</w:t>
      </w:r>
      <w:r>
        <w:rPr>
          <w:spacing w:val="-1"/>
        </w:rPr>
        <w:t xml:space="preserve"> </w:t>
      </w:r>
      <w:r>
        <w:t>authority</w:t>
      </w:r>
      <w:r>
        <w:rPr>
          <w:spacing w:val="-1"/>
        </w:rPr>
        <w:t xml:space="preserve"> </w:t>
      </w:r>
      <w:r>
        <w:t>not</w:t>
      </w:r>
      <w:r>
        <w:rPr>
          <w:spacing w:val="-1"/>
        </w:rPr>
        <w:t xml:space="preserve"> </w:t>
      </w:r>
      <w:r>
        <w:t>only</w:t>
      </w:r>
      <w:r>
        <w:rPr>
          <w:spacing w:val="-1"/>
        </w:rPr>
        <w:t xml:space="preserve"> </w:t>
      </w:r>
      <w:r>
        <w:t>to lead the national statistical office but also to coordinate the broader national statistical system. The UNECE Guidance on Modernising Statistical Legislation recommends that the chief statistician should "lead the strategic development" of the national statistical system and have authority over methods, standards, and procedures applied by all producers of official statistics (UNECE, 2018). In Canada, the Statistics Act gives the Chief Statistician personal responsibility for protecting confidentiality</w:t>
      </w:r>
      <w:r>
        <w:rPr>
          <w:spacing w:val="-3"/>
        </w:rPr>
        <w:t xml:space="preserve"> </w:t>
      </w:r>
      <w:r>
        <w:t>of</w:t>
      </w:r>
      <w:r>
        <w:rPr>
          <w:spacing w:val="-3"/>
        </w:rPr>
        <w:t xml:space="preserve"> </w:t>
      </w:r>
      <w:r>
        <w:t>individual</w:t>
      </w:r>
      <w:r>
        <w:rPr>
          <w:spacing w:val="-3"/>
        </w:rPr>
        <w:t xml:space="preserve"> </w:t>
      </w:r>
      <w:r>
        <w:t>records</w:t>
      </w:r>
      <w:r>
        <w:rPr>
          <w:spacing w:val="-3"/>
        </w:rPr>
        <w:t xml:space="preserve"> </w:t>
      </w:r>
      <w:r>
        <w:t>and</w:t>
      </w:r>
      <w:r>
        <w:rPr>
          <w:spacing w:val="-3"/>
        </w:rPr>
        <w:t xml:space="preserve"> </w:t>
      </w:r>
      <w:r>
        <w:t>full</w:t>
      </w:r>
      <w:r>
        <w:rPr>
          <w:spacing w:val="-3"/>
        </w:rPr>
        <w:t xml:space="preserve"> </w:t>
      </w:r>
      <w:r>
        <w:t>authority</w:t>
      </w:r>
      <w:r>
        <w:rPr>
          <w:spacing w:val="-3"/>
        </w:rPr>
        <w:t xml:space="preserve"> </w:t>
      </w:r>
      <w:r>
        <w:t>over</w:t>
      </w:r>
      <w:r>
        <w:rPr>
          <w:spacing w:val="-3"/>
        </w:rPr>
        <w:t xml:space="preserve"> </w:t>
      </w:r>
      <w:r>
        <w:t>programme</w:t>
      </w:r>
      <w:r>
        <w:rPr>
          <w:spacing w:val="-3"/>
        </w:rPr>
        <w:t xml:space="preserve"> </w:t>
      </w:r>
      <w:r>
        <w:t>priorities,</w:t>
      </w:r>
      <w:r>
        <w:rPr>
          <w:spacing w:val="-3"/>
        </w:rPr>
        <w:t xml:space="preserve"> </w:t>
      </w:r>
      <w:r>
        <w:t>including</w:t>
      </w:r>
      <w:r>
        <w:rPr>
          <w:spacing w:val="-3"/>
        </w:rPr>
        <w:t xml:space="preserve"> </w:t>
      </w:r>
      <w:r>
        <w:t>the</w:t>
      </w:r>
      <w:r>
        <w:rPr>
          <w:spacing w:val="-3"/>
        </w:rPr>
        <w:t xml:space="preserve"> </w:t>
      </w:r>
      <w:r>
        <w:t>power</w:t>
      </w:r>
      <w:r>
        <w:rPr>
          <w:spacing w:val="-3"/>
        </w:rPr>
        <w:t xml:space="preserve"> </w:t>
      </w:r>
      <w:r>
        <w:t>to approve all data collection forms used across government for statistical purposes (Statistics Canada, 2016). In Australia, the Australian Statistician has a legislated function "to provide statistical services for</w:t>
      </w:r>
      <w:r>
        <w:rPr>
          <w:spacing w:val="-2"/>
        </w:rPr>
        <w:t xml:space="preserve"> </w:t>
      </w:r>
      <w:r>
        <w:t>the</w:t>
      </w:r>
      <w:r>
        <w:rPr>
          <w:spacing w:val="-2"/>
        </w:rPr>
        <w:t xml:space="preserve"> </w:t>
      </w:r>
      <w:r>
        <w:t>state</w:t>
      </w:r>
      <w:r>
        <w:rPr>
          <w:spacing w:val="-2"/>
        </w:rPr>
        <w:t xml:space="preserve"> </w:t>
      </w:r>
      <w:r>
        <w:t>and</w:t>
      </w:r>
      <w:r>
        <w:rPr>
          <w:spacing w:val="-2"/>
        </w:rPr>
        <w:t xml:space="preserve"> </w:t>
      </w:r>
      <w:r>
        <w:t>territory</w:t>
      </w:r>
      <w:r>
        <w:rPr>
          <w:spacing w:val="-2"/>
        </w:rPr>
        <w:t xml:space="preserve"> </w:t>
      </w:r>
      <w:r>
        <w:t>governments"</w:t>
      </w:r>
      <w:r>
        <w:rPr>
          <w:spacing w:val="-2"/>
        </w:rPr>
        <w:t xml:space="preserve"> </w:t>
      </w:r>
      <w:r>
        <w:t>and</w:t>
      </w:r>
      <w:r>
        <w:rPr>
          <w:spacing w:val="-2"/>
        </w:rPr>
        <w:t xml:space="preserve"> </w:t>
      </w:r>
      <w:r>
        <w:t>an</w:t>
      </w:r>
      <w:r>
        <w:rPr>
          <w:spacing w:val="-2"/>
        </w:rPr>
        <w:t xml:space="preserve"> </w:t>
      </w:r>
      <w:r>
        <w:t>explicit</w:t>
      </w:r>
      <w:r>
        <w:rPr>
          <w:spacing w:val="-2"/>
        </w:rPr>
        <w:t xml:space="preserve"> </w:t>
      </w:r>
      <w:r>
        <w:t>leadership</w:t>
      </w:r>
      <w:r>
        <w:rPr>
          <w:spacing w:val="-2"/>
        </w:rPr>
        <w:t xml:space="preserve"> </w:t>
      </w:r>
      <w:r>
        <w:t>role</w:t>
      </w:r>
      <w:r>
        <w:rPr>
          <w:spacing w:val="-2"/>
        </w:rPr>
        <w:t xml:space="preserve"> </w:t>
      </w:r>
      <w:r>
        <w:t>in</w:t>
      </w:r>
      <w:r>
        <w:rPr>
          <w:spacing w:val="-2"/>
        </w:rPr>
        <w:t xml:space="preserve"> </w:t>
      </w:r>
      <w:r>
        <w:t>maximising</w:t>
      </w:r>
      <w:r>
        <w:rPr>
          <w:spacing w:val="-2"/>
        </w:rPr>
        <w:t xml:space="preserve"> </w:t>
      </w:r>
      <w:r>
        <w:t>the</w:t>
      </w:r>
      <w:r>
        <w:rPr>
          <w:spacing w:val="-2"/>
        </w:rPr>
        <w:t xml:space="preserve"> </w:t>
      </w:r>
      <w:r>
        <w:t>use</w:t>
      </w:r>
      <w:r>
        <w:rPr>
          <w:spacing w:val="-2"/>
        </w:rPr>
        <w:t xml:space="preserve"> </w:t>
      </w:r>
      <w:r>
        <w:t>of</w:t>
      </w:r>
      <w:r>
        <w:rPr>
          <w:spacing w:val="-2"/>
        </w:rPr>
        <w:t xml:space="preserve"> </w:t>
      </w:r>
      <w:r>
        <w:t>public data for statistical purposes (ABS, 2020).</w:t>
      </w:r>
    </w:p>
    <w:p w14:paraId="30B0EA61" w14:textId="77777777" w:rsidR="001A6A57" w:rsidRDefault="00000000">
      <w:pPr>
        <w:pStyle w:val="BodyText"/>
        <w:spacing w:line="278" w:lineRule="auto"/>
        <w:ind w:right="336"/>
      </w:pPr>
      <w:r>
        <w:t>Pakistan's</w:t>
      </w:r>
      <w:r>
        <w:rPr>
          <w:spacing w:val="-3"/>
        </w:rPr>
        <w:t xml:space="preserve"> </w:t>
      </w:r>
      <w:r>
        <w:t>Chief</w:t>
      </w:r>
      <w:r>
        <w:rPr>
          <w:spacing w:val="-3"/>
        </w:rPr>
        <w:t xml:space="preserve"> </w:t>
      </w:r>
      <w:r>
        <w:t>Statistician</w:t>
      </w:r>
      <w:r>
        <w:rPr>
          <w:spacing w:val="-3"/>
        </w:rPr>
        <w:t xml:space="preserve"> </w:t>
      </w:r>
      <w:r>
        <w:t>has</w:t>
      </w:r>
      <w:r>
        <w:rPr>
          <w:spacing w:val="-3"/>
        </w:rPr>
        <w:t xml:space="preserve"> </w:t>
      </w:r>
      <w:r>
        <w:t>no</w:t>
      </w:r>
      <w:r>
        <w:rPr>
          <w:spacing w:val="-3"/>
        </w:rPr>
        <w:t xml:space="preserve"> </w:t>
      </w:r>
      <w:r>
        <w:t>comparable</w:t>
      </w:r>
      <w:r>
        <w:rPr>
          <w:spacing w:val="-3"/>
        </w:rPr>
        <w:t xml:space="preserve"> </w:t>
      </w:r>
      <w:r>
        <w:t>authority.</w:t>
      </w:r>
      <w:r>
        <w:rPr>
          <w:spacing w:val="-3"/>
        </w:rPr>
        <w:t xml:space="preserve"> </w:t>
      </w:r>
      <w:r>
        <w:t>The</w:t>
      </w:r>
      <w:r>
        <w:rPr>
          <w:spacing w:val="-3"/>
        </w:rPr>
        <w:t xml:space="preserve"> </w:t>
      </w:r>
      <w:r>
        <w:t>2011</w:t>
      </w:r>
      <w:r>
        <w:rPr>
          <w:spacing w:val="-3"/>
        </w:rPr>
        <w:t xml:space="preserve"> </w:t>
      </w:r>
      <w:r>
        <w:t>Act</w:t>
      </w:r>
      <w:r>
        <w:rPr>
          <w:spacing w:val="-3"/>
        </w:rPr>
        <w:t xml:space="preserve"> </w:t>
      </w:r>
      <w:r>
        <w:t>does</w:t>
      </w:r>
      <w:r>
        <w:rPr>
          <w:spacing w:val="-3"/>
        </w:rPr>
        <w:t xml:space="preserve"> </w:t>
      </w:r>
      <w:r>
        <w:t>not</w:t>
      </w:r>
      <w:r>
        <w:rPr>
          <w:spacing w:val="-3"/>
        </w:rPr>
        <w:t xml:space="preserve"> </w:t>
      </w:r>
      <w:r>
        <w:t>give</w:t>
      </w:r>
      <w:r>
        <w:rPr>
          <w:spacing w:val="-3"/>
        </w:rPr>
        <w:t xml:space="preserve"> </w:t>
      </w:r>
      <w:r>
        <w:t>PBS</w:t>
      </w:r>
      <w:r>
        <w:rPr>
          <w:spacing w:val="-3"/>
        </w:rPr>
        <w:t xml:space="preserve"> </w:t>
      </w:r>
      <w:r>
        <w:t>the</w:t>
      </w:r>
      <w:r>
        <w:rPr>
          <w:spacing w:val="-3"/>
        </w:rPr>
        <w:t xml:space="preserve"> </w:t>
      </w:r>
      <w:r>
        <w:t>power to set standards that bind other agencies. It does not give the Chief Statistician authority to approve or review data collection instruments used by line ministries. And it certainly does not give PBS the legal basis to acquire administrative data from NADRA, FBR, BISP, or other federal agencies for statistical purposes — at least not with the kind of compulsory authority that statistical offices in Canada, Australia, and the Nordic countries enjoy. Without this authority, coordination depends entirely on goodwill and ad hoc arrangements, which are inherently fragile.</w:t>
      </w:r>
    </w:p>
    <w:p w14:paraId="0E1C4982" w14:textId="77777777" w:rsidR="001A6A57" w:rsidRDefault="001A6A57">
      <w:pPr>
        <w:pStyle w:val="BodyText"/>
        <w:spacing w:before="81"/>
        <w:ind w:left="0" w:right="0"/>
      </w:pPr>
    </w:p>
    <w:p w14:paraId="6E3CB187" w14:textId="77777777" w:rsidR="001A6A57" w:rsidRDefault="00000000">
      <w:pPr>
        <w:pStyle w:val="Heading2"/>
      </w:pPr>
      <w:r>
        <w:t xml:space="preserve">The Stewardship </w:t>
      </w:r>
      <w:r>
        <w:rPr>
          <w:spacing w:val="-2"/>
        </w:rPr>
        <w:t>Model</w:t>
      </w:r>
    </w:p>
    <w:p w14:paraId="297375D1" w14:textId="77777777" w:rsidR="001A6A57" w:rsidRDefault="001A6A57">
      <w:pPr>
        <w:pStyle w:val="BodyText"/>
        <w:spacing w:before="19"/>
        <w:ind w:left="0" w:right="0"/>
        <w:rPr>
          <w:rFonts w:ascii="Arial"/>
          <w:b/>
          <w:sz w:val="26"/>
        </w:rPr>
      </w:pPr>
    </w:p>
    <w:p w14:paraId="4D7B8A72" w14:textId="77777777" w:rsidR="001A6A57" w:rsidRDefault="00000000">
      <w:pPr>
        <w:pStyle w:val="BodyText"/>
        <w:spacing w:before="0" w:line="278" w:lineRule="auto"/>
      </w:pPr>
      <w:r>
        <w:t>The concept of data stewardship offers a useful framework for thinking about what PBS could become. As defined by the UNECE Task Force, a data steward is an entity that "manages data on behalf</w:t>
      </w:r>
      <w:r>
        <w:rPr>
          <w:spacing w:val="-1"/>
        </w:rPr>
        <w:t xml:space="preserve"> </w:t>
      </w:r>
      <w:r>
        <w:t>and</w:t>
      </w:r>
      <w:r>
        <w:rPr>
          <w:spacing w:val="-1"/>
        </w:rPr>
        <w:t xml:space="preserve"> </w:t>
      </w:r>
      <w:r>
        <w:t>for</w:t>
      </w:r>
      <w:r>
        <w:rPr>
          <w:spacing w:val="-1"/>
        </w:rPr>
        <w:t xml:space="preserve"> </w:t>
      </w:r>
      <w:r>
        <w:t>the</w:t>
      </w:r>
      <w:r>
        <w:rPr>
          <w:spacing w:val="-1"/>
        </w:rPr>
        <w:t xml:space="preserve"> </w:t>
      </w:r>
      <w:r>
        <w:t>benefit</w:t>
      </w:r>
      <w:r>
        <w:rPr>
          <w:spacing w:val="-1"/>
        </w:rPr>
        <w:t xml:space="preserve"> </w:t>
      </w:r>
      <w:r>
        <w:t>of</w:t>
      </w:r>
      <w:r>
        <w:rPr>
          <w:spacing w:val="-1"/>
        </w:rPr>
        <w:t xml:space="preserve"> </w:t>
      </w:r>
      <w:r>
        <w:t>the</w:t>
      </w:r>
      <w:r>
        <w:rPr>
          <w:spacing w:val="-1"/>
        </w:rPr>
        <w:t xml:space="preserve"> </w:t>
      </w:r>
      <w:r>
        <w:t>whole</w:t>
      </w:r>
      <w:r>
        <w:rPr>
          <w:spacing w:val="-1"/>
        </w:rPr>
        <w:t xml:space="preserve"> </w:t>
      </w:r>
      <w:r>
        <w:t>society"</w:t>
      </w:r>
      <w:r>
        <w:rPr>
          <w:spacing w:val="-1"/>
        </w:rPr>
        <w:t xml:space="preserve"> </w:t>
      </w:r>
      <w:r>
        <w:t>(UNECE,</w:t>
      </w:r>
      <w:r>
        <w:rPr>
          <w:spacing w:val="-1"/>
        </w:rPr>
        <w:t xml:space="preserve"> </w:t>
      </w:r>
      <w:r>
        <w:t>2024).</w:t>
      </w:r>
      <w:r>
        <w:rPr>
          <w:spacing w:val="-1"/>
        </w:rPr>
        <w:t xml:space="preserve"> </w:t>
      </w:r>
      <w:r>
        <w:t>The</w:t>
      </w:r>
      <w:r>
        <w:rPr>
          <w:spacing w:val="-1"/>
        </w:rPr>
        <w:t xml:space="preserve"> </w:t>
      </w:r>
      <w:r>
        <w:t>stewardship</w:t>
      </w:r>
      <w:r>
        <w:rPr>
          <w:spacing w:val="-1"/>
        </w:rPr>
        <w:t xml:space="preserve"> </w:t>
      </w:r>
      <w:r>
        <w:t>role</w:t>
      </w:r>
      <w:r>
        <w:rPr>
          <w:spacing w:val="-1"/>
        </w:rPr>
        <w:t xml:space="preserve"> </w:t>
      </w:r>
      <w:r>
        <w:t>is</w:t>
      </w:r>
      <w:r>
        <w:rPr>
          <w:spacing w:val="-1"/>
        </w:rPr>
        <w:t xml:space="preserve"> </w:t>
      </w:r>
      <w:r>
        <w:t>distinct</w:t>
      </w:r>
      <w:r>
        <w:rPr>
          <w:spacing w:val="-1"/>
        </w:rPr>
        <w:t xml:space="preserve"> </w:t>
      </w:r>
      <w:r>
        <w:t>from both</w:t>
      </w:r>
      <w:r>
        <w:rPr>
          <w:spacing w:val="-3"/>
        </w:rPr>
        <w:t xml:space="preserve"> </w:t>
      </w:r>
      <w:r>
        <w:t>data</w:t>
      </w:r>
      <w:r>
        <w:rPr>
          <w:spacing w:val="-3"/>
        </w:rPr>
        <w:t xml:space="preserve"> </w:t>
      </w:r>
      <w:r>
        <w:t>ownership</w:t>
      </w:r>
      <w:r>
        <w:rPr>
          <w:spacing w:val="-3"/>
        </w:rPr>
        <w:t xml:space="preserve"> </w:t>
      </w:r>
      <w:r>
        <w:t>(holding</w:t>
      </w:r>
      <w:r>
        <w:rPr>
          <w:spacing w:val="-3"/>
        </w:rPr>
        <w:t xml:space="preserve"> </w:t>
      </w:r>
      <w:r>
        <w:t>data)</w:t>
      </w:r>
      <w:r>
        <w:rPr>
          <w:spacing w:val="-3"/>
        </w:rPr>
        <w:t xml:space="preserve"> </w:t>
      </w:r>
      <w:r>
        <w:t>and</w:t>
      </w:r>
      <w:r>
        <w:rPr>
          <w:spacing w:val="-3"/>
        </w:rPr>
        <w:t xml:space="preserve"> </w:t>
      </w:r>
      <w:r>
        <w:t>data</w:t>
      </w:r>
      <w:r>
        <w:rPr>
          <w:spacing w:val="-3"/>
        </w:rPr>
        <w:t xml:space="preserve"> </w:t>
      </w:r>
      <w:r>
        <w:t>production</w:t>
      </w:r>
      <w:r>
        <w:rPr>
          <w:spacing w:val="-3"/>
        </w:rPr>
        <w:t xml:space="preserve"> </w:t>
      </w:r>
      <w:r>
        <w:t>(creating</w:t>
      </w:r>
      <w:r>
        <w:rPr>
          <w:spacing w:val="-3"/>
        </w:rPr>
        <w:t xml:space="preserve"> </w:t>
      </w:r>
      <w:r>
        <w:t>statistics).</w:t>
      </w:r>
      <w:r>
        <w:rPr>
          <w:spacing w:val="-3"/>
        </w:rPr>
        <w:t xml:space="preserve"> </w:t>
      </w:r>
      <w:r>
        <w:t>It</w:t>
      </w:r>
      <w:r>
        <w:rPr>
          <w:spacing w:val="-3"/>
        </w:rPr>
        <w:t xml:space="preserve"> </w:t>
      </w:r>
      <w:r>
        <w:t>is</w:t>
      </w:r>
      <w:r>
        <w:rPr>
          <w:spacing w:val="-3"/>
        </w:rPr>
        <w:t xml:space="preserve"> </w:t>
      </w:r>
      <w:r>
        <w:t>about</w:t>
      </w:r>
      <w:r>
        <w:rPr>
          <w:spacing w:val="-3"/>
        </w:rPr>
        <w:t xml:space="preserve"> </w:t>
      </w:r>
      <w:r>
        <w:t>managing</w:t>
      </w:r>
      <w:r>
        <w:rPr>
          <w:spacing w:val="-3"/>
        </w:rPr>
        <w:t xml:space="preserve"> </w:t>
      </w:r>
      <w:r>
        <w:t>the system that connects them.</w:t>
      </w:r>
    </w:p>
    <w:p w14:paraId="177B281C" w14:textId="77777777" w:rsidR="001A6A57" w:rsidRDefault="00000000">
      <w:pPr>
        <w:pStyle w:val="BodyText"/>
        <w:spacing w:line="278" w:lineRule="auto"/>
      </w:pPr>
      <w:r>
        <w:t>In</w:t>
      </w:r>
      <w:r>
        <w:rPr>
          <w:spacing w:val="-4"/>
        </w:rPr>
        <w:t xml:space="preserve"> </w:t>
      </w:r>
      <w:r>
        <w:t>practical</w:t>
      </w:r>
      <w:r>
        <w:rPr>
          <w:spacing w:val="-4"/>
        </w:rPr>
        <w:t xml:space="preserve"> </w:t>
      </w:r>
      <w:r>
        <w:t>term,</w:t>
      </w:r>
      <w:r>
        <w:rPr>
          <w:spacing w:val="-4"/>
        </w:rPr>
        <w:t xml:space="preserve"> </w:t>
      </w:r>
      <w:r>
        <w:t>data</w:t>
      </w:r>
      <w:r>
        <w:rPr>
          <w:spacing w:val="-4"/>
        </w:rPr>
        <w:t xml:space="preserve"> </w:t>
      </w:r>
      <w:r>
        <w:t>stewardship</w:t>
      </w:r>
      <w:r>
        <w:rPr>
          <w:spacing w:val="-4"/>
        </w:rPr>
        <w:t xml:space="preserve"> </w:t>
      </w:r>
      <w:r>
        <w:t>involves</w:t>
      </w:r>
      <w:r>
        <w:rPr>
          <w:spacing w:val="-4"/>
        </w:rPr>
        <w:t xml:space="preserve"> </w:t>
      </w:r>
      <w:r>
        <w:t>several</w:t>
      </w:r>
      <w:r>
        <w:rPr>
          <w:spacing w:val="-4"/>
        </w:rPr>
        <w:t xml:space="preserve"> </w:t>
      </w:r>
      <w:r>
        <w:t>interconnected</w:t>
      </w:r>
      <w:r>
        <w:rPr>
          <w:spacing w:val="-4"/>
        </w:rPr>
        <w:t xml:space="preserve"> </w:t>
      </w:r>
      <w:r>
        <w:t>functions.</w:t>
      </w:r>
      <w:r>
        <w:rPr>
          <w:spacing w:val="-4"/>
        </w:rPr>
        <w:t xml:space="preserve"> </w:t>
      </w:r>
      <w:r>
        <w:t>The</w:t>
      </w:r>
      <w:r>
        <w:rPr>
          <w:spacing w:val="-4"/>
        </w:rPr>
        <w:t xml:space="preserve"> </w:t>
      </w:r>
      <w:r>
        <w:t>UNECE</w:t>
      </w:r>
      <w:r>
        <w:rPr>
          <w:spacing w:val="-4"/>
        </w:rPr>
        <w:t xml:space="preserve"> </w:t>
      </w:r>
      <w:r>
        <w:t>framework identifies at least four broad areas where national statistical offices can operate as stewards: governance and standards-setting, quality assurance across the system, data integration and infrastructure, and advisory services to other data holders (UNECE, 2024). Not every NSO needs to perform</w:t>
      </w:r>
      <w:r>
        <w:rPr>
          <w:spacing w:val="-2"/>
        </w:rPr>
        <w:t xml:space="preserve"> </w:t>
      </w:r>
      <w:r>
        <w:t>all</w:t>
      </w:r>
      <w:r>
        <w:rPr>
          <w:spacing w:val="-2"/>
        </w:rPr>
        <w:t xml:space="preserve"> </w:t>
      </w:r>
      <w:r>
        <w:t>of</w:t>
      </w:r>
      <w:r>
        <w:rPr>
          <w:spacing w:val="-2"/>
        </w:rPr>
        <w:t xml:space="preserve"> </w:t>
      </w:r>
      <w:r>
        <w:t>these</w:t>
      </w:r>
      <w:r>
        <w:rPr>
          <w:spacing w:val="-2"/>
        </w:rPr>
        <w:t xml:space="preserve"> </w:t>
      </w:r>
      <w:r>
        <w:t>functions,</w:t>
      </w:r>
      <w:r>
        <w:rPr>
          <w:spacing w:val="-2"/>
        </w:rPr>
        <w:t xml:space="preserve"> </w:t>
      </w:r>
      <w:r>
        <w:t>and</w:t>
      </w:r>
      <w:r>
        <w:rPr>
          <w:spacing w:val="-2"/>
        </w:rPr>
        <w:t xml:space="preserve"> </w:t>
      </w:r>
      <w:r>
        <w:t>the</w:t>
      </w:r>
      <w:r>
        <w:rPr>
          <w:spacing w:val="-2"/>
        </w:rPr>
        <w:t xml:space="preserve"> </w:t>
      </w:r>
      <w:r>
        <w:t>scope</w:t>
      </w:r>
      <w:r>
        <w:rPr>
          <w:spacing w:val="-2"/>
        </w:rPr>
        <w:t xml:space="preserve"> </w:t>
      </w:r>
      <w:r>
        <w:t>will</w:t>
      </w:r>
      <w:r>
        <w:rPr>
          <w:spacing w:val="-2"/>
        </w:rPr>
        <w:t xml:space="preserve"> </w:t>
      </w:r>
      <w:r>
        <w:t>depend</w:t>
      </w:r>
      <w:r>
        <w:rPr>
          <w:spacing w:val="-2"/>
        </w:rPr>
        <w:t xml:space="preserve"> </w:t>
      </w:r>
      <w:r>
        <w:t>on</w:t>
      </w:r>
      <w:r>
        <w:rPr>
          <w:spacing w:val="-2"/>
        </w:rPr>
        <w:t xml:space="preserve"> </w:t>
      </w:r>
      <w:r>
        <w:t>the</w:t>
      </w:r>
      <w:r>
        <w:rPr>
          <w:spacing w:val="-2"/>
        </w:rPr>
        <w:t xml:space="preserve"> </w:t>
      </w:r>
      <w:r>
        <w:t>institutional</w:t>
      </w:r>
      <w:r>
        <w:rPr>
          <w:spacing w:val="-2"/>
        </w:rPr>
        <w:t xml:space="preserve"> </w:t>
      </w:r>
      <w:r>
        <w:t>context.</w:t>
      </w:r>
      <w:r>
        <w:rPr>
          <w:spacing w:val="-2"/>
        </w:rPr>
        <w:t xml:space="preserve"> </w:t>
      </w:r>
      <w:r>
        <w:t>But</w:t>
      </w:r>
      <w:r>
        <w:rPr>
          <w:spacing w:val="-2"/>
        </w:rPr>
        <w:t xml:space="preserve"> </w:t>
      </w:r>
      <w:r>
        <w:t>for</w:t>
      </w:r>
      <w:r>
        <w:rPr>
          <w:spacing w:val="-2"/>
        </w:rPr>
        <w:t xml:space="preserve"> </w:t>
      </w:r>
      <w:r>
        <w:t>Pakistan, where the data landscape is fragmented and no other institution is well positioned to play this role, PBS is the natural candidate.</w:t>
      </w:r>
    </w:p>
    <w:p w14:paraId="6ABE74D7" w14:textId="77777777" w:rsidR="001A6A57" w:rsidRDefault="00000000">
      <w:pPr>
        <w:pStyle w:val="BodyText"/>
        <w:spacing w:line="278" w:lineRule="auto"/>
      </w:pPr>
      <w:r>
        <w:t>This does not mean that PBS needs to do everything at once. The UNECE report is careful to emphasise</w:t>
      </w:r>
      <w:r>
        <w:rPr>
          <w:spacing w:val="-3"/>
        </w:rPr>
        <w:t xml:space="preserve"> </w:t>
      </w:r>
      <w:r>
        <w:t>that</w:t>
      </w:r>
      <w:r>
        <w:rPr>
          <w:spacing w:val="-3"/>
        </w:rPr>
        <w:t xml:space="preserve"> </w:t>
      </w:r>
      <w:r>
        <w:t>NSOs</w:t>
      </w:r>
      <w:r>
        <w:rPr>
          <w:spacing w:val="-3"/>
        </w:rPr>
        <w:t xml:space="preserve"> </w:t>
      </w:r>
      <w:r>
        <w:t>should</w:t>
      </w:r>
      <w:r>
        <w:rPr>
          <w:spacing w:val="-3"/>
        </w:rPr>
        <w:t xml:space="preserve"> </w:t>
      </w:r>
      <w:r>
        <w:t>proceed</w:t>
      </w:r>
      <w:r>
        <w:rPr>
          <w:spacing w:val="-3"/>
        </w:rPr>
        <w:t xml:space="preserve"> </w:t>
      </w:r>
      <w:r>
        <w:t>"at</w:t>
      </w:r>
      <w:r>
        <w:rPr>
          <w:spacing w:val="-3"/>
        </w:rPr>
        <w:t xml:space="preserve"> </w:t>
      </w:r>
      <w:r>
        <w:t>their</w:t>
      </w:r>
      <w:r>
        <w:rPr>
          <w:spacing w:val="-3"/>
        </w:rPr>
        <w:t xml:space="preserve"> </w:t>
      </w:r>
      <w:r>
        <w:t>own</w:t>
      </w:r>
      <w:r>
        <w:rPr>
          <w:spacing w:val="-3"/>
        </w:rPr>
        <w:t xml:space="preserve"> </w:t>
      </w:r>
      <w:r>
        <w:t>pace</w:t>
      </w:r>
      <w:r>
        <w:rPr>
          <w:spacing w:val="-3"/>
        </w:rPr>
        <w:t xml:space="preserve"> </w:t>
      </w:r>
      <w:r>
        <w:t>and</w:t>
      </w:r>
      <w:r>
        <w:rPr>
          <w:spacing w:val="-3"/>
        </w:rPr>
        <w:t xml:space="preserve"> </w:t>
      </w:r>
      <w:r>
        <w:t>take</w:t>
      </w:r>
      <w:r>
        <w:rPr>
          <w:spacing w:val="-3"/>
        </w:rPr>
        <w:t xml:space="preserve"> </w:t>
      </w:r>
      <w:r>
        <w:t>on</w:t>
      </w:r>
      <w:r>
        <w:rPr>
          <w:spacing w:val="-3"/>
        </w:rPr>
        <w:t xml:space="preserve"> </w:t>
      </w:r>
      <w:r>
        <w:t>a</w:t>
      </w:r>
      <w:r>
        <w:rPr>
          <w:spacing w:val="-3"/>
        </w:rPr>
        <w:t xml:space="preserve"> </w:t>
      </w:r>
      <w:r>
        <w:t>stewardship</w:t>
      </w:r>
      <w:r>
        <w:rPr>
          <w:spacing w:val="-3"/>
        </w:rPr>
        <w:t xml:space="preserve"> </w:t>
      </w:r>
      <w:r>
        <w:t>role</w:t>
      </w:r>
      <w:r>
        <w:rPr>
          <w:spacing w:val="-3"/>
        </w:rPr>
        <w:t xml:space="preserve"> </w:t>
      </w:r>
      <w:r>
        <w:t>that</w:t>
      </w:r>
      <w:r>
        <w:rPr>
          <w:spacing w:val="-3"/>
        </w:rPr>
        <w:t xml:space="preserve"> </w:t>
      </w:r>
      <w:r>
        <w:t>fits</w:t>
      </w:r>
      <w:r>
        <w:rPr>
          <w:spacing w:val="-3"/>
        </w:rPr>
        <w:t xml:space="preserve"> </w:t>
      </w:r>
      <w:r>
        <w:t>their purpose and environment" (UNECE, 2024). For a statistical office like PBS, which currently has limited capacity and no legal mandate for system-wide coordination, the transition would need to be gradual. But the direction should be clear from the start.</w:t>
      </w:r>
    </w:p>
    <w:p w14:paraId="27953E90"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238DE7B7" w14:textId="77777777" w:rsidR="001A6A57" w:rsidRDefault="00000000">
      <w:pPr>
        <w:pStyle w:val="BodyText"/>
        <w:spacing w:before="77" w:line="278" w:lineRule="auto"/>
        <w:ind w:right="433"/>
      </w:pPr>
      <w:bookmarkStart w:id="35" w:name="_bookmark34"/>
      <w:bookmarkEnd w:id="35"/>
      <w:r>
        <w:lastRenderedPageBreak/>
        <w:t>What does stewardship look like in countries that are further along? Australia offers one instructive example. The Australian Bureau of Statistics became the country's first Accredited Integrating Authority in 2012, which gave it formal responsibility for managing high-risk data integration projects involving Commonwealth government data. Under this framework, ABS does not hold all the data centrally. Instead, it acts as the trusted intermediary — linking datasets from health, education, taxation, social services, and census records into integrated assets like the Person Level Integrated Data Asset (PLIDA), while maintaining strict privacy controls and governance oversight through a multi-agency</w:t>
      </w:r>
      <w:r>
        <w:rPr>
          <w:spacing w:val="-3"/>
        </w:rPr>
        <w:t xml:space="preserve"> </w:t>
      </w:r>
      <w:r>
        <w:t>project</w:t>
      </w:r>
      <w:r>
        <w:rPr>
          <w:spacing w:val="-3"/>
        </w:rPr>
        <w:t xml:space="preserve"> </w:t>
      </w:r>
      <w:r>
        <w:t>board</w:t>
      </w:r>
      <w:r>
        <w:rPr>
          <w:spacing w:val="-3"/>
        </w:rPr>
        <w:t xml:space="preserve"> </w:t>
      </w:r>
      <w:r>
        <w:t>(ABS,</w:t>
      </w:r>
      <w:r>
        <w:rPr>
          <w:spacing w:val="-3"/>
        </w:rPr>
        <w:t xml:space="preserve"> </w:t>
      </w:r>
      <w:r>
        <w:t>2020).</w:t>
      </w:r>
      <w:r>
        <w:rPr>
          <w:spacing w:val="-3"/>
        </w:rPr>
        <w:t xml:space="preserve"> </w:t>
      </w:r>
      <w:r>
        <w:t>The</w:t>
      </w:r>
      <w:r>
        <w:rPr>
          <w:spacing w:val="-3"/>
        </w:rPr>
        <w:t xml:space="preserve"> </w:t>
      </w:r>
      <w:r>
        <w:t>model</w:t>
      </w:r>
      <w:r>
        <w:rPr>
          <w:spacing w:val="-3"/>
        </w:rPr>
        <w:t xml:space="preserve"> </w:t>
      </w:r>
      <w:r>
        <w:t>is</w:t>
      </w:r>
      <w:r>
        <w:rPr>
          <w:spacing w:val="-3"/>
        </w:rPr>
        <w:t xml:space="preserve"> </w:t>
      </w:r>
      <w:r>
        <w:t>built</w:t>
      </w:r>
      <w:r>
        <w:rPr>
          <w:spacing w:val="-3"/>
        </w:rPr>
        <w:t xml:space="preserve"> </w:t>
      </w:r>
      <w:r>
        <w:t>on</w:t>
      </w:r>
      <w:r>
        <w:rPr>
          <w:spacing w:val="-3"/>
        </w:rPr>
        <w:t xml:space="preserve"> </w:t>
      </w:r>
      <w:r>
        <w:t>the</w:t>
      </w:r>
      <w:r>
        <w:rPr>
          <w:spacing w:val="-3"/>
        </w:rPr>
        <w:t xml:space="preserve"> </w:t>
      </w:r>
      <w:r>
        <w:t>principle</w:t>
      </w:r>
      <w:r>
        <w:rPr>
          <w:spacing w:val="-3"/>
        </w:rPr>
        <w:t xml:space="preserve"> </w:t>
      </w:r>
      <w:r>
        <w:t>that</w:t>
      </w:r>
      <w:r>
        <w:rPr>
          <w:spacing w:val="-3"/>
        </w:rPr>
        <w:t xml:space="preserve"> </w:t>
      </w:r>
      <w:r>
        <w:t>the</w:t>
      </w:r>
      <w:r>
        <w:rPr>
          <w:spacing w:val="-3"/>
        </w:rPr>
        <w:t xml:space="preserve"> </w:t>
      </w:r>
      <w:r>
        <w:t>statistical</w:t>
      </w:r>
      <w:r>
        <w:rPr>
          <w:spacing w:val="-3"/>
        </w:rPr>
        <w:t xml:space="preserve"> </w:t>
      </w:r>
      <w:r>
        <w:t>office's credibility — its long track record of protecting confidentiality and maintaining methodological rigour</w:t>
      </w:r>
    </w:p>
    <w:p w14:paraId="15FF2350" w14:textId="77777777" w:rsidR="001A6A57" w:rsidRDefault="00000000">
      <w:pPr>
        <w:pStyle w:val="ListParagraph"/>
        <w:numPr>
          <w:ilvl w:val="0"/>
          <w:numId w:val="1"/>
        </w:numPr>
        <w:tabs>
          <w:tab w:val="left" w:pos="603"/>
        </w:tabs>
        <w:spacing w:line="240" w:lineRule="exact"/>
        <w:ind w:left="603" w:hanging="268"/>
        <w:rPr>
          <w:sz w:val="21"/>
        </w:rPr>
      </w:pPr>
      <w:r>
        <w:rPr>
          <w:sz w:val="21"/>
        </w:rPr>
        <w:t xml:space="preserve">is what makes it the natural home for this coordination </w:t>
      </w:r>
      <w:r>
        <w:rPr>
          <w:spacing w:val="-2"/>
          <w:sz w:val="21"/>
        </w:rPr>
        <w:t>role.</w:t>
      </w:r>
    </w:p>
    <w:p w14:paraId="77FA60A4" w14:textId="77777777" w:rsidR="001A6A57" w:rsidRDefault="00000000">
      <w:pPr>
        <w:pStyle w:val="BodyText"/>
        <w:spacing w:before="238"/>
        <w:ind w:right="0"/>
      </w:pPr>
      <w:r>
        <w:t xml:space="preserve">Canada provides another model. Statistics Canada has developed an Administrative Data </w:t>
      </w:r>
      <w:r>
        <w:rPr>
          <w:spacing w:val="-2"/>
        </w:rPr>
        <w:t>Inventory</w:t>
      </w:r>
    </w:p>
    <w:p w14:paraId="5B5A76B4" w14:textId="77777777" w:rsidR="001A6A57" w:rsidRDefault="00000000">
      <w:pPr>
        <w:pStyle w:val="ListParagraph"/>
        <w:numPr>
          <w:ilvl w:val="0"/>
          <w:numId w:val="1"/>
        </w:numPr>
        <w:tabs>
          <w:tab w:val="left" w:pos="603"/>
        </w:tabs>
        <w:spacing w:before="39" w:line="278" w:lineRule="auto"/>
        <w:ind w:left="335" w:right="356" w:firstLine="0"/>
        <w:rPr>
          <w:sz w:val="21"/>
        </w:rPr>
      </w:pPr>
      <w:r>
        <w:rPr>
          <w:sz w:val="21"/>
        </w:rPr>
        <w:t>a central repository of metadata on all administrative datasets received by the agency — to understand</w:t>
      </w:r>
      <w:r>
        <w:rPr>
          <w:spacing w:val="-3"/>
          <w:sz w:val="21"/>
        </w:rPr>
        <w:t xml:space="preserve"> </w:t>
      </w:r>
      <w:r>
        <w:rPr>
          <w:sz w:val="21"/>
        </w:rPr>
        <w:t>what</w:t>
      </w:r>
      <w:r>
        <w:rPr>
          <w:spacing w:val="-3"/>
          <w:sz w:val="21"/>
        </w:rPr>
        <w:t xml:space="preserve"> </w:t>
      </w:r>
      <w:r>
        <w:rPr>
          <w:sz w:val="21"/>
        </w:rPr>
        <w:t>data</w:t>
      </w:r>
      <w:r>
        <w:rPr>
          <w:spacing w:val="-3"/>
          <w:sz w:val="21"/>
        </w:rPr>
        <w:t xml:space="preserve"> </w:t>
      </w:r>
      <w:r>
        <w:rPr>
          <w:sz w:val="21"/>
        </w:rPr>
        <w:t>it</w:t>
      </w:r>
      <w:r>
        <w:rPr>
          <w:spacing w:val="-3"/>
          <w:sz w:val="21"/>
        </w:rPr>
        <w:t xml:space="preserve"> </w:t>
      </w:r>
      <w:r>
        <w:rPr>
          <w:sz w:val="21"/>
        </w:rPr>
        <w:t>holds,</w:t>
      </w:r>
      <w:r>
        <w:rPr>
          <w:spacing w:val="-3"/>
          <w:sz w:val="21"/>
        </w:rPr>
        <w:t xml:space="preserve"> </w:t>
      </w:r>
      <w:r>
        <w:rPr>
          <w:sz w:val="21"/>
        </w:rPr>
        <w:t>how</w:t>
      </w:r>
      <w:r>
        <w:rPr>
          <w:spacing w:val="-3"/>
          <w:sz w:val="21"/>
        </w:rPr>
        <w:t xml:space="preserve"> </w:t>
      </w:r>
      <w:r>
        <w:rPr>
          <w:sz w:val="21"/>
        </w:rPr>
        <w:t>each</w:t>
      </w:r>
      <w:r>
        <w:rPr>
          <w:spacing w:val="-3"/>
          <w:sz w:val="21"/>
        </w:rPr>
        <w:t xml:space="preserve"> </w:t>
      </w:r>
      <w:r>
        <w:rPr>
          <w:sz w:val="21"/>
        </w:rPr>
        <w:t>dataset</w:t>
      </w:r>
      <w:r>
        <w:rPr>
          <w:spacing w:val="-3"/>
          <w:sz w:val="21"/>
        </w:rPr>
        <w:t xml:space="preserve"> </w:t>
      </w:r>
      <w:r>
        <w:rPr>
          <w:sz w:val="21"/>
        </w:rPr>
        <w:t>is</w:t>
      </w:r>
      <w:r>
        <w:rPr>
          <w:spacing w:val="-3"/>
          <w:sz w:val="21"/>
        </w:rPr>
        <w:t xml:space="preserve"> </w:t>
      </w:r>
      <w:r>
        <w:rPr>
          <w:sz w:val="21"/>
        </w:rPr>
        <w:t>used,</w:t>
      </w:r>
      <w:r>
        <w:rPr>
          <w:spacing w:val="-3"/>
          <w:sz w:val="21"/>
        </w:rPr>
        <w:t xml:space="preserve"> </w:t>
      </w:r>
      <w:r>
        <w:rPr>
          <w:sz w:val="21"/>
        </w:rPr>
        <w:t>and</w:t>
      </w:r>
      <w:r>
        <w:rPr>
          <w:spacing w:val="-3"/>
          <w:sz w:val="21"/>
        </w:rPr>
        <w:t xml:space="preserve"> </w:t>
      </w:r>
      <w:r>
        <w:rPr>
          <w:sz w:val="21"/>
        </w:rPr>
        <w:t>where</w:t>
      </w:r>
      <w:r>
        <w:rPr>
          <w:spacing w:val="-3"/>
          <w:sz w:val="21"/>
        </w:rPr>
        <w:t xml:space="preserve"> </w:t>
      </w:r>
      <w:r>
        <w:rPr>
          <w:sz w:val="21"/>
        </w:rPr>
        <w:t>there</w:t>
      </w:r>
      <w:r>
        <w:rPr>
          <w:spacing w:val="-3"/>
          <w:sz w:val="21"/>
        </w:rPr>
        <w:t xml:space="preserve"> </w:t>
      </w:r>
      <w:r>
        <w:rPr>
          <w:sz w:val="21"/>
        </w:rPr>
        <w:t>are</w:t>
      </w:r>
      <w:r>
        <w:rPr>
          <w:spacing w:val="-3"/>
          <w:sz w:val="21"/>
        </w:rPr>
        <w:t xml:space="preserve"> </w:t>
      </w:r>
      <w:r>
        <w:rPr>
          <w:sz w:val="21"/>
        </w:rPr>
        <w:t>opportunities</w:t>
      </w:r>
      <w:r>
        <w:rPr>
          <w:spacing w:val="-3"/>
          <w:sz w:val="21"/>
        </w:rPr>
        <w:t xml:space="preserve"> </w:t>
      </w:r>
      <w:r>
        <w:rPr>
          <w:sz w:val="21"/>
        </w:rPr>
        <w:t>for</w:t>
      </w:r>
      <w:r>
        <w:rPr>
          <w:spacing w:val="-3"/>
          <w:sz w:val="21"/>
        </w:rPr>
        <w:t xml:space="preserve"> </w:t>
      </w:r>
      <w:r>
        <w:rPr>
          <w:sz w:val="21"/>
        </w:rPr>
        <w:t>better integration (Trépanier, 2013). This sounds like a mundane administrative task. It is not. An inventory is the foundation of coordination, because you cannot manage, standardise, or integrate data assets you do not know exist. Canada has also adopted an "administrative-data-first" policy, meaning that statistical programmes must first investigate whether existing administrative or alternative data sources can meet their needs before designing a new survey (Statistics Canada, 2019). This policy reduces respondent burden, saves costs, and gradually shifts the agency's culture from one centred on primary data collection to one centred on data management and integration.</w:t>
      </w:r>
    </w:p>
    <w:p w14:paraId="3888AC6F" w14:textId="77777777" w:rsidR="001A6A57" w:rsidRDefault="001A6A57">
      <w:pPr>
        <w:pStyle w:val="BodyText"/>
        <w:spacing w:before="80"/>
        <w:ind w:left="0" w:right="0"/>
      </w:pPr>
    </w:p>
    <w:p w14:paraId="6E4BFE61" w14:textId="77777777" w:rsidR="001A6A57" w:rsidRDefault="00000000">
      <w:pPr>
        <w:pStyle w:val="Heading2"/>
      </w:pPr>
      <w:r>
        <w:t xml:space="preserve">Knowing What Exists: The Inventory </w:t>
      </w:r>
      <w:r>
        <w:rPr>
          <w:spacing w:val="-2"/>
        </w:rPr>
        <w:t>Function</w:t>
      </w:r>
    </w:p>
    <w:p w14:paraId="746ACA31" w14:textId="77777777" w:rsidR="001A6A57" w:rsidRDefault="001A6A57">
      <w:pPr>
        <w:pStyle w:val="BodyText"/>
        <w:spacing w:before="19"/>
        <w:ind w:left="0" w:right="0"/>
        <w:rPr>
          <w:rFonts w:ascii="Arial"/>
          <w:b/>
          <w:sz w:val="26"/>
        </w:rPr>
      </w:pPr>
    </w:p>
    <w:p w14:paraId="3FDBBCDA" w14:textId="77777777" w:rsidR="001A6A57" w:rsidRDefault="00000000">
      <w:pPr>
        <w:pStyle w:val="BodyText"/>
        <w:spacing w:before="0" w:line="278" w:lineRule="auto"/>
      </w:pPr>
      <w:r>
        <w:t>One of the most basic but most neglected functions of a national coordinator is maintaining a comprehensive inventory of the country's data assets. In Pakistan, no such inventory exists. PBS knows what data it collects itself. But it has no systematic understanding of what data is held by NADRA,</w:t>
      </w:r>
      <w:r>
        <w:rPr>
          <w:spacing w:val="-3"/>
        </w:rPr>
        <w:t xml:space="preserve"> </w:t>
      </w:r>
      <w:r>
        <w:t>FBR,</w:t>
      </w:r>
      <w:r>
        <w:rPr>
          <w:spacing w:val="-3"/>
        </w:rPr>
        <w:t xml:space="preserve"> </w:t>
      </w:r>
      <w:r>
        <w:t>BISP,</w:t>
      </w:r>
      <w:r>
        <w:rPr>
          <w:spacing w:val="-3"/>
        </w:rPr>
        <w:t xml:space="preserve"> </w:t>
      </w:r>
      <w:r>
        <w:t>the</w:t>
      </w:r>
      <w:r>
        <w:rPr>
          <w:spacing w:val="-3"/>
        </w:rPr>
        <w:t xml:space="preserve"> </w:t>
      </w:r>
      <w:r>
        <w:t>State</w:t>
      </w:r>
      <w:r>
        <w:rPr>
          <w:spacing w:val="-3"/>
        </w:rPr>
        <w:t xml:space="preserve"> </w:t>
      </w:r>
      <w:r>
        <w:t>Bank,</w:t>
      </w:r>
      <w:r>
        <w:rPr>
          <w:spacing w:val="-3"/>
        </w:rPr>
        <w:t xml:space="preserve"> </w:t>
      </w:r>
      <w:r>
        <w:t>provincial</w:t>
      </w:r>
      <w:r>
        <w:rPr>
          <w:spacing w:val="-3"/>
        </w:rPr>
        <w:t xml:space="preserve"> </w:t>
      </w:r>
      <w:r>
        <w:t>health</w:t>
      </w:r>
      <w:r>
        <w:rPr>
          <w:spacing w:val="-3"/>
        </w:rPr>
        <w:t xml:space="preserve"> </w:t>
      </w:r>
      <w:r>
        <w:t>departments,</w:t>
      </w:r>
      <w:r>
        <w:rPr>
          <w:spacing w:val="-3"/>
        </w:rPr>
        <w:t xml:space="preserve"> </w:t>
      </w:r>
      <w:r>
        <w:t>NEPRA,</w:t>
      </w:r>
      <w:r>
        <w:rPr>
          <w:spacing w:val="-3"/>
        </w:rPr>
        <w:t xml:space="preserve"> </w:t>
      </w:r>
      <w:r>
        <w:t>PTA,</w:t>
      </w:r>
      <w:r>
        <w:rPr>
          <w:spacing w:val="-3"/>
        </w:rPr>
        <w:t xml:space="preserve"> </w:t>
      </w:r>
      <w:r>
        <w:t>or</w:t>
      </w:r>
      <w:r>
        <w:rPr>
          <w:spacing w:val="-3"/>
        </w:rPr>
        <w:t xml:space="preserve"> </w:t>
      </w:r>
      <w:r>
        <w:t>the</w:t>
      </w:r>
      <w:r>
        <w:rPr>
          <w:spacing w:val="-3"/>
        </w:rPr>
        <w:t xml:space="preserve"> </w:t>
      </w:r>
      <w:r>
        <w:t>dozens</w:t>
      </w:r>
      <w:r>
        <w:rPr>
          <w:spacing w:val="-3"/>
        </w:rPr>
        <w:t xml:space="preserve"> </w:t>
      </w:r>
      <w:r>
        <w:t>of other agencies and organisations that generate data as part of their operations.</w:t>
      </w:r>
    </w:p>
    <w:p w14:paraId="6BE8C531" w14:textId="77777777" w:rsidR="001A6A57" w:rsidRDefault="00000000">
      <w:pPr>
        <w:pStyle w:val="BodyText"/>
        <w:spacing w:before="200" w:line="278" w:lineRule="auto"/>
      </w:pPr>
      <w:r>
        <w:t>This is not an unusual situation for developing countries. A PARIS21 survey of 59 national statistical offices in Africa, Latin America, and Asia-Pacific found that lack of information about existing data holdings was one of the most commonly cited barriers to coordination (PARIS21, 2021). You cannot share</w:t>
      </w:r>
      <w:r>
        <w:rPr>
          <w:spacing w:val="-3"/>
        </w:rPr>
        <w:t xml:space="preserve"> </w:t>
      </w:r>
      <w:r>
        <w:t>what</w:t>
      </w:r>
      <w:r>
        <w:rPr>
          <w:spacing w:val="-3"/>
        </w:rPr>
        <w:t xml:space="preserve"> </w:t>
      </w:r>
      <w:r>
        <w:t>you</w:t>
      </w:r>
      <w:r>
        <w:rPr>
          <w:spacing w:val="-3"/>
        </w:rPr>
        <w:t xml:space="preserve"> </w:t>
      </w:r>
      <w:r>
        <w:t>do</w:t>
      </w:r>
      <w:r>
        <w:rPr>
          <w:spacing w:val="-3"/>
        </w:rPr>
        <w:t xml:space="preserve"> </w:t>
      </w:r>
      <w:r>
        <w:t>not</w:t>
      </w:r>
      <w:r>
        <w:rPr>
          <w:spacing w:val="-3"/>
        </w:rPr>
        <w:t xml:space="preserve"> </w:t>
      </w:r>
      <w:r>
        <w:t>know</w:t>
      </w:r>
      <w:r>
        <w:rPr>
          <w:spacing w:val="-3"/>
        </w:rPr>
        <w:t xml:space="preserve"> </w:t>
      </w:r>
      <w:r>
        <w:t>you</w:t>
      </w:r>
      <w:r>
        <w:rPr>
          <w:spacing w:val="-3"/>
        </w:rPr>
        <w:t xml:space="preserve"> </w:t>
      </w:r>
      <w:r>
        <w:t>have.</w:t>
      </w:r>
      <w:r>
        <w:rPr>
          <w:spacing w:val="-3"/>
        </w:rPr>
        <w:t xml:space="preserve"> </w:t>
      </w:r>
      <w:r>
        <w:t>And</w:t>
      </w:r>
      <w:r>
        <w:rPr>
          <w:spacing w:val="-3"/>
        </w:rPr>
        <w:t xml:space="preserve"> </w:t>
      </w:r>
      <w:r>
        <w:t>agencies</w:t>
      </w:r>
      <w:r>
        <w:rPr>
          <w:spacing w:val="-3"/>
        </w:rPr>
        <w:t xml:space="preserve"> </w:t>
      </w:r>
      <w:r>
        <w:t>that</w:t>
      </w:r>
      <w:r>
        <w:rPr>
          <w:spacing w:val="-3"/>
        </w:rPr>
        <w:t xml:space="preserve"> </w:t>
      </w:r>
      <w:r>
        <w:t>do</w:t>
      </w:r>
      <w:r>
        <w:rPr>
          <w:spacing w:val="-3"/>
        </w:rPr>
        <w:t xml:space="preserve"> </w:t>
      </w:r>
      <w:r>
        <w:t>not</w:t>
      </w:r>
      <w:r>
        <w:rPr>
          <w:spacing w:val="-3"/>
        </w:rPr>
        <w:t xml:space="preserve"> </w:t>
      </w:r>
      <w:r>
        <w:t>know</w:t>
      </w:r>
      <w:r>
        <w:rPr>
          <w:spacing w:val="-3"/>
        </w:rPr>
        <w:t xml:space="preserve"> </w:t>
      </w:r>
      <w:r>
        <w:t>what</w:t>
      </w:r>
      <w:r>
        <w:rPr>
          <w:spacing w:val="-3"/>
        </w:rPr>
        <w:t xml:space="preserve"> </w:t>
      </w:r>
      <w:r>
        <w:t>data</w:t>
      </w:r>
      <w:r>
        <w:rPr>
          <w:spacing w:val="-3"/>
        </w:rPr>
        <w:t xml:space="preserve"> </w:t>
      </w:r>
      <w:r>
        <w:t>exists</w:t>
      </w:r>
      <w:r>
        <w:rPr>
          <w:spacing w:val="-3"/>
        </w:rPr>
        <w:t xml:space="preserve"> </w:t>
      </w:r>
      <w:r>
        <w:t>elsewhere</w:t>
      </w:r>
      <w:r>
        <w:rPr>
          <w:spacing w:val="-3"/>
        </w:rPr>
        <w:t xml:space="preserve"> </w:t>
      </w:r>
      <w:r>
        <w:t>in government will inevitably design new surveys to collect information that already exists in administrative systems — wasting resources and placing unnecessary burden on respondents.</w:t>
      </w:r>
    </w:p>
    <w:p w14:paraId="5BE1EC60" w14:textId="77777777" w:rsidR="001A6A57" w:rsidRDefault="00000000">
      <w:pPr>
        <w:pStyle w:val="BodyText"/>
        <w:spacing w:line="278" w:lineRule="auto"/>
        <w:ind w:right="356"/>
      </w:pPr>
      <w:r>
        <w:t>Building</w:t>
      </w:r>
      <w:r>
        <w:rPr>
          <w:spacing w:val="-3"/>
        </w:rPr>
        <w:t xml:space="preserve"> </w:t>
      </w:r>
      <w:r>
        <w:t>an</w:t>
      </w:r>
      <w:r>
        <w:rPr>
          <w:spacing w:val="-3"/>
        </w:rPr>
        <w:t xml:space="preserve"> </w:t>
      </w:r>
      <w:r>
        <w:t>inventory</w:t>
      </w:r>
      <w:r>
        <w:rPr>
          <w:spacing w:val="-3"/>
        </w:rPr>
        <w:t xml:space="preserve"> </w:t>
      </w:r>
      <w:r>
        <w:t>is</w:t>
      </w:r>
      <w:r>
        <w:rPr>
          <w:spacing w:val="-3"/>
        </w:rPr>
        <w:t xml:space="preserve"> </w:t>
      </w:r>
      <w:r>
        <w:t>not</w:t>
      </w:r>
      <w:r>
        <w:rPr>
          <w:spacing w:val="-3"/>
        </w:rPr>
        <w:t xml:space="preserve"> </w:t>
      </w:r>
      <w:r>
        <w:t>a</w:t>
      </w:r>
      <w:r>
        <w:rPr>
          <w:spacing w:val="-3"/>
        </w:rPr>
        <w:t xml:space="preserve"> </w:t>
      </w:r>
      <w:r>
        <w:t>technology</w:t>
      </w:r>
      <w:r>
        <w:rPr>
          <w:spacing w:val="-3"/>
        </w:rPr>
        <w:t xml:space="preserve"> </w:t>
      </w:r>
      <w:r>
        <w:t>project.</w:t>
      </w:r>
      <w:r>
        <w:rPr>
          <w:spacing w:val="-3"/>
        </w:rPr>
        <w:t xml:space="preserve"> </w:t>
      </w:r>
      <w:r>
        <w:t>It</w:t>
      </w:r>
      <w:r>
        <w:rPr>
          <w:spacing w:val="-3"/>
        </w:rPr>
        <w:t xml:space="preserve"> </w:t>
      </w:r>
      <w:r>
        <w:t>is</w:t>
      </w:r>
      <w:r>
        <w:rPr>
          <w:spacing w:val="-3"/>
        </w:rPr>
        <w:t xml:space="preserve"> </w:t>
      </w:r>
      <w:r>
        <w:t>an</w:t>
      </w:r>
      <w:r>
        <w:rPr>
          <w:spacing w:val="-3"/>
        </w:rPr>
        <w:t xml:space="preserve"> </w:t>
      </w:r>
      <w:r>
        <w:t>institutional</w:t>
      </w:r>
      <w:r>
        <w:rPr>
          <w:spacing w:val="-3"/>
        </w:rPr>
        <w:t xml:space="preserve"> </w:t>
      </w:r>
      <w:r>
        <w:t>project.</w:t>
      </w:r>
      <w:r>
        <w:rPr>
          <w:spacing w:val="-3"/>
        </w:rPr>
        <w:t xml:space="preserve"> </w:t>
      </w:r>
      <w:r>
        <w:t>It</w:t>
      </w:r>
      <w:r>
        <w:rPr>
          <w:spacing w:val="-3"/>
        </w:rPr>
        <w:t xml:space="preserve"> </w:t>
      </w:r>
      <w:r>
        <w:t>requires</w:t>
      </w:r>
      <w:r>
        <w:rPr>
          <w:spacing w:val="-3"/>
        </w:rPr>
        <w:t xml:space="preserve"> </w:t>
      </w:r>
      <w:r>
        <w:t>someone</w:t>
      </w:r>
      <w:r>
        <w:rPr>
          <w:spacing w:val="-3"/>
        </w:rPr>
        <w:t xml:space="preserve"> </w:t>
      </w:r>
      <w:r>
        <w:t>—</w:t>
      </w:r>
      <w:r>
        <w:rPr>
          <w:spacing w:val="-3"/>
        </w:rPr>
        <w:t xml:space="preserve"> </w:t>
      </w:r>
      <w:r>
        <w:t>a dedicated working group or team — to systematically contact data-holding agencies across federal and</w:t>
      </w:r>
      <w:r>
        <w:rPr>
          <w:spacing w:val="-2"/>
        </w:rPr>
        <w:t xml:space="preserve"> </w:t>
      </w:r>
      <w:r>
        <w:t>provincial</w:t>
      </w:r>
      <w:r>
        <w:rPr>
          <w:spacing w:val="-2"/>
        </w:rPr>
        <w:t xml:space="preserve"> </w:t>
      </w:r>
      <w:r>
        <w:t>government,</w:t>
      </w:r>
      <w:r>
        <w:rPr>
          <w:spacing w:val="-2"/>
        </w:rPr>
        <w:t xml:space="preserve"> </w:t>
      </w:r>
      <w:r>
        <w:t>document</w:t>
      </w:r>
      <w:r>
        <w:rPr>
          <w:spacing w:val="-2"/>
        </w:rPr>
        <w:t xml:space="preserve"> </w:t>
      </w:r>
      <w:r>
        <w:t>what</w:t>
      </w:r>
      <w:r>
        <w:rPr>
          <w:spacing w:val="-2"/>
        </w:rPr>
        <w:t xml:space="preserve"> </w:t>
      </w:r>
      <w:r>
        <w:t>datasets</w:t>
      </w:r>
      <w:r>
        <w:rPr>
          <w:spacing w:val="-2"/>
        </w:rPr>
        <w:t xml:space="preserve"> </w:t>
      </w:r>
      <w:r>
        <w:t>they</w:t>
      </w:r>
      <w:r>
        <w:rPr>
          <w:spacing w:val="-2"/>
        </w:rPr>
        <w:t xml:space="preserve"> </w:t>
      </w:r>
      <w:r>
        <w:t>hold,</w:t>
      </w:r>
      <w:r>
        <w:rPr>
          <w:spacing w:val="-2"/>
        </w:rPr>
        <w:t xml:space="preserve"> </w:t>
      </w:r>
      <w:r>
        <w:t>what</w:t>
      </w:r>
      <w:r>
        <w:rPr>
          <w:spacing w:val="-2"/>
        </w:rPr>
        <w:t xml:space="preserve"> </w:t>
      </w:r>
      <w:r>
        <w:t>variables</w:t>
      </w:r>
      <w:r>
        <w:rPr>
          <w:spacing w:val="-2"/>
        </w:rPr>
        <w:t xml:space="preserve"> </w:t>
      </w:r>
      <w:r>
        <w:t>they</w:t>
      </w:r>
      <w:r>
        <w:rPr>
          <w:spacing w:val="-2"/>
        </w:rPr>
        <w:t xml:space="preserve"> </w:t>
      </w:r>
      <w:r>
        <w:t>contain,</w:t>
      </w:r>
      <w:r>
        <w:rPr>
          <w:spacing w:val="-2"/>
        </w:rPr>
        <w:t xml:space="preserve"> </w:t>
      </w:r>
      <w:r>
        <w:t>how</w:t>
      </w:r>
      <w:r>
        <w:rPr>
          <w:spacing w:val="-2"/>
        </w:rPr>
        <w:t xml:space="preserve"> </w:t>
      </w:r>
      <w:r>
        <w:t>they are collected and updated, what identifiers they use, what quality controls are applied, and under what legal authority the data is held. The Canadian experience suggests that this work should be led by a centralised function within the statistical office but involve extensive consultation with</w:t>
      </w:r>
    </w:p>
    <w:p w14:paraId="0535F738" w14:textId="77777777" w:rsidR="001A6A57" w:rsidRDefault="00000000">
      <w:pPr>
        <w:pStyle w:val="BodyText"/>
        <w:spacing w:before="0" w:line="278" w:lineRule="auto"/>
      </w:pPr>
      <w:r>
        <w:t>data-holding</w:t>
      </w:r>
      <w:r>
        <w:rPr>
          <w:spacing w:val="-4"/>
        </w:rPr>
        <w:t xml:space="preserve"> </w:t>
      </w:r>
      <w:r>
        <w:t>agencies,</w:t>
      </w:r>
      <w:r>
        <w:rPr>
          <w:spacing w:val="-4"/>
        </w:rPr>
        <w:t xml:space="preserve"> </w:t>
      </w:r>
      <w:r>
        <w:t>because</w:t>
      </w:r>
      <w:r>
        <w:rPr>
          <w:spacing w:val="-4"/>
        </w:rPr>
        <w:t xml:space="preserve"> </w:t>
      </w:r>
      <w:r>
        <w:t>much</w:t>
      </w:r>
      <w:r>
        <w:rPr>
          <w:spacing w:val="-4"/>
        </w:rPr>
        <w:t xml:space="preserve"> </w:t>
      </w:r>
      <w:r>
        <w:t>of</w:t>
      </w:r>
      <w:r>
        <w:rPr>
          <w:spacing w:val="-4"/>
        </w:rPr>
        <w:t xml:space="preserve"> </w:t>
      </w:r>
      <w:r>
        <w:t>the</w:t>
      </w:r>
      <w:r>
        <w:rPr>
          <w:spacing w:val="-4"/>
        </w:rPr>
        <w:t xml:space="preserve"> </w:t>
      </w:r>
      <w:r>
        <w:t>relevant</w:t>
      </w:r>
      <w:r>
        <w:rPr>
          <w:spacing w:val="-4"/>
        </w:rPr>
        <w:t xml:space="preserve"> </w:t>
      </w:r>
      <w:r>
        <w:t>knowledge</w:t>
      </w:r>
      <w:r>
        <w:rPr>
          <w:spacing w:val="-4"/>
        </w:rPr>
        <w:t xml:space="preserve"> </w:t>
      </w:r>
      <w:r>
        <w:t>resides</w:t>
      </w:r>
      <w:r>
        <w:rPr>
          <w:spacing w:val="-4"/>
        </w:rPr>
        <w:t xml:space="preserve"> </w:t>
      </w:r>
      <w:r>
        <w:t>with</w:t>
      </w:r>
      <w:r>
        <w:rPr>
          <w:spacing w:val="-4"/>
        </w:rPr>
        <w:t xml:space="preserve"> </w:t>
      </w:r>
      <w:r>
        <w:t>programme</w:t>
      </w:r>
      <w:r>
        <w:rPr>
          <w:spacing w:val="-4"/>
        </w:rPr>
        <w:t xml:space="preserve"> </w:t>
      </w:r>
      <w:r>
        <w:t>managers and IT staff in those agencies, not in any central register (Trépanier, 2013).</w:t>
      </w:r>
    </w:p>
    <w:p w14:paraId="0259D8BE"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4BDCA9BE" w14:textId="77777777" w:rsidR="001A6A57" w:rsidRDefault="00000000">
      <w:pPr>
        <w:pStyle w:val="BodyText"/>
        <w:spacing w:before="77" w:line="278" w:lineRule="auto"/>
      </w:pPr>
      <w:bookmarkStart w:id="36" w:name="_bookmark35"/>
      <w:bookmarkEnd w:id="36"/>
      <w:r>
        <w:lastRenderedPageBreak/>
        <w:t>For Pakistan, this effort should be led jointly by the Chief Statistician and the Chief Economist, working with an inter-agency Data Inventory Working Group that include representatives from all major</w:t>
      </w:r>
      <w:r>
        <w:rPr>
          <w:spacing w:val="-3"/>
        </w:rPr>
        <w:t xml:space="preserve"> </w:t>
      </w:r>
      <w:r>
        <w:t>data-holding</w:t>
      </w:r>
      <w:r>
        <w:rPr>
          <w:spacing w:val="-3"/>
        </w:rPr>
        <w:t xml:space="preserve"> </w:t>
      </w:r>
      <w:r>
        <w:t>bodies.</w:t>
      </w:r>
      <w:r>
        <w:rPr>
          <w:spacing w:val="-3"/>
        </w:rPr>
        <w:t xml:space="preserve"> </w:t>
      </w:r>
      <w:r>
        <w:t>The</w:t>
      </w:r>
      <w:r>
        <w:rPr>
          <w:spacing w:val="-3"/>
        </w:rPr>
        <w:t xml:space="preserve"> </w:t>
      </w:r>
      <w:r>
        <w:t>inventory</w:t>
      </w:r>
      <w:r>
        <w:rPr>
          <w:spacing w:val="-3"/>
        </w:rPr>
        <w:t xml:space="preserve"> </w:t>
      </w:r>
      <w:r>
        <w:t>should</w:t>
      </w:r>
      <w:r>
        <w:rPr>
          <w:spacing w:val="-3"/>
        </w:rPr>
        <w:t xml:space="preserve"> </w:t>
      </w:r>
      <w:r>
        <w:t>cover</w:t>
      </w:r>
      <w:r>
        <w:rPr>
          <w:spacing w:val="-3"/>
        </w:rPr>
        <w:t xml:space="preserve"> </w:t>
      </w:r>
      <w:r>
        <w:t>federal</w:t>
      </w:r>
      <w:r>
        <w:rPr>
          <w:spacing w:val="-3"/>
        </w:rPr>
        <w:t xml:space="preserve"> </w:t>
      </w:r>
      <w:r>
        <w:t>agencies</w:t>
      </w:r>
      <w:r>
        <w:rPr>
          <w:spacing w:val="-3"/>
        </w:rPr>
        <w:t xml:space="preserve"> </w:t>
      </w:r>
      <w:r>
        <w:t>as</w:t>
      </w:r>
      <w:r>
        <w:rPr>
          <w:spacing w:val="-3"/>
        </w:rPr>
        <w:t xml:space="preserve"> </w:t>
      </w:r>
      <w:r>
        <w:t>well</w:t>
      </w:r>
      <w:r>
        <w:rPr>
          <w:spacing w:val="-3"/>
        </w:rPr>
        <w:t xml:space="preserve"> </w:t>
      </w:r>
      <w:r>
        <w:t>as</w:t>
      </w:r>
      <w:r>
        <w:rPr>
          <w:spacing w:val="-3"/>
        </w:rPr>
        <w:t xml:space="preserve"> </w:t>
      </w:r>
      <w:r>
        <w:t>provincial</w:t>
      </w:r>
      <w:r>
        <w:rPr>
          <w:spacing w:val="-3"/>
        </w:rPr>
        <w:t xml:space="preserve"> </w:t>
      </w:r>
      <w:r>
        <w:t>bureaus of statistics and key provincial departments. It should document not only the content of each dataset but also its potential fitness for statistical use — including coverage, frequency of update, granularity, and any known quality issues. The inventory itself should be treated as a living document, updated regularly as new data sources emerge and existing ones change.</w:t>
      </w:r>
    </w:p>
    <w:p w14:paraId="6B68CB1E" w14:textId="77777777" w:rsidR="001A6A57" w:rsidRDefault="00000000">
      <w:pPr>
        <w:pStyle w:val="BodyText"/>
        <w:spacing w:line="278" w:lineRule="auto"/>
        <w:ind w:right="387"/>
      </w:pPr>
      <w:r>
        <w:t>The</w:t>
      </w:r>
      <w:r>
        <w:rPr>
          <w:spacing w:val="-3"/>
        </w:rPr>
        <w:t xml:space="preserve"> </w:t>
      </w:r>
      <w:r>
        <w:t>result</w:t>
      </w:r>
      <w:r>
        <w:rPr>
          <w:spacing w:val="-3"/>
        </w:rPr>
        <w:t xml:space="preserve"> </w:t>
      </w:r>
      <w:r>
        <w:t>would</w:t>
      </w:r>
      <w:r>
        <w:rPr>
          <w:spacing w:val="-3"/>
        </w:rPr>
        <w:t xml:space="preserve"> </w:t>
      </w:r>
      <w:r>
        <w:t>be,</w:t>
      </w:r>
      <w:r>
        <w:rPr>
          <w:spacing w:val="-3"/>
        </w:rPr>
        <w:t xml:space="preserve"> </w:t>
      </w:r>
      <w:r>
        <w:t>for</w:t>
      </w:r>
      <w:r>
        <w:rPr>
          <w:spacing w:val="-3"/>
        </w:rPr>
        <w:t xml:space="preserve"> </w:t>
      </w:r>
      <w:r>
        <w:t>the</w:t>
      </w:r>
      <w:r>
        <w:rPr>
          <w:spacing w:val="-3"/>
        </w:rPr>
        <w:t xml:space="preserve"> </w:t>
      </w:r>
      <w:r>
        <w:t>first</w:t>
      </w:r>
      <w:r>
        <w:rPr>
          <w:spacing w:val="-3"/>
        </w:rPr>
        <w:t xml:space="preserve"> </w:t>
      </w:r>
      <w:r>
        <w:t>time,</w:t>
      </w:r>
      <w:r>
        <w:rPr>
          <w:spacing w:val="-3"/>
        </w:rPr>
        <w:t xml:space="preserve"> </w:t>
      </w:r>
      <w:r>
        <w:t>a</w:t>
      </w:r>
      <w:r>
        <w:rPr>
          <w:spacing w:val="-3"/>
        </w:rPr>
        <w:t xml:space="preserve"> </w:t>
      </w:r>
      <w:r>
        <w:t>comprehensive</w:t>
      </w:r>
      <w:r>
        <w:rPr>
          <w:spacing w:val="-3"/>
        </w:rPr>
        <w:t xml:space="preserve"> </w:t>
      </w:r>
      <w:r>
        <w:t>map</w:t>
      </w:r>
      <w:r>
        <w:rPr>
          <w:spacing w:val="-3"/>
        </w:rPr>
        <w:t xml:space="preserve"> </w:t>
      </w:r>
      <w:r>
        <w:t>of</w:t>
      </w:r>
      <w:r>
        <w:rPr>
          <w:spacing w:val="-3"/>
        </w:rPr>
        <w:t xml:space="preserve"> </w:t>
      </w:r>
      <w:r>
        <w:t>Pakistan's</w:t>
      </w:r>
      <w:r>
        <w:rPr>
          <w:spacing w:val="-3"/>
        </w:rPr>
        <w:t xml:space="preserve"> </w:t>
      </w:r>
      <w:r>
        <w:t>national</w:t>
      </w:r>
      <w:r>
        <w:rPr>
          <w:spacing w:val="-3"/>
        </w:rPr>
        <w:t xml:space="preserve"> </w:t>
      </w:r>
      <w:r>
        <w:t>data</w:t>
      </w:r>
      <w:r>
        <w:rPr>
          <w:spacing w:val="-3"/>
        </w:rPr>
        <w:t xml:space="preserve"> </w:t>
      </w:r>
      <w:r>
        <w:t>landscape. This map is a precondition for everything else — for identifying opportunities for data blending, for assessing where gaps exist, for prioritising investments in data quality improvement, and for designing the governance arrangements that will govern data sharing.</w:t>
      </w:r>
    </w:p>
    <w:p w14:paraId="2E4540BA" w14:textId="77777777" w:rsidR="001A6A57" w:rsidRDefault="001A6A57">
      <w:pPr>
        <w:pStyle w:val="BodyText"/>
        <w:spacing w:before="81"/>
        <w:ind w:left="0" w:right="0"/>
      </w:pPr>
    </w:p>
    <w:p w14:paraId="31D0D8BE" w14:textId="77777777" w:rsidR="001A6A57" w:rsidRDefault="00000000">
      <w:pPr>
        <w:pStyle w:val="Heading2"/>
      </w:pPr>
      <w:r>
        <w:t xml:space="preserve">Quality Across the </w:t>
      </w:r>
      <w:r>
        <w:rPr>
          <w:spacing w:val="-2"/>
        </w:rPr>
        <w:t>System</w:t>
      </w:r>
    </w:p>
    <w:p w14:paraId="3417BB34" w14:textId="77777777" w:rsidR="001A6A57" w:rsidRDefault="001A6A57">
      <w:pPr>
        <w:pStyle w:val="BodyText"/>
        <w:spacing w:before="19"/>
        <w:ind w:left="0" w:right="0"/>
        <w:rPr>
          <w:rFonts w:ascii="Arial"/>
          <w:b/>
          <w:sz w:val="26"/>
        </w:rPr>
      </w:pPr>
    </w:p>
    <w:p w14:paraId="0D758CFD" w14:textId="77777777" w:rsidR="001A6A57" w:rsidRDefault="00000000">
      <w:pPr>
        <w:pStyle w:val="BodyText"/>
        <w:spacing w:before="0" w:line="278" w:lineRule="auto"/>
        <w:ind w:right="387"/>
      </w:pPr>
      <w:r>
        <w:t>When PBS produces a survey estimate, it can assess and report on the quality of that estimate because it controls the entire production process — from sample design to fieldwork to estimation. But</w:t>
      </w:r>
      <w:r>
        <w:rPr>
          <w:spacing w:val="-3"/>
        </w:rPr>
        <w:t xml:space="preserve"> </w:t>
      </w:r>
      <w:r>
        <w:t>in</w:t>
      </w:r>
      <w:r>
        <w:rPr>
          <w:spacing w:val="-3"/>
        </w:rPr>
        <w:t xml:space="preserve"> </w:t>
      </w:r>
      <w:r>
        <w:t>a</w:t>
      </w:r>
      <w:r>
        <w:rPr>
          <w:spacing w:val="-3"/>
        </w:rPr>
        <w:t xml:space="preserve"> </w:t>
      </w:r>
      <w:r>
        <w:t>blended</w:t>
      </w:r>
      <w:r>
        <w:rPr>
          <w:spacing w:val="-3"/>
        </w:rPr>
        <w:t xml:space="preserve"> </w:t>
      </w:r>
      <w:r>
        <w:t>data</w:t>
      </w:r>
      <w:r>
        <w:rPr>
          <w:spacing w:val="-3"/>
        </w:rPr>
        <w:t xml:space="preserve"> </w:t>
      </w:r>
      <w:r>
        <w:t>environment,</w:t>
      </w:r>
      <w:r>
        <w:rPr>
          <w:spacing w:val="-3"/>
        </w:rPr>
        <w:t xml:space="preserve"> </w:t>
      </w:r>
      <w:r>
        <w:t>many</w:t>
      </w:r>
      <w:r>
        <w:rPr>
          <w:spacing w:val="-3"/>
        </w:rPr>
        <w:t xml:space="preserve"> </w:t>
      </w:r>
      <w:r>
        <w:t>of</w:t>
      </w:r>
      <w:r>
        <w:rPr>
          <w:spacing w:val="-3"/>
        </w:rPr>
        <w:t xml:space="preserve"> </w:t>
      </w:r>
      <w:r>
        <w:t>the</w:t>
      </w:r>
      <w:r>
        <w:rPr>
          <w:spacing w:val="-3"/>
        </w:rPr>
        <w:t xml:space="preserve"> </w:t>
      </w:r>
      <w:r>
        <w:t>inputs</w:t>
      </w:r>
      <w:r>
        <w:rPr>
          <w:spacing w:val="-3"/>
        </w:rPr>
        <w:t xml:space="preserve"> </w:t>
      </w:r>
      <w:r>
        <w:t>to</w:t>
      </w:r>
      <w:r>
        <w:rPr>
          <w:spacing w:val="-3"/>
        </w:rPr>
        <w:t xml:space="preserve"> </w:t>
      </w:r>
      <w:r>
        <w:t>statistical</w:t>
      </w:r>
      <w:r>
        <w:rPr>
          <w:spacing w:val="-3"/>
        </w:rPr>
        <w:t xml:space="preserve"> </w:t>
      </w:r>
      <w:r>
        <w:t>production</w:t>
      </w:r>
      <w:r>
        <w:rPr>
          <w:spacing w:val="-3"/>
        </w:rPr>
        <w:t xml:space="preserve"> </w:t>
      </w:r>
      <w:r>
        <w:t>will</w:t>
      </w:r>
      <w:r>
        <w:rPr>
          <w:spacing w:val="-3"/>
        </w:rPr>
        <w:t xml:space="preserve"> </w:t>
      </w:r>
      <w:r>
        <w:t>come</w:t>
      </w:r>
      <w:r>
        <w:rPr>
          <w:spacing w:val="-3"/>
        </w:rPr>
        <w:t xml:space="preserve"> </w:t>
      </w:r>
      <w:r>
        <w:t>from</w:t>
      </w:r>
      <w:r>
        <w:rPr>
          <w:spacing w:val="-3"/>
        </w:rPr>
        <w:t xml:space="preserve"> </w:t>
      </w:r>
      <w:r>
        <w:t>outside PBS. Administrative data from tax authorities, health systems, or civil registration have their own quality</w:t>
      </w:r>
      <w:r>
        <w:rPr>
          <w:spacing w:val="-3"/>
        </w:rPr>
        <w:t xml:space="preserve"> </w:t>
      </w:r>
      <w:r>
        <w:t>characteristics</w:t>
      </w:r>
      <w:r>
        <w:rPr>
          <w:spacing w:val="-3"/>
        </w:rPr>
        <w:t xml:space="preserve"> </w:t>
      </w:r>
      <w:r>
        <w:t>—</w:t>
      </w:r>
      <w:r>
        <w:rPr>
          <w:spacing w:val="-3"/>
        </w:rPr>
        <w:t xml:space="preserve"> </w:t>
      </w:r>
      <w:r>
        <w:t>and</w:t>
      </w:r>
      <w:r>
        <w:rPr>
          <w:spacing w:val="-3"/>
        </w:rPr>
        <w:t xml:space="preserve"> </w:t>
      </w:r>
      <w:r>
        <w:t>their</w:t>
      </w:r>
      <w:r>
        <w:rPr>
          <w:spacing w:val="-3"/>
        </w:rPr>
        <w:t xml:space="preserve"> </w:t>
      </w:r>
      <w:r>
        <w:t>own</w:t>
      </w:r>
      <w:r>
        <w:rPr>
          <w:spacing w:val="-3"/>
        </w:rPr>
        <w:t xml:space="preserve"> </w:t>
      </w:r>
      <w:r>
        <w:t>quality</w:t>
      </w:r>
      <w:r>
        <w:rPr>
          <w:spacing w:val="-3"/>
        </w:rPr>
        <w:t xml:space="preserve"> </w:t>
      </w:r>
      <w:r>
        <w:t>problems.</w:t>
      </w:r>
      <w:r>
        <w:rPr>
          <w:spacing w:val="-3"/>
        </w:rPr>
        <w:t xml:space="preserve"> </w:t>
      </w:r>
      <w:r>
        <w:t>If</w:t>
      </w:r>
      <w:r>
        <w:rPr>
          <w:spacing w:val="-3"/>
        </w:rPr>
        <w:t xml:space="preserve"> </w:t>
      </w:r>
      <w:r>
        <w:t>PBS</w:t>
      </w:r>
      <w:r>
        <w:rPr>
          <w:spacing w:val="-3"/>
        </w:rPr>
        <w:t xml:space="preserve"> </w:t>
      </w:r>
      <w:r>
        <w:t>is</w:t>
      </w:r>
      <w:r>
        <w:rPr>
          <w:spacing w:val="-3"/>
        </w:rPr>
        <w:t xml:space="preserve"> </w:t>
      </w:r>
      <w:r>
        <w:t>to</w:t>
      </w:r>
      <w:r>
        <w:rPr>
          <w:spacing w:val="-3"/>
        </w:rPr>
        <w:t xml:space="preserve"> </w:t>
      </w:r>
      <w:r>
        <w:t>coordinate</w:t>
      </w:r>
      <w:r>
        <w:rPr>
          <w:spacing w:val="-3"/>
        </w:rPr>
        <w:t xml:space="preserve"> </w:t>
      </w:r>
      <w:r>
        <w:t>a</w:t>
      </w:r>
      <w:r>
        <w:rPr>
          <w:spacing w:val="-3"/>
        </w:rPr>
        <w:t xml:space="preserve"> </w:t>
      </w:r>
      <w:r>
        <w:t>system</w:t>
      </w:r>
      <w:r>
        <w:rPr>
          <w:spacing w:val="-3"/>
        </w:rPr>
        <w:t xml:space="preserve"> </w:t>
      </w:r>
      <w:r>
        <w:t>that</w:t>
      </w:r>
      <w:r>
        <w:rPr>
          <w:spacing w:val="-3"/>
        </w:rPr>
        <w:t xml:space="preserve"> </w:t>
      </w:r>
      <w:r>
        <w:t>blends these inputs, it must also take on a quality assurance function that extends beyond its own products.</w:t>
      </w:r>
    </w:p>
    <w:p w14:paraId="71AE8A3E" w14:textId="77777777" w:rsidR="001A6A57" w:rsidRDefault="00000000">
      <w:pPr>
        <w:pStyle w:val="BodyText"/>
        <w:spacing w:line="278" w:lineRule="auto"/>
        <w:ind w:right="356"/>
      </w:pPr>
      <w:r>
        <w:t>This is a significant expansion of scope. Traditionally, statistical offices have applied quality frameworks only to their own outputs. The Federal Committee on Statistical Methodology (FCSM) in the</w:t>
      </w:r>
      <w:r>
        <w:rPr>
          <w:spacing w:val="-3"/>
        </w:rPr>
        <w:t xml:space="preserve"> </w:t>
      </w:r>
      <w:r>
        <w:t>United</w:t>
      </w:r>
      <w:r>
        <w:rPr>
          <w:spacing w:val="-3"/>
        </w:rPr>
        <w:t xml:space="preserve"> </w:t>
      </w:r>
      <w:r>
        <w:t>States</w:t>
      </w:r>
      <w:r>
        <w:rPr>
          <w:spacing w:val="-3"/>
        </w:rPr>
        <w:t xml:space="preserve"> </w:t>
      </w:r>
      <w:r>
        <w:t>published</w:t>
      </w:r>
      <w:r>
        <w:rPr>
          <w:spacing w:val="-3"/>
        </w:rPr>
        <w:t xml:space="preserve"> </w:t>
      </w:r>
      <w:r>
        <w:t>a</w:t>
      </w:r>
      <w:r>
        <w:rPr>
          <w:spacing w:val="-3"/>
        </w:rPr>
        <w:t xml:space="preserve"> </w:t>
      </w:r>
      <w:r>
        <w:t>comprehensive</w:t>
      </w:r>
      <w:r>
        <w:rPr>
          <w:spacing w:val="-3"/>
        </w:rPr>
        <w:t xml:space="preserve"> </w:t>
      </w:r>
      <w:r>
        <w:t>framework</w:t>
      </w:r>
      <w:r>
        <w:rPr>
          <w:spacing w:val="-3"/>
        </w:rPr>
        <w:t xml:space="preserve"> </w:t>
      </w:r>
      <w:r>
        <w:t>in</w:t>
      </w:r>
      <w:r>
        <w:rPr>
          <w:spacing w:val="-3"/>
        </w:rPr>
        <w:t xml:space="preserve"> </w:t>
      </w:r>
      <w:r>
        <w:t>2020</w:t>
      </w:r>
      <w:r>
        <w:rPr>
          <w:spacing w:val="-3"/>
        </w:rPr>
        <w:t xml:space="preserve"> </w:t>
      </w:r>
      <w:r>
        <w:t>that</w:t>
      </w:r>
      <w:r>
        <w:rPr>
          <w:spacing w:val="-3"/>
        </w:rPr>
        <w:t xml:space="preserve"> </w:t>
      </w:r>
      <w:r>
        <w:t>identifies</w:t>
      </w:r>
      <w:r>
        <w:rPr>
          <w:spacing w:val="-3"/>
        </w:rPr>
        <w:t xml:space="preserve"> </w:t>
      </w:r>
      <w:r>
        <w:t>11</w:t>
      </w:r>
      <w:r>
        <w:rPr>
          <w:spacing w:val="-3"/>
        </w:rPr>
        <w:t xml:space="preserve"> </w:t>
      </w:r>
      <w:r>
        <w:t>quality</w:t>
      </w:r>
      <w:r>
        <w:rPr>
          <w:spacing w:val="-3"/>
        </w:rPr>
        <w:t xml:space="preserve"> </w:t>
      </w:r>
      <w:r>
        <w:t>dimensions across three domains — the data source, the statistical process, and the statistical product (FCSM, 2020). But even the FCSM framework was primarily designed for data that statistical agencies control. The quality assessment of administrative data, private sector data, and digital sources requires additional considerations — including fitness for purpose, representativeness relative to the target population, stability over time, and sensitivity to changes in the administrative process that generates the data.</w:t>
      </w:r>
    </w:p>
    <w:p w14:paraId="4FFA5F8A" w14:textId="77777777" w:rsidR="001A6A57" w:rsidRDefault="00000000">
      <w:pPr>
        <w:pStyle w:val="BodyText"/>
        <w:spacing w:line="278" w:lineRule="auto"/>
      </w:pPr>
      <w:r>
        <w:t>The UNECE has been developing guidance on quality frameworks for multi-source statistics, recognising</w:t>
      </w:r>
      <w:r>
        <w:rPr>
          <w:spacing w:val="-4"/>
        </w:rPr>
        <w:t xml:space="preserve"> </w:t>
      </w:r>
      <w:r>
        <w:t>that</w:t>
      </w:r>
      <w:r>
        <w:rPr>
          <w:spacing w:val="-4"/>
        </w:rPr>
        <w:t xml:space="preserve"> </w:t>
      </w:r>
      <w:r>
        <w:t>blended</w:t>
      </w:r>
      <w:r>
        <w:rPr>
          <w:spacing w:val="-4"/>
        </w:rPr>
        <w:t xml:space="preserve"> </w:t>
      </w:r>
      <w:r>
        <w:t>data</w:t>
      </w:r>
      <w:r>
        <w:rPr>
          <w:spacing w:val="-4"/>
        </w:rPr>
        <w:t xml:space="preserve"> </w:t>
      </w:r>
      <w:r>
        <w:t>environments</w:t>
      </w:r>
      <w:r>
        <w:rPr>
          <w:spacing w:val="-4"/>
        </w:rPr>
        <w:t xml:space="preserve"> </w:t>
      </w:r>
      <w:r>
        <w:t>require</w:t>
      </w:r>
      <w:r>
        <w:rPr>
          <w:spacing w:val="-4"/>
        </w:rPr>
        <w:t xml:space="preserve"> </w:t>
      </w:r>
      <w:r>
        <w:t>what</w:t>
      </w:r>
      <w:r>
        <w:rPr>
          <w:spacing w:val="-4"/>
        </w:rPr>
        <w:t xml:space="preserve"> </w:t>
      </w:r>
      <w:r>
        <w:t>might</w:t>
      </w:r>
      <w:r>
        <w:rPr>
          <w:spacing w:val="-4"/>
        </w:rPr>
        <w:t xml:space="preserve"> </w:t>
      </w:r>
      <w:r>
        <w:t>be</w:t>
      </w:r>
      <w:r>
        <w:rPr>
          <w:spacing w:val="-4"/>
        </w:rPr>
        <w:t xml:space="preserve"> </w:t>
      </w:r>
      <w:r>
        <w:t>called</w:t>
      </w:r>
      <w:r>
        <w:rPr>
          <w:spacing w:val="-4"/>
        </w:rPr>
        <w:t xml:space="preserve"> </w:t>
      </w:r>
      <w:r>
        <w:t>"input</w:t>
      </w:r>
      <w:r>
        <w:rPr>
          <w:spacing w:val="-4"/>
        </w:rPr>
        <w:t xml:space="preserve"> </w:t>
      </w:r>
      <w:r>
        <w:t>quality</w:t>
      </w:r>
      <w:r>
        <w:rPr>
          <w:spacing w:val="-4"/>
        </w:rPr>
        <w:t xml:space="preserve"> </w:t>
      </w:r>
      <w:r>
        <w:t>assessment"</w:t>
      </w:r>
    </w:p>
    <w:p w14:paraId="53300414" w14:textId="77777777" w:rsidR="001A6A57" w:rsidRDefault="00000000">
      <w:pPr>
        <w:pStyle w:val="ListParagraph"/>
        <w:numPr>
          <w:ilvl w:val="0"/>
          <w:numId w:val="1"/>
        </w:numPr>
        <w:tabs>
          <w:tab w:val="left" w:pos="603"/>
        </w:tabs>
        <w:spacing w:line="278" w:lineRule="auto"/>
        <w:ind w:left="335" w:right="333" w:firstLine="0"/>
        <w:rPr>
          <w:sz w:val="21"/>
        </w:rPr>
      </w:pPr>
      <w:r>
        <w:rPr>
          <w:sz w:val="21"/>
        </w:rPr>
        <w:t>evaluating the quality of data before it enters the statistical production process, not just after the final</w:t>
      </w:r>
      <w:r>
        <w:rPr>
          <w:spacing w:val="-3"/>
          <w:sz w:val="21"/>
        </w:rPr>
        <w:t xml:space="preserve"> </w:t>
      </w:r>
      <w:r>
        <w:rPr>
          <w:sz w:val="21"/>
        </w:rPr>
        <w:t>output</w:t>
      </w:r>
      <w:r>
        <w:rPr>
          <w:spacing w:val="-3"/>
          <w:sz w:val="21"/>
        </w:rPr>
        <w:t xml:space="preserve"> </w:t>
      </w:r>
      <w:r>
        <w:rPr>
          <w:sz w:val="21"/>
        </w:rPr>
        <w:t>is</w:t>
      </w:r>
      <w:r>
        <w:rPr>
          <w:spacing w:val="-3"/>
          <w:sz w:val="21"/>
        </w:rPr>
        <w:t xml:space="preserve"> </w:t>
      </w:r>
      <w:r>
        <w:rPr>
          <w:sz w:val="21"/>
        </w:rPr>
        <w:t>produced</w:t>
      </w:r>
      <w:r>
        <w:rPr>
          <w:spacing w:val="-3"/>
          <w:sz w:val="21"/>
        </w:rPr>
        <w:t xml:space="preserve"> </w:t>
      </w:r>
      <w:r>
        <w:rPr>
          <w:sz w:val="21"/>
        </w:rPr>
        <w:t>(UNECE,</w:t>
      </w:r>
      <w:r>
        <w:rPr>
          <w:spacing w:val="-3"/>
          <w:sz w:val="21"/>
        </w:rPr>
        <w:t xml:space="preserve"> </w:t>
      </w:r>
      <w:r>
        <w:rPr>
          <w:sz w:val="21"/>
        </w:rPr>
        <w:t>2024).</w:t>
      </w:r>
      <w:r>
        <w:rPr>
          <w:spacing w:val="-3"/>
          <w:sz w:val="21"/>
        </w:rPr>
        <w:t xml:space="preserve"> </w:t>
      </w:r>
      <w:r>
        <w:rPr>
          <w:sz w:val="21"/>
        </w:rPr>
        <w:t>For</w:t>
      </w:r>
      <w:r>
        <w:rPr>
          <w:spacing w:val="-3"/>
          <w:sz w:val="21"/>
        </w:rPr>
        <w:t xml:space="preserve"> </w:t>
      </w:r>
      <w:r>
        <w:rPr>
          <w:sz w:val="21"/>
        </w:rPr>
        <w:t>PBS,</w:t>
      </w:r>
      <w:r>
        <w:rPr>
          <w:spacing w:val="-3"/>
          <w:sz w:val="21"/>
        </w:rPr>
        <w:t xml:space="preserve"> </w:t>
      </w:r>
      <w:r>
        <w:rPr>
          <w:sz w:val="21"/>
        </w:rPr>
        <w:t>this</w:t>
      </w:r>
      <w:r>
        <w:rPr>
          <w:spacing w:val="-3"/>
          <w:sz w:val="21"/>
        </w:rPr>
        <w:t xml:space="preserve"> </w:t>
      </w:r>
      <w:r>
        <w:rPr>
          <w:sz w:val="21"/>
        </w:rPr>
        <w:t>would</w:t>
      </w:r>
      <w:r>
        <w:rPr>
          <w:spacing w:val="-3"/>
          <w:sz w:val="21"/>
        </w:rPr>
        <w:t xml:space="preserve"> </w:t>
      </w:r>
      <w:r>
        <w:rPr>
          <w:sz w:val="21"/>
        </w:rPr>
        <w:t>mean</w:t>
      </w:r>
      <w:r>
        <w:rPr>
          <w:spacing w:val="-3"/>
          <w:sz w:val="21"/>
        </w:rPr>
        <w:t xml:space="preserve"> </w:t>
      </w:r>
      <w:r>
        <w:rPr>
          <w:sz w:val="21"/>
        </w:rPr>
        <w:t>developing</w:t>
      </w:r>
      <w:r>
        <w:rPr>
          <w:spacing w:val="-3"/>
          <w:sz w:val="21"/>
        </w:rPr>
        <w:t xml:space="preserve"> </w:t>
      </w:r>
      <w:r>
        <w:rPr>
          <w:sz w:val="21"/>
        </w:rPr>
        <w:t>a</w:t>
      </w:r>
      <w:r>
        <w:rPr>
          <w:spacing w:val="-3"/>
          <w:sz w:val="21"/>
        </w:rPr>
        <w:t xml:space="preserve"> </w:t>
      </w:r>
      <w:r>
        <w:rPr>
          <w:sz w:val="21"/>
        </w:rPr>
        <w:t>set</w:t>
      </w:r>
      <w:r>
        <w:rPr>
          <w:spacing w:val="-3"/>
          <w:sz w:val="21"/>
        </w:rPr>
        <w:t xml:space="preserve"> </w:t>
      </w:r>
      <w:r>
        <w:rPr>
          <w:sz w:val="21"/>
        </w:rPr>
        <w:t>of</w:t>
      </w:r>
      <w:r>
        <w:rPr>
          <w:spacing w:val="-3"/>
          <w:sz w:val="21"/>
        </w:rPr>
        <w:t xml:space="preserve"> </w:t>
      </w:r>
      <w:r>
        <w:rPr>
          <w:sz w:val="21"/>
        </w:rPr>
        <w:t>quality</w:t>
      </w:r>
      <w:r>
        <w:rPr>
          <w:spacing w:val="-3"/>
          <w:sz w:val="21"/>
        </w:rPr>
        <w:t xml:space="preserve"> </w:t>
      </w:r>
      <w:r>
        <w:rPr>
          <w:sz w:val="21"/>
        </w:rPr>
        <w:t>criteria that can be applied to any data source that enters the national statistical system, regardless of its origin. These criteria should cover at minimum the standard dimensions: relevance, accuracy, timeliness, accessibility, coherence, and interpretability. But they should also include dimensions specific to non-survey data, such as coverage relative to the target population, consistency of definitions with statistical concepts, and stability of the data-generating process.</w:t>
      </w:r>
    </w:p>
    <w:p w14:paraId="74195006" w14:textId="77777777" w:rsidR="001A6A57" w:rsidRDefault="00000000">
      <w:pPr>
        <w:pStyle w:val="BodyText"/>
        <w:spacing w:line="278" w:lineRule="auto"/>
      </w:pPr>
      <w:r>
        <w:t>In</w:t>
      </w:r>
      <w:r>
        <w:rPr>
          <w:spacing w:val="-3"/>
        </w:rPr>
        <w:t xml:space="preserve"> </w:t>
      </w:r>
      <w:r>
        <w:t>practical</w:t>
      </w:r>
      <w:r>
        <w:rPr>
          <w:spacing w:val="-3"/>
        </w:rPr>
        <w:t xml:space="preserve"> </w:t>
      </w:r>
      <w:r>
        <w:t>term,</w:t>
      </w:r>
      <w:r>
        <w:rPr>
          <w:spacing w:val="-3"/>
        </w:rPr>
        <w:t xml:space="preserve"> </w:t>
      </w:r>
      <w:r>
        <w:t>this</w:t>
      </w:r>
      <w:r>
        <w:rPr>
          <w:spacing w:val="-3"/>
        </w:rPr>
        <w:t xml:space="preserve"> </w:t>
      </w:r>
      <w:r>
        <w:t>function</w:t>
      </w:r>
      <w:r>
        <w:rPr>
          <w:spacing w:val="-3"/>
        </w:rPr>
        <w:t xml:space="preserve"> </w:t>
      </w:r>
      <w:r>
        <w:t>could</w:t>
      </w:r>
      <w:r>
        <w:rPr>
          <w:spacing w:val="-3"/>
        </w:rPr>
        <w:t xml:space="preserve"> </w:t>
      </w:r>
      <w:r>
        <w:t>begin</w:t>
      </w:r>
      <w:r>
        <w:rPr>
          <w:spacing w:val="-3"/>
        </w:rPr>
        <w:t xml:space="preserve"> </w:t>
      </w:r>
      <w:r>
        <w:t>with</w:t>
      </w:r>
      <w:r>
        <w:rPr>
          <w:spacing w:val="-3"/>
        </w:rPr>
        <w:t xml:space="preserve"> </w:t>
      </w:r>
      <w:r>
        <w:t>a</w:t>
      </w:r>
      <w:r>
        <w:rPr>
          <w:spacing w:val="-3"/>
        </w:rPr>
        <w:t xml:space="preserve"> </w:t>
      </w:r>
      <w:r>
        <w:t>Quality</w:t>
      </w:r>
      <w:r>
        <w:rPr>
          <w:spacing w:val="-3"/>
        </w:rPr>
        <w:t xml:space="preserve"> </w:t>
      </w:r>
      <w:r>
        <w:t>Assessment</w:t>
      </w:r>
      <w:r>
        <w:rPr>
          <w:spacing w:val="-3"/>
        </w:rPr>
        <w:t xml:space="preserve"> </w:t>
      </w:r>
      <w:r>
        <w:t>Working</w:t>
      </w:r>
      <w:r>
        <w:rPr>
          <w:spacing w:val="-3"/>
        </w:rPr>
        <w:t xml:space="preserve"> </w:t>
      </w:r>
      <w:r>
        <w:t>Group</w:t>
      </w:r>
      <w:r>
        <w:rPr>
          <w:spacing w:val="-3"/>
        </w:rPr>
        <w:t xml:space="preserve"> </w:t>
      </w:r>
      <w:r>
        <w:t>—</w:t>
      </w:r>
      <w:r>
        <w:rPr>
          <w:spacing w:val="-3"/>
        </w:rPr>
        <w:t xml:space="preserve"> </w:t>
      </w:r>
      <w:r>
        <w:t>a</w:t>
      </w:r>
      <w:r>
        <w:rPr>
          <w:spacing w:val="-3"/>
        </w:rPr>
        <w:t xml:space="preserve"> </w:t>
      </w:r>
      <w:r>
        <w:t>technically focused body that develops quality standards, creates assessment tools and templates, and works with data-holding agencies to evaluate the fitness of their data for statistical use. This group should draw on international frameworks, including the FCSM framework and the European Statistical System's quality guidelines, but adapt them to Pakistan's context. The key principle is that quality</w:t>
      </w:r>
    </w:p>
    <w:p w14:paraId="0A1FF171"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067E27E3" w14:textId="77777777" w:rsidR="001A6A57" w:rsidRDefault="00000000">
      <w:pPr>
        <w:pStyle w:val="BodyText"/>
        <w:spacing w:before="77" w:line="278" w:lineRule="auto"/>
      </w:pPr>
      <w:bookmarkStart w:id="37" w:name="_bookmark36"/>
      <w:bookmarkEnd w:id="37"/>
      <w:r>
        <w:lastRenderedPageBreak/>
        <w:t>assessment</w:t>
      </w:r>
      <w:r>
        <w:rPr>
          <w:spacing w:val="-3"/>
        </w:rPr>
        <w:t xml:space="preserve"> </w:t>
      </w:r>
      <w:r>
        <w:t>should</w:t>
      </w:r>
      <w:r>
        <w:rPr>
          <w:spacing w:val="-3"/>
        </w:rPr>
        <w:t xml:space="preserve"> </w:t>
      </w:r>
      <w:r>
        <w:t>not</w:t>
      </w:r>
      <w:r>
        <w:rPr>
          <w:spacing w:val="-3"/>
        </w:rPr>
        <w:t xml:space="preserve"> </w:t>
      </w:r>
      <w:r>
        <w:t>be</w:t>
      </w:r>
      <w:r>
        <w:rPr>
          <w:spacing w:val="-3"/>
        </w:rPr>
        <w:t xml:space="preserve"> </w:t>
      </w:r>
      <w:r>
        <w:t>a</w:t>
      </w:r>
      <w:r>
        <w:rPr>
          <w:spacing w:val="-3"/>
        </w:rPr>
        <w:t xml:space="preserve"> </w:t>
      </w:r>
      <w:r>
        <w:t>one-time</w:t>
      </w:r>
      <w:r>
        <w:rPr>
          <w:spacing w:val="-3"/>
        </w:rPr>
        <w:t xml:space="preserve"> </w:t>
      </w:r>
      <w:r>
        <w:t>exercise.</w:t>
      </w:r>
      <w:r>
        <w:rPr>
          <w:spacing w:val="-3"/>
        </w:rPr>
        <w:t xml:space="preserve"> </w:t>
      </w:r>
      <w:r>
        <w:t>It</w:t>
      </w:r>
      <w:r>
        <w:rPr>
          <w:spacing w:val="-3"/>
        </w:rPr>
        <w:t xml:space="preserve"> </w:t>
      </w:r>
      <w:r>
        <w:t>should</w:t>
      </w:r>
      <w:r>
        <w:rPr>
          <w:spacing w:val="-3"/>
        </w:rPr>
        <w:t xml:space="preserve"> </w:t>
      </w:r>
      <w:r>
        <w:t>be</w:t>
      </w:r>
      <w:r>
        <w:rPr>
          <w:spacing w:val="-3"/>
        </w:rPr>
        <w:t xml:space="preserve"> </w:t>
      </w:r>
      <w:r>
        <w:t>an</w:t>
      </w:r>
      <w:r>
        <w:rPr>
          <w:spacing w:val="-3"/>
        </w:rPr>
        <w:t xml:space="preserve"> </w:t>
      </w:r>
      <w:r>
        <w:t>ongoing</w:t>
      </w:r>
      <w:r>
        <w:rPr>
          <w:spacing w:val="-3"/>
        </w:rPr>
        <w:t xml:space="preserve"> </w:t>
      </w:r>
      <w:r>
        <w:t>function</w:t>
      </w:r>
      <w:r>
        <w:rPr>
          <w:spacing w:val="-3"/>
        </w:rPr>
        <w:t xml:space="preserve"> </w:t>
      </w:r>
      <w:r>
        <w:t>that</w:t>
      </w:r>
      <w:r>
        <w:rPr>
          <w:spacing w:val="-3"/>
        </w:rPr>
        <w:t xml:space="preserve"> </w:t>
      </w:r>
      <w:r>
        <w:t>monitors</w:t>
      </w:r>
      <w:r>
        <w:rPr>
          <w:spacing w:val="-3"/>
        </w:rPr>
        <w:t xml:space="preserve"> </w:t>
      </w:r>
      <w:r>
        <w:t>the quality of data inputs as the administrative processes that generate them evolve.</w:t>
      </w:r>
    </w:p>
    <w:p w14:paraId="30CCECE8" w14:textId="77777777" w:rsidR="001A6A57" w:rsidRDefault="001A6A57">
      <w:pPr>
        <w:pStyle w:val="BodyText"/>
        <w:spacing w:before="81"/>
        <w:ind w:left="0" w:right="0"/>
      </w:pPr>
    </w:p>
    <w:p w14:paraId="40A95806" w14:textId="77777777" w:rsidR="001A6A57" w:rsidRDefault="00000000">
      <w:pPr>
        <w:pStyle w:val="Heading2"/>
      </w:pPr>
      <w:r>
        <w:t xml:space="preserve">Making It Worth Their </w:t>
      </w:r>
      <w:r>
        <w:rPr>
          <w:spacing w:val="-2"/>
        </w:rPr>
        <w:t>While</w:t>
      </w:r>
    </w:p>
    <w:p w14:paraId="3BA2AC8E" w14:textId="77777777" w:rsidR="001A6A57" w:rsidRDefault="001A6A57">
      <w:pPr>
        <w:pStyle w:val="BodyText"/>
        <w:spacing w:before="19"/>
        <w:ind w:left="0" w:right="0"/>
        <w:rPr>
          <w:rFonts w:ascii="Arial"/>
          <w:b/>
          <w:sz w:val="26"/>
        </w:rPr>
      </w:pPr>
    </w:p>
    <w:p w14:paraId="6AC29D46" w14:textId="77777777" w:rsidR="001A6A57" w:rsidRDefault="00000000">
      <w:pPr>
        <w:pStyle w:val="BodyText"/>
        <w:spacing w:before="0" w:line="278" w:lineRule="auto"/>
      </w:pPr>
      <w:r>
        <w:t>Perhaps</w:t>
      </w:r>
      <w:r>
        <w:rPr>
          <w:spacing w:val="-4"/>
        </w:rPr>
        <w:t xml:space="preserve"> </w:t>
      </w:r>
      <w:r>
        <w:t>the</w:t>
      </w:r>
      <w:r>
        <w:rPr>
          <w:spacing w:val="-4"/>
        </w:rPr>
        <w:t xml:space="preserve"> </w:t>
      </w:r>
      <w:r>
        <w:t>single</w:t>
      </w:r>
      <w:r>
        <w:rPr>
          <w:spacing w:val="-4"/>
        </w:rPr>
        <w:t xml:space="preserve"> </w:t>
      </w:r>
      <w:r>
        <w:t>most</w:t>
      </w:r>
      <w:r>
        <w:rPr>
          <w:spacing w:val="-4"/>
        </w:rPr>
        <w:t xml:space="preserve"> </w:t>
      </w:r>
      <w:r>
        <w:t>important</w:t>
      </w:r>
      <w:r>
        <w:rPr>
          <w:spacing w:val="-4"/>
        </w:rPr>
        <w:t xml:space="preserve"> </w:t>
      </w:r>
      <w:r>
        <w:t>insight</w:t>
      </w:r>
      <w:r>
        <w:rPr>
          <w:spacing w:val="-4"/>
        </w:rPr>
        <w:t xml:space="preserve"> </w:t>
      </w:r>
      <w:r>
        <w:t>from</w:t>
      </w:r>
      <w:r>
        <w:rPr>
          <w:spacing w:val="-4"/>
        </w:rPr>
        <w:t xml:space="preserve"> </w:t>
      </w:r>
      <w:r>
        <w:t>international</w:t>
      </w:r>
      <w:r>
        <w:rPr>
          <w:spacing w:val="-4"/>
        </w:rPr>
        <w:t xml:space="preserve"> </w:t>
      </w:r>
      <w:r>
        <w:t>experience</w:t>
      </w:r>
      <w:r>
        <w:rPr>
          <w:spacing w:val="-4"/>
        </w:rPr>
        <w:t xml:space="preserve"> </w:t>
      </w:r>
      <w:r>
        <w:t>is</w:t>
      </w:r>
      <w:r>
        <w:rPr>
          <w:spacing w:val="-4"/>
        </w:rPr>
        <w:t xml:space="preserve"> </w:t>
      </w:r>
      <w:r>
        <w:t>that</w:t>
      </w:r>
      <w:r>
        <w:rPr>
          <w:spacing w:val="-4"/>
        </w:rPr>
        <w:t xml:space="preserve"> </w:t>
      </w:r>
      <w:r>
        <w:t>coordination</w:t>
      </w:r>
      <w:r>
        <w:rPr>
          <w:spacing w:val="-4"/>
        </w:rPr>
        <w:t xml:space="preserve"> </w:t>
      </w:r>
      <w:r>
        <w:t>cannot</w:t>
      </w:r>
      <w:r>
        <w:rPr>
          <w:spacing w:val="-4"/>
        </w:rPr>
        <w:t xml:space="preserve"> </w:t>
      </w:r>
      <w:r>
        <w:t>be imposed from above alone. It must also be incentivised. Data-holding agencies will share their data with</w:t>
      </w:r>
      <w:r>
        <w:rPr>
          <w:spacing w:val="-1"/>
        </w:rPr>
        <w:t xml:space="preserve"> </w:t>
      </w:r>
      <w:r>
        <w:t>PBS,</w:t>
      </w:r>
      <w:r>
        <w:rPr>
          <w:spacing w:val="-1"/>
        </w:rPr>
        <w:t xml:space="preserve"> </w:t>
      </w:r>
      <w:r>
        <w:t>and</w:t>
      </w:r>
      <w:r>
        <w:rPr>
          <w:spacing w:val="-1"/>
        </w:rPr>
        <w:t xml:space="preserve"> </w:t>
      </w:r>
      <w:r>
        <w:t>tolerate</w:t>
      </w:r>
      <w:r>
        <w:rPr>
          <w:spacing w:val="-1"/>
        </w:rPr>
        <w:t xml:space="preserve"> </w:t>
      </w:r>
      <w:r>
        <w:t>the</w:t>
      </w:r>
      <w:r>
        <w:rPr>
          <w:spacing w:val="-1"/>
        </w:rPr>
        <w:t xml:space="preserve"> </w:t>
      </w:r>
      <w:r>
        <w:t>costs</w:t>
      </w:r>
      <w:r>
        <w:rPr>
          <w:spacing w:val="-1"/>
        </w:rPr>
        <w:t xml:space="preserve"> </w:t>
      </w:r>
      <w:r>
        <w:t>and</w:t>
      </w:r>
      <w:r>
        <w:rPr>
          <w:spacing w:val="-1"/>
        </w:rPr>
        <w:t xml:space="preserve"> </w:t>
      </w:r>
      <w:r>
        <w:t>risks</w:t>
      </w:r>
      <w:r>
        <w:rPr>
          <w:spacing w:val="-1"/>
        </w:rPr>
        <w:t xml:space="preserve"> </w:t>
      </w:r>
      <w:r>
        <w:t>of</w:t>
      </w:r>
      <w:r>
        <w:rPr>
          <w:spacing w:val="-1"/>
        </w:rPr>
        <w:t xml:space="preserve"> </w:t>
      </w:r>
      <w:r>
        <w:t>doing</w:t>
      </w:r>
      <w:r>
        <w:rPr>
          <w:spacing w:val="-1"/>
        </w:rPr>
        <w:t xml:space="preserve"> </w:t>
      </w:r>
      <w:r>
        <w:t>so,</w:t>
      </w:r>
      <w:r>
        <w:rPr>
          <w:spacing w:val="-1"/>
        </w:rPr>
        <w:t xml:space="preserve"> </w:t>
      </w:r>
      <w:r>
        <w:t>only</w:t>
      </w:r>
      <w:r>
        <w:rPr>
          <w:spacing w:val="-1"/>
        </w:rPr>
        <w:t xml:space="preserve"> </w:t>
      </w:r>
      <w:r>
        <w:t>if</w:t>
      </w:r>
      <w:r>
        <w:rPr>
          <w:spacing w:val="-1"/>
        </w:rPr>
        <w:t xml:space="preserve"> </w:t>
      </w:r>
      <w:r>
        <w:t>they</w:t>
      </w:r>
      <w:r>
        <w:rPr>
          <w:spacing w:val="-1"/>
        </w:rPr>
        <w:t xml:space="preserve"> </w:t>
      </w:r>
      <w:r>
        <w:t>see</w:t>
      </w:r>
      <w:r>
        <w:rPr>
          <w:spacing w:val="-1"/>
        </w:rPr>
        <w:t xml:space="preserve"> </w:t>
      </w:r>
      <w:r>
        <w:t>tangible</w:t>
      </w:r>
      <w:r>
        <w:rPr>
          <w:spacing w:val="-1"/>
        </w:rPr>
        <w:t xml:space="preserve"> </w:t>
      </w:r>
      <w:r>
        <w:t>value</w:t>
      </w:r>
      <w:r>
        <w:rPr>
          <w:spacing w:val="-1"/>
        </w:rPr>
        <w:t xml:space="preserve"> </w:t>
      </w:r>
      <w:r>
        <w:t>in</w:t>
      </w:r>
      <w:r>
        <w:rPr>
          <w:spacing w:val="-1"/>
        </w:rPr>
        <w:t xml:space="preserve"> </w:t>
      </w:r>
      <w:r>
        <w:t>return.</w:t>
      </w:r>
      <w:r>
        <w:rPr>
          <w:spacing w:val="-1"/>
        </w:rPr>
        <w:t xml:space="preserve"> </w:t>
      </w:r>
      <w:r>
        <w:t>This</w:t>
      </w:r>
      <w:r>
        <w:rPr>
          <w:spacing w:val="-1"/>
        </w:rPr>
        <w:t xml:space="preserve"> </w:t>
      </w:r>
      <w:r>
        <w:t>is what distinguishes a successful data infrastructure from one that exists on paper.</w:t>
      </w:r>
    </w:p>
    <w:p w14:paraId="47187087" w14:textId="77777777" w:rsidR="001A6A57" w:rsidRDefault="00000000">
      <w:pPr>
        <w:pStyle w:val="BodyText"/>
        <w:spacing w:before="200" w:line="278" w:lineRule="auto"/>
        <w:ind w:right="345"/>
      </w:pPr>
      <w:r>
        <w:t>The principle of reciprocity is well established in the international literature. The NASEM panel on 21st-century data infrastructure argued that data sharing must be structured so that "all data holders enjoy tangible benefits from participation and that societal benefits are proportionate to the costs and risks involved" (NASEM, 2023, p. 29). Statistics Canada has long pursued what it calls a "win-win partnership" approach — seeking mutually beneficial arrangements with data holders rather than relying solely on legal compulsion, even though the Statistics Act gives the agency compulsory access</w:t>
      </w:r>
      <w:r>
        <w:rPr>
          <w:spacing w:val="-2"/>
        </w:rPr>
        <w:t xml:space="preserve"> </w:t>
      </w:r>
      <w:r>
        <w:t>powers</w:t>
      </w:r>
      <w:r>
        <w:rPr>
          <w:spacing w:val="-2"/>
        </w:rPr>
        <w:t xml:space="preserve"> </w:t>
      </w:r>
      <w:r>
        <w:t>(Statistics</w:t>
      </w:r>
      <w:r>
        <w:rPr>
          <w:spacing w:val="-2"/>
        </w:rPr>
        <w:t xml:space="preserve"> </w:t>
      </w:r>
      <w:r>
        <w:t>Canada,</w:t>
      </w:r>
      <w:r>
        <w:rPr>
          <w:spacing w:val="-2"/>
        </w:rPr>
        <w:t xml:space="preserve"> </w:t>
      </w:r>
      <w:r>
        <w:t>2016).</w:t>
      </w:r>
      <w:r>
        <w:rPr>
          <w:spacing w:val="-2"/>
        </w:rPr>
        <w:t xml:space="preserve"> </w:t>
      </w:r>
      <w:r>
        <w:t>The</w:t>
      </w:r>
      <w:r>
        <w:rPr>
          <w:spacing w:val="-2"/>
        </w:rPr>
        <w:t xml:space="preserve"> </w:t>
      </w:r>
      <w:r>
        <w:t>reason</w:t>
      </w:r>
      <w:r>
        <w:rPr>
          <w:spacing w:val="-2"/>
        </w:rPr>
        <w:t xml:space="preserve"> </w:t>
      </w:r>
      <w:r>
        <w:t>is</w:t>
      </w:r>
      <w:r>
        <w:rPr>
          <w:spacing w:val="-2"/>
        </w:rPr>
        <w:t xml:space="preserve"> </w:t>
      </w:r>
      <w:r>
        <w:t>practical:</w:t>
      </w:r>
      <w:r>
        <w:rPr>
          <w:spacing w:val="-2"/>
        </w:rPr>
        <w:t xml:space="preserve"> </w:t>
      </w:r>
      <w:r>
        <w:t>legal</w:t>
      </w:r>
      <w:r>
        <w:rPr>
          <w:spacing w:val="-2"/>
        </w:rPr>
        <w:t xml:space="preserve"> </w:t>
      </w:r>
      <w:r>
        <w:t>authority</w:t>
      </w:r>
      <w:r>
        <w:rPr>
          <w:spacing w:val="-2"/>
        </w:rPr>
        <w:t xml:space="preserve"> </w:t>
      </w:r>
      <w:r>
        <w:t>is</w:t>
      </w:r>
      <w:r>
        <w:rPr>
          <w:spacing w:val="-2"/>
        </w:rPr>
        <w:t xml:space="preserve"> </w:t>
      </w:r>
      <w:r>
        <w:t>necessary</w:t>
      </w:r>
      <w:r>
        <w:rPr>
          <w:spacing w:val="-2"/>
        </w:rPr>
        <w:t xml:space="preserve"> </w:t>
      </w:r>
      <w:r>
        <w:t>but</w:t>
      </w:r>
      <w:r>
        <w:rPr>
          <w:spacing w:val="-2"/>
        </w:rPr>
        <w:t xml:space="preserve"> </w:t>
      </w:r>
      <w:r>
        <w:t>not sufficient.</w:t>
      </w:r>
      <w:r>
        <w:rPr>
          <w:spacing w:val="-3"/>
        </w:rPr>
        <w:t xml:space="preserve"> </w:t>
      </w:r>
      <w:r>
        <w:t>Agencies</w:t>
      </w:r>
      <w:r>
        <w:rPr>
          <w:spacing w:val="-3"/>
        </w:rPr>
        <w:t xml:space="preserve"> </w:t>
      </w:r>
      <w:r>
        <w:t>that</w:t>
      </w:r>
      <w:r>
        <w:rPr>
          <w:spacing w:val="-3"/>
        </w:rPr>
        <w:t xml:space="preserve"> </w:t>
      </w:r>
      <w:r>
        <w:t>feel</w:t>
      </w:r>
      <w:r>
        <w:rPr>
          <w:spacing w:val="-3"/>
        </w:rPr>
        <w:t xml:space="preserve"> </w:t>
      </w:r>
      <w:r>
        <w:t>coerced</w:t>
      </w:r>
      <w:r>
        <w:rPr>
          <w:spacing w:val="-3"/>
        </w:rPr>
        <w:t xml:space="preserve"> </w:t>
      </w:r>
      <w:r>
        <w:t>into</w:t>
      </w:r>
      <w:r>
        <w:rPr>
          <w:spacing w:val="-3"/>
        </w:rPr>
        <w:t xml:space="preserve"> </w:t>
      </w:r>
      <w:r>
        <w:t>sharing</w:t>
      </w:r>
      <w:r>
        <w:rPr>
          <w:spacing w:val="-3"/>
        </w:rPr>
        <w:t xml:space="preserve"> </w:t>
      </w:r>
      <w:r>
        <w:t>data</w:t>
      </w:r>
      <w:r>
        <w:rPr>
          <w:spacing w:val="-3"/>
        </w:rPr>
        <w:t xml:space="preserve"> </w:t>
      </w:r>
      <w:r>
        <w:t>will</w:t>
      </w:r>
      <w:r>
        <w:rPr>
          <w:spacing w:val="-3"/>
        </w:rPr>
        <w:t xml:space="preserve"> </w:t>
      </w:r>
      <w:r>
        <w:t>do</w:t>
      </w:r>
      <w:r>
        <w:rPr>
          <w:spacing w:val="-3"/>
        </w:rPr>
        <w:t xml:space="preserve"> </w:t>
      </w:r>
      <w:r>
        <w:t>so</w:t>
      </w:r>
      <w:r>
        <w:rPr>
          <w:spacing w:val="-3"/>
        </w:rPr>
        <w:t xml:space="preserve"> </w:t>
      </w:r>
      <w:r>
        <w:t>reluctantly,</w:t>
      </w:r>
      <w:r>
        <w:rPr>
          <w:spacing w:val="-3"/>
        </w:rPr>
        <w:t xml:space="preserve"> </w:t>
      </w:r>
      <w:r>
        <w:t>with</w:t>
      </w:r>
      <w:r>
        <w:rPr>
          <w:spacing w:val="-3"/>
        </w:rPr>
        <w:t xml:space="preserve"> </w:t>
      </w:r>
      <w:r>
        <w:t>minimal</w:t>
      </w:r>
      <w:r>
        <w:rPr>
          <w:spacing w:val="-3"/>
        </w:rPr>
        <w:t xml:space="preserve"> </w:t>
      </w:r>
      <w:r>
        <w:t>cooperation on quality improvement and metadata documentation. Agencies that see value in the relationship will actively support it.</w:t>
      </w:r>
    </w:p>
    <w:p w14:paraId="0FA1CCAE" w14:textId="77777777" w:rsidR="001A6A57" w:rsidRDefault="00000000">
      <w:pPr>
        <w:pStyle w:val="BodyText"/>
        <w:spacing w:before="198" w:line="278" w:lineRule="auto"/>
        <w:ind w:right="334"/>
      </w:pPr>
      <w:r>
        <w:t>What</w:t>
      </w:r>
      <w:r>
        <w:rPr>
          <w:spacing w:val="-4"/>
        </w:rPr>
        <w:t xml:space="preserve"> </w:t>
      </w:r>
      <w:r>
        <w:t>does</w:t>
      </w:r>
      <w:r>
        <w:rPr>
          <w:spacing w:val="-4"/>
        </w:rPr>
        <w:t xml:space="preserve"> </w:t>
      </w:r>
      <w:r>
        <w:t>value</w:t>
      </w:r>
      <w:r>
        <w:rPr>
          <w:spacing w:val="-4"/>
        </w:rPr>
        <w:t xml:space="preserve"> </w:t>
      </w:r>
      <w:r>
        <w:t>look</w:t>
      </w:r>
      <w:r>
        <w:rPr>
          <w:spacing w:val="-4"/>
        </w:rPr>
        <w:t xml:space="preserve"> </w:t>
      </w:r>
      <w:r>
        <w:t>like</w:t>
      </w:r>
      <w:r>
        <w:rPr>
          <w:spacing w:val="-4"/>
        </w:rPr>
        <w:t xml:space="preserve"> </w:t>
      </w:r>
      <w:r>
        <w:t>from</w:t>
      </w:r>
      <w:r>
        <w:rPr>
          <w:spacing w:val="-4"/>
        </w:rPr>
        <w:t xml:space="preserve"> </w:t>
      </w:r>
      <w:r>
        <w:t>the</w:t>
      </w:r>
      <w:r>
        <w:rPr>
          <w:spacing w:val="-4"/>
        </w:rPr>
        <w:t xml:space="preserve"> </w:t>
      </w:r>
      <w:r>
        <w:t>perspective</w:t>
      </w:r>
      <w:r>
        <w:rPr>
          <w:spacing w:val="-4"/>
        </w:rPr>
        <w:t xml:space="preserve"> </w:t>
      </w:r>
      <w:r>
        <w:t>of</w:t>
      </w:r>
      <w:r>
        <w:rPr>
          <w:spacing w:val="-4"/>
        </w:rPr>
        <w:t xml:space="preserve"> </w:t>
      </w:r>
      <w:r>
        <w:t>a</w:t>
      </w:r>
      <w:r>
        <w:rPr>
          <w:spacing w:val="-4"/>
        </w:rPr>
        <w:t xml:space="preserve"> </w:t>
      </w:r>
      <w:r>
        <w:t>data</w:t>
      </w:r>
      <w:r>
        <w:rPr>
          <w:spacing w:val="-4"/>
        </w:rPr>
        <w:t xml:space="preserve"> </w:t>
      </w:r>
      <w:r>
        <w:t>holder?</w:t>
      </w:r>
      <w:r>
        <w:rPr>
          <w:spacing w:val="-4"/>
        </w:rPr>
        <w:t xml:space="preserve"> </w:t>
      </w:r>
      <w:r>
        <w:t>It</w:t>
      </w:r>
      <w:r>
        <w:rPr>
          <w:spacing w:val="-4"/>
        </w:rPr>
        <w:t xml:space="preserve"> </w:t>
      </w:r>
      <w:r>
        <w:t>can</w:t>
      </w:r>
      <w:r>
        <w:rPr>
          <w:spacing w:val="-4"/>
        </w:rPr>
        <w:t xml:space="preserve"> </w:t>
      </w:r>
      <w:r>
        <w:t>take</w:t>
      </w:r>
      <w:r>
        <w:rPr>
          <w:spacing w:val="-4"/>
        </w:rPr>
        <w:t xml:space="preserve"> </w:t>
      </w:r>
      <w:r>
        <w:t>many</w:t>
      </w:r>
      <w:r>
        <w:rPr>
          <w:spacing w:val="-4"/>
        </w:rPr>
        <w:t xml:space="preserve"> </w:t>
      </w:r>
      <w:r>
        <w:t>forms.</w:t>
      </w:r>
      <w:r>
        <w:rPr>
          <w:spacing w:val="-4"/>
        </w:rPr>
        <w:t xml:space="preserve"> </w:t>
      </w:r>
      <w:r>
        <w:t>For</w:t>
      </w:r>
      <w:r>
        <w:rPr>
          <w:spacing w:val="-4"/>
        </w:rPr>
        <w:t xml:space="preserve"> </w:t>
      </w:r>
      <w:r>
        <w:t>NADRA, value might mean receiving back improved demographic estimates that help it plan registration drives. For FBR, value might mean receiving aggregated economic indicators at a level of detail that helps target enforcement efforts. For provincial health departments, value might mean receiving integrated health-and-poverty statistics that help them allocate resources more effectively. For BISP, value might mean receiving independent quality assessments of its registry data that improve targeting accuracy.</w:t>
      </w:r>
    </w:p>
    <w:p w14:paraId="4D35D653" w14:textId="77777777" w:rsidR="001A6A57" w:rsidRDefault="00000000">
      <w:pPr>
        <w:pStyle w:val="BodyText"/>
        <w:spacing w:before="200" w:line="278" w:lineRule="auto"/>
      </w:pPr>
      <w:r>
        <w:t>This</w:t>
      </w:r>
      <w:r>
        <w:rPr>
          <w:spacing w:val="-3"/>
        </w:rPr>
        <w:t xml:space="preserve"> </w:t>
      </w:r>
      <w:r>
        <w:t>requires</w:t>
      </w:r>
      <w:r>
        <w:rPr>
          <w:spacing w:val="-3"/>
        </w:rPr>
        <w:t xml:space="preserve"> </w:t>
      </w:r>
      <w:r>
        <w:t>information</w:t>
      </w:r>
      <w:r>
        <w:rPr>
          <w:spacing w:val="-3"/>
        </w:rPr>
        <w:t xml:space="preserve"> </w:t>
      </w:r>
      <w:r>
        <w:t>to</w:t>
      </w:r>
      <w:r>
        <w:rPr>
          <w:spacing w:val="-3"/>
        </w:rPr>
        <w:t xml:space="preserve"> </w:t>
      </w:r>
      <w:r>
        <w:t>flow</w:t>
      </w:r>
      <w:r>
        <w:rPr>
          <w:spacing w:val="-3"/>
        </w:rPr>
        <w:t xml:space="preserve"> </w:t>
      </w:r>
      <w:r>
        <w:t>in</w:t>
      </w:r>
      <w:r>
        <w:rPr>
          <w:spacing w:val="-3"/>
        </w:rPr>
        <w:t xml:space="preserve"> </w:t>
      </w:r>
      <w:r>
        <w:t>both</w:t>
      </w:r>
      <w:r>
        <w:rPr>
          <w:spacing w:val="-3"/>
        </w:rPr>
        <w:t xml:space="preserve"> </w:t>
      </w:r>
      <w:r>
        <w:t>directions</w:t>
      </w:r>
      <w:r>
        <w:rPr>
          <w:spacing w:val="-3"/>
        </w:rPr>
        <w:t xml:space="preserve"> </w:t>
      </w:r>
      <w:r>
        <w:t>—</w:t>
      </w:r>
      <w:r>
        <w:rPr>
          <w:spacing w:val="-3"/>
        </w:rPr>
        <w:t xml:space="preserve"> </w:t>
      </w:r>
      <w:r>
        <w:t>from</w:t>
      </w:r>
      <w:r>
        <w:rPr>
          <w:spacing w:val="-3"/>
        </w:rPr>
        <w:t xml:space="preserve"> </w:t>
      </w:r>
      <w:r>
        <w:t>data</w:t>
      </w:r>
      <w:r>
        <w:rPr>
          <w:spacing w:val="-3"/>
        </w:rPr>
        <w:t xml:space="preserve"> </w:t>
      </w:r>
      <w:r>
        <w:t>holders</w:t>
      </w:r>
      <w:r>
        <w:rPr>
          <w:spacing w:val="-3"/>
        </w:rPr>
        <w:t xml:space="preserve"> </w:t>
      </w:r>
      <w:r>
        <w:t>to</w:t>
      </w:r>
      <w:r>
        <w:rPr>
          <w:spacing w:val="-3"/>
        </w:rPr>
        <w:t xml:space="preserve"> </w:t>
      </w:r>
      <w:r>
        <w:t>PBS</w:t>
      </w:r>
      <w:r>
        <w:rPr>
          <w:spacing w:val="-3"/>
        </w:rPr>
        <w:t xml:space="preserve"> </w:t>
      </w:r>
      <w:r>
        <w:t>and</w:t>
      </w:r>
      <w:r>
        <w:rPr>
          <w:spacing w:val="-3"/>
        </w:rPr>
        <w:t xml:space="preserve"> </w:t>
      </w:r>
      <w:r>
        <w:t>from</w:t>
      </w:r>
      <w:r>
        <w:rPr>
          <w:spacing w:val="-3"/>
        </w:rPr>
        <w:t xml:space="preserve"> </w:t>
      </w:r>
      <w:r>
        <w:t>PBS</w:t>
      </w:r>
      <w:r>
        <w:rPr>
          <w:spacing w:val="-3"/>
        </w:rPr>
        <w:t xml:space="preserve"> </w:t>
      </w:r>
      <w:r>
        <w:t>back</w:t>
      </w:r>
      <w:r>
        <w:rPr>
          <w:spacing w:val="-3"/>
        </w:rPr>
        <w:t xml:space="preserve"> </w:t>
      </w:r>
      <w:r>
        <w:t>to data holders and the public. The traditional model, in which data flows one way (from respondents to the statistical agency, and from the agency out as published statistics), does not create the feedback loops needed to sustain a multi-party system. The infrastructure must be designed so that every contributor</w:t>
      </w:r>
      <w:r>
        <w:rPr>
          <w:spacing w:val="-2"/>
        </w:rPr>
        <w:t xml:space="preserve"> </w:t>
      </w:r>
      <w:r>
        <w:t>sees</w:t>
      </w:r>
      <w:r>
        <w:rPr>
          <w:spacing w:val="-2"/>
        </w:rPr>
        <w:t xml:space="preserve"> </w:t>
      </w:r>
      <w:r>
        <w:t>the</w:t>
      </w:r>
      <w:r>
        <w:rPr>
          <w:spacing w:val="-2"/>
        </w:rPr>
        <w:t xml:space="preserve"> </w:t>
      </w:r>
      <w:r>
        <w:t>output.</w:t>
      </w:r>
      <w:r>
        <w:rPr>
          <w:spacing w:val="-2"/>
        </w:rPr>
        <w:t xml:space="preserve"> </w:t>
      </w:r>
      <w:r>
        <w:t>When</w:t>
      </w:r>
      <w:r>
        <w:rPr>
          <w:spacing w:val="-2"/>
        </w:rPr>
        <w:t xml:space="preserve"> </w:t>
      </w:r>
      <w:r>
        <w:t>data</w:t>
      </w:r>
      <w:r>
        <w:rPr>
          <w:spacing w:val="-2"/>
        </w:rPr>
        <w:t xml:space="preserve"> </w:t>
      </w:r>
      <w:r>
        <w:t>holders</w:t>
      </w:r>
      <w:r>
        <w:rPr>
          <w:spacing w:val="-2"/>
        </w:rPr>
        <w:t xml:space="preserve"> </w:t>
      </w:r>
      <w:r>
        <w:t>see</w:t>
      </w:r>
      <w:r>
        <w:rPr>
          <w:spacing w:val="-2"/>
        </w:rPr>
        <w:t xml:space="preserve"> </w:t>
      </w:r>
      <w:r>
        <w:t>how</w:t>
      </w:r>
      <w:r>
        <w:rPr>
          <w:spacing w:val="-2"/>
        </w:rPr>
        <w:t xml:space="preserve"> </w:t>
      </w:r>
      <w:r>
        <w:t>their</w:t>
      </w:r>
      <w:r>
        <w:rPr>
          <w:spacing w:val="-2"/>
        </w:rPr>
        <w:t xml:space="preserve"> </w:t>
      </w:r>
      <w:r>
        <w:t>data</w:t>
      </w:r>
      <w:r>
        <w:rPr>
          <w:spacing w:val="-2"/>
        </w:rPr>
        <w:t xml:space="preserve"> </w:t>
      </w:r>
      <w:r>
        <w:t>contributes</w:t>
      </w:r>
      <w:r>
        <w:rPr>
          <w:spacing w:val="-2"/>
        </w:rPr>
        <w:t xml:space="preserve"> </w:t>
      </w:r>
      <w:r>
        <w:t>to</w:t>
      </w:r>
      <w:r>
        <w:rPr>
          <w:spacing w:val="-2"/>
        </w:rPr>
        <w:t xml:space="preserve"> </w:t>
      </w:r>
      <w:r>
        <w:t>better</w:t>
      </w:r>
      <w:r>
        <w:rPr>
          <w:spacing w:val="-2"/>
        </w:rPr>
        <w:t xml:space="preserve"> </w:t>
      </w:r>
      <w:r>
        <w:t>statistics,</w:t>
      </w:r>
      <w:r>
        <w:rPr>
          <w:spacing w:val="-2"/>
        </w:rPr>
        <w:t xml:space="preserve"> </w:t>
      </w:r>
      <w:r>
        <w:t>and when they receive useful analytical products in return, the case for continued sharing becomes</w:t>
      </w:r>
    </w:p>
    <w:p w14:paraId="256C00F3" w14:textId="77777777" w:rsidR="001A6A57" w:rsidRDefault="00000000">
      <w:pPr>
        <w:pStyle w:val="BodyText"/>
        <w:spacing w:before="0" w:line="241" w:lineRule="exact"/>
        <w:ind w:right="0"/>
      </w:pPr>
      <w:r>
        <w:t>self-</w:t>
      </w:r>
      <w:r>
        <w:rPr>
          <w:spacing w:val="-2"/>
        </w:rPr>
        <w:t>reinforcing.</w:t>
      </w:r>
    </w:p>
    <w:p w14:paraId="3B6D391A" w14:textId="77777777" w:rsidR="001A6A57" w:rsidRDefault="001A6A57">
      <w:pPr>
        <w:pStyle w:val="BodyText"/>
        <w:spacing w:before="120"/>
        <w:ind w:left="0" w:right="0"/>
      </w:pPr>
    </w:p>
    <w:p w14:paraId="68347794" w14:textId="77777777" w:rsidR="001A6A57" w:rsidRDefault="00000000">
      <w:pPr>
        <w:pStyle w:val="Heading2"/>
      </w:pPr>
      <w:r>
        <w:t xml:space="preserve">The Institutional </w:t>
      </w:r>
      <w:r>
        <w:rPr>
          <w:spacing w:val="-2"/>
        </w:rPr>
        <w:t>Prerequisites</w:t>
      </w:r>
    </w:p>
    <w:p w14:paraId="3FDC6080" w14:textId="77777777" w:rsidR="001A6A57" w:rsidRDefault="001A6A57">
      <w:pPr>
        <w:pStyle w:val="BodyText"/>
        <w:spacing w:before="19"/>
        <w:ind w:left="0" w:right="0"/>
        <w:rPr>
          <w:rFonts w:ascii="Arial"/>
          <w:b/>
          <w:sz w:val="26"/>
        </w:rPr>
      </w:pPr>
    </w:p>
    <w:p w14:paraId="046EF262" w14:textId="77777777" w:rsidR="001A6A57" w:rsidRDefault="00000000">
      <w:pPr>
        <w:pStyle w:val="BodyText"/>
        <w:spacing w:before="0" w:line="278" w:lineRule="auto"/>
      </w:pPr>
      <w:r>
        <w:t>Repositioning PBS from a data collector to a national coordinator is not primarily a technical challenge.</w:t>
      </w:r>
      <w:r>
        <w:rPr>
          <w:spacing w:val="-3"/>
        </w:rPr>
        <w:t xml:space="preserve"> </w:t>
      </w:r>
      <w:r>
        <w:t>It</w:t>
      </w:r>
      <w:r>
        <w:rPr>
          <w:spacing w:val="-3"/>
        </w:rPr>
        <w:t xml:space="preserve"> </w:t>
      </w:r>
      <w:r>
        <w:t>is</w:t>
      </w:r>
      <w:r>
        <w:rPr>
          <w:spacing w:val="-3"/>
        </w:rPr>
        <w:t xml:space="preserve"> </w:t>
      </w:r>
      <w:r>
        <w:t>an</w:t>
      </w:r>
      <w:r>
        <w:rPr>
          <w:spacing w:val="-3"/>
        </w:rPr>
        <w:t xml:space="preserve"> </w:t>
      </w:r>
      <w:r>
        <w:t>institutional</w:t>
      </w:r>
      <w:r>
        <w:rPr>
          <w:spacing w:val="-3"/>
        </w:rPr>
        <w:t xml:space="preserve"> </w:t>
      </w:r>
      <w:r>
        <w:t>one.</w:t>
      </w:r>
      <w:r>
        <w:rPr>
          <w:spacing w:val="-3"/>
        </w:rPr>
        <w:t xml:space="preserve"> </w:t>
      </w:r>
      <w:r>
        <w:t>Several</w:t>
      </w:r>
      <w:r>
        <w:rPr>
          <w:spacing w:val="-3"/>
        </w:rPr>
        <w:t xml:space="preserve"> </w:t>
      </w:r>
      <w:r>
        <w:t>conditions</w:t>
      </w:r>
      <w:r>
        <w:rPr>
          <w:spacing w:val="-3"/>
        </w:rPr>
        <w:t xml:space="preserve"> </w:t>
      </w:r>
      <w:r>
        <w:t>need</w:t>
      </w:r>
      <w:r>
        <w:rPr>
          <w:spacing w:val="-3"/>
        </w:rPr>
        <w:t xml:space="preserve"> </w:t>
      </w:r>
      <w:r>
        <w:t>to</w:t>
      </w:r>
      <w:r>
        <w:rPr>
          <w:spacing w:val="-3"/>
        </w:rPr>
        <w:t xml:space="preserve"> </w:t>
      </w:r>
      <w:r>
        <w:t>be</w:t>
      </w:r>
      <w:r>
        <w:rPr>
          <w:spacing w:val="-3"/>
        </w:rPr>
        <w:t xml:space="preserve"> </w:t>
      </w:r>
      <w:r>
        <w:t>in</w:t>
      </w:r>
      <w:r>
        <w:rPr>
          <w:spacing w:val="-3"/>
        </w:rPr>
        <w:t xml:space="preserve"> </w:t>
      </w:r>
      <w:r>
        <w:t>place</w:t>
      </w:r>
      <w:r>
        <w:rPr>
          <w:spacing w:val="-3"/>
        </w:rPr>
        <w:t xml:space="preserve"> </w:t>
      </w:r>
      <w:r>
        <w:t>before</w:t>
      </w:r>
      <w:r>
        <w:rPr>
          <w:spacing w:val="-3"/>
        </w:rPr>
        <w:t xml:space="preserve"> </w:t>
      </w:r>
      <w:r>
        <w:t>the</w:t>
      </w:r>
      <w:r>
        <w:rPr>
          <w:spacing w:val="-3"/>
        </w:rPr>
        <w:t xml:space="preserve"> </w:t>
      </w:r>
      <w:r>
        <w:t>transformation can happen.</w:t>
      </w:r>
    </w:p>
    <w:p w14:paraId="2F5551F3" w14:textId="77777777" w:rsidR="001A6A57" w:rsidRDefault="00000000">
      <w:pPr>
        <w:pStyle w:val="BodyText"/>
        <w:spacing w:line="278" w:lineRule="auto"/>
      </w:pPr>
      <w:r>
        <w:t>First, the Chief Statistician's role must be elevated. In countries with effective statistical coordination, the chief statistician is typically at the most senior level of the civil service — equivalent to a deputy minister</w:t>
      </w:r>
      <w:r>
        <w:rPr>
          <w:spacing w:val="-3"/>
        </w:rPr>
        <w:t xml:space="preserve"> </w:t>
      </w:r>
      <w:r>
        <w:t>or</w:t>
      </w:r>
      <w:r>
        <w:rPr>
          <w:spacing w:val="-3"/>
        </w:rPr>
        <w:t xml:space="preserve"> </w:t>
      </w:r>
      <w:r>
        <w:t>permanent</w:t>
      </w:r>
      <w:r>
        <w:rPr>
          <w:spacing w:val="-3"/>
        </w:rPr>
        <w:t xml:space="preserve"> </w:t>
      </w:r>
      <w:r>
        <w:t>secretary</w:t>
      </w:r>
      <w:r>
        <w:rPr>
          <w:spacing w:val="-3"/>
        </w:rPr>
        <w:t xml:space="preserve"> </w:t>
      </w:r>
      <w:r>
        <w:t>—</w:t>
      </w:r>
      <w:r>
        <w:rPr>
          <w:spacing w:val="-3"/>
        </w:rPr>
        <w:t xml:space="preserve"> </w:t>
      </w:r>
      <w:r>
        <w:t>with</w:t>
      </w:r>
      <w:r>
        <w:rPr>
          <w:spacing w:val="-3"/>
        </w:rPr>
        <w:t xml:space="preserve"> </w:t>
      </w:r>
      <w:r>
        <w:t>direct</w:t>
      </w:r>
      <w:r>
        <w:rPr>
          <w:spacing w:val="-3"/>
        </w:rPr>
        <w:t xml:space="preserve"> </w:t>
      </w:r>
      <w:r>
        <w:t>access</w:t>
      </w:r>
      <w:r>
        <w:rPr>
          <w:spacing w:val="-3"/>
        </w:rPr>
        <w:t xml:space="preserve"> </w:t>
      </w:r>
      <w:r>
        <w:t>to</w:t>
      </w:r>
      <w:r>
        <w:rPr>
          <w:spacing w:val="-3"/>
        </w:rPr>
        <w:t xml:space="preserve"> </w:t>
      </w:r>
      <w:r>
        <w:t>cabinet-level</w:t>
      </w:r>
      <w:r>
        <w:rPr>
          <w:spacing w:val="-3"/>
        </w:rPr>
        <w:t xml:space="preserve"> </w:t>
      </w:r>
      <w:r>
        <w:t>officials</w:t>
      </w:r>
      <w:r>
        <w:rPr>
          <w:spacing w:val="-3"/>
        </w:rPr>
        <w:t xml:space="preserve"> </w:t>
      </w:r>
      <w:r>
        <w:t>and</w:t>
      </w:r>
      <w:r>
        <w:rPr>
          <w:spacing w:val="-3"/>
        </w:rPr>
        <w:t xml:space="preserve"> </w:t>
      </w:r>
      <w:r>
        <w:t>inclusion</w:t>
      </w:r>
      <w:r>
        <w:rPr>
          <w:spacing w:val="-3"/>
        </w:rPr>
        <w:t xml:space="preserve"> </w:t>
      </w:r>
      <w:r>
        <w:t>in</w:t>
      </w:r>
      <w:r>
        <w:rPr>
          <w:spacing w:val="-3"/>
        </w:rPr>
        <w:t xml:space="preserve"> </w:t>
      </w:r>
      <w:r>
        <w:t>regular meetings of senior government leaders. In Canada, the Chief Statistician holds a rank equivalent to</w:t>
      </w:r>
    </w:p>
    <w:p w14:paraId="7735A187"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5F82B878" w14:textId="77777777" w:rsidR="001A6A57" w:rsidRDefault="00000000">
      <w:pPr>
        <w:pStyle w:val="BodyText"/>
        <w:spacing w:before="77" w:line="278" w:lineRule="auto"/>
      </w:pPr>
      <w:bookmarkStart w:id="38" w:name="_bookmark37"/>
      <w:bookmarkEnd w:id="38"/>
      <w:r>
        <w:lastRenderedPageBreak/>
        <w:t>Deputy</w:t>
      </w:r>
      <w:r>
        <w:rPr>
          <w:spacing w:val="-1"/>
        </w:rPr>
        <w:t xml:space="preserve"> </w:t>
      </w:r>
      <w:r>
        <w:t>Minister</w:t>
      </w:r>
      <w:r>
        <w:rPr>
          <w:spacing w:val="-1"/>
        </w:rPr>
        <w:t xml:space="preserve"> </w:t>
      </w:r>
      <w:r>
        <w:t>and</w:t>
      </w:r>
      <w:r>
        <w:rPr>
          <w:spacing w:val="-1"/>
        </w:rPr>
        <w:t xml:space="preserve"> </w:t>
      </w:r>
      <w:r>
        <w:t>attends</w:t>
      </w:r>
      <w:r>
        <w:rPr>
          <w:spacing w:val="-1"/>
        </w:rPr>
        <w:t xml:space="preserve"> </w:t>
      </w:r>
      <w:r>
        <w:t>all</w:t>
      </w:r>
      <w:r>
        <w:rPr>
          <w:spacing w:val="-1"/>
        </w:rPr>
        <w:t xml:space="preserve"> </w:t>
      </w:r>
      <w:r>
        <w:t>routine</w:t>
      </w:r>
      <w:r>
        <w:rPr>
          <w:spacing w:val="-1"/>
        </w:rPr>
        <w:t xml:space="preserve"> </w:t>
      </w:r>
      <w:r>
        <w:t>meetings</w:t>
      </w:r>
      <w:r>
        <w:rPr>
          <w:spacing w:val="-1"/>
        </w:rPr>
        <w:t xml:space="preserve"> </w:t>
      </w:r>
      <w:r>
        <w:t>of</w:t>
      </w:r>
      <w:r>
        <w:rPr>
          <w:spacing w:val="-1"/>
        </w:rPr>
        <w:t xml:space="preserve"> </w:t>
      </w:r>
      <w:r>
        <w:t>deputy</w:t>
      </w:r>
      <w:r>
        <w:rPr>
          <w:spacing w:val="-1"/>
        </w:rPr>
        <w:t xml:space="preserve"> </w:t>
      </w:r>
      <w:r>
        <w:t>ministers,</w:t>
      </w:r>
      <w:r>
        <w:rPr>
          <w:spacing w:val="-1"/>
        </w:rPr>
        <w:t xml:space="preserve"> </w:t>
      </w:r>
      <w:r>
        <w:t>giving</w:t>
      </w:r>
      <w:r>
        <w:rPr>
          <w:spacing w:val="-1"/>
        </w:rPr>
        <w:t xml:space="preserve"> </w:t>
      </w:r>
      <w:r>
        <w:t>the</w:t>
      </w:r>
      <w:r>
        <w:rPr>
          <w:spacing w:val="-1"/>
        </w:rPr>
        <w:t xml:space="preserve"> </w:t>
      </w:r>
      <w:r>
        <w:t>position</w:t>
      </w:r>
      <w:r>
        <w:rPr>
          <w:spacing w:val="-1"/>
        </w:rPr>
        <w:t xml:space="preserve"> </w:t>
      </w:r>
      <w:r>
        <w:t>both</w:t>
      </w:r>
      <w:r>
        <w:rPr>
          <w:spacing w:val="-1"/>
        </w:rPr>
        <w:t xml:space="preserve"> </w:t>
      </w:r>
      <w:r>
        <w:t>visibility and</w:t>
      </w:r>
      <w:r>
        <w:rPr>
          <w:spacing w:val="-1"/>
        </w:rPr>
        <w:t xml:space="preserve"> </w:t>
      </w:r>
      <w:r>
        <w:t>influence</w:t>
      </w:r>
      <w:r>
        <w:rPr>
          <w:spacing w:val="-1"/>
        </w:rPr>
        <w:t xml:space="preserve"> </w:t>
      </w:r>
      <w:r>
        <w:t>(Statistics</w:t>
      </w:r>
      <w:r>
        <w:rPr>
          <w:spacing w:val="-1"/>
        </w:rPr>
        <w:t xml:space="preserve"> </w:t>
      </w:r>
      <w:r>
        <w:t>Canada,</w:t>
      </w:r>
      <w:r>
        <w:rPr>
          <w:spacing w:val="-1"/>
        </w:rPr>
        <w:t xml:space="preserve"> </w:t>
      </w:r>
      <w:r>
        <w:t>2016).</w:t>
      </w:r>
      <w:r>
        <w:rPr>
          <w:spacing w:val="-1"/>
        </w:rPr>
        <w:t xml:space="preserve"> </w:t>
      </w:r>
      <w:r>
        <w:t>This</w:t>
      </w:r>
      <w:r>
        <w:rPr>
          <w:spacing w:val="-1"/>
        </w:rPr>
        <w:t xml:space="preserve"> </w:t>
      </w:r>
      <w:r>
        <w:t>is</w:t>
      </w:r>
      <w:r>
        <w:rPr>
          <w:spacing w:val="-1"/>
        </w:rPr>
        <w:t xml:space="preserve"> </w:t>
      </w:r>
      <w:r>
        <w:t>not</w:t>
      </w:r>
      <w:r>
        <w:rPr>
          <w:spacing w:val="-1"/>
        </w:rPr>
        <w:t xml:space="preserve"> </w:t>
      </w:r>
      <w:r>
        <w:t>a</w:t>
      </w:r>
      <w:r>
        <w:rPr>
          <w:spacing w:val="-1"/>
        </w:rPr>
        <w:t xml:space="preserve"> </w:t>
      </w:r>
      <w:r>
        <w:t>matter</w:t>
      </w:r>
      <w:r>
        <w:rPr>
          <w:spacing w:val="-1"/>
        </w:rPr>
        <w:t xml:space="preserve"> </w:t>
      </w:r>
      <w:r>
        <w:t>of</w:t>
      </w:r>
      <w:r>
        <w:rPr>
          <w:spacing w:val="-1"/>
        </w:rPr>
        <w:t xml:space="preserve"> </w:t>
      </w:r>
      <w:r>
        <w:t>personal</w:t>
      </w:r>
      <w:r>
        <w:rPr>
          <w:spacing w:val="-1"/>
        </w:rPr>
        <w:t xml:space="preserve"> </w:t>
      </w:r>
      <w:r>
        <w:t>prestige.</w:t>
      </w:r>
      <w:r>
        <w:rPr>
          <w:spacing w:val="-1"/>
        </w:rPr>
        <w:t xml:space="preserve"> </w:t>
      </w:r>
      <w:r>
        <w:t>It</w:t>
      </w:r>
      <w:r>
        <w:rPr>
          <w:spacing w:val="-1"/>
        </w:rPr>
        <w:t xml:space="preserve"> </w:t>
      </w:r>
      <w:r>
        <w:t>is</w:t>
      </w:r>
      <w:r>
        <w:rPr>
          <w:spacing w:val="-1"/>
        </w:rPr>
        <w:t xml:space="preserve"> </w:t>
      </w:r>
      <w:r>
        <w:t>about</w:t>
      </w:r>
      <w:r>
        <w:rPr>
          <w:spacing w:val="-1"/>
        </w:rPr>
        <w:t xml:space="preserve"> </w:t>
      </w:r>
      <w:r>
        <w:t>ensuring that the person responsible for coordinating the national data system has the institutional standing to engage</w:t>
      </w:r>
      <w:r>
        <w:rPr>
          <w:spacing w:val="-3"/>
        </w:rPr>
        <w:t xml:space="preserve"> </w:t>
      </w:r>
      <w:r>
        <w:t>as</w:t>
      </w:r>
      <w:r>
        <w:rPr>
          <w:spacing w:val="-3"/>
        </w:rPr>
        <w:t xml:space="preserve"> </w:t>
      </w:r>
      <w:r>
        <w:t>an</w:t>
      </w:r>
      <w:r>
        <w:rPr>
          <w:spacing w:val="-3"/>
        </w:rPr>
        <w:t xml:space="preserve"> </w:t>
      </w:r>
      <w:r>
        <w:t>equal</w:t>
      </w:r>
      <w:r>
        <w:rPr>
          <w:spacing w:val="-3"/>
        </w:rPr>
        <w:t xml:space="preserve"> </w:t>
      </w:r>
      <w:r>
        <w:t>with</w:t>
      </w:r>
      <w:r>
        <w:rPr>
          <w:spacing w:val="-3"/>
        </w:rPr>
        <w:t xml:space="preserve"> </w:t>
      </w:r>
      <w:r>
        <w:t>the</w:t>
      </w:r>
      <w:r>
        <w:rPr>
          <w:spacing w:val="-3"/>
        </w:rPr>
        <w:t xml:space="preserve"> </w:t>
      </w:r>
      <w:r>
        <w:t>heads</w:t>
      </w:r>
      <w:r>
        <w:rPr>
          <w:spacing w:val="-3"/>
        </w:rPr>
        <w:t xml:space="preserve"> </w:t>
      </w:r>
      <w:r>
        <w:t>of</w:t>
      </w:r>
      <w:r>
        <w:rPr>
          <w:spacing w:val="-3"/>
        </w:rPr>
        <w:t xml:space="preserve"> </w:t>
      </w:r>
      <w:r>
        <w:t>agencies</w:t>
      </w:r>
      <w:r>
        <w:rPr>
          <w:spacing w:val="-3"/>
        </w:rPr>
        <w:t xml:space="preserve"> </w:t>
      </w:r>
      <w:r>
        <w:t>like</w:t>
      </w:r>
      <w:r>
        <w:rPr>
          <w:spacing w:val="-3"/>
        </w:rPr>
        <w:t xml:space="preserve"> </w:t>
      </w:r>
      <w:r>
        <w:t>NADRA,</w:t>
      </w:r>
      <w:r>
        <w:rPr>
          <w:spacing w:val="-3"/>
        </w:rPr>
        <w:t xml:space="preserve"> </w:t>
      </w:r>
      <w:r>
        <w:t>FBR,</w:t>
      </w:r>
      <w:r>
        <w:rPr>
          <w:spacing w:val="-3"/>
        </w:rPr>
        <w:t xml:space="preserve"> </w:t>
      </w:r>
      <w:r>
        <w:t>and</w:t>
      </w:r>
      <w:r>
        <w:rPr>
          <w:spacing w:val="-3"/>
        </w:rPr>
        <w:t xml:space="preserve"> </w:t>
      </w:r>
      <w:r>
        <w:t>the</w:t>
      </w:r>
      <w:r>
        <w:rPr>
          <w:spacing w:val="-3"/>
        </w:rPr>
        <w:t xml:space="preserve"> </w:t>
      </w:r>
      <w:r>
        <w:t>State</w:t>
      </w:r>
      <w:r>
        <w:rPr>
          <w:spacing w:val="-3"/>
        </w:rPr>
        <w:t xml:space="preserve"> </w:t>
      </w:r>
      <w:r>
        <w:t>Bank.</w:t>
      </w:r>
      <w:r>
        <w:rPr>
          <w:spacing w:val="-3"/>
        </w:rPr>
        <w:t xml:space="preserve"> </w:t>
      </w:r>
      <w:r>
        <w:t>PBS's</w:t>
      </w:r>
      <w:r>
        <w:rPr>
          <w:spacing w:val="-3"/>
        </w:rPr>
        <w:t xml:space="preserve"> </w:t>
      </w:r>
      <w:r>
        <w:t>current position as an attached department of the Ministry of Planning limits the Chief Statistician's authority and visibility.</w:t>
      </w:r>
    </w:p>
    <w:p w14:paraId="34EBBA52" w14:textId="77777777" w:rsidR="001A6A57" w:rsidRDefault="00000000">
      <w:pPr>
        <w:pStyle w:val="BodyText"/>
        <w:spacing w:line="278" w:lineRule="auto"/>
      </w:pPr>
      <w:r>
        <w:t>Second, the legal framework must be reformed. The 2011 Act needs to be updated — or supplemented</w:t>
      </w:r>
      <w:r>
        <w:rPr>
          <w:spacing w:val="-3"/>
        </w:rPr>
        <w:t xml:space="preserve"> </w:t>
      </w:r>
      <w:r>
        <w:t>by</w:t>
      </w:r>
      <w:r>
        <w:rPr>
          <w:spacing w:val="-3"/>
        </w:rPr>
        <w:t xml:space="preserve"> </w:t>
      </w:r>
      <w:r>
        <w:t>new</w:t>
      </w:r>
      <w:r>
        <w:rPr>
          <w:spacing w:val="-3"/>
        </w:rPr>
        <w:t xml:space="preserve"> </w:t>
      </w:r>
      <w:r>
        <w:t>legislation</w:t>
      </w:r>
      <w:r>
        <w:rPr>
          <w:spacing w:val="-3"/>
        </w:rPr>
        <w:t xml:space="preserve"> </w:t>
      </w:r>
      <w:r>
        <w:t>—</w:t>
      </w:r>
      <w:r>
        <w:rPr>
          <w:spacing w:val="-3"/>
        </w:rPr>
        <w:t xml:space="preserve"> </w:t>
      </w:r>
      <w:r>
        <w:t>to</w:t>
      </w:r>
      <w:r>
        <w:rPr>
          <w:spacing w:val="-3"/>
        </w:rPr>
        <w:t xml:space="preserve"> </w:t>
      </w:r>
      <w:r>
        <w:t>give</w:t>
      </w:r>
      <w:r>
        <w:rPr>
          <w:spacing w:val="-3"/>
        </w:rPr>
        <w:t xml:space="preserve"> </w:t>
      </w:r>
      <w:r>
        <w:t>PBS</w:t>
      </w:r>
      <w:r>
        <w:rPr>
          <w:spacing w:val="-3"/>
        </w:rPr>
        <w:t xml:space="preserve"> </w:t>
      </w:r>
      <w:r>
        <w:t>explicit</w:t>
      </w:r>
      <w:r>
        <w:rPr>
          <w:spacing w:val="-3"/>
        </w:rPr>
        <w:t xml:space="preserve"> </w:t>
      </w:r>
      <w:r>
        <w:t>authority</w:t>
      </w:r>
      <w:r>
        <w:rPr>
          <w:spacing w:val="-3"/>
        </w:rPr>
        <w:t xml:space="preserve"> </w:t>
      </w:r>
      <w:r>
        <w:t>to</w:t>
      </w:r>
      <w:r>
        <w:rPr>
          <w:spacing w:val="-3"/>
        </w:rPr>
        <w:t xml:space="preserve"> </w:t>
      </w:r>
      <w:r>
        <w:t>coordinate</w:t>
      </w:r>
      <w:r>
        <w:rPr>
          <w:spacing w:val="-3"/>
        </w:rPr>
        <w:t xml:space="preserve"> </w:t>
      </w:r>
      <w:r>
        <w:t>the</w:t>
      </w:r>
      <w:r>
        <w:rPr>
          <w:spacing w:val="-3"/>
        </w:rPr>
        <w:t xml:space="preserve"> </w:t>
      </w:r>
      <w:r>
        <w:t>national</w:t>
      </w:r>
      <w:r>
        <w:rPr>
          <w:spacing w:val="-3"/>
        </w:rPr>
        <w:t xml:space="preserve"> </w:t>
      </w:r>
      <w:r>
        <w:t>statistical system, to set standards for data quality and interoperability that bind other agencies, to access administrative data held by government bodies for approved statistical purposes, and to protect the confidentiality of all data that enters the system. Without legal authority, coordination remains voluntary,</w:t>
      </w:r>
      <w:r>
        <w:rPr>
          <w:spacing w:val="-2"/>
        </w:rPr>
        <w:t xml:space="preserve"> </w:t>
      </w:r>
      <w:r>
        <w:t>and</w:t>
      </w:r>
      <w:r>
        <w:rPr>
          <w:spacing w:val="-2"/>
        </w:rPr>
        <w:t xml:space="preserve"> </w:t>
      </w:r>
      <w:r>
        <w:t>voluntary</w:t>
      </w:r>
      <w:r>
        <w:rPr>
          <w:spacing w:val="-2"/>
        </w:rPr>
        <w:t xml:space="preserve"> </w:t>
      </w:r>
      <w:r>
        <w:t>coordination</w:t>
      </w:r>
      <w:r>
        <w:rPr>
          <w:spacing w:val="-2"/>
        </w:rPr>
        <w:t xml:space="preserve"> </w:t>
      </w:r>
      <w:r>
        <w:t>in</w:t>
      </w:r>
      <w:r>
        <w:rPr>
          <w:spacing w:val="-2"/>
        </w:rPr>
        <w:t xml:space="preserve"> </w:t>
      </w:r>
      <w:r>
        <w:t>government</w:t>
      </w:r>
      <w:r>
        <w:rPr>
          <w:spacing w:val="-2"/>
        </w:rPr>
        <w:t xml:space="preserve"> </w:t>
      </w:r>
      <w:r>
        <w:t>rarely</w:t>
      </w:r>
      <w:r>
        <w:rPr>
          <w:spacing w:val="-2"/>
        </w:rPr>
        <w:t xml:space="preserve"> </w:t>
      </w:r>
      <w:r>
        <w:t>survives</w:t>
      </w:r>
      <w:r>
        <w:rPr>
          <w:spacing w:val="-2"/>
        </w:rPr>
        <w:t xml:space="preserve"> </w:t>
      </w:r>
      <w:r>
        <w:t>changes</w:t>
      </w:r>
      <w:r>
        <w:rPr>
          <w:spacing w:val="-2"/>
        </w:rPr>
        <w:t xml:space="preserve"> </w:t>
      </w:r>
      <w:r>
        <w:t>in</w:t>
      </w:r>
      <w:r>
        <w:rPr>
          <w:spacing w:val="-2"/>
        </w:rPr>
        <w:t xml:space="preserve"> </w:t>
      </w:r>
      <w:r>
        <w:t>leadership</w:t>
      </w:r>
      <w:r>
        <w:rPr>
          <w:spacing w:val="-2"/>
        </w:rPr>
        <w:t xml:space="preserve"> </w:t>
      </w:r>
      <w:r>
        <w:t>or</w:t>
      </w:r>
      <w:r>
        <w:rPr>
          <w:spacing w:val="-2"/>
        </w:rPr>
        <w:t xml:space="preserve"> </w:t>
      </w:r>
      <w:r>
        <w:t>political priorities. The UNECE Guidance on Modernising Statistical Legislation is clear on this point:</w:t>
      </w:r>
    </w:p>
    <w:p w14:paraId="5257B6C0" w14:textId="77777777" w:rsidR="001A6A57" w:rsidRDefault="00000000">
      <w:pPr>
        <w:pStyle w:val="BodyText"/>
        <w:spacing w:before="0" w:line="241" w:lineRule="exact"/>
        <w:ind w:right="0"/>
      </w:pPr>
      <w:r>
        <w:t xml:space="preserve">system-wide coordination authority should have "an explicit basis in the law itself" (UNECE, </w:t>
      </w:r>
      <w:r>
        <w:rPr>
          <w:spacing w:val="-2"/>
        </w:rPr>
        <w:t>2018).</w:t>
      </w:r>
    </w:p>
    <w:p w14:paraId="0A0AD139" w14:textId="77777777" w:rsidR="001A6A57" w:rsidRDefault="00000000">
      <w:pPr>
        <w:pStyle w:val="BodyText"/>
        <w:spacing w:before="239" w:line="278" w:lineRule="auto"/>
      </w:pPr>
      <w:r>
        <w:t>Third,</w:t>
      </w:r>
      <w:r>
        <w:rPr>
          <w:spacing w:val="-3"/>
        </w:rPr>
        <w:t xml:space="preserve"> </w:t>
      </w:r>
      <w:r>
        <w:t>PBS</w:t>
      </w:r>
      <w:r>
        <w:rPr>
          <w:spacing w:val="-3"/>
        </w:rPr>
        <w:t xml:space="preserve"> </w:t>
      </w:r>
      <w:r>
        <w:t>needs</w:t>
      </w:r>
      <w:r>
        <w:rPr>
          <w:spacing w:val="-3"/>
        </w:rPr>
        <w:t xml:space="preserve"> </w:t>
      </w:r>
      <w:r>
        <w:t>new</w:t>
      </w:r>
      <w:r>
        <w:rPr>
          <w:spacing w:val="-3"/>
        </w:rPr>
        <w:t xml:space="preserve"> </w:t>
      </w:r>
      <w:r>
        <w:t>capabilities.</w:t>
      </w:r>
      <w:r>
        <w:rPr>
          <w:spacing w:val="-3"/>
        </w:rPr>
        <w:t xml:space="preserve"> </w:t>
      </w:r>
      <w:r>
        <w:t>Coordinating</w:t>
      </w:r>
      <w:r>
        <w:rPr>
          <w:spacing w:val="-3"/>
        </w:rPr>
        <w:t xml:space="preserve"> </w:t>
      </w:r>
      <w:r>
        <w:t>a</w:t>
      </w:r>
      <w:r>
        <w:rPr>
          <w:spacing w:val="-3"/>
        </w:rPr>
        <w:t xml:space="preserve"> </w:t>
      </w:r>
      <w:r>
        <w:t>multi-source</w:t>
      </w:r>
      <w:r>
        <w:rPr>
          <w:spacing w:val="-3"/>
        </w:rPr>
        <w:t xml:space="preserve"> </w:t>
      </w:r>
      <w:r>
        <w:t>data</w:t>
      </w:r>
      <w:r>
        <w:rPr>
          <w:spacing w:val="-3"/>
        </w:rPr>
        <w:t xml:space="preserve"> </w:t>
      </w:r>
      <w:r>
        <w:t>system</w:t>
      </w:r>
      <w:r>
        <w:rPr>
          <w:spacing w:val="-3"/>
        </w:rPr>
        <w:t xml:space="preserve"> </w:t>
      </w:r>
      <w:r>
        <w:t>requires</w:t>
      </w:r>
      <w:r>
        <w:rPr>
          <w:spacing w:val="-3"/>
        </w:rPr>
        <w:t xml:space="preserve"> </w:t>
      </w:r>
      <w:r>
        <w:t>skills</w:t>
      </w:r>
      <w:r>
        <w:rPr>
          <w:spacing w:val="-3"/>
        </w:rPr>
        <w:t xml:space="preserve"> </w:t>
      </w:r>
      <w:r>
        <w:t>that</w:t>
      </w:r>
      <w:r>
        <w:rPr>
          <w:spacing w:val="-3"/>
        </w:rPr>
        <w:t xml:space="preserve"> </w:t>
      </w:r>
      <w:r>
        <w:t>are different from those needed for traditional survey work. PBS needs staff who can negotiate</w:t>
      </w:r>
    </w:p>
    <w:p w14:paraId="5C0939A4" w14:textId="77777777" w:rsidR="001A6A57" w:rsidRDefault="00000000">
      <w:pPr>
        <w:pStyle w:val="BodyText"/>
        <w:spacing w:before="0" w:line="278" w:lineRule="auto"/>
      </w:pPr>
      <w:r>
        <w:t>data-sharing agreements, assess the quality of administrative data, link records across different datasets, apply privacy-enhancing technologies, manage secure data environments, and communicate effectively with non-statistical agencies. Building these capabilities will take years and will</w:t>
      </w:r>
      <w:r>
        <w:rPr>
          <w:spacing w:val="-4"/>
        </w:rPr>
        <w:t xml:space="preserve"> </w:t>
      </w:r>
      <w:r>
        <w:t>require</w:t>
      </w:r>
      <w:r>
        <w:rPr>
          <w:spacing w:val="-4"/>
        </w:rPr>
        <w:t xml:space="preserve"> </w:t>
      </w:r>
      <w:r>
        <w:t>sustained</w:t>
      </w:r>
      <w:r>
        <w:rPr>
          <w:spacing w:val="-4"/>
        </w:rPr>
        <w:t xml:space="preserve"> </w:t>
      </w:r>
      <w:r>
        <w:t>investment</w:t>
      </w:r>
      <w:r>
        <w:rPr>
          <w:spacing w:val="-4"/>
        </w:rPr>
        <w:t xml:space="preserve"> </w:t>
      </w:r>
      <w:r>
        <w:t>in</w:t>
      </w:r>
      <w:r>
        <w:rPr>
          <w:spacing w:val="-4"/>
        </w:rPr>
        <w:t xml:space="preserve"> </w:t>
      </w:r>
      <w:r>
        <w:t>recruitment,</w:t>
      </w:r>
      <w:r>
        <w:rPr>
          <w:spacing w:val="-4"/>
        </w:rPr>
        <w:t xml:space="preserve"> </w:t>
      </w:r>
      <w:r>
        <w:t>training,</w:t>
      </w:r>
      <w:r>
        <w:rPr>
          <w:spacing w:val="-4"/>
        </w:rPr>
        <w:t xml:space="preserve"> </w:t>
      </w:r>
      <w:r>
        <w:t>and</w:t>
      </w:r>
      <w:r>
        <w:rPr>
          <w:spacing w:val="-4"/>
        </w:rPr>
        <w:t xml:space="preserve"> </w:t>
      </w:r>
      <w:r>
        <w:t>institutional</w:t>
      </w:r>
      <w:r>
        <w:rPr>
          <w:spacing w:val="-4"/>
        </w:rPr>
        <w:t xml:space="preserve"> </w:t>
      </w:r>
      <w:r>
        <w:t>development.</w:t>
      </w:r>
      <w:r>
        <w:rPr>
          <w:spacing w:val="-4"/>
        </w:rPr>
        <w:t xml:space="preserve"> </w:t>
      </w:r>
      <w:r>
        <w:t>International partnerships — with statistical offices in Canada, Australia, the Netherlands, and elsewhere — can help accelerate this process, but they cannot substitute for domestic capacity building.</w:t>
      </w:r>
    </w:p>
    <w:p w14:paraId="68F542C9" w14:textId="77777777" w:rsidR="001A6A57" w:rsidRDefault="00000000">
      <w:pPr>
        <w:pStyle w:val="BodyText"/>
        <w:spacing w:line="278" w:lineRule="auto"/>
        <w:ind w:right="332"/>
      </w:pPr>
      <w:r>
        <w:t>Fourth,</w:t>
      </w:r>
      <w:r>
        <w:rPr>
          <w:spacing w:val="-6"/>
        </w:rPr>
        <w:t xml:space="preserve"> </w:t>
      </w:r>
      <w:r>
        <w:t>governance</w:t>
      </w:r>
      <w:r>
        <w:rPr>
          <w:spacing w:val="-6"/>
        </w:rPr>
        <w:t xml:space="preserve"> </w:t>
      </w:r>
      <w:r>
        <w:t>structures</w:t>
      </w:r>
      <w:r>
        <w:rPr>
          <w:spacing w:val="-6"/>
        </w:rPr>
        <w:t xml:space="preserve"> </w:t>
      </w:r>
      <w:r>
        <w:t>must</w:t>
      </w:r>
      <w:r>
        <w:rPr>
          <w:spacing w:val="-6"/>
        </w:rPr>
        <w:t xml:space="preserve"> </w:t>
      </w:r>
      <w:r>
        <w:t>be</w:t>
      </w:r>
      <w:r>
        <w:rPr>
          <w:spacing w:val="-6"/>
        </w:rPr>
        <w:t xml:space="preserve"> </w:t>
      </w:r>
      <w:r>
        <w:t>established.</w:t>
      </w:r>
      <w:r>
        <w:rPr>
          <w:spacing w:val="-6"/>
        </w:rPr>
        <w:t xml:space="preserve"> </w:t>
      </w:r>
      <w:r>
        <w:t>The</w:t>
      </w:r>
      <w:r>
        <w:rPr>
          <w:spacing w:val="-6"/>
        </w:rPr>
        <w:t xml:space="preserve"> </w:t>
      </w:r>
      <w:r>
        <w:t>repositioning</w:t>
      </w:r>
      <w:r>
        <w:rPr>
          <w:spacing w:val="-6"/>
        </w:rPr>
        <w:t xml:space="preserve"> </w:t>
      </w:r>
      <w:r>
        <w:t>of</w:t>
      </w:r>
      <w:r>
        <w:rPr>
          <w:spacing w:val="-6"/>
        </w:rPr>
        <w:t xml:space="preserve"> </w:t>
      </w:r>
      <w:r>
        <w:t>PBS</w:t>
      </w:r>
      <w:r>
        <w:rPr>
          <w:spacing w:val="-6"/>
        </w:rPr>
        <w:t xml:space="preserve"> </w:t>
      </w:r>
      <w:r>
        <w:t>should</w:t>
      </w:r>
      <w:r>
        <w:rPr>
          <w:spacing w:val="-6"/>
        </w:rPr>
        <w:t xml:space="preserve"> </w:t>
      </w:r>
      <w:r>
        <w:t>be</w:t>
      </w:r>
      <w:r>
        <w:rPr>
          <w:spacing w:val="-6"/>
        </w:rPr>
        <w:t xml:space="preserve"> </w:t>
      </w:r>
      <w:r>
        <w:t>accompanied by the creation of a National Statistical Coordination Committee — a high-level body chaired by the Chief</w:t>
      </w:r>
      <w:r>
        <w:rPr>
          <w:spacing w:val="-6"/>
        </w:rPr>
        <w:t xml:space="preserve"> </w:t>
      </w:r>
      <w:r>
        <w:t>Statistician</w:t>
      </w:r>
      <w:r>
        <w:rPr>
          <w:spacing w:val="-6"/>
        </w:rPr>
        <w:t xml:space="preserve"> </w:t>
      </w:r>
      <w:r>
        <w:t>and</w:t>
      </w:r>
      <w:r>
        <w:rPr>
          <w:spacing w:val="-6"/>
        </w:rPr>
        <w:t xml:space="preserve"> </w:t>
      </w:r>
      <w:r>
        <w:t>including</w:t>
      </w:r>
      <w:r>
        <w:rPr>
          <w:spacing w:val="-6"/>
        </w:rPr>
        <w:t xml:space="preserve"> </w:t>
      </w:r>
      <w:r>
        <w:t>senior</w:t>
      </w:r>
      <w:r>
        <w:rPr>
          <w:spacing w:val="-6"/>
        </w:rPr>
        <w:t xml:space="preserve"> </w:t>
      </w:r>
      <w:r>
        <w:t>representatives</w:t>
      </w:r>
      <w:r>
        <w:rPr>
          <w:spacing w:val="-6"/>
        </w:rPr>
        <w:t xml:space="preserve"> </w:t>
      </w:r>
      <w:r>
        <w:t>from</w:t>
      </w:r>
      <w:r>
        <w:rPr>
          <w:spacing w:val="-6"/>
        </w:rPr>
        <w:t xml:space="preserve"> </w:t>
      </w:r>
      <w:r>
        <w:t>all</w:t>
      </w:r>
      <w:r>
        <w:rPr>
          <w:spacing w:val="-6"/>
        </w:rPr>
        <w:t xml:space="preserve"> </w:t>
      </w:r>
      <w:r>
        <w:t>major</w:t>
      </w:r>
      <w:r>
        <w:rPr>
          <w:spacing w:val="-6"/>
        </w:rPr>
        <w:t xml:space="preserve"> </w:t>
      </w:r>
      <w:r>
        <w:t>data-holding</w:t>
      </w:r>
      <w:r>
        <w:rPr>
          <w:spacing w:val="-6"/>
        </w:rPr>
        <w:t xml:space="preserve"> </w:t>
      </w:r>
      <w:r>
        <w:t>agencies,</w:t>
      </w:r>
      <w:r>
        <w:rPr>
          <w:spacing w:val="-6"/>
        </w:rPr>
        <w:t xml:space="preserve"> </w:t>
      </w:r>
      <w:r>
        <w:t>provincial bureaus of statistics, and independent experts. This committee would advise on priorities, approve data-sharing arrangements, and monitor the implementation of data quality standards across the system. Many countries have such bodies. The PARIS21 guidelines on national strategies for statistical development emphasise that coordination committees are essential for building consensus around statistical priorities and for ensuring that the statistical system responds to the needs of both government and the public (PARIS21, 2007).</w:t>
      </w:r>
    </w:p>
    <w:p w14:paraId="240FFCAD" w14:textId="77777777" w:rsidR="001A6A57" w:rsidRDefault="001A6A57">
      <w:pPr>
        <w:pStyle w:val="BodyText"/>
        <w:spacing w:before="80"/>
        <w:ind w:left="0" w:right="0"/>
      </w:pPr>
    </w:p>
    <w:p w14:paraId="145D42A8" w14:textId="77777777" w:rsidR="001A6A57" w:rsidRDefault="00000000">
      <w:pPr>
        <w:pStyle w:val="Heading2"/>
      </w:pPr>
      <w:r>
        <w:t xml:space="preserve">Starting </w:t>
      </w:r>
      <w:r>
        <w:rPr>
          <w:spacing w:val="-2"/>
        </w:rPr>
        <w:t>Somewhere</w:t>
      </w:r>
    </w:p>
    <w:p w14:paraId="58D2D749" w14:textId="77777777" w:rsidR="001A6A57" w:rsidRDefault="001A6A57">
      <w:pPr>
        <w:pStyle w:val="BodyText"/>
        <w:spacing w:before="19"/>
        <w:ind w:left="0" w:right="0"/>
        <w:rPr>
          <w:rFonts w:ascii="Arial"/>
          <w:b/>
          <w:sz w:val="26"/>
        </w:rPr>
      </w:pPr>
    </w:p>
    <w:p w14:paraId="2B99E476" w14:textId="77777777" w:rsidR="001A6A57" w:rsidRDefault="00000000">
      <w:pPr>
        <w:pStyle w:val="BodyText"/>
        <w:spacing w:before="0" w:line="278" w:lineRule="auto"/>
      </w:pPr>
      <w:r>
        <w:t>The</w:t>
      </w:r>
      <w:r>
        <w:rPr>
          <w:spacing w:val="-3"/>
        </w:rPr>
        <w:t xml:space="preserve"> </w:t>
      </w:r>
      <w:r>
        <w:t>transformation</w:t>
      </w:r>
      <w:r>
        <w:rPr>
          <w:spacing w:val="-3"/>
        </w:rPr>
        <w:t xml:space="preserve"> </w:t>
      </w:r>
      <w:r>
        <w:t>described</w:t>
      </w:r>
      <w:r>
        <w:rPr>
          <w:spacing w:val="-3"/>
        </w:rPr>
        <w:t xml:space="preserve"> </w:t>
      </w:r>
      <w:r>
        <w:t>here</w:t>
      </w:r>
      <w:r>
        <w:rPr>
          <w:spacing w:val="-3"/>
        </w:rPr>
        <w:t xml:space="preserve"> </w:t>
      </w:r>
      <w:r>
        <w:t>is</w:t>
      </w:r>
      <w:r>
        <w:rPr>
          <w:spacing w:val="-3"/>
        </w:rPr>
        <w:t xml:space="preserve"> </w:t>
      </w:r>
      <w:r>
        <w:t>large.</w:t>
      </w:r>
      <w:r>
        <w:rPr>
          <w:spacing w:val="-3"/>
        </w:rPr>
        <w:t xml:space="preserve"> </w:t>
      </w:r>
      <w:r>
        <w:t>It</w:t>
      </w:r>
      <w:r>
        <w:rPr>
          <w:spacing w:val="-3"/>
        </w:rPr>
        <w:t xml:space="preserve"> </w:t>
      </w:r>
      <w:r>
        <w:t>will</w:t>
      </w:r>
      <w:r>
        <w:rPr>
          <w:spacing w:val="-3"/>
        </w:rPr>
        <w:t xml:space="preserve"> </w:t>
      </w:r>
      <w:r>
        <w:t>take</w:t>
      </w:r>
      <w:r>
        <w:rPr>
          <w:spacing w:val="-3"/>
        </w:rPr>
        <w:t xml:space="preserve"> </w:t>
      </w:r>
      <w:r>
        <w:t>years</w:t>
      </w:r>
      <w:r>
        <w:rPr>
          <w:spacing w:val="-3"/>
        </w:rPr>
        <w:t xml:space="preserve"> </w:t>
      </w:r>
      <w:r>
        <w:t>to</w:t>
      </w:r>
      <w:r>
        <w:rPr>
          <w:spacing w:val="-3"/>
        </w:rPr>
        <w:t xml:space="preserve"> </w:t>
      </w:r>
      <w:r>
        <w:t>complete.</w:t>
      </w:r>
      <w:r>
        <w:rPr>
          <w:spacing w:val="-3"/>
        </w:rPr>
        <w:t xml:space="preserve"> </w:t>
      </w:r>
      <w:r>
        <w:t>But</w:t>
      </w:r>
      <w:r>
        <w:rPr>
          <w:spacing w:val="-3"/>
        </w:rPr>
        <w:t xml:space="preserve"> </w:t>
      </w:r>
      <w:r>
        <w:t>it</w:t>
      </w:r>
      <w:r>
        <w:rPr>
          <w:spacing w:val="-3"/>
        </w:rPr>
        <w:t xml:space="preserve"> </w:t>
      </w:r>
      <w:r>
        <w:t>does</w:t>
      </w:r>
      <w:r>
        <w:rPr>
          <w:spacing w:val="-3"/>
        </w:rPr>
        <w:t xml:space="preserve"> </w:t>
      </w:r>
      <w:r>
        <w:t>not</w:t>
      </w:r>
      <w:r>
        <w:rPr>
          <w:spacing w:val="-3"/>
        </w:rPr>
        <w:t xml:space="preserve"> </w:t>
      </w:r>
      <w:r>
        <w:t>require</w:t>
      </w:r>
      <w:r>
        <w:rPr>
          <w:spacing w:val="-3"/>
        </w:rPr>
        <w:t xml:space="preserve"> </w:t>
      </w:r>
      <w:r>
        <w:t>all pieces to be in place before anything can begin. Some actions can be taken immediately, within PBS's existing mandate and resources.</w:t>
      </w:r>
    </w:p>
    <w:p w14:paraId="49DE4DA5" w14:textId="77777777" w:rsidR="001A6A57" w:rsidRDefault="00000000">
      <w:pPr>
        <w:pStyle w:val="BodyText"/>
        <w:spacing w:before="200" w:line="278" w:lineRule="auto"/>
      </w:pPr>
      <w:r>
        <w:t>The</w:t>
      </w:r>
      <w:r>
        <w:rPr>
          <w:spacing w:val="-3"/>
        </w:rPr>
        <w:t xml:space="preserve"> </w:t>
      </w:r>
      <w:r>
        <w:t>data</w:t>
      </w:r>
      <w:r>
        <w:rPr>
          <w:spacing w:val="-3"/>
        </w:rPr>
        <w:t xml:space="preserve"> </w:t>
      </w:r>
      <w:r>
        <w:t>inventory</w:t>
      </w:r>
      <w:r>
        <w:rPr>
          <w:spacing w:val="-3"/>
        </w:rPr>
        <w:t xml:space="preserve"> </w:t>
      </w:r>
      <w:r>
        <w:t>effort</w:t>
      </w:r>
      <w:r>
        <w:rPr>
          <w:spacing w:val="-3"/>
        </w:rPr>
        <w:t xml:space="preserve"> </w:t>
      </w:r>
      <w:r>
        <w:t>can</w:t>
      </w:r>
      <w:r>
        <w:rPr>
          <w:spacing w:val="-3"/>
        </w:rPr>
        <w:t xml:space="preserve"> </w:t>
      </w:r>
      <w:r>
        <w:t>begin</w:t>
      </w:r>
      <w:r>
        <w:rPr>
          <w:spacing w:val="-3"/>
        </w:rPr>
        <w:t xml:space="preserve"> </w:t>
      </w:r>
      <w:r>
        <w:t>now.</w:t>
      </w:r>
      <w:r>
        <w:rPr>
          <w:spacing w:val="-3"/>
        </w:rPr>
        <w:t xml:space="preserve"> </w:t>
      </w:r>
      <w:r>
        <w:t>PBS</w:t>
      </w:r>
      <w:r>
        <w:rPr>
          <w:spacing w:val="-3"/>
        </w:rPr>
        <w:t xml:space="preserve"> </w:t>
      </w:r>
      <w:r>
        <w:t>can</w:t>
      </w:r>
      <w:r>
        <w:rPr>
          <w:spacing w:val="-3"/>
        </w:rPr>
        <w:t xml:space="preserve"> </w:t>
      </w:r>
      <w:r>
        <w:t>start</w:t>
      </w:r>
      <w:r>
        <w:rPr>
          <w:spacing w:val="-3"/>
        </w:rPr>
        <w:t xml:space="preserve"> </w:t>
      </w:r>
      <w:r>
        <w:t>cataloguing</w:t>
      </w:r>
      <w:r>
        <w:rPr>
          <w:spacing w:val="-3"/>
        </w:rPr>
        <w:t xml:space="preserve"> </w:t>
      </w:r>
      <w:r>
        <w:t>the</w:t>
      </w:r>
      <w:r>
        <w:rPr>
          <w:spacing w:val="-3"/>
        </w:rPr>
        <w:t xml:space="preserve"> </w:t>
      </w:r>
      <w:r>
        <w:t>administrative</w:t>
      </w:r>
      <w:r>
        <w:rPr>
          <w:spacing w:val="-3"/>
        </w:rPr>
        <w:t xml:space="preserve"> </w:t>
      </w:r>
      <w:r>
        <w:t>data</w:t>
      </w:r>
      <w:r>
        <w:rPr>
          <w:spacing w:val="-3"/>
        </w:rPr>
        <w:t xml:space="preserve"> </w:t>
      </w:r>
      <w:r>
        <w:t>sources</w:t>
      </w:r>
      <w:r>
        <w:rPr>
          <w:spacing w:val="-3"/>
        </w:rPr>
        <w:t xml:space="preserve"> </w:t>
      </w:r>
      <w:r>
        <w:t>it already knows about, and gradually expand the scope as it establishes relationships with other agencies. The quality assessment function can start modestly — perhaps by developing quality profiles for the two or three administrative datasets most likely to be used in near-term blending exercises. Pilot data-sharing arrangements with willing agencies — BISP and NADRA are obvious candidates</w:t>
      </w:r>
      <w:r>
        <w:rPr>
          <w:spacing w:val="-1"/>
        </w:rPr>
        <w:t xml:space="preserve"> </w:t>
      </w:r>
      <w:r>
        <w:t>—</w:t>
      </w:r>
      <w:r>
        <w:rPr>
          <w:spacing w:val="-1"/>
        </w:rPr>
        <w:t xml:space="preserve"> </w:t>
      </w:r>
      <w:r>
        <w:t>can</w:t>
      </w:r>
      <w:r>
        <w:rPr>
          <w:spacing w:val="-1"/>
        </w:rPr>
        <w:t xml:space="preserve"> </w:t>
      </w:r>
      <w:r>
        <w:t>demonstrate</w:t>
      </w:r>
      <w:r>
        <w:rPr>
          <w:spacing w:val="-1"/>
        </w:rPr>
        <w:t xml:space="preserve"> </w:t>
      </w:r>
      <w:r>
        <w:t>value</w:t>
      </w:r>
      <w:r>
        <w:rPr>
          <w:spacing w:val="-1"/>
        </w:rPr>
        <w:t xml:space="preserve"> </w:t>
      </w:r>
      <w:r>
        <w:t>and</w:t>
      </w:r>
      <w:r>
        <w:rPr>
          <w:spacing w:val="-1"/>
        </w:rPr>
        <w:t xml:space="preserve"> </w:t>
      </w:r>
      <w:r>
        <w:t>build</w:t>
      </w:r>
      <w:r>
        <w:rPr>
          <w:spacing w:val="-1"/>
        </w:rPr>
        <w:t xml:space="preserve"> </w:t>
      </w:r>
      <w:r>
        <w:t>trust</w:t>
      </w:r>
      <w:r>
        <w:rPr>
          <w:spacing w:val="-1"/>
        </w:rPr>
        <w:t xml:space="preserve"> </w:t>
      </w:r>
      <w:r>
        <w:t>before</w:t>
      </w:r>
      <w:r>
        <w:rPr>
          <w:spacing w:val="-1"/>
        </w:rPr>
        <w:t xml:space="preserve"> </w:t>
      </w:r>
      <w:r>
        <w:t>comprehensive</w:t>
      </w:r>
      <w:r>
        <w:rPr>
          <w:spacing w:val="-1"/>
        </w:rPr>
        <w:t xml:space="preserve"> </w:t>
      </w:r>
      <w:r>
        <w:t>legal</w:t>
      </w:r>
      <w:r>
        <w:rPr>
          <w:spacing w:val="-1"/>
        </w:rPr>
        <w:t xml:space="preserve"> </w:t>
      </w:r>
      <w:r>
        <w:t>reform</w:t>
      </w:r>
      <w:r>
        <w:rPr>
          <w:spacing w:val="-1"/>
        </w:rPr>
        <w:t xml:space="preserve"> </w:t>
      </w:r>
      <w:r>
        <w:t>is</w:t>
      </w:r>
      <w:r>
        <w:rPr>
          <w:spacing w:val="-1"/>
        </w:rPr>
        <w:t xml:space="preserve"> </w:t>
      </w:r>
      <w:r>
        <w:t>achieved.</w:t>
      </w:r>
    </w:p>
    <w:p w14:paraId="7055976B"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1E9ED3F7" w14:textId="77777777" w:rsidR="001A6A57" w:rsidRDefault="00000000">
      <w:pPr>
        <w:pStyle w:val="BodyText"/>
        <w:spacing w:before="77" w:line="278" w:lineRule="auto"/>
        <w:ind w:right="951"/>
      </w:pPr>
      <w:bookmarkStart w:id="39" w:name="_bookmark38"/>
      <w:bookmarkEnd w:id="39"/>
      <w:r>
        <w:lastRenderedPageBreak/>
        <w:t>And the Chief Statistician can begin convening regular meetings with counterparts in other data-holding</w:t>
      </w:r>
      <w:r>
        <w:rPr>
          <w:spacing w:val="-4"/>
        </w:rPr>
        <w:t xml:space="preserve"> </w:t>
      </w:r>
      <w:r>
        <w:t>agencies,</w:t>
      </w:r>
      <w:r>
        <w:rPr>
          <w:spacing w:val="-4"/>
        </w:rPr>
        <w:t xml:space="preserve"> </w:t>
      </w:r>
      <w:r>
        <w:t>even</w:t>
      </w:r>
      <w:r>
        <w:rPr>
          <w:spacing w:val="-4"/>
        </w:rPr>
        <w:t xml:space="preserve"> </w:t>
      </w:r>
      <w:r>
        <w:t>informally,</w:t>
      </w:r>
      <w:r>
        <w:rPr>
          <w:spacing w:val="-4"/>
        </w:rPr>
        <w:t xml:space="preserve"> </w:t>
      </w:r>
      <w:r>
        <w:t>to</w:t>
      </w:r>
      <w:r>
        <w:rPr>
          <w:spacing w:val="-4"/>
        </w:rPr>
        <w:t xml:space="preserve"> </w:t>
      </w:r>
      <w:r>
        <w:t>build</w:t>
      </w:r>
      <w:r>
        <w:rPr>
          <w:spacing w:val="-4"/>
        </w:rPr>
        <w:t xml:space="preserve"> </w:t>
      </w:r>
      <w:r>
        <w:t>the</w:t>
      </w:r>
      <w:r>
        <w:rPr>
          <w:spacing w:val="-4"/>
        </w:rPr>
        <w:t xml:space="preserve"> </w:t>
      </w:r>
      <w:r>
        <w:t>relationships</w:t>
      </w:r>
      <w:r>
        <w:rPr>
          <w:spacing w:val="-4"/>
        </w:rPr>
        <w:t xml:space="preserve"> </w:t>
      </w:r>
      <w:r>
        <w:t>that</w:t>
      </w:r>
      <w:r>
        <w:rPr>
          <w:spacing w:val="-4"/>
        </w:rPr>
        <w:t xml:space="preserve"> </w:t>
      </w:r>
      <w:r>
        <w:t>coordination</w:t>
      </w:r>
      <w:r>
        <w:rPr>
          <w:spacing w:val="-4"/>
        </w:rPr>
        <w:t xml:space="preserve"> </w:t>
      </w:r>
      <w:r>
        <w:t>depends</w:t>
      </w:r>
      <w:r>
        <w:rPr>
          <w:spacing w:val="-4"/>
        </w:rPr>
        <w:t xml:space="preserve"> </w:t>
      </w:r>
      <w:r>
        <w:t>on.</w:t>
      </w:r>
    </w:p>
    <w:p w14:paraId="4E367A61" w14:textId="77777777" w:rsidR="001A6A57" w:rsidRDefault="00000000">
      <w:pPr>
        <w:pStyle w:val="BodyText"/>
        <w:spacing w:line="278" w:lineRule="auto"/>
      </w:pPr>
      <w:r>
        <w:t>The UNECE Task Force puts it well: data stewardship is not an all-or-nothing proposition. NSOs can "start with what is feasible and relevant given their current context, resources, and mandate" and expand</w:t>
      </w:r>
      <w:r>
        <w:rPr>
          <w:spacing w:val="-3"/>
        </w:rPr>
        <w:t xml:space="preserve"> </w:t>
      </w:r>
      <w:r>
        <w:t>their</w:t>
      </w:r>
      <w:r>
        <w:rPr>
          <w:spacing w:val="-3"/>
        </w:rPr>
        <w:t xml:space="preserve"> </w:t>
      </w:r>
      <w:r>
        <w:t>role</w:t>
      </w:r>
      <w:r>
        <w:rPr>
          <w:spacing w:val="-3"/>
        </w:rPr>
        <w:t xml:space="preserve"> </w:t>
      </w:r>
      <w:r>
        <w:t>incrementally</w:t>
      </w:r>
      <w:r>
        <w:rPr>
          <w:spacing w:val="-3"/>
        </w:rPr>
        <w:t xml:space="preserve"> </w:t>
      </w:r>
      <w:r>
        <w:t>as</w:t>
      </w:r>
      <w:r>
        <w:rPr>
          <w:spacing w:val="-3"/>
        </w:rPr>
        <w:t xml:space="preserve"> </w:t>
      </w:r>
      <w:r>
        <w:t>trust,</w:t>
      </w:r>
      <w:r>
        <w:rPr>
          <w:spacing w:val="-3"/>
        </w:rPr>
        <w:t xml:space="preserve"> </w:t>
      </w:r>
      <w:r>
        <w:t>capacity,</w:t>
      </w:r>
      <w:r>
        <w:rPr>
          <w:spacing w:val="-3"/>
        </w:rPr>
        <w:t xml:space="preserve"> </w:t>
      </w:r>
      <w:r>
        <w:t>and</w:t>
      </w:r>
      <w:r>
        <w:rPr>
          <w:spacing w:val="-3"/>
        </w:rPr>
        <w:t xml:space="preserve"> </w:t>
      </w:r>
      <w:r>
        <w:t>legal</w:t>
      </w:r>
      <w:r>
        <w:rPr>
          <w:spacing w:val="-3"/>
        </w:rPr>
        <w:t xml:space="preserve"> </w:t>
      </w:r>
      <w:r>
        <w:t>frameworks</w:t>
      </w:r>
      <w:r>
        <w:rPr>
          <w:spacing w:val="-3"/>
        </w:rPr>
        <w:t xml:space="preserve"> </w:t>
      </w:r>
      <w:r>
        <w:t>develop</w:t>
      </w:r>
      <w:r>
        <w:rPr>
          <w:spacing w:val="-3"/>
        </w:rPr>
        <w:t xml:space="preserve"> </w:t>
      </w:r>
      <w:r>
        <w:t>(UNECE,</w:t>
      </w:r>
      <w:r>
        <w:rPr>
          <w:spacing w:val="-3"/>
        </w:rPr>
        <w:t xml:space="preserve"> </w:t>
      </w:r>
      <w:r>
        <w:t>2024).</w:t>
      </w:r>
      <w:r>
        <w:rPr>
          <w:spacing w:val="-3"/>
        </w:rPr>
        <w:t xml:space="preserve"> </w:t>
      </w:r>
      <w:r>
        <w:t>For PBS, the journey from data collector to national coordinator will be long. But the first steps are both clear and achievable.</w:t>
      </w:r>
    </w:p>
    <w:p w14:paraId="1B01B84D" w14:textId="77777777" w:rsidR="001A6A57" w:rsidRDefault="00000000">
      <w:pPr>
        <w:spacing w:before="198" w:line="278" w:lineRule="auto"/>
        <w:ind w:left="335" w:right="333"/>
        <w:rPr>
          <w:sz w:val="18"/>
        </w:rPr>
      </w:pPr>
      <w:r>
        <w:rPr>
          <w:color w:val="545454"/>
          <w:sz w:val="18"/>
        </w:rPr>
        <w:t>##</w:t>
      </w:r>
      <w:r>
        <w:rPr>
          <w:color w:val="545454"/>
          <w:spacing w:val="-3"/>
          <w:sz w:val="18"/>
        </w:rPr>
        <w:t xml:space="preserve"> </w:t>
      </w:r>
      <w:r>
        <w:rPr>
          <w:color w:val="545454"/>
          <w:sz w:val="18"/>
        </w:rPr>
        <w:t>The</w:t>
      </w:r>
      <w:r>
        <w:rPr>
          <w:color w:val="545454"/>
          <w:spacing w:val="-3"/>
          <w:sz w:val="18"/>
        </w:rPr>
        <w:t xml:space="preserve"> </w:t>
      </w:r>
      <w:r>
        <w:rPr>
          <w:color w:val="545454"/>
          <w:sz w:val="18"/>
        </w:rPr>
        <w:t>Core</w:t>
      </w:r>
      <w:r>
        <w:rPr>
          <w:color w:val="545454"/>
          <w:spacing w:val="-3"/>
          <w:sz w:val="18"/>
        </w:rPr>
        <w:t xml:space="preserve"> </w:t>
      </w:r>
      <w:r>
        <w:rPr>
          <w:color w:val="545454"/>
          <w:sz w:val="18"/>
        </w:rPr>
        <w:t>Shift</w:t>
      </w:r>
      <w:r>
        <w:rPr>
          <w:color w:val="545454"/>
          <w:spacing w:val="-3"/>
          <w:sz w:val="18"/>
        </w:rPr>
        <w:t xml:space="preserve"> </w:t>
      </w:r>
      <w:r>
        <w:rPr>
          <w:color w:val="545454"/>
          <w:sz w:val="18"/>
        </w:rPr>
        <w:t>The</w:t>
      </w:r>
      <w:r>
        <w:rPr>
          <w:color w:val="545454"/>
          <w:spacing w:val="-3"/>
          <w:sz w:val="18"/>
        </w:rPr>
        <w:t xml:space="preserve"> </w:t>
      </w:r>
      <w:r>
        <w:rPr>
          <w:color w:val="545454"/>
          <w:sz w:val="18"/>
        </w:rPr>
        <w:t>repositioning</w:t>
      </w:r>
      <w:r>
        <w:rPr>
          <w:color w:val="545454"/>
          <w:spacing w:val="-3"/>
          <w:sz w:val="18"/>
        </w:rPr>
        <w:t xml:space="preserve"> </w:t>
      </w:r>
      <w:r>
        <w:rPr>
          <w:color w:val="545454"/>
          <w:sz w:val="18"/>
        </w:rPr>
        <w:t>of</w:t>
      </w:r>
      <w:r>
        <w:rPr>
          <w:color w:val="545454"/>
          <w:spacing w:val="-3"/>
          <w:sz w:val="18"/>
        </w:rPr>
        <w:t xml:space="preserve"> </w:t>
      </w:r>
      <w:r>
        <w:rPr>
          <w:color w:val="545454"/>
          <w:sz w:val="18"/>
        </w:rPr>
        <w:t>PBS</w:t>
      </w:r>
      <w:r>
        <w:rPr>
          <w:color w:val="545454"/>
          <w:spacing w:val="-3"/>
          <w:sz w:val="18"/>
        </w:rPr>
        <w:t xml:space="preserve"> </w:t>
      </w:r>
      <w:r>
        <w:rPr>
          <w:color w:val="545454"/>
          <w:sz w:val="18"/>
        </w:rPr>
        <w:t>is</w:t>
      </w:r>
      <w:r>
        <w:rPr>
          <w:color w:val="545454"/>
          <w:spacing w:val="-3"/>
          <w:sz w:val="18"/>
        </w:rPr>
        <w:t xml:space="preserve"> </w:t>
      </w:r>
      <w:r>
        <w:rPr>
          <w:color w:val="545454"/>
          <w:sz w:val="18"/>
        </w:rPr>
        <w:t>ultimately</w:t>
      </w:r>
      <w:r>
        <w:rPr>
          <w:color w:val="545454"/>
          <w:spacing w:val="-3"/>
          <w:sz w:val="18"/>
        </w:rPr>
        <w:t xml:space="preserve"> </w:t>
      </w:r>
      <w:r>
        <w:rPr>
          <w:color w:val="545454"/>
          <w:sz w:val="18"/>
        </w:rPr>
        <w:t>about</w:t>
      </w:r>
      <w:r>
        <w:rPr>
          <w:color w:val="545454"/>
          <w:spacing w:val="-3"/>
          <w:sz w:val="18"/>
        </w:rPr>
        <w:t xml:space="preserve"> </w:t>
      </w:r>
      <w:r>
        <w:rPr>
          <w:color w:val="545454"/>
          <w:sz w:val="18"/>
        </w:rPr>
        <w:t>a</w:t>
      </w:r>
      <w:r>
        <w:rPr>
          <w:color w:val="545454"/>
          <w:spacing w:val="-3"/>
          <w:sz w:val="18"/>
        </w:rPr>
        <w:t xml:space="preserve"> </w:t>
      </w:r>
      <w:r>
        <w:rPr>
          <w:color w:val="545454"/>
          <w:sz w:val="18"/>
        </w:rPr>
        <w:t>change</w:t>
      </w:r>
      <w:r>
        <w:rPr>
          <w:color w:val="545454"/>
          <w:spacing w:val="-3"/>
          <w:sz w:val="18"/>
        </w:rPr>
        <w:t xml:space="preserve"> </w:t>
      </w:r>
      <w:r>
        <w:rPr>
          <w:color w:val="545454"/>
          <w:sz w:val="18"/>
        </w:rPr>
        <w:t>in</w:t>
      </w:r>
      <w:r>
        <w:rPr>
          <w:color w:val="545454"/>
          <w:spacing w:val="-3"/>
          <w:sz w:val="18"/>
        </w:rPr>
        <w:t xml:space="preserve"> </w:t>
      </w:r>
      <w:r>
        <w:rPr>
          <w:color w:val="545454"/>
          <w:sz w:val="18"/>
        </w:rPr>
        <w:t>institutional</w:t>
      </w:r>
      <w:r>
        <w:rPr>
          <w:color w:val="545454"/>
          <w:spacing w:val="-3"/>
          <w:sz w:val="18"/>
        </w:rPr>
        <w:t xml:space="preserve"> </w:t>
      </w:r>
      <w:r>
        <w:rPr>
          <w:color w:val="545454"/>
          <w:sz w:val="18"/>
        </w:rPr>
        <w:t>identity.</w:t>
      </w:r>
      <w:r>
        <w:rPr>
          <w:color w:val="545454"/>
          <w:spacing w:val="-3"/>
          <w:sz w:val="18"/>
        </w:rPr>
        <w:t xml:space="preserve"> </w:t>
      </w:r>
      <w:r>
        <w:rPr>
          <w:color w:val="545454"/>
          <w:sz w:val="18"/>
        </w:rPr>
        <w:t>PBS</w:t>
      </w:r>
      <w:r>
        <w:rPr>
          <w:color w:val="545454"/>
          <w:spacing w:val="-3"/>
          <w:sz w:val="18"/>
        </w:rPr>
        <w:t xml:space="preserve"> </w:t>
      </w:r>
      <w:r>
        <w:rPr>
          <w:color w:val="545454"/>
          <w:sz w:val="18"/>
        </w:rPr>
        <w:t>must</w:t>
      </w:r>
      <w:r>
        <w:rPr>
          <w:color w:val="545454"/>
          <w:spacing w:val="-3"/>
          <w:sz w:val="18"/>
        </w:rPr>
        <w:t xml:space="preserve"> </w:t>
      </w:r>
      <w:r>
        <w:rPr>
          <w:color w:val="545454"/>
          <w:sz w:val="18"/>
        </w:rPr>
        <w:t>come</w:t>
      </w:r>
      <w:r>
        <w:rPr>
          <w:color w:val="545454"/>
          <w:spacing w:val="-3"/>
          <w:sz w:val="18"/>
        </w:rPr>
        <w:t xml:space="preserve"> </w:t>
      </w:r>
      <w:r>
        <w:rPr>
          <w:color w:val="545454"/>
          <w:sz w:val="18"/>
        </w:rPr>
        <w:t>to</w:t>
      </w:r>
      <w:r>
        <w:rPr>
          <w:color w:val="545454"/>
          <w:spacing w:val="-3"/>
          <w:sz w:val="18"/>
        </w:rPr>
        <w:t xml:space="preserve"> </w:t>
      </w:r>
      <w:r>
        <w:rPr>
          <w:color w:val="545454"/>
          <w:sz w:val="18"/>
        </w:rPr>
        <w:t>see itself — and be seen by others — not as the agency that conducts surveys and censuses, but as the agency that makes</w:t>
      </w:r>
      <w:r>
        <w:rPr>
          <w:color w:val="545454"/>
          <w:spacing w:val="-1"/>
          <w:sz w:val="18"/>
        </w:rPr>
        <w:t xml:space="preserve"> </w:t>
      </w:r>
      <w:r>
        <w:rPr>
          <w:color w:val="545454"/>
          <w:sz w:val="18"/>
        </w:rPr>
        <w:t>Pakistan's</w:t>
      </w:r>
      <w:r>
        <w:rPr>
          <w:color w:val="545454"/>
          <w:spacing w:val="-1"/>
          <w:sz w:val="18"/>
        </w:rPr>
        <w:t xml:space="preserve"> </w:t>
      </w:r>
      <w:r>
        <w:rPr>
          <w:color w:val="545454"/>
          <w:sz w:val="18"/>
        </w:rPr>
        <w:t>national</w:t>
      </w:r>
      <w:r>
        <w:rPr>
          <w:color w:val="545454"/>
          <w:spacing w:val="-1"/>
          <w:sz w:val="18"/>
        </w:rPr>
        <w:t xml:space="preserve"> </w:t>
      </w:r>
      <w:r>
        <w:rPr>
          <w:color w:val="545454"/>
          <w:sz w:val="18"/>
        </w:rPr>
        <w:t>data</w:t>
      </w:r>
      <w:r>
        <w:rPr>
          <w:color w:val="545454"/>
          <w:spacing w:val="-1"/>
          <w:sz w:val="18"/>
        </w:rPr>
        <w:t xml:space="preserve"> </w:t>
      </w:r>
      <w:r>
        <w:rPr>
          <w:color w:val="545454"/>
          <w:sz w:val="18"/>
        </w:rPr>
        <w:t>system</w:t>
      </w:r>
      <w:r>
        <w:rPr>
          <w:color w:val="545454"/>
          <w:spacing w:val="-1"/>
          <w:sz w:val="18"/>
        </w:rPr>
        <w:t xml:space="preserve"> </w:t>
      </w:r>
      <w:r>
        <w:rPr>
          <w:color w:val="545454"/>
          <w:sz w:val="18"/>
        </w:rPr>
        <w:t>work.</w:t>
      </w:r>
      <w:r>
        <w:rPr>
          <w:color w:val="545454"/>
          <w:spacing w:val="-1"/>
          <w:sz w:val="18"/>
        </w:rPr>
        <w:t xml:space="preserve"> </w:t>
      </w:r>
      <w:r>
        <w:rPr>
          <w:color w:val="545454"/>
          <w:sz w:val="18"/>
        </w:rPr>
        <w:t>It</w:t>
      </w:r>
      <w:r>
        <w:rPr>
          <w:color w:val="545454"/>
          <w:spacing w:val="-1"/>
          <w:sz w:val="18"/>
        </w:rPr>
        <w:t xml:space="preserve"> </w:t>
      </w:r>
      <w:r>
        <w:rPr>
          <w:color w:val="545454"/>
          <w:sz w:val="18"/>
        </w:rPr>
        <w:t>retains</w:t>
      </w:r>
      <w:r>
        <w:rPr>
          <w:color w:val="545454"/>
          <w:spacing w:val="-1"/>
          <w:sz w:val="18"/>
        </w:rPr>
        <w:t xml:space="preserve"> </w:t>
      </w:r>
      <w:r>
        <w:rPr>
          <w:color w:val="545454"/>
          <w:sz w:val="18"/>
        </w:rPr>
        <w:t>its</w:t>
      </w:r>
      <w:r>
        <w:rPr>
          <w:color w:val="545454"/>
          <w:spacing w:val="-1"/>
          <w:sz w:val="18"/>
        </w:rPr>
        <w:t xml:space="preserve"> </w:t>
      </w:r>
      <w:r>
        <w:rPr>
          <w:color w:val="545454"/>
          <w:sz w:val="18"/>
        </w:rPr>
        <w:t>production</w:t>
      </w:r>
      <w:r>
        <w:rPr>
          <w:color w:val="545454"/>
          <w:spacing w:val="-1"/>
          <w:sz w:val="18"/>
        </w:rPr>
        <w:t xml:space="preserve"> </w:t>
      </w:r>
      <w:r>
        <w:rPr>
          <w:color w:val="545454"/>
          <w:sz w:val="18"/>
        </w:rPr>
        <w:t>role.</w:t>
      </w:r>
      <w:r>
        <w:rPr>
          <w:color w:val="545454"/>
          <w:spacing w:val="-1"/>
          <w:sz w:val="18"/>
        </w:rPr>
        <w:t xml:space="preserve"> </w:t>
      </w:r>
      <w:r>
        <w:rPr>
          <w:color w:val="545454"/>
          <w:sz w:val="18"/>
        </w:rPr>
        <w:t>But</w:t>
      </w:r>
      <w:r>
        <w:rPr>
          <w:color w:val="545454"/>
          <w:spacing w:val="-1"/>
          <w:sz w:val="18"/>
        </w:rPr>
        <w:t xml:space="preserve"> </w:t>
      </w:r>
      <w:r>
        <w:rPr>
          <w:color w:val="545454"/>
          <w:sz w:val="18"/>
        </w:rPr>
        <w:t>it</w:t>
      </w:r>
      <w:r>
        <w:rPr>
          <w:color w:val="545454"/>
          <w:spacing w:val="-1"/>
          <w:sz w:val="18"/>
        </w:rPr>
        <w:t xml:space="preserve"> </w:t>
      </w:r>
      <w:r>
        <w:rPr>
          <w:color w:val="545454"/>
          <w:sz w:val="18"/>
        </w:rPr>
        <w:t>adds</w:t>
      </w:r>
      <w:r>
        <w:rPr>
          <w:color w:val="545454"/>
          <w:spacing w:val="-1"/>
          <w:sz w:val="18"/>
        </w:rPr>
        <w:t xml:space="preserve"> </w:t>
      </w:r>
      <w:r>
        <w:rPr>
          <w:color w:val="545454"/>
          <w:sz w:val="18"/>
        </w:rPr>
        <w:t>to</w:t>
      </w:r>
      <w:r>
        <w:rPr>
          <w:color w:val="545454"/>
          <w:spacing w:val="-1"/>
          <w:sz w:val="18"/>
        </w:rPr>
        <w:t xml:space="preserve"> </w:t>
      </w:r>
      <w:r>
        <w:rPr>
          <w:color w:val="545454"/>
          <w:sz w:val="18"/>
        </w:rPr>
        <w:t>it</w:t>
      </w:r>
      <w:r>
        <w:rPr>
          <w:color w:val="545454"/>
          <w:spacing w:val="-1"/>
          <w:sz w:val="18"/>
        </w:rPr>
        <w:t xml:space="preserve"> </w:t>
      </w:r>
      <w:r>
        <w:rPr>
          <w:color w:val="545454"/>
          <w:sz w:val="18"/>
        </w:rPr>
        <w:t>a</w:t>
      </w:r>
      <w:r>
        <w:rPr>
          <w:color w:val="545454"/>
          <w:spacing w:val="-1"/>
          <w:sz w:val="18"/>
        </w:rPr>
        <w:t xml:space="preserve"> </w:t>
      </w:r>
      <w:r>
        <w:rPr>
          <w:color w:val="545454"/>
          <w:sz w:val="18"/>
        </w:rPr>
        <w:t>coordination</w:t>
      </w:r>
      <w:r>
        <w:rPr>
          <w:color w:val="545454"/>
          <w:spacing w:val="-1"/>
          <w:sz w:val="18"/>
        </w:rPr>
        <w:t xml:space="preserve"> </w:t>
      </w:r>
      <w:r>
        <w:rPr>
          <w:color w:val="545454"/>
          <w:sz w:val="18"/>
        </w:rPr>
        <w:t>role,</w:t>
      </w:r>
      <w:r>
        <w:rPr>
          <w:color w:val="545454"/>
          <w:spacing w:val="-1"/>
          <w:sz w:val="18"/>
        </w:rPr>
        <w:t xml:space="preserve"> </w:t>
      </w:r>
      <w:r>
        <w:rPr>
          <w:color w:val="545454"/>
          <w:sz w:val="18"/>
        </w:rPr>
        <w:t>a</w:t>
      </w:r>
      <w:r>
        <w:rPr>
          <w:color w:val="545454"/>
          <w:spacing w:val="-1"/>
          <w:sz w:val="18"/>
        </w:rPr>
        <w:t xml:space="preserve"> </w:t>
      </w:r>
      <w:r>
        <w:rPr>
          <w:color w:val="545454"/>
          <w:sz w:val="18"/>
        </w:rPr>
        <w:t>quality assurance</w:t>
      </w:r>
      <w:r>
        <w:rPr>
          <w:color w:val="545454"/>
          <w:spacing w:val="-4"/>
          <w:sz w:val="18"/>
        </w:rPr>
        <w:t xml:space="preserve"> </w:t>
      </w:r>
      <w:r>
        <w:rPr>
          <w:color w:val="545454"/>
          <w:sz w:val="18"/>
        </w:rPr>
        <w:t>role,</w:t>
      </w:r>
      <w:r>
        <w:rPr>
          <w:color w:val="545454"/>
          <w:spacing w:val="-4"/>
          <w:sz w:val="18"/>
        </w:rPr>
        <w:t xml:space="preserve"> </w:t>
      </w:r>
      <w:r>
        <w:rPr>
          <w:color w:val="545454"/>
          <w:sz w:val="18"/>
        </w:rPr>
        <w:t>a</w:t>
      </w:r>
      <w:r>
        <w:rPr>
          <w:color w:val="545454"/>
          <w:spacing w:val="-4"/>
          <w:sz w:val="18"/>
        </w:rPr>
        <w:t xml:space="preserve"> </w:t>
      </w:r>
      <w:r>
        <w:rPr>
          <w:color w:val="545454"/>
          <w:sz w:val="18"/>
        </w:rPr>
        <w:t>standards-setting</w:t>
      </w:r>
      <w:r>
        <w:rPr>
          <w:color w:val="545454"/>
          <w:spacing w:val="-4"/>
          <w:sz w:val="18"/>
        </w:rPr>
        <w:t xml:space="preserve"> </w:t>
      </w:r>
      <w:r>
        <w:rPr>
          <w:color w:val="545454"/>
          <w:sz w:val="18"/>
        </w:rPr>
        <w:t>role,</w:t>
      </w:r>
      <w:r>
        <w:rPr>
          <w:color w:val="545454"/>
          <w:spacing w:val="-4"/>
          <w:sz w:val="18"/>
        </w:rPr>
        <w:t xml:space="preserve"> </w:t>
      </w:r>
      <w:r>
        <w:rPr>
          <w:color w:val="545454"/>
          <w:sz w:val="18"/>
        </w:rPr>
        <w:t>and</w:t>
      </w:r>
      <w:r>
        <w:rPr>
          <w:color w:val="545454"/>
          <w:spacing w:val="-4"/>
          <w:sz w:val="18"/>
        </w:rPr>
        <w:t xml:space="preserve"> </w:t>
      </w:r>
      <w:r>
        <w:rPr>
          <w:color w:val="545454"/>
          <w:sz w:val="18"/>
        </w:rPr>
        <w:t>a</w:t>
      </w:r>
      <w:r>
        <w:rPr>
          <w:color w:val="545454"/>
          <w:spacing w:val="-4"/>
          <w:sz w:val="18"/>
        </w:rPr>
        <w:t xml:space="preserve"> </w:t>
      </w:r>
      <w:r>
        <w:rPr>
          <w:color w:val="545454"/>
          <w:sz w:val="18"/>
        </w:rPr>
        <w:t>facilitation</w:t>
      </w:r>
      <w:r>
        <w:rPr>
          <w:color w:val="545454"/>
          <w:spacing w:val="-4"/>
          <w:sz w:val="18"/>
        </w:rPr>
        <w:t xml:space="preserve"> </w:t>
      </w:r>
      <w:r>
        <w:rPr>
          <w:color w:val="545454"/>
          <w:sz w:val="18"/>
        </w:rPr>
        <w:t>role</w:t>
      </w:r>
      <w:r>
        <w:rPr>
          <w:color w:val="545454"/>
          <w:spacing w:val="-4"/>
          <w:sz w:val="18"/>
        </w:rPr>
        <w:t xml:space="preserve"> </w:t>
      </w:r>
      <w:r>
        <w:rPr>
          <w:color w:val="545454"/>
          <w:sz w:val="18"/>
        </w:rPr>
        <w:t>that</w:t>
      </w:r>
      <w:r>
        <w:rPr>
          <w:color w:val="545454"/>
          <w:spacing w:val="-4"/>
          <w:sz w:val="18"/>
        </w:rPr>
        <w:t xml:space="preserve"> </w:t>
      </w:r>
      <w:r>
        <w:rPr>
          <w:color w:val="545454"/>
          <w:sz w:val="18"/>
        </w:rPr>
        <w:t>together</w:t>
      </w:r>
      <w:r>
        <w:rPr>
          <w:color w:val="545454"/>
          <w:spacing w:val="-4"/>
          <w:sz w:val="18"/>
        </w:rPr>
        <w:t xml:space="preserve"> </w:t>
      </w:r>
      <w:r>
        <w:rPr>
          <w:color w:val="545454"/>
          <w:sz w:val="18"/>
        </w:rPr>
        <w:t>make</w:t>
      </w:r>
      <w:r>
        <w:rPr>
          <w:color w:val="545454"/>
          <w:spacing w:val="-4"/>
          <w:sz w:val="18"/>
        </w:rPr>
        <w:t xml:space="preserve"> </w:t>
      </w:r>
      <w:r>
        <w:rPr>
          <w:color w:val="545454"/>
          <w:sz w:val="18"/>
        </w:rPr>
        <w:t>it</w:t>
      </w:r>
      <w:r>
        <w:rPr>
          <w:color w:val="545454"/>
          <w:spacing w:val="-4"/>
          <w:sz w:val="18"/>
        </w:rPr>
        <w:t xml:space="preserve"> </w:t>
      </w:r>
      <w:r>
        <w:rPr>
          <w:color w:val="545454"/>
          <w:sz w:val="18"/>
        </w:rPr>
        <w:t>the</w:t>
      </w:r>
      <w:r>
        <w:rPr>
          <w:color w:val="545454"/>
          <w:spacing w:val="-4"/>
          <w:sz w:val="18"/>
        </w:rPr>
        <w:t xml:space="preserve"> </w:t>
      </w:r>
      <w:r>
        <w:rPr>
          <w:color w:val="545454"/>
          <w:sz w:val="18"/>
        </w:rPr>
        <w:t>steward</w:t>
      </w:r>
      <w:r>
        <w:rPr>
          <w:color w:val="545454"/>
          <w:spacing w:val="-4"/>
          <w:sz w:val="18"/>
        </w:rPr>
        <w:t xml:space="preserve"> </w:t>
      </w:r>
      <w:r>
        <w:rPr>
          <w:color w:val="545454"/>
          <w:sz w:val="18"/>
        </w:rPr>
        <w:t>of</w:t>
      </w:r>
      <w:r>
        <w:rPr>
          <w:color w:val="545454"/>
          <w:spacing w:val="-4"/>
          <w:sz w:val="18"/>
        </w:rPr>
        <w:t xml:space="preserve"> </w:t>
      </w:r>
      <w:r>
        <w:rPr>
          <w:color w:val="545454"/>
          <w:sz w:val="18"/>
        </w:rPr>
        <w:t>a</w:t>
      </w:r>
      <w:r>
        <w:rPr>
          <w:color w:val="545454"/>
          <w:spacing w:val="-4"/>
          <w:sz w:val="18"/>
        </w:rPr>
        <w:t xml:space="preserve"> </w:t>
      </w:r>
      <w:r>
        <w:rPr>
          <w:color w:val="545454"/>
          <w:sz w:val="18"/>
        </w:rPr>
        <w:t>data</w:t>
      </w:r>
      <w:r>
        <w:rPr>
          <w:color w:val="545454"/>
          <w:spacing w:val="-4"/>
          <w:sz w:val="18"/>
        </w:rPr>
        <w:t xml:space="preserve"> </w:t>
      </w:r>
      <w:r>
        <w:rPr>
          <w:color w:val="545454"/>
          <w:sz w:val="18"/>
        </w:rPr>
        <w:t>infrastructure far larger than anything PBS could build alone.</w:t>
      </w:r>
    </w:p>
    <w:p w14:paraId="2C082C61" w14:textId="77777777" w:rsidR="001A6A57" w:rsidRDefault="001A6A57">
      <w:pPr>
        <w:pStyle w:val="BodyText"/>
        <w:spacing w:before="117"/>
        <w:ind w:left="0" w:right="0"/>
        <w:rPr>
          <w:sz w:val="18"/>
        </w:rPr>
      </w:pPr>
    </w:p>
    <w:p w14:paraId="509B46E0" w14:textId="77777777" w:rsidR="001A6A57" w:rsidRDefault="00000000">
      <w:pPr>
        <w:pStyle w:val="Heading2"/>
        <w:spacing w:before="1"/>
      </w:pPr>
      <w:r>
        <w:rPr>
          <w:spacing w:val="-2"/>
        </w:rPr>
        <w:t>References</w:t>
      </w:r>
    </w:p>
    <w:p w14:paraId="6FFADDB5" w14:textId="77777777" w:rsidR="001A6A57" w:rsidRDefault="001A6A57">
      <w:pPr>
        <w:pStyle w:val="BodyText"/>
        <w:spacing w:before="18"/>
        <w:ind w:left="0" w:right="0"/>
        <w:rPr>
          <w:rFonts w:ascii="Arial"/>
          <w:b/>
          <w:sz w:val="26"/>
        </w:rPr>
      </w:pPr>
    </w:p>
    <w:p w14:paraId="06185CE6" w14:textId="77777777" w:rsidR="001A6A57" w:rsidRDefault="00000000">
      <w:pPr>
        <w:pStyle w:val="BodyText"/>
        <w:spacing w:before="0" w:line="278" w:lineRule="auto"/>
      </w:pPr>
      <w:r>
        <w:t>Australian</w:t>
      </w:r>
      <w:r>
        <w:rPr>
          <w:spacing w:val="-3"/>
        </w:rPr>
        <w:t xml:space="preserve"> </w:t>
      </w:r>
      <w:r>
        <w:t>Bureau</w:t>
      </w:r>
      <w:r>
        <w:rPr>
          <w:spacing w:val="-3"/>
        </w:rPr>
        <w:t xml:space="preserve"> </w:t>
      </w:r>
      <w:r>
        <w:t>of</w:t>
      </w:r>
      <w:r>
        <w:rPr>
          <w:spacing w:val="-3"/>
        </w:rPr>
        <w:t xml:space="preserve"> </w:t>
      </w:r>
      <w:r>
        <w:t>Statistics.</w:t>
      </w:r>
      <w:r>
        <w:rPr>
          <w:spacing w:val="-3"/>
        </w:rPr>
        <w:t xml:space="preserve"> </w:t>
      </w:r>
      <w:r>
        <w:t>(2020).</w:t>
      </w:r>
      <w:r>
        <w:rPr>
          <w:spacing w:val="-3"/>
        </w:rPr>
        <w:t xml:space="preserve"> </w:t>
      </w:r>
      <w:r>
        <w:t>The</w:t>
      </w:r>
      <w:r>
        <w:rPr>
          <w:spacing w:val="-3"/>
        </w:rPr>
        <w:t xml:space="preserve"> </w:t>
      </w:r>
      <w:r>
        <w:t>role</w:t>
      </w:r>
      <w:r>
        <w:rPr>
          <w:spacing w:val="-3"/>
        </w:rPr>
        <w:t xml:space="preserve"> </w:t>
      </w:r>
      <w:r>
        <w:t>of</w:t>
      </w:r>
      <w:r>
        <w:rPr>
          <w:spacing w:val="-3"/>
        </w:rPr>
        <w:t xml:space="preserve"> </w:t>
      </w:r>
      <w:r>
        <w:t>the</w:t>
      </w:r>
      <w:r>
        <w:rPr>
          <w:spacing w:val="-3"/>
        </w:rPr>
        <w:t xml:space="preserve"> </w:t>
      </w:r>
      <w:r>
        <w:t>Australian</w:t>
      </w:r>
      <w:r>
        <w:rPr>
          <w:spacing w:val="-3"/>
        </w:rPr>
        <w:t xml:space="preserve"> </w:t>
      </w:r>
      <w:r>
        <w:t>Bureau</w:t>
      </w:r>
      <w:r>
        <w:rPr>
          <w:spacing w:val="-3"/>
        </w:rPr>
        <w:t xml:space="preserve"> </w:t>
      </w:r>
      <w:r>
        <w:t>of</w:t>
      </w:r>
      <w:r>
        <w:rPr>
          <w:spacing w:val="-3"/>
        </w:rPr>
        <w:t xml:space="preserve"> </w:t>
      </w:r>
      <w:r>
        <w:t>Statistics</w:t>
      </w:r>
      <w:r>
        <w:rPr>
          <w:spacing w:val="-3"/>
        </w:rPr>
        <w:t xml:space="preserve"> </w:t>
      </w:r>
      <w:r>
        <w:t>in</w:t>
      </w:r>
      <w:r>
        <w:rPr>
          <w:spacing w:val="-3"/>
        </w:rPr>
        <w:t xml:space="preserve"> </w:t>
      </w:r>
      <w:r>
        <w:t>data governance and stewardship in Australia. Analytical Series. Canberra: ABS.</w:t>
      </w:r>
    </w:p>
    <w:p w14:paraId="6FB085A5" w14:textId="77777777" w:rsidR="001A6A57" w:rsidRDefault="00000000">
      <w:pPr>
        <w:spacing w:before="200" w:line="278" w:lineRule="auto"/>
        <w:ind w:left="335" w:right="333"/>
        <w:rPr>
          <w:sz w:val="21"/>
        </w:rPr>
      </w:pPr>
      <w:r>
        <w:rPr>
          <w:sz w:val="21"/>
        </w:rPr>
        <w:t>Federal</w:t>
      </w:r>
      <w:r>
        <w:rPr>
          <w:spacing w:val="-4"/>
          <w:sz w:val="21"/>
        </w:rPr>
        <w:t xml:space="preserve"> </w:t>
      </w:r>
      <w:r>
        <w:rPr>
          <w:sz w:val="21"/>
        </w:rPr>
        <w:t>Committee</w:t>
      </w:r>
      <w:r>
        <w:rPr>
          <w:spacing w:val="-4"/>
          <w:sz w:val="21"/>
        </w:rPr>
        <w:t xml:space="preserve"> </w:t>
      </w:r>
      <w:r>
        <w:rPr>
          <w:sz w:val="21"/>
        </w:rPr>
        <w:t>on</w:t>
      </w:r>
      <w:r>
        <w:rPr>
          <w:spacing w:val="-4"/>
          <w:sz w:val="21"/>
        </w:rPr>
        <w:t xml:space="preserve"> </w:t>
      </w:r>
      <w:r>
        <w:rPr>
          <w:sz w:val="21"/>
        </w:rPr>
        <w:t>Statistical</w:t>
      </w:r>
      <w:r>
        <w:rPr>
          <w:spacing w:val="-4"/>
          <w:sz w:val="21"/>
        </w:rPr>
        <w:t xml:space="preserve"> </w:t>
      </w:r>
      <w:r>
        <w:rPr>
          <w:sz w:val="21"/>
        </w:rPr>
        <w:t>Methodology.</w:t>
      </w:r>
      <w:r>
        <w:rPr>
          <w:spacing w:val="-4"/>
          <w:sz w:val="21"/>
        </w:rPr>
        <w:t xml:space="preserve"> </w:t>
      </w:r>
      <w:r>
        <w:rPr>
          <w:sz w:val="21"/>
        </w:rPr>
        <w:t>(2020).</w:t>
      </w:r>
      <w:r>
        <w:rPr>
          <w:spacing w:val="-4"/>
          <w:sz w:val="21"/>
        </w:rPr>
        <w:t xml:space="preserve"> </w:t>
      </w:r>
      <w:r>
        <w:rPr>
          <w:rFonts w:ascii="Arial"/>
          <w:i/>
          <w:sz w:val="21"/>
        </w:rPr>
        <w:t>A</w:t>
      </w:r>
      <w:r>
        <w:rPr>
          <w:rFonts w:ascii="Arial"/>
          <w:i/>
          <w:spacing w:val="-4"/>
          <w:sz w:val="21"/>
        </w:rPr>
        <w:t xml:space="preserve"> </w:t>
      </w:r>
      <w:r>
        <w:rPr>
          <w:rFonts w:ascii="Arial"/>
          <w:i/>
          <w:sz w:val="21"/>
        </w:rPr>
        <w:t>Framework</w:t>
      </w:r>
      <w:r>
        <w:rPr>
          <w:rFonts w:ascii="Arial"/>
          <w:i/>
          <w:spacing w:val="-4"/>
          <w:sz w:val="21"/>
        </w:rPr>
        <w:t xml:space="preserve"> </w:t>
      </w:r>
      <w:r>
        <w:rPr>
          <w:rFonts w:ascii="Arial"/>
          <w:i/>
          <w:sz w:val="21"/>
        </w:rPr>
        <w:t>for</w:t>
      </w:r>
      <w:r>
        <w:rPr>
          <w:rFonts w:ascii="Arial"/>
          <w:i/>
          <w:spacing w:val="-4"/>
          <w:sz w:val="21"/>
        </w:rPr>
        <w:t xml:space="preserve"> </w:t>
      </w:r>
      <w:r>
        <w:rPr>
          <w:rFonts w:ascii="Arial"/>
          <w:i/>
          <w:sz w:val="21"/>
        </w:rPr>
        <w:t>Data</w:t>
      </w:r>
      <w:r>
        <w:rPr>
          <w:rFonts w:ascii="Arial"/>
          <w:i/>
          <w:spacing w:val="-4"/>
          <w:sz w:val="21"/>
        </w:rPr>
        <w:t xml:space="preserve"> </w:t>
      </w:r>
      <w:r>
        <w:rPr>
          <w:rFonts w:ascii="Arial"/>
          <w:i/>
          <w:sz w:val="21"/>
        </w:rPr>
        <w:t>Quality</w:t>
      </w:r>
      <w:r>
        <w:rPr>
          <w:sz w:val="21"/>
        </w:rPr>
        <w:t>.</w:t>
      </w:r>
      <w:r>
        <w:rPr>
          <w:spacing w:val="-4"/>
          <w:sz w:val="21"/>
        </w:rPr>
        <w:t xml:space="preserve"> </w:t>
      </w:r>
      <w:r>
        <w:rPr>
          <w:sz w:val="21"/>
        </w:rPr>
        <w:t>Washington, DC: FCSM.</w:t>
      </w:r>
    </w:p>
    <w:p w14:paraId="6203FD94" w14:textId="77777777" w:rsidR="001A6A57" w:rsidRDefault="00000000">
      <w:pPr>
        <w:spacing w:before="200" w:line="278" w:lineRule="auto"/>
        <w:ind w:left="335"/>
        <w:rPr>
          <w:sz w:val="21"/>
        </w:rPr>
      </w:pPr>
      <w:r>
        <w:rPr>
          <w:sz w:val="21"/>
        </w:rPr>
        <w:t>National</w:t>
      </w:r>
      <w:r>
        <w:rPr>
          <w:spacing w:val="-4"/>
          <w:sz w:val="21"/>
        </w:rPr>
        <w:t xml:space="preserve"> </w:t>
      </w:r>
      <w:r>
        <w:rPr>
          <w:sz w:val="21"/>
        </w:rPr>
        <w:t>Academies</w:t>
      </w:r>
      <w:r>
        <w:rPr>
          <w:spacing w:val="-4"/>
          <w:sz w:val="21"/>
        </w:rPr>
        <w:t xml:space="preserve"> </w:t>
      </w:r>
      <w:r>
        <w:rPr>
          <w:sz w:val="21"/>
        </w:rPr>
        <w:t>of</w:t>
      </w:r>
      <w:r>
        <w:rPr>
          <w:spacing w:val="-4"/>
          <w:sz w:val="21"/>
        </w:rPr>
        <w:t xml:space="preserve"> </w:t>
      </w:r>
      <w:r>
        <w:rPr>
          <w:sz w:val="21"/>
        </w:rPr>
        <w:t>Sciences,</w:t>
      </w:r>
      <w:r>
        <w:rPr>
          <w:spacing w:val="-4"/>
          <w:sz w:val="21"/>
        </w:rPr>
        <w:t xml:space="preserve"> </w:t>
      </w:r>
      <w:r>
        <w:rPr>
          <w:sz w:val="21"/>
        </w:rPr>
        <w:t>Engineering,</w:t>
      </w:r>
      <w:r>
        <w:rPr>
          <w:spacing w:val="-4"/>
          <w:sz w:val="21"/>
        </w:rPr>
        <w:t xml:space="preserve"> </w:t>
      </w:r>
      <w:r>
        <w:rPr>
          <w:sz w:val="21"/>
        </w:rPr>
        <w:t>and</w:t>
      </w:r>
      <w:r>
        <w:rPr>
          <w:spacing w:val="-4"/>
          <w:sz w:val="21"/>
        </w:rPr>
        <w:t xml:space="preserve"> </w:t>
      </w:r>
      <w:r>
        <w:rPr>
          <w:sz w:val="21"/>
        </w:rPr>
        <w:t>Medicine.</w:t>
      </w:r>
      <w:r>
        <w:rPr>
          <w:spacing w:val="-4"/>
          <w:sz w:val="21"/>
        </w:rPr>
        <w:t xml:space="preserve"> </w:t>
      </w:r>
      <w:r>
        <w:rPr>
          <w:sz w:val="21"/>
        </w:rPr>
        <w:t>(2023).</w:t>
      </w:r>
      <w:r>
        <w:rPr>
          <w:spacing w:val="-4"/>
          <w:sz w:val="21"/>
        </w:rPr>
        <w:t xml:space="preserve"> </w:t>
      </w:r>
      <w:r>
        <w:rPr>
          <w:rFonts w:ascii="Arial"/>
          <w:i/>
          <w:sz w:val="21"/>
        </w:rPr>
        <w:t>Toward</w:t>
      </w:r>
      <w:r>
        <w:rPr>
          <w:rFonts w:ascii="Arial"/>
          <w:i/>
          <w:spacing w:val="-4"/>
          <w:sz w:val="21"/>
        </w:rPr>
        <w:t xml:space="preserve"> </w:t>
      </w:r>
      <w:r>
        <w:rPr>
          <w:rFonts w:ascii="Arial"/>
          <w:i/>
          <w:sz w:val="21"/>
        </w:rPr>
        <w:t>a</w:t>
      </w:r>
      <w:r>
        <w:rPr>
          <w:rFonts w:ascii="Arial"/>
          <w:i/>
          <w:spacing w:val="-4"/>
          <w:sz w:val="21"/>
        </w:rPr>
        <w:t xml:space="preserve"> </w:t>
      </w:r>
      <w:r>
        <w:rPr>
          <w:rFonts w:ascii="Arial"/>
          <w:i/>
          <w:sz w:val="21"/>
        </w:rPr>
        <w:t>21st</w:t>
      </w:r>
      <w:r>
        <w:rPr>
          <w:rFonts w:ascii="Arial"/>
          <w:i/>
          <w:spacing w:val="-4"/>
          <w:sz w:val="21"/>
        </w:rPr>
        <w:t xml:space="preserve"> </w:t>
      </w:r>
      <w:r>
        <w:rPr>
          <w:rFonts w:ascii="Arial"/>
          <w:i/>
          <w:sz w:val="21"/>
        </w:rPr>
        <w:t>Century</w:t>
      </w:r>
      <w:r>
        <w:rPr>
          <w:rFonts w:ascii="Arial"/>
          <w:i/>
          <w:spacing w:val="-4"/>
          <w:sz w:val="21"/>
        </w:rPr>
        <w:t xml:space="preserve"> </w:t>
      </w:r>
      <w:r>
        <w:rPr>
          <w:rFonts w:ascii="Arial"/>
          <w:i/>
          <w:sz w:val="21"/>
        </w:rPr>
        <w:t>National Data Infrastructure: Mobilizing Information for the Common Good</w:t>
      </w:r>
      <w:r>
        <w:rPr>
          <w:sz w:val="21"/>
        </w:rPr>
        <w:t>. Washington, DC: The National Academies Press.</w:t>
      </w:r>
    </w:p>
    <w:p w14:paraId="4E2413AC" w14:textId="77777777" w:rsidR="001A6A57" w:rsidRDefault="00000000">
      <w:pPr>
        <w:spacing w:before="200" w:line="278" w:lineRule="auto"/>
        <w:ind w:left="335" w:right="497"/>
        <w:rPr>
          <w:sz w:val="21"/>
        </w:rPr>
      </w:pPr>
      <w:r>
        <w:rPr>
          <w:sz w:val="21"/>
        </w:rPr>
        <w:t>PARIS21.</w:t>
      </w:r>
      <w:r>
        <w:rPr>
          <w:spacing w:val="-3"/>
          <w:sz w:val="21"/>
        </w:rPr>
        <w:t xml:space="preserve"> </w:t>
      </w:r>
      <w:r>
        <w:rPr>
          <w:sz w:val="21"/>
        </w:rPr>
        <w:t>(2007).</w:t>
      </w:r>
      <w:r>
        <w:rPr>
          <w:spacing w:val="-3"/>
          <w:sz w:val="21"/>
        </w:rPr>
        <w:t xml:space="preserve"> </w:t>
      </w:r>
      <w:r>
        <w:rPr>
          <w:rFonts w:ascii="Arial"/>
          <w:i/>
          <w:sz w:val="21"/>
        </w:rPr>
        <w:t>A</w:t>
      </w:r>
      <w:r>
        <w:rPr>
          <w:rFonts w:ascii="Arial"/>
          <w:i/>
          <w:spacing w:val="-3"/>
          <w:sz w:val="21"/>
        </w:rPr>
        <w:t xml:space="preserve"> </w:t>
      </w:r>
      <w:r>
        <w:rPr>
          <w:rFonts w:ascii="Arial"/>
          <w:i/>
          <w:sz w:val="21"/>
        </w:rPr>
        <w:t>Guide</w:t>
      </w:r>
      <w:r>
        <w:rPr>
          <w:rFonts w:ascii="Arial"/>
          <w:i/>
          <w:spacing w:val="-3"/>
          <w:sz w:val="21"/>
        </w:rPr>
        <w:t xml:space="preserve"> </w:t>
      </w:r>
      <w:r>
        <w:rPr>
          <w:rFonts w:ascii="Arial"/>
          <w:i/>
          <w:sz w:val="21"/>
        </w:rPr>
        <w:t>to</w:t>
      </w:r>
      <w:r>
        <w:rPr>
          <w:rFonts w:ascii="Arial"/>
          <w:i/>
          <w:spacing w:val="-3"/>
          <w:sz w:val="21"/>
        </w:rPr>
        <w:t xml:space="preserve"> </w:t>
      </w:r>
      <w:r>
        <w:rPr>
          <w:rFonts w:ascii="Arial"/>
          <w:i/>
          <w:sz w:val="21"/>
        </w:rPr>
        <w:t>Designing</w:t>
      </w:r>
      <w:r>
        <w:rPr>
          <w:rFonts w:ascii="Arial"/>
          <w:i/>
          <w:spacing w:val="-3"/>
          <w:sz w:val="21"/>
        </w:rPr>
        <w:t xml:space="preserve"> </w:t>
      </w:r>
      <w:r>
        <w:rPr>
          <w:rFonts w:ascii="Arial"/>
          <w:i/>
          <w:sz w:val="21"/>
        </w:rPr>
        <w:t>a</w:t>
      </w:r>
      <w:r>
        <w:rPr>
          <w:rFonts w:ascii="Arial"/>
          <w:i/>
          <w:spacing w:val="-3"/>
          <w:sz w:val="21"/>
        </w:rPr>
        <w:t xml:space="preserve"> </w:t>
      </w:r>
      <w:r>
        <w:rPr>
          <w:rFonts w:ascii="Arial"/>
          <w:i/>
          <w:sz w:val="21"/>
        </w:rPr>
        <w:t>National</w:t>
      </w:r>
      <w:r>
        <w:rPr>
          <w:rFonts w:ascii="Arial"/>
          <w:i/>
          <w:spacing w:val="-3"/>
          <w:sz w:val="21"/>
        </w:rPr>
        <w:t xml:space="preserve"> </w:t>
      </w:r>
      <w:r>
        <w:rPr>
          <w:rFonts w:ascii="Arial"/>
          <w:i/>
          <w:sz w:val="21"/>
        </w:rPr>
        <w:t>Strategy</w:t>
      </w:r>
      <w:r>
        <w:rPr>
          <w:rFonts w:ascii="Arial"/>
          <w:i/>
          <w:spacing w:val="-3"/>
          <w:sz w:val="21"/>
        </w:rPr>
        <w:t xml:space="preserve"> </w:t>
      </w:r>
      <w:r>
        <w:rPr>
          <w:rFonts w:ascii="Arial"/>
          <w:i/>
          <w:sz w:val="21"/>
        </w:rPr>
        <w:t>for</w:t>
      </w:r>
      <w:r>
        <w:rPr>
          <w:rFonts w:ascii="Arial"/>
          <w:i/>
          <w:spacing w:val="-3"/>
          <w:sz w:val="21"/>
        </w:rPr>
        <w:t xml:space="preserve"> </w:t>
      </w:r>
      <w:r>
        <w:rPr>
          <w:rFonts w:ascii="Arial"/>
          <w:i/>
          <w:sz w:val="21"/>
        </w:rPr>
        <w:t>the</w:t>
      </w:r>
      <w:r>
        <w:rPr>
          <w:rFonts w:ascii="Arial"/>
          <w:i/>
          <w:spacing w:val="-3"/>
          <w:sz w:val="21"/>
        </w:rPr>
        <w:t xml:space="preserve"> </w:t>
      </w:r>
      <w:r>
        <w:rPr>
          <w:rFonts w:ascii="Arial"/>
          <w:i/>
          <w:sz w:val="21"/>
        </w:rPr>
        <w:t>Development</w:t>
      </w:r>
      <w:r>
        <w:rPr>
          <w:rFonts w:ascii="Arial"/>
          <w:i/>
          <w:spacing w:val="-3"/>
          <w:sz w:val="21"/>
        </w:rPr>
        <w:t xml:space="preserve"> </w:t>
      </w:r>
      <w:r>
        <w:rPr>
          <w:rFonts w:ascii="Arial"/>
          <w:i/>
          <w:sz w:val="21"/>
        </w:rPr>
        <w:t>of</w:t>
      </w:r>
      <w:r>
        <w:rPr>
          <w:rFonts w:ascii="Arial"/>
          <w:i/>
          <w:spacing w:val="-3"/>
          <w:sz w:val="21"/>
        </w:rPr>
        <w:t xml:space="preserve"> </w:t>
      </w:r>
      <w:r>
        <w:rPr>
          <w:rFonts w:ascii="Arial"/>
          <w:i/>
          <w:sz w:val="21"/>
        </w:rPr>
        <w:t>Statistics (NSDS)</w:t>
      </w:r>
      <w:r>
        <w:rPr>
          <w:sz w:val="21"/>
        </w:rPr>
        <w:t>. Paris: PARIS21 Secretariat.</w:t>
      </w:r>
    </w:p>
    <w:p w14:paraId="59137F74" w14:textId="77777777" w:rsidR="001A6A57" w:rsidRDefault="00000000">
      <w:pPr>
        <w:spacing w:before="199" w:line="278" w:lineRule="auto"/>
        <w:ind w:left="335"/>
        <w:rPr>
          <w:sz w:val="21"/>
        </w:rPr>
      </w:pPr>
      <w:r>
        <w:rPr>
          <w:sz w:val="21"/>
        </w:rPr>
        <w:t>PARIS21.</w:t>
      </w:r>
      <w:r>
        <w:rPr>
          <w:spacing w:val="-4"/>
          <w:sz w:val="21"/>
        </w:rPr>
        <w:t xml:space="preserve"> </w:t>
      </w:r>
      <w:r>
        <w:rPr>
          <w:sz w:val="21"/>
        </w:rPr>
        <w:t>(2021).</w:t>
      </w:r>
      <w:r>
        <w:rPr>
          <w:spacing w:val="-4"/>
          <w:sz w:val="21"/>
        </w:rPr>
        <w:t xml:space="preserve"> </w:t>
      </w:r>
      <w:r>
        <w:rPr>
          <w:rFonts w:ascii="Arial"/>
          <w:i/>
          <w:sz w:val="21"/>
        </w:rPr>
        <w:t>Coordination</w:t>
      </w:r>
      <w:r>
        <w:rPr>
          <w:rFonts w:ascii="Arial"/>
          <w:i/>
          <w:spacing w:val="-4"/>
          <w:sz w:val="21"/>
        </w:rPr>
        <w:t xml:space="preserve"> </w:t>
      </w:r>
      <w:r>
        <w:rPr>
          <w:rFonts w:ascii="Arial"/>
          <w:i/>
          <w:sz w:val="21"/>
        </w:rPr>
        <w:t>Capacity</w:t>
      </w:r>
      <w:r>
        <w:rPr>
          <w:rFonts w:ascii="Arial"/>
          <w:i/>
          <w:spacing w:val="-4"/>
          <w:sz w:val="21"/>
        </w:rPr>
        <w:t xml:space="preserve"> </w:t>
      </w:r>
      <w:r>
        <w:rPr>
          <w:rFonts w:ascii="Arial"/>
          <w:i/>
          <w:sz w:val="21"/>
        </w:rPr>
        <w:t>in</w:t>
      </w:r>
      <w:r>
        <w:rPr>
          <w:rFonts w:ascii="Arial"/>
          <w:i/>
          <w:spacing w:val="-4"/>
          <w:sz w:val="21"/>
        </w:rPr>
        <w:t xml:space="preserve"> </w:t>
      </w:r>
      <w:r>
        <w:rPr>
          <w:rFonts w:ascii="Arial"/>
          <w:i/>
          <w:sz w:val="21"/>
        </w:rPr>
        <w:t>National</w:t>
      </w:r>
      <w:r>
        <w:rPr>
          <w:rFonts w:ascii="Arial"/>
          <w:i/>
          <w:spacing w:val="-4"/>
          <w:sz w:val="21"/>
        </w:rPr>
        <w:t xml:space="preserve"> </w:t>
      </w:r>
      <w:r>
        <w:rPr>
          <w:rFonts w:ascii="Arial"/>
          <w:i/>
          <w:sz w:val="21"/>
        </w:rPr>
        <w:t>Statistical</w:t>
      </w:r>
      <w:r>
        <w:rPr>
          <w:rFonts w:ascii="Arial"/>
          <w:i/>
          <w:spacing w:val="-4"/>
          <w:sz w:val="21"/>
        </w:rPr>
        <w:t xml:space="preserve"> </w:t>
      </w:r>
      <w:r>
        <w:rPr>
          <w:rFonts w:ascii="Arial"/>
          <w:i/>
          <w:sz w:val="21"/>
        </w:rPr>
        <w:t>Systems:</w:t>
      </w:r>
      <w:r>
        <w:rPr>
          <w:rFonts w:ascii="Arial"/>
          <w:i/>
          <w:spacing w:val="-4"/>
          <w:sz w:val="21"/>
        </w:rPr>
        <w:t xml:space="preserve"> </w:t>
      </w:r>
      <w:r>
        <w:rPr>
          <w:rFonts w:ascii="Arial"/>
          <w:i/>
          <w:sz w:val="21"/>
        </w:rPr>
        <w:t>Background</w:t>
      </w:r>
      <w:r>
        <w:rPr>
          <w:rFonts w:ascii="Arial"/>
          <w:i/>
          <w:spacing w:val="-4"/>
          <w:sz w:val="21"/>
        </w:rPr>
        <w:t xml:space="preserve"> </w:t>
      </w:r>
      <w:r>
        <w:rPr>
          <w:rFonts w:ascii="Arial"/>
          <w:i/>
          <w:sz w:val="21"/>
        </w:rPr>
        <w:t>Report</w:t>
      </w:r>
      <w:r>
        <w:rPr>
          <w:sz w:val="21"/>
        </w:rPr>
        <w:t>.</w:t>
      </w:r>
      <w:r>
        <w:rPr>
          <w:spacing w:val="-4"/>
          <w:sz w:val="21"/>
        </w:rPr>
        <w:t xml:space="preserve"> </w:t>
      </w:r>
      <w:r>
        <w:rPr>
          <w:sz w:val="21"/>
        </w:rPr>
        <w:t>Paris: PARIS21 Secretariat.</w:t>
      </w:r>
    </w:p>
    <w:p w14:paraId="5C0D7A67" w14:textId="77777777" w:rsidR="001A6A57" w:rsidRDefault="00000000">
      <w:pPr>
        <w:pStyle w:val="BodyText"/>
        <w:spacing w:before="200"/>
        <w:ind w:right="0"/>
      </w:pPr>
      <w:r>
        <w:t xml:space="preserve">Statistics Canada. (2016). Leadership and coordination of the national statistical system. </w:t>
      </w:r>
      <w:r>
        <w:rPr>
          <w:spacing w:val="-5"/>
        </w:rPr>
        <w:t>In</w:t>
      </w:r>
    </w:p>
    <w:p w14:paraId="0C1DA587" w14:textId="77777777" w:rsidR="001A6A57" w:rsidRDefault="00000000">
      <w:pPr>
        <w:spacing w:before="39" w:line="477" w:lineRule="auto"/>
        <w:ind w:left="335" w:right="1699"/>
        <w:rPr>
          <w:sz w:val="21"/>
        </w:rPr>
      </w:pPr>
      <w:r>
        <w:rPr>
          <w:rFonts w:ascii="Arial"/>
          <w:i/>
          <w:sz w:val="21"/>
        </w:rPr>
        <w:t>Management of Statistical Information Systems at Statistics Canada</w:t>
      </w:r>
      <w:r>
        <w:rPr>
          <w:sz w:val="21"/>
        </w:rPr>
        <w:t>. Ottawa.</w:t>
      </w:r>
      <w:r>
        <w:rPr>
          <w:spacing w:val="40"/>
          <w:sz w:val="21"/>
        </w:rPr>
        <w:t xml:space="preserve"> </w:t>
      </w:r>
      <w:r>
        <w:rPr>
          <w:sz w:val="21"/>
        </w:rPr>
        <w:t>Statistics</w:t>
      </w:r>
      <w:r>
        <w:rPr>
          <w:spacing w:val="-5"/>
          <w:sz w:val="21"/>
        </w:rPr>
        <w:t xml:space="preserve"> </w:t>
      </w:r>
      <w:r>
        <w:rPr>
          <w:sz w:val="21"/>
        </w:rPr>
        <w:t>Canada.</w:t>
      </w:r>
      <w:r>
        <w:rPr>
          <w:spacing w:val="-5"/>
          <w:sz w:val="21"/>
        </w:rPr>
        <w:t xml:space="preserve"> </w:t>
      </w:r>
      <w:r>
        <w:rPr>
          <w:sz w:val="21"/>
        </w:rPr>
        <w:t>(2019).</w:t>
      </w:r>
      <w:r>
        <w:rPr>
          <w:spacing w:val="-5"/>
          <w:sz w:val="21"/>
        </w:rPr>
        <w:t xml:space="preserve"> </w:t>
      </w:r>
      <w:r>
        <w:rPr>
          <w:rFonts w:ascii="Arial"/>
          <w:i/>
          <w:sz w:val="21"/>
        </w:rPr>
        <w:t>Statistics</w:t>
      </w:r>
      <w:r>
        <w:rPr>
          <w:rFonts w:ascii="Arial"/>
          <w:i/>
          <w:spacing w:val="-5"/>
          <w:sz w:val="21"/>
        </w:rPr>
        <w:t xml:space="preserve"> </w:t>
      </w:r>
      <w:r>
        <w:rPr>
          <w:rFonts w:ascii="Arial"/>
          <w:i/>
          <w:sz w:val="21"/>
        </w:rPr>
        <w:t>Canada</w:t>
      </w:r>
      <w:r>
        <w:rPr>
          <w:rFonts w:ascii="Arial"/>
          <w:i/>
          <w:spacing w:val="-5"/>
          <w:sz w:val="21"/>
        </w:rPr>
        <w:t xml:space="preserve"> </w:t>
      </w:r>
      <w:r>
        <w:rPr>
          <w:rFonts w:ascii="Arial"/>
          <w:i/>
          <w:sz w:val="21"/>
        </w:rPr>
        <w:t>Data</w:t>
      </w:r>
      <w:r>
        <w:rPr>
          <w:rFonts w:ascii="Arial"/>
          <w:i/>
          <w:spacing w:val="-5"/>
          <w:sz w:val="21"/>
        </w:rPr>
        <w:t xml:space="preserve"> </w:t>
      </w:r>
      <w:r>
        <w:rPr>
          <w:rFonts w:ascii="Arial"/>
          <w:i/>
          <w:sz w:val="21"/>
        </w:rPr>
        <w:t>Strategy</w:t>
      </w:r>
      <w:r>
        <w:rPr>
          <w:sz w:val="21"/>
        </w:rPr>
        <w:t>.</w:t>
      </w:r>
      <w:r>
        <w:rPr>
          <w:spacing w:val="-5"/>
          <w:sz w:val="21"/>
        </w:rPr>
        <w:t xml:space="preserve"> </w:t>
      </w:r>
      <w:r>
        <w:rPr>
          <w:sz w:val="21"/>
        </w:rPr>
        <w:t>Ottawa:</w:t>
      </w:r>
      <w:r>
        <w:rPr>
          <w:spacing w:val="-5"/>
          <w:sz w:val="21"/>
        </w:rPr>
        <w:t xml:space="preserve"> </w:t>
      </w:r>
      <w:r>
        <w:rPr>
          <w:sz w:val="21"/>
        </w:rPr>
        <w:t>Statistics</w:t>
      </w:r>
      <w:r>
        <w:rPr>
          <w:spacing w:val="-5"/>
          <w:sz w:val="21"/>
        </w:rPr>
        <w:t xml:space="preserve"> </w:t>
      </w:r>
      <w:r>
        <w:rPr>
          <w:sz w:val="21"/>
        </w:rPr>
        <w:t>Canada.</w:t>
      </w:r>
    </w:p>
    <w:p w14:paraId="6863D2EE" w14:textId="77777777" w:rsidR="001A6A57" w:rsidRDefault="00000000">
      <w:pPr>
        <w:pStyle w:val="BodyText"/>
        <w:spacing w:before="0" w:line="278" w:lineRule="auto"/>
      </w:pPr>
      <w:r>
        <w:t>Trépanier,</w:t>
      </w:r>
      <w:r>
        <w:rPr>
          <w:spacing w:val="-4"/>
        </w:rPr>
        <w:t xml:space="preserve"> </w:t>
      </w:r>
      <w:r>
        <w:t>J.</w:t>
      </w:r>
      <w:r>
        <w:rPr>
          <w:spacing w:val="-4"/>
        </w:rPr>
        <w:t xml:space="preserve"> </w:t>
      </w:r>
      <w:r>
        <w:t>(2013).</w:t>
      </w:r>
      <w:r>
        <w:rPr>
          <w:spacing w:val="-4"/>
        </w:rPr>
        <w:t xml:space="preserve"> </w:t>
      </w:r>
      <w:r>
        <w:t>Administrative</w:t>
      </w:r>
      <w:r>
        <w:rPr>
          <w:spacing w:val="-4"/>
        </w:rPr>
        <w:t xml:space="preserve"> </w:t>
      </w:r>
      <w:r>
        <w:t>data</w:t>
      </w:r>
      <w:r>
        <w:rPr>
          <w:spacing w:val="-4"/>
        </w:rPr>
        <w:t xml:space="preserve"> </w:t>
      </w:r>
      <w:r>
        <w:t>initiatives</w:t>
      </w:r>
      <w:r>
        <w:rPr>
          <w:spacing w:val="-4"/>
        </w:rPr>
        <w:t xml:space="preserve"> </w:t>
      </w:r>
      <w:r>
        <w:t>at</w:t>
      </w:r>
      <w:r>
        <w:rPr>
          <w:spacing w:val="-4"/>
        </w:rPr>
        <w:t xml:space="preserve"> </w:t>
      </w:r>
      <w:r>
        <w:t>Statistics</w:t>
      </w:r>
      <w:r>
        <w:rPr>
          <w:spacing w:val="-4"/>
        </w:rPr>
        <w:t xml:space="preserve"> </w:t>
      </w:r>
      <w:r>
        <w:t>Canada.</w:t>
      </w:r>
      <w:r>
        <w:rPr>
          <w:spacing w:val="-4"/>
        </w:rPr>
        <w:t xml:space="preserve"> </w:t>
      </w:r>
      <w:r>
        <w:t>Paper</w:t>
      </w:r>
      <w:r>
        <w:rPr>
          <w:spacing w:val="-4"/>
        </w:rPr>
        <w:t xml:space="preserve"> </w:t>
      </w:r>
      <w:r>
        <w:t>presented</w:t>
      </w:r>
      <w:r>
        <w:rPr>
          <w:spacing w:val="-4"/>
        </w:rPr>
        <w:t xml:space="preserve"> </w:t>
      </w:r>
      <w:r>
        <w:t>at</w:t>
      </w:r>
      <w:r>
        <w:rPr>
          <w:spacing w:val="-4"/>
        </w:rPr>
        <w:t xml:space="preserve"> </w:t>
      </w:r>
      <w:r>
        <w:t>the Federal Committee on Statistical Methodology Research Conference, Washington, DC.</w:t>
      </w:r>
    </w:p>
    <w:p w14:paraId="589FD8B7" w14:textId="77777777" w:rsidR="001A6A57" w:rsidRDefault="00000000">
      <w:pPr>
        <w:spacing w:before="198" w:line="278" w:lineRule="auto"/>
        <w:ind w:left="335"/>
        <w:rPr>
          <w:sz w:val="21"/>
        </w:rPr>
      </w:pPr>
      <w:r>
        <w:rPr>
          <w:sz w:val="21"/>
        </w:rPr>
        <w:t>UNECE.</w:t>
      </w:r>
      <w:r>
        <w:rPr>
          <w:spacing w:val="-4"/>
          <w:sz w:val="21"/>
        </w:rPr>
        <w:t xml:space="preserve"> </w:t>
      </w:r>
      <w:r>
        <w:rPr>
          <w:sz w:val="21"/>
        </w:rPr>
        <w:t>(2018).</w:t>
      </w:r>
      <w:r>
        <w:rPr>
          <w:spacing w:val="-4"/>
          <w:sz w:val="21"/>
        </w:rPr>
        <w:t xml:space="preserve"> </w:t>
      </w:r>
      <w:r>
        <w:rPr>
          <w:rFonts w:ascii="Arial"/>
          <w:i/>
          <w:sz w:val="21"/>
        </w:rPr>
        <w:t>Guidance</w:t>
      </w:r>
      <w:r>
        <w:rPr>
          <w:rFonts w:ascii="Arial"/>
          <w:i/>
          <w:spacing w:val="-4"/>
          <w:sz w:val="21"/>
        </w:rPr>
        <w:t xml:space="preserve"> </w:t>
      </w:r>
      <w:r>
        <w:rPr>
          <w:rFonts w:ascii="Arial"/>
          <w:i/>
          <w:sz w:val="21"/>
        </w:rPr>
        <w:t>on</w:t>
      </w:r>
      <w:r>
        <w:rPr>
          <w:rFonts w:ascii="Arial"/>
          <w:i/>
          <w:spacing w:val="-4"/>
          <w:sz w:val="21"/>
        </w:rPr>
        <w:t xml:space="preserve"> </w:t>
      </w:r>
      <w:r>
        <w:rPr>
          <w:rFonts w:ascii="Arial"/>
          <w:i/>
          <w:sz w:val="21"/>
        </w:rPr>
        <w:t>Modernizing</w:t>
      </w:r>
      <w:r>
        <w:rPr>
          <w:rFonts w:ascii="Arial"/>
          <w:i/>
          <w:spacing w:val="-4"/>
          <w:sz w:val="21"/>
        </w:rPr>
        <w:t xml:space="preserve"> </w:t>
      </w:r>
      <w:r>
        <w:rPr>
          <w:rFonts w:ascii="Arial"/>
          <w:i/>
          <w:sz w:val="21"/>
        </w:rPr>
        <w:t>Statistical</w:t>
      </w:r>
      <w:r>
        <w:rPr>
          <w:rFonts w:ascii="Arial"/>
          <w:i/>
          <w:spacing w:val="-4"/>
          <w:sz w:val="21"/>
        </w:rPr>
        <w:t xml:space="preserve"> </w:t>
      </w:r>
      <w:r>
        <w:rPr>
          <w:rFonts w:ascii="Arial"/>
          <w:i/>
          <w:sz w:val="21"/>
        </w:rPr>
        <w:t>Legislation</w:t>
      </w:r>
      <w:r>
        <w:rPr>
          <w:sz w:val="21"/>
        </w:rPr>
        <w:t>.</w:t>
      </w:r>
      <w:r>
        <w:rPr>
          <w:spacing w:val="-4"/>
          <w:sz w:val="21"/>
        </w:rPr>
        <w:t xml:space="preserve"> </w:t>
      </w:r>
      <w:r>
        <w:rPr>
          <w:sz w:val="21"/>
        </w:rPr>
        <w:t>Geneva:</w:t>
      </w:r>
      <w:r>
        <w:rPr>
          <w:spacing w:val="-4"/>
          <w:sz w:val="21"/>
        </w:rPr>
        <w:t xml:space="preserve"> </w:t>
      </w:r>
      <w:r>
        <w:rPr>
          <w:sz w:val="21"/>
        </w:rPr>
        <w:t>United</w:t>
      </w:r>
      <w:r>
        <w:rPr>
          <w:spacing w:val="-4"/>
          <w:sz w:val="21"/>
        </w:rPr>
        <w:t xml:space="preserve"> </w:t>
      </w:r>
      <w:r>
        <w:rPr>
          <w:sz w:val="21"/>
        </w:rPr>
        <w:t>Nations</w:t>
      </w:r>
      <w:r>
        <w:rPr>
          <w:spacing w:val="-4"/>
          <w:sz w:val="21"/>
        </w:rPr>
        <w:t xml:space="preserve"> </w:t>
      </w:r>
      <w:r>
        <w:rPr>
          <w:sz w:val="21"/>
        </w:rPr>
        <w:t>Economic Commission for Europe.</w:t>
      </w:r>
    </w:p>
    <w:p w14:paraId="0749BFAC" w14:textId="77777777" w:rsidR="001A6A57" w:rsidRDefault="00000000">
      <w:pPr>
        <w:spacing w:before="200" w:line="278" w:lineRule="auto"/>
        <w:ind w:left="335"/>
        <w:rPr>
          <w:sz w:val="21"/>
        </w:rPr>
      </w:pPr>
      <w:r>
        <w:rPr>
          <w:sz w:val="21"/>
        </w:rPr>
        <w:t>UNECE.</w:t>
      </w:r>
      <w:r>
        <w:rPr>
          <w:spacing w:val="-3"/>
          <w:sz w:val="21"/>
        </w:rPr>
        <w:t xml:space="preserve"> </w:t>
      </w:r>
      <w:r>
        <w:rPr>
          <w:sz w:val="21"/>
        </w:rPr>
        <w:t>(2024).</w:t>
      </w:r>
      <w:r>
        <w:rPr>
          <w:spacing w:val="-3"/>
          <w:sz w:val="21"/>
        </w:rPr>
        <w:t xml:space="preserve"> </w:t>
      </w:r>
      <w:r>
        <w:rPr>
          <w:rFonts w:ascii="Arial"/>
          <w:i/>
          <w:sz w:val="21"/>
        </w:rPr>
        <w:t>Data</w:t>
      </w:r>
      <w:r>
        <w:rPr>
          <w:rFonts w:ascii="Arial"/>
          <w:i/>
          <w:spacing w:val="-3"/>
          <w:sz w:val="21"/>
        </w:rPr>
        <w:t xml:space="preserve"> </w:t>
      </w:r>
      <w:r>
        <w:rPr>
          <w:rFonts w:ascii="Arial"/>
          <w:i/>
          <w:sz w:val="21"/>
        </w:rPr>
        <w:t>Stewardship</w:t>
      </w:r>
      <w:r>
        <w:rPr>
          <w:rFonts w:ascii="Arial"/>
          <w:i/>
          <w:spacing w:val="-3"/>
          <w:sz w:val="21"/>
        </w:rPr>
        <w:t xml:space="preserve"> </w:t>
      </w:r>
      <w:r>
        <w:rPr>
          <w:rFonts w:ascii="Arial"/>
          <w:i/>
          <w:sz w:val="21"/>
        </w:rPr>
        <w:t>and</w:t>
      </w:r>
      <w:r>
        <w:rPr>
          <w:rFonts w:ascii="Arial"/>
          <w:i/>
          <w:spacing w:val="-3"/>
          <w:sz w:val="21"/>
        </w:rPr>
        <w:t xml:space="preserve"> </w:t>
      </w:r>
      <w:r>
        <w:rPr>
          <w:rFonts w:ascii="Arial"/>
          <w:i/>
          <w:sz w:val="21"/>
        </w:rPr>
        <w:t>the</w:t>
      </w:r>
      <w:r>
        <w:rPr>
          <w:rFonts w:ascii="Arial"/>
          <w:i/>
          <w:spacing w:val="-3"/>
          <w:sz w:val="21"/>
        </w:rPr>
        <w:t xml:space="preserve"> </w:t>
      </w:r>
      <w:r>
        <w:rPr>
          <w:rFonts w:ascii="Arial"/>
          <w:i/>
          <w:sz w:val="21"/>
        </w:rPr>
        <w:t>Role</w:t>
      </w:r>
      <w:r>
        <w:rPr>
          <w:rFonts w:ascii="Arial"/>
          <w:i/>
          <w:spacing w:val="-3"/>
          <w:sz w:val="21"/>
        </w:rPr>
        <w:t xml:space="preserve"> </w:t>
      </w:r>
      <w:r>
        <w:rPr>
          <w:rFonts w:ascii="Arial"/>
          <w:i/>
          <w:sz w:val="21"/>
        </w:rPr>
        <w:t>of</w:t>
      </w:r>
      <w:r>
        <w:rPr>
          <w:rFonts w:ascii="Arial"/>
          <w:i/>
          <w:spacing w:val="-3"/>
          <w:sz w:val="21"/>
        </w:rPr>
        <w:t xml:space="preserve"> </w:t>
      </w:r>
      <w:r>
        <w:rPr>
          <w:rFonts w:ascii="Arial"/>
          <w:i/>
          <w:sz w:val="21"/>
        </w:rPr>
        <w:t>National</w:t>
      </w:r>
      <w:r>
        <w:rPr>
          <w:rFonts w:ascii="Arial"/>
          <w:i/>
          <w:spacing w:val="-3"/>
          <w:sz w:val="21"/>
        </w:rPr>
        <w:t xml:space="preserve"> </w:t>
      </w:r>
      <w:r>
        <w:rPr>
          <w:rFonts w:ascii="Arial"/>
          <w:i/>
          <w:sz w:val="21"/>
        </w:rPr>
        <w:t>Statistical</w:t>
      </w:r>
      <w:r>
        <w:rPr>
          <w:rFonts w:ascii="Arial"/>
          <w:i/>
          <w:spacing w:val="-3"/>
          <w:sz w:val="21"/>
        </w:rPr>
        <w:t xml:space="preserve"> </w:t>
      </w:r>
      <w:r>
        <w:rPr>
          <w:rFonts w:ascii="Arial"/>
          <w:i/>
          <w:sz w:val="21"/>
        </w:rPr>
        <w:t>Offices</w:t>
      </w:r>
      <w:r>
        <w:rPr>
          <w:rFonts w:ascii="Arial"/>
          <w:i/>
          <w:spacing w:val="-3"/>
          <w:sz w:val="21"/>
        </w:rPr>
        <w:t xml:space="preserve"> </w:t>
      </w:r>
      <w:r>
        <w:rPr>
          <w:rFonts w:ascii="Arial"/>
          <w:i/>
          <w:sz w:val="21"/>
        </w:rPr>
        <w:t>in</w:t>
      </w:r>
      <w:r>
        <w:rPr>
          <w:rFonts w:ascii="Arial"/>
          <w:i/>
          <w:spacing w:val="-3"/>
          <w:sz w:val="21"/>
        </w:rPr>
        <w:t xml:space="preserve"> </w:t>
      </w:r>
      <w:r>
        <w:rPr>
          <w:rFonts w:ascii="Arial"/>
          <w:i/>
          <w:sz w:val="21"/>
        </w:rPr>
        <w:t>the</w:t>
      </w:r>
      <w:r>
        <w:rPr>
          <w:rFonts w:ascii="Arial"/>
          <w:i/>
          <w:spacing w:val="-3"/>
          <w:sz w:val="21"/>
        </w:rPr>
        <w:t xml:space="preserve"> </w:t>
      </w:r>
      <w:r>
        <w:rPr>
          <w:rFonts w:ascii="Arial"/>
          <w:i/>
          <w:sz w:val="21"/>
        </w:rPr>
        <w:t>New</w:t>
      </w:r>
      <w:r>
        <w:rPr>
          <w:rFonts w:ascii="Arial"/>
          <w:i/>
          <w:spacing w:val="-3"/>
          <w:sz w:val="21"/>
        </w:rPr>
        <w:t xml:space="preserve"> </w:t>
      </w:r>
      <w:r>
        <w:rPr>
          <w:rFonts w:ascii="Arial"/>
          <w:i/>
          <w:sz w:val="21"/>
        </w:rPr>
        <w:t>Data Ecosystem</w:t>
      </w:r>
      <w:r>
        <w:rPr>
          <w:sz w:val="21"/>
        </w:rPr>
        <w:t>. Geneva: United Nations Economic Commission for Europe.</w:t>
      </w:r>
    </w:p>
    <w:p w14:paraId="334ADF22" w14:textId="77777777" w:rsidR="001A6A57" w:rsidRDefault="001A6A57">
      <w:pPr>
        <w:spacing w:line="278" w:lineRule="auto"/>
        <w:rPr>
          <w:sz w:val="21"/>
        </w:rPr>
        <w:sectPr w:rsidR="001A6A57">
          <w:pgSz w:w="12240" w:h="15840"/>
          <w:pgMar w:top="1280" w:right="1080" w:bottom="940" w:left="1080" w:header="0" w:footer="755" w:gutter="0"/>
          <w:cols w:space="720"/>
        </w:sectPr>
      </w:pPr>
    </w:p>
    <w:p w14:paraId="5A5EF74A" w14:textId="77777777" w:rsidR="001A6A57" w:rsidRDefault="00000000">
      <w:pPr>
        <w:pStyle w:val="Heading1"/>
      </w:pPr>
      <w:bookmarkStart w:id="40" w:name="_bookmark39"/>
      <w:bookmarkEnd w:id="40"/>
      <w:r>
        <w:lastRenderedPageBreak/>
        <w:t xml:space="preserve">Data Quality: Fitness for </w:t>
      </w:r>
      <w:r>
        <w:rPr>
          <w:spacing w:val="-5"/>
        </w:rPr>
        <w:t>Use</w:t>
      </w:r>
    </w:p>
    <w:p w14:paraId="0841A6DB" w14:textId="77777777" w:rsidR="001A6A57" w:rsidRDefault="001A6A57">
      <w:pPr>
        <w:pStyle w:val="BodyText"/>
        <w:spacing w:before="17"/>
        <w:ind w:left="0" w:right="0"/>
        <w:rPr>
          <w:rFonts w:ascii="Arial"/>
          <w:b/>
          <w:sz w:val="32"/>
        </w:rPr>
      </w:pPr>
    </w:p>
    <w:p w14:paraId="59AAD249" w14:textId="77777777" w:rsidR="001A6A57" w:rsidRDefault="00000000">
      <w:pPr>
        <w:pStyle w:val="BodyText"/>
        <w:spacing w:before="0" w:line="278" w:lineRule="auto"/>
      </w:pPr>
      <w:r>
        <w:t>The phrase "fitness for use" entered the quality literature through the work of Joseph Juran, who in the</w:t>
      </w:r>
      <w:r>
        <w:rPr>
          <w:spacing w:val="-4"/>
        </w:rPr>
        <w:t xml:space="preserve"> </w:t>
      </w:r>
      <w:r>
        <w:t>1950s</w:t>
      </w:r>
      <w:r>
        <w:rPr>
          <w:spacing w:val="-4"/>
        </w:rPr>
        <w:t xml:space="preserve"> </w:t>
      </w:r>
      <w:r>
        <w:t>argued</w:t>
      </w:r>
      <w:r>
        <w:rPr>
          <w:spacing w:val="-4"/>
        </w:rPr>
        <w:t xml:space="preserve"> </w:t>
      </w:r>
      <w:r>
        <w:t>that</w:t>
      </w:r>
      <w:r>
        <w:rPr>
          <w:spacing w:val="-4"/>
        </w:rPr>
        <w:t xml:space="preserve"> </w:t>
      </w:r>
      <w:r>
        <w:t>quality</w:t>
      </w:r>
      <w:r>
        <w:rPr>
          <w:spacing w:val="-4"/>
        </w:rPr>
        <w:t xml:space="preserve"> </w:t>
      </w:r>
      <w:r>
        <w:t>should</w:t>
      </w:r>
      <w:r>
        <w:rPr>
          <w:spacing w:val="-4"/>
        </w:rPr>
        <w:t xml:space="preserve"> </w:t>
      </w:r>
      <w:r>
        <w:t>not</w:t>
      </w:r>
      <w:r>
        <w:rPr>
          <w:spacing w:val="-4"/>
        </w:rPr>
        <w:t xml:space="preserve"> </w:t>
      </w:r>
      <w:r>
        <w:t>be</w:t>
      </w:r>
      <w:r>
        <w:rPr>
          <w:spacing w:val="-4"/>
        </w:rPr>
        <w:t xml:space="preserve"> </w:t>
      </w:r>
      <w:r>
        <w:t>defined</w:t>
      </w:r>
      <w:r>
        <w:rPr>
          <w:spacing w:val="-4"/>
        </w:rPr>
        <w:t xml:space="preserve"> </w:t>
      </w:r>
      <w:r>
        <w:t>by</w:t>
      </w:r>
      <w:r>
        <w:rPr>
          <w:spacing w:val="-4"/>
        </w:rPr>
        <w:t xml:space="preserve"> </w:t>
      </w:r>
      <w:r>
        <w:t>abstract</w:t>
      </w:r>
      <w:r>
        <w:rPr>
          <w:spacing w:val="-4"/>
        </w:rPr>
        <w:t xml:space="preserve"> </w:t>
      </w:r>
      <w:r>
        <w:t>technical</w:t>
      </w:r>
      <w:r>
        <w:rPr>
          <w:spacing w:val="-4"/>
        </w:rPr>
        <w:t xml:space="preserve"> </w:t>
      </w:r>
      <w:r>
        <w:t>standards</w:t>
      </w:r>
      <w:r>
        <w:rPr>
          <w:spacing w:val="-4"/>
        </w:rPr>
        <w:t xml:space="preserve"> </w:t>
      </w:r>
      <w:r>
        <w:t>but</w:t>
      </w:r>
      <w:r>
        <w:rPr>
          <w:spacing w:val="-4"/>
        </w:rPr>
        <w:t xml:space="preserve"> </w:t>
      </w:r>
      <w:r>
        <w:t>by</w:t>
      </w:r>
      <w:r>
        <w:rPr>
          <w:spacing w:val="-4"/>
        </w:rPr>
        <w:t xml:space="preserve"> </w:t>
      </w:r>
      <w:r>
        <w:t>the</w:t>
      </w:r>
      <w:r>
        <w:rPr>
          <w:spacing w:val="-4"/>
        </w:rPr>
        <w:t xml:space="preserve"> </w:t>
      </w:r>
      <w:r>
        <w:t>degree to which a product actually serves the purpose for which it was intended (Juran, 1988). The idea was developed for manufacturing — a component is high-quality if it performs its function reliably — but it has since been adopted by statistical agencies worldwide. The reason is straightforward: not all data that</w:t>
      </w:r>
      <w:r>
        <w:rPr>
          <w:spacing w:val="-1"/>
        </w:rPr>
        <w:t xml:space="preserve"> </w:t>
      </w:r>
      <w:r>
        <w:t>can</w:t>
      </w:r>
      <w:r>
        <w:rPr>
          <w:spacing w:val="-1"/>
        </w:rPr>
        <w:t xml:space="preserve"> </w:t>
      </w:r>
      <w:r>
        <w:t>be</w:t>
      </w:r>
      <w:r>
        <w:rPr>
          <w:spacing w:val="-1"/>
        </w:rPr>
        <w:t xml:space="preserve"> </w:t>
      </w:r>
      <w:r>
        <w:t>collected</w:t>
      </w:r>
      <w:r>
        <w:rPr>
          <w:spacing w:val="-1"/>
        </w:rPr>
        <w:t xml:space="preserve"> </w:t>
      </w:r>
      <w:r>
        <w:t>should</w:t>
      </w:r>
      <w:r>
        <w:rPr>
          <w:spacing w:val="-1"/>
        </w:rPr>
        <w:t xml:space="preserve"> </w:t>
      </w:r>
      <w:r>
        <w:t>be</w:t>
      </w:r>
      <w:r>
        <w:rPr>
          <w:spacing w:val="-1"/>
        </w:rPr>
        <w:t xml:space="preserve"> </w:t>
      </w:r>
      <w:r>
        <w:t>used</w:t>
      </w:r>
      <w:r>
        <w:rPr>
          <w:spacing w:val="-1"/>
        </w:rPr>
        <w:t xml:space="preserve"> </w:t>
      </w:r>
      <w:r>
        <w:t>for</w:t>
      </w:r>
      <w:r>
        <w:rPr>
          <w:spacing w:val="-1"/>
        </w:rPr>
        <w:t xml:space="preserve"> </w:t>
      </w:r>
      <w:r>
        <w:t>national</w:t>
      </w:r>
      <w:r>
        <w:rPr>
          <w:spacing w:val="-1"/>
        </w:rPr>
        <w:t xml:space="preserve"> </w:t>
      </w:r>
      <w:r>
        <w:t>statistics,</w:t>
      </w:r>
      <w:r>
        <w:rPr>
          <w:spacing w:val="-1"/>
        </w:rPr>
        <w:t xml:space="preserve"> </w:t>
      </w:r>
      <w:r>
        <w:t>and</w:t>
      </w:r>
      <w:r>
        <w:rPr>
          <w:spacing w:val="-1"/>
        </w:rPr>
        <w:t xml:space="preserve"> </w:t>
      </w:r>
      <w:r>
        <w:t>no</w:t>
      </w:r>
      <w:r>
        <w:rPr>
          <w:spacing w:val="-1"/>
        </w:rPr>
        <w:t xml:space="preserve"> </w:t>
      </w:r>
      <w:r>
        <w:t>dataset</w:t>
      </w:r>
      <w:r>
        <w:rPr>
          <w:spacing w:val="-1"/>
        </w:rPr>
        <w:t xml:space="preserve"> </w:t>
      </w:r>
      <w:r>
        <w:t>is</w:t>
      </w:r>
      <w:r>
        <w:rPr>
          <w:spacing w:val="-1"/>
        </w:rPr>
        <w:t xml:space="preserve"> </w:t>
      </w:r>
      <w:r>
        <w:t>universally</w:t>
      </w:r>
      <w:r>
        <w:rPr>
          <w:spacing w:val="-1"/>
        </w:rPr>
        <w:t xml:space="preserve"> </w:t>
      </w:r>
      <w:r>
        <w:t>good</w:t>
      </w:r>
      <w:r>
        <w:rPr>
          <w:spacing w:val="-1"/>
        </w:rPr>
        <w:t xml:space="preserve"> </w:t>
      </w:r>
      <w:r>
        <w:t>or</w:t>
      </w:r>
      <w:r>
        <w:rPr>
          <w:spacing w:val="-1"/>
        </w:rPr>
        <w:t xml:space="preserve"> </w:t>
      </w:r>
      <w:r>
        <w:t>bad. Quality depends on the specific question being asked, the methodology used to generate the data, and</w:t>
      </w:r>
      <w:r>
        <w:rPr>
          <w:spacing w:val="-4"/>
        </w:rPr>
        <w:t xml:space="preserve"> </w:t>
      </w:r>
      <w:r>
        <w:t>the</w:t>
      </w:r>
      <w:r>
        <w:rPr>
          <w:spacing w:val="-4"/>
        </w:rPr>
        <w:t xml:space="preserve"> </w:t>
      </w:r>
      <w:r>
        <w:t>context</w:t>
      </w:r>
      <w:r>
        <w:rPr>
          <w:spacing w:val="-4"/>
        </w:rPr>
        <w:t xml:space="preserve"> </w:t>
      </w:r>
      <w:r>
        <w:t>in</w:t>
      </w:r>
      <w:r>
        <w:rPr>
          <w:spacing w:val="-4"/>
        </w:rPr>
        <w:t xml:space="preserve"> </w:t>
      </w:r>
      <w:r>
        <w:t>which</w:t>
      </w:r>
      <w:r>
        <w:rPr>
          <w:spacing w:val="-4"/>
        </w:rPr>
        <w:t xml:space="preserve"> </w:t>
      </w:r>
      <w:r>
        <w:t>the</w:t>
      </w:r>
      <w:r>
        <w:rPr>
          <w:spacing w:val="-4"/>
        </w:rPr>
        <w:t xml:space="preserve"> </w:t>
      </w:r>
      <w:r>
        <w:t>data</w:t>
      </w:r>
      <w:r>
        <w:rPr>
          <w:spacing w:val="-4"/>
        </w:rPr>
        <w:t xml:space="preserve"> </w:t>
      </w:r>
      <w:r>
        <w:t>will</w:t>
      </w:r>
      <w:r>
        <w:rPr>
          <w:spacing w:val="-4"/>
        </w:rPr>
        <w:t xml:space="preserve"> </w:t>
      </w:r>
      <w:r>
        <w:t>be</w:t>
      </w:r>
      <w:r>
        <w:rPr>
          <w:spacing w:val="-4"/>
        </w:rPr>
        <w:t xml:space="preserve"> </w:t>
      </w:r>
      <w:r>
        <w:t>used.</w:t>
      </w:r>
      <w:r>
        <w:rPr>
          <w:spacing w:val="-4"/>
        </w:rPr>
        <w:t xml:space="preserve"> </w:t>
      </w:r>
      <w:r>
        <w:t>A</w:t>
      </w:r>
      <w:r>
        <w:rPr>
          <w:spacing w:val="-4"/>
        </w:rPr>
        <w:t xml:space="preserve"> </w:t>
      </w:r>
      <w:r>
        <w:t>dataset</w:t>
      </w:r>
      <w:r>
        <w:rPr>
          <w:spacing w:val="-4"/>
        </w:rPr>
        <w:t xml:space="preserve"> </w:t>
      </w:r>
      <w:r>
        <w:t>that</w:t>
      </w:r>
      <w:r>
        <w:rPr>
          <w:spacing w:val="-4"/>
        </w:rPr>
        <w:t xml:space="preserve"> </w:t>
      </w:r>
      <w:r>
        <w:t>is</w:t>
      </w:r>
      <w:r>
        <w:rPr>
          <w:spacing w:val="-4"/>
        </w:rPr>
        <w:t xml:space="preserve"> </w:t>
      </w:r>
      <w:r>
        <w:t>perfectly</w:t>
      </w:r>
      <w:r>
        <w:rPr>
          <w:spacing w:val="-4"/>
        </w:rPr>
        <w:t xml:space="preserve"> </w:t>
      </w:r>
      <w:r>
        <w:t>adequate</w:t>
      </w:r>
      <w:r>
        <w:rPr>
          <w:spacing w:val="-4"/>
        </w:rPr>
        <w:t xml:space="preserve"> </w:t>
      </w:r>
      <w:r>
        <w:t>for</w:t>
      </w:r>
      <w:r>
        <w:rPr>
          <w:spacing w:val="-4"/>
        </w:rPr>
        <w:t xml:space="preserve"> </w:t>
      </w:r>
      <w:r>
        <w:t>one</w:t>
      </w:r>
      <w:r>
        <w:rPr>
          <w:spacing w:val="-4"/>
        </w:rPr>
        <w:t xml:space="preserve"> </w:t>
      </w:r>
      <w:r>
        <w:t>purpose</w:t>
      </w:r>
      <w:r>
        <w:rPr>
          <w:spacing w:val="-4"/>
        </w:rPr>
        <w:t xml:space="preserve"> </w:t>
      </w:r>
      <w:r>
        <w:t>— say, monitoring programme disbursements — may be entirely inadequate for another, such as estimating the number of poor households in a district.</w:t>
      </w:r>
    </w:p>
    <w:p w14:paraId="0952133D" w14:textId="77777777" w:rsidR="001A6A57" w:rsidRDefault="00000000">
      <w:pPr>
        <w:pStyle w:val="BodyText"/>
        <w:spacing w:line="278" w:lineRule="auto"/>
        <w:ind w:right="341"/>
      </w:pPr>
      <w:r>
        <w:t>This matters enormously for Pakistan's proposed data infrastructure. As earlier chapters have</w:t>
      </w:r>
      <w:r>
        <w:rPr>
          <w:spacing w:val="40"/>
        </w:rPr>
        <w:t xml:space="preserve"> </w:t>
      </w:r>
      <w:r>
        <w:t>argued,</w:t>
      </w:r>
      <w:r>
        <w:rPr>
          <w:spacing w:val="-4"/>
        </w:rPr>
        <w:t xml:space="preserve"> </w:t>
      </w:r>
      <w:r>
        <w:t>the</w:t>
      </w:r>
      <w:r>
        <w:rPr>
          <w:spacing w:val="-4"/>
        </w:rPr>
        <w:t xml:space="preserve"> </w:t>
      </w:r>
      <w:r>
        <w:t>future</w:t>
      </w:r>
      <w:r>
        <w:rPr>
          <w:spacing w:val="-4"/>
        </w:rPr>
        <w:t xml:space="preserve"> </w:t>
      </w:r>
      <w:r>
        <w:t>of</w:t>
      </w:r>
      <w:r>
        <w:rPr>
          <w:spacing w:val="-4"/>
        </w:rPr>
        <w:t xml:space="preserve"> </w:t>
      </w:r>
      <w:r>
        <w:t>national</w:t>
      </w:r>
      <w:r>
        <w:rPr>
          <w:spacing w:val="-4"/>
        </w:rPr>
        <w:t xml:space="preserve"> </w:t>
      </w:r>
      <w:r>
        <w:t>statistics</w:t>
      </w:r>
      <w:r>
        <w:rPr>
          <w:spacing w:val="-4"/>
        </w:rPr>
        <w:t xml:space="preserve"> </w:t>
      </w:r>
      <w:r>
        <w:t>lies</w:t>
      </w:r>
      <w:r>
        <w:rPr>
          <w:spacing w:val="-4"/>
        </w:rPr>
        <w:t xml:space="preserve"> </w:t>
      </w:r>
      <w:r>
        <w:t>in</w:t>
      </w:r>
      <w:r>
        <w:rPr>
          <w:spacing w:val="-4"/>
        </w:rPr>
        <w:t xml:space="preserve"> </w:t>
      </w:r>
      <w:r>
        <w:t>blending</w:t>
      </w:r>
      <w:r>
        <w:rPr>
          <w:spacing w:val="-4"/>
        </w:rPr>
        <w:t xml:space="preserve"> </w:t>
      </w:r>
      <w:r>
        <w:t>data</w:t>
      </w:r>
      <w:r>
        <w:rPr>
          <w:spacing w:val="-4"/>
        </w:rPr>
        <w:t xml:space="preserve"> </w:t>
      </w:r>
      <w:r>
        <w:t>from</w:t>
      </w:r>
      <w:r>
        <w:rPr>
          <w:spacing w:val="-4"/>
        </w:rPr>
        <w:t xml:space="preserve"> </w:t>
      </w:r>
      <w:r>
        <w:t>multiple</w:t>
      </w:r>
      <w:r>
        <w:rPr>
          <w:spacing w:val="-4"/>
        </w:rPr>
        <w:t xml:space="preserve"> </w:t>
      </w:r>
      <w:r>
        <w:t>sources:</w:t>
      </w:r>
      <w:r>
        <w:rPr>
          <w:spacing w:val="-4"/>
        </w:rPr>
        <w:t xml:space="preserve"> </w:t>
      </w:r>
      <w:r>
        <w:t>surveys,</w:t>
      </w:r>
      <w:r>
        <w:rPr>
          <w:spacing w:val="-4"/>
        </w:rPr>
        <w:t xml:space="preserve"> </w:t>
      </w:r>
      <w:r>
        <w:t>censuses, administrative records, and possibly private sector and digital data. Each of these sources was created for a different purpose, by a different institution, using different methods and definitions.</w:t>
      </w:r>
    </w:p>
    <w:p w14:paraId="2CB8C109" w14:textId="77777777" w:rsidR="001A6A57" w:rsidRDefault="00000000">
      <w:pPr>
        <w:pStyle w:val="BodyText"/>
        <w:spacing w:before="0" w:line="278" w:lineRule="auto"/>
        <w:ind w:right="0"/>
      </w:pPr>
      <w:r>
        <w:t>Some will be useful for statistical production. Others will not. And many will be useful only partially or conditionally</w:t>
      </w:r>
      <w:r>
        <w:rPr>
          <w:spacing w:val="-3"/>
        </w:rPr>
        <w:t xml:space="preserve"> </w:t>
      </w:r>
      <w:r>
        <w:t>—</w:t>
      </w:r>
      <w:r>
        <w:rPr>
          <w:spacing w:val="-3"/>
        </w:rPr>
        <w:t xml:space="preserve"> </w:t>
      </w:r>
      <w:r>
        <w:t>suitable</w:t>
      </w:r>
      <w:r>
        <w:rPr>
          <w:spacing w:val="-3"/>
        </w:rPr>
        <w:t xml:space="preserve"> </w:t>
      </w:r>
      <w:r>
        <w:t>for</w:t>
      </w:r>
      <w:r>
        <w:rPr>
          <w:spacing w:val="-3"/>
        </w:rPr>
        <w:t xml:space="preserve"> </w:t>
      </w:r>
      <w:r>
        <w:t>some</w:t>
      </w:r>
      <w:r>
        <w:rPr>
          <w:spacing w:val="-3"/>
        </w:rPr>
        <w:t xml:space="preserve"> </w:t>
      </w:r>
      <w:r>
        <w:t>purposes</w:t>
      </w:r>
      <w:r>
        <w:rPr>
          <w:spacing w:val="-3"/>
        </w:rPr>
        <w:t xml:space="preserve"> </w:t>
      </w:r>
      <w:r>
        <w:t>but</w:t>
      </w:r>
      <w:r>
        <w:rPr>
          <w:spacing w:val="-3"/>
        </w:rPr>
        <w:t xml:space="preserve"> </w:t>
      </w:r>
      <w:r>
        <w:t>not</w:t>
      </w:r>
      <w:r>
        <w:rPr>
          <w:spacing w:val="-3"/>
        </w:rPr>
        <w:t xml:space="preserve"> </w:t>
      </w:r>
      <w:r>
        <w:t>others,</w:t>
      </w:r>
      <w:r>
        <w:rPr>
          <w:spacing w:val="-3"/>
        </w:rPr>
        <w:t xml:space="preserve"> </w:t>
      </w:r>
      <w:r>
        <w:t>adequate</w:t>
      </w:r>
      <w:r>
        <w:rPr>
          <w:spacing w:val="-3"/>
        </w:rPr>
        <w:t xml:space="preserve"> </w:t>
      </w:r>
      <w:r>
        <w:t>in</w:t>
      </w:r>
      <w:r>
        <w:rPr>
          <w:spacing w:val="-3"/>
        </w:rPr>
        <w:t xml:space="preserve"> </w:t>
      </w:r>
      <w:r>
        <w:t>some</w:t>
      </w:r>
      <w:r>
        <w:rPr>
          <w:spacing w:val="-3"/>
        </w:rPr>
        <w:t xml:space="preserve"> </w:t>
      </w:r>
      <w:r>
        <w:t>dimensions</w:t>
      </w:r>
      <w:r>
        <w:rPr>
          <w:spacing w:val="-3"/>
        </w:rPr>
        <w:t xml:space="preserve"> </w:t>
      </w:r>
      <w:r>
        <w:t>but</w:t>
      </w:r>
      <w:r>
        <w:rPr>
          <w:spacing w:val="-3"/>
        </w:rPr>
        <w:t xml:space="preserve"> </w:t>
      </w:r>
      <w:r>
        <w:t>weak</w:t>
      </w:r>
      <w:r>
        <w:rPr>
          <w:spacing w:val="-3"/>
        </w:rPr>
        <w:t xml:space="preserve"> </w:t>
      </w:r>
      <w:r>
        <w:t>in others. The task, therefore, is not to apply a single pass/fail test to each dataset, but to develop a systematic way of assessing quality that is sensitive to purpose, transparent about limitations, and practical enough to be applied across a wide range of data sources.</w:t>
      </w:r>
    </w:p>
    <w:p w14:paraId="46D240C0" w14:textId="77777777" w:rsidR="001A6A57" w:rsidRDefault="001A6A57">
      <w:pPr>
        <w:pStyle w:val="BodyText"/>
        <w:spacing w:before="80"/>
        <w:ind w:left="0" w:right="0"/>
      </w:pPr>
    </w:p>
    <w:p w14:paraId="0B0ACE5C" w14:textId="77777777" w:rsidR="001A6A57" w:rsidRDefault="00000000">
      <w:pPr>
        <w:pStyle w:val="Heading2"/>
      </w:pPr>
      <w:r>
        <w:t xml:space="preserve">Why Traditional Quality Frameworks Are Not </w:t>
      </w:r>
      <w:r>
        <w:rPr>
          <w:spacing w:val="-2"/>
        </w:rPr>
        <w:t>Enough</w:t>
      </w:r>
    </w:p>
    <w:p w14:paraId="389B5346" w14:textId="77777777" w:rsidR="001A6A57" w:rsidRDefault="001A6A57">
      <w:pPr>
        <w:pStyle w:val="BodyText"/>
        <w:spacing w:before="19"/>
        <w:ind w:left="0" w:right="0"/>
        <w:rPr>
          <w:rFonts w:ascii="Arial"/>
          <w:b/>
          <w:sz w:val="26"/>
        </w:rPr>
      </w:pPr>
    </w:p>
    <w:p w14:paraId="39D67295" w14:textId="77777777" w:rsidR="001A6A57" w:rsidRDefault="00000000">
      <w:pPr>
        <w:pStyle w:val="BodyText"/>
        <w:spacing w:before="0" w:line="278" w:lineRule="auto"/>
      </w:pPr>
      <w:r>
        <w:t>For most of the twentieth century, the dominant approach to data quality in statistics was built around the survey. The Total Survey Error (TSE) framework, formalised by Biemer (2010) and others, provided a rigorous way to think about the errors that can affect survey-based statistics: sampling error, coverage error, nonresponse error, measurement error, and processing error. Each source of error was well understood theoretically, and statistical agencies developed sophisticated methods for estimating</w:t>
      </w:r>
      <w:r>
        <w:rPr>
          <w:spacing w:val="-5"/>
        </w:rPr>
        <w:t xml:space="preserve"> </w:t>
      </w:r>
      <w:r>
        <w:t>and</w:t>
      </w:r>
      <w:r>
        <w:rPr>
          <w:spacing w:val="-5"/>
        </w:rPr>
        <w:t xml:space="preserve"> </w:t>
      </w:r>
      <w:r>
        <w:t>controlling</w:t>
      </w:r>
      <w:r>
        <w:rPr>
          <w:spacing w:val="-5"/>
        </w:rPr>
        <w:t xml:space="preserve"> </w:t>
      </w:r>
      <w:r>
        <w:t>them.</w:t>
      </w:r>
      <w:r>
        <w:rPr>
          <w:spacing w:val="-5"/>
        </w:rPr>
        <w:t xml:space="preserve"> </w:t>
      </w:r>
      <w:r>
        <w:t>The</w:t>
      </w:r>
      <w:r>
        <w:rPr>
          <w:spacing w:val="-5"/>
        </w:rPr>
        <w:t xml:space="preserve"> </w:t>
      </w:r>
      <w:r>
        <w:t>quality</w:t>
      </w:r>
      <w:r>
        <w:rPr>
          <w:spacing w:val="-5"/>
        </w:rPr>
        <w:t xml:space="preserve"> </w:t>
      </w:r>
      <w:r>
        <w:t>of</w:t>
      </w:r>
      <w:r>
        <w:rPr>
          <w:spacing w:val="-5"/>
        </w:rPr>
        <w:t xml:space="preserve"> </w:t>
      </w:r>
      <w:r>
        <w:t>a</w:t>
      </w:r>
      <w:r>
        <w:rPr>
          <w:spacing w:val="-5"/>
        </w:rPr>
        <w:t xml:space="preserve"> </w:t>
      </w:r>
      <w:r>
        <w:t>survey</w:t>
      </w:r>
      <w:r>
        <w:rPr>
          <w:spacing w:val="-5"/>
        </w:rPr>
        <w:t xml:space="preserve"> </w:t>
      </w:r>
      <w:r>
        <w:t>could</w:t>
      </w:r>
      <w:r>
        <w:rPr>
          <w:spacing w:val="-5"/>
        </w:rPr>
        <w:t xml:space="preserve"> </w:t>
      </w:r>
      <w:r>
        <w:t>be</w:t>
      </w:r>
      <w:r>
        <w:rPr>
          <w:spacing w:val="-5"/>
        </w:rPr>
        <w:t xml:space="preserve"> </w:t>
      </w:r>
      <w:r>
        <w:t>evaluated</w:t>
      </w:r>
      <w:r>
        <w:rPr>
          <w:spacing w:val="-5"/>
        </w:rPr>
        <w:t xml:space="preserve"> </w:t>
      </w:r>
      <w:r>
        <w:t>by</w:t>
      </w:r>
      <w:r>
        <w:rPr>
          <w:spacing w:val="-5"/>
        </w:rPr>
        <w:t xml:space="preserve"> </w:t>
      </w:r>
      <w:r>
        <w:t>examining</w:t>
      </w:r>
      <w:r>
        <w:rPr>
          <w:spacing w:val="-5"/>
        </w:rPr>
        <w:t xml:space="preserve"> </w:t>
      </w:r>
      <w:r>
        <w:t>its</w:t>
      </w:r>
      <w:r>
        <w:rPr>
          <w:spacing w:val="-5"/>
        </w:rPr>
        <w:t xml:space="preserve"> </w:t>
      </w:r>
      <w:r>
        <w:t>response rate, sample design, fieldwork protocols, and estimation procedures.</w:t>
      </w:r>
    </w:p>
    <w:p w14:paraId="72F682E9" w14:textId="77777777" w:rsidR="001A6A57" w:rsidRDefault="00000000">
      <w:pPr>
        <w:pStyle w:val="BodyText"/>
        <w:spacing w:line="278" w:lineRule="auto"/>
        <w:ind w:right="344"/>
      </w:pPr>
      <w:r>
        <w:t>This framework works well when the statistical office controls the entire production process — from questionnaire design to fieldwork to data processing. But it was not designed for administrative data, private sector data, or digital data, because these sources were not created through a statistical process at all. Administrative records are generated as a by-product of government operations: tax filing, hospital admissions, border crossings, benefit payments. The data reflects whatever the administrative process was designed to capture, which may or may not correspond to the statistical concept the analyst is interested in. There is no sampling frame, because the data covers whoever interacts with the administrative system — a population that is defined by institutional rules rather than</w:t>
      </w:r>
      <w:r>
        <w:rPr>
          <w:spacing w:val="-3"/>
        </w:rPr>
        <w:t xml:space="preserve"> </w:t>
      </w:r>
      <w:r>
        <w:t>by</w:t>
      </w:r>
      <w:r>
        <w:rPr>
          <w:spacing w:val="-3"/>
        </w:rPr>
        <w:t xml:space="preserve"> </w:t>
      </w:r>
      <w:r>
        <w:t>statistical</w:t>
      </w:r>
      <w:r>
        <w:rPr>
          <w:spacing w:val="-3"/>
        </w:rPr>
        <w:t xml:space="preserve"> </w:t>
      </w:r>
      <w:r>
        <w:t>design.</w:t>
      </w:r>
      <w:r>
        <w:rPr>
          <w:spacing w:val="-3"/>
        </w:rPr>
        <w:t xml:space="preserve"> </w:t>
      </w:r>
      <w:r>
        <w:t>Coverage</w:t>
      </w:r>
      <w:r>
        <w:rPr>
          <w:spacing w:val="-3"/>
        </w:rPr>
        <w:t xml:space="preserve"> </w:t>
      </w:r>
      <w:r>
        <w:t>depends</w:t>
      </w:r>
      <w:r>
        <w:rPr>
          <w:spacing w:val="-3"/>
        </w:rPr>
        <w:t xml:space="preserve"> </w:t>
      </w:r>
      <w:r>
        <w:t>on</w:t>
      </w:r>
      <w:r>
        <w:rPr>
          <w:spacing w:val="-3"/>
        </w:rPr>
        <w:t xml:space="preserve"> </w:t>
      </w:r>
      <w:r>
        <w:t>programme</w:t>
      </w:r>
      <w:r>
        <w:rPr>
          <w:spacing w:val="-3"/>
        </w:rPr>
        <w:t xml:space="preserve"> </w:t>
      </w:r>
      <w:r>
        <w:t>reach</w:t>
      </w:r>
      <w:r>
        <w:rPr>
          <w:spacing w:val="-3"/>
        </w:rPr>
        <w:t xml:space="preserve"> </w:t>
      </w:r>
      <w:r>
        <w:t>and</w:t>
      </w:r>
      <w:r>
        <w:rPr>
          <w:spacing w:val="-3"/>
        </w:rPr>
        <w:t xml:space="preserve"> </w:t>
      </w:r>
      <w:r>
        <w:t>compliance</w:t>
      </w:r>
      <w:r>
        <w:rPr>
          <w:spacing w:val="-3"/>
        </w:rPr>
        <w:t xml:space="preserve"> </w:t>
      </w:r>
      <w:r>
        <w:t>behaviour,</w:t>
      </w:r>
      <w:r>
        <w:rPr>
          <w:spacing w:val="-3"/>
        </w:rPr>
        <w:t xml:space="preserve"> </w:t>
      </w:r>
      <w:r>
        <w:t>not</w:t>
      </w:r>
      <w:r>
        <w:rPr>
          <w:spacing w:val="-3"/>
        </w:rPr>
        <w:t xml:space="preserve"> </w:t>
      </w:r>
      <w:r>
        <w:t>on sample theory. And the metadata that surveys routinely generate — documentation of concepts, definitions, response rates, estimation methods — often does not exist for administrative data, or exists only in fragmented form.</w:t>
      </w:r>
    </w:p>
    <w:p w14:paraId="76091B1A" w14:textId="77777777" w:rsidR="001A6A57" w:rsidRDefault="001A6A57">
      <w:pPr>
        <w:pStyle w:val="BodyText"/>
        <w:spacing w:line="278" w:lineRule="auto"/>
        <w:sectPr w:rsidR="001A6A57">
          <w:pgSz w:w="12240" w:h="15840"/>
          <w:pgMar w:top="1300" w:right="1080" w:bottom="940" w:left="1080" w:header="0" w:footer="755" w:gutter="0"/>
          <w:cols w:space="720"/>
        </w:sectPr>
      </w:pPr>
    </w:p>
    <w:p w14:paraId="5661BB64" w14:textId="77777777" w:rsidR="001A6A57" w:rsidRDefault="00000000">
      <w:pPr>
        <w:pStyle w:val="BodyText"/>
        <w:spacing w:before="77" w:line="278" w:lineRule="auto"/>
      </w:pPr>
      <w:bookmarkStart w:id="41" w:name="_bookmark40"/>
      <w:bookmarkEnd w:id="41"/>
      <w:r>
        <w:lastRenderedPageBreak/>
        <w:t>The NASEM panel on 21st-century data infrastructure recognised this gap directly. Their recommendation was that "federal statistical agencies should adopt a broader framework for statistical information than total survey error to include additional dimensions that better capture user needs, such as timeliness, relevance, accuracy, accessibility, coherence, integrity, privacy, transparency, and interpretability" (NASEM, 2017, p. 157). The Federal Committee on Statistical Methodology (FCSM) followed up in 2020 with a comprehensive data quality framework organised around</w:t>
      </w:r>
      <w:r>
        <w:rPr>
          <w:spacing w:val="-2"/>
        </w:rPr>
        <w:t xml:space="preserve"> </w:t>
      </w:r>
      <w:r>
        <w:t>three</w:t>
      </w:r>
      <w:r>
        <w:rPr>
          <w:spacing w:val="-2"/>
        </w:rPr>
        <w:t xml:space="preserve"> </w:t>
      </w:r>
      <w:r>
        <w:t>broad</w:t>
      </w:r>
      <w:r>
        <w:rPr>
          <w:spacing w:val="-2"/>
        </w:rPr>
        <w:t xml:space="preserve"> </w:t>
      </w:r>
      <w:r>
        <w:t>domains</w:t>
      </w:r>
      <w:r>
        <w:rPr>
          <w:spacing w:val="-2"/>
        </w:rPr>
        <w:t xml:space="preserve"> </w:t>
      </w:r>
      <w:r>
        <w:t>—</w:t>
      </w:r>
      <w:r>
        <w:rPr>
          <w:spacing w:val="-2"/>
        </w:rPr>
        <w:t xml:space="preserve"> </w:t>
      </w:r>
      <w:r>
        <w:t>utility,</w:t>
      </w:r>
      <w:r>
        <w:rPr>
          <w:spacing w:val="-2"/>
        </w:rPr>
        <w:t xml:space="preserve"> </w:t>
      </w:r>
      <w:r>
        <w:t>objectivity,</w:t>
      </w:r>
      <w:r>
        <w:rPr>
          <w:spacing w:val="-2"/>
        </w:rPr>
        <w:t xml:space="preserve"> </w:t>
      </w:r>
      <w:r>
        <w:t>and</w:t>
      </w:r>
      <w:r>
        <w:rPr>
          <w:spacing w:val="-2"/>
        </w:rPr>
        <w:t xml:space="preserve"> </w:t>
      </w:r>
      <w:r>
        <w:t>integrity</w:t>
      </w:r>
      <w:r>
        <w:rPr>
          <w:spacing w:val="-2"/>
        </w:rPr>
        <w:t xml:space="preserve"> </w:t>
      </w:r>
      <w:r>
        <w:t>—</w:t>
      </w:r>
      <w:r>
        <w:rPr>
          <w:spacing w:val="-2"/>
        </w:rPr>
        <w:t xml:space="preserve"> </w:t>
      </w:r>
      <w:r>
        <w:t>that</w:t>
      </w:r>
      <w:r>
        <w:rPr>
          <w:spacing w:val="-2"/>
        </w:rPr>
        <w:t xml:space="preserve"> </w:t>
      </w:r>
      <w:r>
        <w:t>is</w:t>
      </w:r>
      <w:r>
        <w:rPr>
          <w:spacing w:val="-2"/>
        </w:rPr>
        <w:t xml:space="preserve"> </w:t>
      </w:r>
      <w:r>
        <w:t>designed</w:t>
      </w:r>
      <w:r>
        <w:rPr>
          <w:spacing w:val="-2"/>
        </w:rPr>
        <w:t xml:space="preserve"> </w:t>
      </w:r>
      <w:r>
        <w:t>to</w:t>
      </w:r>
      <w:r>
        <w:rPr>
          <w:spacing w:val="-2"/>
        </w:rPr>
        <w:t xml:space="preserve"> </w:t>
      </w:r>
      <w:r>
        <w:t>apply</w:t>
      </w:r>
      <w:r>
        <w:rPr>
          <w:spacing w:val="-2"/>
        </w:rPr>
        <w:t xml:space="preserve"> </w:t>
      </w:r>
      <w:r>
        <w:t>to</w:t>
      </w:r>
      <w:r>
        <w:rPr>
          <w:spacing w:val="-2"/>
        </w:rPr>
        <w:t xml:space="preserve"> </w:t>
      </w:r>
      <w:r>
        <w:t>all</w:t>
      </w:r>
      <w:r>
        <w:rPr>
          <w:spacing w:val="-2"/>
        </w:rPr>
        <w:t xml:space="preserve"> </w:t>
      </w:r>
      <w:r>
        <w:t>types of</w:t>
      </w:r>
      <w:r>
        <w:rPr>
          <w:spacing w:val="-4"/>
        </w:rPr>
        <w:t xml:space="preserve"> </w:t>
      </w:r>
      <w:r>
        <w:t>data,</w:t>
      </w:r>
      <w:r>
        <w:rPr>
          <w:spacing w:val="-4"/>
        </w:rPr>
        <w:t xml:space="preserve"> </w:t>
      </w:r>
      <w:r>
        <w:t>"including</w:t>
      </w:r>
      <w:r>
        <w:rPr>
          <w:spacing w:val="-4"/>
        </w:rPr>
        <w:t xml:space="preserve"> </w:t>
      </w:r>
      <w:r>
        <w:t>data</w:t>
      </w:r>
      <w:r>
        <w:rPr>
          <w:spacing w:val="-4"/>
        </w:rPr>
        <w:t xml:space="preserve"> </w:t>
      </w:r>
      <w:r>
        <w:t>collected</w:t>
      </w:r>
      <w:r>
        <w:rPr>
          <w:spacing w:val="-4"/>
        </w:rPr>
        <w:t xml:space="preserve"> </w:t>
      </w:r>
      <w:r>
        <w:t>for</w:t>
      </w:r>
      <w:r>
        <w:rPr>
          <w:spacing w:val="-4"/>
        </w:rPr>
        <w:t xml:space="preserve"> </w:t>
      </w:r>
      <w:r>
        <w:t>nonstatistical</w:t>
      </w:r>
      <w:r>
        <w:rPr>
          <w:spacing w:val="-4"/>
        </w:rPr>
        <w:t xml:space="preserve"> </w:t>
      </w:r>
      <w:r>
        <w:t>purposes,</w:t>
      </w:r>
      <w:r>
        <w:rPr>
          <w:spacing w:val="-4"/>
        </w:rPr>
        <w:t xml:space="preserve"> </w:t>
      </w:r>
      <w:r>
        <w:t>such</w:t>
      </w:r>
      <w:r>
        <w:rPr>
          <w:spacing w:val="-4"/>
        </w:rPr>
        <w:t xml:space="preserve"> </w:t>
      </w:r>
      <w:r>
        <w:t>as</w:t>
      </w:r>
      <w:r>
        <w:rPr>
          <w:spacing w:val="-4"/>
        </w:rPr>
        <w:t xml:space="preserve"> </w:t>
      </w:r>
      <w:r>
        <w:t>data</w:t>
      </w:r>
      <w:r>
        <w:rPr>
          <w:spacing w:val="-4"/>
        </w:rPr>
        <w:t xml:space="preserve"> </w:t>
      </w:r>
      <w:r>
        <w:t>from</w:t>
      </w:r>
      <w:r>
        <w:rPr>
          <w:spacing w:val="-4"/>
        </w:rPr>
        <w:t xml:space="preserve"> </w:t>
      </w:r>
      <w:r>
        <w:t>administrative</w:t>
      </w:r>
      <w:r>
        <w:rPr>
          <w:spacing w:val="-4"/>
        </w:rPr>
        <w:t xml:space="preserve"> </w:t>
      </w:r>
      <w:r>
        <w:t>records and sensors" (FCSM, 2020, p. 3). And most recently, Berzofsky et al. (2025) proposed a Total Data Quality</w:t>
      </w:r>
      <w:r>
        <w:rPr>
          <w:spacing w:val="-3"/>
        </w:rPr>
        <w:t xml:space="preserve"> </w:t>
      </w:r>
      <w:r>
        <w:t>paradigm</w:t>
      </w:r>
      <w:r>
        <w:rPr>
          <w:spacing w:val="-3"/>
        </w:rPr>
        <w:t xml:space="preserve"> </w:t>
      </w:r>
      <w:r>
        <w:t>that</w:t>
      </w:r>
      <w:r>
        <w:rPr>
          <w:spacing w:val="-3"/>
        </w:rPr>
        <w:t xml:space="preserve"> </w:t>
      </w:r>
      <w:r>
        <w:t>explicitly</w:t>
      </w:r>
      <w:r>
        <w:rPr>
          <w:spacing w:val="-3"/>
        </w:rPr>
        <w:t xml:space="preserve"> </w:t>
      </w:r>
      <w:r>
        <w:t>extends</w:t>
      </w:r>
      <w:r>
        <w:rPr>
          <w:spacing w:val="-3"/>
        </w:rPr>
        <w:t xml:space="preserve"> </w:t>
      </w:r>
      <w:r>
        <w:t>the</w:t>
      </w:r>
      <w:r>
        <w:rPr>
          <w:spacing w:val="-3"/>
        </w:rPr>
        <w:t xml:space="preserve"> </w:t>
      </w:r>
      <w:r>
        <w:t>TSE</w:t>
      </w:r>
      <w:r>
        <w:rPr>
          <w:spacing w:val="-3"/>
        </w:rPr>
        <w:t xml:space="preserve"> </w:t>
      </w:r>
      <w:r>
        <w:t>framework</w:t>
      </w:r>
      <w:r>
        <w:rPr>
          <w:spacing w:val="-3"/>
        </w:rPr>
        <w:t xml:space="preserve"> </w:t>
      </w:r>
      <w:r>
        <w:t>to</w:t>
      </w:r>
      <w:r>
        <w:rPr>
          <w:spacing w:val="-3"/>
        </w:rPr>
        <w:t xml:space="preserve"> </w:t>
      </w:r>
      <w:r>
        <w:t>administrative</w:t>
      </w:r>
      <w:r>
        <w:rPr>
          <w:spacing w:val="-3"/>
        </w:rPr>
        <w:t xml:space="preserve"> </w:t>
      </w:r>
      <w:r>
        <w:t>and</w:t>
      </w:r>
      <w:r>
        <w:rPr>
          <w:spacing w:val="-3"/>
        </w:rPr>
        <w:t xml:space="preserve"> </w:t>
      </w:r>
      <w:r>
        <w:t>non-probability</w:t>
      </w:r>
      <w:r>
        <w:rPr>
          <w:spacing w:val="-3"/>
        </w:rPr>
        <w:t xml:space="preserve"> </w:t>
      </w:r>
      <w:r>
        <w:t>data sources, identifying error types specific to these sources — such as definitional mismatch, process change error, and reporting incentive error — that have no direct analogue in survey methodology.</w:t>
      </w:r>
    </w:p>
    <w:p w14:paraId="7E5ECA69" w14:textId="77777777" w:rsidR="001A6A57" w:rsidRDefault="00000000">
      <w:pPr>
        <w:pStyle w:val="BodyText"/>
        <w:spacing w:before="198" w:line="278" w:lineRule="auto"/>
      </w:pPr>
      <w:r>
        <w:t>For Pakistan, this shift in thinking is not academic. If PBS is going to incorporate administrative data from</w:t>
      </w:r>
      <w:r>
        <w:rPr>
          <w:spacing w:val="-2"/>
        </w:rPr>
        <w:t xml:space="preserve"> </w:t>
      </w:r>
      <w:r>
        <w:t>NADRA,</w:t>
      </w:r>
      <w:r>
        <w:rPr>
          <w:spacing w:val="-2"/>
        </w:rPr>
        <w:t xml:space="preserve"> </w:t>
      </w:r>
      <w:r>
        <w:t>FBR,</w:t>
      </w:r>
      <w:r>
        <w:rPr>
          <w:spacing w:val="-2"/>
        </w:rPr>
        <w:t xml:space="preserve"> </w:t>
      </w:r>
      <w:r>
        <w:t>BISP,</w:t>
      </w:r>
      <w:r>
        <w:rPr>
          <w:spacing w:val="-2"/>
        </w:rPr>
        <w:t xml:space="preserve"> </w:t>
      </w:r>
      <w:r>
        <w:t>the</w:t>
      </w:r>
      <w:r>
        <w:rPr>
          <w:spacing w:val="-2"/>
        </w:rPr>
        <w:t xml:space="preserve"> </w:t>
      </w:r>
      <w:r>
        <w:t>State</w:t>
      </w:r>
      <w:r>
        <w:rPr>
          <w:spacing w:val="-2"/>
        </w:rPr>
        <w:t xml:space="preserve"> </w:t>
      </w:r>
      <w:r>
        <w:t>Bank,</w:t>
      </w:r>
      <w:r>
        <w:rPr>
          <w:spacing w:val="-2"/>
        </w:rPr>
        <w:t xml:space="preserve"> </w:t>
      </w:r>
      <w:r>
        <w:t>or</w:t>
      </w:r>
      <w:r>
        <w:rPr>
          <w:spacing w:val="-2"/>
        </w:rPr>
        <w:t xml:space="preserve"> </w:t>
      </w:r>
      <w:r>
        <w:t>provincial</w:t>
      </w:r>
      <w:r>
        <w:rPr>
          <w:spacing w:val="-2"/>
        </w:rPr>
        <w:t xml:space="preserve"> </w:t>
      </w:r>
      <w:r>
        <w:t>health</w:t>
      </w:r>
      <w:r>
        <w:rPr>
          <w:spacing w:val="-2"/>
        </w:rPr>
        <w:t xml:space="preserve"> </w:t>
      </w:r>
      <w:r>
        <w:t>departments</w:t>
      </w:r>
      <w:r>
        <w:rPr>
          <w:spacing w:val="-2"/>
        </w:rPr>
        <w:t xml:space="preserve"> </w:t>
      </w:r>
      <w:r>
        <w:t>into</w:t>
      </w:r>
      <w:r>
        <w:rPr>
          <w:spacing w:val="-2"/>
        </w:rPr>
        <w:t xml:space="preserve"> </w:t>
      </w:r>
      <w:r>
        <w:t>statistical</w:t>
      </w:r>
      <w:r>
        <w:rPr>
          <w:spacing w:val="-2"/>
        </w:rPr>
        <w:t xml:space="preserve"> </w:t>
      </w:r>
      <w:r>
        <w:t>production, it</w:t>
      </w:r>
      <w:r>
        <w:rPr>
          <w:spacing w:val="-3"/>
        </w:rPr>
        <w:t xml:space="preserve"> </w:t>
      </w:r>
      <w:r>
        <w:t>needs</w:t>
      </w:r>
      <w:r>
        <w:rPr>
          <w:spacing w:val="-3"/>
        </w:rPr>
        <w:t xml:space="preserve"> </w:t>
      </w:r>
      <w:r>
        <w:t>a</w:t>
      </w:r>
      <w:r>
        <w:rPr>
          <w:spacing w:val="-3"/>
        </w:rPr>
        <w:t xml:space="preserve"> </w:t>
      </w:r>
      <w:r>
        <w:t>quality</w:t>
      </w:r>
      <w:r>
        <w:rPr>
          <w:spacing w:val="-3"/>
        </w:rPr>
        <w:t xml:space="preserve"> </w:t>
      </w:r>
      <w:r>
        <w:t>framework</w:t>
      </w:r>
      <w:r>
        <w:rPr>
          <w:spacing w:val="-3"/>
        </w:rPr>
        <w:t xml:space="preserve"> </w:t>
      </w:r>
      <w:r>
        <w:t>that</w:t>
      </w:r>
      <w:r>
        <w:rPr>
          <w:spacing w:val="-3"/>
        </w:rPr>
        <w:t xml:space="preserve"> </w:t>
      </w:r>
      <w:r>
        <w:t>can</w:t>
      </w:r>
      <w:r>
        <w:rPr>
          <w:spacing w:val="-3"/>
        </w:rPr>
        <w:t xml:space="preserve"> </w:t>
      </w:r>
      <w:r>
        <w:t>assess</w:t>
      </w:r>
      <w:r>
        <w:rPr>
          <w:spacing w:val="-3"/>
        </w:rPr>
        <w:t xml:space="preserve"> </w:t>
      </w:r>
      <w:r>
        <w:t>these</w:t>
      </w:r>
      <w:r>
        <w:rPr>
          <w:spacing w:val="-3"/>
        </w:rPr>
        <w:t xml:space="preserve"> </w:t>
      </w:r>
      <w:r>
        <w:t>sources</w:t>
      </w:r>
      <w:r>
        <w:rPr>
          <w:spacing w:val="-3"/>
        </w:rPr>
        <w:t xml:space="preserve"> </w:t>
      </w:r>
      <w:r>
        <w:t>on</w:t>
      </w:r>
      <w:r>
        <w:rPr>
          <w:spacing w:val="-3"/>
        </w:rPr>
        <w:t xml:space="preserve"> </w:t>
      </w:r>
      <w:r>
        <w:t>their</w:t>
      </w:r>
      <w:r>
        <w:rPr>
          <w:spacing w:val="-3"/>
        </w:rPr>
        <w:t xml:space="preserve"> </w:t>
      </w:r>
      <w:r>
        <w:t>own</w:t>
      </w:r>
      <w:r>
        <w:rPr>
          <w:spacing w:val="-3"/>
        </w:rPr>
        <w:t xml:space="preserve"> </w:t>
      </w:r>
      <w:r>
        <w:t>terms</w:t>
      </w:r>
      <w:r>
        <w:rPr>
          <w:spacing w:val="-3"/>
        </w:rPr>
        <w:t xml:space="preserve"> </w:t>
      </w:r>
      <w:r>
        <w:t>—</w:t>
      </w:r>
      <w:r>
        <w:rPr>
          <w:spacing w:val="-3"/>
        </w:rPr>
        <w:t xml:space="preserve"> </w:t>
      </w:r>
      <w:r>
        <w:t>not</w:t>
      </w:r>
      <w:r>
        <w:rPr>
          <w:spacing w:val="-3"/>
        </w:rPr>
        <w:t xml:space="preserve"> </w:t>
      </w:r>
      <w:r>
        <w:t>one</w:t>
      </w:r>
      <w:r>
        <w:rPr>
          <w:spacing w:val="-3"/>
        </w:rPr>
        <w:t xml:space="preserve"> </w:t>
      </w:r>
      <w:r>
        <w:t>that</w:t>
      </w:r>
      <w:r>
        <w:rPr>
          <w:spacing w:val="-3"/>
        </w:rPr>
        <w:t xml:space="preserve"> </w:t>
      </w:r>
      <w:r>
        <w:t>simply asks whether they meet the standards that apply to a well-designed probability survey.</w:t>
      </w:r>
    </w:p>
    <w:p w14:paraId="15880B3E" w14:textId="77777777" w:rsidR="001A6A57" w:rsidRDefault="001A6A57">
      <w:pPr>
        <w:pStyle w:val="BodyText"/>
        <w:spacing w:before="81"/>
        <w:ind w:left="0" w:right="0"/>
      </w:pPr>
    </w:p>
    <w:p w14:paraId="1F240EFC" w14:textId="77777777" w:rsidR="001A6A57" w:rsidRDefault="00000000">
      <w:pPr>
        <w:pStyle w:val="Heading2"/>
      </w:pPr>
      <w:r>
        <w:t xml:space="preserve">What Quality Means for Different Data </w:t>
      </w:r>
      <w:r>
        <w:rPr>
          <w:spacing w:val="-2"/>
        </w:rPr>
        <w:t>Sources</w:t>
      </w:r>
    </w:p>
    <w:p w14:paraId="455F9BA2" w14:textId="77777777" w:rsidR="001A6A57" w:rsidRDefault="001A6A57">
      <w:pPr>
        <w:pStyle w:val="BodyText"/>
        <w:spacing w:before="19"/>
        <w:ind w:left="0" w:right="0"/>
        <w:rPr>
          <w:rFonts w:ascii="Arial"/>
          <w:b/>
          <w:sz w:val="26"/>
        </w:rPr>
      </w:pPr>
    </w:p>
    <w:p w14:paraId="7FE277A1" w14:textId="77777777" w:rsidR="001A6A57" w:rsidRDefault="00000000">
      <w:pPr>
        <w:pStyle w:val="BodyText"/>
        <w:spacing w:before="0" w:line="278" w:lineRule="auto"/>
      </w:pPr>
      <w:r>
        <w:t>Quality, then, is not a single dimension but a collection of dimensions, and the relative importance of each dimension depends on the intended use. The European Statistical System (ESS), one of the most</w:t>
      </w:r>
      <w:r>
        <w:rPr>
          <w:spacing w:val="-2"/>
        </w:rPr>
        <w:t xml:space="preserve"> </w:t>
      </w:r>
      <w:r>
        <w:t>developed</w:t>
      </w:r>
      <w:r>
        <w:rPr>
          <w:spacing w:val="-2"/>
        </w:rPr>
        <w:t xml:space="preserve"> </w:t>
      </w:r>
      <w:r>
        <w:t>quality</w:t>
      </w:r>
      <w:r>
        <w:rPr>
          <w:spacing w:val="-2"/>
        </w:rPr>
        <w:t xml:space="preserve"> </w:t>
      </w:r>
      <w:r>
        <w:t>frameworks</w:t>
      </w:r>
      <w:r>
        <w:rPr>
          <w:spacing w:val="-2"/>
        </w:rPr>
        <w:t xml:space="preserve"> </w:t>
      </w:r>
      <w:r>
        <w:t>in</w:t>
      </w:r>
      <w:r>
        <w:rPr>
          <w:spacing w:val="-2"/>
        </w:rPr>
        <w:t xml:space="preserve"> </w:t>
      </w:r>
      <w:r>
        <w:t>official</w:t>
      </w:r>
      <w:r>
        <w:rPr>
          <w:spacing w:val="-2"/>
        </w:rPr>
        <w:t xml:space="preserve"> </w:t>
      </w:r>
      <w:r>
        <w:t>statistics,</w:t>
      </w:r>
      <w:r>
        <w:rPr>
          <w:spacing w:val="-2"/>
        </w:rPr>
        <w:t xml:space="preserve"> </w:t>
      </w:r>
      <w:r>
        <w:t>identifies</w:t>
      </w:r>
      <w:r>
        <w:rPr>
          <w:spacing w:val="-2"/>
        </w:rPr>
        <w:t xml:space="preserve"> </w:t>
      </w:r>
      <w:r>
        <w:t>six</w:t>
      </w:r>
      <w:r>
        <w:rPr>
          <w:spacing w:val="-2"/>
        </w:rPr>
        <w:t xml:space="preserve"> </w:t>
      </w:r>
      <w:r>
        <w:t>principal</w:t>
      </w:r>
      <w:r>
        <w:rPr>
          <w:spacing w:val="-2"/>
        </w:rPr>
        <w:t xml:space="preserve"> </w:t>
      </w:r>
      <w:r>
        <w:t>dimensions:</w:t>
      </w:r>
      <w:r>
        <w:rPr>
          <w:spacing w:val="-2"/>
        </w:rPr>
        <w:t xml:space="preserve"> </w:t>
      </w:r>
      <w:r>
        <w:t>relevance, accuracy, timeliness, accessibility, coherence, and comparability (Eurostat, 2019). The FCSM framework</w:t>
      </w:r>
      <w:r>
        <w:rPr>
          <w:spacing w:val="-4"/>
        </w:rPr>
        <w:t xml:space="preserve"> </w:t>
      </w:r>
      <w:r>
        <w:t>adds</w:t>
      </w:r>
      <w:r>
        <w:rPr>
          <w:spacing w:val="-4"/>
        </w:rPr>
        <w:t xml:space="preserve"> </w:t>
      </w:r>
      <w:r>
        <w:t>several</w:t>
      </w:r>
      <w:r>
        <w:rPr>
          <w:spacing w:val="-4"/>
        </w:rPr>
        <w:t xml:space="preserve"> </w:t>
      </w:r>
      <w:r>
        <w:t>more,</w:t>
      </w:r>
      <w:r>
        <w:rPr>
          <w:spacing w:val="-4"/>
        </w:rPr>
        <w:t xml:space="preserve"> </w:t>
      </w:r>
      <w:r>
        <w:t>including</w:t>
      </w:r>
      <w:r>
        <w:rPr>
          <w:spacing w:val="-4"/>
        </w:rPr>
        <w:t xml:space="preserve"> </w:t>
      </w:r>
      <w:r>
        <w:t>transparency,</w:t>
      </w:r>
      <w:r>
        <w:rPr>
          <w:spacing w:val="-4"/>
        </w:rPr>
        <w:t xml:space="preserve"> </w:t>
      </w:r>
      <w:r>
        <w:t>privacy</w:t>
      </w:r>
      <w:r>
        <w:rPr>
          <w:spacing w:val="-4"/>
        </w:rPr>
        <w:t xml:space="preserve"> </w:t>
      </w:r>
      <w:r>
        <w:t>protection,</w:t>
      </w:r>
      <w:r>
        <w:rPr>
          <w:spacing w:val="-4"/>
        </w:rPr>
        <w:t xml:space="preserve"> </w:t>
      </w:r>
      <w:r>
        <w:t>and</w:t>
      </w:r>
      <w:r>
        <w:rPr>
          <w:spacing w:val="-4"/>
        </w:rPr>
        <w:t xml:space="preserve"> </w:t>
      </w:r>
      <w:r>
        <w:t>interpretability</w:t>
      </w:r>
      <w:r>
        <w:rPr>
          <w:spacing w:val="-4"/>
        </w:rPr>
        <w:t xml:space="preserve"> </w:t>
      </w:r>
      <w:r>
        <w:t xml:space="preserve">(FCSM, 2020). These dimensions are widely accepted in international practice, and they provide a useful vocabulary for discussing quality. But the vocabulary alone is not enough. The challenge is applying these dimensions concretely to the diverse data sources that Pakistan's infrastructure will need to </w:t>
      </w:r>
      <w:r>
        <w:rPr>
          <w:spacing w:val="-2"/>
        </w:rPr>
        <w:t>accommodate.</w:t>
      </w:r>
    </w:p>
    <w:p w14:paraId="2E145D44" w14:textId="77777777" w:rsidR="001A6A57" w:rsidRDefault="00000000">
      <w:pPr>
        <w:pStyle w:val="BodyText"/>
        <w:spacing w:line="278" w:lineRule="auto"/>
      </w:pPr>
      <w:r>
        <w:t>Consider some examples. When PBS conducts the Labour Force Survey, quality can be assessed against well-established survey criteria: Was the sample representative? Was the response rate adequate? Were the questionnaires administered consistently? Were the estimates properly weighted? These questions have standard answers in the survey methodology literature. But when the question is whether FBR's tax records can be used to estimate formal sector employment, the relevant quality dimensions shift. The key issues become: What population does the tax system actually cover? (Only formal sector workers and registered businesses — a fraction of Pakistan's largely informal economy.) Are the income categories in tax records consistent with the income concepts used in national accounts? (Often not, because tax definitions serve fiscal purposes, not statistical</w:t>
      </w:r>
      <w:r>
        <w:rPr>
          <w:spacing w:val="-4"/>
        </w:rPr>
        <w:t xml:space="preserve"> </w:t>
      </w:r>
      <w:r>
        <w:t>ones.)</w:t>
      </w:r>
      <w:r>
        <w:rPr>
          <w:spacing w:val="-4"/>
        </w:rPr>
        <w:t xml:space="preserve"> </w:t>
      </w:r>
      <w:r>
        <w:t>How</w:t>
      </w:r>
      <w:r>
        <w:rPr>
          <w:spacing w:val="-4"/>
        </w:rPr>
        <w:t xml:space="preserve"> </w:t>
      </w:r>
      <w:r>
        <w:t>stable</w:t>
      </w:r>
      <w:r>
        <w:rPr>
          <w:spacing w:val="-4"/>
        </w:rPr>
        <w:t xml:space="preserve"> </w:t>
      </w:r>
      <w:r>
        <w:t>is</w:t>
      </w:r>
      <w:r>
        <w:rPr>
          <w:spacing w:val="-4"/>
        </w:rPr>
        <w:t xml:space="preserve"> </w:t>
      </w:r>
      <w:r>
        <w:t>the</w:t>
      </w:r>
      <w:r>
        <w:rPr>
          <w:spacing w:val="-4"/>
        </w:rPr>
        <w:t xml:space="preserve"> </w:t>
      </w:r>
      <w:r>
        <w:t>data-generating</w:t>
      </w:r>
      <w:r>
        <w:rPr>
          <w:spacing w:val="-4"/>
        </w:rPr>
        <w:t xml:space="preserve"> </w:t>
      </w:r>
      <w:r>
        <w:t>process?</w:t>
      </w:r>
      <w:r>
        <w:rPr>
          <w:spacing w:val="-4"/>
        </w:rPr>
        <w:t xml:space="preserve"> </w:t>
      </w:r>
      <w:r>
        <w:t>(Tax</w:t>
      </w:r>
      <w:r>
        <w:rPr>
          <w:spacing w:val="-4"/>
        </w:rPr>
        <w:t xml:space="preserve"> </w:t>
      </w:r>
      <w:r>
        <w:t>compliance</w:t>
      </w:r>
      <w:r>
        <w:rPr>
          <w:spacing w:val="-4"/>
        </w:rPr>
        <w:t xml:space="preserve"> </w:t>
      </w:r>
      <w:r>
        <w:t>behaviour</w:t>
      </w:r>
      <w:r>
        <w:rPr>
          <w:spacing w:val="-4"/>
        </w:rPr>
        <w:t xml:space="preserve"> </w:t>
      </w:r>
      <w:r>
        <w:t>changes</w:t>
      </w:r>
      <w:r>
        <w:rPr>
          <w:spacing w:val="-4"/>
        </w:rPr>
        <w:t xml:space="preserve"> </w:t>
      </w:r>
      <w:r>
        <w:t>in response to policy announcements, amnesty schemes, and enforcement campaigns, creating instability in the data even when the underlying economic reality has not changed.)</w:t>
      </w:r>
    </w:p>
    <w:p w14:paraId="5E4AC441" w14:textId="77777777" w:rsidR="001A6A57" w:rsidRDefault="00000000">
      <w:pPr>
        <w:pStyle w:val="BodyText"/>
        <w:spacing w:line="278" w:lineRule="auto"/>
      </w:pPr>
      <w:r>
        <w:t>Similarly, DHIS2 data from provincial health departments may be highly relevant for tracking healthcare</w:t>
      </w:r>
      <w:r>
        <w:rPr>
          <w:spacing w:val="-3"/>
        </w:rPr>
        <w:t xml:space="preserve"> </w:t>
      </w:r>
      <w:r>
        <w:t>utilisation</w:t>
      </w:r>
      <w:r>
        <w:rPr>
          <w:spacing w:val="-3"/>
        </w:rPr>
        <w:t xml:space="preserve"> </w:t>
      </w:r>
      <w:r>
        <w:t>—</w:t>
      </w:r>
      <w:r>
        <w:rPr>
          <w:spacing w:val="-3"/>
        </w:rPr>
        <w:t xml:space="preserve"> </w:t>
      </w:r>
      <w:r>
        <w:t>visits,</w:t>
      </w:r>
      <w:r>
        <w:rPr>
          <w:spacing w:val="-3"/>
        </w:rPr>
        <w:t xml:space="preserve"> </w:t>
      </w:r>
      <w:r>
        <w:t>vaccinations,</w:t>
      </w:r>
      <w:r>
        <w:rPr>
          <w:spacing w:val="-3"/>
        </w:rPr>
        <w:t xml:space="preserve"> </w:t>
      </w:r>
      <w:r>
        <w:t>facility</w:t>
      </w:r>
      <w:r>
        <w:rPr>
          <w:spacing w:val="-3"/>
        </w:rPr>
        <w:t xml:space="preserve"> </w:t>
      </w:r>
      <w:r>
        <w:t>deliveries</w:t>
      </w:r>
      <w:r>
        <w:rPr>
          <w:spacing w:val="-3"/>
        </w:rPr>
        <w:t xml:space="preserve"> </w:t>
      </w:r>
      <w:r>
        <w:t>—</w:t>
      </w:r>
      <w:r>
        <w:rPr>
          <w:spacing w:val="-3"/>
        </w:rPr>
        <w:t xml:space="preserve"> </w:t>
      </w:r>
      <w:r>
        <w:t>but</w:t>
      </w:r>
      <w:r>
        <w:rPr>
          <w:spacing w:val="-3"/>
        </w:rPr>
        <w:t xml:space="preserve"> </w:t>
      </w:r>
      <w:r>
        <w:t>its</w:t>
      </w:r>
      <w:r>
        <w:rPr>
          <w:spacing w:val="-3"/>
        </w:rPr>
        <w:t xml:space="preserve"> </w:t>
      </w:r>
      <w:r>
        <w:t>accuracy</w:t>
      </w:r>
      <w:r>
        <w:rPr>
          <w:spacing w:val="-3"/>
        </w:rPr>
        <w:t xml:space="preserve"> </w:t>
      </w:r>
      <w:r>
        <w:t>depends</w:t>
      </w:r>
      <w:r>
        <w:rPr>
          <w:spacing w:val="-3"/>
        </w:rPr>
        <w:t xml:space="preserve"> </w:t>
      </w:r>
      <w:r>
        <w:t>on</w:t>
      </w:r>
      <w:r>
        <w:rPr>
          <w:spacing w:val="-3"/>
        </w:rPr>
        <w:t xml:space="preserve"> </w:t>
      </w:r>
      <w:r>
        <w:t>whether facility staff enter data correctly and consistently. Coverage depends on which facilities report and which do not. Timeliness may be excellent (data is entered close to the point of care) but coherence</w:t>
      </w:r>
    </w:p>
    <w:p w14:paraId="7557E78C"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485AE251" w14:textId="77777777" w:rsidR="001A6A57" w:rsidRDefault="00000000">
      <w:pPr>
        <w:pStyle w:val="BodyText"/>
        <w:spacing w:before="77" w:line="278" w:lineRule="auto"/>
      </w:pPr>
      <w:bookmarkStart w:id="42" w:name="_bookmark41"/>
      <w:bookmarkEnd w:id="42"/>
      <w:r>
        <w:lastRenderedPageBreak/>
        <w:t>across provinces may be poor, because different provinces may use different definitions or reporting categories for the same indicator. And NADRA's CNIC database covers nearly the entire adult population,</w:t>
      </w:r>
      <w:r>
        <w:rPr>
          <w:spacing w:val="-3"/>
        </w:rPr>
        <w:t xml:space="preserve"> </w:t>
      </w:r>
      <w:r>
        <w:t>making</w:t>
      </w:r>
      <w:r>
        <w:rPr>
          <w:spacing w:val="-3"/>
        </w:rPr>
        <w:t xml:space="preserve"> </w:t>
      </w:r>
      <w:r>
        <w:t>it</w:t>
      </w:r>
      <w:r>
        <w:rPr>
          <w:spacing w:val="-3"/>
        </w:rPr>
        <w:t xml:space="preserve"> </w:t>
      </w:r>
      <w:r>
        <w:t>potentially</w:t>
      </w:r>
      <w:r>
        <w:rPr>
          <w:spacing w:val="-3"/>
        </w:rPr>
        <w:t xml:space="preserve"> </w:t>
      </w:r>
      <w:r>
        <w:t>valuable</w:t>
      </w:r>
      <w:r>
        <w:rPr>
          <w:spacing w:val="-3"/>
        </w:rPr>
        <w:t xml:space="preserve"> </w:t>
      </w:r>
      <w:r>
        <w:t>as</w:t>
      </w:r>
      <w:r>
        <w:rPr>
          <w:spacing w:val="-3"/>
        </w:rPr>
        <w:t xml:space="preserve"> </w:t>
      </w:r>
      <w:r>
        <w:t>a</w:t>
      </w:r>
      <w:r>
        <w:rPr>
          <w:spacing w:val="-3"/>
        </w:rPr>
        <w:t xml:space="preserve"> </w:t>
      </w:r>
      <w:r>
        <w:t>population</w:t>
      </w:r>
      <w:r>
        <w:rPr>
          <w:spacing w:val="-3"/>
        </w:rPr>
        <w:t xml:space="preserve"> </w:t>
      </w:r>
      <w:r>
        <w:t>frame,</w:t>
      </w:r>
      <w:r>
        <w:rPr>
          <w:spacing w:val="-3"/>
        </w:rPr>
        <w:t xml:space="preserve"> </w:t>
      </w:r>
      <w:r>
        <w:t>but</w:t>
      </w:r>
      <w:r>
        <w:rPr>
          <w:spacing w:val="-3"/>
        </w:rPr>
        <w:t xml:space="preserve"> </w:t>
      </w:r>
      <w:r>
        <w:t>its</w:t>
      </w:r>
      <w:r>
        <w:rPr>
          <w:spacing w:val="-3"/>
        </w:rPr>
        <w:t xml:space="preserve"> </w:t>
      </w:r>
      <w:r>
        <w:t>quality</w:t>
      </w:r>
      <w:r>
        <w:rPr>
          <w:spacing w:val="-3"/>
        </w:rPr>
        <w:t xml:space="preserve"> </w:t>
      </w:r>
      <w:r>
        <w:t>for</w:t>
      </w:r>
      <w:r>
        <w:rPr>
          <w:spacing w:val="-3"/>
        </w:rPr>
        <w:t xml:space="preserve"> </w:t>
      </w:r>
      <w:r>
        <w:t>statistical</w:t>
      </w:r>
      <w:r>
        <w:rPr>
          <w:spacing w:val="-3"/>
        </w:rPr>
        <w:t xml:space="preserve"> </w:t>
      </w:r>
      <w:r>
        <w:t>purposes depends on how frequently addresses are updated, whether deceased individuals are removed promptly,</w:t>
      </w:r>
      <w:r>
        <w:rPr>
          <w:spacing w:val="-3"/>
        </w:rPr>
        <w:t xml:space="preserve"> </w:t>
      </w:r>
      <w:r>
        <w:t>and</w:t>
      </w:r>
      <w:r>
        <w:rPr>
          <w:spacing w:val="-3"/>
        </w:rPr>
        <w:t xml:space="preserve"> </w:t>
      </w:r>
      <w:r>
        <w:t>whether</w:t>
      </w:r>
      <w:r>
        <w:rPr>
          <w:spacing w:val="-3"/>
        </w:rPr>
        <w:t xml:space="preserve"> </w:t>
      </w:r>
      <w:r>
        <w:t>the</w:t>
      </w:r>
      <w:r>
        <w:rPr>
          <w:spacing w:val="-3"/>
        </w:rPr>
        <w:t xml:space="preserve"> </w:t>
      </w:r>
      <w:r>
        <w:t>data</w:t>
      </w:r>
      <w:r>
        <w:rPr>
          <w:spacing w:val="-3"/>
        </w:rPr>
        <w:t xml:space="preserve"> </w:t>
      </w:r>
      <w:r>
        <w:t>structure</w:t>
      </w:r>
      <w:r>
        <w:rPr>
          <w:spacing w:val="-3"/>
        </w:rPr>
        <w:t xml:space="preserve"> </w:t>
      </w:r>
      <w:r>
        <w:t>allows</w:t>
      </w:r>
      <w:r>
        <w:rPr>
          <w:spacing w:val="-3"/>
        </w:rPr>
        <w:t xml:space="preserve"> </w:t>
      </w:r>
      <w:r>
        <w:t>linkage</w:t>
      </w:r>
      <w:r>
        <w:rPr>
          <w:spacing w:val="-3"/>
        </w:rPr>
        <w:t xml:space="preserve"> </w:t>
      </w:r>
      <w:r>
        <w:t>with</w:t>
      </w:r>
      <w:r>
        <w:rPr>
          <w:spacing w:val="-3"/>
        </w:rPr>
        <w:t xml:space="preserve"> </w:t>
      </w:r>
      <w:r>
        <w:t>other</w:t>
      </w:r>
      <w:r>
        <w:rPr>
          <w:spacing w:val="-3"/>
        </w:rPr>
        <w:t xml:space="preserve"> </w:t>
      </w:r>
      <w:r>
        <w:t>sources</w:t>
      </w:r>
      <w:r>
        <w:rPr>
          <w:spacing w:val="-3"/>
        </w:rPr>
        <w:t xml:space="preserve"> </w:t>
      </w:r>
      <w:r>
        <w:t>using</w:t>
      </w:r>
      <w:r>
        <w:rPr>
          <w:spacing w:val="-3"/>
        </w:rPr>
        <w:t xml:space="preserve"> </w:t>
      </w:r>
      <w:r>
        <w:t>common</w:t>
      </w:r>
      <w:r>
        <w:rPr>
          <w:spacing w:val="-3"/>
        </w:rPr>
        <w:t xml:space="preserve"> </w:t>
      </w:r>
      <w:r>
        <w:t>identifiers.</w:t>
      </w:r>
    </w:p>
    <w:p w14:paraId="61A90C06" w14:textId="77777777" w:rsidR="001A6A57" w:rsidRDefault="00000000">
      <w:pPr>
        <w:pStyle w:val="BodyText"/>
        <w:spacing w:line="278" w:lineRule="auto"/>
        <w:ind w:right="0"/>
      </w:pPr>
      <w:r>
        <w:t>Each of these sources has real value for statistical production. But each also has specific quality limitations that must be understood before the data can be used. The critical point is that quality assessment</w:t>
      </w:r>
      <w:r>
        <w:rPr>
          <w:spacing w:val="-5"/>
        </w:rPr>
        <w:t xml:space="preserve"> </w:t>
      </w:r>
      <w:r>
        <w:t>must</w:t>
      </w:r>
      <w:r>
        <w:rPr>
          <w:spacing w:val="-5"/>
        </w:rPr>
        <w:t xml:space="preserve"> </w:t>
      </w:r>
      <w:r>
        <w:t>be</w:t>
      </w:r>
      <w:r>
        <w:rPr>
          <w:spacing w:val="-5"/>
        </w:rPr>
        <w:t xml:space="preserve"> </w:t>
      </w:r>
      <w:r>
        <w:t>source-specific</w:t>
      </w:r>
      <w:r>
        <w:rPr>
          <w:spacing w:val="-5"/>
        </w:rPr>
        <w:t xml:space="preserve"> </w:t>
      </w:r>
      <w:r>
        <w:t>and</w:t>
      </w:r>
      <w:r>
        <w:rPr>
          <w:spacing w:val="-5"/>
        </w:rPr>
        <w:t xml:space="preserve"> </w:t>
      </w:r>
      <w:r>
        <w:t>purpose-specific.</w:t>
      </w:r>
      <w:r>
        <w:rPr>
          <w:spacing w:val="-5"/>
        </w:rPr>
        <w:t xml:space="preserve"> </w:t>
      </w:r>
      <w:r>
        <w:t>A</w:t>
      </w:r>
      <w:r>
        <w:rPr>
          <w:spacing w:val="-5"/>
        </w:rPr>
        <w:t xml:space="preserve"> </w:t>
      </w:r>
      <w:r>
        <w:t>blanket</w:t>
      </w:r>
      <w:r>
        <w:rPr>
          <w:spacing w:val="-5"/>
        </w:rPr>
        <w:t xml:space="preserve"> </w:t>
      </w:r>
      <w:r>
        <w:t>statement</w:t>
      </w:r>
      <w:r>
        <w:rPr>
          <w:spacing w:val="-5"/>
        </w:rPr>
        <w:t xml:space="preserve"> </w:t>
      </w:r>
      <w:r>
        <w:t>that</w:t>
      </w:r>
      <w:r>
        <w:rPr>
          <w:spacing w:val="-5"/>
        </w:rPr>
        <w:t xml:space="preserve"> </w:t>
      </w:r>
      <w:r>
        <w:t>a</w:t>
      </w:r>
      <w:r>
        <w:rPr>
          <w:spacing w:val="-5"/>
        </w:rPr>
        <w:t xml:space="preserve"> </w:t>
      </w:r>
      <w:r>
        <w:t>dataset</w:t>
      </w:r>
      <w:r>
        <w:rPr>
          <w:spacing w:val="-5"/>
        </w:rPr>
        <w:t xml:space="preserve"> </w:t>
      </w:r>
      <w:r>
        <w:t>is</w:t>
      </w:r>
      <w:r>
        <w:rPr>
          <w:spacing w:val="-5"/>
        </w:rPr>
        <w:t xml:space="preserve"> </w:t>
      </w:r>
      <w:r>
        <w:t>"high quality" or "low quality" is almost always misleading.</w:t>
      </w:r>
    </w:p>
    <w:p w14:paraId="2D3F30C6" w14:textId="77777777" w:rsidR="001A6A57" w:rsidRDefault="001A6A57">
      <w:pPr>
        <w:pStyle w:val="BodyText"/>
        <w:spacing w:before="81"/>
        <w:ind w:left="0" w:right="0"/>
      </w:pPr>
    </w:p>
    <w:p w14:paraId="6C3EF9AA" w14:textId="77777777" w:rsidR="001A6A57" w:rsidRDefault="00000000">
      <w:pPr>
        <w:pStyle w:val="Heading2"/>
      </w:pPr>
      <w:r>
        <w:t xml:space="preserve">The Metadata </w:t>
      </w:r>
      <w:r>
        <w:rPr>
          <w:spacing w:val="-2"/>
        </w:rPr>
        <w:t>Problem</w:t>
      </w:r>
    </w:p>
    <w:p w14:paraId="46FCD183" w14:textId="77777777" w:rsidR="001A6A57" w:rsidRDefault="001A6A57">
      <w:pPr>
        <w:pStyle w:val="BodyText"/>
        <w:spacing w:before="19"/>
        <w:ind w:left="0" w:right="0"/>
        <w:rPr>
          <w:rFonts w:ascii="Arial"/>
          <w:b/>
          <w:sz w:val="26"/>
        </w:rPr>
      </w:pPr>
    </w:p>
    <w:p w14:paraId="6BFE7803" w14:textId="77777777" w:rsidR="001A6A57" w:rsidRDefault="00000000">
      <w:pPr>
        <w:pStyle w:val="BodyText"/>
        <w:spacing w:before="0" w:line="278" w:lineRule="auto"/>
      </w:pPr>
      <w:r>
        <w:t>If there is a single prerequisite for quality assessment, it is metadata — structured information about how data was collected, what concepts and definitions were used, what the data covers, and what its known limitations are. Without adequate metadata, it is literally impossible to assess whether a dataset</w:t>
      </w:r>
      <w:r>
        <w:rPr>
          <w:spacing w:val="-3"/>
        </w:rPr>
        <w:t xml:space="preserve"> </w:t>
      </w:r>
      <w:r>
        <w:t>is</w:t>
      </w:r>
      <w:r>
        <w:rPr>
          <w:spacing w:val="-3"/>
        </w:rPr>
        <w:t xml:space="preserve"> </w:t>
      </w:r>
      <w:r>
        <w:t>fit</w:t>
      </w:r>
      <w:r>
        <w:rPr>
          <w:spacing w:val="-3"/>
        </w:rPr>
        <w:t xml:space="preserve"> </w:t>
      </w:r>
      <w:r>
        <w:t>for</w:t>
      </w:r>
      <w:r>
        <w:rPr>
          <w:spacing w:val="-3"/>
        </w:rPr>
        <w:t xml:space="preserve"> </w:t>
      </w:r>
      <w:r>
        <w:t>a</w:t>
      </w:r>
      <w:r>
        <w:rPr>
          <w:spacing w:val="-3"/>
        </w:rPr>
        <w:t xml:space="preserve"> </w:t>
      </w:r>
      <w:r>
        <w:t>particular</w:t>
      </w:r>
      <w:r>
        <w:rPr>
          <w:spacing w:val="-3"/>
        </w:rPr>
        <w:t xml:space="preserve"> </w:t>
      </w:r>
      <w:r>
        <w:t>statistical</w:t>
      </w:r>
      <w:r>
        <w:rPr>
          <w:spacing w:val="-3"/>
        </w:rPr>
        <w:t xml:space="preserve"> </w:t>
      </w:r>
      <w:r>
        <w:t>purpose.</w:t>
      </w:r>
      <w:r>
        <w:rPr>
          <w:spacing w:val="-3"/>
        </w:rPr>
        <w:t xml:space="preserve"> </w:t>
      </w:r>
      <w:r>
        <w:t>You</w:t>
      </w:r>
      <w:r>
        <w:rPr>
          <w:spacing w:val="-3"/>
        </w:rPr>
        <w:t xml:space="preserve"> </w:t>
      </w:r>
      <w:r>
        <w:t>cannot</w:t>
      </w:r>
      <w:r>
        <w:rPr>
          <w:spacing w:val="-3"/>
        </w:rPr>
        <w:t xml:space="preserve"> </w:t>
      </w:r>
      <w:r>
        <w:t>evaluate</w:t>
      </w:r>
      <w:r>
        <w:rPr>
          <w:spacing w:val="-3"/>
        </w:rPr>
        <w:t xml:space="preserve"> </w:t>
      </w:r>
      <w:r>
        <w:t>coverage</w:t>
      </w:r>
      <w:r>
        <w:rPr>
          <w:spacing w:val="-3"/>
        </w:rPr>
        <w:t xml:space="preserve"> </w:t>
      </w:r>
      <w:r>
        <w:t>if</w:t>
      </w:r>
      <w:r>
        <w:rPr>
          <w:spacing w:val="-3"/>
        </w:rPr>
        <w:t xml:space="preserve"> </w:t>
      </w:r>
      <w:r>
        <w:t>you</w:t>
      </w:r>
      <w:r>
        <w:rPr>
          <w:spacing w:val="-3"/>
        </w:rPr>
        <w:t xml:space="preserve"> </w:t>
      </w:r>
      <w:r>
        <w:t>do</w:t>
      </w:r>
      <w:r>
        <w:rPr>
          <w:spacing w:val="-3"/>
        </w:rPr>
        <w:t xml:space="preserve"> </w:t>
      </w:r>
      <w:r>
        <w:t>not</w:t>
      </w:r>
      <w:r>
        <w:rPr>
          <w:spacing w:val="-3"/>
        </w:rPr>
        <w:t xml:space="preserve"> </w:t>
      </w:r>
      <w:r>
        <w:t>know</w:t>
      </w:r>
      <w:r>
        <w:rPr>
          <w:spacing w:val="-3"/>
        </w:rPr>
        <w:t xml:space="preserve"> </w:t>
      </w:r>
      <w:r>
        <w:t>who was supposed to be in the data. You cannot assess accuracy if you do not know how variables were defined and measured. You cannot judge coherence if you do not know whether two apparently similar variables from different sources actually mean the same thing.</w:t>
      </w:r>
    </w:p>
    <w:p w14:paraId="1C4EFABC" w14:textId="77777777" w:rsidR="001A6A57" w:rsidRDefault="00000000">
      <w:pPr>
        <w:pStyle w:val="BodyText"/>
        <w:spacing w:line="278" w:lineRule="auto"/>
      </w:pPr>
      <w:r>
        <w:t>For</w:t>
      </w:r>
      <w:r>
        <w:rPr>
          <w:spacing w:val="-4"/>
        </w:rPr>
        <w:t xml:space="preserve"> </w:t>
      </w:r>
      <w:r>
        <w:t>survey</w:t>
      </w:r>
      <w:r>
        <w:rPr>
          <w:spacing w:val="-4"/>
        </w:rPr>
        <w:t xml:space="preserve"> </w:t>
      </w:r>
      <w:r>
        <w:t>data</w:t>
      </w:r>
      <w:r>
        <w:rPr>
          <w:spacing w:val="-4"/>
        </w:rPr>
        <w:t xml:space="preserve"> </w:t>
      </w:r>
      <w:r>
        <w:t>produced</w:t>
      </w:r>
      <w:r>
        <w:rPr>
          <w:spacing w:val="-4"/>
        </w:rPr>
        <w:t xml:space="preserve"> </w:t>
      </w:r>
      <w:r>
        <w:t>by</w:t>
      </w:r>
      <w:r>
        <w:rPr>
          <w:spacing w:val="-4"/>
        </w:rPr>
        <w:t xml:space="preserve"> </w:t>
      </w:r>
      <w:r>
        <w:t>PBS,</w:t>
      </w:r>
      <w:r>
        <w:rPr>
          <w:spacing w:val="-4"/>
        </w:rPr>
        <w:t xml:space="preserve"> </w:t>
      </w:r>
      <w:r>
        <w:t>metadata</w:t>
      </w:r>
      <w:r>
        <w:rPr>
          <w:spacing w:val="-4"/>
        </w:rPr>
        <w:t xml:space="preserve"> </w:t>
      </w:r>
      <w:r>
        <w:t>is</w:t>
      </w:r>
      <w:r>
        <w:rPr>
          <w:spacing w:val="-4"/>
        </w:rPr>
        <w:t xml:space="preserve"> </w:t>
      </w:r>
      <w:r>
        <w:t>generally</w:t>
      </w:r>
      <w:r>
        <w:rPr>
          <w:spacing w:val="-4"/>
        </w:rPr>
        <w:t xml:space="preserve"> </w:t>
      </w:r>
      <w:r>
        <w:t>available</w:t>
      </w:r>
      <w:r>
        <w:rPr>
          <w:spacing w:val="-4"/>
        </w:rPr>
        <w:t xml:space="preserve"> </w:t>
      </w:r>
      <w:r>
        <w:t>because</w:t>
      </w:r>
      <w:r>
        <w:rPr>
          <w:spacing w:val="-4"/>
        </w:rPr>
        <w:t xml:space="preserve"> </w:t>
      </w:r>
      <w:r>
        <w:t>it</w:t>
      </w:r>
      <w:r>
        <w:rPr>
          <w:spacing w:val="-4"/>
        </w:rPr>
        <w:t xml:space="preserve"> </w:t>
      </w:r>
      <w:r>
        <w:t>is</w:t>
      </w:r>
      <w:r>
        <w:rPr>
          <w:spacing w:val="-4"/>
        </w:rPr>
        <w:t xml:space="preserve"> </w:t>
      </w:r>
      <w:r>
        <w:t>a</w:t>
      </w:r>
      <w:r>
        <w:rPr>
          <w:spacing w:val="-4"/>
        </w:rPr>
        <w:t xml:space="preserve"> </w:t>
      </w:r>
      <w:r>
        <w:t>standard</w:t>
      </w:r>
      <w:r>
        <w:rPr>
          <w:spacing w:val="-4"/>
        </w:rPr>
        <w:t xml:space="preserve"> </w:t>
      </w:r>
      <w:r>
        <w:t>part</w:t>
      </w:r>
      <w:r>
        <w:rPr>
          <w:spacing w:val="-4"/>
        </w:rPr>
        <w:t xml:space="preserve"> </w:t>
      </w:r>
      <w:r>
        <w:t>of</w:t>
      </w:r>
      <w:r>
        <w:rPr>
          <w:spacing w:val="-4"/>
        </w:rPr>
        <w:t xml:space="preserve"> </w:t>
      </w:r>
      <w:r>
        <w:t>the statistical</w:t>
      </w:r>
      <w:r>
        <w:rPr>
          <w:spacing w:val="-3"/>
        </w:rPr>
        <w:t xml:space="preserve"> </w:t>
      </w:r>
      <w:r>
        <w:t>production</w:t>
      </w:r>
      <w:r>
        <w:rPr>
          <w:spacing w:val="-3"/>
        </w:rPr>
        <w:t xml:space="preserve"> </w:t>
      </w:r>
      <w:r>
        <w:t>process.</w:t>
      </w:r>
      <w:r>
        <w:rPr>
          <w:spacing w:val="-3"/>
        </w:rPr>
        <w:t xml:space="preserve"> </w:t>
      </w:r>
      <w:r>
        <w:t>Survey</w:t>
      </w:r>
      <w:r>
        <w:rPr>
          <w:spacing w:val="-3"/>
        </w:rPr>
        <w:t xml:space="preserve"> </w:t>
      </w:r>
      <w:r>
        <w:t>methodology</w:t>
      </w:r>
      <w:r>
        <w:rPr>
          <w:spacing w:val="-3"/>
        </w:rPr>
        <w:t xml:space="preserve"> </w:t>
      </w:r>
      <w:r>
        <w:t>reports</w:t>
      </w:r>
      <w:r>
        <w:rPr>
          <w:spacing w:val="-3"/>
        </w:rPr>
        <w:t xml:space="preserve"> </w:t>
      </w:r>
      <w:r>
        <w:t>document</w:t>
      </w:r>
      <w:r>
        <w:rPr>
          <w:spacing w:val="-3"/>
        </w:rPr>
        <w:t xml:space="preserve"> </w:t>
      </w:r>
      <w:r>
        <w:t>sample</w:t>
      </w:r>
      <w:r>
        <w:rPr>
          <w:spacing w:val="-3"/>
        </w:rPr>
        <w:t xml:space="preserve"> </w:t>
      </w:r>
      <w:r>
        <w:t>design,</w:t>
      </w:r>
      <w:r>
        <w:rPr>
          <w:spacing w:val="-3"/>
        </w:rPr>
        <w:t xml:space="preserve"> </w:t>
      </w:r>
      <w:r>
        <w:t>response</w:t>
      </w:r>
      <w:r>
        <w:rPr>
          <w:spacing w:val="-3"/>
        </w:rPr>
        <w:t xml:space="preserve"> </w:t>
      </w:r>
      <w:r>
        <w:t>rates, definitions, and estimation methods. But for administrative data, the situation is typically much worse. Administrative systems are built to support operational processes, not to produce statistics. Their documentation — if it exists — describes procedures for data entry, not concepts and definitions in the statistical sense. There is rarely any information about coverage gaps, measurement quality, or changes in the data-generating process over time.</w:t>
      </w:r>
    </w:p>
    <w:p w14:paraId="1CF5CAA7" w14:textId="77777777" w:rsidR="001A6A57" w:rsidRDefault="00000000">
      <w:pPr>
        <w:pStyle w:val="BodyText"/>
        <w:spacing w:before="200" w:line="278" w:lineRule="auto"/>
        <w:ind w:right="387"/>
      </w:pPr>
      <w:r>
        <w:t>This is not a problem unique to Pakistan. The Statistics New Zealand framework for administrative data quality — one of the most influential in the international literature — was developed precisely because</w:t>
      </w:r>
      <w:r>
        <w:rPr>
          <w:spacing w:val="-2"/>
        </w:rPr>
        <w:t xml:space="preserve"> </w:t>
      </w:r>
      <w:r>
        <w:t>the</w:t>
      </w:r>
      <w:r>
        <w:rPr>
          <w:spacing w:val="-2"/>
        </w:rPr>
        <w:t xml:space="preserve"> </w:t>
      </w:r>
      <w:r>
        <w:t>agency</w:t>
      </w:r>
      <w:r>
        <w:rPr>
          <w:spacing w:val="-2"/>
        </w:rPr>
        <w:t xml:space="preserve"> </w:t>
      </w:r>
      <w:r>
        <w:t>found</w:t>
      </w:r>
      <w:r>
        <w:rPr>
          <w:spacing w:val="-2"/>
        </w:rPr>
        <w:t xml:space="preserve"> </w:t>
      </w:r>
      <w:r>
        <w:t>that</w:t>
      </w:r>
      <w:r>
        <w:rPr>
          <w:spacing w:val="-2"/>
        </w:rPr>
        <w:t xml:space="preserve"> </w:t>
      </w:r>
      <w:r>
        <w:t>existing</w:t>
      </w:r>
      <w:r>
        <w:rPr>
          <w:spacing w:val="-2"/>
        </w:rPr>
        <w:t xml:space="preserve"> </w:t>
      </w:r>
      <w:r>
        <w:t>quality</w:t>
      </w:r>
      <w:r>
        <w:rPr>
          <w:spacing w:val="-2"/>
        </w:rPr>
        <w:t xml:space="preserve"> </w:t>
      </w:r>
      <w:r>
        <w:t>frameworks</w:t>
      </w:r>
      <w:r>
        <w:rPr>
          <w:spacing w:val="-2"/>
        </w:rPr>
        <w:t xml:space="preserve"> </w:t>
      </w:r>
      <w:r>
        <w:t>did</w:t>
      </w:r>
      <w:r>
        <w:rPr>
          <w:spacing w:val="-2"/>
        </w:rPr>
        <w:t xml:space="preserve"> </w:t>
      </w:r>
      <w:r>
        <w:t>not</w:t>
      </w:r>
      <w:r>
        <w:rPr>
          <w:spacing w:val="-2"/>
        </w:rPr>
        <w:t xml:space="preserve"> </w:t>
      </w:r>
      <w:r>
        <w:t>adequately</w:t>
      </w:r>
      <w:r>
        <w:rPr>
          <w:spacing w:val="-2"/>
        </w:rPr>
        <w:t xml:space="preserve"> </w:t>
      </w:r>
      <w:r>
        <w:t>address</w:t>
      </w:r>
      <w:r>
        <w:rPr>
          <w:spacing w:val="-2"/>
        </w:rPr>
        <w:t xml:space="preserve"> </w:t>
      </w:r>
      <w:r>
        <w:t>the</w:t>
      </w:r>
      <w:r>
        <w:rPr>
          <w:spacing w:val="-2"/>
        </w:rPr>
        <w:t xml:space="preserve"> </w:t>
      </w:r>
      <w:r>
        <w:t>metadata gaps that arise when administrative data is repurposed for statistics (Reid, Zabala &amp; Holmberg, 2017). Their framework emphasises what they call "fitness for purpose assessment," which begins with</w:t>
      </w:r>
      <w:r>
        <w:rPr>
          <w:spacing w:val="-2"/>
        </w:rPr>
        <w:t xml:space="preserve"> </w:t>
      </w:r>
      <w:r>
        <w:t>a</w:t>
      </w:r>
      <w:r>
        <w:rPr>
          <w:spacing w:val="-2"/>
        </w:rPr>
        <w:t xml:space="preserve"> </w:t>
      </w:r>
      <w:r>
        <w:t>detailed</w:t>
      </w:r>
      <w:r>
        <w:rPr>
          <w:spacing w:val="-2"/>
        </w:rPr>
        <w:t xml:space="preserve"> </w:t>
      </w:r>
      <w:r>
        <w:t>investigation</w:t>
      </w:r>
      <w:r>
        <w:rPr>
          <w:spacing w:val="-2"/>
        </w:rPr>
        <w:t xml:space="preserve"> </w:t>
      </w:r>
      <w:r>
        <w:t>of</w:t>
      </w:r>
      <w:r>
        <w:rPr>
          <w:spacing w:val="-2"/>
        </w:rPr>
        <w:t xml:space="preserve"> </w:t>
      </w:r>
      <w:r>
        <w:t>how</w:t>
      </w:r>
      <w:r>
        <w:rPr>
          <w:spacing w:val="-2"/>
        </w:rPr>
        <w:t xml:space="preserve"> </w:t>
      </w:r>
      <w:r>
        <w:t>the</w:t>
      </w:r>
      <w:r>
        <w:rPr>
          <w:spacing w:val="-2"/>
        </w:rPr>
        <w:t xml:space="preserve"> </w:t>
      </w:r>
      <w:r>
        <w:t>data</w:t>
      </w:r>
      <w:r>
        <w:rPr>
          <w:spacing w:val="-2"/>
        </w:rPr>
        <w:t xml:space="preserve"> </w:t>
      </w:r>
      <w:r>
        <w:t>was</w:t>
      </w:r>
      <w:r>
        <w:rPr>
          <w:spacing w:val="-2"/>
        </w:rPr>
        <w:t xml:space="preserve"> </w:t>
      </w:r>
      <w:r>
        <w:t>generated,</w:t>
      </w:r>
      <w:r>
        <w:rPr>
          <w:spacing w:val="-2"/>
        </w:rPr>
        <w:t xml:space="preserve"> </w:t>
      </w:r>
      <w:r>
        <w:t>what</w:t>
      </w:r>
      <w:r>
        <w:rPr>
          <w:spacing w:val="-2"/>
        </w:rPr>
        <w:t xml:space="preserve"> </w:t>
      </w:r>
      <w:r>
        <w:t>rules</w:t>
      </w:r>
      <w:r>
        <w:rPr>
          <w:spacing w:val="-2"/>
        </w:rPr>
        <w:t xml:space="preserve"> </w:t>
      </w:r>
      <w:r>
        <w:t>and</w:t>
      </w:r>
      <w:r>
        <w:rPr>
          <w:spacing w:val="-2"/>
        </w:rPr>
        <w:t xml:space="preserve"> </w:t>
      </w:r>
      <w:r>
        <w:t>processes</w:t>
      </w:r>
      <w:r>
        <w:rPr>
          <w:spacing w:val="-2"/>
        </w:rPr>
        <w:t xml:space="preserve"> </w:t>
      </w:r>
      <w:r>
        <w:t>govern</w:t>
      </w:r>
      <w:r>
        <w:rPr>
          <w:spacing w:val="-2"/>
        </w:rPr>
        <w:t xml:space="preserve"> </w:t>
      </w:r>
      <w:r>
        <w:t>it,</w:t>
      </w:r>
      <w:r>
        <w:rPr>
          <w:spacing w:val="-2"/>
        </w:rPr>
        <w:t xml:space="preserve"> </w:t>
      </w:r>
      <w:r>
        <w:t>and how</w:t>
      </w:r>
      <w:r>
        <w:rPr>
          <w:spacing w:val="-3"/>
        </w:rPr>
        <w:t xml:space="preserve"> </w:t>
      </w:r>
      <w:r>
        <w:t>those</w:t>
      </w:r>
      <w:r>
        <w:rPr>
          <w:spacing w:val="-3"/>
        </w:rPr>
        <w:t xml:space="preserve"> </w:t>
      </w:r>
      <w:r>
        <w:t>rules</w:t>
      </w:r>
      <w:r>
        <w:rPr>
          <w:spacing w:val="-3"/>
        </w:rPr>
        <w:t xml:space="preserve"> </w:t>
      </w:r>
      <w:r>
        <w:t>and</w:t>
      </w:r>
      <w:r>
        <w:rPr>
          <w:spacing w:val="-3"/>
        </w:rPr>
        <w:t xml:space="preserve"> </w:t>
      </w:r>
      <w:r>
        <w:t>processes</w:t>
      </w:r>
      <w:r>
        <w:rPr>
          <w:spacing w:val="-3"/>
        </w:rPr>
        <w:t xml:space="preserve"> </w:t>
      </w:r>
      <w:r>
        <w:t>have</w:t>
      </w:r>
      <w:r>
        <w:rPr>
          <w:spacing w:val="-3"/>
        </w:rPr>
        <w:t xml:space="preserve"> </w:t>
      </w:r>
      <w:r>
        <w:t>changed</w:t>
      </w:r>
      <w:r>
        <w:rPr>
          <w:spacing w:val="-3"/>
        </w:rPr>
        <w:t xml:space="preserve"> </w:t>
      </w:r>
      <w:r>
        <w:t>over</w:t>
      </w:r>
      <w:r>
        <w:rPr>
          <w:spacing w:val="-3"/>
        </w:rPr>
        <w:t xml:space="preserve"> </w:t>
      </w:r>
      <w:r>
        <w:t>time.</w:t>
      </w:r>
      <w:r>
        <w:rPr>
          <w:spacing w:val="-3"/>
        </w:rPr>
        <w:t xml:space="preserve"> </w:t>
      </w:r>
      <w:r>
        <w:t>This</w:t>
      </w:r>
      <w:r>
        <w:rPr>
          <w:spacing w:val="-3"/>
        </w:rPr>
        <w:t xml:space="preserve"> </w:t>
      </w:r>
      <w:r>
        <w:t>investigation</w:t>
      </w:r>
      <w:r>
        <w:rPr>
          <w:spacing w:val="-3"/>
        </w:rPr>
        <w:t xml:space="preserve"> </w:t>
      </w:r>
      <w:r>
        <w:t>typically</w:t>
      </w:r>
      <w:r>
        <w:rPr>
          <w:spacing w:val="-3"/>
        </w:rPr>
        <w:t xml:space="preserve"> </w:t>
      </w:r>
      <w:r>
        <w:t>requires</w:t>
      </w:r>
      <w:r>
        <w:rPr>
          <w:spacing w:val="-3"/>
        </w:rPr>
        <w:t xml:space="preserve"> </w:t>
      </w:r>
      <w:r>
        <w:t xml:space="preserve">working closely with the data-holding agency, because much of the relevant information exists only as institutional knowledge — in the heads of programme managers and IT staff — rather than in formal </w:t>
      </w:r>
      <w:r>
        <w:rPr>
          <w:spacing w:val="-2"/>
        </w:rPr>
        <w:t>documentation.</w:t>
      </w:r>
    </w:p>
    <w:p w14:paraId="1C6C1FAB" w14:textId="77777777" w:rsidR="001A6A57" w:rsidRDefault="00000000">
      <w:pPr>
        <w:pStyle w:val="BodyText"/>
        <w:spacing w:before="198" w:line="278" w:lineRule="auto"/>
      </w:pPr>
      <w:r>
        <w:t>For</w:t>
      </w:r>
      <w:r>
        <w:rPr>
          <w:spacing w:val="-6"/>
        </w:rPr>
        <w:t xml:space="preserve"> </w:t>
      </w:r>
      <w:r>
        <w:t>Pakistan,</w:t>
      </w:r>
      <w:r>
        <w:rPr>
          <w:spacing w:val="-6"/>
        </w:rPr>
        <w:t xml:space="preserve"> </w:t>
      </w:r>
      <w:r>
        <w:t>addressing</w:t>
      </w:r>
      <w:r>
        <w:rPr>
          <w:spacing w:val="-6"/>
        </w:rPr>
        <w:t xml:space="preserve"> </w:t>
      </w:r>
      <w:r>
        <w:t>the</w:t>
      </w:r>
      <w:r>
        <w:rPr>
          <w:spacing w:val="-6"/>
        </w:rPr>
        <w:t xml:space="preserve"> </w:t>
      </w:r>
      <w:r>
        <w:t>metadata</w:t>
      </w:r>
      <w:r>
        <w:rPr>
          <w:spacing w:val="-6"/>
        </w:rPr>
        <w:t xml:space="preserve"> </w:t>
      </w:r>
      <w:r>
        <w:t>deficit</w:t>
      </w:r>
      <w:r>
        <w:rPr>
          <w:spacing w:val="-6"/>
        </w:rPr>
        <w:t xml:space="preserve"> </w:t>
      </w:r>
      <w:r>
        <w:t>should</w:t>
      </w:r>
      <w:r>
        <w:rPr>
          <w:spacing w:val="-6"/>
        </w:rPr>
        <w:t xml:space="preserve"> </w:t>
      </w:r>
      <w:r>
        <w:t>be</w:t>
      </w:r>
      <w:r>
        <w:rPr>
          <w:spacing w:val="-6"/>
        </w:rPr>
        <w:t xml:space="preserve"> </w:t>
      </w:r>
      <w:r>
        <w:t>an</w:t>
      </w:r>
      <w:r>
        <w:rPr>
          <w:spacing w:val="-6"/>
        </w:rPr>
        <w:t xml:space="preserve"> </w:t>
      </w:r>
      <w:r>
        <w:t>early</w:t>
      </w:r>
      <w:r>
        <w:rPr>
          <w:spacing w:val="-6"/>
        </w:rPr>
        <w:t xml:space="preserve"> </w:t>
      </w:r>
      <w:r>
        <w:t>priority.</w:t>
      </w:r>
      <w:r>
        <w:rPr>
          <w:spacing w:val="-6"/>
        </w:rPr>
        <w:t xml:space="preserve"> </w:t>
      </w:r>
      <w:r>
        <w:t>Any</w:t>
      </w:r>
      <w:r>
        <w:rPr>
          <w:spacing w:val="-6"/>
        </w:rPr>
        <w:t xml:space="preserve"> </w:t>
      </w:r>
      <w:r>
        <w:t>data-sharing</w:t>
      </w:r>
      <w:r>
        <w:rPr>
          <w:spacing w:val="-6"/>
        </w:rPr>
        <w:t xml:space="preserve"> </w:t>
      </w:r>
      <w:r>
        <w:t>agreement between PBS and an administrative data holder should include a requirement that the data holder provide — or work with PBS to develop — a standardised metadata report covering at minimum: the legal basis for data collection, the population covered, variable definitions, the frequency and method of data collection, known coverage gaps, and any recent or planned changes to the data-generating process. This is not onerous. But it is essential. Without it, PBS would be incorporating data into the national statistical system without knowing what that data actually represents.</w:t>
      </w:r>
    </w:p>
    <w:p w14:paraId="7B07A308"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6F0667C9" w14:textId="77777777" w:rsidR="001A6A57" w:rsidRDefault="00000000">
      <w:pPr>
        <w:pStyle w:val="Heading2"/>
        <w:spacing w:before="80"/>
      </w:pPr>
      <w:bookmarkStart w:id="43" w:name="_bookmark42"/>
      <w:bookmarkEnd w:id="43"/>
      <w:r>
        <w:lastRenderedPageBreak/>
        <w:t xml:space="preserve">Quality Assessment in </w:t>
      </w:r>
      <w:r>
        <w:rPr>
          <w:spacing w:val="-2"/>
        </w:rPr>
        <w:t>Practice</w:t>
      </w:r>
    </w:p>
    <w:p w14:paraId="63C869DA" w14:textId="77777777" w:rsidR="001A6A57" w:rsidRDefault="001A6A57">
      <w:pPr>
        <w:pStyle w:val="BodyText"/>
        <w:spacing w:before="19"/>
        <w:ind w:left="0" w:right="0"/>
        <w:rPr>
          <w:rFonts w:ascii="Arial"/>
          <w:b/>
          <w:sz w:val="26"/>
        </w:rPr>
      </w:pPr>
    </w:p>
    <w:p w14:paraId="1A91B653" w14:textId="77777777" w:rsidR="001A6A57" w:rsidRDefault="00000000">
      <w:pPr>
        <w:pStyle w:val="BodyText"/>
        <w:spacing w:before="0" w:line="278" w:lineRule="auto"/>
      </w:pPr>
      <w:r>
        <w:t>How should PBS actually assess the quality of data sources it plans to use? The literature offers several</w:t>
      </w:r>
      <w:r>
        <w:rPr>
          <w:spacing w:val="-5"/>
        </w:rPr>
        <w:t xml:space="preserve"> </w:t>
      </w:r>
      <w:r>
        <w:t>approaches,</w:t>
      </w:r>
      <w:r>
        <w:rPr>
          <w:spacing w:val="-5"/>
        </w:rPr>
        <w:t xml:space="preserve"> </w:t>
      </w:r>
      <w:r>
        <w:t>and</w:t>
      </w:r>
      <w:r>
        <w:rPr>
          <w:spacing w:val="-5"/>
        </w:rPr>
        <w:t xml:space="preserve"> </w:t>
      </w:r>
      <w:r>
        <w:t>no</w:t>
      </w:r>
      <w:r>
        <w:rPr>
          <w:spacing w:val="-5"/>
        </w:rPr>
        <w:t xml:space="preserve"> </w:t>
      </w:r>
      <w:r>
        <w:t>single</w:t>
      </w:r>
      <w:r>
        <w:rPr>
          <w:spacing w:val="-5"/>
        </w:rPr>
        <w:t xml:space="preserve"> </w:t>
      </w:r>
      <w:r>
        <w:t>one</w:t>
      </w:r>
      <w:r>
        <w:rPr>
          <w:spacing w:val="-5"/>
        </w:rPr>
        <w:t xml:space="preserve"> </w:t>
      </w:r>
      <w:r>
        <w:t>is</w:t>
      </w:r>
      <w:r>
        <w:rPr>
          <w:spacing w:val="-5"/>
        </w:rPr>
        <w:t xml:space="preserve"> </w:t>
      </w:r>
      <w:r>
        <w:t>universally</w:t>
      </w:r>
      <w:r>
        <w:rPr>
          <w:spacing w:val="-5"/>
        </w:rPr>
        <w:t xml:space="preserve"> </w:t>
      </w:r>
      <w:r>
        <w:t>best.</w:t>
      </w:r>
      <w:r>
        <w:rPr>
          <w:spacing w:val="-5"/>
        </w:rPr>
        <w:t xml:space="preserve"> </w:t>
      </w:r>
      <w:r>
        <w:t>But</w:t>
      </w:r>
      <w:r>
        <w:rPr>
          <w:spacing w:val="-5"/>
        </w:rPr>
        <w:t xml:space="preserve"> </w:t>
      </w:r>
      <w:r>
        <w:t>a</w:t>
      </w:r>
      <w:r>
        <w:rPr>
          <w:spacing w:val="-5"/>
        </w:rPr>
        <w:t xml:space="preserve"> </w:t>
      </w:r>
      <w:r>
        <w:t>practical</w:t>
      </w:r>
      <w:r>
        <w:rPr>
          <w:spacing w:val="-5"/>
        </w:rPr>
        <w:t xml:space="preserve"> </w:t>
      </w:r>
      <w:r>
        <w:t>approach</w:t>
      </w:r>
      <w:r>
        <w:rPr>
          <w:spacing w:val="-5"/>
        </w:rPr>
        <w:t xml:space="preserve"> </w:t>
      </w:r>
      <w:r>
        <w:t>for</w:t>
      </w:r>
      <w:r>
        <w:rPr>
          <w:spacing w:val="-5"/>
        </w:rPr>
        <w:t xml:space="preserve"> </w:t>
      </w:r>
      <w:r>
        <w:t>Pakistan</w:t>
      </w:r>
      <w:r>
        <w:rPr>
          <w:spacing w:val="-5"/>
        </w:rPr>
        <w:t xml:space="preserve"> </w:t>
      </w:r>
      <w:r>
        <w:t>might combine elements from three established frameworks.</w:t>
      </w:r>
    </w:p>
    <w:p w14:paraId="630C57BB" w14:textId="77777777" w:rsidR="001A6A57" w:rsidRDefault="00000000">
      <w:pPr>
        <w:pStyle w:val="BodyText"/>
        <w:spacing w:line="278" w:lineRule="auto"/>
      </w:pPr>
      <w:r>
        <w:t>The</w:t>
      </w:r>
      <w:r>
        <w:rPr>
          <w:spacing w:val="-3"/>
        </w:rPr>
        <w:t xml:space="preserve"> </w:t>
      </w:r>
      <w:r>
        <w:t>first</w:t>
      </w:r>
      <w:r>
        <w:rPr>
          <w:spacing w:val="-3"/>
        </w:rPr>
        <w:t xml:space="preserve"> </w:t>
      </w:r>
      <w:r>
        <w:t>is</w:t>
      </w:r>
      <w:r>
        <w:rPr>
          <w:spacing w:val="-3"/>
        </w:rPr>
        <w:t xml:space="preserve"> </w:t>
      </w:r>
      <w:r>
        <w:t>the</w:t>
      </w:r>
      <w:r>
        <w:rPr>
          <w:spacing w:val="-3"/>
        </w:rPr>
        <w:t xml:space="preserve"> </w:t>
      </w:r>
      <w:r>
        <w:t>FCSM</w:t>
      </w:r>
      <w:r>
        <w:rPr>
          <w:spacing w:val="-3"/>
        </w:rPr>
        <w:t xml:space="preserve"> </w:t>
      </w:r>
      <w:r>
        <w:t>framework's</w:t>
      </w:r>
      <w:r>
        <w:rPr>
          <w:spacing w:val="-3"/>
        </w:rPr>
        <w:t xml:space="preserve"> </w:t>
      </w:r>
      <w:r>
        <w:t>three-domain</w:t>
      </w:r>
      <w:r>
        <w:rPr>
          <w:spacing w:val="-3"/>
        </w:rPr>
        <w:t xml:space="preserve"> </w:t>
      </w:r>
      <w:r>
        <w:t>structure.</w:t>
      </w:r>
      <w:r>
        <w:rPr>
          <w:spacing w:val="-3"/>
        </w:rPr>
        <w:t xml:space="preserve"> </w:t>
      </w:r>
      <w:r>
        <w:t>Under</w:t>
      </w:r>
      <w:r>
        <w:rPr>
          <w:spacing w:val="-3"/>
        </w:rPr>
        <w:t xml:space="preserve"> </w:t>
      </w:r>
      <w:r>
        <w:t>this</w:t>
      </w:r>
      <w:r>
        <w:rPr>
          <w:spacing w:val="-3"/>
        </w:rPr>
        <w:t xml:space="preserve"> </w:t>
      </w:r>
      <w:r>
        <w:t>approach,</w:t>
      </w:r>
      <w:r>
        <w:rPr>
          <w:spacing w:val="-3"/>
        </w:rPr>
        <w:t xml:space="preserve"> </w:t>
      </w:r>
      <w:r>
        <w:t>each</w:t>
      </w:r>
      <w:r>
        <w:rPr>
          <w:spacing w:val="-3"/>
        </w:rPr>
        <w:t xml:space="preserve"> </w:t>
      </w:r>
      <w:r>
        <w:t>data</w:t>
      </w:r>
      <w:r>
        <w:rPr>
          <w:spacing w:val="-3"/>
        </w:rPr>
        <w:t xml:space="preserve"> </w:t>
      </w:r>
      <w:r>
        <w:t>source</w:t>
      </w:r>
      <w:r>
        <w:rPr>
          <w:spacing w:val="-3"/>
        </w:rPr>
        <w:t xml:space="preserve"> </w:t>
      </w:r>
      <w:r>
        <w:t>is evaluated against three broad categories: utility (is the data relevant, timely, and accessible?), objectivity (is the data accurate, reliable, and coherent with other sources?), and integrity (was the data produced through a process that protects against manipulation, maintains confidentiality, and operates transparently?) (FCSM, 2020). This structure has the advantage of being comprehensive while remaining relatively simple to communicate.</w:t>
      </w:r>
    </w:p>
    <w:p w14:paraId="6B8E8902" w14:textId="77777777" w:rsidR="001A6A57" w:rsidRDefault="00000000">
      <w:pPr>
        <w:pStyle w:val="BodyText"/>
        <w:spacing w:before="200" w:line="278" w:lineRule="auto"/>
      </w:pPr>
      <w:r>
        <w:t>The second is the input quality approach advocated by the UNECE for multi-source statistics. In this approach, quality is assessed at the point where data enters the statistical production process — before</w:t>
      </w:r>
      <w:r>
        <w:rPr>
          <w:spacing w:val="-3"/>
        </w:rPr>
        <w:t xml:space="preserve"> </w:t>
      </w:r>
      <w:r>
        <w:t>it</w:t>
      </w:r>
      <w:r>
        <w:rPr>
          <w:spacing w:val="-3"/>
        </w:rPr>
        <w:t xml:space="preserve"> </w:t>
      </w:r>
      <w:r>
        <w:t>is</w:t>
      </w:r>
      <w:r>
        <w:rPr>
          <w:spacing w:val="-3"/>
        </w:rPr>
        <w:t xml:space="preserve"> </w:t>
      </w:r>
      <w:r>
        <w:t>blended</w:t>
      </w:r>
      <w:r>
        <w:rPr>
          <w:spacing w:val="-3"/>
        </w:rPr>
        <w:t xml:space="preserve"> </w:t>
      </w:r>
      <w:r>
        <w:t>with</w:t>
      </w:r>
      <w:r>
        <w:rPr>
          <w:spacing w:val="-3"/>
        </w:rPr>
        <w:t xml:space="preserve"> </w:t>
      </w:r>
      <w:r>
        <w:t>other</w:t>
      </w:r>
      <w:r>
        <w:rPr>
          <w:spacing w:val="-3"/>
        </w:rPr>
        <w:t xml:space="preserve"> </w:t>
      </w:r>
      <w:r>
        <w:t>sources</w:t>
      </w:r>
      <w:r>
        <w:rPr>
          <w:spacing w:val="-3"/>
        </w:rPr>
        <w:t xml:space="preserve"> </w:t>
      </w:r>
      <w:r>
        <w:t>—</w:t>
      </w:r>
      <w:r>
        <w:rPr>
          <w:spacing w:val="-3"/>
        </w:rPr>
        <w:t xml:space="preserve"> </w:t>
      </w:r>
      <w:r>
        <w:t>rather</w:t>
      </w:r>
      <w:r>
        <w:rPr>
          <w:spacing w:val="-3"/>
        </w:rPr>
        <w:t xml:space="preserve"> </w:t>
      </w:r>
      <w:r>
        <w:t>than</w:t>
      </w:r>
      <w:r>
        <w:rPr>
          <w:spacing w:val="-3"/>
        </w:rPr>
        <w:t xml:space="preserve"> </w:t>
      </w:r>
      <w:r>
        <w:t>only</w:t>
      </w:r>
      <w:r>
        <w:rPr>
          <w:spacing w:val="-3"/>
        </w:rPr>
        <w:t xml:space="preserve"> </w:t>
      </w:r>
      <w:r>
        <w:t>at</w:t>
      </w:r>
      <w:r>
        <w:rPr>
          <w:spacing w:val="-3"/>
        </w:rPr>
        <w:t xml:space="preserve"> </w:t>
      </w:r>
      <w:r>
        <w:t>the</w:t>
      </w:r>
      <w:r>
        <w:rPr>
          <w:spacing w:val="-3"/>
        </w:rPr>
        <w:t xml:space="preserve"> </w:t>
      </w:r>
      <w:r>
        <w:t>point</w:t>
      </w:r>
      <w:r>
        <w:rPr>
          <w:spacing w:val="-3"/>
        </w:rPr>
        <w:t xml:space="preserve"> </w:t>
      </w:r>
      <w:r>
        <w:t>of</w:t>
      </w:r>
      <w:r>
        <w:rPr>
          <w:spacing w:val="-3"/>
        </w:rPr>
        <w:t xml:space="preserve"> </w:t>
      </w:r>
      <w:r>
        <w:t>final</w:t>
      </w:r>
      <w:r>
        <w:rPr>
          <w:spacing w:val="-3"/>
        </w:rPr>
        <w:t xml:space="preserve"> </w:t>
      </w:r>
      <w:r>
        <w:t>output</w:t>
      </w:r>
      <w:r>
        <w:rPr>
          <w:spacing w:val="-3"/>
        </w:rPr>
        <w:t xml:space="preserve"> </w:t>
      </w:r>
      <w:r>
        <w:t>(UNECE,</w:t>
      </w:r>
      <w:r>
        <w:rPr>
          <w:spacing w:val="-3"/>
        </w:rPr>
        <w:t xml:space="preserve"> </w:t>
      </w:r>
      <w:r>
        <w:t>2024). This</w:t>
      </w:r>
      <w:r>
        <w:rPr>
          <w:spacing w:val="-1"/>
        </w:rPr>
        <w:t xml:space="preserve"> </w:t>
      </w:r>
      <w:r>
        <w:t>is</w:t>
      </w:r>
      <w:r>
        <w:rPr>
          <w:spacing w:val="-1"/>
        </w:rPr>
        <w:t xml:space="preserve"> </w:t>
      </w:r>
      <w:r>
        <w:t>critical</w:t>
      </w:r>
      <w:r>
        <w:rPr>
          <w:spacing w:val="-1"/>
        </w:rPr>
        <w:t xml:space="preserve"> </w:t>
      </w:r>
      <w:r>
        <w:t>because</w:t>
      </w:r>
      <w:r>
        <w:rPr>
          <w:spacing w:val="-1"/>
        </w:rPr>
        <w:t xml:space="preserve"> </w:t>
      </w:r>
      <w:r>
        <w:t>errors</w:t>
      </w:r>
      <w:r>
        <w:rPr>
          <w:spacing w:val="-1"/>
        </w:rPr>
        <w:t xml:space="preserve"> </w:t>
      </w:r>
      <w:r>
        <w:t>in</w:t>
      </w:r>
      <w:r>
        <w:rPr>
          <w:spacing w:val="-1"/>
        </w:rPr>
        <w:t xml:space="preserve"> </w:t>
      </w:r>
      <w:r>
        <w:t>input</w:t>
      </w:r>
      <w:r>
        <w:rPr>
          <w:spacing w:val="-1"/>
        </w:rPr>
        <w:t xml:space="preserve"> </w:t>
      </w:r>
      <w:r>
        <w:t>data</w:t>
      </w:r>
      <w:r>
        <w:rPr>
          <w:spacing w:val="-1"/>
        </w:rPr>
        <w:t xml:space="preserve"> </w:t>
      </w:r>
      <w:r>
        <w:t>propagate</w:t>
      </w:r>
      <w:r>
        <w:rPr>
          <w:spacing w:val="-1"/>
        </w:rPr>
        <w:t xml:space="preserve"> </w:t>
      </w:r>
      <w:r>
        <w:t>through</w:t>
      </w:r>
      <w:r>
        <w:rPr>
          <w:spacing w:val="-1"/>
        </w:rPr>
        <w:t xml:space="preserve"> </w:t>
      </w:r>
      <w:r>
        <w:t>the</w:t>
      </w:r>
      <w:r>
        <w:rPr>
          <w:spacing w:val="-1"/>
        </w:rPr>
        <w:t xml:space="preserve"> </w:t>
      </w:r>
      <w:r>
        <w:t>entire</w:t>
      </w:r>
      <w:r>
        <w:rPr>
          <w:spacing w:val="-1"/>
        </w:rPr>
        <w:t xml:space="preserve"> </w:t>
      </w:r>
      <w:r>
        <w:t>production</w:t>
      </w:r>
      <w:r>
        <w:rPr>
          <w:spacing w:val="-1"/>
        </w:rPr>
        <w:t xml:space="preserve"> </w:t>
      </w:r>
      <w:r>
        <w:t>chain.</w:t>
      </w:r>
      <w:r>
        <w:rPr>
          <w:spacing w:val="-1"/>
        </w:rPr>
        <w:t xml:space="preserve"> </w:t>
      </w:r>
      <w:r>
        <w:t>If</w:t>
      </w:r>
      <w:r>
        <w:rPr>
          <w:spacing w:val="-1"/>
        </w:rPr>
        <w:t xml:space="preserve"> </w:t>
      </w:r>
      <w:r>
        <w:t>FBR</w:t>
      </w:r>
      <w:r>
        <w:rPr>
          <w:spacing w:val="-1"/>
        </w:rPr>
        <w:t xml:space="preserve"> </w:t>
      </w:r>
      <w:r>
        <w:t>tax data systematically undercounts informal sector workers, no amount of sophisticated statistical modelling can fully correct for that coverage gap in the final estimates. Input quality assessment forces the analyst to identify and document these limitations early, so that they can be addressed — or at least disclosed — before the data is used.</w:t>
      </w:r>
    </w:p>
    <w:p w14:paraId="562AF707" w14:textId="77777777" w:rsidR="001A6A57" w:rsidRDefault="00000000">
      <w:pPr>
        <w:pStyle w:val="BodyText"/>
        <w:spacing w:line="278" w:lineRule="auto"/>
      </w:pPr>
      <w:r>
        <w:t>The third is the concept of a quality profile — a standardised document that summarises the quality characteristics of a particular data source across all relevant dimensions. Quality profiles were pioneered</w:t>
      </w:r>
      <w:r>
        <w:rPr>
          <w:spacing w:val="-6"/>
        </w:rPr>
        <w:t xml:space="preserve"> </w:t>
      </w:r>
      <w:r>
        <w:t>by</w:t>
      </w:r>
      <w:r>
        <w:rPr>
          <w:spacing w:val="-6"/>
        </w:rPr>
        <w:t xml:space="preserve"> </w:t>
      </w:r>
      <w:r>
        <w:t>Statistics</w:t>
      </w:r>
      <w:r>
        <w:rPr>
          <w:spacing w:val="-6"/>
        </w:rPr>
        <w:t xml:space="preserve"> </w:t>
      </w:r>
      <w:r>
        <w:t>Canada</w:t>
      </w:r>
      <w:r>
        <w:rPr>
          <w:spacing w:val="-6"/>
        </w:rPr>
        <w:t xml:space="preserve"> </w:t>
      </w:r>
      <w:r>
        <w:t>and</w:t>
      </w:r>
      <w:r>
        <w:rPr>
          <w:spacing w:val="-6"/>
        </w:rPr>
        <w:t xml:space="preserve"> </w:t>
      </w:r>
      <w:r>
        <w:t>have</w:t>
      </w:r>
      <w:r>
        <w:rPr>
          <w:spacing w:val="-6"/>
        </w:rPr>
        <w:t xml:space="preserve"> </w:t>
      </w:r>
      <w:r>
        <w:t>been</w:t>
      </w:r>
      <w:r>
        <w:rPr>
          <w:spacing w:val="-6"/>
        </w:rPr>
        <w:t xml:space="preserve"> </w:t>
      </w:r>
      <w:r>
        <w:t>adopted</w:t>
      </w:r>
      <w:r>
        <w:rPr>
          <w:spacing w:val="-6"/>
        </w:rPr>
        <w:t xml:space="preserve"> </w:t>
      </w:r>
      <w:r>
        <w:t>by</w:t>
      </w:r>
      <w:r>
        <w:rPr>
          <w:spacing w:val="-6"/>
        </w:rPr>
        <w:t xml:space="preserve"> </w:t>
      </w:r>
      <w:r>
        <w:t>several</w:t>
      </w:r>
      <w:r>
        <w:rPr>
          <w:spacing w:val="-6"/>
        </w:rPr>
        <w:t xml:space="preserve"> </w:t>
      </w:r>
      <w:r>
        <w:t>other</w:t>
      </w:r>
      <w:r>
        <w:rPr>
          <w:spacing w:val="-6"/>
        </w:rPr>
        <w:t xml:space="preserve"> </w:t>
      </w:r>
      <w:r>
        <w:t>agencies</w:t>
      </w:r>
      <w:r>
        <w:rPr>
          <w:spacing w:val="-6"/>
        </w:rPr>
        <w:t xml:space="preserve"> </w:t>
      </w:r>
      <w:r>
        <w:t>(Statistics</w:t>
      </w:r>
      <w:r>
        <w:rPr>
          <w:spacing w:val="-6"/>
        </w:rPr>
        <w:t xml:space="preserve"> </w:t>
      </w:r>
      <w:r>
        <w:t>Canada, 2019). The profile for each data source answers a common set of questions: What population does this data cover? How is it collected and updated? What are the known quality strengths and limitations? How has the data-generating process changed over time? The profile is updated periodically and made available to all users of the data — both within the statistical agency and to external researchers.</w:t>
      </w:r>
    </w:p>
    <w:p w14:paraId="4953B78F" w14:textId="77777777" w:rsidR="001A6A57" w:rsidRDefault="00000000">
      <w:pPr>
        <w:pStyle w:val="BodyText"/>
        <w:spacing w:line="278" w:lineRule="auto"/>
        <w:ind w:right="542"/>
      </w:pPr>
      <w:r>
        <w:t>For Pakistan, a practical starting point would be to develop quality profiles for the five or six administrative data sources most likely to be used in near-term data blending exercises. NADRA's CNIC database, FBR's tax records, BISP's beneficiary registry, SBP's financial sector data, and DHIS2</w:t>
      </w:r>
      <w:r>
        <w:rPr>
          <w:spacing w:val="-3"/>
        </w:rPr>
        <w:t xml:space="preserve"> </w:t>
      </w:r>
      <w:r>
        <w:t>health</w:t>
      </w:r>
      <w:r>
        <w:rPr>
          <w:spacing w:val="-3"/>
        </w:rPr>
        <w:t xml:space="preserve"> </w:t>
      </w:r>
      <w:r>
        <w:t>data</w:t>
      </w:r>
      <w:r>
        <w:rPr>
          <w:spacing w:val="-3"/>
        </w:rPr>
        <w:t xml:space="preserve"> </w:t>
      </w:r>
      <w:r>
        <w:t>are</w:t>
      </w:r>
      <w:r>
        <w:rPr>
          <w:spacing w:val="-3"/>
        </w:rPr>
        <w:t xml:space="preserve"> </w:t>
      </w:r>
      <w:r>
        <w:t>obvious</w:t>
      </w:r>
      <w:r>
        <w:rPr>
          <w:spacing w:val="-3"/>
        </w:rPr>
        <w:t xml:space="preserve"> </w:t>
      </w:r>
      <w:r>
        <w:t>candidates.</w:t>
      </w:r>
      <w:r>
        <w:rPr>
          <w:spacing w:val="-3"/>
        </w:rPr>
        <w:t xml:space="preserve"> </w:t>
      </w:r>
      <w:r>
        <w:t>Each</w:t>
      </w:r>
      <w:r>
        <w:rPr>
          <w:spacing w:val="-3"/>
        </w:rPr>
        <w:t xml:space="preserve"> </w:t>
      </w:r>
      <w:r>
        <w:t>profile</w:t>
      </w:r>
      <w:r>
        <w:rPr>
          <w:spacing w:val="-3"/>
        </w:rPr>
        <w:t xml:space="preserve"> </w:t>
      </w:r>
      <w:r>
        <w:t>would</w:t>
      </w:r>
      <w:r>
        <w:rPr>
          <w:spacing w:val="-3"/>
        </w:rPr>
        <w:t xml:space="preserve"> </w:t>
      </w:r>
      <w:r>
        <w:t>be</w:t>
      </w:r>
      <w:r>
        <w:rPr>
          <w:spacing w:val="-3"/>
        </w:rPr>
        <w:t xml:space="preserve"> </w:t>
      </w:r>
      <w:r>
        <w:t>developed</w:t>
      </w:r>
      <w:r>
        <w:rPr>
          <w:spacing w:val="-3"/>
        </w:rPr>
        <w:t xml:space="preserve"> </w:t>
      </w:r>
      <w:r>
        <w:t>jointly</w:t>
      </w:r>
      <w:r>
        <w:rPr>
          <w:spacing w:val="-3"/>
        </w:rPr>
        <w:t xml:space="preserve"> </w:t>
      </w:r>
      <w:r>
        <w:t>by</w:t>
      </w:r>
      <w:r>
        <w:rPr>
          <w:spacing w:val="-3"/>
        </w:rPr>
        <w:t xml:space="preserve"> </w:t>
      </w:r>
      <w:r>
        <w:t>PBS</w:t>
      </w:r>
      <w:r>
        <w:rPr>
          <w:spacing w:val="-3"/>
        </w:rPr>
        <w:t xml:space="preserve"> </w:t>
      </w:r>
      <w:r>
        <w:t>and</w:t>
      </w:r>
      <w:r>
        <w:rPr>
          <w:spacing w:val="-3"/>
        </w:rPr>
        <w:t xml:space="preserve"> </w:t>
      </w:r>
      <w:r>
        <w:t>the data-holding agency, and would serve as the basis for decisions about how — and whether — to incorporate the data into statistical production.</w:t>
      </w:r>
    </w:p>
    <w:p w14:paraId="2BB5D7FF" w14:textId="77777777" w:rsidR="001A6A57" w:rsidRDefault="001A6A57">
      <w:pPr>
        <w:pStyle w:val="BodyText"/>
        <w:spacing w:before="81"/>
        <w:ind w:left="0" w:right="0"/>
      </w:pPr>
    </w:p>
    <w:p w14:paraId="7A2C0C74" w14:textId="77777777" w:rsidR="001A6A57" w:rsidRDefault="00000000">
      <w:pPr>
        <w:pStyle w:val="Heading2"/>
      </w:pPr>
      <w:r>
        <w:t xml:space="preserve">A Quality Challenge Specific to </w:t>
      </w:r>
      <w:r>
        <w:rPr>
          <w:spacing w:val="-2"/>
        </w:rPr>
        <w:t>Pakistan</w:t>
      </w:r>
    </w:p>
    <w:p w14:paraId="06E6AE89" w14:textId="77777777" w:rsidR="001A6A57" w:rsidRDefault="001A6A57">
      <w:pPr>
        <w:pStyle w:val="BodyText"/>
        <w:spacing w:before="19"/>
        <w:ind w:left="0" w:right="0"/>
        <w:rPr>
          <w:rFonts w:ascii="Arial"/>
          <w:b/>
          <w:sz w:val="26"/>
        </w:rPr>
      </w:pPr>
    </w:p>
    <w:p w14:paraId="5AC282ED" w14:textId="77777777" w:rsidR="001A6A57" w:rsidRDefault="00000000">
      <w:pPr>
        <w:pStyle w:val="BodyText"/>
        <w:spacing w:before="0" w:line="278" w:lineRule="auto"/>
        <w:ind w:right="387"/>
      </w:pPr>
      <w:r>
        <w:t>All</w:t>
      </w:r>
      <w:r>
        <w:rPr>
          <w:spacing w:val="-4"/>
        </w:rPr>
        <w:t xml:space="preserve"> </w:t>
      </w:r>
      <w:r>
        <w:t>countries</w:t>
      </w:r>
      <w:r>
        <w:rPr>
          <w:spacing w:val="-4"/>
        </w:rPr>
        <w:t xml:space="preserve"> </w:t>
      </w:r>
      <w:r>
        <w:t>face</w:t>
      </w:r>
      <w:r>
        <w:rPr>
          <w:spacing w:val="-4"/>
        </w:rPr>
        <w:t xml:space="preserve"> </w:t>
      </w:r>
      <w:r>
        <w:t>data</w:t>
      </w:r>
      <w:r>
        <w:rPr>
          <w:spacing w:val="-4"/>
        </w:rPr>
        <w:t xml:space="preserve"> </w:t>
      </w:r>
      <w:r>
        <w:t>quality</w:t>
      </w:r>
      <w:r>
        <w:rPr>
          <w:spacing w:val="-4"/>
        </w:rPr>
        <w:t xml:space="preserve"> </w:t>
      </w:r>
      <w:r>
        <w:t>challenges</w:t>
      </w:r>
      <w:r>
        <w:rPr>
          <w:spacing w:val="-4"/>
        </w:rPr>
        <w:t xml:space="preserve"> </w:t>
      </w:r>
      <w:r>
        <w:t>when</w:t>
      </w:r>
      <w:r>
        <w:rPr>
          <w:spacing w:val="-4"/>
        </w:rPr>
        <w:t xml:space="preserve"> </w:t>
      </w:r>
      <w:r>
        <w:t>incorporating</w:t>
      </w:r>
      <w:r>
        <w:rPr>
          <w:spacing w:val="-4"/>
        </w:rPr>
        <w:t xml:space="preserve"> </w:t>
      </w:r>
      <w:r>
        <w:t>non-survey</w:t>
      </w:r>
      <w:r>
        <w:rPr>
          <w:spacing w:val="-4"/>
        </w:rPr>
        <w:t xml:space="preserve"> </w:t>
      </w:r>
      <w:r>
        <w:t>sources</w:t>
      </w:r>
      <w:r>
        <w:rPr>
          <w:spacing w:val="-4"/>
        </w:rPr>
        <w:t xml:space="preserve"> </w:t>
      </w:r>
      <w:r>
        <w:t>into</w:t>
      </w:r>
      <w:r>
        <w:rPr>
          <w:spacing w:val="-4"/>
        </w:rPr>
        <w:t xml:space="preserve"> </w:t>
      </w:r>
      <w:r>
        <w:t>official statistics. But Pakistan faces some additional obstacles that deserve specific attention.</w:t>
      </w:r>
    </w:p>
    <w:p w14:paraId="7325B109" w14:textId="77777777" w:rsidR="001A6A57" w:rsidRDefault="00000000">
      <w:pPr>
        <w:pStyle w:val="BodyText"/>
        <w:spacing w:before="200" w:line="278" w:lineRule="auto"/>
      </w:pPr>
      <w:r>
        <w:t>The</w:t>
      </w:r>
      <w:r>
        <w:rPr>
          <w:spacing w:val="-4"/>
        </w:rPr>
        <w:t xml:space="preserve"> </w:t>
      </w:r>
      <w:r>
        <w:t>first</w:t>
      </w:r>
      <w:r>
        <w:rPr>
          <w:spacing w:val="-4"/>
        </w:rPr>
        <w:t xml:space="preserve"> </w:t>
      </w:r>
      <w:r>
        <w:t>is</w:t>
      </w:r>
      <w:r>
        <w:rPr>
          <w:spacing w:val="-4"/>
        </w:rPr>
        <w:t xml:space="preserve"> </w:t>
      </w:r>
      <w:r>
        <w:t>the</w:t>
      </w:r>
      <w:r>
        <w:rPr>
          <w:spacing w:val="-4"/>
        </w:rPr>
        <w:t xml:space="preserve"> </w:t>
      </w:r>
      <w:r>
        <w:t>sheer</w:t>
      </w:r>
      <w:r>
        <w:rPr>
          <w:spacing w:val="-4"/>
        </w:rPr>
        <w:t xml:space="preserve"> </w:t>
      </w:r>
      <w:r>
        <w:t>scale</w:t>
      </w:r>
      <w:r>
        <w:rPr>
          <w:spacing w:val="-4"/>
        </w:rPr>
        <w:t xml:space="preserve"> </w:t>
      </w:r>
      <w:r>
        <w:t>of</w:t>
      </w:r>
      <w:r>
        <w:rPr>
          <w:spacing w:val="-4"/>
        </w:rPr>
        <w:t xml:space="preserve"> </w:t>
      </w:r>
      <w:r>
        <w:t>informality.</w:t>
      </w:r>
      <w:r>
        <w:rPr>
          <w:spacing w:val="-4"/>
        </w:rPr>
        <w:t xml:space="preserve"> </w:t>
      </w:r>
      <w:r>
        <w:t>Pakistan's</w:t>
      </w:r>
      <w:r>
        <w:rPr>
          <w:spacing w:val="-4"/>
        </w:rPr>
        <w:t xml:space="preserve"> </w:t>
      </w:r>
      <w:r>
        <w:t>informal</w:t>
      </w:r>
      <w:r>
        <w:rPr>
          <w:spacing w:val="-4"/>
        </w:rPr>
        <w:t xml:space="preserve"> </w:t>
      </w:r>
      <w:r>
        <w:t>economy</w:t>
      </w:r>
      <w:r>
        <w:rPr>
          <w:spacing w:val="-4"/>
        </w:rPr>
        <w:t xml:space="preserve"> </w:t>
      </w:r>
      <w:r>
        <w:t>accounts</w:t>
      </w:r>
      <w:r>
        <w:rPr>
          <w:spacing w:val="-4"/>
        </w:rPr>
        <w:t xml:space="preserve"> </w:t>
      </w:r>
      <w:r>
        <w:t>for</w:t>
      </w:r>
      <w:r>
        <w:rPr>
          <w:spacing w:val="-4"/>
        </w:rPr>
        <w:t xml:space="preserve"> </w:t>
      </w:r>
      <w:r>
        <w:t>a</w:t>
      </w:r>
      <w:r>
        <w:rPr>
          <w:spacing w:val="-4"/>
        </w:rPr>
        <w:t xml:space="preserve"> </w:t>
      </w:r>
      <w:r>
        <w:t>very</w:t>
      </w:r>
      <w:r>
        <w:rPr>
          <w:spacing w:val="-4"/>
        </w:rPr>
        <w:t xml:space="preserve"> </w:t>
      </w:r>
      <w:r>
        <w:t>large</w:t>
      </w:r>
      <w:r>
        <w:rPr>
          <w:spacing w:val="-4"/>
        </w:rPr>
        <w:t xml:space="preserve"> </w:t>
      </w:r>
      <w:r>
        <w:t>share of economic activity and employment. This means that any administrative data source that depends on formal registration — tax records, social insurance records, corporate registries — will systematically exclude a large portion of the population and the economy. This is a coverage</w:t>
      </w:r>
    </w:p>
    <w:p w14:paraId="0805988A"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59B999C2" w14:textId="77777777" w:rsidR="001A6A57" w:rsidRDefault="00000000">
      <w:pPr>
        <w:pStyle w:val="BodyText"/>
        <w:spacing w:before="77" w:line="278" w:lineRule="auto"/>
      </w:pPr>
      <w:bookmarkStart w:id="44" w:name="_bookmark43"/>
      <w:bookmarkEnd w:id="44"/>
      <w:r>
        <w:lastRenderedPageBreak/>
        <w:t>problem,</w:t>
      </w:r>
      <w:r>
        <w:rPr>
          <w:spacing w:val="-3"/>
        </w:rPr>
        <w:t xml:space="preserve"> </w:t>
      </w:r>
      <w:r>
        <w:t>but</w:t>
      </w:r>
      <w:r>
        <w:rPr>
          <w:spacing w:val="-3"/>
        </w:rPr>
        <w:t xml:space="preserve"> </w:t>
      </w:r>
      <w:r>
        <w:t>it</w:t>
      </w:r>
      <w:r>
        <w:rPr>
          <w:spacing w:val="-3"/>
        </w:rPr>
        <w:t xml:space="preserve"> </w:t>
      </w:r>
      <w:r>
        <w:t>is</w:t>
      </w:r>
      <w:r>
        <w:rPr>
          <w:spacing w:val="-3"/>
        </w:rPr>
        <w:t xml:space="preserve"> </w:t>
      </w:r>
      <w:r>
        <w:t>also</w:t>
      </w:r>
      <w:r>
        <w:rPr>
          <w:spacing w:val="-3"/>
        </w:rPr>
        <w:t xml:space="preserve"> </w:t>
      </w:r>
      <w:r>
        <w:t>a</w:t>
      </w:r>
      <w:r>
        <w:rPr>
          <w:spacing w:val="-3"/>
        </w:rPr>
        <w:t xml:space="preserve"> </w:t>
      </w:r>
      <w:r>
        <w:t>conceptual</w:t>
      </w:r>
      <w:r>
        <w:rPr>
          <w:spacing w:val="-3"/>
        </w:rPr>
        <w:t xml:space="preserve"> </w:t>
      </w:r>
      <w:r>
        <w:t>problem:</w:t>
      </w:r>
      <w:r>
        <w:rPr>
          <w:spacing w:val="-3"/>
        </w:rPr>
        <w:t xml:space="preserve"> </w:t>
      </w:r>
      <w:r>
        <w:t>the</w:t>
      </w:r>
      <w:r>
        <w:rPr>
          <w:spacing w:val="-3"/>
        </w:rPr>
        <w:t xml:space="preserve"> </w:t>
      </w:r>
      <w:r>
        <w:t>population</w:t>
      </w:r>
      <w:r>
        <w:rPr>
          <w:spacing w:val="-3"/>
        </w:rPr>
        <w:t xml:space="preserve"> </w:t>
      </w:r>
      <w:r>
        <w:t>captured</w:t>
      </w:r>
      <w:r>
        <w:rPr>
          <w:spacing w:val="-3"/>
        </w:rPr>
        <w:t xml:space="preserve"> </w:t>
      </w:r>
      <w:r>
        <w:t>by</w:t>
      </w:r>
      <w:r>
        <w:rPr>
          <w:spacing w:val="-3"/>
        </w:rPr>
        <w:t xml:space="preserve"> </w:t>
      </w:r>
      <w:r>
        <w:t>administrative</w:t>
      </w:r>
      <w:r>
        <w:rPr>
          <w:spacing w:val="-3"/>
        </w:rPr>
        <w:t xml:space="preserve"> </w:t>
      </w:r>
      <w:r>
        <w:t>systems</w:t>
      </w:r>
      <w:r>
        <w:rPr>
          <w:spacing w:val="-3"/>
        </w:rPr>
        <w:t xml:space="preserve"> </w:t>
      </w:r>
      <w:r>
        <w:t>is</w:t>
      </w:r>
      <w:r>
        <w:rPr>
          <w:spacing w:val="-3"/>
        </w:rPr>
        <w:t xml:space="preserve"> </w:t>
      </w:r>
      <w:r>
        <w:t>not a random subset of the target population, but a systematically selected one. Ignoring this selection when using the data for statistics will produce biased results.</w:t>
      </w:r>
    </w:p>
    <w:p w14:paraId="404C8716" w14:textId="77777777" w:rsidR="001A6A57" w:rsidRDefault="00000000">
      <w:pPr>
        <w:pStyle w:val="BodyText"/>
        <w:spacing w:line="278" w:lineRule="auto"/>
      </w:pPr>
      <w:r>
        <w:t>The second is the weakness of civil registration. WHO estimates indicate that only approximately 40 percent of births and 35 percent of deaths are registered in Pakistan, and virtually no death registrations include medically certified cause of death (Bashir, Mehmood &amp; Samad, 2025). This means that vital statistics in Pakistan are derived almost entirely from household surveys and censuses, not from administrative records. It also means that one of the most fundamental building blocks</w:t>
      </w:r>
      <w:r>
        <w:rPr>
          <w:spacing w:val="-4"/>
        </w:rPr>
        <w:t xml:space="preserve"> </w:t>
      </w:r>
      <w:r>
        <w:t>of</w:t>
      </w:r>
      <w:r>
        <w:rPr>
          <w:spacing w:val="-4"/>
        </w:rPr>
        <w:t xml:space="preserve"> </w:t>
      </w:r>
      <w:r>
        <w:t>a</w:t>
      </w:r>
      <w:r>
        <w:rPr>
          <w:spacing w:val="-4"/>
        </w:rPr>
        <w:t xml:space="preserve"> </w:t>
      </w:r>
      <w:r>
        <w:t>population</w:t>
      </w:r>
      <w:r>
        <w:rPr>
          <w:spacing w:val="-4"/>
        </w:rPr>
        <w:t xml:space="preserve"> </w:t>
      </w:r>
      <w:r>
        <w:t>register</w:t>
      </w:r>
      <w:r>
        <w:rPr>
          <w:spacing w:val="-4"/>
        </w:rPr>
        <w:t xml:space="preserve"> </w:t>
      </w:r>
      <w:r>
        <w:t>—</w:t>
      </w:r>
      <w:r>
        <w:rPr>
          <w:spacing w:val="-4"/>
        </w:rPr>
        <w:t xml:space="preserve"> </w:t>
      </w:r>
      <w:r>
        <w:t>a</w:t>
      </w:r>
      <w:r>
        <w:rPr>
          <w:spacing w:val="-4"/>
        </w:rPr>
        <w:t xml:space="preserve"> </w:t>
      </w:r>
      <w:r>
        <w:t>comprehensive</w:t>
      </w:r>
      <w:r>
        <w:rPr>
          <w:spacing w:val="-4"/>
        </w:rPr>
        <w:t xml:space="preserve"> </w:t>
      </w:r>
      <w:r>
        <w:t>record</w:t>
      </w:r>
      <w:r>
        <w:rPr>
          <w:spacing w:val="-4"/>
        </w:rPr>
        <w:t xml:space="preserve"> </w:t>
      </w:r>
      <w:r>
        <w:t>of</w:t>
      </w:r>
      <w:r>
        <w:rPr>
          <w:spacing w:val="-4"/>
        </w:rPr>
        <w:t xml:space="preserve"> </w:t>
      </w:r>
      <w:r>
        <w:t>births</w:t>
      </w:r>
      <w:r>
        <w:rPr>
          <w:spacing w:val="-4"/>
        </w:rPr>
        <w:t xml:space="preserve"> </w:t>
      </w:r>
      <w:r>
        <w:t>and</w:t>
      </w:r>
      <w:r>
        <w:rPr>
          <w:spacing w:val="-4"/>
        </w:rPr>
        <w:t xml:space="preserve"> </w:t>
      </w:r>
      <w:r>
        <w:t>deaths</w:t>
      </w:r>
      <w:r>
        <w:rPr>
          <w:spacing w:val="-4"/>
        </w:rPr>
        <w:t xml:space="preserve"> </w:t>
      </w:r>
      <w:r>
        <w:t>—</w:t>
      </w:r>
      <w:r>
        <w:rPr>
          <w:spacing w:val="-4"/>
        </w:rPr>
        <w:t xml:space="preserve"> </w:t>
      </w:r>
      <w:r>
        <w:t>does</w:t>
      </w:r>
      <w:r>
        <w:rPr>
          <w:spacing w:val="-4"/>
        </w:rPr>
        <w:t xml:space="preserve"> </w:t>
      </w:r>
      <w:r>
        <w:t>not</w:t>
      </w:r>
      <w:r>
        <w:rPr>
          <w:spacing w:val="-4"/>
        </w:rPr>
        <w:t xml:space="preserve"> </w:t>
      </w:r>
      <w:r>
        <w:t>exist.</w:t>
      </w:r>
      <w:r>
        <w:rPr>
          <w:spacing w:val="-4"/>
        </w:rPr>
        <w:t xml:space="preserve"> </w:t>
      </w:r>
      <w:r>
        <w:t>Until civil registration coverage improves substantially, Pakistan's data infrastructure will lack the demographic foundation that countries with strong CRVS systems take for granted.</w:t>
      </w:r>
    </w:p>
    <w:p w14:paraId="52E72824" w14:textId="77777777" w:rsidR="001A6A57" w:rsidRDefault="00000000">
      <w:pPr>
        <w:pStyle w:val="BodyText"/>
        <w:spacing w:line="278" w:lineRule="auto"/>
        <w:ind w:right="0"/>
      </w:pPr>
      <w:r>
        <w:t>The third is inconsistency across provinces. After the 18th Amendment, many statistical and administrative function were devolved to the provinces. This has created a situation in which different provinces may use different definitions, classifications, and reporting formats for the same indicators. Health data is a good example: the indicators reported through DHIS2 may differ across provinces in terms of which conditions are tracked, how severity is classified, and how facility-based data is aggregated. For PBS, this means that achieving coherence — one of the core quality dimensions — requires</w:t>
      </w:r>
      <w:r>
        <w:rPr>
          <w:spacing w:val="-6"/>
        </w:rPr>
        <w:t xml:space="preserve"> </w:t>
      </w:r>
      <w:r>
        <w:t>not</w:t>
      </w:r>
      <w:r>
        <w:rPr>
          <w:spacing w:val="-6"/>
        </w:rPr>
        <w:t xml:space="preserve"> </w:t>
      </w:r>
      <w:r>
        <w:t>just</w:t>
      </w:r>
      <w:r>
        <w:rPr>
          <w:spacing w:val="-6"/>
        </w:rPr>
        <w:t xml:space="preserve"> </w:t>
      </w:r>
      <w:r>
        <w:t>assessing</w:t>
      </w:r>
      <w:r>
        <w:rPr>
          <w:spacing w:val="-6"/>
        </w:rPr>
        <w:t xml:space="preserve"> </w:t>
      </w:r>
      <w:r>
        <w:t>individual</w:t>
      </w:r>
      <w:r>
        <w:rPr>
          <w:spacing w:val="-6"/>
        </w:rPr>
        <w:t xml:space="preserve"> </w:t>
      </w:r>
      <w:r>
        <w:t>data</w:t>
      </w:r>
      <w:r>
        <w:rPr>
          <w:spacing w:val="-6"/>
        </w:rPr>
        <w:t xml:space="preserve"> </w:t>
      </w:r>
      <w:r>
        <w:t>sources</w:t>
      </w:r>
      <w:r>
        <w:rPr>
          <w:spacing w:val="-6"/>
        </w:rPr>
        <w:t xml:space="preserve"> </w:t>
      </w:r>
      <w:r>
        <w:t>but</w:t>
      </w:r>
      <w:r>
        <w:rPr>
          <w:spacing w:val="-6"/>
        </w:rPr>
        <w:t xml:space="preserve"> </w:t>
      </w:r>
      <w:r>
        <w:t>also</w:t>
      </w:r>
      <w:r>
        <w:rPr>
          <w:spacing w:val="-6"/>
        </w:rPr>
        <w:t xml:space="preserve"> </w:t>
      </w:r>
      <w:r>
        <w:t>harmonising</w:t>
      </w:r>
      <w:r>
        <w:rPr>
          <w:spacing w:val="-6"/>
        </w:rPr>
        <w:t xml:space="preserve"> </w:t>
      </w:r>
      <w:r>
        <w:t>definitions</w:t>
      </w:r>
      <w:r>
        <w:rPr>
          <w:spacing w:val="-6"/>
        </w:rPr>
        <w:t xml:space="preserve"> </w:t>
      </w:r>
      <w:r>
        <w:t>and</w:t>
      </w:r>
      <w:r>
        <w:rPr>
          <w:spacing w:val="-6"/>
        </w:rPr>
        <w:t xml:space="preserve"> </w:t>
      </w:r>
      <w:r>
        <w:t>classifications across provincial systems.</w:t>
      </w:r>
    </w:p>
    <w:p w14:paraId="08FBBC0E" w14:textId="77777777" w:rsidR="001A6A57" w:rsidRDefault="00000000">
      <w:pPr>
        <w:pStyle w:val="BodyText"/>
        <w:spacing w:before="200" w:line="278" w:lineRule="auto"/>
        <w:ind w:right="332"/>
      </w:pPr>
      <w:r>
        <w:t>The fourth is the absence of a data quality culture across government. In countries with mature statistical systems, data-holding agencies understand that the quality of their administrative records matters not only for their own operations but for the national statistical system as a whole. In Pakistan,</w:t>
      </w:r>
      <w:r>
        <w:rPr>
          <w:spacing w:val="-6"/>
        </w:rPr>
        <w:t xml:space="preserve"> </w:t>
      </w:r>
      <w:r>
        <w:t>this</w:t>
      </w:r>
      <w:r>
        <w:rPr>
          <w:spacing w:val="-6"/>
        </w:rPr>
        <w:t xml:space="preserve"> </w:t>
      </w:r>
      <w:r>
        <w:t>awareness</w:t>
      </w:r>
      <w:r>
        <w:rPr>
          <w:spacing w:val="-6"/>
        </w:rPr>
        <w:t xml:space="preserve"> </w:t>
      </w:r>
      <w:r>
        <w:t>is</w:t>
      </w:r>
      <w:r>
        <w:rPr>
          <w:spacing w:val="-6"/>
        </w:rPr>
        <w:t xml:space="preserve"> </w:t>
      </w:r>
      <w:r>
        <w:t>largely</w:t>
      </w:r>
      <w:r>
        <w:rPr>
          <w:spacing w:val="-6"/>
        </w:rPr>
        <w:t xml:space="preserve"> </w:t>
      </w:r>
      <w:r>
        <w:t>absent.</w:t>
      </w:r>
      <w:r>
        <w:rPr>
          <w:spacing w:val="-6"/>
        </w:rPr>
        <w:t xml:space="preserve"> </w:t>
      </w:r>
      <w:r>
        <w:t>Agencies</w:t>
      </w:r>
      <w:r>
        <w:rPr>
          <w:spacing w:val="-6"/>
        </w:rPr>
        <w:t xml:space="preserve"> </w:t>
      </w:r>
      <w:r>
        <w:t>that</w:t>
      </w:r>
      <w:r>
        <w:rPr>
          <w:spacing w:val="-6"/>
        </w:rPr>
        <w:t xml:space="preserve"> </w:t>
      </w:r>
      <w:r>
        <w:t>generate</w:t>
      </w:r>
      <w:r>
        <w:rPr>
          <w:spacing w:val="-6"/>
        </w:rPr>
        <w:t xml:space="preserve"> </w:t>
      </w:r>
      <w:r>
        <w:t>administrative</w:t>
      </w:r>
      <w:r>
        <w:rPr>
          <w:spacing w:val="-6"/>
        </w:rPr>
        <w:t xml:space="preserve"> </w:t>
      </w:r>
      <w:r>
        <w:t>data</w:t>
      </w:r>
      <w:r>
        <w:rPr>
          <w:spacing w:val="-6"/>
        </w:rPr>
        <w:t xml:space="preserve"> </w:t>
      </w:r>
      <w:r>
        <w:t>do</w:t>
      </w:r>
      <w:r>
        <w:rPr>
          <w:spacing w:val="-6"/>
        </w:rPr>
        <w:t xml:space="preserve"> </w:t>
      </w:r>
      <w:r>
        <w:t>not</w:t>
      </w:r>
      <w:r>
        <w:rPr>
          <w:spacing w:val="-6"/>
        </w:rPr>
        <w:t xml:space="preserve"> </w:t>
      </w:r>
      <w:r>
        <w:t>typically think of themselves as contributors to national statistics, and they have little incentive to invest in the metadata</w:t>
      </w:r>
      <w:r>
        <w:rPr>
          <w:spacing w:val="-6"/>
        </w:rPr>
        <w:t xml:space="preserve"> </w:t>
      </w:r>
      <w:r>
        <w:t>documentation,</w:t>
      </w:r>
      <w:r>
        <w:rPr>
          <w:spacing w:val="-6"/>
        </w:rPr>
        <w:t xml:space="preserve"> </w:t>
      </w:r>
      <w:r>
        <w:t>quality</w:t>
      </w:r>
      <w:r>
        <w:rPr>
          <w:spacing w:val="-6"/>
        </w:rPr>
        <w:t xml:space="preserve"> </w:t>
      </w:r>
      <w:r>
        <w:t>monitoring,</w:t>
      </w:r>
      <w:r>
        <w:rPr>
          <w:spacing w:val="-6"/>
        </w:rPr>
        <w:t xml:space="preserve"> </w:t>
      </w:r>
      <w:r>
        <w:t>and</w:t>
      </w:r>
      <w:r>
        <w:rPr>
          <w:spacing w:val="-6"/>
        </w:rPr>
        <w:t xml:space="preserve"> </w:t>
      </w:r>
      <w:r>
        <w:t>standardisation</w:t>
      </w:r>
      <w:r>
        <w:rPr>
          <w:spacing w:val="-6"/>
        </w:rPr>
        <w:t xml:space="preserve"> </w:t>
      </w:r>
      <w:r>
        <w:t>that</w:t>
      </w:r>
      <w:r>
        <w:rPr>
          <w:spacing w:val="-6"/>
        </w:rPr>
        <w:t xml:space="preserve"> </w:t>
      </w:r>
      <w:r>
        <w:t>statistical</w:t>
      </w:r>
      <w:r>
        <w:rPr>
          <w:spacing w:val="-6"/>
        </w:rPr>
        <w:t xml:space="preserve"> </w:t>
      </w:r>
      <w:r>
        <w:t>use</w:t>
      </w:r>
      <w:r>
        <w:rPr>
          <w:spacing w:val="-6"/>
        </w:rPr>
        <w:t xml:space="preserve"> </w:t>
      </w:r>
      <w:r>
        <w:t>requires.</w:t>
      </w:r>
      <w:r>
        <w:rPr>
          <w:spacing w:val="-6"/>
        </w:rPr>
        <w:t xml:space="preserve"> </w:t>
      </w:r>
      <w:r>
        <w:t>Building this awareness — through engagement, training, and demonstration of value — is as important as any technical quality framework.</w:t>
      </w:r>
    </w:p>
    <w:p w14:paraId="3C6A29CC" w14:textId="77777777" w:rsidR="001A6A57" w:rsidRDefault="001A6A57">
      <w:pPr>
        <w:pStyle w:val="BodyText"/>
        <w:spacing w:before="80"/>
        <w:ind w:left="0" w:right="0"/>
      </w:pPr>
    </w:p>
    <w:p w14:paraId="4FD2403D" w14:textId="77777777" w:rsidR="001A6A57" w:rsidRDefault="00000000">
      <w:pPr>
        <w:pStyle w:val="Heading2"/>
      </w:pPr>
      <w:r>
        <w:t xml:space="preserve">FAIR Principles as a Complementary </w:t>
      </w:r>
      <w:r>
        <w:rPr>
          <w:spacing w:val="-2"/>
        </w:rPr>
        <w:t>Framework</w:t>
      </w:r>
    </w:p>
    <w:p w14:paraId="4FF748CA" w14:textId="77777777" w:rsidR="001A6A57" w:rsidRDefault="001A6A57">
      <w:pPr>
        <w:pStyle w:val="BodyText"/>
        <w:spacing w:before="19"/>
        <w:ind w:left="0" w:right="0"/>
        <w:rPr>
          <w:rFonts w:ascii="Arial"/>
          <w:b/>
          <w:sz w:val="26"/>
        </w:rPr>
      </w:pPr>
    </w:p>
    <w:p w14:paraId="5CB0450C" w14:textId="77777777" w:rsidR="001A6A57" w:rsidRDefault="00000000">
      <w:pPr>
        <w:pStyle w:val="BodyText"/>
        <w:spacing w:before="0" w:line="278" w:lineRule="auto"/>
      </w:pPr>
      <w:r>
        <w:t>The quality dimensions discussed above address whether data is fit for statistical use. A related but distinct question is whether data is managed in a way that makes it findable, accessible, interoperable,</w:t>
      </w:r>
      <w:r>
        <w:rPr>
          <w:spacing w:val="-3"/>
        </w:rPr>
        <w:t xml:space="preserve"> </w:t>
      </w:r>
      <w:r>
        <w:t>and</w:t>
      </w:r>
      <w:r>
        <w:rPr>
          <w:spacing w:val="-3"/>
        </w:rPr>
        <w:t xml:space="preserve"> </w:t>
      </w:r>
      <w:r>
        <w:t>reusable</w:t>
      </w:r>
      <w:r>
        <w:rPr>
          <w:spacing w:val="-3"/>
        </w:rPr>
        <w:t xml:space="preserve"> </w:t>
      </w:r>
      <w:r>
        <w:t>—</w:t>
      </w:r>
      <w:r>
        <w:rPr>
          <w:spacing w:val="-3"/>
        </w:rPr>
        <w:t xml:space="preserve"> </w:t>
      </w:r>
      <w:r>
        <w:t>the</w:t>
      </w:r>
      <w:r>
        <w:rPr>
          <w:spacing w:val="-3"/>
        </w:rPr>
        <w:t xml:space="preserve"> </w:t>
      </w:r>
      <w:r>
        <w:t>four</w:t>
      </w:r>
      <w:r>
        <w:rPr>
          <w:spacing w:val="-3"/>
        </w:rPr>
        <w:t xml:space="preserve"> </w:t>
      </w:r>
      <w:r>
        <w:t>attributes</w:t>
      </w:r>
      <w:r>
        <w:rPr>
          <w:spacing w:val="-3"/>
        </w:rPr>
        <w:t xml:space="preserve"> </w:t>
      </w:r>
      <w:r>
        <w:t>captured</w:t>
      </w:r>
      <w:r>
        <w:rPr>
          <w:spacing w:val="-3"/>
        </w:rPr>
        <w:t xml:space="preserve"> </w:t>
      </w:r>
      <w:r>
        <w:t>by</w:t>
      </w:r>
      <w:r>
        <w:rPr>
          <w:spacing w:val="-3"/>
        </w:rPr>
        <w:t xml:space="preserve"> </w:t>
      </w:r>
      <w:r>
        <w:t>the</w:t>
      </w:r>
      <w:r>
        <w:rPr>
          <w:spacing w:val="-3"/>
        </w:rPr>
        <w:t xml:space="preserve"> </w:t>
      </w:r>
      <w:r>
        <w:t>FAIR</w:t>
      </w:r>
      <w:r>
        <w:rPr>
          <w:spacing w:val="-3"/>
        </w:rPr>
        <w:t xml:space="preserve"> </w:t>
      </w:r>
      <w:r>
        <w:t>principles,</w:t>
      </w:r>
      <w:r>
        <w:rPr>
          <w:spacing w:val="-3"/>
        </w:rPr>
        <w:t xml:space="preserve"> </w:t>
      </w:r>
      <w:r>
        <w:t>first</w:t>
      </w:r>
      <w:r>
        <w:rPr>
          <w:spacing w:val="-3"/>
        </w:rPr>
        <w:t xml:space="preserve"> </w:t>
      </w:r>
      <w:r>
        <w:t>articulated</w:t>
      </w:r>
      <w:r>
        <w:rPr>
          <w:spacing w:val="-3"/>
        </w:rPr>
        <w:t xml:space="preserve"> </w:t>
      </w:r>
      <w:r>
        <w:t>by Wilkinson et al. (2016) in the context of scientific data management.</w:t>
      </w:r>
    </w:p>
    <w:p w14:paraId="7155CB20" w14:textId="77777777" w:rsidR="001A6A57" w:rsidRDefault="00000000">
      <w:pPr>
        <w:pStyle w:val="BodyText"/>
        <w:spacing w:before="200" w:line="278" w:lineRule="auto"/>
      </w:pPr>
      <w:r>
        <w:t>The FAIR principles were not developed for official statistics. They emerged from the scientific research community, where the challenge was enabling researchers to discover and reuse datasets created by other researchers. But the underlying problems are remarkably similar to those facing Pakistan's data infrastructure. Data that cannot be found — because it is not catalogued, not described with adequate metadata, or not registered in any central inventory — cannot be assessed for quality, let alone used. Data that is not accessible — because legal arrangements, technical systems, or institutional gatekeeping prevent access — remains locked in organisational silos regardless of its quality. Data that is not interoperable — because different agencies use different classification</w:t>
      </w:r>
      <w:r>
        <w:rPr>
          <w:spacing w:val="-6"/>
        </w:rPr>
        <w:t xml:space="preserve"> </w:t>
      </w:r>
      <w:r>
        <w:t>systems,</w:t>
      </w:r>
      <w:r>
        <w:rPr>
          <w:spacing w:val="-6"/>
        </w:rPr>
        <w:t xml:space="preserve"> </w:t>
      </w:r>
      <w:r>
        <w:t>identifier</w:t>
      </w:r>
      <w:r>
        <w:rPr>
          <w:spacing w:val="-6"/>
        </w:rPr>
        <w:t xml:space="preserve"> </w:t>
      </w:r>
      <w:r>
        <w:t>formats,</w:t>
      </w:r>
      <w:r>
        <w:rPr>
          <w:spacing w:val="-6"/>
        </w:rPr>
        <w:t xml:space="preserve"> </w:t>
      </w:r>
      <w:r>
        <w:t>or</w:t>
      </w:r>
      <w:r>
        <w:rPr>
          <w:spacing w:val="-6"/>
        </w:rPr>
        <w:t xml:space="preserve"> </w:t>
      </w:r>
      <w:r>
        <w:t>data</w:t>
      </w:r>
      <w:r>
        <w:rPr>
          <w:spacing w:val="-6"/>
        </w:rPr>
        <w:t xml:space="preserve"> </w:t>
      </w:r>
      <w:r>
        <w:t>structures</w:t>
      </w:r>
      <w:r>
        <w:rPr>
          <w:spacing w:val="-6"/>
        </w:rPr>
        <w:t xml:space="preserve"> </w:t>
      </w:r>
      <w:r>
        <w:t>—</w:t>
      </w:r>
      <w:r>
        <w:rPr>
          <w:spacing w:val="-6"/>
        </w:rPr>
        <w:t xml:space="preserve"> </w:t>
      </w:r>
      <w:r>
        <w:t>cannot</w:t>
      </w:r>
      <w:r>
        <w:rPr>
          <w:spacing w:val="-6"/>
        </w:rPr>
        <w:t xml:space="preserve"> </w:t>
      </w:r>
      <w:r>
        <w:t>be</w:t>
      </w:r>
      <w:r>
        <w:rPr>
          <w:spacing w:val="-6"/>
        </w:rPr>
        <w:t xml:space="preserve"> </w:t>
      </w:r>
      <w:r>
        <w:t>combined</w:t>
      </w:r>
      <w:r>
        <w:rPr>
          <w:spacing w:val="-6"/>
        </w:rPr>
        <w:t xml:space="preserve"> </w:t>
      </w:r>
      <w:r>
        <w:t>even</w:t>
      </w:r>
      <w:r>
        <w:rPr>
          <w:spacing w:val="-6"/>
        </w:rPr>
        <w:t xml:space="preserve"> </w:t>
      </w:r>
      <w:r>
        <w:t>when</w:t>
      </w:r>
      <w:r>
        <w:rPr>
          <w:spacing w:val="-6"/>
        </w:rPr>
        <w:t xml:space="preserve"> </w:t>
      </w:r>
      <w:r>
        <w:t>access</w:t>
      </w:r>
    </w:p>
    <w:p w14:paraId="035E8ECD"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5D9911D5" w14:textId="77777777" w:rsidR="001A6A57" w:rsidRDefault="00000000">
      <w:pPr>
        <w:pStyle w:val="BodyText"/>
        <w:spacing w:before="77" w:line="278" w:lineRule="auto"/>
      </w:pPr>
      <w:bookmarkStart w:id="45" w:name="_bookmark44"/>
      <w:bookmarkEnd w:id="45"/>
      <w:r>
        <w:lastRenderedPageBreak/>
        <w:t>is granted. And data that is not reusable — because it lacks the documentation that would allow someone</w:t>
      </w:r>
      <w:r>
        <w:rPr>
          <w:spacing w:val="-3"/>
        </w:rPr>
        <w:t xml:space="preserve"> </w:t>
      </w:r>
      <w:r>
        <w:t>outside</w:t>
      </w:r>
      <w:r>
        <w:rPr>
          <w:spacing w:val="-3"/>
        </w:rPr>
        <w:t xml:space="preserve"> </w:t>
      </w:r>
      <w:r>
        <w:t>the</w:t>
      </w:r>
      <w:r>
        <w:rPr>
          <w:spacing w:val="-3"/>
        </w:rPr>
        <w:t xml:space="preserve"> </w:t>
      </w:r>
      <w:r>
        <w:t>originating</w:t>
      </w:r>
      <w:r>
        <w:rPr>
          <w:spacing w:val="-3"/>
        </w:rPr>
        <w:t xml:space="preserve"> </w:t>
      </w:r>
      <w:r>
        <w:t>agency</w:t>
      </w:r>
      <w:r>
        <w:rPr>
          <w:spacing w:val="-3"/>
        </w:rPr>
        <w:t xml:space="preserve"> </w:t>
      </w:r>
      <w:r>
        <w:t>to</w:t>
      </w:r>
      <w:r>
        <w:rPr>
          <w:spacing w:val="-3"/>
        </w:rPr>
        <w:t xml:space="preserve"> </w:t>
      </w:r>
      <w:r>
        <w:t>understand</w:t>
      </w:r>
      <w:r>
        <w:rPr>
          <w:spacing w:val="-3"/>
        </w:rPr>
        <w:t xml:space="preserve"> </w:t>
      </w:r>
      <w:r>
        <w:t>and</w:t>
      </w:r>
      <w:r>
        <w:rPr>
          <w:spacing w:val="-3"/>
        </w:rPr>
        <w:t xml:space="preserve"> </w:t>
      </w:r>
      <w:r>
        <w:t>use</w:t>
      </w:r>
      <w:r>
        <w:rPr>
          <w:spacing w:val="-3"/>
        </w:rPr>
        <w:t xml:space="preserve"> </w:t>
      </w:r>
      <w:r>
        <w:t>it</w:t>
      </w:r>
      <w:r>
        <w:rPr>
          <w:spacing w:val="-3"/>
        </w:rPr>
        <w:t xml:space="preserve"> </w:t>
      </w:r>
      <w:r>
        <w:t>correctly</w:t>
      </w:r>
      <w:r>
        <w:rPr>
          <w:spacing w:val="-3"/>
        </w:rPr>
        <w:t xml:space="preserve"> </w:t>
      </w:r>
      <w:r>
        <w:t>—</w:t>
      </w:r>
      <w:r>
        <w:rPr>
          <w:spacing w:val="-3"/>
        </w:rPr>
        <w:t xml:space="preserve"> </w:t>
      </w:r>
      <w:r>
        <w:t>will</w:t>
      </w:r>
      <w:r>
        <w:rPr>
          <w:spacing w:val="-3"/>
        </w:rPr>
        <w:t xml:space="preserve"> </w:t>
      </w:r>
      <w:r>
        <w:t>either</w:t>
      </w:r>
      <w:r>
        <w:rPr>
          <w:spacing w:val="-3"/>
        </w:rPr>
        <w:t xml:space="preserve"> </w:t>
      </w:r>
      <w:r>
        <w:t>go</w:t>
      </w:r>
      <w:r>
        <w:rPr>
          <w:spacing w:val="-3"/>
        </w:rPr>
        <w:t xml:space="preserve"> </w:t>
      </w:r>
      <w:r>
        <w:t>unused</w:t>
      </w:r>
      <w:r>
        <w:rPr>
          <w:spacing w:val="-3"/>
        </w:rPr>
        <w:t xml:space="preserve"> </w:t>
      </w:r>
      <w:r>
        <w:t>or be used incorrectly.</w:t>
      </w:r>
    </w:p>
    <w:p w14:paraId="544DFD88" w14:textId="77777777" w:rsidR="001A6A57" w:rsidRDefault="00000000">
      <w:pPr>
        <w:pStyle w:val="BodyText"/>
        <w:spacing w:line="278" w:lineRule="auto"/>
      </w:pPr>
      <w:r>
        <w:t>Adopting FAIR as a complementary framework does not mean that all government data should be openly</w:t>
      </w:r>
      <w:r>
        <w:rPr>
          <w:spacing w:val="-6"/>
        </w:rPr>
        <w:t xml:space="preserve"> </w:t>
      </w:r>
      <w:r>
        <w:t>published.</w:t>
      </w:r>
      <w:r>
        <w:rPr>
          <w:spacing w:val="-6"/>
        </w:rPr>
        <w:t xml:space="preserve"> </w:t>
      </w:r>
      <w:r>
        <w:t>The</w:t>
      </w:r>
      <w:r>
        <w:rPr>
          <w:spacing w:val="-6"/>
        </w:rPr>
        <w:t xml:space="preserve"> </w:t>
      </w:r>
      <w:r>
        <w:t>FAIR</w:t>
      </w:r>
      <w:r>
        <w:rPr>
          <w:spacing w:val="-6"/>
        </w:rPr>
        <w:t xml:space="preserve"> </w:t>
      </w:r>
      <w:r>
        <w:t>principles</w:t>
      </w:r>
      <w:r>
        <w:rPr>
          <w:spacing w:val="-6"/>
        </w:rPr>
        <w:t xml:space="preserve"> </w:t>
      </w:r>
      <w:r>
        <w:t>are</w:t>
      </w:r>
      <w:r>
        <w:rPr>
          <w:spacing w:val="-6"/>
        </w:rPr>
        <w:t xml:space="preserve"> </w:t>
      </w:r>
      <w:r>
        <w:t>explicit</w:t>
      </w:r>
      <w:r>
        <w:rPr>
          <w:spacing w:val="-6"/>
        </w:rPr>
        <w:t xml:space="preserve"> </w:t>
      </w:r>
      <w:r>
        <w:t>that</w:t>
      </w:r>
      <w:r>
        <w:rPr>
          <w:spacing w:val="-6"/>
        </w:rPr>
        <w:t xml:space="preserve"> </w:t>
      </w:r>
      <w:r>
        <w:t>"accessible"</w:t>
      </w:r>
      <w:r>
        <w:rPr>
          <w:spacing w:val="-6"/>
        </w:rPr>
        <w:t xml:space="preserve"> </w:t>
      </w:r>
      <w:r>
        <w:t>does</w:t>
      </w:r>
      <w:r>
        <w:rPr>
          <w:spacing w:val="-6"/>
        </w:rPr>
        <w:t xml:space="preserve"> </w:t>
      </w:r>
      <w:r>
        <w:t>not</w:t>
      </w:r>
      <w:r>
        <w:rPr>
          <w:spacing w:val="-6"/>
        </w:rPr>
        <w:t xml:space="preserve"> </w:t>
      </w:r>
      <w:r>
        <w:t>mean</w:t>
      </w:r>
      <w:r>
        <w:rPr>
          <w:spacing w:val="-6"/>
        </w:rPr>
        <w:t xml:space="preserve"> </w:t>
      </w:r>
      <w:r>
        <w:t>"open"</w:t>
      </w:r>
      <w:r>
        <w:rPr>
          <w:spacing w:val="-6"/>
        </w:rPr>
        <w:t xml:space="preserve"> </w:t>
      </w:r>
      <w:r>
        <w:t>—</w:t>
      </w:r>
      <w:r>
        <w:rPr>
          <w:spacing w:val="-6"/>
        </w:rPr>
        <w:t xml:space="preserve"> </w:t>
      </w:r>
      <w:r>
        <w:t>data</w:t>
      </w:r>
      <w:r>
        <w:rPr>
          <w:spacing w:val="-6"/>
        </w:rPr>
        <w:t xml:space="preserve"> </w:t>
      </w:r>
      <w:r>
        <w:t>can be FAIR while still being subject to access controls, authentication, and legal restrictions. What FAIR requires is that the existence and characteristics of data are documented and discoverable, that the conditions for access are clearly stated, that formats and standards enable combination across sources, and that documentation is sufficient to support correct reuse.</w:t>
      </w:r>
    </w:p>
    <w:p w14:paraId="4F042C7D" w14:textId="77777777" w:rsidR="001A6A57" w:rsidRDefault="00000000">
      <w:pPr>
        <w:pStyle w:val="BodyText"/>
        <w:spacing w:before="200" w:line="278" w:lineRule="auto"/>
      </w:pPr>
      <w:r>
        <w:t>For Pakistan, FAIR principles translate into concrete infrastructure requirements: a national data catalogue (as discussed in Chapter 8), standardised metadata schemas, common classification systems,</w:t>
      </w:r>
      <w:r>
        <w:rPr>
          <w:spacing w:val="-3"/>
        </w:rPr>
        <w:t xml:space="preserve"> </w:t>
      </w:r>
      <w:r>
        <w:t>and</w:t>
      </w:r>
      <w:r>
        <w:rPr>
          <w:spacing w:val="-3"/>
        </w:rPr>
        <w:t xml:space="preserve"> </w:t>
      </w:r>
      <w:r>
        <w:t>interoperable</w:t>
      </w:r>
      <w:r>
        <w:rPr>
          <w:spacing w:val="-3"/>
        </w:rPr>
        <w:t xml:space="preserve"> </w:t>
      </w:r>
      <w:r>
        <w:t>identifier</w:t>
      </w:r>
      <w:r>
        <w:rPr>
          <w:spacing w:val="-3"/>
        </w:rPr>
        <w:t xml:space="preserve"> </w:t>
      </w:r>
      <w:r>
        <w:t>formats.</w:t>
      </w:r>
      <w:r>
        <w:rPr>
          <w:spacing w:val="-3"/>
        </w:rPr>
        <w:t xml:space="preserve"> </w:t>
      </w:r>
      <w:r>
        <w:t>These</w:t>
      </w:r>
      <w:r>
        <w:rPr>
          <w:spacing w:val="-3"/>
        </w:rPr>
        <w:t xml:space="preserve"> </w:t>
      </w:r>
      <w:r>
        <w:t>are</w:t>
      </w:r>
      <w:r>
        <w:rPr>
          <w:spacing w:val="-3"/>
        </w:rPr>
        <w:t xml:space="preserve"> </w:t>
      </w:r>
      <w:r>
        <w:t>not</w:t>
      </w:r>
      <w:r>
        <w:rPr>
          <w:spacing w:val="-3"/>
        </w:rPr>
        <w:t xml:space="preserve"> </w:t>
      </w:r>
      <w:r>
        <w:t>glamorous</w:t>
      </w:r>
      <w:r>
        <w:rPr>
          <w:spacing w:val="-3"/>
        </w:rPr>
        <w:t xml:space="preserve"> </w:t>
      </w:r>
      <w:r>
        <w:t>investments,</w:t>
      </w:r>
      <w:r>
        <w:rPr>
          <w:spacing w:val="-3"/>
        </w:rPr>
        <w:t xml:space="preserve"> </w:t>
      </w:r>
      <w:r>
        <w:t>but</w:t>
      </w:r>
      <w:r>
        <w:rPr>
          <w:spacing w:val="-3"/>
        </w:rPr>
        <w:t xml:space="preserve"> </w:t>
      </w:r>
      <w:r>
        <w:t>they</w:t>
      </w:r>
      <w:r>
        <w:rPr>
          <w:spacing w:val="-3"/>
        </w:rPr>
        <w:t xml:space="preserve"> </w:t>
      </w:r>
      <w:r>
        <w:t>are</w:t>
      </w:r>
      <w:r>
        <w:rPr>
          <w:spacing w:val="-3"/>
        </w:rPr>
        <w:t xml:space="preserve"> </w:t>
      </w:r>
      <w:r>
        <w:t>the plumbing without which a multi-source data system cannot function.</w:t>
      </w:r>
    </w:p>
    <w:p w14:paraId="6E2B8855" w14:textId="77777777" w:rsidR="001A6A57" w:rsidRDefault="001A6A57">
      <w:pPr>
        <w:pStyle w:val="BodyText"/>
        <w:spacing w:before="81"/>
        <w:ind w:left="0" w:right="0"/>
      </w:pPr>
    </w:p>
    <w:p w14:paraId="171A0550" w14:textId="77777777" w:rsidR="001A6A57" w:rsidRDefault="00000000">
      <w:pPr>
        <w:pStyle w:val="Heading2"/>
      </w:pPr>
      <w:r>
        <w:t xml:space="preserve">Building the Quality </w:t>
      </w:r>
      <w:r>
        <w:rPr>
          <w:spacing w:val="-2"/>
        </w:rPr>
        <w:t>Function</w:t>
      </w:r>
    </w:p>
    <w:p w14:paraId="5C4A9F35" w14:textId="77777777" w:rsidR="001A6A57" w:rsidRDefault="001A6A57">
      <w:pPr>
        <w:pStyle w:val="BodyText"/>
        <w:spacing w:before="19"/>
        <w:ind w:left="0" w:right="0"/>
        <w:rPr>
          <w:rFonts w:ascii="Arial"/>
          <w:b/>
          <w:sz w:val="26"/>
        </w:rPr>
      </w:pPr>
    </w:p>
    <w:p w14:paraId="35CAA998" w14:textId="77777777" w:rsidR="001A6A57" w:rsidRDefault="00000000">
      <w:pPr>
        <w:pStyle w:val="BodyText"/>
        <w:spacing w:before="0" w:line="278" w:lineRule="auto"/>
      </w:pPr>
      <w:r>
        <w:t>Quality assessment is not a one-time activity. It is an ongoing institutional function that requires dedicated staff, clear procedures, and sustained investment. PBS should establish a dedicated data quality unit — or expand an existing unit — with the mandate to assess the fitness for use of all data sources that enter the national statistical system, to develop and maintain quality profiles for each source,</w:t>
      </w:r>
      <w:r>
        <w:rPr>
          <w:spacing w:val="-6"/>
        </w:rPr>
        <w:t xml:space="preserve"> </w:t>
      </w:r>
      <w:r>
        <w:t>to</w:t>
      </w:r>
      <w:r>
        <w:rPr>
          <w:spacing w:val="-6"/>
        </w:rPr>
        <w:t xml:space="preserve"> </w:t>
      </w:r>
      <w:r>
        <w:t>work</w:t>
      </w:r>
      <w:r>
        <w:rPr>
          <w:spacing w:val="-6"/>
        </w:rPr>
        <w:t xml:space="preserve"> </w:t>
      </w:r>
      <w:r>
        <w:t>with</w:t>
      </w:r>
      <w:r>
        <w:rPr>
          <w:spacing w:val="-6"/>
        </w:rPr>
        <w:t xml:space="preserve"> </w:t>
      </w:r>
      <w:r>
        <w:t>data-holding</w:t>
      </w:r>
      <w:r>
        <w:rPr>
          <w:spacing w:val="-6"/>
        </w:rPr>
        <w:t xml:space="preserve"> </w:t>
      </w:r>
      <w:r>
        <w:t>agencies</w:t>
      </w:r>
      <w:r>
        <w:rPr>
          <w:spacing w:val="-6"/>
        </w:rPr>
        <w:t xml:space="preserve"> </w:t>
      </w:r>
      <w:r>
        <w:t>on</w:t>
      </w:r>
      <w:r>
        <w:rPr>
          <w:spacing w:val="-6"/>
        </w:rPr>
        <w:t xml:space="preserve"> </w:t>
      </w:r>
      <w:r>
        <w:t>metadata</w:t>
      </w:r>
      <w:r>
        <w:rPr>
          <w:spacing w:val="-6"/>
        </w:rPr>
        <w:t xml:space="preserve"> </w:t>
      </w:r>
      <w:r>
        <w:t>documentation</w:t>
      </w:r>
      <w:r>
        <w:rPr>
          <w:spacing w:val="-6"/>
        </w:rPr>
        <w:t xml:space="preserve"> </w:t>
      </w:r>
      <w:r>
        <w:t>and</w:t>
      </w:r>
      <w:r>
        <w:rPr>
          <w:spacing w:val="-6"/>
        </w:rPr>
        <w:t xml:space="preserve"> </w:t>
      </w:r>
      <w:r>
        <w:t>quality</w:t>
      </w:r>
      <w:r>
        <w:rPr>
          <w:spacing w:val="-6"/>
        </w:rPr>
        <w:t xml:space="preserve"> </w:t>
      </w:r>
      <w:r>
        <w:t>improvement,</w:t>
      </w:r>
      <w:r>
        <w:rPr>
          <w:spacing w:val="-6"/>
        </w:rPr>
        <w:t xml:space="preserve"> </w:t>
      </w:r>
      <w:r>
        <w:t>and to publish regular quality reports that are available to users both inside and outside government.</w:t>
      </w:r>
    </w:p>
    <w:p w14:paraId="3AD8F0EE" w14:textId="77777777" w:rsidR="001A6A57" w:rsidRDefault="00000000">
      <w:pPr>
        <w:pStyle w:val="BodyText"/>
        <w:spacing w:line="278" w:lineRule="auto"/>
        <w:ind w:right="379"/>
      </w:pPr>
      <w:r>
        <w:t>This function should be guided by a formal quality framework — adapted from the FCSM and ESS models</w:t>
      </w:r>
      <w:r>
        <w:rPr>
          <w:spacing w:val="-4"/>
        </w:rPr>
        <w:t xml:space="preserve"> </w:t>
      </w:r>
      <w:r>
        <w:t>but</w:t>
      </w:r>
      <w:r>
        <w:rPr>
          <w:spacing w:val="-4"/>
        </w:rPr>
        <w:t xml:space="preserve"> </w:t>
      </w:r>
      <w:r>
        <w:t>calibrated</w:t>
      </w:r>
      <w:r>
        <w:rPr>
          <w:spacing w:val="-4"/>
        </w:rPr>
        <w:t xml:space="preserve"> </w:t>
      </w:r>
      <w:r>
        <w:t>to</w:t>
      </w:r>
      <w:r>
        <w:rPr>
          <w:spacing w:val="-4"/>
        </w:rPr>
        <w:t xml:space="preserve"> </w:t>
      </w:r>
      <w:r>
        <w:t>Pakistan's</w:t>
      </w:r>
      <w:r>
        <w:rPr>
          <w:spacing w:val="-4"/>
        </w:rPr>
        <w:t xml:space="preserve"> </w:t>
      </w:r>
      <w:r>
        <w:t>specific</w:t>
      </w:r>
      <w:r>
        <w:rPr>
          <w:spacing w:val="-4"/>
        </w:rPr>
        <w:t xml:space="preserve"> </w:t>
      </w:r>
      <w:r>
        <w:t>context</w:t>
      </w:r>
      <w:r>
        <w:rPr>
          <w:spacing w:val="-4"/>
        </w:rPr>
        <w:t xml:space="preserve"> </w:t>
      </w:r>
      <w:r>
        <w:t>and</w:t>
      </w:r>
      <w:r>
        <w:rPr>
          <w:spacing w:val="-4"/>
        </w:rPr>
        <w:t xml:space="preserve"> </w:t>
      </w:r>
      <w:r>
        <w:t>capacity</w:t>
      </w:r>
      <w:r>
        <w:rPr>
          <w:spacing w:val="-4"/>
        </w:rPr>
        <w:t xml:space="preserve"> </w:t>
      </w:r>
      <w:r>
        <w:t>constraints.</w:t>
      </w:r>
      <w:r>
        <w:rPr>
          <w:spacing w:val="-4"/>
        </w:rPr>
        <w:t xml:space="preserve"> </w:t>
      </w:r>
      <w:r>
        <w:t>The</w:t>
      </w:r>
      <w:r>
        <w:rPr>
          <w:spacing w:val="-4"/>
        </w:rPr>
        <w:t xml:space="preserve"> </w:t>
      </w:r>
      <w:r>
        <w:t>framework</w:t>
      </w:r>
      <w:r>
        <w:rPr>
          <w:spacing w:val="-4"/>
        </w:rPr>
        <w:t xml:space="preserve"> </w:t>
      </w:r>
      <w:r>
        <w:t>should be developed through a consultative process involving PBS, provincial bureaus of statistics,</w:t>
      </w:r>
    </w:p>
    <w:p w14:paraId="2F9FA398" w14:textId="77777777" w:rsidR="001A6A57" w:rsidRDefault="00000000">
      <w:pPr>
        <w:pStyle w:val="BodyText"/>
        <w:spacing w:before="0" w:line="278" w:lineRule="auto"/>
      </w:pPr>
      <w:r>
        <w:t>data-holding</w:t>
      </w:r>
      <w:r>
        <w:rPr>
          <w:spacing w:val="-3"/>
        </w:rPr>
        <w:t xml:space="preserve"> </w:t>
      </w:r>
      <w:r>
        <w:t>agencies,</w:t>
      </w:r>
      <w:r>
        <w:rPr>
          <w:spacing w:val="-3"/>
        </w:rPr>
        <w:t xml:space="preserve"> </w:t>
      </w:r>
      <w:r>
        <w:t>and</w:t>
      </w:r>
      <w:r>
        <w:rPr>
          <w:spacing w:val="-3"/>
        </w:rPr>
        <w:t xml:space="preserve"> </w:t>
      </w:r>
      <w:r>
        <w:t>external</w:t>
      </w:r>
      <w:r>
        <w:rPr>
          <w:spacing w:val="-3"/>
        </w:rPr>
        <w:t xml:space="preserve"> </w:t>
      </w:r>
      <w:r>
        <w:t>experts,</w:t>
      </w:r>
      <w:r>
        <w:rPr>
          <w:spacing w:val="-3"/>
        </w:rPr>
        <w:t xml:space="preserve"> </w:t>
      </w:r>
      <w:r>
        <w:t>and</w:t>
      </w:r>
      <w:r>
        <w:rPr>
          <w:spacing w:val="-3"/>
        </w:rPr>
        <w:t xml:space="preserve"> </w:t>
      </w:r>
      <w:r>
        <w:t>it</w:t>
      </w:r>
      <w:r>
        <w:rPr>
          <w:spacing w:val="-3"/>
        </w:rPr>
        <w:t xml:space="preserve"> </w:t>
      </w:r>
      <w:r>
        <w:t>should</w:t>
      </w:r>
      <w:r>
        <w:rPr>
          <w:spacing w:val="-3"/>
        </w:rPr>
        <w:t xml:space="preserve"> </w:t>
      </w:r>
      <w:r>
        <w:t>be</w:t>
      </w:r>
      <w:r>
        <w:rPr>
          <w:spacing w:val="-3"/>
        </w:rPr>
        <w:t xml:space="preserve"> </w:t>
      </w:r>
      <w:r>
        <w:t>published</w:t>
      </w:r>
      <w:r>
        <w:rPr>
          <w:spacing w:val="-3"/>
        </w:rPr>
        <w:t xml:space="preserve"> </w:t>
      </w:r>
      <w:r>
        <w:t>as</w:t>
      </w:r>
      <w:r>
        <w:rPr>
          <w:spacing w:val="-3"/>
        </w:rPr>
        <w:t xml:space="preserve"> </w:t>
      </w:r>
      <w:r>
        <w:t>a</w:t>
      </w:r>
      <w:r>
        <w:rPr>
          <w:spacing w:val="-3"/>
        </w:rPr>
        <w:t xml:space="preserve"> </w:t>
      </w:r>
      <w:r>
        <w:t>public</w:t>
      </w:r>
      <w:r>
        <w:rPr>
          <w:spacing w:val="-3"/>
        </w:rPr>
        <w:t xml:space="preserve"> </w:t>
      </w:r>
      <w:r>
        <w:t>document</w:t>
      </w:r>
      <w:r>
        <w:rPr>
          <w:spacing w:val="-3"/>
        </w:rPr>
        <w:t xml:space="preserve"> </w:t>
      </w:r>
      <w:r>
        <w:t>so</w:t>
      </w:r>
      <w:r>
        <w:rPr>
          <w:spacing w:val="-3"/>
        </w:rPr>
        <w:t xml:space="preserve"> </w:t>
      </w:r>
      <w:r>
        <w:t>that users of Pakistan's statistics can understand the standards against which data quality is assessed.</w:t>
      </w:r>
    </w:p>
    <w:p w14:paraId="1A53BC7D" w14:textId="77777777" w:rsidR="001A6A57" w:rsidRDefault="00000000">
      <w:pPr>
        <w:pStyle w:val="BodyText"/>
        <w:spacing w:before="200" w:line="278" w:lineRule="auto"/>
      </w:pPr>
      <w:r>
        <w:t>The ultimate goal is not perfection. No data source is perfect, and no country achieves perfect data quality. The goal is transparency — ensuring that the strengths and limitations of every data source are</w:t>
      </w:r>
      <w:r>
        <w:rPr>
          <w:spacing w:val="-3"/>
        </w:rPr>
        <w:t xml:space="preserve"> </w:t>
      </w:r>
      <w:r>
        <w:t>documented,</w:t>
      </w:r>
      <w:r>
        <w:rPr>
          <w:spacing w:val="-3"/>
        </w:rPr>
        <w:t xml:space="preserve"> </w:t>
      </w:r>
      <w:r>
        <w:t>disclosed,</w:t>
      </w:r>
      <w:r>
        <w:rPr>
          <w:spacing w:val="-3"/>
        </w:rPr>
        <w:t xml:space="preserve"> </w:t>
      </w:r>
      <w:r>
        <w:t>and</w:t>
      </w:r>
      <w:r>
        <w:rPr>
          <w:spacing w:val="-3"/>
        </w:rPr>
        <w:t xml:space="preserve"> </w:t>
      </w:r>
      <w:r>
        <w:t>taken</w:t>
      </w:r>
      <w:r>
        <w:rPr>
          <w:spacing w:val="-3"/>
        </w:rPr>
        <w:t xml:space="preserve"> </w:t>
      </w:r>
      <w:r>
        <w:t>into</w:t>
      </w:r>
      <w:r>
        <w:rPr>
          <w:spacing w:val="-3"/>
        </w:rPr>
        <w:t xml:space="preserve"> </w:t>
      </w:r>
      <w:r>
        <w:t>account</w:t>
      </w:r>
      <w:r>
        <w:rPr>
          <w:spacing w:val="-3"/>
        </w:rPr>
        <w:t xml:space="preserve"> </w:t>
      </w:r>
      <w:r>
        <w:t>when</w:t>
      </w:r>
      <w:r>
        <w:rPr>
          <w:spacing w:val="-3"/>
        </w:rPr>
        <w:t xml:space="preserve"> </w:t>
      </w:r>
      <w:r>
        <w:t>the</w:t>
      </w:r>
      <w:r>
        <w:rPr>
          <w:spacing w:val="-3"/>
        </w:rPr>
        <w:t xml:space="preserve"> </w:t>
      </w:r>
      <w:r>
        <w:t>data</w:t>
      </w:r>
      <w:r>
        <w:rPr>
          <w:spacing w:val="-3"/>
        </w:rPr>
        <w:t xml:space="preserve"> </w:t>
      </w:r>
      <w:r>
        <w:t>is</w:t>
      </w:r>
      <w:r>
        <w:rPr>
          <w:spacing w:val="-3"/>
        </w:rPr>
        <w:t xml:space="preserve"> </w:t>
      </w:r>
      <w:r>
        <w:t>used</w:t>
      </w:r>
      <w:r>
        <w:rPr>
          <w:spacing w:val="-3"/>
        </w:rPr>
        <w:t xml:space="preserve"> </w:t>
      </w:r>
      <w:r>
        <w:t>for</w:t>
      </w:r>
      <w:r>
        <w:rPr>
          <w:spacing w:val="-3"/>
        </w:rPr>
        <w:t xml:space="preserve"> </w:t>
      </w:r>
      <w:r>
        <w:t>statistical</w:t>
      </w:r>
      <w:r>
        <w:rPr>
          <w:spacing w:val="-3"/>
        </w:rPr>
        <w:t xml:space="preserve"> </w:t>
      </w:r>
      <w:r>
        <w:t>production.</w:t>
      </w:r>
      <w:r>
        <w:rPr>
          <w:spacing w:val="-3"/>
        </w:rPr>
        <w:t xml:space="preserve"> </w:t>
      </w:r>
      <w:r>
        <w:t>A system that is honest about its data quality is more trustworthy than one that claims its data is good without evidence to support the claim.</w:t>
      </w:r>
    </w:p>
    <w:p w14:paraId="1972B8B7" w14:textId="77777777" w:rsidR="001A6A57" w:rsidRDefault="00000000">
      <w:pPr>
        <w:spacing w:before="197" w:line="278" w:lineRule="auto"/>
        <w:ind w:left="335" w:right="336"/>
        <w:jc w:val="both"/>
        <w:rPr>
          <w:sz w:val="18"/>
        </w:rPr>
      </w:pPr>
      <w:r>
        <w:rPr>
          <w:color w:val="545454"/>
          <w:sz w:val="18"/>
        </w:rPr>
        <w:t>##</w:t>
      </w:r>
      <w:r>
        <w:rPr>
          <w:color w:val="545454"/>
          <w:spacing w:val="-2"/>
          <w:sz w:val="18"/>
        </w:rPr>
        <w:t xml:space="preserve"> </w:t>
      </w:r>
      <w:r>
        <w:rPr>
          <w:color w:val="545454"/>
          <w:sz w:val="18"/>
        </w:rPr>
        <w:t>The</w:t>
      </w:r>
      <w:r>
        <w:rPr>
          <w:color w:val="545454"/>
          <w:spacing w:val="-2"/>
          <w:sz w:val="18"/>
        </w:rPr>
        <w:t xml:space="preserve"> </w:t>
      </w:r>
      <w:r>
        <w:rPr>
          <w:color w:val="545454"/>
          <w:sz w:val="18"/>
        </w:rPr>
        <w:t>Quality</w:t>
      </w:r>
      <w:r>
        <w:rPr>
          <w:color w:val="545454"/>
          <w:spacing w:val="-2"/>
          <w:sz w:val="18"/>
        </w:rPr>
        <w:t xml:space="preserve"> </w:t>
      </w:r>
      <w:r>
        <w:rPr>
          <w:color w:val="545454"/>
          <w:sz w:val="18"/>
        </w:rPr>
        <w:t>Imperative</w:t>
      </w:r>
      <w:r>
        <w:rPr>
          <w:color w:val="545454"/>
          <w:spacing w:val="-2"/>
          <w:sz w:val="18"/>
        </w:rPr>
        <w:t xml:space="preserve"> </w:t>
      </w:r>
      <w:r>
        <w:rPr>
          <w:color w:val="545454"/>
          <w:sz w:val="18"/>
        </w:rPr>
        <w:t>Data</w:t>
      </w:r>
      <w:r>
        <w:rPr>
          <w:color w:val="545454"/>
          <w:spacing w:val="-2"/>
          <w:sz w:val="18"/>
        </w:rPr>
        <w:t xml:space="preserve"> </w:t>
      </w:r>
      <w:r>
        <w:rPr>
          <w:color w:val="545454"/>
          <w:sz w:val="18"/>
        </w:rPr>
        <w:t>quality</w:t>
      </w:r>
      <w:r>
        <w:rPr>
          <w:color w:val="545454"/>
          <w:spacing w:val="-2"/>
          <w:sz w:val="18"/>
        </w:rPr>
        <w:t xml:space="preserve"> </w:t>
      </w:r>
      <w:r>
        <w:rPr>
          <w:color w:val="545454"/>
          <w:sz w:val="18"/>
        </w:rPr>
        <w:t>is</w:t>
      </w:r>
      <w:r>
        <w:rPr>
          <w:color w:val="545454"/>
          <w:spacing w:val="-2"/>
          <w:sz w:val="18"/>
        </w:rPr>
        <w:t xml:space="preserve"> </w:t>
      </w:r>
      <w:r>
        <w:rPr>
          <w:color w:val="545454"/>
          <w:sz w:val="18"/>
        </w:rPr>
        <w:t>not</w:t>
      </w:r>
      <w:r>
        <w:rPr>
          <w:color w:val="545454"/>
          <w:spacing w:val="-2"/>
          <w:sz w:val="18"/>
        </w:rPr>
        <w:t xml:space="preserve"> </w:t>
      </w:r>
      <w:r>
        <w:rPr>
          <w:color w:val="545454"/>
          <w:sz w:val="18"/>
        </w:rPr>
        <w:t>a</w:t>
      </w:r>
      <w:r>
        <w:rPr>
          <w:color w:val="545454"/>
          <w:spacing w:val="-2"/>
          <w:sz w:val="18"/>
        </w:rPr>
        <w:t xml:space="preserve"> </w:t>
      </w:r>
      <w:r>
        <w:rPr>
          <w:color w:val="545454"/>
          <w:sz w:val="18"/>
        </w:rPr>
        <w:t>technical</w:t>
      </w:r>
      <w:r>
        <w:rPr>
          <w:color w:val="545454"/>
          <w:spacing w:val="-2"/>
          <w:sz w:val="18"/>
        </w:rPr>
        <w:t xml:space="preserve"> </w:t>
      </w:r>
      <w:r>
        <w:rPr>
          <w:color w:val="545454"/>
          <w:sz w:val="18"/>
        </w:rPr>
        <w:t>afterthought</w:t>
      </w:r>
      <w:r>
        <w:rPr>
          <w:color w:val="545454"/>
          <w:spacing w:val="-2"/>
          <w:sz w:val="18"/>
        </w:rPr>
        <w:t xml:space="preserve"> </w:t>
      </w:r>
      <w:r>
        <w:rPr>
          <w:color w:val="545454"/>
          <w:sz w:val="18"/>
        </w:rPr>
        <w:t>to</w:t>
      </w:r>
      <w:r>
        <w:rPr>
          <w:color w:val="545454"/>
          <w:spacing w:val="-2"/>
          <w:sz w:val="18"/>
        </w:rPr>
        <w:t xml:space="preserve"> </w:t>
      </w:r>
      <w:r>
        <w:rPr>
          <w:color w:val="545454"/>
          <w:sz w:val="18"/>
        </w:rPr>
        <w:t>be</w:t>
      </w:r>
      <w:r>
        <w:rPr>
          <w:color w:val="545454"/>
          <w:spacing w:val="-2"/>
          <w:sz w:val="18"/>
        </w:rPr>
        <w:t xml:space="preserve"> </w:t>
      </w:r>
      <w:r>
        <w:rPr>
          <w:color w:val="545454"/>
          <w:sz w:val="18"/>
        </w:rPr>
        <w:t>addressed</w:t>
      </w:r>
      <w:r>
        <w:rPr>
          <w:color w:val="545454"/>
          <w:spacing w:val="-2"/>
          <w:sz w:val="18"/>
        </w:rPr>
        <w:t xml:space="preserve"> </w:t>
      </w:r>
      <w:r>
        <w:rPr>
          <w:color w:val="545454"/>
          <w:sz w:val="18"/>
        </w:rPr>
        <w:t>once</w:t>
      </w:r>
      <w:r>
        <w:rPr>
          <w:color w:val="545454"/>
          <w:spacing w:val="-2"/>
          <w:sz w:val="18"/>
        </w:rPr>
        <w:t xml:space="preserve"> </w:t>
      </w:r>
      <w:r>
        <w:rPr>
          <w:color w:val="545454"/>
          <w:sz w:val="18"/>
        </w:rPr>
        <w:t>the</w:t>
      </w:r>
      <w:r>
        <w:rPr>
          <w:color w:val="545454"/>
          <w:spacing w:val="-2"/>
          <w:sz w:val="18"/>
        </w:rPr>
        <w:t xml:space="preserve"> </w:t>
      </w:r>
      <w:r>
        <w:rPr>
          <w:color w:val="545454"/>
          <w:sz w:val="18"/>
        </w:rPr>
        <w:t>infrastructure</w:t>
      </w:r>
      <w:r>
        <w:rPr>
          <w:color w:val="545454"/>
          <w:spacing w:val="-2"/>
          <w:sz w:val="18"/>
        </w:rPr>
        <w:t xml:space="preserve"> </w:t>
      </w:r>
      <w:r>
        <w:rPr>
          <w:color w:val="545454"/>
          <w:sz w:val="18"/>
        </w:rPr>
        <w:t>is</w:t>
      </w:r>
      <w:r>
        <w:rPr>
          <w:color w:val="545454"/>
          <w:spacing w:val="-2"/>
          <w:sz w:val="18"/>
        </w:rPr>
        <w:t xml:space="preserve"> </w:t>
      </w:r>
      <w:r>
        <w:rPr>
          <w:color w:val="545454"/>
          <w:sz w:val="18"/>
        </w:rPr>
        <w:t>built.</w:t>
      </w:r>
      <w:r>
        <w:rPr>
          <w:color w:val="545454"/>
          <w:spacing w:val="-2"/>
          <w:sz w:val="18"/>
        </w:rPr>
        <w:t xml:space="preserve"> </w:t>
      </w:r>
      <w:r>
        <w:rPr>
          <w:color w:val="545454"/>
          <w:sz w:val="18"/>
        </w:rPr>
        <w:t>It is the infrastructure. A multi-source statistical system that cannot assess the fitness of its inputs is building on sand.</w:t>
      </w:r>
    </w:p>
    <w:p w14:paraId="61250BE3" w14:textId="77777777" w:rsidR="001A6A57" w:rsidRDefault="00000000">
      <w:pPr>
        <w:spacing w:line="278" w:lineRule="auto"/>
        <w:ind w:left="335" w:right="382"/>
        <w:jc w:val="both"/>
        <w:rPr>
          <w:sz w:val="18"/>
        </w:rPr>
      </w:pPr>
      <w:r>
        <w:rPr>
          <w:color w:val="545454"/>
          <w:sz w:val="18"/>
        </w:rPr>
        <w:t>For</w:t>
      </w:r>
      <w:r>
        <w:rPr>
          <w:color w:val="545454"/>
          <w:spacing w:val="-2"/>
          <w:sz w:val="18"/>
        </w:rPr>
        <w:t xml:space="preserve"> </w:t>
      </w:r>
      <w:r>
        <w:rPr>
          <w:color w:val="545454"/>
          <w:sz w:val="18"/>
        </w:rPr>
        <w:t>Pakistan,</w:t>
      </w:r>
      <w:r>
        <w:rPr>
          <w:color w:val="545454"/>
          <w:spacing w:val="-2"/>
          <w:sz w:val="18"/>
        </w:rPr>
        <w:t xml:space="preserve"> </w:t>
      </w:r>
      <w:r>
        <w:rPr>
          <w:color w:val="545454"/>
          <w:sz w:val="18"/>
        </w:rPr>
        <w:t>the</w:t>
      </w:r>
      <w:r>
        <w:rPr>
          <w:color w:val="545454"/>
          <w:spacing w:val="-2"/>
          <w:sz w:val="18"/>
        </w:rPr>
        <w:t xml:space="preserve"> </w:t>
      </w:r>
      <w:r>
        <w:rPr>
          <w:color w:val="545454"/>
          <w:sz w:val="18"/>
        </w:rPr>
        <w:t>priority</w:t>
      </w:r>
      <w:r>
        <w:rPr>
          <w:color w:val="545454"/>
          <w:spacing w:val="-2"/>
          <w:sz w:val="18"/>
        </w:rPr>
        <w:t xml:space="preserve"> </w:t>
      </w:r>
      <w:r>
        <w:rPr>
          <w:color w:val="545454"/>
          <w:sz w:val="18"/>
        </w:rPr>
        <w:t>is</w:t>
      </w:r>
      <w:r>
        <w:rPr>
          <w:color w:val="545454"/>
          <w:spacing w:val="-2"/>
          <w:sz w:val="18"/>
        </w:rPr>
        <w:t xml:space="preserve"> </w:t>
      </w:r>
      <w:r>
        <w:rPr>
          <w:color w:val="545454"/>
          <w:sz w:val="18"/>
        </w:rPr>
        <w:t>to</w:t>
      </w:r>
      <w:r>
        <w:rPr>
          <w:color w:val="545454"/>
          <w:spacing w:val="-2"/>
          <w:sz w:val="18"/>
        </w:rPr>
        <w:t xml:space="preserve"> </w:t>
      </w:r>
      <w:r>
        <w:rPr>
          <w:color w:val="545454"/>
          <w:sz w:val="18"/>
        </w:rPr>
        <w:t>develop</w:t>
      </w:r>
      <w:r>
        <w:rPr>
          <w:color w:val="545454"/>
          <w:spacing w:val="-2"/>
          <w:sz w:val="18"/>
        </w:rPr>
        <w:t xml:space="preserve"> </w:t>
      </w:r>
      <w:r>
        <w:rPr>
          <w:color w:val="545454"/>
          <w:sz w:val="18"/>
        </w:rPr>
        <w:t>the</w:t>
      </w:r>
      <w:r>
        <w:rPr>
          <w:color w:val="545454"/>
          <w:spacing w:val="-2"/>
          <w:sz w:val="18"/>
        </w:rPr>
        <w:t xml:space="preserve"> </w:t>
      </w:r>
      <w:r>
        <w:rPr>
          <w:color w:val="545454"/>
          <w:sz w:val="18"/>
        </w:rPr>
        <w:t>institutional</w:t>
      </w:r>
      <w:r>
        <w:rPr>
          <w:color w:val="545454"/>
          <w:spacing w:val="-2"/>
          <w:sz w:val="18"/>
        </w:rPr>
        <w:t xml:space="preserve"> </w:t>
      </w:r>
      <w:r>
        <w:rPr>
          <w:color w:val="545454"/>
          <w:sz w:val="18"/>
        </w:rPr>
        <w:t>capacity,</w:t>
      </w:r>
      <w:r>
        <w:rPr>
          <w:color w:val="545454"/>
          <w:spacing w:val="-2"/>
          <w:sz w:val="18"/>
        </w:rPr>
        <w:t xml:space="preserve"> </w:t>
      </w:r>
      <w:r>
        <w:rPr>
          <w:color w:val="545454"/>
          <w:sz w:val="18"/>
        </w:rPr>
        <w:t>frameworks,</w:t>
      </w:r>
      <w:r>
        <w:rPr>
          <w:color w:val="545454"/>
          <w:spacing w:val="-2"/>
          <w:sz w:val="18"/>
        </w:rPr>
        <w:t xml:space="preserve"> </w:t>
      </w:r>
      <w:r>
        <w:rPr>
          <w:color w:val="545454"/>
          <w:sz w:val="18"/>
        </w:rPr>
        <w:t>and</w:t>
      </w:r>
      <w:r>
        <w:rPr>
          <w:color w:val="545454"/>
          <w:spacing w:val="-2"/>
          <w:sz w:val="18"/>
        </w:rPr>
        <w:t xml:space="preserve"> </w:t>
      </w:r>
      <w:r>
        <w:rPr>
          <w:color w:val="545454"/>
          <w:sz w:val="18"/>
        </w:rPr>
        <w:t>habits</w:t>
      </w:r>
      <w:r>
        <w:rPr>
          <w:color w:val="545454"/>
          <w:spacing w:val="-2"/>
          <w:sz w:val="18"/>
        </w:rPr>
        <w:t xml:space="preserve"> </w:t>
      </w:r>
      <w:r>
        <w:rPr>
          <w:color w:val="545454"/>
          <w:sz w:val="18"/>
        </w:rPr>
        <w:t>that</w:t>
      </w:r>
      <w:r>
        <w:rPr>
          <w:color w:val="545454"/>
          <w:spacing w:val="-2"/>
          <w:sz w:val="18"/>
        </w:rPr>
        <w:t xml:space="preserve"> </w:t>
      </w:r>
      <w:r>
        <w:rPr>
          <w:color w:val="545454"/>
          <w:sz w:val="18"/>
        </w:rPr>
        <w:t>make</w:t>
      </w:r>
      <w:r>
        <w:rPr>
          <w:color w:val="545454"/>
          <w:spacing w:val="-2"/>
          <w:sz w:val="18"/>
        </w:rPr>
        <w:t xml:space="preserve"> </w:t>
      </w:r>
      <w:r>
        <w:rPr>
          <w:color w:val="545454"/>
          <w:sz w:val="18"/>
        </w:rPr>
        <w:t>quality</w:t>
      </w:r>
      <w:r>
        <w:rPr>
          <w:color w:val="545454"/>
          <w:spacing w:val="-2"/>
          <w:sz w:val="18"/>
        </w:rPr>
        <w:t xml:space="preserve"> </w:t>
      </w:r>
      <w:r>
        <w:rPr>
          <w:color w:val="545454"/>
          <w:sz w:val="18"/>
        </w:rPr>
        <w:t>assessment a</w:t>
      </w:r>
      <w:r>
        <w:rPr>
          <w:color w:val="545454"/>
          <w:spacing w:val="-2"/>
          <w:sz w:val="18"/>
        </w:rPr>
        <w:t xml:space="preserve"> </w:t>
      </w:r>
      <w:r>
        <w:rPr>
          <w:color w:val="545454"/>
          <w:sz w:val="18"/>
        </w:rPr>
        <w:t>routine</w:t>
      </w:r>
      <w:r>
        <w:rPr>
          <w:color w:val="545454"/>
          <w:spacing w:val="-2"/>
          <w:sz w:val="18"/>
        </w:rPr>
        <w:t xml:space="preserve"> </w:t>
      </w:r>
      <w:r>
        <w:rPr>
          <w:color w:val="545454"/>
          <w:sz w:val="18"/>
        </w:rPr>
        <w:t>part</w:t>
      </w:r>
      <w:r>
        <w:rPr>
          <w:color w:val="545454"/>
          <w:spacing w:val="-2"/>
          <w:sz w:val="18"/>
        </w:rPr>
        <w:t xml:space="preserve"> </w:t>
      </w:r>
      <w:r>
        <w:rPr>
          <w:color w:val="545454"/>
          <w:sz w:val="18"/>
        </w:rPr>
        <w:t>of</w:t>
      </w:r>
      <w:r>
        <w:rPr>
          <w:color w:val="545454"/>
          <w:spacing w:val="-2"/>
          <w:sz w:val="18"/>
        </w:rPr>
        <w:t xml:space="preserve"> </w:t>
      </w:r>
      <w:r>
        <w:rPr>
          <w:color w:val="545454"/>
          <w:sz w:val="18"/>
        </w:rPr>
        <w:t>statistical</w:t>
      </w:r>
      <w:r>
        <w:rPr>
          <w:color w:val="545454"/>
          <w:spacing w:val="-2"/>
          <w:sz w:val="18"/>
        </w:rPr>
        <w:t xml:space="preserve"> </w:t>
      </w:r>
      <w:r>
        <w:rPr>
          <w:color w:val="545454"/>
          <w:sz w:val="18"/>
        </w:rPr>
        <w:t>production</w:t>
      </w:r>
      <w:r>
        <w:rPr>
          <w:color w:val="545454"/>
          <w:spacing w:val="-2"/>
          <w:sz w:val="18"/>
        </w:rPr>
        <w:t xml:space="preserve"> </w:t>
      </w:r>
      <w:r>
        <w:rPr>
          <w:color w:val="545454"/>
          <w:sz w:val="18"/>
        </w:rPr>
        <w:t>—</w:t>
      </w:r>
      <w:r>
        <w:rPr>
          <w:color w:val="545454"/>
          <w:spacing w:val="-2"/>
          <w:sz w:val="18"/>
        </w:rPr>
        <w:t xml:space="preserve"> </w:t>
      </w:r>
      <w:r>
        <w:rPr>
          <w:color w:val="545454"/>
          <w:sz w:val="18"/>
        </w:rPr>
        <w:t>applied</w:t>
      </w:r>
      <w:r>
        <w:rPr>
          <w:color w:val="545454"/>
          <w:spacing w:val="-2"/>
          <w:sz w:val="18"/>
        </w:rPr>
        <w:t xml:space="preserve"> </w:t>
      </w:r>
      <w:r>
        <w:rPr>
          <w:color w:val="545454"/>
          <w:sz w:val="18"/>
        </w:rPr>
        <w:t>not</w:t>
      </w:r>
      <w:r>
        <w:rPr>
          <w:color w:val="545454"/>
          <w:spacing w:val="-2"/>
          <w:sz w:val="18"/>
        </w:rPr>
        <w:t xml:space="preserve"> </w:t>
      </w:r>
      <w:r>
        <w:rPr>
          <w:color w:val="545454"/>
          <w:sz w:val="18"/>
        </w:rPr>
        <w:t>only</w:t>
      </w:r>
      <w:r>
        <w:rPr>
          <w:color w:val="545454"/>
          <w:spacing w:val="-2"/>
          <w:sz w:val="18"/>
        </w:rPr>
        <w:t xml:space="preserve"> </w:t>
      </w:r>
      <w:r>
        <w:rPr>
          <w:color w:val="545454"/>
          <w:sz w:val="18"/>
        </w:rPr>
        <w:t>to</w:t>
      </w:r>
      <w:r>
        <w:rPr>
          <w:color w:val="545454"/>
          <w:spacing w:val="-2"/>
          <w:sz w:val="18"/>
        </w:rPr>
        <w:t xml:space="preserve"> </w:t>
      </w:r>
      <w:r>
        <w:rPr>
          <w:color w:val="545454"/>
          <w:sz w:val="18"/>
        </w:rPr>
        <w:t>PBS's</w:t>
      </w:r>
      <w:r>
        <w:rPr>
          <w:color w:val="545454"/>
          <w:spacing w:val="-2"/>
          <w:sz w:val="18"/>
        </w:rPr>
        <w:t xml:space="preserve"> </w:t>
      </w:r>
      <w:r>
        <w:rPr>
          <w:color w:val="545454"/>
          <w:sz w:val="18"/>
        </w:rPr>
        <w:t>own</w:t>
      </w:r>
      <w:r>
        <w:rPr>
          <w:color w:val="545454"/>
          <w:spacing w:val="-2"/>
          <w:sz w:val="18"/>
        </w:rPr>
        <w:t xml:space="preserve"> </w:t>
      </w:r>
      <w:r>
        <w:rPr>
          <w:color w:val="545454"/>
          <w:sz w:val="18"/>
        </w:rPr>
        <w:t>surveys</w:t>
      </w:r>
      <w:r>
        <w:rPr>
          <w:color w:val="545454"/>
          <w:spacing w:val="-2"/>
          <w:sz w:val="18"/>
        </w:rPr>
        <w:t xml:space="preserve"> </w:t>
      </w:r>
      <w:r>
        <w:rPr>
          <w:color w:val="545454"/>
          <w:sz w:val="18"/>
        </w:rPr>
        <w:t>but</w:t>
      </w:r>
      <w:r>
        <w:rPr>
          <w:color w:val="545454"/>
          <w:spacing w:val="-2"/>
          <w:sz w:val="18"/>
        </w:rPr>
        <w:t xml:space="preserve"> </w:t>
      </w:r>
      <w:r>
        <w:rPr>
          <w:color w:val="545454"/>
          <w:sz w:val="18"/>
        </w:rPr>
        <w:t>to</w:t>
      </w:r>
      <w:r>
        <w:rPr>
          <w:color w:val="545454"/>
          <w:spacing w:val="-2"/>
          <w:sz w:val="18"/>
        </w:rPr>
        <w:t xml:space="preserve"> </w:t>
      </w:r>
      <w:r>
        <w:rPr>
          <w:color w:val="545454"/>
          <w:sz w:val="18"/>
        </w:rPr>
        <w:t>every</w:t>
      </w:r>
      <w:r>
        <w:rPr>
          <w:color w:val="545454"/>
          <w:spacing w:val="-2"/>
          <w:sz w:val="18"/>
        </w:rPr>
        <w:t xml:space="preserve"> </w:t>
      </w:r>
      <w:r>
        <w:rPr>
          <w:color w:val="545454"/>
          <w:sz w:val="18"/>
        </w:rPr>
        <w:t>data</w:t>
      </w:r>
      <w:r>
        <w:rPr>
          <w:color w:val="545454"/>
          <w:spacing w:val="-2"/>
          <w:sz w:val="18"/>
        </w:rPr>
        <w:t xml:space="preserve"> </w:t>
      </w:r>
      <w:r>
        <w:rPr>
          <w:color w:val="545454"/>
          <w:sz w:val="18"/>
        </w:rPr>
        <w:t>source</w:t>
      </w:r>
      <w:r>
        <w:rPr>
          <w:color w:val="545454"/>
          <w:spacing w:val="-2"/>
          <w:sz w:val="18"/>
        </w:rPr>
        <w:t xml:space="preserve"> </w:t>
      </w:r>
      <w:r>
        <w:rPr>
          <w:color w:val="545454"/>
          <w:sz w:val="18"/>
        </w:rPr>
        <w:t>that</w:t>
      </w:r>
      <w:r>
        <w:rPr>
          <w:color w:val="545454"/>
          <w:spacing w:val="-2"/>
          <w:sz w:val="18"/>
        </w:rPr>
        <w:t xml:space="preserve"> </w:t>
      </w:r>
      <w:r>
        <w:rPr>
          <w:color w:val="545454"/>
          <w:sz w:val="18"/>
        </w:rPr>
        <w:t>enter</w:t>
      </w:r>
      <w:r>
        <w:rPr>
          <w:color w:val="545454"/>
          <w:spacing w:val="-2"/>
          <w:sz w:val="18"/>
        </w:rPr>
        <w:t xml:space="preserve"> </w:t>
      </w:r>
      <w:r>
        <w:rPr>
          <w:color w:val="545454"/>
          <w:sz w:val="18"/>
        </w:rPr>
        <w:t>the national system.</w:t>
      </w:r>
    </w:p>
    <w:p w14:paraId="6545E146" w14:textId="77777777" w:rsidR="001A6A57" w:rsidRDefault="001A6A57">
      <w:pPr>
        <w:pStyle w:val="BodyText"/>
        <w:spacing w:before="117"/>
        <w:ind w:left="0" w:right="0"/>
        <w:rPr>
          <w:sz w:val="18"/>
        </w:rPr>
      </w:pPr>
    </w:p>
    <w:p w14:paraId="44E02427" w14:textId="77777777" w:rsidR="001A6A57" w:rsidRDefault="00000000">
      <w:pPr>
        <w:pStyle w:val="Heading2"/>
        <w:spacing w:before="1"/>
      </w:pPr>
      <w:r>
        <w:rPr>
          <w:spacing w:val="-2"/>
        </w:rPr>
        <w:t>References</w:t>
      </w:r>
    </w:p>
    <w:p w14:paraId="65D7D152" w14:textId="77777777" w:rsidR="001A6A57" w:rsidRDefault="001A6A57">
      <w:pPr>
        <w:pStyle w:val="BodyText"/>
        <w:spacing w:before="18"/>
        <w:ind w:left="0" w:right="0"/>
        <w:rPr>
          <w:rFonts w:ascii="Arial"/>
          <w:b/>
          <w:sz w:val="26"/>
        </w:rPr>
      </w:pPr>
    </w:p>
    <w:p w14:paraId="238618DF" w14:textId="77777777" w:rsidR="001A6A57" w:rsidRDefault="00000000">
      <w:pPr>
        <w:pStyle w:val="BodyText"/>
        <w:spacing w:before="0" w:line="278" w:lineRule="auto"/>
      </w:pPr>
      <w:r>
        <w:t>Bashir,</w:t>
      </w:r>
      <w:r>
        <w:rPr>
          <w:spacing w:val="-3"/>
        </w:rPr>
        <w:t xml:space="preserve"> </w:t>
      </w:r>
      <w:r>
        <w:t>F.,</w:t>
      </w:r>
      <w:r>
        <w:rPr>
          <w:spacing w:val="-3"/>
        </w:rPr>
        <w:t xml:space="preserve"> </w:t>
      </w:r>
      <w:r>
        <w:t>Mehmood,</w:t>
      </w:r>
      <w:r>
        <w:rPr>
          <w:spacing w:val="-3"/>
        </w:rPr>
        <w:t xml:space="preserve"> </w:t>
      </w:r>
      <w:r>
        <w:t>M.</w:t>
      </w:r>
      <w:r>
        <w:rPr>
          <w:spacing w:val="-3"/>
        </w:rPr>
        <w:t xml:space="preserve"> </w:t>
      </w:r>
      <w:r>
        <w:t>T.,</w:t>
      </w:r>
      <w:r>
        <w:rPr>
          <w:spacing w:val="-3"/>
        </w:rPr>
        <w:t xml:space="preserve"> </w:t>
      </w:r>
      <w:r>
        <w:t>&amp;</w:t>
      </w:r>
      <w:r>
        <w:rPr>
          <w:spacing w:val="-3"/>
        </w:rPr>
        <w:t xml:space="preserve"> </w:t>
      </w:r>
      <w:r>
        <w:t>Samad,</w:t>
      </w:r>
      <w:r>
        <w:rPr>
          <w:spacing w:val="-3"/>
        </w:rPr>
        <w:t xml:space="preserve"> </w:t>
      </w:r>
      <w:r>
        <w:t>Z.</w:t>
      </w:r>
      <w:r>
        <w:rPr>
          <w:spacing w:val="-3"/>
        </w:rPr>
        <w:t xml:space="preserve"> </w:t>
      </w:r>
      <w:r>
        <w:t>(2025).</w:t>
      </w:r>
      <w:r>
        <w:rPr>
          <w:spacing w:val="-3"/>
        </w:rPr>
        <w:t xml:space="preserve"> </w:t>
      </w:r>
      <w:r>
        <w:t>A</w:t>
      </w:r>
      <w:r>
        <w:rPr>
          <w:spacing w:val="-3"/>
        </w:rPr>
        <w:t xml:space="preserve"> </w:t>
      </w:r>
      <w:r>
        <w:t>systems-change</w:t>
      </w:r>
      <w:r>
        <w:rPr>
          <w:spacing w:val="-3"/>
        </w:rPr>
        <w:t xml:space="preserve"> </w:t>
      </w:r>
      <w:r>
        <w:t>approach</w:t>
      </w:r>
      <w:r>
        <w:rPr>
          <w:spacing w:val="-3"/>
        </w:rPr>
        <w:t xml:space="preserve"> </w:t>
      </w:r>
      <w:r>
        <w:t>to</w:t>
      </w:r>
      <w:r>
        <w:rPr>
          <w:spacing w:val="-3"/>
        </w:rPr>
        <w:t xml:space="preserve"> </w:t>
      </w:r>
      <w:r>
        <w:t>addressing</w:t>
      </w:r>
      <w:r>
        <w:rPr>
          <w:spacing w:val="-3"/>
        </w:rPr>
        <w:t xml:space="preserve"> </w:t>
      </w:r>
      <w:r>
        <w:t xml:space="preserve">the mortality surveillance gap in Pakistan. </w:t>
      </w:r>
      <w:r>
        <w:rPr>
          <w:rFonts w:ascii="Arial"/>
          <w:i/>
        </w:rPr>
        <w:t>Journal of Global Health</w:t>
      </w:r>
      <w:r>
        <w:t>, 15, 03027.</w:t>
      </w:r>
    </w:p>
    <w:p w14:paraId="6A74F3EF"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23BEF842" w14:textId="77777777" w:rsidR="001A6A57" w:rsidRDefault="00000000">
      <w:pPr>
        <w:pStyle w:val="BodyText"/>
        <w:spacing w:before="77" w:line="278" w:lineRule="auto"/>
      </w:pPr>
      <w:r>
        <w:lastRenderedPageBreak/>
        <w:t>Berzofsky,</w:t>
      </w:r>
      <w:r>
        <w:rPr>
          <w:spacing w:val="-3"/>
        </w:rPr>
        <w:t xml:space="preserve"> </w:t>
      </w:r>
      <w:r>
        <w:t>M.</w:t>
      </w:r>
      <w:r>
        <w:rPr>
          <w:spacing w:val="-3"/>
        </w:rPr>
        <w:t xml:space="preserve"> </w:t>
      </w:r>
      <w:r>
        <w:t>E.,</w:t>
      </w:r>
      <w:r>
        <w:rPr>
          <w:spacing w:val="-3"/>
        </w:rPr>
        <w:t xml:space="preserve"> </w:t>
      </w:r>
      <w:r>
        <w:t>Liao,</w:t>
      </w:r>
      <w:r>
        <w:rPr>
          <w:spacing w:val="-3"/>
        </w:rPr>
        <w:t xml:space="preserve"> </w:t>
      </w:r>
      <w:r>
        <w:t>D.,</w:t>
      </w:r>
      <w:r>
        <w:rPr>
          <w:spacing w:val="-3"/>
        </w:rPr>
        <w:t xml:space="preserve"> </w:t>
      </w:r>
      <w:r>
        <w:t>Barnett-Ryan,</w:t>
      </w:r>
      <w:r>
        <w:rPr>
          <w:spacing w:val="-3"/>
        </w:rPr>
        <w:t xml:space="preserve"> </w:t>
      </w:r>
      <w:r>
        <w:t>C.,</w:t>
      </w:r>
      <w:r>
        <w:rPr>
          <w:spacing w:val="-3"/>
        </w:rPr>
        <w:t xml:space="preserve"> </w:t>
      </w:r>
      <w:r>
        <w:t>&amp;</w:t>
      </w:r>
      <w:r>
        <w:rPr>
          <w:spacing w:val="-3"/>
        </w:rPr>
        <w:t xml:space="preserve"> </w:t>
      </w:r>
      <w:r>
        <w:t>Smith,</w:t>
      </w:r>
      <w:r>
        <w:rPr>
          <w:spacing w:val="-3"/>
        </w:rPr>
        <w:t xml:space="preserve"> </w:t>
      </w:r>
      <w:r>
        <w:t>E.</w:t>
      </w:r>
      <w:r>
        <w:rPr>
          <w:spacing w:val="-3"/>
        </w:rPr>
        <w:t xml:space="preserve"> </w:t>
      </w:r>
      <w:r>
        <w:t>L.</w:t>
      </w:r>
      <w:r>
        <w:rPr>
          <w:spacing w:val="-3"/>
        </w:rPr>
        <w:t xml:space="preserve"> </w:t>
      </w:r>
      <w:r>
        <w:t>(2025).</w:t>
      </w:r>
      <w:r>
        <w:rPr>
          <w:spacing w:val="-3"/>
        </w:rPr>
        <w:t xml:space="preserve"> </w:t>
      </w:r>
      <w:r>
        <w:t>A</w:t>
      </w:r>
      <w:r>
        <w:rPr>
          <w:spacing w:val="-3"/>
        </w:rPr>
        <w:t xml:space="preserve"> </w:t>
      </w:r>
      <w:r>
        <w:t>total</w:t>
      </w:r>
      <w:r>
        <w:rPr>
          <w:spacing w:val="-3"/>
        </w:rPr>
        <w:t xml:space="preserve"> </w:t>
      </w:r>
      <w:r>
        <w:t>data</w:t>
      </w:r>
      <w:r>
        <w:rPr>
          <w:spacing w:val="-3"/>
        </w:rPr>
        <w:t xml:space="preserve"> </w:t>
      </w:r>
      <w:r>
        <w:t>quality</w:t>
      </w:r>
      <w:r>
        <w:rPr>
          <w:spacing w:val="-3"/>
        </w:rPr>
        <w:t xml:space="preserve"> </w:t>
      </w:r>
      <w:r>
        <w:t>paradigm</w:t>
      </w:r>
      <w:r>
        <w:rPr>
          <w:spacing w:val="-3"/>
        </w:rPr>
        <w:t xml:space="preserve"> </w:t>
      </w:r>
      <w:r>
        <w:t xml:space="preserve">for official statistics based on administrative data. </w:t>
      </w:r>
      <w:r>
        <w:rPr>
          <w:rFonts w:ascii="Arial"/>
          <w:i/>
        </w:rPr>
        <w:t>Big Data &amp; Society</w:t>
      </w:r>
      <w:r>
        <w:t>, 12(1).</w:t>
      </w:r>
    </w:p>
    <w:p w14:paraId="7046CD0C" w14:textId="77777777" w:rsidR="001A6A57" w:rsidRDefault="00000000">
      <w:pPr>
        <w:pStyle w:val="BodyText"/>
        <w:spacing w:line="278" w:lineRule="auto"/>
        <w:ind w:right="0"/>
      </w:pPr>
      <w:r>
        <w:t>Biemer,</w:t>
      </w:r>
      <w:r>
        <w:rPr>
          <w:spacing w:val="-4"/>
        </w:rPr>
        <w:t xml:space="preserve"> </w:t>
      </w:r>
      <w:r>
        <w:t>P.</w:t>
      </w:r>
      <w:r>
        <w:rPr>
          <w:spacing w:val="-4"/>
        </w:rPr>
        <w:t xml:space="preserve"> </w:t>
      </w:r>
      <w:r>
        <w:t>P.</w:t>
      </w:r>
      <w:r>
        <w:rPr>
          <w:spacing w:val="-4"/>
        </w:rPr>
        <w:t xml:space="preserve"> </w:t>
      </w:r>
      <w:r>
        <w:t>(2010).</w:t>
      </w:r>
      <w:r>
        <w:rPr>
          <w:spacing w:val="-4"/>
        </w:rPr>
        <w:t xml:space="preserve"> </w:t>
      </w:r>
      <w:r>
        <w:t>Total</w:t>
      </w:r>
      <w:r>
        <w:rPr>
          <w:spacing w:val="-4"/>
        </w:rPr>
        <w:t xml:space="preserve"> </w:t>
      </w:r>
      <w:r>
        <w:t>survey</w:t>
      </w:r>
      <w:r>
        <w:rPr>
          <w:spacing w:val="-4"/>
        </w:rPr>
        <w:t xml:space="preserve"> </w:t>
      </w:r>
      <w:r>
        <w:t>error:</w:t>
      </w:r>
      <w:r>
        <w:rPr>
          <w:spacing w:val="-4"/>
        </w:rPr>
        <w:t xml:space="preserve"> </w:t>
      </w:r>
      <w:r>
        <w:t>Design,</w:t>
      </w:r>
      <w:r>
        <w:rPr>
          <w:spacing w:val="-4"/>
        </w:rPr>
        <w:t xml:space="preserve"> </w:t>
      </w:r>
      <w:r>
        <w:t>implementation,</w:t>
      </w:r>
      <w:r>
        <w:rPr>
          <w:spacing w:val="-4"/>
        </w:rPr>
        <w:t xml:space="preserve"> </w:t>
      </w:r>
      <w:r>
        <w:t>and</w:t>
      </w:r>
      <w:r>
        <w:rPr>
          <w:spacing w:val="-4"/>
        </w:rPr>
        <w:t xml:space="preserve"> </w:t>
      </w:r>
      <w:r>
        <w:t>evaluation.</w:t>
      </w:r>
      <w:r>
        <w:rPr>
          <w:spacing w:val="-4"/>
        </w:rPr>
        <w:t xml:space="preserve"> </w:t>
      </w:r>
      <w:r>
        <w:rPr>
          <w:rFonts w:ascii="Arial" w:hAnsi="Arial"/>
          <w:i/>
        </w:rPr>
        <w:t>Public</w:t>
      </w:r>
      <w:r>
        <w:rPr>
          <w:rFonts w:ascii="Arial" w:hAnsi="Arial"/>
          <w:i/>
          <w:spacing w:val="-4"/>
        </w:rPr>
        <w:t xml:space="preserve"> </w:t>
      </w:r>
      <w:r>
        <w:rPr>
          <w:rFonts w:ascii="Arial" w:hAnsi="Arial"/>
          <w:i/>
        </w:rPr>
        <w:t>Opinion Quarterly</w:t>
      </w:r>
      <w:r>
        <w:t>, 74(5), 817–848.</w:t>
      </w:r>
    </w:p>
    <w:p w14:paraId="673533BA" w14:textId="77777777" w:rsidR="001A6A57" w:rsidRDefault="00000000">
      <w:pPr>
        <w:spacing w:before="200" w:line="278" w:lineRule="auto"/>
        <w:ind w:left="335" w:right="333"/>
        <w:rPr>
          <w:sz w:val="21"/>
        </w:rPr>
      </w:pPr>
      <w:r>
        <w:rPr>
          <w:sz w:val="21"/>
        </w:rPr>
        <w:t>Eurostat.</w:t>
      </w:r>
      <w:r>
        <w:rPr>
          <w:spacing w:val="-4"/>
          <w:sz w:val="21"/>
        </w:rPr>
        <w:t xml:space="preserve"> </w:t>
      </w:r>
      <w:r>
        <w:rPr>
          <w:sz w:val="21"/>
        </w:rPr>
        <w:t>(2019).</w:t>
      </w:r>
      <w:r>
        <w:rPr>
          <w:spacing w:val="-4"/>
          <w:sz w:val="21"/>
        </w:rPr>
        <w:t xml:space="preserve"> </w:t>
      </w:r>
      <w:r>
        <w:rPr>
          <w:rFonts w:ascii="Arial"/>
          <w:i/>
          <w:sz w:val="21"/>
        </w:rPr>
        <w:t>Quality</w:t>
      </w:r>
      <w:r>
        <w:rPr>
          <w:rFonts w:ascii="Arial"/>
          <w:i/>
          <w:spacing w:val="-4"/>
          <w:sz w:val="21"/>
        </w:rPr>
        <w:t xml:space="preserve"> </w:t>
      </w:r>
      <w:r>
        <w:rPr>
          <w:rFonts w:ascii="Arial"/>
          <w:i/>
          <w:sz w:val="21"/>
        </w:rPr>
        <w:t>Assurance</w:t>
      </w:r>
      <w:r>
        <w:rPr>
          <w:rFonts w:ascii="Arial"/>
          <w:i/>
          <w:spacing w:val="-4"/>
          <w:sz w:val="21"/>
        </w:rPr>
        <w:t xml:space="preserve"> </w:t>
      </w:r>
      <w:r>
        <w:rPr>
          <w:rFonts w:ascii="Arial"/>
          <w:i/>
          <w:sz w:val="21"/>
        </w:rPr>
        <w:t>Framework</w:t>
      </w:r>
      <w:r>
        <w:rPr>
          <w:rFonts w:ascii="Arial"/>
          <w:i/>
          <w:spacing w:val="-4"/>
          <w:sz w:val="21"/>
        </w:rPr>
        <w:t xml:space="preserve"> </w:t>
      </w:r>
      <w:r>
        <w:rPr>
          <w:rFonts w:ascii="Arial"/>
          <w:i/>
          <w:sz w:val="21"/>
        </w:rPr>
        <w:t>of</w:t>
      </w:r>
      <w:r>
        <w:rPr>
          <w:rFonts w:ascii="Arial"/>
          <w:i/>
          <w:spacing w:val="-4"/>
          <w:sz w:val="21"/>
        </w:rPr>
        <w:t xml:space="preserve"> </w:t>
      </w:r>
      <w:r>
        <w:rPr>
          <w:rFonts w:ascii="Arial"/>
          <w:i/>
          <w:sz w:val="21"/>
        </w:rPr>
        <w:t>the</w:t>
      </w:r>
      <w:r>
        <w:rPr>
          <w:rFonts w:ascii="Arial"/>
          <w:i/>
          <w:spacing w:val="-4"/>
          <w:sz w:val="21"/>
        </w:rPr>
        <w:t xml:space="preserve"> </w:t>
      </w:r>
      <w:r>
        <w:rPr>
          <w:rFonts w:ascii="Arial"/>
          <w:i/>
          <w:sz w:val="21"/>
        </w:rPr>
        <w:t>European</w:t>
      </w:r>
      <w:r>
        <w:rPr>
          <w:rFonts w:ascii="Arial"/>
          <w:i/>
          <w:spacing w:val="-4"/>
          <w:sz w:val="21"/>
        </w:rPr>
        <w:t xml:space="preserve"> </w:t>
      </w:r>
      <w:r>
        <w:rPr>
          <w:rFonts w:ascii="Arial"/>
          <w:i/>
          <w:sz w:val="21"/>
        </w:rPr>
        <w:t>Statistical</w:t>
      </w:r>
      <w:r>
        <w:rPr>
          <w:rFonts w:ascii="Arial"/>
          <w:i/>
          <w:spacing w:val="-4"/>
          <w:sz w:val="21"/>
        </w:rPr>
        <w:t xml:space="preserve"> </w:t>
      </w:r>
      <w:r>
        <w:rPr>
          <w:rFonts w:ascii="Arial"/>
          <w:i/>
          <w:sz w:val="21"/>
        </w:rPr>
        <w:t>System</w:t>
      </w:r>
      <w:r>
        <w:rPr>
          <w:rFonts w:ascii="Arial"/>
          <w:i/>
          <w:spacing w:val="-4"/>
          <w:sz w:val="21"/>
        </w:rPr>
        <w:t xml:space="preserve"> </w:t>
      </w:r>
      <w:r>
        <w:rPr>
          <w:sz w:val="21"/>
        </w:rPr>
        <w:t>(Version</w:t>
      </w:r>
      <w:r>
        <w:rPr>
          <w:spacing w:val="-4"/>
          <w:sz w:val="21"/>
        </w:rPr>
        <w:t xml:space="preserve"> </w:t>
      </w:r>
      <w:r>
        <w:rPr>
          <w:sz w:val="21"/>
        </w:rPr>
        <w:t>2.0). Luxembourg: European Commission.</w:t>
      </w:r>
    </w:p>
    <w:p w14:paraId="7F0E55D6" w14:textId="77777777" w:rsidR="001A6A57" w:rsidRDefault="00000000">
      <w:pPr>
        <w:spacing w:before="200" w:line="278" w:lineRule="auto"/>
        <w:ind w:left="335"/>
        <w:rPr>
          <w:sz w:val="21"/>
        </w:rPr>
      </w:pPr>
      <w:r>
        <w:rPr>
          <w:sz w:val="21"/>
        </w:rPr>
        <w:t>Federal</w:t>
      </w:r>
      <w:r>
        <w:rPr>
          <w:spacing w:val="-4"/>
          <w:sz w:val="21"/>
        </w:rPr>
        <w:t xml:space="preserve"> </w:t>
      </w:r>
      <w:r>
        <w:rPr>
          <w:sz w:val="21"/>
        </w:rPr>
        <w:t>Committee</w:t>
      </w:r>
      <w:r>
        <w:rPr>
          <w:spacing w:val="-4"/>
          <w:sz w:val="21"/>
        </w:rPr>
        <w:t xml:space="preserve"> </w:t>
      </w:r>
      <w:r>
        <w:rPr>
          <w:sz w:val="21"/>
        </w:rPr>
        <w:t>on</w:t>
      </w:r>
      <w:r>
        <w:rPr>
          <w:spacing w:val="-4"/>
          <w:sz w:val="21"/>
        </w:rPr>
        <w:t xml:space="preserve"> </w:t>
      </w:r>
      <w:r>
        <w:rPr>
          <w:sz w:val="21"/>
        </w:rPr>
        <w:t>Statistical</w:t>
      </w:r>
      <w:r>
        <w:rPr>
          <w:spacing w:val="-4"/>
          <w:sz w:val="21"/>
        </w:rPr>
        <w:t xml:space="preserve"> </w:t>
      </w:r>
      <w:r>
        <w:rPr>
          <w:sz w:val="21"/>
        </w:rPr>
        <w:t>Methodology.</w:t>
      </w:r>
      <w:r>
        <w:rPr>
          <w:spacing w:val="-4"/>
          <w:sz w:val="21"/>
        </w:rPr>
        <w:t xml:space="preserve"> </w:t>
      </w:r>
      <w:r>
        <w:rPr>
          <w:sz w:val="21"/>
        </w:rPr>
        <w:t>(2020).</w:t>
      </w:r>
      <w:r>
        <w:rPr>
          <w:spacing w:val="-4"/>
          <w:sz w:val="21"/>
        </w:rPr>
        <w:t xml:space="preserve"> </w:t>
      </w:r>
      <w:r>
        <w:rPr>
          <w:rFonts w:ascii="Arial"/>
          <w:i/>
          <w:sz w:val="21"/>
        </w:rPr>
        <w:t>A</w:t>
      </w:r>
      <w:r>
        <w:rPr>
          <w:rFonts w:ascii="Arial"/>
          <w:i/>
          <w:spacing w:val="-4"/>
          <w:sz w:val="21"/>
        </w:rPr>
        <w:t xml:space="preserve"> </w:t>
      </w:r>
      <w:r>
        <w:rPr>
          <w:rFonts w:ascii="Arial"/>
          <w:i/>
          <w:sz w:val="21"/>
        </w:rPr>
        <w:t>Framework</w:t>
      </w:r>
      <w:r>
        <w:rPr>
          <w:rFonts w:ascii="Arial"/>
          <w:i/>
          <w:spacing w:val="-4"/>
          <w:sz w:val="21"/>
        </w:rPr>
        <w:t xml:space="preserve"> </w:t>
      </w:r>
      <w:r>
        <w:rPr>
          <w:rFonts w:ascii="Arial"/>
          <w:i/>
          <w:sz w:val="21"/>
        </w:rPr>
        <w:t>for</w:t>
      </w:r>
      <w:r>
        <w:rPr>
          <w:rFonts w:ascii="Arial"/>
          <w:i/>
          <w:spacing w:val="-4"/>
          <w:sz w:val="21"/>
        </w:rPr>
        <w:t xml:space="preserve"> </w:t>
      </w:r>
      <w:r>
        <w:rPr>
          <w:rFonts w:ascii="Arial"/>
          <w:i/>
          <w:sz w:val="21"/>
        </w:rPr>
        <w:t>Data</w:t>
      </w:r>
      <w:r>
        <w:rPr>
          <w:rFonts w:ascii="Arial"/>
          <w:i/>
          <w:spacing w:val="-4"/>
          <w:sz w:val="21"/>
        </w:rPr>
        <w:t xml:space="preserve"> </w:t>
      </w:r>
      <w:r>
        <w:rPr>
          <w:rFonts w:ascii="Arial"/>
          <w:i/>
          <w:sz w:val="21"/>
        </w:rPr>
        <w:t>Quality</w:t>
      </w:r>
      <w:r>
        <w:rPr>
          <w:rFonts w:ascii="Arial"/>
          <w:i/>
          <w:spacing w:val="-4"/>
          <w:sz w:val="21"/>
        </w:rPr>
        <w:t xml:space="preserve"> </w:t>
      </w:r>
      <w:r>
        <w:rPr>
          <w:sz w:val="21"/>
        </w:rPr>
        <w:t>(FCSM-20-04). Washington, DC: FCSM.</w:t>
      </w:r>
    </w:p>
    <w:p w14:paraId="63FFE8D4" w14:textId="77777777" w:rsidR="001A6A57" w:rsidRDefault="00000000">
      <w:pPr>
        <w:spacing w:before="200"/>
        <w:ind w:left="335"/>
        <w:rPr>
          <w:sz w:val="21"/>
        </w:rPr>
      </w:pPr>
      <w:r>
        <w:rPr>
          <w:sz w:val="21"/>
        </w:rPr>
        <w:t xml:space="preserve">Juran, J. M. (1988). </w:t>
      </w:r>
      <w:r>
        <w:rPr>
          <w:rFonts w:ascii="Arial"/>
          <w:i/>
          <w:sz w:val="21"/>
        </w:rPr>
        <w:t xml:space="preserve">Juran's Quality Control Handbook </w:t>
      </w:r>
      <w:r>
        <w:rPr>
          <w:sz w:val="21"/>
        </w:rPr>
        <w:t>(4th ed.). New York: McGraw-</w:t>
      </w:r>
      <w:r>
        <w:rPr>
          <w:spacing w:val="-2"/>
          <w:sz w:val="21"/>
        </w:rPr>
        <w:t>Hill.</w:t>
      </w:r>
    </w:p>
    <w:p w14:paraId="6B93F10B" w14:textId="77777777" w:rsidR="001A6A57" w:rsidRDefault="00000000">
      <w:pPr>
        <w:spacing w:before="238" w:line="278" w:lineRule="auto"/>
        <w:ind w:left="335"/>
        <w:rPr>
          <w:sz w:val="21"/>
        </w:rPr>
      </w:pPr>
      <w:r>
        <w:rPr>
          <w:sz w:val="21"/>
        </w:rPr>
        <w:t>National</w:t>
      </w:r>
      <w:r>
        <w:rPr>
          <w:spacing w:val="-4"/>
          <w:sz w:val="21"/>
        </w:rPr>
        <w:t xml:space="preserve"> </w:t>
      </w:r>
      <w:r>
        <w:rPr>
          <w:sz w:val="21"/>
        </w:rPr>
        <w:t>Academies</w:t>
      </w:r>
      <w:r>
        <w:rPr>
          <w:spacing w:val="-4"/>
          <w:sz w:val="21"/>
        </w:rPr>
        <w:t xml:space="preserve"> </w:t>
      </w:r>
      <w:r>
        <w:rPr>
          <w:sz w:val="21"/>
        </w:rPr>
        <w:t>of</w:t>
      </w:r>
      <w:r>
        <w:rPr>
          <w:spacing w:val="-4"/>
          <w:sz w:val="21"/>
        </w:rPr>
        <w:t xml:space="preserve"> </w:t>
      </w:r>
      <w:r>
        <w:rPr>
          <w:sz w:val="21"/>
        </w:rPr>
        <w:t>Sciences,</w:t>
      </w:r>
      <w:r>
        <w:rPr>
          <w:spacing w:val="-4"/>
          <w:sz w:val="21"/>
        </w:rPr>
        <w:t xml:space="preserve"> </w:t>
      </w:r>
      <w:r>
        <w:rPr>
          <w:sz w:val="21"/>
        </w:rPr>
        <w:t>Engineering,</w:t>
      </w:r>
      <w:r>
        <w:rPr>
          <w:spacing w:val="-4"/>
          <w:sz w:val="21"/>
        </w:rPr>
        <w:t xml:space="preserve"> </w:t>
      </w:r>
      <w:r>
        <w:rPr>
          <w:sz w:val="21"/>
        </w:rPr>
        <w:t>and</w:t>
      </w:r>
      <w:r>
        <w:rPr>
          <w:spacing w:val="-4"/>
          <w:sz w:val="21"/>
        </w:rPr>
        <w:t xml:space="preserve"> </w:t>
      </w:r>
      <w:r>
        <w:rPr>
          <w:sz w:val="21"/>
        </w:rPr>
        <w:t>Medicine.</w:t>
      </w:r>
      <w:r>
        <w:rPr>
          <w:spacing w:val="-4"/>
          <w:sz w:val="21"/>
        </w:rPr>
        <w:t xml:space="preserve"> </w:t>
      </w:r>
      <w:r>
        <w:rPr>
          <w:sz w:val="21"/>
        </w:rPr>
        <w:t>(2017).</w:t>
      </w:r>
      <w:r>
        <w:rPr>
          <w:spacing w:val="-4"/>
          <w:sz w:val="21"/>
        </w:rPr>
        <w:t xml:space="preserve"> </w:t>
      </w:r>
      <w:r>
        <w:rPr>
          <w:rFonts w:ascii="Arial"/>
          <w:i/>
          <w:sz w:val="21"/>
        </w:rPr>
        <w:t>Federal</w:t>
      </w:r>
      <w:r>
        <w:rPr>
          <w:rFonts w:ascii="Arial"/>
          <w:i/>
          <w:spacing w:val="-4"/>
          <w:sz w:val="21"/>
        </w:rPr>
        <w:t xml:space="preserve"> </w:t>
      </w:r>
      <w:r>
        <w:rPr>
          <w:rFonts w:ascii="Arial"/>
          <w:i/>
          <w:sz w:val="21"/>
        </w:rPr>
        <w:t>Statistics,</w:t>
      </w:r>
      <w:r>
        <w:rPr>
          <w:rFonts w:ascii="Arial"/>
          <w:i/>
          <w:spacing w:val="-4"/>
          <w:sz w:val="21"/>
        </w:rPr>
        <w:t xml:space="preserve"> </w:t>
      </w:r>
      <w:r>
        <w:rPr>
          <w:rFonts w:ascii="Arial"/>
          <w:i/>
          <w:sz w:val="21"/>
        </w:rPr>
        <w:t>Multiple</w:t>
      </w:r>
      <w:r>
        <w:rPr>
          <w:rFonts w:ascii="Arial"/>
          <w:i/>
          <w:spacing w:val="-4"/>
          <w:sz w:val="21"/>
        </w:rPr>
        <w:t xml:space="preserve"> </w:t>
      </w:r>
      <w:r>
        <w:rPr>
          <w:rFonts w:ascii="Arial"/>
          <w:i/>
          <w:sz w:val="21"/>
        </w:rPr>
        <w:t>Data Sources, and Privacy Protection: Next Steps</w:t>
      </w:r>
      <w:r>
        <w:rPr>
          <w:sz w:val="21"/>
        </w:rPr>
        <w:t>. Washington, DC: The National Academies Press.</w:t>
      </w:r>
    </w:p>
    <w:p w14:paraId="25931FA5" w14:textId="77777777" w:rsidR="001A6A57" w:rsidRDefault="00000000">
      <w:pPr>
        <w:pStyle w:val="BodyText"/>
        <w:spacing w:before="200" w:line="278" w:lineRule="auto"/>
      </w:pPr>
      <w:r>
        <w:t>Reid,</w:t>
      </w:r>
      <w:r>
        <w:rPr>
          <w:spacing w:val="-3"/>
        </w:rPr>
        <w:t xml:space="preserve"> </w:t>
      </w:r>
      <w:r>
        <w:t>G.,</w:t>
      </w:r>
      <w:r>
        <w:rPr>
          <w:spacing w:val="-3"/>
        </w:rPr>
        <w:t xml:space="preserve"> </w:t>
      </w:r>
      <w:r>
        <w:t>Zabala,</w:t>
      </w:r>
      <w:r>
        <w:rPr>
          <w:spacing w:val="-3"/>
        </w:rPr>
        <w:t xml:space="preserve"> </w:t>
      </w:r>
      <w:r>
        <w:t>F.,</w:t>
      </w:r>
      <w:r>
        <w:rPr>
          <w:spacing w:val="-3"/>
        </w:rPr>
        <w:t xml:space="preserve"> </w:t>
      </w:r>
      <w:r>
        <w:t>&amp;</w:t>
      </w:r>
      <w:r>
        <w:rPr>
          <w:spacing w:val="-3"/>
        </w:rPr>
        <w:t xml:space="preserve"> </w:t>
      </w:r>
      <w:r>
        <w:t>Holmberg,</w:t>
      </w:r>
      <w:r>
        <w:rPr>
          <w:spacing w:val="-3"/>
        </w:rPr>
        <w:t xml:space="preserve"> </w:t>
      </w:r>
      <w:r>
        <w:t>A.</w:t>
      </w:r>
      <w:r>
        <w:rPr>
          <w:spacing w:val="-3"/>
        </w:rPr>
        <w:t xml:space="preserve"> </w:t>
      </w:r>
      <w:r>
        <w:t>(2017).</w:t>
      </w:r>
      <w:r>
        <w:rPr>
          <w:spacing w:val="-3"/>
        </w:rPr>
        <w:t xml:space="preserve"> </w:t>
      </w:r>
      <w:r>
        <w:t>Extending</w:t>
      </w:r>
      <w:r>
        <w:rPr>
          <w:spacing w:val="-3"/>
        </w:rPr>
        <w:t xml:space="preserve"> </w:t>
      </w:r>
      <w:r>
        <w:t>TSE</w:t>
      </w:r>
      <w:r>
        <w:rPr>
          <w:spacing w:val="-3"/>
        </w:rPr>
        <w:t xml:space="preserve"> </w:t>
      </w:r>
      <w:r>
        <w:t>to</w:t>
      </w:r>
      <w:r>
        <w:rPr>
          <w:spacing w:val="-3"/>
        </w:rPr>
        <w:t xml:space="preserve"> </w:t>
      </w:r>
      <w:r>
        <w:t>administrative</w:t>
      </w:r>
      <w:r>
        <w:rPr>
          <w:spacing w:val="-3"/>
        </w:rPr>
        <w:t xml:space="preserve"> </w:t>
      </w:r>
      <w:r>
        <w:t>data:</w:t>
      </w:r>
      <w:r>
        <w:rPr>
          <w:spacing w:val="-3"/>
        </w:rPr>
        <w:t xml:space="preserve"> </w:t>
      </w:r>
      <w:r>
        <w:t>A</w:t>
      </w:r>
      <w:r>
        <w:rPr>
          <w:spacing w:val="-3"/>
        </w:rPr>
        <w:t xml:space="preserve"> </w:t>
      </w:r>
      <w:r>
        <w:t xml:space="preserve">quality framework and case studies from Stats NZ. </w:t>
      </w:r>
      <w:r>
        <w:rPr>
          <w:rFonts w:ascii="Arial" w:hAnsi="Arial"/>
          <w:i/>
        </w:rPr>
        <w:t>Journal of Official Statistics</w:t>
      </w:r>
      <w:r>
        <w:t>, 33(2), 477–511.</w:t>
      </w:r>
    </w:p>
    <w:p w14:paraId="1831BF1B" w14:textId="77777777" w:rsidR="001A6A57" w:rsidRDefault="00000000">
      <w:pPr>
        <w:spacing w:before="200"/>
        <w:ind w:left="335"/>
        <w:rPr>
          <w:sz w:val="21"/>
        </w:rPr>
      </w:pPr>
      <w:r>
        <w:rPr>
          <w:sz w:val="21"/>
        </w:rPr>
        <w:t xml:space="preserve">Statistics Canada. (2019). </w:t>
      </w:r>
      <w:r>
        <w:rPr>
          <w:rFonts w:ascii="Arial"/>
          <w:i/>
          <w:sz w:val="21"/>
        </w:rPr>
        <w:t>Statistics Canada Data Strategy</w:t>
      </w:r>
      <w:r>
        <w:rPr>
          <w:sz w:val="21"/>
        </w:rPr>
        <w:t xml:space="preserve">. Ottawa: Statistics </w:t>
      </w:r>
      <w:r>
        <w:rPr>
          <w:spacing w:val="-2"/>
          <w:sz w:val="21"/>
        </w:rPr>
        <w:t>Canada.</w:t>
      </w:r>
    </w:p>
    <w:p w14:paraId="477D3132" w14:textId="77777777" w:rsidR="001A6A57" w:rsidRDefault="00000000">
      <w:pPr>
        <w:spacing w:before="238" w:line="278" w:lineRule="auto"/>
        <w:ind w:left="335"/>
        <w:rPr>
          <w:sz w:val="21"/>
        </w:rPr>
      </w:pPr>
      <w:r>
        <w:rPr>
          <w:sz w:val="21"/>
        </w:rPr>
        <w:t>UNECE.</w:t>
      </w:r>
      <w:r>
        <w:rPr>
          <w:spacing w:val="-3"/>
          <w:sz w:val="21"/>
        </w:rPr>
        <w:t xml:space="preserve"> </w:t>
      </w:r>
      <w:r>
        <w:rPr>
          <w:sz w:val="21"/>
        </w:rPr>
        <w:t>(2024).</w:t>
      </w:r>
      <w:r>
        <w:rPr>
          <w:spacing w:val="-3"/>
          <w:sz w:val="21"/>
        </w:rPr>
        <w:t xml:space="preserve"> </w:t>
      </w:r>
      <w:r>
        <w:rPr>
          <w:rFonts w:ascii="Arial"/>
          <w:i/>
          <w:sz w:val="21"/>
        </w:rPr>
        <w:t>Data</w:t>
      </w:r>
      <w:r>
        <w:rPr>
          <w:rFonts w:ascii="Arial"/>
          <w:i/>
          <w:spacing w:val="-3"/>
          <w:sz w:val="21"/>
        </w:rPr>
        <w:t xml:space="preserve"> </w:t>
      </w:r>
      <w:r>
        <w:rPr>
          <w:rFonts w:ascii="Arial"/>
          <w:i/>
          <w:sz w:val="21"/>
        </w:rPr>
        <w:t>Stewardship</w:t>
      </w:r>
      <w:r>
        <w:rPr>
          <w:rFonts w:ascii="Arial"/>
          <w:i/>
          <w:spacing w:val="-3"/>
          <w:sz w:val="21"/>
        </w:rPr>
        <w:t xml:space="preserve"> </w:t>
      </w:r>
      <w:r>
        <w:rPr>
          <w:rFonts w:ascii="Arial"/>
          <w:i/>
          <w:sz w:val="21"/>
        </w:rPr>
        <w:t>and</w:t>
      </w:r>
      <w:r>
        <w:rPr>
          <w:rFonts w:ascii="Arial"/>
          <w:i/>
          <w:spacing w:val="-3"/>
          <w:sz w:val="21"/>
        </w:rPr>
        <w:t xml:space="preserve"> </w:t>
      </w:r>
      <w:r>
        <w:rPr>
          <w:rFonts w:ascii="Arial"/>
          <w:i/>
          <w:sz w:val="21"/>
        </w:rPr>
        <w:t>the</w:t>
      </w:r>
      <w:r>
        <w:rPr>
          <w:rFonts w:ascii="Arial"/>
          <w:i/>
          <w:spacing w:val="-3"/>
          <w:sz w:val="21"/>
        </w:rPr>
        <w:t xml:space="preserve"> </w:t>
      </w:r>
      <w:r>
        <w:rPr>
          <w:rFonts w:ascii="Arial"/>
          <w:i/>
          <w:sz w:val="21"/>
        </w:rPr>
        <w:t>Role</w:t>
      </w:r>
      <w:r>
        <w:rPr>
          <w:rFonts w:ascii="Arial"/>
          <w:i/>
          <w:spacing w:val="-3"/>
          <w:sz w:val="21"/>
        </w:rPr>
        <w:t xml:space="preserve"> </w:t>
      </w:r>
      <w:r>
        <w:rPr>
          <w:rFonts w:ascii="Arial"/>
          <w:i/>
          <w:sz w:val="21"/>
        </w:rPr>
        <w:t>of</w:t>
      </w:r>
      <w:r>
        <w:rPr>
          <w:rFonts w:ascii="Arial"/>
          <w:i/>
          <w:spacing w:val="-3"/>
          <w:sz w:val="21"/>
        </w:rPr>
        <w:t xml:space="preserve"> </w:t>
      </w:r>
      <w:r>
        <w:rPr>
          <w:rFonts w:ascii="Arial"/>
          <w:i/>
          <w:sz w:val="21"/>
        </w:rPr>
        <w:t>National</w:t>
      </w:r>
      <w:r>
        <w:rPr>
          <w:rFonts w:ascii="Arial"/>
          <w:i/>
          <w:spacing w:val="-3"/>
          <w:sz w:val="21"/>
        </w:rPr>
        <w:t xml:space="preserve"> </w:t>
      </w:r>
      <w:r>
        <w:rPr>
          <w:rFonts w:ascii="Arial"/>
          <w:i/>
          <w:sz w:val="21"/>
        </w:rPr>
        <w:t>Statistical</w:t>
      </w:r>
      <w:r>
        <w:rPr>
          <w:rFonts w:ascii="Arial"/>
          <w:i/>
          <w:spacing w:val="-3"/>
          <w:sz w:val="21"/>
        </w:rPr>
        <w:t xml:space="preserve"> </w:t>
      </w:r>
      <w:r>
        <w:rPr>
          <w:rFonts w:ascii="Arial"/>
          <w:i/>
          <w:sz w:val="21"/>
        </w:rPr>
        <w:t>Offices</w:t>
      </w:r>
      <w:r>
        <w:rPr>
          <w:rFonts w:ascii="Arial"/>
          <w:i/>
          <w:spacing w:val="-3"/>
          <w:sz w:val="21"/>
        </w:rPr>
        <w:t xml:space="preserve"> </w:t>
      </w:r>
      <w:r>
        <w:rPr>
          <w:rFonts w:ascii="Arial"/>
          <w:i/>
          <w:sz w:val="21"/>
        </w:rPr>
        <w:t>in</w:t>
      </w:r>
      <w:r>
        <w:rPr>
          <w:rFonts w:ascii="Arial"/>
          <w:i/>
          <w:spacing w:val="-3"/>
          <w:sz w:val="21"/>
        </w:rPr>
        <w:t xml:space="preserve"> </w:t>
      </w:r>
      <w:r>
        <w:rPr>
          <w:rFonts w:ascii="Arial"/>
          <w:i/>
          <w:sz w:val="21"/>
        </w:rPr>
        <w:t>the</w:t>
      </w:r>
      <w:r>
        <w:rPr>
          <w:rFonts w:ascii="Arial"/>
          <w:i/>
          <w:spacing w:val="-3"/>
          <w:sz w:val="21"/>
        </w:rPr>
        <w:t xml:space="preserve"> </w:t>
      </w:r>
      <w:r>
        <w:rPr>
          <w:rFonts w:ascii="Arial"/>
          <w:i/>
          <w:sz w:val="21"/>
        </w:rPr>
        <w:t>New</w:t>
      </w:r>
      <w:r>
        <w:rPr>
          <w:rFonts w:ascii="Arial"/>
          <w:i/>
          <w:spacing w:val="-3"/>
          <w:sz w:val="21"/>
        </w:rPr>
        <w:t xml:space="preserve"> </w:t>
      </w:r>
      <w:r>
        <w:rPr>
          <w:rFonts w:ascii="Arial"/>
          <w:i/>
          <w:sz w:val="21"/>
        </w:rPr>
        <w:t>Data Ecosystem</w:t>
      </w:r>
      <w:r>
        <w:rPr>
          <w:sz w:val="21"/>
        </w:rPr>
        <w:t>. Geneva: United Nations Economic Commission for Europe.</w:t>
      </w:r>
    </w:p>
    <w:p w14:paraId="28D52275" w14:textId="77777777" w:rsidR="001A6A57" w:rsidRDefault="00000000">
      <w:pPr>
        <w:pStyle w:val="BodyText"/>
        <w:spacing w:before="200" w:line="278" w:lineRule="auto"/>
      </w:pPr>
      <w:r>
        <w:t>Wilkinson,</w:t>
      </w:r>
      <w:r>
        <w:rPr>
          <w:spacing w:val="-3"/>
        </w:rPr>
        <w:t xml:space="preserve"> </w:t>
      </w:r>
      <w:r>
        <w:t>M.</w:t>
      </w:r>
      <w:r>
        <w:rPr>
          <w:spacing w:val="-3"/>
        </w:rPr>
        <w:t xml:space="preserve"> </w:t>
      </w:r>
      <w:r>
        <w:t>D.,</w:t>
      </w:r>
      <w:r>
        <w:rPr>
          <w:spacing w:val="-3"/>
        </w:rPr>
        <w:t xml:space="preserve"> </w:t>
      </w:r>
      <w:r>
        <w:t>Dumontier,</w:t>
      </w:r>
      <w:r>
        <w:rPr>
          <w:spacing w:val="-3"/>
        </w:rPr>
        <w:t xml:space="preserve"> </w:t>
      </w:r>
      <w:r>
        <w:t>M.,</w:t>
      </w:r>
      <w:r>
        <w:rPr>
          <w:spacing w:val="-3"/>
        </w:rPr>
        <w:t xml:space="preserve"> </w:t>
      </w:r>
      <w:r>
        <w:t>Aalbersberg,</w:t>
      </w:r>
      <w:r>
        <w:rPr>
          <w:spacing w:val="-3"/>
        </w:rPr>
        <w:t xml:space="preserve"> </w:t>
      </w:r>
      <w:r>
        <w:t>I.</w:t>
      </w:r>
      <w:r>
        <w:rPr>
          <w:spacing w:val="-3"/>
        </w:rPr>
        <w:t xml:space="preserve"> </w:t>
      </w:r>
      <w:r>
        <w:t>J.,</w:t>
      </w:r>
      <w:r>
        <w:rPr>
          <w:spacing w:val="-3"/>
        </w:rPr>
        <w:t xml:space="preserve"> </w:t>
      </w:r>
      <w:r>
        <w:t>et</w:t>
      </w:r>
      <w:r>
        <w:rPr>
          <w:spacing w:val="-3"/>
        </w:rPr>
        <w:t xml:space="preserve"> </w:t>
      </w:r>
      <w:r>
        <w:t>al.</w:t>
      </w:r>
      <w:r>
        <w:rPr>
          <w:spacing w:val="-3"/>
        </w:rPr>
        <w:t xml:space="preserve"> </w:t>
      </w:r>
      <w:r>
        <w:t>(2016).</w:t>
      </w:r>
      <w:r>
        <w:rPr>
          <w:spacing w:val="-3"/>
        </w:rPr>
        <w:t xml:space="preserve"> </w:t>
      </w:r>
      <w:r>
        <w:t>The</w:t>
      </w:r>
      <w:r>
        <w:rPr>
          <w:spacing w:val="-3"/>
        </w:rPr>
        <w:t xml:space="preserve"> </w:t>
      </w:r>
      <w:r>
        <w:t>FAIR</w:t>
      </w:r>
      <w:r>
        <w:rPr>
          <w:spacing w:val="-3"/>
        </w:rPr>
        <w:t xml:space="preserve"> </w:t>
      </w:r>
      <w:r>
        <w:t>Guiding</w:t>
      </w:r>
      <w:r>
        <w:rPr>
          <w:spacing w:val="-3"/>
        </w:rPr>
        <w:t xml:space="preserve"> </w:t>
      </w:r>
      <w:r>
        <w:t>Principles</w:t>
      </w:r>
      <w:r>
        <w:rPr>
          <w:spacing w:val="-3"/>
        </w:rPr>
        <w:t xml:space="preserve"> </w:t>
      </w:r>
      <w:r>
        <w:t xml:space="preserve">for scientific data management and stewardship. </w:t>
      </w:r>
      <w:r>
        <w:rPr>
          <w:rFonts w:ascii="Arial"/>
          <w:i/>
        </w:rPr>
        <w:t>Scientific Data</w:t>
      </w:r>
      <w:r>
        <w:t>, 3, 160018.</w:t>
      </w:r>
    </w:p>
    <w:p w14:paraId="1397AD6F"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3CE54760" w14:textId="77777777" w:rsidR="001A6A57" w:rsidRDefault="00000000">
      <w:pPr>
        <w:pStyle w:val="Heading1"/>
      </w:pPr>
      <w:bookmarkStart w:id="46" w:name="_bookmark45"/>
      <w:bookmarkEnd w:id="46"/>
      <w:r>
        <w:lastRenderedPageBreak/>
        <w:t xml:space="preserve">Organisational Options for the New </w:t>
      </w:r>
      <w:r>
        <w:rPr>
          <w:spacing w:val="-2"/>
        </w:rPr>
        <w:t>Infrastructure</w:t>
      </w:r>
    </w:p>
    <w:p w14:paraId="42F015BA" w14:textId="77777777" w:rsidR="001A6A57" w:rsidRDefault="001A6A57">
      <w:pPr>
        <w:pStyle w:val="BodyText"/>
        <w:spacing w:before="183"/>
        <w:ind w:left="0" w:right="0"/>
        <w:rPr>
          <w:rFonts w:ascii="Arial"/>
          <w:b/>
          <w:sz w:val="32"/>
        </w:rPr>
      </w:pPr>
    </w:p>
    <w:p w14:paraId="0F7E50F9" w14:textId="77777777" w:rsidR="001A6A57" w:rsidRDefault="00000000">
      <w:pPr>
        <w:pStyle w:val="Heading1"/>
        <w:spacing w:before="1"/>
      </w:pPr>
      <w:r>
        <w:t xml:space="preserve">Organisational Options for the New </w:t>
      </w:r>
      <w:r>
        <w:rPr>
          <w:spacing w:val="-2"/>
        </w:rPr>
        <w:t>Infrastructure</w:t>
      </w:r>
    </w:p>
    <w:p w14:paraId="7BF5101C" w14:textId="77777777" w:rsidR="001A6A57" w:rsidRDefault="00000000">
      <w:pPr>
        <w:pStyle w:val="BodyText"/>
        <w:spacing w:before="345" w:line="278" w:lineRule="auto"/>
      </w:pPr>
      <w:r>
        <w:t>There is no single correct organisational model for a national data infrastructure. This is a statement that</w:t>
      </w:r>
      <w:r>
        <w:rPr>
          <w:spacing w:val="-5"/>
        </w:rPr>
        <w:t xml:space="preserve"> </w:t>
      </w:r>
      <w:r>
        <w:t>appears</w:t>
      </w:r>
      <w:r>
        <w:rPr>
          <w:spacing w:val="-5"/>
        </w:rPr>
        <w:t xml:space="preserve"> </w:t>
      </w:r>
      <w:r>
        <w:t>in</w:t>
      </w:r>
      <w:r>
        <w:rPr>
          <w:spacing w:val="-5"/>
        </w:rPr>
        <w:t xml:space="preserve"> </w:t>
      </w:r>
      <w:r>
        <w:t>nearly</w:t>
      </w:r>
      <w:r>
        <w:rPr>
          <w:spacing w:val="-5"/>
        </w:rPr>
        <w:t xml:space="preserve"> </w:t>
      </w:r>
      <w:r>
        <w:t>every</w:t>
      </w:r>
      <w:r>
        <w:rPr>
          <w:spacing w:val="-5"/>
        </w:rPr>
        <w:t xml:space="preserve"> </w:t>
      </w:r>
      <w:r>
        <w:t>major</w:t>
      </w:r>
      <w:r>
        <w:rPr>
          <w:spacing w:val="-5"/>
        </w:rPr>
        <w:t xml:space="preserve"> </w:t>
      </w:r>
      <w:r>
        <w:t>report</w:t>
      </w:r>
      <w:r>
        <w:rPr>
          <w:spacing w:val="-5"/>
        </w:rPr>
        <w:t xml:space="preserve"> </w:t>
      </w:r>
      <w:r>
        <w:t>on</w:t>
      </w:r>
      <w:r>
        <w:rPr>
          <w:spacing w:val="-5"/>
        </w:rPr>
        <w:t xml:space="preserve"> </w:t>
      </w:r>
      <w:r>
        <w:t>the</w:t>
      </w:r>
      <w:r>
        <w:rPr>
          <w:spacing w:val="-5"/>
        </w:rPr>
        <w:t xml:space="preserve"> </w:t>
      </w:r>
      <w:r>
        <w:t>subject,</w:t>
      </w:r>
      <w:r>
        <w:rPr>
          <w:spacing w:val="-5"/>
        </w:rPr>
        <w:t xml:space="preserve"> </w:t>
      </w:r>
      <w:r>
        <w:t>and</w:t>
      </w:r>
      <w:r>
        <w:rPr>
          <w:spacing w:val="-5"/>
        </w:rPr>
        <w:t xml:space="preserve"> </w:t>
      </w:r>
      <w:r>
        <w:t>it</w:t>
      </w:r>
      <w:r>
        <w:rPr>
          <w:spacing w:val="-5"/>
        </w:rPr>
        <w:t xml:space="preserve"> </w:t>
      </w:r>
      <w:r>
        <w:t>is</w:t>
      </w:r>
      <w:r>
        <w:rPr>
          <w:spacing w:val="-5"/>
        </w:rPr>
        <w:t xml:space="preserve"> </w:t>
      </w:r>
      <w:r>
        <w:t>worth</w:t>
      </w:r>
      <w:r>
        <w:rPr>
          <w:spacing w:val="-5"/>
        </w:rPr>
        <w:t xml:space="preserve"> </w:t>
      </w:r>
      <w:r>
        <w:t>taking</w:t>
      </w:r>
      <w:r>
        <w:rPr>
          <w:spacing w:val="-5"/>
        </w:rPr>
        <w:t xml:space="preserve"> </w:t>
      </w:r>
      <w:r>
        <w:t>seriously.</w:t>
      </w:r>
      <w:r>
        <w:rPr>
          <w:spacing w:val="-5"/>
        </w:rPr>
        <w:t xml:space="preserve"> </w:t>
      </w:r>
      <w:r>
        <w:t>The</w:t>
      </w:r>
      <w:r>
        <w:rPr>
          <w:spacing w:val="-5"/>
        </w:rPr>
        <w:t xml:space="preserve"> </w:t>
      </w:r>
      <w:r>
        <w:t>design</w:t>
      </w:r>
      <w:r>
        <w:rPr>
          <w:spacing w:val="-5"/>
        </w:rPr>
        <w:t xml:space="preserve"> </w:t>
      </w:r>
      <w:r>
        <w:t xml:space="preserve">of the institution — who coordinates data access, who sets standards, who makes decisions about linkage and sharing, who is held accountable — matters enormously. It determines whether the infrastructure actually functions or remains an aspiration documented in strategy papers. Different countries have arrived at different arrangements, shaped by their legal traditions, political structures, and the capacities of their existing institutions. Pakistan will need to find the model that fits its own context. But it will benefit from understanding what has been tried elsewhere, what has worked, and </w:t>
      </w:r>
      <w:r>
        <w:rPr>
          <w:spacing w:val="-4"/>
        </w:rPr>
        <w:t>why.</w:t>
      </w:r>
    </w:p>
    <w:p w14:paraId="0377F019" w14:textId="77777777" w:rsidR="001A6A57" w:rsidRDefault="00000000">
      <w:pPr>
        <w:pStyle w:val="BodyText"/>
        <w:spacing w:line="278" w:lineRule="auto"/>
      </w:pPr>
      <w:r>
        <w:t>The</w:t>
      </w:r>
      <w:r>
        <w:rPr>
          <w:spacing w:val="-3"/>
        </w:rPr>
        <w:t xml:space="preserve"> </w:t>
      </w:r>
      <w:r>
        <w:t>temptation</w:t>
      </w:r>
      <w:r>
        <w:rPr>
          <w:spacing w:val="-3"/>
        </w:rPr>
        <w:t xml:space="preserve"> </w:t>
      </w:r>
      <w:r>
        <w:t>in</w:t>
      </w:r>
      <w:r>
        <w:rPr>
          <w:spacing w:val="-3"/>
        </w:rPr>
        <w:t xml:space="preserve"> </w:t>
      </w:r>
      <w:r>
        <w:t>discussions</w:t>
      </w:r>
      <w:r>
        <w:rPr>
          <w:spacing w:val="-3"/>
        </w:rPr>
        <w:t xml:space="preserve"> </w:t>
      </w:r>
      <w:r>
        <w:t>of</w:t>
      </w:r>
      <w:r>
        <w:rPr>
          <w:spacing w:val="-3"/>
        </w:rPr>
        <w:t xml:space="preserve"> </w:t>
      </w:r>
      <w:r>
        <w:t>organisational</w:t>
      </w:r>
      <w:r>
        <w:rPr>
          <w:spacing w:val="-3"/>
        </w:rPr>
        <w:t xml:space="preserve"> </w:t>
      </w:r>
      <w:r>
        <w:t>design</w:t>
      </w:r>
      <w:r>
        <w:rPr>
          <w:spacing w:val="-3"/>
        </w:rPr>
        <w:t xml:space="preserve"> </w:t>
      </w:r>
      <w:r>
        <w:t>is</w:t>
      </w:r>
      <w:r>
        <w:rPr>
          <w:spacing w:val="-3"/>
        </w:rPr>
        <w:t xml:space="preserve"> </w:t>
      </w:r>
      <w:r>
        <w:t>to</w:t>
      </w:r>
      <w:r>
        <w:rPr>
          <w:spacing w:val="-3"/>
        </w:rPr>
        <w:t xml:space="preserve"> </w:t>
      </w:r>
      <w:r>
        <w:t>treat</w:t>
      </w:r>
      <w:r>
        <w:rPr>
          <w:spacing w:val="-3"/>
        </w:rPr>
        <w:t xml:space="preserve"> </w:t>
      </w:r>
      <w:r>
        <w:t>it</w:t>
      </w:r>
      <w:r>
        <w:rPr>
          <w:spacing w:val="-3"/>
        </w:rPr>
        <w:t xml:space="preserve"> </w:t>
      </w:r>
      <w:r>
        <w:t>as</w:t>
      </w:r>
      <w:r>
        <w:rPr>
          <w:spacing w:val="-3"/>
        </w:rPr>
        <w:t xml:space="preserve"> </w:t>
      </w:r>
      <w:r>
        <w:t>a</w:t>
      </w:r>
      <w:r>
        <w:rPr>
          <w:spacing w:val="-3"/>
        </w:rPr>
        <w:t xml:space="preserve"> </w:t>
      </w:r>
      <w:r>
        <w:t>technical</w:t>
      </w:r>
      <w:r>
        <w:rPr>
          <w:spacing w:val="-3"/>
        </w:rPr>
        <w:t xml:space="preserve"> </w:t>
      </w:r>
      <w:r>
        <w:t>question</w:t>
      </w:r>
      <w:r>
        <w:rPr>
          <w:spacing w:val="-3"/>
        </w:rPr>
        <w:t xml:space="preserve"> </w:t>
      </w:r>
      <w:r>
        <w:t>—</w:t>
      </w:r>
      <w:r>
        <w:rPr>
          <w:spacing w:val="-3"/>
        </w:rPr>
        <w:t xml:space="preserve"> </w:t>
      </w:r>
      <w:r>
        <w:t>draw</w:t>
      </w:r>
      <w:r>
        <w:rPr>
          <w:spacing w:val="-3"/>
        </w:rPr>
        <w:t xml:space="preserve"> </w:t>
      </w:r>
      <w:r>
        <w:t>an organogram, assign responsibilities, and move on. But in the context of data infrastructure, organisational form is deeply political. It involves questions about who gets access to whose data, under</w:t>
      </w:r>
      <w:r>
        <w:rPr>
          <w:spacing w:val="-2"/>
        </w:rPr>
        <w:t xml:space="preserve"> </w:t>
      </w:r>
      <w:r>
        <w:t>what</w:t>
      </w:r>
      <w:r>
        <w:rPr>
          <w:spacing w:val="-2"/>
        </w:rPr>
        <w:t xml:space="preserve"> </w:t>
      </w:r>
      <w:r>
        <w:t>conditions,</w:t>
      </w:r>
      <w:r>
        <w:rPr>
          <w:spacing w:val="-2"/>
        </w:rPr>
        <w:t xml:space="preserve"> </w:t>
      </w:r>
      <w:r>
        <w:t>with</w:t>
      </w:r>
      <w:r>
        <w:rPr>
          <w:spacing w:val="-2"/>
        </w:rPr>
        <w:t xml:space="preserve"> </w:t>
      </w:r>
      <w:r>
        <w:t>what</w:t>
      </w:r>
      <w:r>
        <w:rPr>
          <w:spacing w:val="-2"/>
        </w:rPr>
        <w:t xml:space="preserve"> </w:t>
      </w:r>
      <w:r>
        <w:t>safeguards,</w:t>
      </w:r>
      <w:r>
        <w:rPr>
          <w:spacing w:val="-2"/>
        </w:rPr>
        <w:t xml:space="preserve"> </w:t>
      </w:r>
      <w:r>
        <w:t>and</w:t>
      </w:r>
      <w:r>
        <w:rPr>
          <w:spacing w:val="-2"/>
        </w:rPr>
        <w:t xml:space="preserve"> </w:t>
      </w:r>
      <w:r>
        <w:t>subject</w:t>
      </w:r>
      <w:r>
        <w:rPr>
          <w:spacing w:val="-2"/>
        </w:rPr>
        <w:t xml:space="preserve"> </w:t>
      </w:r>
      <w:r>
        <w:t>to</w:t>
      </w:r>
      <w:r>
        <w:rPr>
          <w:spacing w:val="-2"/>
        </w:rPr>
        <w:t xml:space="preserve"> </w:t>
      </w:r>
      <w:r>
        <w:t>whose</w:t>
      </w:r>
      <w:r>
        <w:rPr>
          <w:spacing w:val="-2"/>
        </w:rPr>
        <w:t xml:space="preserve"> </w:t>
      </w:r>
      <w:r>
        <w:t>oversight.</w:t>
      </w:r>
      <w:r>
        <w:rPr>
          <w:spacing w:val="-2"/>
        </w:rPr>
        <w:t xml:space="preserve"> </w:t>
      </w:r>
      <w:r>
        <w:t>These</w:t>
      </w:r>
      <w:r>
        <w:rPr>
          <w:spacing w:val="-2"/>
        </w:rPr>
        <w:t xml:space="preserve"> </w:t>
      </w:r>
      <w:r>
        <w:t>are</w:t>
      </w:r>
      <w:r>
        <w:rPr>
          <w:spacing w:val="-2"/>
        </w:rPr>
        <w:t xml:space="preserve"> </w:t>
      </w:r>
      <w:r>
        <w:t>questions</w:t>
      </w:r>
      <w:r>
        <w:rPr>
          <w:spacing w:val="-2"/>
        </w:rPr>
        <w:t xml:space="preserve"> </w:t>
      </w:r>
      <w:r>
        <w:t>of power, trust, and institutional legitimacy. The National Academies of Sciences, Engineering, and Medicine</w:t>
      </w:r>
      <w:r>
        <w:rPr>
          <w:spacing w:val="-3"/>
        </w:rPr>
        <w:t xml:space="preserve"> </w:t>
      </w:r>
      <w:r>
        <w:t>(NASEM),</w:t>
      </w:r>
      <w:r>
        <w:rPr>
          <w:spacing w:val="-3"/>
        </w:rPr>
        <w:t xml:space="preserve"> </w:t>
      </w:r>
      <w:r>
        <w:t>in</w:t>
      </w:r>
      <w:r>
        <w:rPr>
          <w:spacing w:val="-3"/>
        </w:rPr>
        <w:t xml:space="preserve"> </w:t>
      </w:r>
      <w:r>
        <w:t>its</w:t>
      </w:r>
      <w:r>
        <w:rPr>
          <w:spacing w:val="-3"/>
        </w:rPr>
        <w:t xml:space="preserve"> </w:t>
      </w:r>
      <w:r>
        <w:t>landmark</w:t>
      </w:r>
      <w:r>
        <w:rPr>
          <w:spacing w:val="-3"/>
        </w:rPr>
        <w:t xml:space="preserve"> </w:t>
      </w:r>
      <w:r>
        <w:t>2023</w:t>
      </w:r>
      <w:r>
        <w:rPr>
          <w:spacing w:val="-3"/>
        </w:rPr>
        <w:t xml:space="preserve"> </w:t>
      </w:r>
      <w:r>
        <w:t>report</w:t>
      </w:r>
      <w:r>
        <w:rPr>
          <w:spacing w:val="-3"/>
        </w:rPr>
        <w:t xml:space="preserve"> </w:t>
      </w:r>
      <w:r>
        <w:t>on</w:t>
      </w:r>
      <w:r>
        <w:rPr>
          <w:spacing w:val="-3"/>
        </w:rPr>
        <w:t xml:space="preserve"> </w:t>
      </w:r>
      <w:r>
        <w:t>building</w:t>
      </w:r>
      <w:r>
        <w:rPr>
          <w:spacing w:val="-3"/>
        </w:rPr>
        <w:t xml:space="preserve"> </w:t>
      </w:r>
      <w:r>
        <w:t>a</w:t>
      </w:r>
      <w:r>
        <w:rPr>
          <w:spacing w:val="-3"/>
        </w:rPr>
        <w:t xml:space="preserve"> </w:t>
      </w:r>
      <w:r>
        <w:t>21st-century</w:t>
      </w:r>
      <w:r>
        <w:rPr>
          <w:spacing w:val="-3"/>
        </w:rPr>
        <w:t xml:space="preserve"> </w:t>
      </w:r>
      <w:r>
        <w:t>national</w:t>
      </w:r>
      <w:r>
        <w:rPr>
          <w:spacing w:val="-3"/>
        </w:rPr>
        <w:t xml:space="preserve"> </w:t>
      </w:r>
      <w:r>
        <w:t>data</w:t>
      </w:r>
      <w:r>
        <w:rPr>
          <w:spacing w:val="-3"/>
        </w:rPr>
        <w:t xml:space="preserve"> </w:t>
      </w:r>
      <w:r>
        <w:t>infrastructure for the United States, emphasised that such infrastructure requires not only technical capabilities but also a legal and regulatory framework that clearly defines which data assets can be shared, with whom, and for what purposes (NASEM, 2023). In countries with decentralised statistical systems — and Pakistan's system is among the most fragmented — these questions are especially difficult. The 18th Amendment devolved many statistical functions to the provinces, while the Pakistan Bureau of Statistics (PBS) retains a federal coordination mandate that, in practice, lacks the authority and resources to be fully effective. Any organisational model for a new data infrastructure must be designed with this constitutional reality firmly in mind.</w:t>
      </w:r>
    </w:p>
    <w:p w14:paraId="2B428E2E" w14:textId="77777777" w:rsidR="001A6A57" w:rsidRDefault="001A6A57">
      <w:pPr>
        <w:pStyle w:val="BodyText"/>
        <w:spacing w:before="80"/>
        <w:ind w:left="0" w:right="0"/>
      </w:pPr>
    </w:p>
    <w:p w14:paraId="33553CCC" w14:textId="77777777" w:rsidR="001A6A57" w:rsidRDefault="00000000">
      <w:pPr>
        <w:pStyle w:val="Heading2"/>
      </w:pPr>
      <w:r>
        <w:t xml:space="preserve">Lessons from Centralised and Distributed </w:t>
      </w:r>
      <w:r>
        <w:rPr>
          <w:spacing w:val="-2"/>
        </w:rPr>
        <w:t>Architectures</w:t>
      </w:r>
    </w:p>
    <w:p w14:paraId="680A3FE4" w14:textId="77777777" w:rsidR="001A6A57" w:rsidRDefault="001A6A57">
      <w:pPr>
        <w:pStyle w:val="BodyText"/>
        <w:spacing w:before="19"/>
        <w:ind w:left="0" w:right="0"/>
        <w:rPr>
          <w:rFonts w:ascii="Arial"/>
          <w:b/>
          <w:sz w:val="26"/>
        </w:rPr>
      </w:pPr>
    </w:p>
    <w:p w14:paraId="6C41E93D" w14:textId="77777777" w:rsidR="001A6A57" w:rsidRDefault="00000000">
      <w:pPr>
        <w:pStyle w:val="BodyText"/>
        <w:spacing w:before="0" w:line="278" w:lineRule="auto"/>
        <w:ind w:right="0"/>
      </w:pPr>
      <w:r>
        <w:t>Before</w:t>
      </w:r>
      <w:r>
        <w:rPr>
          <w:spacing w:val="-3"/>
        </w:rPr>
        <w:t xml:space="preserve"> </w:t>
      </w:r>
      <w:r>
        <w:t>examining</w:t>
      </w:r>
      <w:r>
        <w:rPr>
          <w:spacing w:val="-3"/>
        </w:rPr>
        <w:t xml:space="preserve"> </w:t>
      </w:r>
      <w:r>
        <w:t>Pakistan's</w:t>
      </w:r>
      <w:r>
        <w:rPr>
          <w:spacing w:val="-3"/>
        </w:rPr>
        <w:t xml:space="preserve"> </w:t>
      </w:r>
      <w:r>
        <w:t>specific</w:t>
      </w:r>
      <w:r>
        <w:rPr>
          <w:spacing w:val="-3"/>
        </w:rPr>
        <w:t xml:space="preserve"> </w:t>
      </w:r>
      <w:r>
        <w:t>options,</w:t>
      </w:r>
      <w:r>
        <w:rPr>
          <w:spacing w:val="-3"/>
        </w:rPr>
        <w:t xml:space="preserve"> </w:t>
      </w:r>
      <w:r>
        <w:t>it</w:t>
      </w:r>
      <w:r>
        <w:rPr>
          <w:spacing w:val="-3"/>
        </w:rPr>
        <w:t xml:space="preserve"> </w:t>
      </w:r>
      <w:r>
        <w:t>is</w:t>
      </w:r>
      <w:r>
        <w:rPr>
          <w:spacing w:val="-3"/>
        </w:rPr>
        <w:t xml:space="preserve"> </w:t>
      </w:r>
      <w:r>
        <w:t>instructive</w:t>
      </w:r>
      <w:r>
        <w:rPr>
          <w:spacing w:val="-3"/>
        </w:rPr>
        <w:t xml:space="preserve"> </w:t>
      </w:r>
      <w:r>
        <w:t>to</w:t>
      </w:r>
      <w:r>
        <w:rPr>
          <w:spacing w:val="-3"/>
        </w:rPr>
        <w:t xml:space="preserve"> </w:t>
      </w:r>
      <w:r>
        <w:t>observe</w:t>
      </w:r>
      <w:r>
        <w:rPr>
          <w:spacing w:val="-3"/>
        </w:rPr>
        <w:t xml:space="preserve"> </w:t>
      </w:r>
      <w:r>
        <w:t>the</w:t>
      </w:r>
      <w:r>
        <w:rPr>
          <w:spacing w:val="-3"/>
        </w:rPr>
        <w:t xml:space="preserve"> </w:t>
      </w:r>
      <w:r>
        <w:t>range</w:t>
      </w:r>
      <w:r>
        <w:rPr>
          <w:spacing w:val="-3"/>
        </w:rPr>
        <w:t xml:space="preserve"> </w:t>
      </w:r>
      <w:r>
        <w:t>of</w:t>
      </w:r>
      <w:r>
        <w:rPr>
          <w:spacing w:val="-3"/>
        </w:rPr>
        <w:t xml:space="preserve"> </w:t>
      </w:r>
      <w:r>
        <w:t>approaches</w:t>
      </w:r>
      <w:r>
        <w:rPr>
          <w:spacing w:val="-3"/>
        </w:rPr>
        <w:t xml:space="preserve"> </w:t>
      </w:r>
      <w:r>
        <w:t>that countries have taken, because these reveal something important: institutional design follows from context, not from theory.</w:t>
      </w:r>
    </w:p>
    <w:p w14:paraId="379DBA14" w14:textId="77777777" w:rsidR="001A6A57" w:rsidRDefault="00000000">
      <w:pPr>
        <w:pStyle w:val="BodyText"/>
        <w:spacing w:line="278" w:lineRule="auto"/>
      </w:pPr>
      <w:r>
        <w:t>At one end of the spectrum sits the fully centralised model. Statistics Netherlands (CBS) developed the System of Social Statistical Datasets (SSD), a centralised data library in which administrative registers</w:t>
      </w:r>
      <w:r>
        <w:rPr>
          <w:spacing w:val="-6"/>
        </w:rPr>
        <w:t xml:space="preserve"> </w:t>
      </w:r>
      <w:r>
        <w:t>from</w:t>
      </w:r>
      <w:r>
        <w:rPr>
          <w:spacing w:val="-6"/>
        </w:rPr>
        <w:t xml:space="preserve"> </w:t>
      </w:r>
      <w:r>
        <w:t>across</w:t>
      </w:r>
      <w:r>
        <w:rPr>
          <w:spacing w:val="-6"/>
        </w:rPr>
        <w:t xml:space="preserve"> </w:t>
      </w:r>
      <w:r>
        <w:t>government</w:t>
      </w:r>
      <w:r>
        <w:rPr>
          <w:spacing w:val="-6"/>
        </w:rPr>
        <w:t xml:space="preserve"> </w:t>
      </w:r>
      <w:r>
        <w:t>are</w:t>
      </w:r>
      <w:r>
        <w:rPr>
          <w:spacing w:val="-6"/>
        </w:rPr>
        <w:t xml:space="preserve"> </w:t>
      </w:r>
      <w:r>
        <w:t>linked</w:t>
      </w:r>
      <w:r>
        <w:rPr>
          <w:spacing w:val="-6"/>
        </w:rPr>
        <w:t xml:space="preserve"> </w:t>
      </w:r>
      <w:r>
        <w:t>at</w:t>
      </w:r>
      <w:r>
        <w:rPr>
          <w:spacing w:val="-6"/>
        </w:rPr>
        <w:t xml:space="preserve"> </w:t>
      </w:r>
      <w:r>
        <w:t>the</w:t>
      </w:r>
      <w:r>
        <w:rPr>
          <w:spacing w:val="-6"/>
        </w:rPr>
        <w:t xml:space="preserve"> </w:t>
      </w:r>
      <w:r>
        <w:t>individual</w:t>
      </w:r>
      <w:r>
        <w:rPr>
          <w:spacing w:val="-6"/>
        </w:rPr>
        <w:t xml:space="preserve"> </w:t>
      </w:r>
      <w:r>
        <w:t>level</w:t>
      </w:r>
      <w:r>
        <w:rPr>
          <w:spacing w:val="-6"/>
        </w:rPr>
        <w:t xml:space="preserve"> </w:t>
      </w:r>
      <w:r>
        <w:t>using</w:t>
      </w:r>
      <w:r>
        <w:rPr>
          <w:spacing w:val="-6"/>
        </w:rPr>
        <w:t xml:space="preserve"> </w:t>
      </w:r>
      <w:r>
        <w:t>unique</w:t>
      </w:r>
      <w:r>
        <w:rPr>
          <w:spacing w:val="-6"/>
        </w:rPr>
        <w:t xml:space="preserve"> </w:t>
      </w:r>
      <w:r>
        <w:t>personal</w:t>
      </w:r>
      <w:r>
        <w:rPr>
          <w:spacing w:val="-6"/>
        </w:rPr>
        <w:t xml:space="preserve"> </w:t>
      </w:r>
      <w:r>
        <w:t>identification numbers. This infrastructure enabled the Netherlands to conduct its 2001 census entirely from registers and surveys, without traditional field enumeration — the so-called "virtual census" (Bakker, van Rooijen and van Toor, 2014). The Dutch model works because CBS has clear legal authority to access administrative data, a mature population register infrastructure, and decades of experience in record linkage. It also works because the Netherlands is small, highly digitalised, and characterised by strong institutional trust. None of these conditions obtain in Pakistan, which makes the fully centralised model instructive as an aspiration but impractical as a starting point.</w:t>
      </w:r>
    </w:p>
    <w:p w14:paraId="38F860EA" w14:textId="77777777" w:rsidR="001A6A57" w:rsidRDefault="001A6A57">
      <w:pPr>
        <w:pStyle w:val="BodyText"/>
        <w:spacing w:line="278" w:lineRule="auto"/>
        <w:sectPr w:rsidR="001A6A57">
          <w:pgSz w:w="12240" w:h="15840"/>
          <w:pgMar w:top="1300" w:right="1080" w:bottom="940" w:left="1080" w:header="0" w:footer="755" w:gutter="0"/>
          <w:cols w:space="720"/>
        </w:sectPr>
      </w:pPr>
    </w:p>
    <w:p w14:paraId="2BAACE12" w14:textId="77777777" w:rsidR="001A6A57" w:rsidRDefault="00000000">
      <w:pPr>
        <w:pStyle w:val="BodyText"/>
        <w:spacing w:before="77" w:line="278" w:lineRule="auto"/>
        <w:ind w:right="387"/>
      </w:pPr>
      <w:bookmarkStart w:id="47" w:name="_bookmark46"/>
      <w:bookmarkEnd w:id="47"/>
      <w:r>
        <w:lastRenderedPageBreak/>
        <w:t>At the opposite end sits the distributed model, and Estonia's X-Road is the most cited example. Launched in 2001, X-Road is a decentralised data exchange layer connecting over 900 public and private sector institutions, enabling secure real-time data queries across government databases without</w:t>
      </w:r>
      <w:r>
        <w:rPr>
          <w:spacing w:val="-3"/>
        </w:rPr>
        <w:t xml:space="preserve"> </w:t>
      </w:r>
      <w:r>
        <w:t>centralising</w:t>
      </w:r>
      <w:r>
        <w:rPr>
          <w:spacing w:val="-3"/>
        </w:rPr>
        <w:t xml:space="preserve"> </w:t>
      </w:r>
      <w:r>
        <w:t>data</w:t>
      </w:r>
      <w:r>
        <w:rPr>
          <w:spacing w:val="-3"/>
        </w:rPr>
        <w:t xml:space="preserve"> </w:t>
      </w:r>
      <w:r>
        <w:t>storage.</w:t>
      </w:r>
      <w:r>
        <w:rPr>
          <w:spacing w:val="-3"/>
        </w:rPr>
        <w:t xml:space="preserve"> </w:t>
      </w:r>
      <w:r>
        <w:t>Each</w:t>
      </w:r>
      <w:r>
        <w:rPr>
          <w:spacing w:val="-3"/>
        </w:rPr>
        <w:t xml:space="preserve"> </w:t>
      </w:r>
      <w:r>
        <w:t>agency</w:t>
      </w:r>
      <w:r>
        <w:rPr>
          <w:spacing w:val="-3"/>
        </w:rPr>
        <w:t xml:space="preserve"> </w:t>
      </w:r>
      <w:r>
        <w:t>maintains</w:t>
      </w:r>
      <w:r>
        <w:rPr>
          <w:spacing w:val="-3"/>
        </w:rPr>
        <w:t xml:space="preserve"> </w:t>
      </w:r>
      <w:r>
        <w:t>its</w:t>
      </w:r>
      <w:r>
        <w:rPr>
          <w:spacing w:val="-3"/>
        </w:rPr>
        <w:t xml:space="preserve"> </w:t>
      </w:r>
      <w:r>
        <w:t>own</w:t>
      </w:r>
      <w:r>
        <w:rPr>
          <w:spacing w:val="-3"/>
        </w:rPr>
        <w:t xml:space="preserve"> </w:t>
      </w:r>
      <w:r>
        <w:t>systems</w:t>
      </w:r>
      <w:r>
        <w:rPr>
          <w:spacing w:val="-3"/>
        </w:rPr>
        <w:t xml:space="preserve"> </w:t>
      </w:r>
      <w:r>
        <w:t>and</w:t>
      </w:r>
      <w:r>
        <w:rPr>
          <w:spacing w:val="-3"/>
        </w:rPr>
        <w:t xml:space="preserve"> </w:t>
      </w:r>
      <w:r>
        <w:t>controls</w:t>
      </w:r>
      <w:r>
        <w:rPr>
          <w:spacing w:val="-3"/>
        </w:rPr>
        <w:t xml:space="preserve"> </w:t>
      </w:r>
      <w:r>
        <w:t>access</w:t>
      </w:r>
      <w:r>
        <w:rPr>
          <w:spacing w:val="-3"/>
        </w:rPr>
        <w:t xml:space="preserve"> </w:t>
      </w:r>
      <w:r>
        <w:t>to</w:t>
      </w:r>
      <w:r>
        <w:rPr>
          <w:spacing w:val="-3"/>
        </w:rPr>
        <w:t xml:space="preserve"> </w:t>
      </w:r>
      <w:r>
        <w:t>its own</w:t>
      </w:r>
      <w:r>
        <w:rPr>
          <w:spacing w:val="-2"/>
        </w:rPr>
        <w:t xml:space="preserve"> </w:t>
      </w:r>
      <w:r>
        <w:t>data.</w:t>
      </w:r>
      <w:r>
        <w:rPr>
          <w:spacing w:val="-2"/>
        </w:rPr>
        <w:t xml:space="preserve"> </w:t>
      </w:r>
      <w:r>
        <w:t>The</w:t>
      </w:r>
      <w:r>
        <w:rPr>
          <w:spacing w:val="-2"/>
        </w:rPr>
        <w:t xml:space="preserve"> </w:t>
      </w:r>
      <w:r>
        <w:t>architecture</w:t>
      </w:r>
      <w:r>
        <w:rPr>
          <w:spacing w:val="-2"/>
        </w:rPr>
        <w:t xml:space="preserve"> </w:t>
      </w:r>
      <w:r>
        <w:t>was</w:t>
      </w:r>
      <w:r>
        <w:rPr>
          <w:spacing w:val="-2"/>
        </w:rPr>
        <w:t xml:space="preserve"> </w:t>
      </w:r>
      <w:r>
        <w:t>deliberately</w:t>
      </w:r>
      <w:r>
        <w:rPr>
          <w:spacing w:val="-2"/>
        </w:rPr>
        <w:t xml:space="preserve"> </w:t>
      </w:r>
      <w:r>
        <w:t>designed</w:t>
      </w:r>
      <w:r>
        <w:rPr>
          <w:spacing w:val="-2"/>
        </w:rPr>
        <w:t xml:space="preserve"> </w:t>
      </w:r>
      <w:r>
        <w:t>to</w:t>
      </w:r>
      <w:r>
        <w:rPr>
          <w:spacing w:val="-2"/>
        </w:rPr>
        <w:t xml:space="preserve"> </w:t>
      </w:r>
      <w:r>
        <w:t>avoid</w:t>
      </w:r>
      <w:r>
        <w:rPr>
          <w:spacing w:val="-2"/>
        </w:rPr>
        <w:t xml:space="preserve"> </w:t>
      </w:r>
      <w:r>
        <w:t>creating</w:t>
      </w:r>
      <w:r>
        <w:rPr>
          <w:spacing w:val="-2"/>
        </w:rPr>
        <w:t xml:space="preserve"> </w:t>
      </w:r>
      <w:r>
        <w:t>a</w:t>
      </w:r>
      <w:r>
        <w:rPr>
          <w:spacing w:val="-2"/>
        </w:rPr>
        <w:t xml:space="preserve"> </w:t>
      </w:r>
      <w:r>
        <w:t>single</w:t>
      </w:r>
      <w:r>
        <w:rPr>
          <w:spacing w:val="-2"/>
        </w:rPr>
        <w:t xml:space="preserve"> </w:t>
      </w:r>
      <w:r>
        <w:t>database</w:t>
      </w:r>
      <w:r>
        <w:rPr>
          <w:spacing w:val="-2"/>
        </w:rPr>
        <w:t xml:space="preserve"> </w:t>
      </w:r>
      <w:r>
        <w:t>that</w:t>
      </w:r>
      <w:r>
        <w:rPr>
          <w:spacing w:val="-2"/>
        </w:rPr>
        <w:t xml:space="preserve"> </w:t>
      </w:r>
      <w:r>
        <w:t>could become a vulnerability — a decision shaped by a major data leak in 1996 when a government contractor compiled and sold a "superdatabase" of personal records from multiple government sources (Vassil, 2016). What makes X-Road work is not just technology but a combination of universal digital identity, legal mandates for the "once-only" collection of citizen data, and sustained political commitment over two decades. For Pakistan, the distributed principle is attractive — agencies that are reluctant to surrender data might be more willing to share it through a controlled platform — but the enabling conditions (universal digital ID, legal interoperability mandates, high digital literacy) are only partially present. NADRA's CNIC system provides a foundation, but much else remains to be built.</w:t>
      </w:r>
    </w:p>
    <w:p w14:paraId="52B052F1" w14:textId="77777777" w:rsidR="001A6A57" w:rsidRDefault="00000000">
      <w:pPr>
        <w:pStyle w:val="BodyText"/>
        <w:spacing w:before="198" w:line="278" w:lineRule="auto"/>
      </w:pPr>
      <w:r>
        <w:t>The honest conclusion from international experience is that most functioning data infrastructures are hybrids.</w:t>
      </w:r>
      <w:r>
        <w:rPr>
          <w:spacing w:val="-4"/>
        </w:rPr>
        <w:t xml:space="preserve"> </w:t>
      </w:r>
      <w:r>
        <w:t>They</w:t>
      </w:r>
      <w:r>
        <w:rPr>
          <w:spacing w:val="-4"/>
        </w:rPr>
        <w:t xml:space="preserve"> </w:t>
      </w:r>
      <w:r>
        <w:t>combine</w:t>
      </w:r>
      <w:r>
        <w:rPr>
          <w:spacing w:val="-4"/>
        </w:rPr>
        <w:t xml:space="preserve"> </w:t>
      </w:r>
      <w:r>
        <w:t>a</w:t>
      </w:r>
      <w:r>
        <w:rPr>
          <w:spacing w:val="-4"/>
        </w:rPr>
        <w:t xml:space="preserve"> </w:t>
      </w:r>
      <w:r>
        <w:t>lead</w:t>
      </w:r>
      <w:r>
        <w:rPr>
          <w:spacing w:val="-4"/>
        </w:rPr>
        <w:t xml:space="preserve"> </w:t>
      </w:r>
      <w:r>
        <w:t>coordinating</w:t>
      </w:r>
      <w:r>
        <w:rPr>
          <w:spacing w:val="-4"/>
        </w:rPr>
        <w:t xml:space="preserve"> </w:t>
      </w:r>
      <w:r>
        <w:t>agency</w:t>
      </w:r>
      <w:r>
        <w:rPr>
          <w:spacing w:val="-4"/>
        </w:rPr>
        <w:t xml:space="preserve"> </w:t>
      </w:r>
      <w:r>
        <w:t>with</w:t>
      </w:r>
      <w:r>
        <w:rPr>
          <w:spacing w:val="-4"/>
        </w:rPr>
        <w:t xml:space="preserve"> </w:t>
      </w:r>
      <w:r>
        <w:t>distributed</w:t>
      </w:r>
      <w:r>
        <w:rPr>
          <w:spacing w:val="-4"/>
        </w:rPr>
        <w:t xml:space="preserve"> </w:t>
      </w:r>
      <w:r>
        <w:t>data</w:t>
      </w:r>
      <w:r>
        <w:rPr>
          <w:spacing w:val="-4"/>
        </w:rPr>
        <w:t xml:space="preserve"> </w:t>
      </w:r>
      <w:r>
        <w:t>holdings,</w:t>
      </w:r>
      <w:r>
        <w:rPr>
          <w:spacing w:val="-4"/>
        </w:rPr>
        <w:t xml:space="preserve"> </w:t>
      </w:r>
      <w:r>
        <w:t>shared</w:t>
      </w:r>
      <w:r>
        <w:rPr>
          <w:spacing w:val="-4"/>
        </w:rPr>
        <w:t xml:space="preserve"> </w:t>
      </w:r>
      <w:r>
        <w:t>governance mechanisms, and specialised entities for particular functions. The question for Pakistan is what form the hybrid should take, given the country's particular institutional constraints.</w:t>
      </w:r>
    </w:p>
    <w:p w14:paraId="516ACF8D" w14:textId="77777777" w:rsidR="001A6A57" w:rsidRDefault="001A6A57">
      <w:pPr>
        <w:pStyle w:val="BodyText"/>
        <w:spacing w:before="81"/>
        <w:ind w:left="0" w:right="0"/>
      </w:pPr>
    </w:p>
    <w:p w14:paraId="09A93290" w14:textId="77777777" w:rsidR="001A6A57" w:rsidRDefault="00000000">
      <w:pPr>
        <w:pStyle w:val="Heading2"/>
      </w:pPr>
      <w:r>
        <w:t xml:space="preserve">Why Legal Authority Must Come </w:t>
      </w:r>
      <w:r>
        <w:rPr>
          <w:spacing w:val="-2"/>
        </w:rPr>
        <w:t>First</w:t>
      </w:r>
    </w:p>
    <w:p w14:paraId="3B0565BA" w14:textId="77777777" w:rsidR="001A6A57" w:rsidRDefault="001A6A57">
      <w:pPr>
        <w:pStyle w:val="BodyText"/>
        <w:spacing w:before="19"/>
        <w:ind w:left="0" w:right="0"/>
        <w:rPr>
          <w:rFonts w:ascii="Arial"/>
          <w:b/>
          <w:sz w:val="26"/>
        </w:rPr>
      </w:pPr>
    </w:p>
    <w:p w14:paraId="591C58E0" w14:textId="77777777" w:rsidR="001A6A57" w:rsidRDefault="00000000">
      <w:pPr>
        <w:pStyle w:val="BodyText"/>
        <w:spacing w:before="0" w:line="278" w:lineRule="auto"/>
        <w:ind w:right="0"/>
      </w:pPr>
      <w:r>
        <w:t>The</w:t>
      </w:r>
      <w:r>
        <w:rPr>
          <w:spacing w:val="-3"/>
        </w:rPr>
        <w:t xml:space="preserve"> </w:t>
      </w:r>
      <w:r>
        <w:t>United</w:t>
      </w:r>
      <w:r>
        <w:rPr>
          <w:spacing w:val="-3"/>
        </w:rPr>
        <w:t xml:space="preserve"> </w:t>
      </w:r>
      <w:r>
        <w:t>Kingdom's</w:t>
      </w:r>
      <w:r>
        <w:rPr>
          <w:spacing w:val="-3"/>
        </w:rPr>
        <w:t xml:space="preserve"> </w:t>
      </w:r>
      <w:r>
        <w:t>experience</w:t>
      </w:r>
      <w:r>
        <w:rPr>
          <w:spacing w:val="-3"/>
        </w:rPr>
        <w:t xml:space="preserve"> </w:t>
      </w:r>
      <w:r>
        <w:t>is</w:t>
      </w:r>
      <w:r>
        <w:rPr>
          <w:spacing w:val="-3"/>
        </w:rPr>
        <w:t xml:space="preserve"> </w:t>
      </w:r>
      <w:r>
        <w:t>particularly</w:t>
      </w:r>
      <w:r>
        <w:rPr>
          <w:spacing w:val="-3"/>
        </w:rPr>
        <w:t xml:space="preserve"> </w:t>
      </w:r>
      <w:r>
        <w:t>instructive</w:t>
      </w:r>
      <w:r>
        <w:rPr>
          <w:spacing w:val="-3"/>
        </w:rPr>
        <w:t xml:space="preserve"> </w:t>
      </w:r>
      <w:r>
        <w:t>here,</w:t>
      </w:r>
      <w:r>
        <w:rPr>
          <w:spacing w:val="-3"/>
        </w:rPr>
        <w:t xml:space="preserve"> </w:t>
      </w:r>
      <w:r>
        <w:t>not</w:t>
      </w:r>
      <w:r>
        <w:rPr>
          <w:spacing w:val="-3"/>
        </w:rPr>
        <w:t xml:space="preserve"> </w:t>
      </w:r>
      <w:r>
        <w:t>because</w:t>
      </w:r>
      <w:r>
        <w:rPr>
          <w:spacing w:val="-3"/>
        </w:rPr>
        <w:t xml:space="preserve"> </w:t>
      </w:r>
      <w:r>
        <w:t>the</w:t>
      </w:r>
      <w:r>
        <w:rPr>
          <w:spacing w:val="-3"/>
        </w:rPr>
        <w:t xml:space="preserve"> </w:t>
      </w:r>
      <w:r>
        <w:t>UK</w:t>
      </w:r>
      <w:r>
        <w:rPr>
          <w:spacing w:val="-3"/>
        </w:rPr>
        <w:t xml:space="preserve"> </w:t>
      </w:r>
      <w:r>
        <w:t>model</w:t>
      </w:r>
      <w:r>
        <w:rPr>
          <w:spacing w:val="-3"/>
        </w:rPr>
        <w:t xml:space="preserve"> </w:t>
      </w:r>
      <w:r>
        <w:t>can</w:t>
      </w:r>
      <w:r>
        <w:rPr>
          <w:spacing w:val="-3"/>
        </w:rPr>
        <w:t xml:space="preserve"> </w:t>
      </w:r>
      <w:r>
        <w:t>be transplanted wholesale but because it illustrates a sequencing principle that Pakistan should take seriously: legal authority must precede institutional design.</w:t>
      </w:r>
    </w:p>
    <w:p w14:paraId="2F8A6E14" w14:textId="77777777" w:rsidR="001A6A57" w:rsidRDefault="00000000">
      <w:pPr>
        <w:pStyle w:val="BodyText"/>
        <w:spacing w:before="200" w:line="278" w:lineRule="auto"/>
        <w:ind w:right="450"/>
      </w:pPr>
      <w:r>
        <w:t>The UK's Digital Economy Act 2017 created specific legal gateways for public authorities to share de-identified information with accredited researchers for public-good research. The Act also established the accreditation framework — administered by the UK Statistics Authority — for researchers, projects, and processing environments, structured around what is known as the Five Safes framework: safe projects, safe people, safe settings, safe data, and safe outputs (Ritchie, 2017). Only after this legal foundation was in place did the UK build its major data infrastructure investment, Administrative Data Research UK (ADR UK), established in 2018 with £44 million from the Economic and Social Research Council. ADR UK operates as a partnership between the Office for National Statistics (ONS) and three national partnerships in Scotland, Wales, and Northern Ireland.</w:t>
      </w:r>
      <w:r>
        <w:rPr>
          <w:spacing w:val="-3"/>
        </w:rPr>
        <w:t xml:space="preserve"> </w:t>
      </w:r>
      <w:r>
        <w:t>ONS</w:t>
      </w:r>
      <w:r>
        <w:rPr>
          <w:spacing w:val="-3"/>
        </w:rPr>
        <w:t xml:space="preserve"> </w:t>
      </w:r>
      <w:r>
        <w:t>serves</w:t>
      </w:r>
      <w:r>
        <w:rPr>
          <w:spacing w:val="-3"/>
        </w:rPr>
        <w:t xml:space="preserve"> </w:t>
      </w:r>
      <w:r>
        <w:t>as</w:t>
      </w:r>
      <w:r>
        <w:rPr>
          <w:spacing w:val="-3"/>
        </w:rPr>
        <w:t xml:space="preserve"> </w:t>
      </w:r>
      <w:r>
        <w:t>the</w:t>
      </w:r>
      <w:r>
        <w:rPr>
          <w:spacing w:val="-3"/>
        </w:rPr>
        <w:t xml:space="preserve"> </w:t>
      </w:r>
      <w:r>
        <w:t>main</w:t>
      </w:r>
      <w:r>
        <w:rPr>
          <w:spacing w:val="-3"/>
        </w:rPr>
        <w:t xml:space="preserve"> </w:t>
      </w:r>
      <w:r>
        <w:t>data</w:t>
      </w:r>
      <w:r>
        <w:rPr>
          <w:spacing w:val="-3"/>
        </w:rPr>
        <w:t xml:space="preserve"> </w:t>
      </w:r>
      <w:r>
        <w:t>infrastructure</w:t>
      </w:r>
      <w:r>
        <w:rPr>
          <w:spacing w:val="-3"/>
        </w:rPr>
        <w:t xml:space="preserve"> </w:t>
      </w:r>
      <w:r>
        <w:t>partner,</w:t>
      </w:r>
      <w:r>
        <w:rPr>
          <w:spacing w:val="-3"/>
        </w:rPr>
        <w:t xml:space="preserve"> </w:t>
      </w:r>
      <w:r>
        <w:t>operating</w:t>
      </w:r>
      <w:r>
        <w:rPr>
          <w:spacing w:val="-3"/>
        </w:rPr>
        <w:t xml:space="preserve"> </w:t>
      </w:r>
      <w:r>
        <w:t>the</w:t>
      </w:r>
      <w:r>
        <w:rPr>
          <w:spacing w:val="-3"/>
        </w:rPr>
        <w:t xml:space="preserve"> </w:t>
      </w:r>
      <w:r>
        <w:t>Secure</w:t>
      </w:r>
      <w:r>
        <w:rPr>
          <w:spacing w:val="-3"/>
        </w:rPr>
        <w:t xml:space="preserve"> </w:t>
      </w:r>
      <w:r>
        <w:t>Research</w:t>
      </w:r>
      <w:r>
        <w:rPr>
          <w:spacing w:val="-3"/>
        </w:rPr>
        <w:t xml:space="preserve"> </w:t>
      </w:r>
      <w:r>
        <w:t>Service where linked administrative datasets are made available to accredited researchers. Crucially, ADR UK chose to build on an existing trusted institution rather than creating an entirely new one. As the programme's leadership noted, "government and the public already trust ONS to handle administrative data safely and securely" (ADR UK, 2020).</w:t>
      </w:r>
    </w:p>
    <w:p w14:paraId="6CADD3E6" w14:textId="77777777" w:rsidR="001A6A57" w:rsidRDefault="00000000">
      <w:pPr>
        <w:pStyle w:val="BodyText"/>
        <w:spacing w:before="198" w:line="278" w:lineRule="auto"/>
        <w:ind w:right="335"/>
      </w:pPr>
      <w:r>
        <w:t>Two lessons emerge. First, without legislation that creates clear data-sharing gateways with appropriate safeguards, any organisational model will operate in a legal grey zone that breeds caution and non-cooperation among data holders. Pakistan's General Statistics (Reorganization) Act 2011 empowers PBS to access records and documents maintained by government departments, but this</w:t>
      </w:r>
      <w:r>
        <w:rPr>
          <w:spacing w:val="-3"/>
        </w:rPr>
        <w:t xml:space="preserve"> </w:t>
      </w:r>
      <w:r>
        <w:t>is</w:t>
      </w:r>
      <w:r>
        <w:rPr>
          <w:spacing w:val="-3"/>
        </w:rPr>
        <w:t xml:space="preserve"> </w:t>
      </w:r>
      <w:r>
        <w:t>not</w:t>
      </w:r>
      <w:r>
        <w:rPr>
          <w:spacing w:val="-3"/>
        </w:rPr>
        <w:t xml:space="preserve"> </w:t>
      </w:r>
      <w:r>
        <w:t>the</w:t>
      </w:r>
      <w:r>
        <w:rPr>
          <w:spacing w:val="-3"/>
        </w:rPr>
        <w:t xml:space="preserve"> </w:t>
      </w:r>
      <w:r>
        <w:t>same</w:t>
      </w:r>
      <w:r>
        <w:rPr>
          <w:spacing w:val="-3"/>
        </w:rPr>
        <w:t xml:space="preserve"> </w:t>
      </w:r>
      <w:r>
        <w:t>as</w:t>
      </w:r>
      <w:r>
        <w:rPr>
          <w:spacing w:val="-3"/>
        </w:rPr>
        <w:t xml:space="preserve"> </w:t>
      </w:r>
      <w:r>
        <w:t>a</w:t>
      </w:r>
      <w:r>
        <w:rPr>
          <w:spacing w:val="-3"/>
        </w:rPr>
        <w:t xml:space="preserve"> </w:t>
      </w:r>
      <w:r>
        <w:t>comprehensive</w:t>
      </w:r>
      <w:r>
        <w:rPr>
          <w:spacing w:val="-3"/>
        </w:rPr>
        <w:t xml:space="preserve"> </w:t>
      </w:r>
      <w:r>
        <w:t>data-sharing</w:t>
      </w:r>
      <w:r>
        <w:rPr>
          <w:spacing w:val="-3"/>
        </w:rPr>
        <w:t xml:space="preserve"> </w:t>
      </w:r>
      <w:r>
        <w:t>framework</w:t>
      </w:r>
      <w:r>
        <w:rPr>
          <w:spacing w:val="-3"/>
        </w:rPr>
        <w:t xml:space="preserve"> </w:t>
      </w:r>
      <w:r>
        <w:t>with</w:t>
      </w:r>
      <w:r>
        <w:rPr>
          <w:spacing w:val="-3"/>
        </w:rPr>
        <w:t xml:space="preserve"> </w:t>
      </w:r>
      <w:r>
        <w:t>defined</w:t>
      </w:r>
      <w:r>
        <w:rPr>
          <w:spacing w:val="-3"/>
        </w:rPr>
        <w:t xml:space="preserve"> </w:t>
      </w:r>
      <w:r>
        <w:t>conditions,</w:t>
      </w:r>
      <w:r>
        <w:rPr>
          <w:spacing w:val="-3"/>
        </w:rPr>
        <w:t xml:space="preserve"> </w:t>
      </w:r>
      <w:r>
        <w:t>safeguards, and accountability mechanisms for the routine flow of administrative data into the statistical system.</w:t>
      </w:r>
    </w:p>
    <w:p w14:paraId="63A70834"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19F2913A" w14:textId="77777777" w:rsidR="001A6A57" w:rsidRDefault="00000000">
      <w:pPr>
        <w:pStyle w:val="BodyText"/>
        <w:spacing w:before="77" w:line="278" w:lineRule="auto"/>
        <w:ind w:right="357"/>
      </w:pPr>
      <w:bookmarkStart w:id="48" w:name="_bookmark47"/>
      <w:bookmarkEnd w:id="48"/>
      <w:r>
        <w:lastRenderedPageBreak/>
        <w:t>Equivalent legislation — something that creates the Pakistani version of the Five Safes — is a prerequisite for whatever organisational form is ultimately chosen. Second, building on institutions that</w:t>
      </w:r>
      <w:r>
        <w:rPr>
          <w:spacing w:val="-3"/>
        </w:rPr>
        <w:t xml:space="preserve"> </w:t>
      </w:r>
      <w:r>
        <w:t>already</w:t>
      </w:r>
      <w:r>
        <w:rPr>
          <w:spacing w:val="-3"/>
        </w:rPr>
        <w:t xml:space="preserve"> </w:t>
      </w:r>
      <w:r>
        <w:t>possess</w:t>
      </w:r>
      <w:r>
        <w:rPr>
          <w:spacing w:val="-3"/>
        </w:rPr>
        <w:t xml:space="preserve"> </w:t>
      </w:r>
      <w:r>
        <w:t>public</w:t>
      </w:r>
      <w:r>
        <w:rPr>
          <w:spacing w:val="-3"/>
        </w:rPr>
        <w:t xml:space="preserve"> </w:t>
      </w:r>
      <w:r>
        <w:t>trust</w:t>
      </w:r>
      <w:r>
        <w:rPr>
          <w:spacing w:val="-3"/>
        </w:rPr>
        <w:t xml:space="preserve"> </w:t>
      </w:r>
      <w:r>
        <w:t>is</w:t>
      </w:r>
      <w:r>
        <w:rPr>
          <w:spacing w:val="-3"/>
        </w:rPr>
        <w:t xml:space="preserve"> </w:t>
      </w:r>
      <w:r>
        <w:t>more</w:t>
      </w:r>
      <w:r>
        <w:rPr>
          <w:spacing w:val="-3"/>
        </w:rPr>
        <w:t xml:space="preserve"> </w:t>
      </w:r>
      <w:r>
        <w:t>effective</w:t>
      </w:r>
      <w:r>
        <w:rPr>
          <w:spacing w:val="-3"/>
        </w:rPr>
        <w:t xml:space="preserve"> </w:t>
      </w:r>
      <w:r>
        <w:t>than</w:t>
      </w:r>
      <w:r>
        <w:rPr>
          <w:spacing w:val="-3"/>
        </w:rPr>
        <w:t xml:space="preserve"> </w:t>
      </w:r>
      <w:r>
        <w:t>starting</w:t>
      </w:r>
      <w:r>
        <w:rPr>
          <w:spacing w:val="-3"/>
        </w:rPr>
        <w:t xml:space="preserve"> </w:t>
      </w:r>
      <w:r>
        <w:t>from</w:t>
      </w:r>
      <w:r>
        <w:rPr>
          <w:spacing w:val="-3"/>
        </w:rPr>
        <w:t xml:space="preserve"> </w:t>
      </w:r>
      <w:r>
        <w:t>scratch.</w:t>
      </w:r>
      <w:r>
        <w:rPr>
          <w:spacing w:val="-3"/>
        </w:rPr>
        <w:t xml:space="preserve"> </w:t>
      </w:r>
      <w:r>
        <w:t>This</w:t>
      </w:r>
      <w:r>
        <w:rPr>
          <w:spacing w:val="-3"/>
        </w:rPr>
        <w:t xml:space="preserve"> </w:t>
      </w:r>
      <w:r>
        <w:t>has</w:t>
      </w:r>
      <w:r>
        <w:rPr>
          <w:spacing w:val="-3"/>
        </w:rPr>
        <w:t xml:space="preserve"> </w:t>
      </w:r>
      <w:r>
        <w:t>implications</w:t>
      </w:r>
      <w:r>
        <w:rPr>
          <w:spacing w:val="-3"/>
        </w:rPr>
        <w:t xml:space="preserve"> </w:t>
      </w:r>
      <w:r>
        <w:t>for whether PBS should be the anchor institution, and under what conditions.</w:t>
      </w:r>
    </w:p>
    <w:p w14:paraId="09BA2BD9" w14:textId="77777777" w:rsidR="001A6A57" w:rsidRDefault="001A6A57">
      <w:pPr>
        <w:pStyle w:val="BodyText"/>
        <w:spacing w:before="81"/>
        <w:ind w:left="0" w:right="0"/>
      </w:pPr>
    </w:p>
    <w:p w14:paraId="4630EC23" w14:textId="77777777" w:rsidR="001A6A57" w:rsidRDefault="00000000">
      <w:pPr>
        <w:pStyle w:val="Heading2"/>
      </w:pPr>
      <w:r>
        <w:t xml:space="preserve">The Question of </w:t>
      </w:r>
      <w:r>
        <w:rPr>
          <w:spacing w:val="-5"/>
        </w:rPr>
        <w:t>PBS</w:t>
      </w:r>
    </w:p>
    <w:p w14:paraId="5DDFDF6B" w14:textId="77777777" w:rsidR="001A6A57" w:rsidRDefault="001A6A57">
      <w:pPr>
        <w:pStyle w:val="BodyText"/>
        <w:spacing w:before="19"/>
        <w:ind w:left="0" w:right="0"/>
        <w:rPr>
          <w:rFonts w:ascii="Arial"/>
          <w:b/>
          <w:sz w:val="26"/>
        </w:rPr>
      </w:pPr>
    </w:p>
    <w:p w14:paraId="708AEA81" w14:textId="77777777" w:rsidR="001A6A57" w:rsidRDefault="00000000">
      <w:pPr>
        <w:pStyle w:val="BodyText"/>
        <w:spacing w:before="0" w:line="278" w:lineRule="auto"/>
      </w:pPr>
      <w:r>
        <w:t>The</w:t>
      </w:r>
      <w:r>
        <w:rPr>
          <w:spacing w:val="-3"/>
        </w:rPr>
        <w:t xml:space="preserve"> </w:t>
      </w:r>
      <w:r>
        <w:t>most</w:t>
      </w:r>
      <w:r>
        <w:rPr>
          <w:spacing w:val="-3"/>
        </w:rPr>
        <w:t xml:space="preserve"> </w:t>
      </w:r>
      <w:r>
        <w:t>natural</w:t>
      </w:r>
      <w:r>
        <w:rPr>
          <w:spacing w:val="-3"/>
        </w:rPr>
        <w:t xml:space="preserve"> </w:t>
      </w:r>
      <w:r>
        <w:t>starting</w:t>
      </w:r>
      <w:r>
        <w:rPr>
          <w:spacing w:val="-3"/>
        </w:rPr>
        <w:t xml:space="preserve"> </w:t>
      </w:r>
      <w:r>
        <w:t>point</w:t>
      </w:r>
      <w:r>
        <w:rPr>
          <w:spacing w:val="-3"/>
        </w:rPr>
        <w:t xml:space="preserve"> </w:t>
      </w:r>
      <w:r>
        <w:t>is</w:t>
      </w:r>
      <w:r>
        <w:rPr>
          <w:spacing w:val="-3"/>
        </w:rPr>
        <w:t xml:space="preserve"> </w:t>
      </w:r>
      <w:r>
        <w:t>to</w:t>
      </w:r>
      <w:r>
        <w:rPr>
          <w:spacing w:val="-3"/>
        </w:rPr>
        <w:t xml:space="preserve"> </w:t>
      </w:r>
      <w:r>
        <w:t>strengthen</w:t>
      </w:r>
      <w:r>
        <w:rPr>
          <w:spacing w:val="-3"/>
        </w:rPr>
        <w:t xml:space="preserve"> </w:t>
      </w:r>
      <w:r>
        <w:t>PBS</w:t>
      </w:r>
      <w:r>
        <w:rPr>
          <w:spacing w:val="-3"/>
        </w:rPr>
        <w:t xml:space="preserve"> </w:t>
      </w:r>
      <w:r>
        <w:t>itself</w:t>
      </w:r>
      <w:r>
        <w:rPr>
          <w:spacing w:val="-3"/>
        </w:rPr>
        <w:t xml:space="preserve"> </w:t>
      </w:r>
      <w:r>
        <w:t>as</w:t>
      </w:r>
      <w:r>
        <w:rPr>
          <w:spacing w:val="-3"/>
        </w:rPr>
        <w:t xml:space="preserve"> </w:t>
      </w:r>
      <w:r>
        <w:t>the</w:t>
      </w:r>
      <w:r>
        <w:rPr>
          <w:spacing w:val="-3"/>
        </w:rPr>
        <w:t xml:space="preserve"> </w:t>
      </w:r>
      <w:r>
        <w:t>central</w:t>
      </w:r>
      <w:r>
        <w:rPr>
          <w:spacing w:val="-3"/>
        </w:rPr>
        <w:t xml:space="preserve"> </w:t>
      </w:r>
      <w:r>
        <w:t>coordinating</w:t>
      </w:r>
      <w:r>
        <w:rPr>
          <w:spacing w:val="-3"/>
        </w:rPr>
        <w:t xml:space="preserve"> </w:t>
      </w:r>
      <w:r>
        <w:t>institution.</w:t>
      </w:r>
      <w:r>
        <w:rPr>
          <w:spacing w:val="-3"/>
        </w:rPr>
        <w:t xml:space="preserve"> </w:t>
      </w:r>
      <w:r>
        <w:t>This builds on existing legal authority, an established institutional identity, and relationships with international organisations. And it avoids the political complexity of creating new statutory bodies.</w:t>
      </w:r>
    </w:p>
    <w:p w14:paraId="1C534084" w14:textId="77777777" w:rsidR="001A6A57" w:rsidRDefault="00000000">
      <w:pPr>
        <w:pStyle w:val="BodyText"/>
        <w:spacing w:line="278" w:lineRule="auto"/>
        <w:ind w:right="356"/>
      </w:pPr>
      <w:r>
        <w:t>But the gap between PBS's formal mandate and its actual capacity is wide. The World Bank's 2025 assessment of Pakistan's statistical system noted that PBS needs significant infrastructure and capacity upgrades, that provincial bureaus of statistics remain weak with limited technical and institutional capacity following their devolution in 2011, and that coordination between federal and provincial nodes lacks frameworks for data sharing and quality assurance (World Bank, 2025). PBS operates with roughly 73 percent of its sanctioned posts filled, with acute shortages at senior technical grades — only 6 out of 17 BS-20 positions were occupied at the time of assessment. The 2019 decision to abolish the Statistics Division and place PBS under the Ministry of Planning, Development and Special Initiatives further complicated matters. Recent commentators have argued that this move, by placing the producers of statistics under a line ministry, violated the spirit of sound statistical</w:t>
      </w:r>
      <w:r>
        <w:rPr>
          <w:spacing w:val="-3"/>
        </w:rPr>
        <w:t xml:space="preserve"> </w:t>
      </w:r>
      <w:r>
        <w:t>governance</w:t>
      </w:r>
      <w:r>
        <w:rPr>
          <w:spacing w:val="-3"/>
        </w:rPr>
        <w:t xml:space="preserve"> </w:t>
      </w:r>
      <w:r>
        <w:t>and</w:t>
      </w:r>
      <w:r>
        <w:rPr>
          <w:spacing w:val="-3"/>
        </w:rPr>
        <w:t xml:space="preserve"> </w:t>
      </w:r>
      <w:r>
        <w:t>made</w:t>
      </w:r>
      <w:r>
        <w:rPr>
          <w:spacing w:val="-3"/>
        </w:rPr>
        <w:t xml:space="preserve"> </w:t>
      </w:r>
      <w:r>
        <w:t>PBS</w:t>
      </w:r>
      <w:r>
        <w:rPr>
          <w:spacing w:val="-3"/>
        </w:rPr>
        <w:t xml:space="preserve"> </w:t>
      </w:r>
      <w:r>
        <w:t>vulnerable</w:t>
      </w:r>
      <w:r>
        <w:rPr>
          <w:spacing w:val="-3"/>
        </w:rPr>
        <w:t xml:space="preserve"> </w:t>
      </w:r>
      <w:r>
        <w:t>to</w:t>
      </w:r>
      <w:r>
        <w:rPr>
          <w:spacing w:val="-3"/>
        </w:rPr>
        <w:t xml:space="preserve"> </w:t>
      </w:r>
      <w:r>
        <w:t>political</w:t>
      </w:r>
      <w:r>
        <w:rPr>
          <w:spacing w:val="-3"/>
        </w:rPr>
        <w:t xml:space="preserve"> </w:t>
      </w:r>
      <w:r>
        <w:t>pressure</w:t>
      </w:r>
      <w:r>
        <w:rPr>
          <w:spacing w:val="-3"/>
        </w:rPr>
        <w:t xml:space="preserve"> </w:t>
      </w:r>
      <w:r>
        <w:t>on</w:t>
      </w:r>
      <w:r>
        <w:rPr>
          <w:spacing w:val="-3"/>
        </w:rPr>
        <w:t xml:space="preserve"> </w:t>
      </w:r>
      <w:r>
        <w:t>everything</w:t>
      </w:r>
      <w:r>
        <w:rPr>
          <w:spacing w:val="-3"/>
        </w:rPr>
        <w:t xml:space="preserve"> </w:t>
      </w:r>
      <w:r>
        <w:t>from</w:t>
      </w:r>
      <w:r>
        <w:rPr>
          <w:spacing w:val="-3"/>
        </w:rPr>
        <w:t xml:space="preserve"> </w:t>
      </w:r>
      <w:r>
        <w:t>GDP</w:t>
      </w:r>
      <w:r>
        <w:rPr>
          <w:spacing w:val="-3"/>
        </w:rPr>
        <w:t xml:space="preserve"> </w:t>
      </w:r>
      <w:r>
        <w:t>figures to livestock counts (Javed, 2025). The call to restore the 2011 Act and strengthen the chief statistician's authority to resist interference and coordinate all official statistics-producing agencies is not merely an academic argument — it is a precondition for PBS to credibly serve as the institutional anchor for a multi-source data infrastructure.</w:t>
      </w:r>
    </w:p>
    <w:p w14:paraId="40DEBFED" w14:textId="77777777" w:rsidR="001A6A57" w:rsidRDefault="00000000">
      <w:pPr>
        <w:pStyle w:val="BodyText"/>
        <w:spacing w:line="278" w:lineRule="auto"/>
      </w:pPr>
      <w:r>
        <w:t>India's experience is relevant here, given the similarities in scale, complexity, and federal structure. India's</w:t>
      </w:r>
      <w:r>
        <w:rPr>
          <w:spacing w:val="-4"/>
        </w:rPr>
        <w:t xml:space="preserve"> </w:t>
      </w:r>
      <w:r>
        <w:t>Ministry</w:t>
      </w:r>
      <w:r>
        <w:rPr>
          <w:spacing w:val="-4"/>
        </w:rPr>
        <w:t xml:space="preserve"> </w:t>
      </w:r>
      <w:r>
        <w:t>of</w:t>
      </w:r>
      <w:r>
        <w:rPr>
          <w:spacing w:val="-4"/>
        </w:rPr>
        <w:t xml:space="preserve"> </w:t>
      </w:r>
      <w:r>
        <w:t>Statistics</w:t>
      </w:r>
      <w:r>
        <w:rPr>
          <w:spacing w:val="-4"/>
        </w:rPr>
        <w:t xml:space="preserve"> </w:t>
      </w:r>
      <w:r>
        <w:t>and</w:t>
      </w:r>
      <w:r>
        <w:rPr>
          <w:spacing w:val="-4"/>
        </w:rPr>
        <w:t xml:space="preserve"> </w:t>
      </w:r>
      <w:r>
        <w:t>Programme</w:t>
      </w:r>
      <w:r>
        <w:rPr>
          <w:spacing w:val="-4"/>
        </w:rPr>
        <w:t xml:space="preserve"> </w:t>
      </w:r>
      <w:r>
        <w:t>Implementation</w:t>
      </w:r>
      <w:r>
        <w:rPr>
          <w:spacing w:val="-4"/>
        </w:rPr>
        <w:t xml:space="preserve"> </w:t>
      </w:r>
      <w:r>
        <w:t>(MoSPI)</w:t>
      </w:r>
      <w:r>
        <w:rPr>
          <w:spacing w:val="-4"/>
        </w:rPr>
        <w:t xml:space="preserve"> </w:t>
      </w:r>
      <w:r>
        <w:t>operates</w:t>
      </w:r>
      <w:r>
        <w:rPr>
          <w:spacing w:val="-4"/>
        </w:rPr>
        <w:t xml:space="preserve"> </w:t>
      </w:r>
      <w:r>
        <w:t>the</w:t>
      </w:r>
      <w:r>
        <w:rPr>
          <w:spacing w:val="-4"/>
        </w:rPr>
        <w:t xml:space="preserve"> </w:t>
      </w:r>
      <w:r>
        <w:t>National</w:t>
      </w:r>
      <w:r>
        <w:rPr>
          <w:spacing w:val="-4"/>
        </w:rPr>
        <w:t xml:space="preserve"> </w:t>
      </w:r>
      <w:r>
        <w:t>Statistical Office (NSO), which combines the Central Statistical Office with the National Sample Survey Office. An independent National Statistical Commission, established in 2006 on the recommendation of the Rangarajan Commission, provides oversight. Below the federal level, each of India's 28 states and 8 union territories maintain its own Directorate of Economics and Statistics. A 2025 conference of state ministers on strengthening statistical systems highlighted both the aspiration for better coordination and the continuing challenge: most states requested technical assistance and training from MoSPI, while calling for greater financial support through the Support for Statistical Strengthening Scheme (MoSPI, 2025). What India demonstrates is that in large federal systems, coordination depends not only on institutional design at the centre but on sustained investment in subnational capacity — and that even with strong central institutions, achieving coherence across states require continuous political and bureaucratic engagement. For Pakistan, the implication is that strengthening PBS alone is insufficient; there must be parallel investment in provincial bureaus, with incentives for voluntary participation in a coordinated system.</w:t>
      </w:r>
    </w:p>
    <w:p w14:paraId="3C75B4E0" w14:textId="77777777" w:rsidR="001A6A57" w:rsidRDefault="00000000">
      <w:pPr>
        <w:pStyle w:val="BodyText"/>
        <w:spacing w:before="198" w:line="278" w:lineRule="auto"/>
      </w:pPr>
      <w:r>
        <w:t>For PBS to serve as the institutional home for a multi-source data infrastructure, it would need at minimum: restoration and strengthening of its legal autonomy; a dedicated data integration unit with authority</w:t>
      </w:r>
      <w:r>
        <w:rPr>
          <w:spacing w:val="-4"/>
        </w:rPr>
        <w:t xml:space="preserve"> </w:t>
      </w:r>
      <w:r>
        <w:t>to</w:t>
      </w:r>
      <w:r>
        <w:rPr>
          <w:spacing w:val="-4"/>
        </w:rPr>
        <w:t xml:space="preserve"> </w:t>
      </w:r>
      <w:r>
        <w:t>negotiate</w:t>
      </w:r>
      <w:r>
        <w:rPr>
          <w:spacing w:val="-4"/>
        </w:rPr>
        <w:t xml:space="preserve"> </w:t>
      </w:r>
      <w:r>
        <w:t>data-sharing</w:t>
      </w:r>
      <w:r>
        <w:rPr>
          <w:spacing w:val="-4"/>
        </w:rPr>
        <w:t xml:space="preserve"> </w:t>
      </w:r>
      <w:r>
        <w:t>agreements</w:t>
      </w:r>
      <w:r>
        <w:rPr>
          <w:spacing w:val="-4"/>
        </w:rPr>
        <w:t xml:space="preserve"> </w:t>
      </w:r>
      <w:r>
        <w:t>across</w:t>
      </w:r>
      <w:r>
        <w:rPr>
          <w:spacing w:val="-4"/>
        </w:rPr>
        <w:t xml:space="preserve"> </w:t>
      </w:r>
      <w:r>
        <w:t>federal</w:t>
      </w:r>
      <w:r>
        <w:rPr>
          <w:spacing w:val="-4"/>
        </w:rPr>
        <w:t xml:space="preserve"> </w:t>
      </w:r>
      <w:r>
        <w:t>and</w:t>
      </w:r>
      <w:r>
        <w:rPr>
          <w:spacing w:val="-4"/>
        </w:rPr>
        <w:t xml:space="preserve"> </w:t>
      </w:r>
      <w:r>
        <w:t>provincial</w:t>
      </w:r>
      <w:r>
        <w:rPr>
          <w:spacing w:val="-4"/>
        </w:rPr>
        <w:t xml:space="preserve"> </w:t>
      </w:r>
      <w:r>
        <w:t>government;</w:t>
      </w:r>
      <w:r>
        <w:rPr>
          <w:spacing w:val="-4"/>
        </w:rPr>
        <w:t xml:space="preserve"> </w:t>
      </w:r>
      <w:r>
        <w:t>investment in secure computing infrastructure for handling linked administrative datasets; recruitment and</w:t>
      </w:r>
    </w:p>
    <w:p w14:paraId="0AA8BDAF"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0681A0EB" w14:textId="77777777" w:rsidR="001A6A57" w:rsidRDefault="00000000">
      <w:pPr>
        <w:pStyle w:val="BodyText"/>
        <w:spacing w:before="77" w:line="278" w:lineRule="auto"/>
      </w:pPr>
      <w:bookmarkStart w:id="49" w:name="_bookmark48"/>
      <w:bookmarkEnd w:id="49"/>
      <w:r>
        <w:lastRenderedPageBreak/>
        <w:t>retention</w:t>
      </w:r>
      <w:r>
        <w:rPr>
          <w:spacing w:val="-3"/>
        </w:rPr>
        <w:t xml:space="preserve"> </w:t>
      </w:r>
      <w:r>
        <w:t>of</w:t>
      </w:r>
      <w:r>
        <w:rPr>
          <w:spacing w:val="-3"/>
        </w:rPr>
        <w:t xml:space="preserve"> </w:t>
      </w:r>
      <w:r>
        <w:t>staff</w:t>
      </w:r>
      <w:r>
        <w:rPr>
          <w:spacing w:val="-3"/>
        </w:rPr>
        <w:t xml:space="preserve"> </w:t>
      </w:r>
      <w:r>
        <w:t>with</w:t>
      </w:r>
      <w:r>
        <w:rPr>
          <w:spacing w:val="-3"/>
        </w:rPr>
        <w:t xml:space="preserve"> </w:t>
      </w:r>
      <w:r>
        <w:t>skills</w:t>
      </w:r>
      <w:r>
        <w:rPr>
          <w:spacing w:val="-3"/>
        </w:rPr>
        <w:t xml:space="preserve"> </w:t>
      </w:r>
      <w:r>
        <w:t>in</w:t>
      </w:r>
      <w:r>
        <w:rPr>
          <w:spacing w:val="-3"/>
        </w:rPr>
        <w:t xml:space="preserve"> </w:t>
      </w:r>
      <w:r>
        <w:t>data</w:t>
      </w:r>
      <w:r>
        <w:rPr>
          <w:spacing w:val="-3"/>
        </w:rPr>
        <w:t xml:space="preserve"> </w:t>
      </w:r>
      <w:r>
        <w:t>science,</w:t>
      </w:r>
      <w:r>
        <w:rPr>
          <w:spacing w:val="-3"/>
        </w:rPr>
        <w:t xml:space="preserve"> </w:t>
      </w:r>
      <w:r>
        <w:t>record</w:t>
      </w:r>
      <w:r>
        <w:rPr>
          <w:spacing w:val="-3"/>
        </w:rPr>
        <w:t xml:space="preserve"> </w:t>
      </w:r>
      <w:r>
        <w:t>linkage,</w:t>
      </w:r>
      <w:r>
        <w:rPr>
          <w:spacing w:val="-3"/>
        </w:rPr>
        <w:t xml:space="preserve"> </w:t>
      </w:r>
      <w:r>
        <w:t>and</w:t>
      </w:r>
      <w:r>
        <w:rPr>
          <w:spacing w:val="-3"/>
        </w:rPr>
        <w:t xml:space="preserve"> </w:t>
      </w:r>
      <w:r>
        <w:t>modern</w:t>
      </w:r>
      <w:r>
        <w:rPr>
          <w:spacing w:val="-3"/>
        </w:rPr>
        <w:t xml:space="preserve"> </w:t>
      </w:r>
      <w:r>
        <w:t>statistical</w:t>
      </w:r>
      <w:r>
        <w:rPr>
          <w:spacing w:val="-3"/>
        </w:rPr>
        <w:t xml:space="preserve"> </w:t>
      </w:r>
      <w:r>
        <w:t>methodology;</w:t>
      </w:r>
      <w:r>
        <w:rPr>
          <w:spacing w:val="-3"/>
        </w:rPr>
        <w:t xml:space="preserve"> </w:t>
      </w:r>
      <w:r>
        <w:t>and</w:t>
      </w:r>
      <w:r>
        <w:rPr>
          <w:spacing w:val="-3"/>
        </w:rPr>
        <w:t xml:space="preserve"> </w:t>
      </w:r>
      <w:r>
        <w:t>a principles-based governance framework that provides data-holding agencies with confidence that their data will be handled appropriately.</w:t>
      </w:r>
    </w:p>
    <w:p w14:paraId="36070FA5" w14:textId="77777777" w:rsidR="001A6A57" w:rsidRDefault="001A6A57">
      <w:pPr>
        <w:pStyle w:val="BodyText"/>
        <w:spacing w:before="81"/>
        <w:ind w:left="0" w:right="0"/>
      </w:pPr>
    </w:p>
    <w:p w14:paraId="47EFF03A" w14:textId="77777777" w:rsidR="001A6A57" w:rsidRDefault="00000000">
      <w:pPr>
        <w:pStyle w:val="Heading2"/>
      </w:pPr>
      <w:r>
        <w:t xml:space="preserve">Creating Separate Specialist </w:t>
      </w:r>
      <w:r>
        <w:rPr>
          <w:spacing w:val="-2"/>
        </w:rPr>
        <w:t>Functions</w:t>
      </w:r>
    </w:p>
    <w:p w14:paraId="5ADFBF41" w14:textId="77777777" w:rsidR="001A6A57" w:rsidRDefault="001A6A57">
      <w:pPr>
        <w:pStyle w:val="BodyText"/>
        <w:spacing w:before="19"/>
        <w:ind w:left="0" w:right="0"/>
        <w:rPr>
          <w:rFonts w:ascii="Arial"/>
          <w:b/>
          <w:sz w:val="26"/>
        </w:rPr>
      </w:pPr>
    </w:p>
    <w:p w14:paraId="54B906D1" w14:textId="77777777" w:rsidR="001A6A57" w:rsidRDefault="00000000">
      <w:pPr>
        <w:pStyle w:val="BodyText"/>
        <w:spacing w:before="0" w:line="278" w:lineRule="auto"/>
      </w:pPr>
      <w:r>
        <w:t>An</w:t>
      </w:r>
      <w:r>
        <w:rPr>
          <w:spacing w:val="-3"/>
        </w:rPr>
        <w:t xml:space="preserve"> </w:t>
      </w:r>
      <w:r>
        <w:t>alternative</w:t>
      </w:r>
      <w:r>
        <w:rPr>
          <w:spacing w:val="-3"/>
        </w:rPr>
        <w:t xml:space="preserve"> </w:t>
      </w:r>
      <w:r>
        <w:t>—</w:t>
      </w:r>
      <w:r>
        <w:rPr>
          <w:spacing w:val="-3"/>
        </w:rPr>
        <w:t xml:space="preserve"> </w:t>
      </w:r>
      <w:r>
        <w:t>or</w:t>
      </w:r>
      <w:r>
        <w:rPr>
          <w:spacing w:val="-3"/>
        </w:rPr>
        <w:t xml:space="preserve"> </w:t>
      </w:r>
      <w:r>
        <w:t>more</w:t>
      </w:r>
      <w:r>
        <w:rPr>
          <w:spacing w:val="-3"/>
        </w:rPr>
        <w:t xml:space="preserve"> </w:t>
      </w:r>
      <w:r>
        <w:t>accurately</w:t>
      </w:r>
      <w:r>
        <w:rPr>
          <w:spacing w:val="-3"/>
        </w:rPr>
        <w:t xml:space="preserve"> </w:t>
      </w:r>
      <w:r>
        <w:t>a</w:t>
      </w:r>
      <w:r>
        <w:rPr>
          <w:spacing w:val="-3"/>
        </w:rPr>
        <w:t xml:space="preserve"> </w:t>
      </w:r>
      <w:r>
        <w:t>complement</w:t>
      </w:r>
      <w:r>
        <w:rPr>
          <w:spacing w:val="-3"/>
        </w:rPr>
        <w:t xml:space="preserve"> </w:t>
      </w:r>
      <w:r>
        <w:t>—</w:t>
      </w:r>
      <w:r>
        <w:rPr>
          <w:spacing w:val="-3"/>
        </w:rPr>
        <w:t xml:space="preserve"> </w:t>
      </w:r>
      <w:r>
        <w:t>is</w:t>
      </w:r>
      <w:r>
        <w:rPr>
          <w:spacing w:val="-3"/>
        </w:rPr>
        <w:t xml:space="preserve"> </w:t>
      </w:r>
      <w:r>
        <w:t>to</w:t>
      </w:r>
      <w:r>
        <w:rPr>
          <w:spacing w:val="-3"/>
        </w:rPr>
        <w:t xml:space="preserve"> </w:t>
      </w:r>
      <w:r>
        <w:t>establish</w:t>
      </w:r>
      <w:r>
        <w:rPr>
          <w:spacing w:val="-3"/>
        </w:rPr>
        <w:t xml:space="preserve"> </w:t>
      </w:r>
      <w:r>
        <w:t>separate</w:t>
      </w:r>
      <w:r>
        <w:rPr>
          <w:spacing w:val="-3"/>
        </w:rPr>
        <w:t xml:space="preserve"> </w:t>
      </w:r>
      <w:r>
        <w:t>entities</w:t>
      </w:r>
      <w:r>
        <w:rPr>
          <w:spacing w:val="-3"/>
        </w:rPr>
        <w:t xml:space="preserve"> </w:t>
      </w:r>
      <w:r>
        <w:t>for</w:t>
      </w:r>
      <w:r>
        <w:rPr>
          <w:spacing w:val="-3"/>
        </w:rPr>
        <w:t xml:space="preserve"> </w:t>
      </w:r>
      <w:r>
        <w:t>specific functions that PBS is not well-positioned to perform in its current state.</w:t>
      </w:r>
    </w:p>
    <w:p w14:paraId="59475079" w14:textId="77777777" w:rsidR="001A6A57" w:rsidRDefault="00000000">
      <w:pPr>
        <w:pStyle w:val="BodyText"/>
        <w:spacing w:before="200" w:line="278" w:lineRule="auto"/>
        <w:ind w:right="344"/>
      </w:pPr>
      <w:r>
        <w:t>The concept of a dedicated data integration service has gained currency internationally. The US Commission on Evidence-Based Policymaking recommended establishing a National Secure Data Service (NSDS) to facilitate the secure blending of government administrative records, survey data, and private sector data for statistical and evidence-building purposes. This concept was legislated as a</w:t>
      </w:r>
      <w:r>
        <w:rPr>
          <w:spacing w:val="-3"/>
        </w:rPr>
        <w:t xml:space="preserve"> </w:t>
      </w:r>
      <w:r>
        <w:t>demonstration</w:t>
      </w:r>
      <w:r>
        <w:rPr>
          <w:spacing w:val="-3"/>
        </w:rPr>
        <w:t xml:space="preserve"> </w:t>
      </w:r>
      <w:r>
        <w:t>project</w:t>
      </w:r>
      <w:r>
        <w:rPr>
          <w:spacing w:val="-3"/>
        </w:rPr>
        <w:t xml:space="preserve"> </w:t>
      </w:r>
      <w:r>
        <w:t>in</w:t>
      </w:r>
      <w:r>
        <w:rPr>
          <w:spacing w:val="-3"/>
        </w:rPr>
        <w:t xml:space="preserve"> </w:t>
      </w:r>
      <w:r>
        <w:t>the</w:t>
      </w:r>
      <w:r>
        <w:rPr>
          <w:spacing w:val="-3"/>
        </w:rPr>
        <w:t xml:space="preserve"> </w:t>
      </w:r>
      <w:r>
        <w:t>CHIPS</w:t>
      </w:r>
      <w:r>
        <w:rPr>
          <w:spacing w:val="-3"/>
        </w:rPr>
        <w:t xml:space="preserve"> </w:t>
      </w:r>
      <w:r>
        <w:t>and</w:t>
      </w:r>
      <w:r>
        <w:rPr>
          <w:spacing w:val="-3"/>
        </w:rPr>
        <w:t xml:space="preserve"> </w:t>
      </w:r>
      <w:r>
        <w:t>Science</w:t>
      </w:r>
      <w:r>
        <w:rPr>
          <w:spacing w:val="-3"/>
        </w:rPr>
        <w:t xml:space="preserve"> </w:t>
      </w:r>
      <w:r>
        <w:t>Act</w:t>
      </w:r>
      <w:r>
        <w:rPr>
          <w:spacing w:val="-3"/>
        </w:rPr>
        <w:t xml:space="preserve"> </w:t>
      </w:r>
      <w:r>
        <w:t>of</w:t>
      </w:r>
      <w:r>
        <w:rPr>
          <w:spacing w:val="-3"/>
        </w:rPr>
        <w:t xml:space="preserve"> </w:t>
      </w:r>
      <w:r>
        <w:t>2022</w:t>
      </w:r>
      <w:r>
        <w:rPr>
          <w:spacing w:val="-3"/>
        </w:rPr>
        <w:t xml:space="preserve"> </w:t>
      </w:r>
      <w:r>
        <w:t>(NASEM,</w:t>
      </w:r>
      <w:r>
        <w:rPr>
          <w:spacing w:val="-3"/>
        </w:rPr>
        <w:t xml:space="preserve"> </w:t>
      </w:r>
      <w:r>
        <w:t>2023).</w:t>
      </w:r>
      <w:r>
        <w:rPr>
          <w:spacing w:val="-3"/>
        </w:rPr>
        <w:t xml:space="preserve"> </w:t>
      </w:r>
      <w:r>
        <w:t>The</w:t>
      </w:r>
      <w:r>
        <w:rPr>
          <w:spacing w:val="-3"/>
        </w:rPr>
        <w:t xml:space="preserve"> </w:t>
      </w:r>
      <w:r>
        <w:t>NSDS</w:t>
      </w:r>
      <w:r>
        <w:rPr>
          <w:spacing w:val="-3"/>
        </w:rPr>
        <w:t xml:space="preserve"> </w:t>
      </w:r>
      <w:r>
        <w:t>would</w:t>
      </w:r>
      <w:r>
        <w:rPr>
          <w:spacing w:val="-3"/>
        </w:rPr>
        <w:t xml:space="preserve"> </w:t>
      </w:r>
      <w:r>
        <w:t>not replace existing statistical agencies but complement them by providing the technical infrastructure and governance mechanisms for cross-agency data linkage. A Pakistani equivalent — perhaps a statutory National Data Integration Service — could be established with its own governing board, mandate, and budget, responsible for negotiating data access, conducting record linkage,</w:t>
      </w:r>
      <w:r>
        <w:rPr>
          <w:spacing w:val="40"/>
        </w:rPr>
        <w:t xml:space="preserve"> </w:t>
      </w:r>
      <w:r>
        <w:t>maintaining secure environments for research, and enforcing quality standards, while PBS continues its core functions in surveys, censuses, and national accounts.</w:t>
      </w:r>
    </w:p>
    <w:p w14:paraId="1FE715EA" w14:textId="77777777" w:rsidR="001A6A57" w:rsidRDefault="00000000">
      <w:pPr>
        <w:pStyle w:val="BodyText"/>
        <w:spacing w:before="198" w:line="278" w:lineRule="auto"/>
      </w:pPr>
      <w:r>
        <w:t>Australia's</w:t>
      </w:r>
      <w:r>
        <w:rPr>
          <w:spacing w:val="-4"/>
        </w:rPr>
        <w:t xml:space="preserve"> </w:t>
      </w:r>
      <w:r>
        <w:t>institutional</w:t>
      </w:r>
      <w:r>
        <w:rPr>
          <w:spacing w:val="-4"/>
        </w:rPr>
        <w:t xml:space="preserve"> </w:t>
      </w:r>
      <w:r>
        <w:t>separation</w:t>
      </w:r>
      <w:r>
        <w:rPr>
          <w:spacing w:val="-4"/>
        </w:rPr>
        <w:t xml:space="preserve"> </w:t>
      </w:r>
      <w:r>
        <w:t>offers</w:t>
      </w:r>
      <w:r>
        <w:rPr>
          <w:spacing w:val="-4"/>
        </w:rPr>
        <w:t xml:space="preserve"> </w:t>
      </w:r>
      <w:r>
        <w:t>a</w:t>
      </w:r>
      <w:r>
        <w:rPr>
          <w:spacing w:val="-4"/>
        </w:rPr>
        <w:t xml:space="preserve"> </w:t>
      </w:r>
      <w:r>
        <w:t>real-world</w:t>
      </w:r>
      <w:r>
        <w:rPr>
          <w:spacing w:val="-4"/>
        </w:rPr>
        <w:t xml:space="preserve"> </w:t>
      </w:r>
      <w:r>
        <w:t>demonstration</w:t>
      </w:r>
      <w:r>
        <w:rPr>
          <w:spacing w:val="-4"/>
        </w:rPr>
        <w:t xml:space="preserve"> </w:t>
      </w:r>
      <w:r>
        <w:t>that</w:t>
      </w:r>
      <w:r>
        <w:rPr>
          <w:spacing w:val="-4"/>
        </w:rPr>
        <w:t xml:space="preserve"> </w:t>
      </w:r>
      <w:r>
        <w:t>this</w:t>
      </w:r>
      <w:r>
        <w:rPr>
          <w:spacing w:val="-4"/>
        </w:rPr>
        <w:t xml:space="preserve"> </w:t>
      </w:r>
      <w:r>
        <w:t>approach</w:t>
      </w:r>
      <w:r>
        <w:rPr>
          <w:spacing w:val="-4"/>
        </w:rPr>
        <w:t xml:space="preserve"> </w:t>
      </w:r>
      <w:r>
        <w:t>can</w:t>
      </w:r>
      <w:r>
        <w:rPr>
          <w:spacing w:val="-4"/>
        </w:rPr>
        <w:t xml:space="preserve"> </w:t>
      </w:r>
      <w:r>
        <w:t>work.</w:t>
      </w:r>
      <w:r>
        <w:rPr>
          <w:spacing w:val="-4"/>
        </w:rPr>
        <w:t xml:space="preserve"> </w:t>
      </w:r>
      <w:r>
        <w:t>The Australian Institute of Health and Welfare (AIHW), established by its own Act of Parliament in 1987, operates as an independent statutory body with its own ethics committee and accreditation as a Commonwealth Integrating Authority. AIHW brings together data from across the health and welfare systems using a distributed linkage model in which state and territory data linkage units connect to a common spine (AIHW, 2022). This is functionally separate from the Australian Bureau of Statistics, which handles surveys and censuses. Governance is provided through Australia's Data Availability and Transparency Act 2022, which adopted its own version of the Five Safes as "Five Data Sharing Principles" (Australian Productivity Commission, 2017). The lesson is that data integration can be separated from the primary statistical agency without losing coherence, provided governance frameworks are clear, consistently applied, and backed by legislation.</w:t>
      </w:r>
    </w:p>
    <w:p w14:paraId="7F407152" w14:textId="77777777" w:rsidR="001A6A57" w:rsidRDefault="00000000">
      <w:pPr>
        <w:pStyle w:val="BodyText"/>
        <w:ind w:right="0"/>
      </w:pPr>
      <w:r>
        <w:t xml:space="preserve">A less ambitious but potentially more feasible variant for Pakistan is a trusted research </w:t>
      </w:r>
      <w:r>
        <w:rPr>
          <w:spacing w:val="-2"/>
        </w:rPr>
        <w:t>environment</w:t>
      </w:r>
    </w:p>
    <w:p w14:paraId="66484349" w14:textId="77777777" w:rsidR="001A6A57" w:rsidRDefault="00000000">
      <w:pPr>
        <w:pStyle w:val="BodyText"/>
        <w:spacing w:before="39" w:line="278" w:lineRule="auto"/>
      </w:pPr>
      <w:r>
        <w:t>— a secure facility, physical or virtual, where accredited researchers access linked datasets under controlled conditions. In the United States, 31 Federal Statistical Research Data Centers (FSRDCs) located at universities and Federal Reserve banks facilitate collaborative agreements between academic institutions and statistical agencies. Creating even one such facility in Pakistan — at a university with strong quantitative research capacity, operating under PBS oversight and with data shared under negotiated agreements — could serve as a pilot for the broader infrastructure while simultaneously</w:t>
      </w:r>
      <w:r>
        <w:rPr>
          <w:spacing w:val="-4"/>
        </w:rPr>
        <w:t xml:space="preserve"> </w:t>
      </w:r>
      <w:r>
        <w:t>building</w:t>
      </w:r>
      <w:r>
        <w:rPr>
          <w:spacing w:val="-4"/>
        </w:rPr>
        <w:t xml:space="preserve"> </w:t>
      </w:r>
      <w:r>
        <w:t>trust</w:t>
      </w:r>
      <w:r>
        <w:rPr>
          <w:spacing w:val="-4"/>
        </w:rPr>
        <w:t xml:space="preserve"> </w:t>
      </w:r>
      <w:r>
        <w:t>among</w:t>
      </w:r>
      <w:r>
        <w:rPr>
          <w:spacing w:val="-4"/>
        </w:rPr>
        <w:t xml:space="preserve"> </w:t>
      </w:r>
      <w:r>
        <w:t>data-holding</w:t>
      </w:r>
      <w:r>
        <w:rPr>
          <w:spacing w:val="-4"/>
        </w:rPr>
        <w:t xml:space="preserve"> </w:t>
      </w:r>
      <w:r>
        <w:t>agencies</w:t>
      </w:r>
      <w:r>
        <w:rPr>
          <w:spacing w:val="-4"/>
        </w:rPr>
        <w:t xml:space="preserve"> </w:t>
      </w:r>
      <w:r>
        <w:t>and</w:t>
      </w:r>
      <w:r>
        <w:rPr>
          <w:spacing w:val="-4"/>
        </w:rPr>
        <w:t xml:space="preserve"> </w:t>
      </w:r>
      <w:r>
        <w:t>demonstrating</w:t>
      </w:r>
      <w:r>
        <w:rPr>
          <w:spacing w:val="-4"/>
        </w:rPr>
        <w:t xml:space="preserve"> </w:t>
      </w:r>
      <w:r>
        <w:t>the</w:t>
      </w:r>
      <w:r>
        <w:rPr>
          <w:spacing w:val="-4"/>
        </w:rPr>
        <w:t xml:space="preserve"> </w:t>
      </w:r>
      <w:r>
        <w:t>value</w:t>
      </w:r>
      <w:r>
        <w:rPr>
          <w:spacing w:val="-4"/>
        </w:rPr>
        <w:t xml:space="preserve"> </w:t>
      </w:r>
      <w:r>
        <w:t>of</w:t>
      </w:r>
      <w:r>
        <w:rPr>
          <w:spacing w:val="-4"/>
        </w:rPr>
        <w:t xml:space="preserve"> </w:t>
      </w:r>
      <w:r>
        <w:t>integrated data to policymakers. This is a low-risk entry point that does not require new legislation or a new statutory body, only willingness from PBS and at least one data-holding agency to cooperate on specific, bounded projects.</w:t>
      </w:r>
    </w:p>
    <w:p w14:paraId="7D4A21F4" w14:textId="77777777" w:rsidR="001A6A57" w:rsidRDefault="00000000">
      <w:pPr>
        <w:pStyle w:val="BodyText"/>
        <w:spacing w:line="278" w:lineRule="auto"/>
        <w:ind w:right="0"/>
      </w:pPr>
      <w:r>
        <w:t>ADR UK itself is, at its core, a research-government partnership funded by a research council and operating</w:t>
      </w:r>
      <w:r>
        <w:rPr>
          <w:spacing w:val="-4"/>
        </w:rPr>
        <w:t xml:space="preserve"> </w:t>
      </w:r>
      <w:r>
        <w:t>through</w:t>
      </w:r>
      <w:r>
        <w:rPr>
          <w:spacing w:val="-4"/>
        </w:rPr>
        <w:t xml:space="preserve"> </w:t>
      </w:r>
      <w:r>
        <w:t>universities</w:t>
      </w:r>
      <w:r>
        <w:rPr>
          <w:spacing w:val="-4"/>
        </w:rPr>
        <w:t xml:space="preserve"> </w:t>
      </w:r>
      <w:r>
        <w:t>and</w:t>
      </w:r>
      <w:r>
        <w:rPr>
          <w:spacing w:val="-4"/>
        </w:rPr>
        <w:t xml:space="preserve"> </w:t>
      </w:r>
      <w:r>
        <w:t>statistical</w:t>
      </w:r>
      <w:r>
        <w:rPr>
          <w:spacing w:val="-4"/>
        </w:rPr>
        <w:t xml:space="preserve"> </w:t>
      </w:r>
      <w:r>
        <w:t>agencies.</w:t>
      </w:r>
      <w:r>
        <w:rPr>
          <w:spacing w:val="-4"/>
        </w:rPr>
        <w:t xml:space="preserve"> </w:t>
      </w:r>
      <w:r>
        <w:t>In</w:t>
      </w:r>
      <w:r>
        <w:rPr>
          <w:spacing w:val="-4"/>
        </w:rPr>
        <w:t xml:space="preserve"> </w:t>
      </w:r>
      <w:r>
        <w:t>Pakistan,</w:t>
      </w:r>
      <w:r>
        <w:rPr>
          <w:spacing w:val="-4"/>
        </w:rPr>
        <w:t xml:space="preserve"> </w:t>
      </w:r>
      <w:r>
        <w:t>a</w:t>
      </w:r>
      <w:r>
        <w:rPr>
          <w:spacing w:val="-4"/>
        </w:rPr>
        <w:t xml:space="preserve"> </w:t>
      </w:r>
      <w:r>
        <w:t>similar</w:t>
      </w:r>
      <w:r>
        <w:rPr>
          <w:spacing w:val="-4"/>
        </w:rPr>
        <w:t xml:space="preserve"> </w:t>
      </w:r>
      <w:r>
        <w:t>arrangement</w:t>
      </w:r>
      <w:r>
        <w:rPr>
          <w:spacing w:val="-4"/>
        </w:rPr>
        <w:t xml:space="preserve"> </w:t>
      </w:r>
      <w:r>
        <w:t>could</w:t>
      </w:r>
      <w:r>
        <w:rPr>
          <w:spacing w:val="-4"/>
        </w:rPr>
        <w:t xml:space="preserve"> </w:t>
      </w:r>
      <w:r>
        <w:t>bring</w:t>
      </w:r>
    </w:p>
    <w:p w14:paraId="20059710"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1180F963" w14:textId="77777777" w:rsidR="001A6A57" w:rsidRDefault="00000000">
      <w:pPr>
        <w:pStyle w:val="BodyText"/>
        <w:spacing w:before="77" w:line="278" w:lineRule="auto"/>
        <w:ind w:right="380"/>
      </w:pPr>
      <w:bookmarkStart w:id="50" w:name="_bookmark49"/>
      <w:bookmarkEnd w:id="50"/>
      <w:r>
        <w:lastRenderedPageBreak/>
        <w:t>universities into the infrastructure — not merely as users of data but as institutional partners responsible for analytical capacity, methodological development, and the training of data professionals. Universities can conduct the methodological research on record linkage techniques, privacy-preserving</w:t>
      </w:r>
      <w:r>
        <w:rPr>
          <w:spacing w:val="-4"/>
        </w:rPr>
        <w:t xml:space="preserve"> </w:t>
      </w:r>
      <w:r>
        <w:t>methods,</w:t>
      </w:r>
      <w:r>
        <w:rPr>
          <w:spacing w:val="-4"/>
        </w:rPr>
        <w:t xml:space="preserve"> </w:t>
      </w:r>
      <w:r>
        <w:t>and</w:t>
      </w:r>
      <w:r>
        <w:rPr>
          <w:spacing w:val="-4"/>
        </w:rPr>
        <w:t xml:space="preserve"> </w:t>
      </w:r>
      <w:r>
        <w:t>quality</w:t>
      </w:r>
      <w:r>
        <w:rPr>
          <w:spacing w:val="-4"/>
        </w:rPr>
        <w:t xml:space="preserve"> </w:t>
      </w:r>
      <w:r>
        <w:t>assessment</w:t>
      </w:r>
      <w:r>
        <w:rPr>
          <w:spacing w:val="-4"/>
        </w:rPr>
        <w:t xml:space="preserve"> </w:t>
      </w:r>
      <w:r>
        <w:t>for</w:t>
      </w:r>
      <w:r>
        <w:rPr>
          <w:spacing w:val="-4"/>
        </w:rPr>
        <w:t xml:space="preserve"> </w:t>
      </w:r>
      <w:r>
        <w:t>administrative</w:t>
      </w:r>
      <w:r>
        <w:rPr>
          <w:spacing w:val="-4"/>
        </w:rPr>
        <w:t xml:space="preserve"> </w:t>
      </w:r>
      <w:r>
        <w:t>data</w:t>
      </w:r>
      <w:r>
        <w:rPr>
          <w:spacing w:val="-4"/>
        </w:rPr>
        <w:t xml:space="preserve"> </w:t>
      </w:r>
      <w:r>
        <w:t>that</w:t>
      </w:r>
      <w:r>
        <w:rPr>
          <w:spacing w:val="-4"/>
        </w:rPr>
        <w:t xml:space="preserve"> </w:t>
      </w:r>
      <w:r>
        <w:t>underpins</w:t>
      </w:r>
      <w:r>
        <w:rPr>
          <w:spacing w:val="-4"/>
        </w:rPr>
        <w:t xml:space="preserve"> </w:t>
      </w:r>
      <w:r>
        <w:t>the</w:t>
      </w:r>
      <w:r>
        <w:rPr>
          <w:spacing w:val="-4"/>
        </w:rPr>
        <w:t xml:space="preserve"> </w:t>
      </w:r>
      <w:r>
        <w:t>whole enterprise. And they can provide an environment where experimentation is possible in ways that government agencies, with their accountability structures and risk aversion, may find it difficult to allow. The limitation is sustainability. University-based partnerships in developing countries depend frequently on project funding with limited time horizons. When the project ends, the partnership dissolve and capacity dissipate. If this model is pursued, it must be designed from the outset with a sustainability plan — ideally involving a legislative mandate, core government funding, and institutional structures that outlast any particular funding cycle.</w:t>
      </w:r>
    </w:p>
    <w:p w14:paraId="1BEC03C3" w14:textId="77777777" w:rsidR="001A6A57" w:rsidRDefault="001A6A57">
      <w:pPr>
        <w:pStyle w:val="BodyText"/>
        <w:spacing w:before="80"/>
        <w:ind w:left="0" w:right="0"/>
      </w:pPr>
    </w:p>
    <w:p w14:paraId="48591D8A" w14:textId="77777777" w:rsidR="001A6A57" w:rsidRDefault="00000000">
      <w:pPr>
        <w:pStyle w:val="Heading2"/>
      </w:pPr>
      <w:r>
        <w:t xml:space="preserve">Governing Sensitive Domains Through Stewardship </w:t>
      </w:r>
      <w:r>
        <w:rPr>
          <w:spacing w:val="-2"/>
        </w:rPr>
        <w:t>Arrangements</w:t>
      </w:r>
    </w:p>
    <w:p w14:paraId="1DCF1ED6" w14:textId="77777777" w:rsidR="001A6A57" w:rsidRDefault="001A6A57">
      <w:pPr>
        <w:pStyle w:val="BodyText"/>
        <w:spacing w:before="19"/>
        <w:ind w:left="0" w:right="0"/>
        <w:rPr>
          <w:rFonts w:ascii="Arial"/>
          <w:b/>
          <w:sz w:val="26"/>
        </w:rPr>
      </w:pPr>
    </w:p>
    <w:p w14:paraId="2DDEBA34" w14:textId="77777777" w:rsidR="001A6A57" w:rsidRDefault="00000000">
      <w:pPr>
        <w:pStyle w:val="BodyText"/>
        <w:spacing w:before="0" w:line="278" w:lineRule="auto"/>
      </w:pPr>
      <w:r>
        <w:t>For</w:t>
      </w:r>
      <w:r>
        <w:rPr>
          <w:spacing w:val="-3"/>
        </w:rPr>
        <w:t xml:space="preserve"> </w:t>
      </w:r>
      <w:r>
        <w:t>some</w:t>
      </w:r>
      <w:r>
        <w:rPr>
          <w:spacing w:val="-3"/>
        </w:rPr>
        <w:t xml:space="preserve"> </w:t>
      </w:r>
      <w:r>
        <w:t>categories</w:t>
      </w:r>
      <w:r>
        <w:rPr>
          <w:spacing w:val="-3"/>
        </w:rPr>
        <w:t xml:space="preserve"> </w:t>
      </w:r>
      <w:r>
        <w:t>of</w:t>
      </w:r>
      <w:r>
        <w:rPr>
          <w:spacing w:val="-3"/>
        </w:rPr>
        <w:t xml:space="preserve"> </w:t>
      </w:r>
      <w:r>
        <w:t>data,</w:t>
      </w:r>
      <w:r>
        <w:rPr>
          <w:spacing w:val="-3"/>
        </w:rPr>
        <w:t xml:space="preserve"> </w:t>
      </w:r>
      <w:r>
        <w:t>conventional</w:t>
      </w:r>
      <w:r>
        <w:rPr>
          <w:spacing w:val="-3"/>
        </w:rPr>
        <w:t xml:space="preserve"> </w:t>
      </w:r>
      <w:r>
        <w:t>organisational</w:t>
      </w:r>
      <w:r>
        <w:rPr>
          <w:spacing w:val="-3"/>
        </w:rPr>
        <w:t xml:space="preserve"> </w:t>
      </w:r>
      <w:r>
        <w:t>models</w:t>
      </w:r>
      <w:r>
        <w:rPr>
          <w:spacing w:val="-3"/>
        </w:rPr>
        <w:t xml:space="preserve"> </w:t>
      </w:r>
      <w:r>
        <w:t>may</w:t>
      </w:r>
      <w:r>
        <w:rPr>
          <w:spacing w:val="-3"/>
        </w:rPr>
        <w:t xml:space="preserve"> </w:t>
      </w:r>
      <w:r>
        <w:t>need</w:t>
      </w:r>
      <w:r>
        <w:rPr>
          <w:spacing w:val="-3"/>
        </w:rPr>
        <w:t xml:space="preserve"> </w:t>
      </w:r>
      <w:r>
        <w:t>to</w:t>
      </w:r>
      <w:r>
        <w:rPr>
          <w:spacing w:val="-3"/>
        </w:rPr>
        <w:t xml:space="preserve"> </w:t>
      </w:r>
      <w:r>
        <w:t>be</w:t>
      </w:r>
      <w:r>
        <w:rPr>
          <w:spacing w:val="-3"/>
        </w:rPr>
        <w:t xml:space="preserve"> </w:t>
      </w:r>
      <w:r>
        <w:t>supplemented</w:t>
      </w:r>
      <w:r>
        <w:rPr>
          <w:spacing w:val="-3"/>
        </w:rPr>
        <w:t xml:space="preserve"> </w:t>
      </w:r>
      <w:r>
        <w:t>with governance mechanisms that provide stronger protections and broader stakeholder representation.</w:t>
      </w:r>
    </w:p>
    <w:p w14:paraId="549A3B26" w14:textId="77777777" w:rsidR="001A6A57" w:rsidRDefault="00000000">
      <w:pPr>
        <w:pStyle w:val="BodyText"/>
        <w:spacing w:before="200" w:line="278" w:lineRule="auto"/>
      </w:pPr>
      <w:r>
        <w:t>The Open Data Institute (ODI) in the United Kingdom has explored a range of "data institutions" — organisations whose primary purpose is the stewardship of data on behalf of others. These include data trusts providing independent fiduciary stewardship, data cooperatives governed by their members, and data commons maintained collaboratively for shared use (Hardinges, 2020; Dodds et al., 2020). In a strict legal sense, a data trust involves trustees who hold a fiduciary duty — a legal obligation of impartiality and loyalty — to the beneficiaries of the data. This is a powerful governance mechanism because it subordinates the interests of any particular agency or user to those of data subjects</w:t>
      </w:r>
      <w:r>
        <w:rPr>
          <w:spacing w:val="-5"/>
        </w:rPr>
        <w:t xml:space="preserve"> </w:t>
      </w:r>
      <w:r>
        <w:t>and</w:t>
      </w:r>
      <w:r>
        <w:rPr>
          <w:spacing w:val="-5"/>
        </w:rPr>
        <w:t xml:space="preserve"> </w:t>
      </w:r>
      <w:r>
        <w:t>the</w:t>
      </w:r>
      <w:r>
        <w:rPr>
          <w:spacing w:val="-5"/>
        </w:rPr>
        <w:t xml:space="preserve"> </w:t>
      </w:r>
      <w:r>
        <w:t>public.</w:t>
      </w:r>
      <w:r>
        <w:rPr>
          <w:spacing w:val="-5"/>
        </w:rPr>
        <w:t xml:space="preserve"> </w:t>
      </w:r>
      <w:r>
        <w:t>However,</w:t>
      </w:r>
      <w:r>
        <w:rPr>
          <w:spacing w:val="-5"/>
        </w:rPr>
        <w:t xml:space="preserve"> </w:t>
      </w:r>
      <w:r>
        <w:t>the</w:t>
      </w:r>
      <w:r>
        <w:rPr>
          <w:spacing w:val="-5"/>
        </w:rPr>
        <w:t xml:space="preserve"> </w:t>
      </w:r>
      <w:r>
        <w:t>concept</w:t>
      </w:r>
      <w:r>
        <w:rPr>
          <w:spacing w:val="-5"/>
        </w:rPr>
        <w:t xml:space="preserve"> </w:t>
      </w:r>
      <w:r>
        <w:t>remain</w:t>
      </w:r>
      <w:r>
        <w:rPr>
          <w:spacing w:val="-5"/>
        </w:rPr>
        <w:t xml:space="preserve"> </w:t>
      </w:r>
      <w:r>
        <w:t>largely</w:t>
      </w:r>
      <w:r>
        <w:rPr>
          <w:spacing w:val="-5"/>
        </w:rPr>
        <w:t xml:space="preserve"> </w:t>
      </w:r>
      <w:r>
        <w:t>experimental</w:t>
      </w:r>
      <w:r>
        <w:rPr>
          <w:spacing w:val="-5"/>
        </w:rPr>
        <w:t xml:space="preserve"> </w:t>
      </w:r>
      <w:r>
        <w:t>globally,</w:t>
      </w:r>
      <w:r>
        <w:rPr>
          <w:spacing w:val="-5"/>
        </w:rPr>
        <w:t xml:space="preserve"> </w:t>
      </w:r>
      <w:r>
        <w:t>and</w:t>
      </w:r>
      <w:r>
        <w:rPr>
          <w:spacing w:val="-5"/>
        </w:rPr>
        <w:t xml:space="preserve"> </w:t>
      </w:r>
      <w:r>
        <w:t>the</w:t>
      </w:r>
      <w:r>
        <w:rPr>
          <w:spacing w:val="-5"/>
        </w:rPr>
        <w:t xml:space="preserve"> </w:t>
      </w:r>
      <w:r>
        <w:t>ODI</w:t>
      </w:r>
      <w:r>
        <w:rPr>
          <w:spacing w:val="-5"/>
        </w:rPr>
        <w:t xml:space="preserve"> </w:t>
      </w:r>
      <w:r>
        <w:t>itself has acknowledged that data trusts represent just one approach among many.</w:t>
      </w:r>
    </w:p>
    <w:p w14:paraId="3BDC0DFA" w14:textId="77777777" w:rsidR="001A6A57" w:rsidRDefault="00000000">
      <w:pPr>
        <w:pStyle w:val="BodyText"/>
        <w:spacing w:line="278" w:lineRule="auto"/>
      </w:pPr>
      <w:r>
        <w:t>For Pakistan, the data trust concept is most relevant not as the primary organisational model for the entire infrastructure but as a governance mechanism for specific sensitive domains. A health data governance board — with representation from health ministries at federal and provincial levels, patient advocacy groups, medical researchers, and independent ethics experts — could govern the terms under which DHIS2 health facility data is linked with vital registration and other administrative records. Similarly, a social protection data governance arrangement could oversee the integration of BISP beneficiary data with education, health, and employment records, ensuring that the linking of such</w:t>
      </w:r>
      <w:r>
        <w:rPr>
          <w:spacing w:val="-5"/>
        </w:rPr>
        <w:t xml:space="preserve"> </w:t>
      </w:r>
      <w:r>
        <w:t>data</w:t>
      </w:r>
      <w:r>
        <w:rPr>
          <w:spacing w:val="-5"/>
        </w:rPr>
        <w:t xml:space="preserve"> </w:t>
      </w:r>
      <w:r>
        <w:t>serves</w:t>
      </w:r>
      <w:r>
        <w:rPr>
          <w:spacing w:val="-5"/>
        </w:rPr>
        <w:t xml:space="preserve"> </w:t>
      </w:r>
      <w:r>
        <w:t>the</w:t>
      </w:r>
      <w:r>
        <w:rPr>
          <w:spacing w:val="-5"/>
        </w:rPr>
        <w:t xml:space="preserve"> </w:t>
      </w:r>
      <w:r>
        <w:t>interests</w:t>
      </w:r>
      <w:r>
        <w:rPr>
          <w:spacing w:val="-5"/>
        </w:rPr>
        <w:t xml:space="preserve"> </w:t>
      </w:r>
      <w:r>
        <w:t>of</w:t>
      </w:r>
      <w:r>
        <w:rPr>
          <w:spacing w:val="-5"/>
        </w:rPr>
        <w:t xml:space="preserve"> </w:t>
      </w:r>
      <w:r>
        <w:t>the</w:t>
      </w:r>
      <w:r>
        <w:rPr>
          <w:spacing w:val="-5"/>
        </w:rPr>
        <w:t xml:space="preserve"> </w:t>
      </w:r>
      <w:r>
        <w:t>vulnerable</w:t>
      </w:r>
      <w:r>
        <w:rPr>
          <w:spacing w:val="-5"/>
        </w:rPr>
        <w:t xml:space="preserve"> </w:t>
      </w:r>
      <w:r>
        <w:t>populations</w:t>
      </w:r>
      <w:r>
        <w:rPr>
          <w:spacing w:val="-5"/>
        </w:rPr>
        <w:t xml:space="preserve"> </w:t>
      </w:r>
      <w:r>
        <w:t>whose</w:t>
      </w:r>
      <w:r>
        <w:rPr>
          <w:spacing w:val="-5"/>
        </w:rPr>
        <w:t xml:space="preserve"> </w:t>
      </w:r>
      <w:r>
        <w:t>information</w:t>
      </w:r>
      <w:r>
        <w:rPr>
          <w:spacing w:val="-5"/>
        </w:rPr>
        <w:t xml:space="preserve"> </w:t>
      </w:r>
      <w:r>
        <w:t>it</w:t>
      </w:r>
      <w:r>
        <w:rPr>
          <w:spacing w:val="-5"/>
        </w:rPr>
        <w:t xml:space="preserve"> </w:t>
      </w:r>
      <w:r>
        <w:t>contains,</w:t>
      </w:r>
      <w:r>
        <w:rPr>
          <w:spacing w:val="-5"/>
        </w:rPr>
        <w:t xml:space="preserve"> </w:t>
      </w:r>
      <w:r>
        <w:t>rather</w:t>
      </w:r>
      <w:r>
        <w:rPr>
          <w:spacing w:val="-5"/>
        </w:rPr>
        <w:t xml:space="preserve"> </w:t>
      </w:r>
      <w:r>
        <w:t>than becoming a tool for surveillance or exclusion. This domain-specific governance approach complements whatever primary organisational model is chosen for the infrastructure as a whole.</w:t>
      </w:r>
    </w:p>
    <w:p w14:paraId="0410FC40" w14:textId="77777777" w:rsidR="001A6A57" w:rsidRDefault="001A6A57">
      <w:pPr>
        <w:pStyle w:val="BodyText"/>
        <w:spacing w:before="80"/>
        <w:ind w:left="0" w:right="0"/>
      </w:pPr>
    </w:p>
    <w:p w14:paraId="1AA9E138" w14:textId="77777777" w:rsidR="001A6A57" w:rsidRDefault="00000000">
      <w:pPr>
        <w:pStyle w:val="Heading2"/>
      </w:pPr>
      <w:r>
        <w:t xml:space="preserve">What Is Actually </w:t>
      </w:r>
      <w:r>
        <w:rPr>
          <w:spacing w:val="-2"/>
        </w:rPr>
        <w:t>Feasible</w:t>
      </w:r>
    </w:p>
    <w:p w14:paraId="0231DD24" w14:textId="77777777" w:rsidR="001A6A57" w:rsidRDefault="001A6A57">
      <w:pPr>
        <w:pStyle w:val="BodyText"/>
        <w:spacing w:before="19"/>
        <w:ind w:left="0" w:right="0"/>
        <w:rPr>
          <w:rFonts w:ascii="Arial"/>
          <w:b/>
          <w:sz w:val="26"/>
        </w:rPr>
      </w:pPr>
    </w:p>
    <w:p w14:paraId="4DFD5F9B" w14:textId="77777777" w:rsidR="001A6A57" w:rsidRDefault="00000000">
      <w:pPr>
        <w:pStyle w:val="BodyText"/>
        <w:spacing w:before="0" w:line="278" w:lineRule="auto"/>
        <w:ind w:right="338"/>
      </w:pPr>
      <w:r>
        <w:t>Any discussion of organisational options must reckon honestly with Pakistan's institutional constraints. The 18th Amendment has fundamentally altered the distribution of authority, and any organisational model must respect the constitutional reality that many statistical and administrative functions are now provincial responsibilities. A purely federal entity that attempts to compel provincial compliance</w:t>
      </w:r>
      <w:r>
        <w:rPr>
          <w:spacing w:val="-5"/>
        </w:rPr>
        <w:t xml:space="preserve"> </w:t>
      </w:r>
      <w:r>
        <w:t>will</w:t>
      </w:r>
      <w:r>
        <w:rPr>
          <w:spacing w:val="-5"/>
        </w:rPr>
        <w:t xml:space="preserve"> </w:t>
      </w:r>
      <w:r>
        <w:t>face</w:t>
      </w:r>
      <w:r>
        <w:rPr>
          <w:spacing w:val="-5"/>
        </w:rPr>
        <w:t xml:space="preserve"> </w:t>
      </w:r>
      <w:r>
        <w:t>resistance.</w:t>
      </w:r>
      <w:r>
        <w:rPr>
          <w:spacing w:val="-5"/>
        </w:rPr>
        <w:t xml:space="preserve"> </w:t>
      </w:r>
      <w:r>
        <w:t>The</w:t>
      </w:r>
      <w:r>
        <w:rPr>
          <w:spacing w:val="-5"/>
        </w:rPr>
        <w:t xml:space="preserve"> </w:t>
      </w:r>
      <w:r>
        <w:t>infrastructure</w:t>
      </w:r>
      <w:r>
        <w:rPr>
          <w:spacing w:val="-5"/>
        </w:rPr>
        <w:t xml:space="preserve"> </w:t>
      </w:r>
      <w:r>
        <w:t>must</w:t>
      </w:r>
      <w:r>
        <w:rPr>
          <w:spacing w:val="-5"/>
        </w:rPr>
        <w:t xml:space="preserve"> </w:t>
      </w:r>
      <w:r>
        <w:t>be</w:t>
      </w:r>
      <w:r>
        <w:rPr>
          <w:spacing w:val="-5"/>
        </w:rPr>
        <w:t xml:space="preserve"> </w:t>
      </w:r>
      <w:r>
        <w:t>designed</w:t>
      </w:r>
      <w:r>
        <w:rPr>
          <w:spacing w:val="-5"/>
        </w:rPr>
        <w:t xml:space="preserve"> </w:t>
      </w:r>
      <w:r>
        <w:t>as</w:t>
      </w:r>
      <w:r>
        <w:rPr>
          <w:spacing w:val="-5"/>
        </w:rPr>
        <w:t xml:space="preserve"> </w:t>
      </w:r>
      <w:r>
        <w:t>a</w:t>
      </w:r>
      <w:r>
        <w:rPr>
          <w:spacing w:val="-5"/>
        </w:rPr>
        <w:t xml:space="preserve"> </w:t>
      </w:r>
      <w:r>
        <w:t>cooperative</w:t>
      </w:r>
      <w:r>
        <w:rPr>
          <w:spacing w:val="-5"/>
        </w:rPr>
        <w:t xml:space="preserve"> </w:t>
      </w:r>
      <w:r>
        <w:t>arrangement</w:t>
      </w:r>
      <w:r>
        <w:rPr>
          <w:spacing w:val="-5"/>
        </w:rPr>
        <w:t xml:space="preserve"> </w:t>
      </w:r>
      <w:r>
        <w:t>in which provinces participate voluntarily, motivated by the tangible benefits they receive — access to</w:t>
      </w:r>
    </w:p>
    <w:p w14:paraId="0C4999A0"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7E975135" w14:textId="77777777" w:rsidR="001A6A57" w:rsidRDefault="00000000">
      <w:pPr>
        <w:pStyle w:val="BodyText"/>
        <w:spacing w:before="77" w:line="278" w:lineRule="auto"/>
        <w:ind w:right="0"/>
      </w:pPr>
      <w:bookmarkStart w:id="51" w:name="_bookmark50"/>
      <w:bookmarkEnd w:id="51"/>
      <w:r>
        <w:lastRenderedPageBreak/>
        <w:t>integrated</w:t>
      </w:r>
      <w:r>
        <w:rPr>
          <w:spacing w:val="-4"/>
        </w:rPr>
        <w:t xml:space="preserve"> </w:t>
      </w:r>
      <w:r>
        <w:t>data</w:t>
      </w:r>
      <w:r>
        <w:rPr>
          <w:spacing w:val="-4"/>
        </w:rPr>
        <w:t xml:space="preserve"> </w:t>
      </w:r>
      <w:r>
        <w:t>products,</w:t>
      </w:r>
      <w:r>
        <w:rPr>
          <w:spacing w:val="-4"/>
        </w:rPr>
        <w:t xml:space="preserve"> </w:t>
      </w:r>
      <w:r>
        <w:t>technical</w:t>
      </w:r>
      <w:r>
        <w:rPr>
          <w:spacing w:val="-4"/>
        </w:rPr>
        <w:t xml:space="preserve"> </w:t>
      </w:r>
      <w:r>
        <w:t>assistance,</w:t>
      </w:r>
      <w:r>
        <w:rPr>
          <w:spacing w:val="-4"/>
        </w:rPr>
        <w:t xml:space="preserve"> </w:t>
      </w:r>
      <w:r>
        <w:t>training,</w:t>
      </w:r>
      <w:r>
        <w:rPr>
          <w:spacing w:val="-4"/>
        </w:rPr>
        <w:t xml:space="preserve"> </w:t>
      </w:r>
      <w:r>
        <w:t>and</w:t>
      </w:r>
      <w:r>
        <w:rPr>
          <w:spacing w:val="-4"/>
        </w:rPr>
        <w:t xml:space="preserve"> </w:t>
      </w:r>
      <w:r>
        <w:t>financial</w:t>
      </w:r>
      <w:r>
        <w:rPr>
          <w:spacing w:val="-4"/>
        </w:rPr>
        <w:t xml:space="preserve"> </w:t>
      </w:r>
      <w:r>
        <w:t>support.</w:t>
      </w:r>
      <w:r>
        <w:rPr>
          <w:spacing w:val="-4"/>
        </w:rPr>
        <w:t xml:space="preserve"> </w:t>
      </w:r>
      <w:r>
        <w:t>India's</w:t>
      </w:r>
      <w:r>
        <w:rPr>
          <w:spacing w:val="-4"/>
        </w:rPr>
        <w:t xml:space="preserve"> </w:t>
      </w:r>
      <w:r>
        <w:t>Support</w:t>
      </w:r>
      <w:r>
        <w:rPr>
          <w:spacing w:val="-4"/>
        </w:rPr>
        <w:t xml:space="preserve"> </w:t>
      </w:r>
      <w:r>
        <w:t>for Statistical Strengthening Scheme offers one template: federal investment in provincial capacity, conditional on adoption of common standards and participation in coordination mechanisms.</w:t>
      </w:r>
    </w:p>
    <w:p w14:paraId="0E136667" w14:textId="77777777" w:rsidR="001A6A57" w:rsidRDefault="00000000">
      <w:pPr>
        <w:pStyle w:val="BodyText"/>
        <w:spacing w:line="278" w:lineRule="auto"/>
      </w:pPr>
      <w:r>
        <w:t>PBS's current institutional position presents a further complication. Placed under the Ministry of Planning in 2019, it lacks the independent authority envisioned by the 2011 Act. The chief statistician does not currently have the standing to negotiate with powerful agencies like NADRA, FBR, or the State</w:t>
      </w:r>
      <w:r>
        <w:rPr>
          <w:spacing w:val="-3"/>
        </w:rPr>
        <w:t xml:space="preserve"> </w:t>
      </w:r>
      <w:r>
        <w:t>Bank</w:t>
      </w:r>
      <w:r>
        <w:rPr>
          <w:spacing w:val="-3"/>
        </w:rPr>
        <w:t xml:space="preserve"> </w:t>
      </w:r>
      <w:r>
        <w:t>as</w:t>
      </w:r>
      <w:r>
        <w:rPr>
          <w:spacing w:val="-3"/>
        </w:rPr>
        <w:t xml:space="preserve"> </w:t>
      </w:r>
      <w:r>
        <w:t>an</w:t>
      </w:r>
      <w:r>
        <w:rPr>
          <w:spacing w:val="-3"/>
        </w:rPr>
        <w:t xml:space="preserve"> </w:t>
      </w:r>
      <w:r>
        <w:t>equal.</w:t>
      </w:r>
      <w:r>
        <w:rPr>
          <w:spacing w:val="-3"/>
        </w:rPr>
        <w:t xml:space="preserve"> </w:t>
      </w:r>
      <w:r>
        <w:t>Restoring</w:t>
      </w:r>
      <w:r>
        <w:rPr>
          <w:spacing w:val="-3"/>
        </w:rPr>
        <w:t xml:space="preserve"> </w:t>
      </w:r>
      <w:r>
        <w:t>PBS's</w:t>
      </w:r>
      <w:r>
        <w:rPr>
          <w:spacing w:val="-3"/>
        </w:rPr>
        <w:t xml:space="preserve"> </w:t>
      </w:r>
      <w:r>
        <w:t>statutory</w:t>
      </w:r>
      <w:r>
        <w:rPr>
          <w:spacing w:val="-3"/>
        </w:rPr>
        <w:t xml:space="preserve"> </w:t>
      </w:r>
      <w:r>
        <w:t>autonomy</w:t>
      </w:r>
      <w:r>
        <w:rPr>
          <w:spacing w:val="-3"/>
        </w:rPr>
        <w:t xml:space="preserve"> </w:t>
      </w:r>
      <w:r>
        <w:t>is</w:t>
      </w:r>
      <w:r>
        <w:rPr>
          <w:spacing w:val="-3"/>
        </w:rPr>
        <w:t xml:space="preserve"> </w:t>
      </w:r>
      <w:r>
        <w:t>not</w:t>
      </w:r>
      <w:r>
        <w:rPr>
          <w:spacing w:val="-3"/>
        </w:rPr>
        <w:t xml:space="preserve"> </w:t>
      </w:r>
      <w:r>
        <w:t>an</w:t>
      </w:r>
      <w:r>
        <w:rPr>
          <w:spacing w:val="-3"/>
        </w:rPr>
        <w:t xml:space="preserve"> </w:t>
      </w:r>
      <w:r>
        <w:t>abstract</w:t>
      </w:r>
      <w:r>
        <w:rPr>
          <w:spacing w:val="-3"/>
        </w:rPr>
        <w:t xml:space="preserve"> </w:t>
      </w:r>
      <w:r>
        <w:t>governance</w:t>
      </w:r>
      <w:r>
        <w:rPr>
          <w:spacing w:val="-3"/>
        </w:rPr>
        <w:t xml:space="preserve"> </w:t>
      </w:r>
      <w:r>
        <w:t>ideal</w:t>
      </w:r>
      <w:r>
        <w:rPr>
          <w:spacing w:val="-3"/>
        </w:rPr>
        <w:t xml:space="preserve"> </w:t>
      </w:r>
      <w:r>
        <w:t>—</w:t>
      </w:r>
      <w:r>
        <w:rPr>
          <w:spacing w:val="-3"/>
        </w:rPr>
        <w:t xml:space="preserve"> </w:t>
      </w:r>
      <w:r>
        <w:t>it is a practical requirement for the data-sharing negotiations that must underpin any infrastructure.</w:t>
      </w:r>
    </w:p>
    <w:p w14:paraId="194C328B" w14:textId="77777777" w:rsidR="001A6A57" w:rsidRDefault="00000000">
      <w:pPr>
        <w:pStyle w:val="BodyText"/>
        <w:spacing w:before="200" w:line="278" w:lineRule="auto"/>
        <w:ind w:right="387"/>
      </w:pPr>
      <w:r>
        <w:t>Given</w:t>
      </w:r>
      <w:r>
        <w:rPr>
          <w:spacing w:val="-3"/>
        </w:rPr>
        <w:t xml:space="preserve"> </w:t>
      </w:r>
      <w:r>
        <w:t>these</w:t>
      </w:r>
      <w:r>
        <w:rPr>
          <w:spacing w:val="-3"/>
        </w:rPr>
        <w:t xml:space="preserve"> </w:t>
      </w:r>
      <w:r>
        <w:t>constraints,</w:t>
      </w:r>
      <w:r>
        <w:rPr>
          <w:spacing w:val="-3"/>
        </w:rPr>
        <w:t xml:space="preserve"> </w:t>
      </w:r>
      <w:r>
        <w:t>the</w:t>
      </w:r>
      <w:r>
        <w:rPr>
          <w:spacing w:val="-3"/>
        </w:rPr>
        <w:t xml:space="preserve"> </w:t>
      </w:r>
      <w:r>
        <w:t>most</w:t>
      </w:r>
      <w:r>
        <w:rPr>
          <w:spacing w:val="-3"/>
        </w:rPr>
        <w:t xml:space="preserve"> </w:t>
      </w:r>
      <w:r>
        <w:t>realistic</w:t>
      </w:r>
      <w:r>
        <w:rPr>
          <w:spacing w:val="-3"/>
        </w:rPr>
        <w:t xml:space="preserve"> </w:t>
      </w:r>
      <w:r>
        <w:t>approach</w:t>
      </w:r>
      <w:r>
        <w:rPr>
          <w:spacing w:val="-3"/>
        </w:rPr>
        <w:t xml:space="preserve"> </w:t>
      </w:r>
      <w:r>
        <w:t>is</w:t>
      </w:r>
      <w:r>
        <w:rPr>
          <w:spacing w:val="-3"/>
        </w:rPr>
        <w:t xml:space="preserve"> </w:t>
      </w:r>
      <w:r>
        <w:t>probably</w:t>
      </w:r>
      <w:r>
        <w:rPr>
          <w:spacing w:val="-3"/>
        </w:rPr>
        <w:t xml:space="preserve"> </w:t>
      </w:r>
      <w:r>
        <w:t>a</w:t>
      </w:r>
      <w:r>
        <w:rPr>
          <w:spacing w:val="-3"/>
        </w:rPr>
        <w:t xml:space="preserve"> </w:t>
      </w:r>
      <w:r>
        <w:t>phased</w:t>
      </w:r>
      <w:r>
        <w:rPr>
          <w:spacing w:val="-3"/>
        </w:rPr>
        <w:t xml:space="preserve"> </w:t>
      </w:r>
      <w:r>
        <w:t>strategy</w:t>
      </w:r>
      <w:r>
        <w:rPr>
          <w:spacing w:val="-3"/>
        </w:rPr>
        <w:t xml:space="preserve"> </w:t>
      </w:r>
      <w:r>
        <w:t>rather</w:t>
      </w:r>
      <w:r>
        <w:rPr>
          <w:spacing w:val="-3"/>
        </w:rPr>
        <w:t xml:space="preserve"> </w:t>
      </w:r>
      <w:r>
        <w:t>than</w:t>
      </w:r>
      <w:r>
        <w:rPr>
          <w:spacing w:val="-3"/>
        </w:rPr>
        <w:t xml:space="preserve"> </w:t>
      </w:r>
      <w:r>
        <w:t>a single organisational choice made at the outset.</w:t>
      </w:r>
    </w:p>
    <w:p w14:paraId="1B3BD005" w14:textId="77777777" w:rsidR="001A6A57" w:rsidRDefault="00000000">
      <w:pPr>
        <w:pStyle w:val="BodyText"/>
        <w:spacing w:before="200" w:line="278" w:lineRule="auto"/>
        <w:ind w:right="342"/>
      </w:pPr>
      <w:r>
        <w:t>In the near term, the priority should be legal and institutional reform: restoring PBS's statutory autonomy, enacting data-sharing legislation with safeguards analogous to the Five Safes, and establishing a national statistics advisory body with representation from both federal and provincial governments.</w:t>
      </w:r>
      <w:r>
        <w:rPr>
          <w:spacing w:val="-5"/>
        </w:rPr>
        <w:t xml:space="preserve"> </w:t>
      </w:r>
      <w:r>
        <w:t>Simultaneously,</w:t>
      </w:r>
      <w:r>
        <w:rPr>
          <w:spacing w:val="-5"/>
        </w:rPr>
        <w:t xml:space="preserve"> </w:t>
      </w:r>
      <w:r>
        <w:t>PBS</w:t>
      </w:r>
      <w:r>
        <w:rPr>
          <w:spacing w:val="-5"/>
        </w:rPr>
        <w:t xml:space="preserve"> </w:t>
      </w:r>
      <w:r>
        <w:t>should</w:t>
      </w:r>
      <w:r>
        <w:rPr>
          <w:spacing w:val="-5"/>
        </w:rPr>
        <w:t xml:space="preserve"> </w:t>
      </w:r>
      <w:r>
        <w:t>establish</w:t>
      </w:r>
      <w:r>
        <w:rPr>
          <w:spacing w:val="-5"/>
        </w:rPr>
        <w:t xml:space="preserve"> </w:t>
      </w:r>
      <w:r>
        <w:t>or</w:t>
      </w:r>
      <w:r>
        <w:rPr>
          <w:spacing w:val="-5"/>
        </w:rPr>
        <w:t xml:space="preserve"> </w:t>
      </w:r>
      <w:r>
        <w:t>expand</w:t>
      </w:r>
      <w:r>
        <w:rPr>
          <w:spacing w:val="-5"/>
        </w:rPr>
        <w:t xml:space="preserve"> </w:t>
      </w:r>
      <w:r>
        <w:t>a</w:t>
      </w:r>
      <w:r>
        <w:rPr>
          <w:spacing w:val="-5"/>
        </w:rPr>
        <w:t xml:space="preserve"> </w:t>
      </w:r>
      <w:r>
        <w:t>data</w:t>
      </w:r>
      <w:r>
        <w:rPr>
          <w:spacing w:val="-5"/>
        </w:rPr>
        <w:t xml:space="preserve"> </w:t>
      </w:r>
      <w:r>
        <w:t>integration</w:t>
      </w:r>
      <w:r>
        <w:rPr>
          <w:spacing w:val="-5"/>
        </w:rPr>
        <w:t xml:space="preserve"> </w:t>
      </w:r>
      <w:r>
        <w:t>unit</w:t>
      </w:r>
      <w:r>
        <w:rPr>
          <w:spacing w:val="-5"/>
        </w:rPr>
        <w:t xml:space="preserve"> </w:t>
      </w:r>
      <w:r>
        <w:t>—</w:t>
      </w:r>
      <w:r>
        <w:rPr>
          <w:spacing w:val="-5"/>
        </w:rPr>
        <w:t xml:space="preserve"> </w:t>
      </w:r>
      <w:r>
        <w:t>even</w:t>
      </w:r>
      <w:r>
        <w:rPr>
          <w:spacing w:val="-5"/>
        </w:rPr>
        <w:t xml:space="preserve"> </w:t>
      </w:r>
      <w:r>
        <w:t>a</w:t>
      </w:r>
      <w:r>
        <w:rPr>
          <w:spacing w:val="-5"/>
        </w:rPr>
        <w:t xml:space="preserve"> </w:t>
      </w:r>
      <w:r>
        <w:t>small one — with the mandate to develop agreements, conduct pilot linkage projects with willing agencies, and build secure data handling capacity. NADRA's CNIC database and FBR's tax records are obvious starting points for pilot work.</w:t>
      </w:r>
    </w:p>
    <w:p w14:paraId="60A81B44" w14:textId="77777777" w:rsidR="001A6A57" w:rsidRDefault="00000000">
      <w:pPr>
        <w:pStyle w:val="BodyText"/>
        <w:spacing w:line="278" w:lineRule="auto"/>
      </w:pPr>
      <w:r>
        <w:t>In the medium term, a trusted research environment established jointly by PBS and one or more universities</w:t>
      </w:r>
      <w:r>
        <w:rPr>
          <w:spacing w:val="-4"/>
        </w:rPr>
        <w:t xml:space="preserve"> </w:t>
      </w:r>
      <w:r>
        <w:t>could</w:t>
      </w:r>
      <w:r>
        <w:rPr>
          <w:spacing w:val="-4"/>
        </w:rPr>
        <w:t xml:space="preserve"> </w:t>
      </w:r>
      <w:r>
        <w:t>provide</w:t>
      </w:r>
      <w:r>
        <w:rPr>
          <w:spacing w:val="-4"/>
        </w:rPr>
        <w:t xml:space="preserve"> </w:t>
      </w:r>
      <w:r>
        <w:t>accredited</w:t>
      </w:r>
      <w:r>
        <w:rPr>
          <w:spacing w:val="-4"/>
        </w:rPr>
        <w:t xml:space="preserve"> </w:t>
      </w:r>
      <w:r>
        <w:t>researchers</w:t>
      </w:r>
      <w:r>
        <w:rPr>
          <w:spacing w:val="-4"/>
        </w:rPr>
        <w:t xml:space="preserve"> </w:t>
      </w:r>
      <w:r>
        <w:t>with</w:t>
      </w:r>
      <w:r>
        <w:rPr>
          <w:spacing w:val="-4"/>
        </w:rPr>
        <w:t xml:space="preserve"> </w:t>
      </w:r>
      <w:r>
        <w:t>access</w:t>
      </w:r>
      <w:r>
        <w:rPr>
          <w:spacing w:val="-4"/>
        </w:rPr>
        <w:t xml:space="preserve"> </w:t>
      </w:r>
      <w:r>
        <w:t>to</w:t>
      </w:r>
      <w:r>
        <w:rPr>
          <w:spacing w:val="-4"/>
        </w:rPr>
        <w:t xml:space="preserve"> </w:t>
      </w:r>
      <w:r>
        <w:t>linked</w:t>
      </w:r>
      <w:r>
        <w:rPr>
          <w:spacing w:val="-4"/>
        </w:rPr>
        <w:t xml:space="preserve"> </w:t>
      </w:r>
      <w:r>
        <w:t>datasets</w:t>
      </w:r>
      <w:r>
        <w:rPr>
          <w:spacing w:val="-4"/>
        </w:rPr>
        <w:t xml:space="preserve"> </w:t>
      </w:r>
      <w:r>
        <w:t>under</w:t>
      </w:r>
      <w:r>
        <w:rPr>
          <w:spacing w:val="-4"/>
        </w:rPr>
        <w:t xml:space="preserve"> </w:t>
      </w:r>
      <w:r>
        <w:t>controlled conditions, generating analytical products that demonstrate value to policymakers while building broader institutional confidence in the infrastructure.</w:t>
      </w:r>
    </w:p>
    <w:p w14:paraId="2C2AFC89" w14:textId="77777777" w:rsidR="001A6A57" w:rsidRDefault="00000000">
      <w:pPr>
        <w:pStyle w:val="BodyText"/>
        <w:spacing w:line="278" w:lineRule="auto"/>
        <w:ind w:right="387"/>
      </w:pPr>
      <w:r>
        <w:t>In the longer term, the model may evolve toward a more elaborate partnership — with PBS as the central infrastructure partner, provincial bureaus as regional nodes, university-based centres providing analytical capacity, and domain-specific governance arrangements for sensitive data in health, social protection, and other area where public sensitivity is highest. A distributed technical architecture</w:t>
      </w:r>
      <w:r>
        <w:rPr>
          <w:spacing w:val="-3"/>
        </w:rPr>
        <w:t xml:space="preserve"> </w:t>
      </w:r>
      <w:r>
        <w:t>—</w:t>
      </w:r>
      <w:r>
        <w:rPr>
          <w:spacing w:val="-3"/>
        </w:rPr>
        <w:t xml:space="preserve"> </w:t>
      </w:r>
      <w:r>
        <w:t>in</w:t>
      </w:r>
      <w:r>
        <w:rPr>
          <w:spacing w:val="-3"/>
        </w:rPr>
        <w:t xml:space="preserve"> </w:t>
      </w:r>
      <w:r>
        <w:t>which</w:t>
      </w:r>
      <w:r>
        <w:rPr>
          <w:spacing w:val="-3"/>
        </w:rPr>
        <w:t xml:space="preserve"> </w:t>
      </w:r>
      <w:r>
        <w:t>agencies</w:t>
      </w:r>
      <w:r>
        <w:rPr>
          <w:spacing w:val="-3"/>
        </w:rPr>
        <w:t xml:space="preserve"> </w:t>
      </w:r>
      <w:r>
        <w:t>maintain</w:t>
      </w:r>
      <w:r>
        <w:rPr>
          <w:spacing w:val="-3"/>
        </w:rPr>
        <w:t xml:space="preserve"> </w:t>
      </w:r>
      <w:r>
        <w:t>their</w:t>
      </w:r>
      <w:r>
        <w:rPr>
          <w:spacing w:val="-3"/>
        </w:rPr>
        <w:t xml:space="preserve"> </w:t>
      </w:r>
      <w:r>
        <w:t>own</w:t>
      </w:r>
      <w:r>
        <w:rPr>
          <w:spacing w:val="-3"/>
        </w:rPr>
        <w:t xml:space="preserve"> </w:t>
      </w:r>
      <w:r>
        <w:t>data</w:t>
      </w:r>
      <w:r>
        <w:rPr>
          <w:spacing w:val="-3"/>
        </w:rPr>
        <w:t xml:space="preserve"> </w:t>
      </w:r>
      <w:r>
        <w:t>but</w:t>
      </w:r>
      <w:r>
        <w:rPr>
          <w:spacing w:val="-3"/>
        </w:rPr>
        <w:t xml:space="preserve"> </w:t>
      </w:r>
      <w:r>
        <w:t>connect</w:t>
      </w:r>
      <w:r>
        <w:rPr>
          <w:spacing w:val="-3"/>
        </w:rPr>
        <w:t xml:space="preserve"> </w:t>
      </w:r>
      <w:r>
        <w:t>through</w:t>
      </w:r>
      <w:r>
        <w:rPr>
          <w:spacing w:val="-3"/>
        </w:rPr>
        <w:t xml:space="preserve"> </w:t>
      </w:r>
      <w:r>
        <w:t>a</w:t>
      </w:r>
      <w:r>
        <w:rPr>
          <w:spacing w:val="-3"/>
        </w:rPr>
        <w:t xml:space="preserve"> </w:t>
      </w:r>
      <w:r>
        <w:t>shared</w:t>
      </w:r>
      <w:r>
        <w:rPr>
          <w:spacing w:val="-3"/>
        </w:rPr>
        <w:t xml:space="preserve"> </w:t>
      </w:r>
      <w:r>
        <w:t>platform</w:t>
      </w:r>
      <w:r>
        <w:rPr>
          <w:spacing w:val="-3"/>
        </w:rPr>
        <w:t xml:space="preserve"> </w:t>
      </w:r>
      <w:r>
        <w:t xml:space="preserve">with common standards — may be more appropriate for Pakistan's federal structure than full </w:t>
      </w:r>
      <w:r>
        <w:rPr>
          <w:spacing w:val="-2"/>
        </w:rPr>
        <w:t>centralisation.</w:t>
      </w:r>
    </w:p>
    <w:p w14:paraId="0826DEC7" w14:textId="77777777" w:rsidR="001A6A57" w:rsidRDefault="00000000">
      <w:pPr>
        <w:pStyle w:val="BodyText"/>
        <w:spacing w:line="278" w:lineRule="auto"/>
        <w:ind w:right="387"/>
      </w:pPr>
      <w:r>
        <w:t>The important point is that organisational design is not a one-time decision made on paper and then implemented. It is an evolving process that responds to developing legal frameworks, growing capacities, and accumulating trust among participants. What matters most at the outset is not choosing the theoretically perfect model but getting the fundamentals right: legal authority, institutional</w:t>
      </w:r>
      <w:r>
        <w:rPr>
          <w:spacing w:val="-4"/>
        </w:rPr>
        <w:t xml:space="preserve"> </w:t>
      </w:r>
      <w:r>
        <w:t>autonomy,</w:t>
      </w:r>
      <w:r>
        <w:rPr>
          <w:spacing w:val="-4"/>
        </w:rPr>
        <w:t xml:space="preserve"> </w:t>
      </w:r>
      <w:r>
        <w:t>governance</w:t>
      </w:r>
      <w:r>
        <w:rPr>
          <w:spacing w:val="-4"/>
        </w:rPr>
        <w:t xml:space="preserve"> </w:t>
      </w:r>
      <w:r>
        <w:t>principles,</w:t>
      </w:r>
      <w:r>
        <w:rPr>
          <w:spacing w:val="-4"/>
        </w:rPr>
        <w:t xml:space="preserve"> </w:t>
      </w:r>
      <w:r>
        <w:t>and</w:t>
      </w:r>
      <w:r>
        <w:rPr>
          <w:spacing w:val="-4"/>
        </w:rPr>
        <w:t xml:space="preserve"> </w:t>
      </w:r>
      <w:r>
        <w:t>the</w:t>
      </w:r>
      <w:r>
        <w:rPr>
          <w:spacing w:val="-4"/>
        </w:rPr>
        <w:t xml:space="preserve"> </w:t>
      </w:r>
      <w:r>
        <w:t>willingness</w:t>
      </w:r>
      <w:r>
        <w:rPr>
          <w:spacing w:val="-4"/>
        </w:rPr>
        <w:t xml:space="preserve"> </w:t>
      </w:r>
      <w:r>
        <w:t>to</w:t>
      </w:r>
      <w:r>
        <w:rPr>
          <w:spacing w:val="-4"/>
        </w:rPr>
        <w:t xml:space="preserve"> </w:t>
      </w:r>
      <w:r>
        <w:t>begin</w:t>
      </w:r>
      <w:r>
        <w:rPr>
          <w:spacing w:val="-4"/>
        </w:rPr>
        <w:t xml:space="preserve"> </w:t>
      </w:r>
      <w:r>
        <w:t>with</w:t>
      </w:r>
      <w:r>
        <w:rPr>
          <w:spacing w:val="-4"/>
        </w:rPr>
        <w:t xml:space="preserve"> </w:t>
      </w:r>
      <w:r>
        <w:t>modest</w:t>
      </w:r>
      <w:r>
        <w:rPr>
          <w:spacing w:val="-4"/>
        </w:rPr>
        <w:t xml:space="preserve"> </w:t>
      </w:r>
      <w:r>
        <w:t>pilot</w:t>
      </w:r>
      <w:r>
        <w:rPr>
          <w:spacing w:val="-4"/>
        </w:rPr>
        <w:t xml:space="preserve"> </w:t>
      </w:r>
      <w:r>
        <w:t>projects and learn from what they teach. The infrastructure will be built incrementally, and the organisational form will mature alongside the capacities of the institutions that operate it. What Pakistan cannot afford is to wait for the perfect design before taking the first practical steps.</w:t>
      </w:r>
    </w:p>
    <w:p w14:paraId="563D24F3" w14:textId="77777777" w:rsidR="001A6A57" w:rsidRDefault="001A6A57">
      <w:pPr>
        <w:pStyle w:val="BodyText"/>
        <w:spacing w:before="81"/>
        <w:ind w:left="0" w:right="0"/>
      </w:pPr>
    </w:p>
    <w:p w14:paraId="02BF6203" w14:textId="77777777" w:rsidR="001A6A57" w:rsidRDefault="00000000">
      <w:pPr>
        <w:pStyle w:val="Heading2"/>
      </w:pPr>
      <w:r>
        <w:rPr>
          <w:spacing w:val="-2"/>
        </w:rPr>
        <w:t>References</w:t>
      </w:r>
    </w:p>
    <w:p w14:paraId="031FB781" w14:textId="77777777" w:rsidR="001A6A57" w:rsidRDefault="001A6A57">
      <w:pPr>
        <w:pStyle w:val="BodyText"/>
        <w:spacing w:before="19"/>
        <w:ind w:left="0" w:right="0"/>
        <w:rPr>
          <w:rFonts w:ascii="Arial"/>
          <w:b/>
          <w:sz w:val="26"/>
        </w:rPr>
      </w:pPr>
    </w:p>
    <w:p w14:paraId="72CF7BFF" w14:textId="77777777" w:rsidR="001A6A57" w:rsidRDefault="00000000">
      <w:pPr>
        <w:pStyle w:val="BodyText"/>
        <w:spacing w:before="0"/>
        <w:ind w:right="0"/>
      </w:pPr>
      <w:r>
        <w:t xml:space="preserve">ADR UK (2020). Administrative Data Research UK. </w:t>
      </w:r>
      <w:r>
        <w:rPr>
          <w:rFonts w:ascii="Arial"/>
          <w:i/>
        </w:rPr>
        <w:t xml:space="preserve">Patterns </w:t>
      </w:r>
      <w:r>
        <w:t xml:space="preserve">1(2), </w:t>
      </w:r>
      <w:r>
        <w:rPr>
          <w:spacing w:val="-2"/>
        </w:rPr>
        <w:t>100044.</w:t>
      </w:r>
    </w:p>
    <w:p w14:paraId="1CD4D5F4" w14:textId="77777777" w:rsidR="001A6A57" w:rsidRDefault="00000000">
      <w:pPr>
        <w:spacing w:before="239"/>
        <w:ind w:left="335"/>
        <w:rPr>
          <w:sz w:val="21"/>
        </w:rPr>
      </w:pPr>
      <w:r>
        <w:rPr>
          <w:sz w:val="21"/>
        </w:rPr>
        <w:t xml:space="preserve">AIHW (2022). </w:t>
      </w:r>
      <w:r>
        <w:rPr>
          <w:rFonts w:ascii="Arial"/>
          <w:i/>
          <w:sz w:val="21"/>
        </w:rPr>
        <w:t>Data Governance Framework</w:t>
      </w:r>
      <w:r>
        <w:rPr>
          <w:sz w:val="21"/>
        </w:rPr>
        <w:t xml:space="preserve">. Canberra: Australian Institute of Health and </w:t>
      </w:r>
      <w:r>
        <w:rPr>
          <w:spacing w:val="-2"/>
          <w:sz w:val="21"/>
        </w:rPr>
        <w:t>Welfare.</w:t>
      </w:r>
    </w:p>
    <w:p w14:paraId="2C20A844" w14:textId="77777777" w:rsidR="001A6A57" w:rsidRDefault="001A6A57">
      <w:pPr>
        <w:rPr>
          <w:sz w:val="21"/>
        </w:rPr>
        <w:sectPr w:rsidR="001A6A57">
          <w:pgSz w:w="12240" w:h="15840"/>
          <w:pgMar w:top="1280" w:right="1080" w:bottom="940" w:left="1080" w:header="0" w:footer="755" w:gutter="0"/>
          <w:cols w:space="720"/>
        </w:sectPr>
      </w:pPr>
    </w:p>
    <w:p w14:paraId="7BE3FC23" w14:textId="77777777" w:rsidR="001A6A57" w:rsidRDefault="00000000">
      <w:pPr>
        <w:spacing w:before="77" w:line="278" w:lineRule="auto"/>
        <w:ind w:left="335"/>
        <w:rPr>
          <w:sz w:val="21"/>
        </w:rPr>
      </w:pPr>
      <w:r>
        <w:rPr>
          <w:sz w:val="21"/>
        </w:rPr>
        <w:lastRenderedPageBreak/>
        <w:t>Australian</w:t>
      </w:r>
      <w:r>
        <w:rPr>
          <w:spacing w:val="-4"/>
          <w:sz w:val="21"/>
        </w:rPr>
        <w:t xml:space="preserve"> </w:t>
      </w:r>
      <w:r>
        <w:rPr>
          <w:sz w:val="21"/>
        </w:rPr>
        <w:t>Productivity</w:t>
      </w:r>
      <w:r>
        <w:rPr>
          <w:spacing w:val="-4"/>
          <w:sz w:val="21"/>
        </w:rPr>
        <w:t xml:space="preserve"> </w:t>
      </w:r>
      <w:r>
        <w:rPr>
          <w:sz w:val="21"/>
        </w:rPr>
        <w:t>Commission</w:t>
      </w:r>
      <w:r>
        <w:rPr>
          <w:spacing w:val="-4"/>
          <w:sz w:val="21"/>
        </w:rPr>
        <w:t xml:space="preserve"> </w:t>
      </w:r>
      <w:r>
        <w:rPr>
          <w:sz w:val="21"/>
        </w:rPr>
        <w:t>(2017).</w:t>
      </w:r>
      <w:r>
        <w:rPr>
          <w:spacing w:val="-4"/>
          <w:sz w:val="21"/>
        </w:rPr>
        <w:t xml:space="preserve"> </w:t>
      </w:r>
      <w:r>
        <w:rPr>
          <w:rFonts w:ascii="Arial"/>
          <w:i/>
          <w:sz w:val="21"/>
        </w:rPr>
        <w:t>Data</w:t>
      </w:r>
      <w:r>
        <w:rPr>
          <w:rFonts w:ascii="Arial"/>
          <w:i/>
          <w:spacing w:val="-4"/>
          <w:sz w:val="21"/>
        </w:rPr>
        <w:t xml:space="preserve"> </w:t>
      </w:r>
      <w:r>
        <w:rPr>
          <w:rFonts w:ascii="Arial"/>
          <w:i/>
          <w:sz w:val="21"/>
        </w:rPr>
        <w:t>Availability</w:t>
      </w:r>
      <w:r>
        <w:rPr>
          <w:rFonts w:ascii="Arial"/>
          <w:i/>
          <w:spacing w:val="-4"/>
          <w:sz w:val="21"/>
        </w:rPr>
        <w:t xml:space="preserve"> </w:t>
      </w:r>
      <w:r>
        <w:rPr>
          <w:rFonts w:ascii="Arial"/>
          <w:i/>
          <w:sz w:val="21"/>
        </w:rPr>
        <w:t>and</w:t>
      </w:r>
      <w:r>
        <w:rPr>
          <w:rFonts w:ascii="Arial"/>
          <w:i/>
          <w:spacing w:val="-4"/>
          <w:sz w:val="21"/>
        </w:rPr>
        <w:t xml:space="preserve"> </w:t>
      </w:r>
      <w:r>
        <w:rPr>
          <w:rFonts w:ascii="Arial"/>
          <w:i/>
          <w:sz w:val="21"/>
        </w:rPr>
        <w:t>Use:</w:t>
      </w:r>
      <w:r>
        <w:rPr>
          <w:rFonts w:ascii="Arial"/>
          <w:i/>
          <w:spacing w:val="-4"/>
          <w:sz w:val="21"/>
        </w:rPr>
        <w:t xml:space="preserve"> </w:t>
      </w:r>
      <w:r>
        <w:rPr>
          <w:rFonts w:ascii="Arial"/>
          <w:i/>
          <w:sz w:val="21"/>
        </w:rPr>
        <w:t>Inquiry</w:t>
      </w:r>
      <w:r>
        <w:rPr>
          <w:rFonts w:ascii="Arial"/>
          <w:i/>
          <w:spacing w:val="-4"/>
          <w:sz w:val="21"/>
        </w:rPr>
        <w:t xml:space="preserve"> </w:t>
      </w:r>
      <w:r>
        <w:rPr>
          <w:rFonts w:ascii="Arial"/>
          <w:i/>
          <w:sz w:val="21"/>
        </w:rPr>
        <w:t>Report</w:t>
      </w:r>
      <w:r>
        <w:rPr>
          <w:sz w:val="21"/>
        </w:rPr>
        <w:t>.</w:t>
      </w:r>
      <w:r>
        <w:rPr>
          <w:spacing w:val="-4"/>
          <w:sz w:val="21"/>
        </w:rPr>
        <w:t xml:space="preserve"> </w:t>
      </w:r>
      <w:r>
        <w:rPr>
          <w:sz w:val="21"/>
        </w:rPr>
        <w:t>Canberra: Productivity Commission.</w:t>
      </w:r>
    </w:p>
    <w:p w14:paraId="744CB6D5" w14:textId="77777777" w:rsidR="001A6A57" w:rsidRDefault="00000000">
      <w:pPr>
        <w:pStyle w:val="BodyText"/>
        <w:spacing w:line="278" w:lineRule="auto"/>
      </w:pPr>
      <w:r>
        <w:t>Bakker,</w:t>
      </w:r>
      <w:r>
        <w:rPr>
          <w:spacing w:val="-3"/>
        </w:rPr>
        <w:t xml:space="preserve"> </w:t>
      </w:r>
      <w:r>
        <w:t>B.</w:t>
      </w:r>
      <w:r>
        <w:rPr>
          <w:spacing w:val="-3"/>
        </w:rPr>
        <w:t xml:space="preserve"> </w:t>
      </w:r>
      <w:r>
        <w:t>F.</w:t>
      </w:r>
      <w:r>
        <w:rPr>
          <w:spacing w:val="-3"/>
        </w:rPr>
        <w:t xml:space="preserve"> </w:t>
      </w:r>
      <w:r>
        <w:t>M.,</w:t>
      </w:r>
      <w:r>
        <w:rPr>
          <w:spacing w:val="-3"/>
        </w:rPr>
        <w:t xml:space="preserve"> </w:t>
      </w:r>
      <w:r>
        <w:t>van</w:t>
      </w:r>
      <w:r>
        <w:rPr>
          <w:spacing w:val="-3"/>
        </w:rPr>
        <w:t xml:space="preserve"> </w:t>
      </w:r>
      <w:r>
        <w:t>Rooijen,</w:t>
      </w:r>
      <w:r>
        <w:rPr>
          <w:spacing w:val="-3"/>
        </w:rPr>
        <w:t xml:space="preserve"> </w:t>
      </w:r>
      <w:r>
        <w:t>J.</w:t>
      </w:r>
      <w:r>
        <w:rPr>
          <w:spacing w:val="-3"/>
        </w:rPr>
        <w:t xml:space="preserve"> </w:t>
      </w:r>
      <w:r>
        <w:t>and</w:t>
      </w:r>
      <w:r>
        <w:rPr>
          <w:spacing w:val="-3"/>
        </w:rPr>
        <w:t xml:space="preserve"> </w:t>
      </w:r>
      <w:r>
        <w:t>van</w:t>
      </w:r>
      <w:r>
        <w:rPr>
          <w:spacing w:val="-3"/>
        </w:rPr>
        <w:t xml:space="preserve"> </w:t>
      </w:r>
      <w:r>
        <w:t>Toor,</w:t>
      </w:r>
      <w:r>
        <w:rPr>
          <w:spacing w:val="-3"/>
        </w:rPr>
        <w:t xml:space="preserve"> </w:t>
      </w:r>
      <w:r>
        <w:t>L.</w:t>
      </w:r>
      <w:r>
        <w:rPr>
          <w:spacing w:val="-3"/>
        </w:rPr>
        <w:t xml:space="preserve"> </w:t>
      </w:r>
      <w:r>
        <w:t>(2014).</w:t>
      </w:r>
      <w:r>
        <w:rPr>
          <w:spacing w:val="-3"/>
        </w:rPr>
        <w:t xml:space="preserve"> </w:t>
      </w:r>
      <w:r>
        <w:t>The</w:t>
      </w:r>
      <w:r>
        <w:rPr>
          <w:spacing w:val="-3"/>
        </w:rPr>
        <w:t xml:space="preserve"> </w:t>
      </w:r>
      <w:r>
        <w:t>system</w:t>
      </w:r>
      <w:r>
        <w:rPr>
          <w:spacing w:val="-3"/>
        </w:rPr>
        <w:t xml:space="preserve"> </w:t>
      </w:r>
      <w:r>
        <w:t>of</w:t>
      </w:r>
      <w:r>
        <w:rPr>
          <w:spacing w:val="-3"/>
        </w:rPr>
        <w:t xml:space="preserve"> </w:t>
      </w:r>
      <w:r>
        <w:t>social</w:t>
      </w:r>
      <w:r>
        <w:rPr>
          <w:spacing w:val="-3"/>
        </w:rPr>
        <w:t xml:space="preserve"> </w:t>
      </w:r>
      <w:r>
        <w:t>statistical</w:t>
      </w:r>
      <w:r>
        <w:rPr>
          <w:spacing w:val="-3"/>
        </w:rPr>
        <w:t xml:space="preserve"> </w:t>
      </w:r>
      <w:r>
        <w:t>datasets</w:t>
      </w:r>
      <w:r>
        <w:rPr>
          <w:spacing w:val="-3"/>
        </w:rPr>
        <w:t xml:space="preserve"> </w:t>
      </w:r>
      <w:r>
        <w:t>of Statistics Netherlands: An integral approach to the production of register-based social statistics.</w:t>
      </w:r>
    </w:p>
    <w:p w14:paraId="3E0F0DC7" w14:textId="77777777" w:rsidR="001A6A57" w:rsidRDefault="00000000">
      <w:pPr>
        <w:spacing w:line="241" w:lineRule="exact"/>
        <w:ind w:left="335"/>
        <w:rPr>
          <w:sz w:val="21"/>
        </w:rPr>
      </w:pPr>
      <w:r>
        <w:rPr>
          <w:rFonts w:ascii="Arial" w:hAnsi="Arial"/>
          <w:i/>
          <w:sz w:val="21"/>
        </w:rPr>
        <w:t xml:space="preserve">Statistical Journal of the IAOS </w:t>
      </w:r>
      <w:r>
        <w:rPr>
          <w:sz w:val="21"/>
        </w:rPr>
        <w:t xml:space="preserve">30(4), </w:t>
      </w:r>
      <w:r>
        <w:rPr>
          <w:spacing w:val="-2"/>
          <w:sz w:val="21"/>
        </w:rPr>
        <w:t>411–424.</w:t>
      </w:r>
    </w:p>
    <w:p w14:paraId="629063A2" w14:textId="77777777" w:rsidR="001A6A57" w:rsidRDefault="00000000">
      <w:pPr>
        <w:pStyle w:val="BodyText"/>
        <w:spacing w:before="239"/>
        <w:ind w:right="0"/>
      </w:pPr>
      <w:r>
        <w:t xml:space="preserve">Dodds, L., Szász, D., Keller, J., Snaith, B., Duarte, S., Hardinges, J. and Tennison, J. </w:t>
      </w:r>
      <w:r>
        <w:rPr>
          <w:spacing w:val="-2"/>
        </w:rPr>
        <w:t>(2020).</w:t>
      </w:r>
    </w:p>
    <w:p w14:paraId="584B1D9C" w14:textId="77777777" w:rsidR="001A6A57" w:rsidRDefault="00000000">
      <w:pPr>
        <w:spacing w:before="39" w:line="477" w:lineRule="auto"/>
        <w:ind w:left="335" w:right="2602"/>
        <w:rPr>
          <w:sz w:val="21"/>
        </w:rPr>
      </w:pPr>
      <w:r>
        <w:rPr>
          <w:rFonts w:ascii="Arial"/>
          <w:i/>
          <w:sz w:val="21"/>
        </w:rPr>
        <w:t>Designing Sustainable Data Institutions</w:t>
      </w:r>
      <w:r>
        <w:rPr>
          <w:sz w:val="21"/>
        </w:rPr>
        <w:t>. London: Open Data Institute. Hardinges,</w:t>
      </w:r>
      <w:r>
        <w:rPr>
          <w:spacing w:val="-4"/>
          <w:sz w:val="21"/>
        </w:rPr>
        <w:t xml:space="preserve"> </w:t>
      </w:r>
      <w:r>
        <w:rPr>
          <w:sz w:val="21"/>
        </w:rPr>
        <w:t>J.</w:t>
      </w:r>
      <w:r>
        <w:rPr>
          <w:spacing w:val="-4"/>
          <w:sz w:val="21"/>
        </w:rPr>
        <w:t xml:space="preserve"> </w:t>
      </w:r>
      <w:r>
        <w:rPr>
          <w:sz w:val="21"/>
        </w:rPr>
        <w:t>(2020).</w:t>
      </w:r>
      <w:r>
        <w:rPr>
          <w:spacing w:val="-4"/>
          <w:sz w:val="21"/>
        </w:rPr>
        <w:t xml:space="preserve"> </w:t>
      </w:r>
      <w:r>
        <w:rPr>
          <w:sz w:val="21"/>
        </w:rPr>
        <w:t>Data</w:t>
      </w:r>
      <w:r>
        <w:rPr>
          <w:spacing w:val="-4"/>
          <w:sz w:val="21"/>
        </w:rPr>
        <w:t xml:space="preserve"> </w:t>
      </w:r>
      <w:r>
        <w:rPr>
          <w:sz w:val="21"/>
        </w:rPr>
        <w:t>trusts</w:t>
      </w:r>
      <w:r>
        <w:rPr>
          <w:spacing w:val="-4"/>
          <w:sz w:val="21"/>
        </w:rPr>
        <w:t xml:space="preserve"> </w:t>
      </w:r>
      <w:r>
        <w:rPr>
          <w:sz w:val="21"/>
        </w:rPr>
        <w:t>in</w:t>
      </w:r>
      <w:r>
        <w:rPr>
          <w:spacing w:val="-4"/>
          <w:sz w:val="21"/>
        </w:rPr>
        <w:t xml:space="preserve"> </w:t>
      </w:r>
      <w:r>
        <w:rPr>
          <w:sz w:val="21"/>
        </w:rPr>
        <w:t>2020.</w:t>
      </w:r>
      <w:r>
        <w:rPr>
          <w:spacing w:val="-4"/>
          <w:sz w:val="21"/>
        </w:rPr>
        <w:t xml:space="preserve"> </w:t>
      </w:r>
      <w:r>
        <w:rPr>
          <w:sz w:val="21"/>
        </w:rPr>
        <w:t>London:</w:t>
      </w:r>
      <w:r>
        <w:rPr>
          <w:spacing w:val="-4"/>
          <w:sz w:val="21"/>
        </w:rPr>
        <w:t xml:space="preserve"> </w:t>
      </w:r>
      <w:r>
        <w:rPr>
          <w:sz w:val="21"/>
        </w:rPr>
        <w:t>Open</w:t>
      </w:r>
      <w:r>
        <w:rPr>
          <w:spacing w:val="-4"/>
          <w:sz w:val="21"/>
        </w:rPr>
        <w:t xml:space="preserve"> </w:t>
      </w:r>
      <w:r>
        <w:rPr>
          <w:sz w:val="21"/>
        </w:rPr>
        <w:t>Data</w:t>
      </w:r>
      <w:r>
        <w:rPr>
          <w:spacing w:val="-4"/>
          <w:sz w:val="21"/>
        </w:rPr>
        <w:t xml:space="preserve"> </w:t>
      </w:r>
      <w:r>
        <w:rPr>
          <w:sz w:val="21"/>
        </w:rPr>
        <w:t xml:space="preserve">Institute. Javed, U. (2025). Reforming the PBS. </w:t>
      </w:r>
      <w:r>
        <w:rPr>
          <w:rFonts w:ascii="Arial"/>
          <w:i/>
          <w:sz w:val="21"/>
        </w:rPr>
        <w:t>The News</w:t>
      </w:r>
      <w:r>
        <w:rPr>
          <w:sz w:val="21"/>
        </w:rPr>
        <w:t>, 27 July 2025.</w:t>
      </w:r>
    </w:p>
    <w:p w14:paraId="54BBC8C1" w14:textId="77777777" w:rsidR="001A6A57" w:rsidRDefault="00000000">
      <w:pPr>
        <w:pStyle w:val="BodyText"/>
        <w:spacing w:before="0" w:line="278" w:lineRule="auto"/>
      </w:pPr>
      <w:r>
        <w:t>MoSPI</w:t>
      </w:r>
      <w:r>
        <w:rPr>
          <w:spacing w:val="-4"/>
        </w:rPr>
        <w:t xml:space="preserve"> </w:t>
      </w:r>
      <w:r>
        <w:t>(2025).</w:t>
      </w:r>
      <w:r>
        <w:rPr>
          <w:spacing w:val="-4"/>
        </w:rPr>
        <w:t xml:space="preserve"> </w:t>
      </w:r>
      <w:r>
        <w:t>Conference</w:t>
      </w:r>
      <w:r>
        <w:rPr>
          <w:spacing w:val="-4"/>
        </w:rPr>
        <w:t xml:space="preserve"> </w:t>
      </w:r>
      <w:r>
        <w:t>of</w:t>
      </w:r>
      <w:r>
        <w:rPr>
          <w:spacing w:val="-4"/>
        </w:rPr>
        <w:t xml:space="preserve"> </w:t>
      </w:r>
      <w:r>
        <w:t>State</w:t>
      </w:r>
      <w:r>
        <w:rPr>
          <w:spacing w:val="-4"/>
        </w:rPr>
        <w:t xml:space="preserve"> </w:t>
      </w:r>
      <w:r>
        <w:t>Government</w:t>
      </w:r>
      <w:r>
        <w:rPr>
          <w:spacing w:val="-4"/>
        </w:rPr>
        <w:t xml:space="preserve"> </w:t>
      </w:r>
      <w:r>
        <w:t>Ministers</w:t>
      </w:r>
      <w:r>
        <w:rPr>
          <w:spacing w:val="-4"/>
        </w:rPr>
        <w:t xml:space="preserve"> </w:t>
      </w:r>
      <w:r>
        <w:t>on</w:t>
      </w:r>
      <w:r>
        <w:rPr>
          <w:spacing w:val="-4"/>
        </w:rPr>
        <w:t xml:space="preserve"> </w:t>
      </w:r>
      <w:r>
        <w:t>Strengthening</w:t>
      </w:r>
      <w:r>
        <w:rPr>
          <w:spacing w:val="-4"/>
        </w:rPr>
        <w:t xml:space="preserve"> </w:t>
      </w:r>
      <w:r>
        <w:t>of</w:t>
      </w:r>
      <w:r>
        <w:rPr>
          <w:spacing w:val="-4"/>
        </w:rPr>
        <w:t xml:space="preserve"> </w:t>
      </w:r>
      <w:r>
        <w:t>Statistical</w:t>
      </w:r>
      <w:r>
        <w:rPr>
          <w:spacing w:val="-4"/>
        </w:rPr>
        <w:t xml:space="preserve"> </w:t>
      </w:r>
      <w:r>
        <w:t>Systems. Press Information Bureau, Government of India, 5 April 2025.</w:t>
      </w:r>
    </w:p>
    <w:p w14:paraId="43118136" w14:textId="77777777" w:rsidR="001A6A57" w:rsidRDefault="00000000">
      <w:pPr>
        <w:spacing w:before="198" w:line="278" w:lineRule="auto"/>
        <w:ind w:left="335" w:right="333"/>
        <w:rPr>
          <w:sz w:val="21"/>
        </w:rPr>
      </w:pPr>
      <w:r>
        <w:rPr>
          <w:sz w:val="21"/>
        </w:rPr>
        <w:t>National</w:t>
      </w:r>
      <w:r>
        <w:rPr>
          <w:spacing w:val="-4"/>
          <w:sz w:val="21"/>
        </w:rPr>
        <w:t xml:space="preserve"> </w:t>
      </w:r>
      <w:r>
        <w:rPr>
          <w:sz w:val="21"/>
        </w:rPr>
        <w:t>Academies</w:t>
      </w:r>
      <w:r>
        <w:rPr>
          <w:spacing w:val="-4"/>
          <w:sz w:val="21"/>
        </w:rPr>
        <w:t xml:space="preserve"> </w:t>
      </w:r>
      <w:r>
        <w:rPr>
          <w:sz w:val="21"/>
        </w:rPr>
        <w:t>of</w:t>
      </w:r>
      <w:r>
        <w:rPr>
          <w:spacing w:val="-4"/>
          <w:sz w:val="21"/>
        </w:rPr>
        <w:t xml:space="preserve"> </w:t>
      </w:r>
      <w:r>
        <w:rPr>
          <w:sz w:val="21"/>
        </w:rPr>
        <w:t>Sciences,</w:t>
      </w:r>
      <w:r>
        <w:rPr>
          <w:spacing w:val="-4"/>
          <w:sz w:val="21"/>
        </w:rPr>
        <w:t xml:space="preserve"> </w:t>
      </w:r>
      <w:r>
        <w:rPr>
          <w:sz w:val="21"/>
        </w:rPr>
        <w:t>Engineering,</w:t>
      </w:r>
      <w:r>
        <w:rPr>
          <w:spacing w:val="-4"/>
          <w:sz w:val="21"/>
        </w:rPr>
        <w:t xml:space="preserve"> </w:t>
      </w:r>
      <w:r>
        <w:rPr>
          <w:sz w:val="21"/>
        </w:rPr>
        <w:t>and</w:t>
      </w:r>
      <w:r>
        <w:rPr>
          <w:spacing w:val="-4"/>
          <w:sz w:val="21"/>
        </w:rPr>
        <w:t xml:space="preserve"> </w:t>
      </w:r>
      <w:r>
        <w:rPr>
          <w:sz w:val="21"/>
        </w:rPr>
        <w:t>Medicine</w:t>
      </w:r>
      <w:r>
        <w:rPr>
          <w:spacing w:val="-4"/>
          <w:sz w:val="21"/>
        </w:rPr>
        <w:t xml:space="preserve"> </w:t>
      </w:r>
      <w:r>
        <w:rPr>
          <w:sz w:val="21"/>
        </w:rPr>
        <w:t>(2023).</w:t>
      </w:r>
      <w:r>
        <w:rPr>
          <w:spacing w:val="-4"/>
          <w:sz w:val="21"/>
        </w:rPr>
        <w:t xml:space="preserve"> </w:t>
      </w:r>
      <w:r>
        <w:rPr>
          <w:rFonts w:ascii="Arial"/>
          <w:i/>
          <w:sz w:val="21"/>
        </w:rPr>
        <w:t>Toward</w:t>
      </w:r>
      <w:r>
        <w:rPr>
          <w:rFonts w:ascii="Arial"/>
          <w:i/>
          <w:spacing w:val="-4"/>
          <w:sz w:val="21"/>
        </w:rPr>
        <w:t xml:space="preserve"> </w:t>
      </w:r>
      <w:r>
        <w:rPr>
          <w:rFonts w:ascii="Arial"/>
          <w:i/>
          <w:sz w:val="21"/>
        </w:rPr>
        <w:t>a</w:t>
      </w:r>
      <w:r>
        <w:rPr>
          <w:rFonts w:ascii="Arial"/>
          <w:i/>
          <w:spacing w:val="-4"/>
          <w:sz w:val="21"/>
        </w:rPr>
        <w:t xml:space="preserve"> </w:t>
      </w:r>
      <w:r>
        <w:rPr>
          <w:rFonts w:ascii="Arial"/>
          <w:i/>
          <w:sz w:val="21"/>
        </w:rPr>
        <w:t>21st</w:t>
      </w:r>
      <w:r>
        <w:rPr>
          <w:rFonts w:ascii="Arial"/>
          <w:i/>
          <w:spacing w:val="-4"/>
          <w:sz w:val="21"/>
        </w:rPr>
        <w:t xml:space="preserve"> </w:t>
      </w:r>
      <w:r>
        <w:rPr>
          <w:rFonts w:ascii="Arial"/>
          <w:i/>
          <w:sz w:val="21"/>
        </w:rPr>
        <w:t>Century</w:t>
      </w:r>
      <w:r>
        <w:rPr>
          <w:rFonts w:ascii="Arial"/>
          <w:i/>
          <w:spacing w:val="-4"/>
          <w:sz w:val="21"/>
        </w:rPr>
        <w:t xml:space="preserve"> </w:t>
      </w:r>
      <w:r>
        <w:rPr>
          <w:rFonts w:ascii="Arial"/>
          <w:i/>
          <w:sz w:val="21"/>
        </w:rPr>
        <w:t>National Data Infrastructure: Mobilizing Information for the Common Good</w:t>
      </w:r>
      <w:r>
        <w:rPr>
          <w:sz w:val="21"/>
        </w:rPr>
        <w:t>. Washington, DC: The National Academies Press.</w:t>
      </w:r>
    </w:p>
    <w:p w14:paraId="1196BA14" w14:textId="77777777" w:rsidR="001A6A57" w:rsidRDefault="00000000">
      <w:pPr>
        <w:spacing w:before="199" w:line="278" w:lineRule="auto"/>
        <w:ind w:left="335"/>
        <w:rPr>
          <w:sz w:val="21"/>
        </w:rPr>
      </w:pPr>
      <w:r>
        <w:rPr>
          <w:sz w:val="21"/>
        </w:rPr>
        <w:t>Ritchie,</w:t>
      </w:r>
      <w:r>
        <w:rPr>
          <w:spacing w:val="-3"/>
          <w:sz w:val="21"/>
        </w:rPr>
        <w:t xml:space="preserve"> </w:t>
      </w:r>
      <w:r>
        <w:rPr>
          <w:sz w:val="21"/>
        </w:rPr>
        <w:t>F.</w:t>
      </w:r>
      <w:r>
        <w:rPr>
          <w:spacing w:val="-3"/>
          <w:sz w:val="21"/>
        </w:rPr>
        <w:t xml:space="preserve"> </w:t>
      </w:r>
      <w:r>
        <w:rPr>
          <w:sz w:val="21"/>
        </w:rPr>
        <w:t>(2017).</w:t>
      </w:r>
      <w:r>
        <w:rPr>
          <w:spacing w:val="-3"/>
          <w:sz w:val="21"/>
        </w:rPr>
        <w:t xml:space="preserve"> </w:t>
      </w:r>
      <w:r>
        <w:rPr>
          <w:sz w:val="21"/>
        </w:rPr>
        <w:t>The</w:t>
      </w:r>
      <w:r>
        <w:rPr>
          <w:spacing w:val="-3"/>
          <w:sz w:val="21"/>
        </w:rPr>
        <w:t xml:space="preserve"> </w:t>
      </w:r>
      <w:r>
        <w:rPr>
          <w:sz w:val="21"/>
        </w:rPr>
        <w:t>'Five</w:t>
      </w:r>
      <w:r>
        <w:rPr>
          <w:spacing w:val="-3"/>
          <w:sz w:val="21"/>
        </w:rPr>
        <w:t xml:space="preserve"> </w:t>
      </w:r>
      <w:r>
        <w:rPr>
          <w:sz w:val="21"/>
        </w:rPr>
        <w:t>Safes':</w:t>
      </w:r>
      <w:r>
        <w:rPr>
          <w:spacing w:val="-3"/>
          <w:sz w:val="21"/>
        </w:rPr>
        <w:t xml:space="preserve"> </w:t>
      </w:r>
      <w:r>
        <w:rPr>
          <w:sz w:val="21"/>
        </w:rPr>
        <w:t>A</w:t>
      </w:r>
      <w:r>
        <w:rPr>
          <w:spacing w:val="-3"/>
          <w:sz w:val="21"/>
        </w:rPr>
        <w:t xml:space="preserve"> </w:t>
      </w:r>
      <w:r>
        <w:rPr>
          <w:sz w:val="21"/>
        </w:rPr>
        <w:t>framework</w:t>
      </w:r>
      <w:r>
        <w:rPr>
          <w:spacing w:val="-3"/>
          <w:sz w:val="21"/>
        </w:rPr>
        <w:t xml:space="preserve"> </w:t>
      </w:r>
      <w:r>
        <w:rPr>
          <w:sz w:val="21"/>
        </w:rPr>
        <w:t>for</w:t>
      </w:r>
      <w:r>
        <w:rPr>
          <w:spacing w:val="-3"/>
          <w:sz w:val="21"/>
        </w:rPr>
        <w:t xml:space="preserve"> </w:t>
      </w:r>
      <w:r>
        <w:rPr>
          <w:sz w:val="21"/>
        </w:rPr>
        <w:t>planning,</w:t>
      </w:r>
      <w:r>
        <w:rPr>
          <w:spacing w:val="-3"/>
          <w:sz w:val="21"/>
        </w:rPr>
        <w:t xml:space="preserve"> </w:t>
      </w:r>
      <w:r>
        <w:rPr>
          <w:sz w:val="21"/>
        </w:rPr>
        <w:t>designing</w:t>
      </w:r>
      <w:r>
        <w:rPr>
          <w:spacing w:val="-3"/>
          <w:sz w:val="21"/>
        </w:rPr>
        <w:t xml:space="preserve"> </w:t>
      </w:r>
      <w:r>
        <w:rPr>
          <w:sz w:val="21"/>
        </w:rPr>
        <w:t>and</w:t>
      </w:r>
      <w:r>
        <w:rPr>
          <w:spacing w:val="-3"/>
          <w:sz w:val="21"/>
        </w:rPr>
        <w:t xml:space="preserve"> </w:t>
      </w:r>
      <w:r>
        <w:rPr>
          <w:sz w:val="21"/>
        </w:rPr>
        <w:t>evaluating</w:t>
      </w:r>
      <w:r>
        <w:rPr>
          <w:spacing w:val="-3"/>
          <w:sz w:val="21"/>
        </w:rPr>
        <w:t xml:space="preserve"> </w:t>
      </w:r>
      <w:r>
        <w:rPr>
          <w:sz w:val="21"/>
        </w:rPr>
        <w:t>data</w:t>
      </w:r>
      <w:r>
        <w:rPr>
          <w:spacing w:val="-3"/>
          <w:sz w:val="21"/>
        </w:rPr>
        <w:t xml:space="preserve"> </w:t>
      </w:r>
      <w:r>
        <w:rPr>
          <w:sz w:val="21"/>
        </w:rPr>
        <w:t xml:space="preserve">access solutions. </w:t>
      </w:r>
      <w:r>
        <w:rPr>
          <w:rFonts w:ascii="Arial"/>
          <w:i/>
          <w:sz w:val="21"/>
        </w:rPr>
        <w:t>Data for Policy Conference 2017</w:t>
      </w:r>
      <w:r>
        <w:rPr>
          <w:sz w:val="21"/>
        </w:rPr>
        <w:t>.</w:t>
      </w:r>
    </w:p>
    <w:p w14:paraId="5E6D535A" w14:textId="77777777" w:rsidR="001A6A57" w:rsidRDefault="00000000">
      <w:pPr>
        <w:spacing w:before="200" w:line="278" w:lineRule="auto"/>
        <w:ind w:left="335" w:right="333"/>
        <w:rPr>
          <w:sz w:val="21"/>
        </w:rPr>
      </w:pPr>
      <w:r>
        <w:rPr>
          <w:sz w:val="21"/>
        </w:rPr>
        <w:t>Vassil,</w:t>
      </w:r>
      <w:r>
        <w:rPr>
          <w:spacing w:val="-5"/>
          <w:sz w:val="21"/>
        </w:rPr>
        <w:t xml:space="preserve"> </w:t>
      </w:r>
      <w:r>
        <w:rPr>
          <w:sz w:val="21"/>
        </w:rPr>
        <w:t>K.</w:t>
      </w:r>
      <w:r>
        <w:rPr>
          <w:spacing w:val="-5"/>
          <w:sz w:val="21"/>
        </w:rPr>
        <w:t xml:space="preserve"> </w:t>
      </w:r>
      <w:r>
        <w:rPr>
          <w:sz w:val="21"/>
        </w:rPr>
        <w:t>(2016).</w:t>
      </w:r>
      <w:r>
        <w:rPr>
          <w:spacing w:val="-5"/>
          <w:sz w:val="21"/>
        </w:rPr>
        <w:t xml:space="preserve"> </w:t>
      </w:r>
      <w:r>
        <w:rPr>
          <w:rFonts w:ascii="Arial"/>
          <w:i/>
          <w:sz w:val="21"/>
        </w:rPr>
        <w:t>Estonian</w:t>
      </w:r>
      <w:r>
        <w:rPr>
          <w:rFonts w:ascii="Arial"/>
          <w:i/>
          <w:spacing w:val="-5"/>
          <w:sz w:val="21"/>
        </w:rPr>
        <w:t xml:space="preserve"> </w:t>
      </w:r>
      <w:r>
        <w:rPr>
          <w:rFonts w:ascii="Arial"/>
          <w:i/>
          <w:sz w:val="21"/>
        </w:rPr>
        <w:t>e-Government</w:t>
      </w:r>
      <w:r>
        <w:rPr>
          <w:rFonts w:ascii="Arial"/>
          <w:i/>
          <w:spacing w:val="-5"/>
          <w:sz w:val="21"/>
        </w:rPr>
        <w:t xml:space="preserve"> </w:t>
      </w:r>
      <w:r>
        <w:rPr>
          <w:rFonts w:ascii="Arial"/>
          <w:i/>
          <w:sz w:val="21"/>
        </w:rPr>
        <w:t>Ecosystem:</w:t>
      </w:r>
      <w:r>
        <w:rPr>
          <w:rFonts w:ascii="Arial"/>
          <w:i/>
          <w:spacing w:val="-5"/>
          <w:sz w:val="21"/>
        </w:rPr>
        <w:t xml:space="preserve"> </w:t>
      </w:r>
      <w:r>
        <w:rPr>
          <w:rFonts w:ascii="Arial"/>
          <w:i/>
          <w:sz w:val="21"/>
        </w:rPr>
        <w:t>Foundation,</w:t>
      </w:r>
      <w:r>
        <w:rPr>
          <w:rFonts w:ascii="Arial"/>
          <w:i/>
          <w:spacing w:val="-5"/>
          <w:sz w:val="21"/>
        </w:rPr>
        <w:t xml:space="preserve"> </w:t>
      </w:r>
      <w:r>
        <w:rPr>
          <w:rFonts w:ascii="Arial"/>
          <w:i/>
          <w:sz w:val="21"/>
        </w:rPr>
        <w:t>Applications,</w:t>
      </w:r>
      <w:r>
        <w:rPr>
          <w:rFonts w:ascii="Arial"/>
          <w:i/>
          <w:spacing w:val="-5"/>
          <w:sz w:val="21"/>
        </w:rPr>
        <w:t xml:space="preserve"> </w:t>
      </w:r>
      <w:r>
        <w:rPr>
          <w:rFonts w:ascii="Arial"/>
          <w:i/>
          <w:sz w:val="21"/>
        </w:rPr>
        <w:t>Outcomes</w:t>
      </w:r>
      <w:r>
        <w:rPr>
          <w:sz w:val="21"/>
        </w:rPr>
        <w:t>. Washington, DC: World Bank.</w:t>
      </w:r>
    </w:p>
    <w:p w14:paraId="2323857B" w14:textId="77777777" w:rsidR="001A6A57" w:rsidRDefault="00000000">
      <w:pPr>
        <w:spacing w:before="200" w:line="278" w:lineRule="auto"/>
        <w:ind w:left="335" w:right="333"/>
        <w:rPr>
          <w:sz w:val="21"/>
        </w:rPr>
      </w:pPr>
      <w:r>
        <w:rPr>
          <w:sz w:val="21"/>
        </w:rPr>
        <w:t>World</w:t>
      </w:r>
      <w:r>
        <w:rPr>
          <w:spacing w:val="-4"/>
          <w:sz w:val="21"/>
        </w:rPr>
        <w:t xml:space="preserve"> </w:t>
      </w:r>
      <w:r>
        <w:rPr>
          <w:sz w:val="21"/>
        </w:rPr>
        <w:t>Bank</w:t>
      </w:r>
      <w:r>
        <w:rPr>
          <w:spacing w:val="-4"/>
          <w:sz w:val="21"/>
        </w:rPr>
        <w:t xml:space="preserve"> </w:t>
      </w:r>
      <w:r>
        <w:rPr>
          <w:sz w:val="21"/>
        </w:rPr>
        <w:t>(2025).</w:t>
      </w:r>
      <w:r>
        <w:rPr>
          <w:spacing w:val="-4"/>
          <w:sz w:val="21"/>
        </w:rPr>
        <w:t xml:space="preserve"> </w:t>
      </w:r>
      <w:r>
        <w:rPr>
          <w:rFonts w:ascii="Arial" w:hAnsi="Arial"/>
          <w:i/>
          <w:sz w:val="21"/>
        </w:rPr>
        <w:t>Pakistan</w:t>
      </w:r>
      <w:r>
        <w:rPr>
          <w:rFonts w:ascii="Arial" w:hAnsi="Arial"/>
          <w:i/>
          <w:spacing w:val="-4"/>
          <w:sz w:val="21"/>
        </w:rPr>
        <w:t xml:space="preserve"> </w:t>
      </w:r>
      <w:r>
        <w:rPr>
          <w:rFonts w:ascii="Arial" w:hAnsi="Arial"/>
          <w:i/>
          <w:sz w:val="21"/>
        </w:rPr>
        <w:t>Country</w:t>
      </w:r>
      <w:r>
        <w:rPr>
          <w:rFonts w:ascii="Arial" w:hAnsi="Arial"/>
          <w:i/>
          <w:spacing w:val="-4"/>
          <w:sz w:val="21"/>
        </w:rPr>
        <w:t xml:space="preserve"> </w:t>
      </w:r>
      <w:r>
        <w:rPr>
          <w:rFonts w:ascii="Arial" w:hAnsi="Arial"/>
          <w:i/>
          <w:sz w:val="21"/>
        </w:rPr>
        <w:t>Partnership</w:t>
      </w:r>
      <w:r>
        <w:rPr>
          <w:rFonts w:ascii="Arial" w:hAnsi="Arial"/>
          <w:i/>
          <w:spacing w:val="-4"/>
          <w:sz w:val="21"/>
        </w:rPr>
        <w:t xml:space="preserve"> </w:t>
      </w:r>
      <w:r>
        <w:rPr>
          <w:rFonts w:ascii="Arial" w:hAnsi="Arial"/>
          <w:i/>
          <w:sz w:val="21"/>
        </w:rPr>
        <w:t>Framework</w:t>
      </w:r>
      <w:r>
        <w:rPr>
          <w:rFonts w:ascii="Arial" w:hAnsi="Arial"/>
          <w:i/>
          <w:spacing w:val="-4"/>
          <w:sz w:val="21"/>
        </w:rPr>
        <w:t xml:space="preserve"> </w:t>
      </w:r>
      <w:r>
        <w:rPr>
          <w:rFonts w:ascii="Arial" w:hAnsi="Arial"/>
          <w:i/>
          <w:sz w:val="21"/>
        </w:rPr>
        <w:t>FY25–FY35</w:t>
      </w:r>
      <w:r>
        <w:rPr>
          <w:sz w:val="21"/>
        </w:rPr>
        <w:t>.</w:t>
      </w:r>
      <w:r>
        <w:rPr>
          <w:spacing w:val="-4"/>
          <w:sz w:val="21"/>
        </w:rPr>
        <w:t xml:space="preserve"> </w:t>
      </w:r>
      <w:r>
        <w:rPr>
          <w:sz w:val="21"/>
        </w:rPr>
        <w:t>Washington,</w:t>
      </w:r>
      <w:r>
        <w:rPr>
          <w:spacing w:val="-4"/>
          <w:sz w:val="21"/>
        </w:rPr>
        <w:t xml:space="preserve"> </w:t>
      </w:r>
      <w:r>
        <w:rPr>
          <w:sz w:val="21"/>
        </w:rPr>
        <w:t>DC:</w:t>
      </w:r>
      <w:r>
        <w:rPr>
          <w:spacing w:val="-4"/>
          <w:sz w:val="21"/>
        </w:rPr>
        <w:t xml:space="preserve"> </w:t>
      </w:r>
      <w:r>
        <w:rPr>
          <w:sz w:val="21"/>
        </w:rPr>
        <w:t>World Bank Group.</w:t>
      </w:r>
    </w:p>
    <w:p w14:paraId="24C474BC" w14:textId="77777777" w:rsidR="001A6A57" w:rsidRDefault="001A6A57">
      <w:pPr>
        <w:spacing w:line="278" w:lineRule="auto"/>
        <w:rPr>
          <w:sz w:val="21"/>
        </w:rPr>
        <w:sectPr w:rsidR="001A6A57">
          <w:pgSz w:w="12240" w:h="15840"/>
          <w:pgMar w:top="1280" w:right="1080" w:bottom="940" w:left="1080" w:header="0" w:footer="755" w:gutter="0"/>
          <w:cols w:space="720"/>
        </w:sectPr>
      </w:pPr>
    </w:p>
    <w:p w14:paraId="1FBF1ADA" w14:textId="77777777" w:rsidR="001A6A57" w:rsidRDefault="00000000">
      <w:pPr>
        <w:pStyle w:val="Heading1"/>
      </w:pPr>
      <w:bookmarkStart w:id="52" w:name="_bookmark51"/>
      <w:bookmarkEnd w:id="52"/>
      <w:r>
        <w:lastRenderedPageBreak/>
        <w:t xml:space="preserve">Ethics, Privacy, and the Rights of Data </w:t>
      </w:r>
      <w:r>
        <w:rPr>
          <w:spacing w:val="-2"/>
        </w:rPr>
        <w:t>Subjects</w:t>
      </w:r>
    </w:p>
    <w:p w14:paraId="0175ECC6" w14:textId="77777777" w:rsidR="001A6A57" w:rsidRDefault="001A6A57">
      <w:pPr>
        <w:pStyle w:val="BodyText"/>
        <w:spacing w:before="183"/>
        <w:ind w:left="0" w:right="0"/>
        <w:rPr>
          <w:rFonts w:ascii="Arial"/>
          <w:b/>
          <w:sz w:val="32"/>
        </w:rPr>
      </w:pPr>
    </w:p>
    <w:p w14:paraId="240917A9" w14:textId="77777777" w:rsidR="001A6A57" w:rsidRDefault="00000000">
      <w:pPr>
        <w:pStyle w:val="Heading1"/>
        <w:spacing w:before="1"/>
      </w:pPr>
      <w:r>
        <w:t xml:space="preserve">Ethics, Privacy, and the Rights of Data </w:t>
      </w:r>
      <w:r>
        <w:rPr>
          <w:spacing w:val="-2"/>
        </w:rPr>
        <w:t>Subjects</w:t>
      </w:r>
    </w:p>
    <w:p w14:paraId="0BDD7CED" w14:textId="77777777" w:rsidR="001A6A57" w:rsidRDefault="00000000">
      <w:pPr>
        <w:pStyle w:val="BodyText"/>
        <w:spacing w:before="345" w:line="278" w:lineRule="auto"/>
      </w:pPr>
      <w:r>
        <w:t>A national data infrastructure built on the integration of administrative records is, at its core, a project that depends on the willingness of citizens to trust that their information will be handled responsibly. This is not a secondary concern to be addressed once the technical architecture is in place. It is the foundation on which the entire enterprise stands or falls. The United Kingdom's experience with care.data offers a stark illustration: in 2014, NHS England launched a programme to extract patient records from general practitioner systems and link them to hospital data for research and planning purposes. The programme was abandoned in 2016 after sustained public and professional opposition, driven by inadequate communication, unclear consent mechanisms, and revelations that patient</w:t>
      </w:r>
      <w:r>
        <w:rPr>
          <w:spacing w:val="-6"/>
        </w:rPr>
        <w:t xml:space="preserve"> </w:t>
      </w:r>
      <w:r>
        <w:t>data</w:t>
      </w:r>
      <w:r>
        <w:rPr>
          <w:spacing w:val="-6"/>
        </w:rPr>
        <w:t xml:space="preserve"> </w:t>
      </w:r>
      <w:r>
        <w:t>had</w:t>
      </w:r>
      <w:r>
        <w:rPr>
          <w:spacing w:val="-6"/>
        </w:rPr>
        <w:t xml:space="preserve"> </w:t>
      </w:r>
      <w:r>
        <w:t>been</w:t>
      </w:r>
      <w:r>
        <w:rPr>
          <w:spacing w:val="-6"/>
        </w:rPr>
        <w:t xml:space="preserve"> </w:t>
      </w:r>
      <w:r>
        <w:t>shared</w:t>
      </w:r>
      <w:r>
        <w:rPr>
          <w:spacing w:val="-6"/>
        </w:rPr>
        <w:t xml:space="preserve"> </w:t>
      </w:r>
      <w:r>
        <w:t>with</w:t>
      </w:r>
      <w:r>
        <w:rPr>
          <w:spacing w:val="-6"/>
        </w:rPr>
        <w:t xml:space="preserve"> </w:t>
      </w:r>
      <w:r>
        <w:t>insurance</w:t>
      </w:r>
      <w:r>
        <w:rPr>
          <w:spacing w:val="-6"/>
        </w:rPr>
        <w:t xml:space="preserve"> </w:t>
      </w:r>
      <w:r>
        <w:t>companies</w:t>
      </w:r>
      <w:r>
        <w:rPr>
          <w:spacing w:val="-6"/>
        </w:rPr>
        <w:t xml:space="preserve"> </w:t>
      </w:r>
      <w:r>
        <w:t>and</w:t>
      </w:r>
      <w:r>
        <w:rPr>
          <w:spacing w:val="-6"/>
        </w:rPr>
        <w:t xml:space="preserve"> </w:t>
      </w:r>
      <w:r>
        <w:t>commercial</w:t>
      </w:r>
      <w:r>
        <w:rPr>
          <w:spacing w:val="-6"/>
        </w:rPr>
        <w:t xml:space="preserve"> </w:t>
      </w:r>
      <w:r>
        <w:t>organisations</w:t>
      </w:r>
      <w:r>
        <w:rPr>
          <w:spacing w:val="-6"/>
        </w:rPr>
        <w:t xml:space="preserve"> </w:t>
      </w:r>
      <w:r>
        <w:t>without</w:t>
      </w:r>
      <w:r>
        <w:rPr>
          <w:spacing w:val="-6"/>
        </w:rPr>
        <w:t xml:space="preserve"> </w:t>
      </w:r>
      <w:r>
        <w:t>proper governance (Carter et al., 2015; Sterckx et al., 2016). The technical infrastructure was sound. The ethical infrastructure was not. As Floridi and Taddeo (2016) observed, the care.data experience demonstrated that "social acceptability, or even better, social preferability, must be the guiding principles for any data science project with even a remote impact on human life."</w:t>
      </w:r>
    </w:p>
    <w:p w14:paraId="4B0E3680" w14:textId="77777777" w:rsidR="001A6A57" w:rsidRDefault="00000000">
      <w:pPr>
        <w:pStyle w:val="BodyText"/>
        <w:spacing w:before="198" w:line="278" w:lineRule="auto"/>
        <w:ind w:right="461"/>
      </w:pPr>
      <w:r>
        <w:t>For Pakistan, the stakes may be even higher. The country does not yet have a comprehensive data protection law. The Personal Data Protection Bill, first drafted in 2023, has not been enacted as of mid-2025. The National Database and Registration Authority (NADRA) holds biometric records on over 200 million citizens — one of the world's largest centralised identity databases — yet a Joint Investigation Team confirmed in 2024 that data on 2.7 million citizens was stolen from NADRA systems</w:t>
      </w:r>
      <w:r>
        <w:rPr>
          <w:spacing w:val="-3"/>
        </w:rPr>
        <w:t xml:space="preserve"> </w:t>
      </w:r>
      <w:r>
        <w:t>between</w:t>
      </w:r>
      <w:r>
        <w:rPr>
          <w:spacing w:val="-3"/>
        </w:rPr>
        <w:t xml:space="preserve"> </w:t>
      </w:r>
      <w:r>
        <w:t>2019</w:t>
      </w:r>
      <w:r>
        <w:rPr>
          <w:spacing w:val="-3"/>
        </w:rPr>
        <w:t xml:space="preserve"> </w:t>
      </w:r>
      <w:r>
        <w:t>and</w:t>
      </w:r>
      <w:r>
        <w:rPr>
          <w:spacing w:val="-3"/>
        </w:rPr>
        <w:t xml:space="preserve"> </w:t>
      </w:r>
      <w:r>
        <w:t>2023,</w:t>
      </w:r>
      <w:r>
        <w:rPr>
          <w:spacing w:val="-3"/>
        </w:rPr>
        <w:t xml:space="preserve"> </w:t>
      </w:r>
      <w:r>
        <w:t>with</w:t>
      </w:r>
      <w:r>
        <w:rPr>
          <w:spacing w:val="-3"/>
        </w:rPr>
        <w:t xml:space="preserve"> </w:t>
      </w:r>
      <w:r>
        <w:t>records</w:t>
      </w:r>
      <w:r>
        <w:rPr>
          <w:spacing w:val="-3"/>
        </w:rPr>
        <w:t xml:space="preserve"> </w:t>
      </w:r>
      <w:r>
        <w:t>transferred</w:t>
      </w:r>
      <w:r>
        <w:rPr>
          <w:spacing w:val="-3"/>
        </w:rPr>
        <w:t xml:space="preserve"> </w:t>
      </w:r>
      <w:r>
        <w:t>to</w:t>
      </w:r>
      <w:r>
        <w:rPr>
          <w:spacing w:val="-3"/>
        </w:rPr>
        <w:t xml:space="preserve"> </w:t>
      </w:r>
      <w:r>
        <w:t>Dubai</w:t>
      </w:r>
      <w:r>
        <w:rPr>
          <w:spacing w:val="-3"/>
        </w:rPr>
        <w:t xml:space="preserve"> </w:t>
      </w:r>
      <w:r>
        <w:t>and</w:t>
      </w:r>
      <w:r>
        <w:rPr>
          <w:spacing w:val="-3"/>
        </w:rPr>
        <w:t xml:space="preserve"> </w:t>
      </w:r>
      <w:r>
        <w:t>eventually</w:t>
      </w:r>
      <w:r>
        <w:rPr>
          <w:spacing w:val="-3"/>
        </w:rPr>
        <w:t xml:space="preserve"> </w:t>
      </w:r>
      <w:r>
        <w:t>sold</w:t>
      </w:r>
      <w:r>
        <w:rPr>
          <w:spacing w:val="-3"/>
        </w:rPr>
        <w:t xml:space="preserve"> </w:t>
      </w:r>
      <w:r>
        <w:t>in</w:t>
      </w:r>
      <w:r>
        <w:rPr>
          <w:spacing w:val="-3"/>
        </w:rPr>
        <w:t xml:space="preserve"> </w:t>
      </w:r>
      <w:r>
        <w:t>Argentina and</w:t>
      </w:r>
      <w:r>
        <w:rPr>
          <w:spacing w:val="-2"/>
        </w:rPr>
        <w:t xml:space="preserve"> </w:t>
      </w:r>
      <w:r>
        <w:t>Romania</w:t>
      </w:r>
      <w:r>
        <w:rPr>
          <w:spacing w:val="-2"/>
        </w:rPr>
        <w:t xml:space="preserve"> </w:t>
      </w:r>
      <w:r>
        <w:t>(Privacy</w:t>
      </w:r>
      <w:r>
        <w:rPr>
          <w:spacing w:val="-2"/>
        </w:rPr>
        <w:t xml:space="preserve"> </w:t>
      </w:r>
      <w:r>
        <w:t>International,</w:t>
      </w:r>
      <w:r>
        <w:rPr>
          <w:spacing w:val="-2"/>
        </w:rPr>
        <w:t xml:space="preserve"> </w:t>
      </w:r>
      <w:r>
        <w:t>2024).</w:t>
      </w:r>
      <w:r>
        <w:rPr>
          <w:spacing w:val="-2"/>
        </w:rPr>
        <w:t xml:space="preserve"> </w:t>
      </w:r>
      <w:r>
        <w:t>The</w:t>
      </w:r>
      <w:r>
        <w:rPr>
          <w:spacing w:val="-2"/>
        </w:rPr>
        <w:t xml:space="preserve"> </w:t>
      </w:r>
      <w:r>
        <w:t>Federal</w:t>
      </w:r>
      <w:r>
        <w:rPr>
          <w:spacing w:val="-2"/>
        </w:rPr>
        <w:t xml:space="preserve"> </w:t>
      </w:r>
      <w:r>
        <w:t>Board</w:t>
      </w:r>
      <w:r>
        <w:rPr>
          <w:spacing w:val="-2"/>
        </w:rPr>
        <w:t xml:space="preserve"> </w:t>
      </w:r>
      <w:r>
        <w:t>of</w:t>
      </w:r>
      <w:r>
        <w:rPr>
          <w:spacing w:val="-2"/>
        </w:rPr>
        <w:t xml:space="preserve"> </w:t>
      </w:r>
      <w:r>
        <w:t>Revenue</w:t>
      </w:r>
      <w:r>
        <w:rPr>
          <w:spacing w:val="-2"/>
        </w:rPr>
        <w:t xml:space="preserve"> </w:t>
      </w:r>
      <w:r>
        <w:t>suffered</w:t>
      </w:r>
      <w:r>
        <w:rPr>
          <w:spacing w:val="-2"/>
        </w:rPr>
        <w:t xml:space="preserve"> </w:t>
      </w:r>
      <w:r>
        <w:t>a</w:t>
      </w:r>
      <w:r>
        <w:rPr>
          <w:spacing w:val="-2"/>
        </w:rPr>
        <w:t xml:space="preserve"> </w:t>
      </w:r>
      <w:r>
        <w:t>separate</w:t>
      </w:r>
      <w:r>
        <w:rPr>
          <w:spacing w:val="-2"/>
        </w:rPr>
        <w:t xml:space="preserve"> </w:t>
      </w:r>
      <w:r>
        <w:t xml:space="preserve">data breach in 2021. These are the agencies whose administrative data any new statistical infrastructure would seek to integrate. Without a credible ethical framework, the public will have every reason to </w:t>
      </w:r>
      <w:r>
        <w:rPr>
          <w:spacing w:val="-2"/>
        </w:rPr>
        <w:t>resist.</w:t>
      </w:r>
    </w:p>
    <w:p w14:paraId="7B4D96A3" w14:textId="77777777" w:rsidR="001A6A57" w:rsidRDefault="001A6A57">
      <w:pPr>
        <w:pStyle w:val="BodyText"/>
        <w:spacing w:before="81"/>
        <w:ind w:left="0" w:right="0"/>
      </w:pPr>
    </w:p>
    <w:p w14:paraId="6A98F455" w14:textId="77777777" w:rsidR="001A6A57" w:rsidRDefault="00000000">
      <w:pPr>
        <w:pStyle w:val="Heading2"/>
      </w:pPr>
      <w:r>
        <w:t xml:space="preserve">The Re-identification Problem Is </w:t>
      </w:r>
      <w:r>
        <w:rPr>
          <w:spacing w:val="-4"/>
        </w:rPr>
        <w:t>Real</w:t>
      </w:r>
    </w:p>
    <w:p w14:paraId="08E24A4F" w14:textId="77777777" w:rsidR="001A6A57" w:rsidRDefault="001A6A57">
      <w:pPr>
        <w:pStyle w:val="BodyText"/>
        <w:spacing w:before="19"/>
        <w:ind w:left="0" w:right="0"/>
        <w:rPr>
          <w:rFonts w:ascii="Arial"/>
          <w:b/>
          <w:sz w:val="26"/>
        </w:rPr>
      </w:pPr>
    </w:p>
    <w:p w14:paraId="6C495B9D" w14:textId="77777777" w:rsidR="001A6A57" w:rsidRDefault="00000000">
      <w:pPr>
        <w:pStyle w:val="BodyText"/>
        <w:spacing w:before="0" w:line="278" w:lineRule="auto"/>
      </w:pPr>
      <w:r>
        <w:t>The starting point for any ethical discussion of data linkage is the recognition that "de-identified" data is not the same as anonymous data. In 2000, Latanya Sweeney demonstrated that 87 percent of the United</w:t>
      </w:r>
      <w:r>
        <w:rPr>
          <w:spacing w:val="-5"/>
        </w:rPr>
        <w:t xml:space="preserve"> </w:t>
      </w:r>
      <w:r>
        <w:t>States</w:t>
      </w:r>
      <w:r>
        <w:rPr>
          <w:spacing w:val="-5"/>
        </w:rPr>
        <w:t xml:space="preserve"> </w:t>
      </w:r>
      <w:r>
        <w:t>population</w:t>
      </w:r>
      <w:r>
        <w:rPr>
          <w:spacing w:val="-5"/>
        </w:rPr>
        <w:t xml:space="preserve"> </w:t>
      </w:r>
      <w:r>
        <w:t>could</w:t>
      </w:r>
      <w:r>
        <w:rPr>
          <w:spacing w:val="-5"/>
        </w:rPr>
        <w:t xml:space="preserve"> </w:t>
      </w:r>
      <w:r>
        <w:t>be</w:t>
      </w:r>
      <w:r>
        <w:rPr>
          <w:spacing w:val="-5"/>
        </w:rPr>
        <w:t xml:space="preserve"> </w:t>
      </w:r>
      <w:r>
        <w:t>uniquely</w:t>
      </w:r>
      <w:r>
        <w:rPr>
          <w:spacing w:val="-5"/>
        </w:rPr>
        <w:t xml:space="preserve"> </w:t>
      </w:r>
      <w:r>
        <w:t>identified</w:t>
      </w:r>
      <w:r>
        <w:rPr>
          <w:spacing w:val="-5"/>
        </w:rPr>
        <w:t xml:space="preserve"> </w:t>
      </w:r>
      <w:r>
        <w:t>using</w:t>
      </w:r>
      <w:r>
        <w:rPr>
          <w:spacing w:val="-5"/>
        </w:rPr>
        <w:t xml:space="preserve"> </w:t>
      </w:r>
      <w:r>
        <w:t>just</w:t>
      </w:r>
      <w:r>
        <w:rPr>
          <w:spacing w:val="-5"/>
        </w:rPr>
        <w:t xml:space="preserve"> </w:t>
      </w:r>
      <w:r>
        <w:t>three</w:t>
      </w:r>
      <w:r>
        <w:rPr>
          <w:spacing w:val="-5"/>
        </w:rPr>
        <w:t xml:space="preserve"> </w:t>
      </w:r>
      <w:r>
        <w:t>pieces</w:t>
      </w:r>
      <w:r>
        <w:rPr>
          <w:spacing w:val="-5"/>
        </w:rPr>
        <w:t xml:space="preserve"> </w:t>
      </w:r>
      <w:r>
        <w:t>of</w:t>
      </w:r>
      <w:r>
        <w:rPr>
          <w:spacing w:val="-5"/>
        </w:rPr>
        <w:t xml:space="preserve"> </w:t>
      </w:r>
      <w:r>
        <w:t>information:</w:t>
      </w:r>
      <w:r>
        <w:rPr>
          <w:spacing w:val="-5"/>
        </w:rPr>
        <w:t xml:space="preserve"> </w:t>
      </w:r>
      <w:r>
        <w:t>a</w:t>
      </w:r>
      <w:r>
        <w:rPr>
          <w:spacing w:val="-5"/>
        </w:rPr>
        <w:t xml:space="preserve"> </w:t>
      </w:r>
      <w:r>
        <w:t>five-digit zip code, date of birth, and gender (Sweeney, 2000). This finding — replicated and extended in numerous subsequent studies — established a fundamental principle: removing names and identity numbers from a dataset does not, by itself, protect individuals from re-identification. When multiple datasets are combined, the risk increases, because each additional source provides new</w:t>
      </w:r>
    </w:p>
    <w:p w14:paraId="554C8899" w14:textId="77777777" w:rsidR="001A6A57" w:rsidRDefault="00000000">
      <w:pPr>
        <w:pStyle w:val="BodyText"/>
        <w:spacing w:before="0" w:line="241" w:lineRule="exact"/>
        <w:ind w:right="0"/>
      </w:pPr>
      <w:r>
        <w:t xml:space="preserve">quasi-identifiers that can be cross-referenced to narrow down </w:t>
      </w:r>
      <w:r>
        <w:rPr>
          <w:spacing w:val="-2"/>
        </w:rPr>
        <w:t>individuals.</w:t>
      </w:r>
    </w:p>
    <w:p w14:paraId="74214B71" w14:textId="77777777" w:rsidR="001A6A57" w:rsidRDefault="00000000">
      <w:pPr>
        <w:pStyle w:val="BodyText"/>
        <w:spacing w:before="238" w:line="278" w:lineRule="auto"/>
      </w:pPr>
      <w:r>
        <w:t>In the context of a Pakistani data infrastructure that might link NADRA identity records with tax data from FBR, health facility records from DHIS2, education data from NEMIS, and social protection records</w:t>
      </w:r>
      <w:r>
        <w:rPr>
          <w:spacing w:val="-3"/>
        </w:rPr>
        <w:t xml:space="preserve"> </w:t>
      </w:r>
      <w:r>
        <w:t>from</w:t>
      </w:r>
      <w:r>
        <w:rPr>
          <w:spacing w:val="-3"/>
        </w:rPr>
        <w:t xml:space="preserve"> </w:t>
      </w:r>
      <w:r>
        <w:t>BISP,</w:t>
      </w:r>
      <w:r>
        <w:rPr>
          <w:spacing w:val="-3"/>
        </w:rPr>
        <w:t xml:space="preserve"> </w:t>
      </w:r>
      <w:r>
        <w:t>the</w:t>
      </w:r>
      <w:r>
        <w:rPr>
          <w:spacing w:val="-3"/>
        </w:rPr>
        <w:t xml:space="preserve"> </w:t>
      </w:r>
      <w:r>
        <w:t>re-identification</w:t>
      </w:r>
      <w:r>
        <w:rPr>
          <w:spacing w:val="-3"/>
        </w:rPr>
        <w:t xml:space="preserve"> </w:t>
      </w:r>
      <w:r>
        <w:t>risk</w:t>
      </w:r>
      <w:r>
        <w:rPr>
          <w:spacing w:val="-3"/>
        </w:rPr>
        <w:t xml:space="preserve"> </w:t>
      </w:r>
      <w:r>
        <w:t>is</w:t>
      </w:r>
      <w:r>
        <w:rPr>
          <w:spacing w:val="-3"/>
        </w:rPr>
        <w:t xml:space="preserve"> </w:t>
      </w:r>
      <w:r>
        <w:t>not</w:t>
      </w:r>
      <w:r>
        <w:rPr>
          <w:spacing w:val="-3"/>
        </w:rPr>
        <w:t xml:space="preserve"> </w:t>
      </w:r>
      <w:r>
        <w:t>theoretical.</w:t>
      </w:r>
      <w:r>
        <w:rPr>
          <w:spacing w:val="-3"/>
        </w:rPr>
        <w:t xml:space="preserve"> </w:t>
      </w:r>
      <w:r>
        <w:t>The</w:t>
      </w:r>
      <w:r>
        <w:rPr>
          <w:spacing w:val="-3"/>
        </w:rPr>
        <w:t xml:space="preserve"> </w:t>
      </w:r>
      <w:r>
        <w:t>CNIC</w:t>
      </w:r>
      <w:r>
        <w:rPr>
          <w:spacing w:val="-3"/>
        </w:rPr>
        <w:t xml:space="preserve"> </w:t>
      </w:r>
      <w:r>
        <w:t>number</w:t>
      </w:r>
      <w:r>
        <w:rPr>
          <w:spacing w:val="-3"/>
        </w:rPr>
        <w:t xml:space="preserve"> </w:t>
      </w:r>
      <w:r>
        <w:t>—</w:t>
      </w:r>
      <w:r>
        <w:rPr>
          <w:spacing w:val="-3"/>
        </w:rPr>
        <w:t xml:space="preserve"> </w:t>
      </w:r>
      <w:r>
        <w:t>a</w:t>
      </w:r>
      <w:r>
        <w:rPr>
          <w:spacing w:val="-3"/>
        </w:rPr>
        <w:t xml:space="preserve"> </w:t>
      </w:r>
      <w:r>
        <w:t>13-digit</w:t>
      </w:r>
      <w:r>
        <w:rPr>
          <w:spacing w:val="-3"/>
        </w:rPr>
        <w:t xml:space="preserve"> </w:t>
      </w:r>
      <w:r>
        <w:t>unique identifier held by virtually every adult citizen — provides a direct linkage key. Even without CNIC, combinations of district, age, gender, household size, and programme participation status could</w:t>
      </w:r>
    </w:p>
    <w:p w14:paraId="3C58238A" w14:textId="77777777" w:rsidR="001A6A57" w:rsidRDefault="001A6A57">
      <w:pPr>
        <w:pStyle w:val="BodyText"/>
        <w:spacing w:line="278" w:lineRule="auto"/>
        <w:sectPr w:rsidR="001A6A57">
          <w:pgSz w:w="12240" w:h="15840"/>
          <w:pgMar w:top="1300" w:right="1080" w:bottom="940" w:left="1080" w:header="0" w:footer="755" w:gutter="0"/>
          <w:cols w:space="720"/>
        </w:sectPr>
      </w:pPr>
    </w:p>
    <w:p w14:paraId="1C5837C8" w14:textId="77777777" w:rsidR="001A6A57" w:rsidRDefault="00000000">
      <w:pPr>
        <w:pStyle w:val="BodyText"/>
        <w:spacing w:before="77" w:line="278" w:lineRule="auto"/>
        <w:ind w:right="387"/>
      </w:pPr>
      <w:bookmarkStart w:id="53" w:name="_bookmark52"/>
      <w:bookmarkEnd w:id="53"/>
      <w:r>
        <w:lastRenderedPageBreak/>
        <w:t>identify individuals in sparsely populated areas or among minority groups with distinctive demographic</w:t>
      </w:r>
      <w:r>
        <w:rPr>
          <w:spacing w:val="-4"/>
        </w:rPr>
        <w:t xml:space="preserve"> </w:t>
      </w:r>
      <w:r>
        <w:t>profiles.</w:t>
      </w:r>
      <w:r>
        <w:rPr>
          <w:spacing w:val="-4"/>
        </w:rPr>
        <w:t xml:space="preserve"> </w:t>
      </w:r>
      <w:r>
        <w:t>The</w:t>
      </w:r>
      <w:r>
        <w:rPr>
          <w:spacing w:val="-4"/>
        </w:rPr>
        <w:t xml:space="preserve"> </w:t>
      </w:r>
      <w:r>
        <w:t>infrastructure</w:t>
      </w:r>
      <w:r>
        <w:rPr>
          <w:spacing w:val="-4"/>
        </w:rPr>
        <w:t xml:space="preserve"> </w:t>
      </w:r>
      <w:r>
        <w:t>must</w:t>
      </w:r>
      <w:r>
        <w:rPr>
          <w:spacing w:val="-4"/>
        </w:rPr>
        <w:t xml:space="preserve"> </w:t>
      </w:r>
      <w:r>
        <w:t>be</w:t>
      </w:r>
      <w:r>
        <w:rPr>
          <w:spacing w:val="-4"/>
        </w:rPr>
        <w:t xml:space="preserve"> </w:t>
      </w:r>
      <w:r>
        <w:t>designed</w:t>
      </w:r>
      <w:r>
        <w:rPr>
          <w:spacing w:val="-4"/>
        </w:rPr>
        <w:t xml:space="preserve"> </w:t>
      </w:r>
      <w:r>
        <w:t>on</w:t>
      </w:r>
      <w:r>
        <w:rPr>
          <w:spacing w:val="-4"/>
        </w:rPr>
        <w:t xml:space="preserve"> </w:t>
      </w:r>
      <w:r>
        <w:t>the</w:t>
      </w:r>
      <w:r>
        <w:rPr>
          <w:spacing w:val="-4"/>
        </w:rPr>
        <w:t xml:space="preserve"> </w:t>
      </w:r>
      <w:r>
        <w:t>assumption</w:t>
      </w:r>
      <w:r>
        <w:rPr>
          <w:spacing w:val="-4"/>
        </w:rPr>
        <w:t xml:space="preserve"> </w:t>
      </w:r>
      <w:r>
        <w:t>that</w:t>
      </w:r>
      <w:r>
        <w:rPr>
          <w:spacing w:val="-4"/>
        </w:rPr>
        <w:t xml:space="preserve"> </w:t>
      </w:r>
      <w:r>
        <w:t>re-identification</w:t>
      </w:r>
      <w:r>
        <w:rPr>
          <w:spacing w:val="-4"/>
        </w:rPr>
        <w:t xml:space="preserve"> </w:t>
      </w:r>
      <w:r>
        <w:t>is always technically possible, and that the protection of individuals therefore depend not only on statistical disclosure control but on institutional safeguards, legal constraints, and governance mechanisms that control who can access what data, for what purpose, under what conditions.</w:t>
      </w:r>
    </w:p>
    <w:p w14:paraId="7F60B48A" w14:textId="77777777" w:rsidR="001A6A57" w:rsidRDefault="00000000">
      <w:pPr>
        <w:pStyle w:val="BodyText"/>
        <w:spacing w:line="278" w:lineRule="auto"/>
      </w:pPr>
      <w:r>
        <w:t>This is the logic underlying the Five Safes framework, developed by Ritchie (2017) and now widely adopted</w:t>
      </w:r>
      <w:r>
        <w:rPr>
          <w:spacing w:val="-4"/>
        </w:rPr>
        <w:t xml:space="preserve"> </w:t>
      </w:r>
      <w:r>
        <w:t>across</w:t>
      </w:r>
      <w:r>
        <w:rPr>
          <w:spacing w:val="-4"/>
        </w:rPr>
        <w:t xml:space="preserve"> </w:t>
      </w:r>
      <w:r>
        <w:t>the</w:t>
      </w:r>
      <w:r>
        <w:rPr>
          <w:spacing w:val="-4"/>
        </w:rPr>
        <w:t xml:space="preserve"> </w:t>
      </w:r>
      <w:r>
        <w:t>United</w:t>
      </w:r>
      <w:r>
        <w:rPr>
          <w:spacing w:val="-4"/>
        </w:rPr>
        <w:t xml:space="preserve"> </w:t>
      </w:r>
      <w:r>
        <w:t>Kingdom,</w:t>
      </w:r>
      <w:r>
        <w:rPr>
          <w:spacing w:val="-4"/>
        </w:rPr>
        <w:t xml:space="preserve"> </w:t>
      </w:r>
      <w:r>
        <w:t>Australia,</w:t>
      </w:r>
      <w:r>
        <w:rPr>
          <w:spacing w:val="-4"/>
        </w:rPr>
        <w:t xml:space="preserve"> </w:t>
      </w:r>
      <w:r>
        <w:t>and</w:t>
      </w:r>
      <w:r>
        <w:rPr>
          <w:spacing w:val="-4"/>
        </w:rPr>
        <w:t xml:space="preserve"> </w:t>
      </w:r>
      <w:r>
        <w:t>other</w:t>
      </w:r>
      <w:r>
        <w:rPr>
          <w:spacing w:val="-4"/>
        </w:rPr>
        <w:t xml:space="preserve"> </w:t>
      </w:r>
      <w:r>
        <w:t>countries</w:t>
      </w:r>
      <w:r>
        <w:rPr>
          <w:spacing w:val="-4"/>
        </w:rPr>
        <w:t xml:space="preserve"> </w:t>
      </w:r>
      <w:r>
        <w:t>with</w:t>
      </w:r>
      <w:r>
        <w:rPr>
          <w:spacing w:val="-4"/>
        </w:rPr>
        <w:t xml:space="preserve"> </w:t>
      </w:r>
      <w:r>
        <w:t>advanced</w:t>
      </w:r>
      <w:r>
        <w:rPr>
          <w:spacing w:val="-4"/>
        </w:rPr>
        <w:t xml:space="preserve"> </w:t>
      </w:r>
      <w:r>
        <w:t>data</w:t>
      </w:r>
      <w:r>
        <w:rPr>
          <w:spacing w:val="-4"/>
        </w:rPr>
        <w:t xml:space="preserve"> </w:t>
      </w:r>
      <w:r>
        <w:t>infrastructure. The framework recognises that no single safeguard is sufficient and that protection comes from the combination of: safe projects (research must serve a legitimate public purpose and be approved through</w:t>
      </w:r>
      <w:r>
        <w:rPr>
          <w:spacing w:val="-3"/>
        </w:rPr>
        <w:t xml:space="preserve"> </w:t>
      </w:r>
      <w:r>
        <w:t>ethical</w:t>
      </w:r>
      <w:r>
        <w:rPr>
          <w:spacing w:val="-3"/>
        </w:rPr>
        <w:t xml:space="preserve"> </w:t>
      </w:r>
      <w:r>
        <w:t>review);</w:t>
      </w:r>
      <w:r>
        <w:rPr>
          <w:spacing w:val="-3"/>
        </w:rPr>
        <w:t xml:space="preserve"> </w:t>
      </w:r>
      <w:r>
        <w:t>safe</w:t>
      </w:r>
      <w:r>
        <w:rPr>
          <w:spacing w:val="-3"/>
        </w:rPr>
        <w:t xml:space="preserve"> </w:t>
      </w:r>
      <w:r>
        <w:t>people</w:t>
      </w:r>
      <w:r>
        <w:rPr>
          <w:spacing w:val="-3"/>
        </w:rPr>
        <w:t xml:space="preserve"> </w:t>
      </w:r>
      <w:r>
        <w:t>(researchers</w:t>
      </w:r>
      <w:r>
        <w:rPr>
          <w:spacing w:val="-3"/>
        </w:rPr>
        <w:t xml:space="preserve"> </w:t>
      </w:r>
      <w:r>
        <w:t>must</w:t>
      </w:r>
      <w:r>
        <w:rPr>
          <w:spacing w:val="-3"/>
        </w:rPr>
        <w:t xml:space="preserve"> </w:t>
      </w:r>
      <w:r>
        <w:t>be</w:t>
      </w:r>
      <w:r>
        <w:rPr>
          <w:spacing w:val="-3"/>
        </w:rPr>
        <w:t xml:space="preserve"> </w:t>
      </w:r>
      <w:r>
        <w:t>trained</w:t>
      </w:r>
      <w:r>
        <w:rPr>
          <w:spacing w:val="-3"/>
        </w:rPr>
        <w:t xml:space="preserve"> </w:t>
      </w:r>
      <w:r>
        <w:t>and</w:t>
      </w:r>
      <w:r>
        <w:rPr>
          <w:spacing w:val="-3"/>
        </w:rPr>
        <w:t xml:space="preserve"> </w:t>
      </w:r>
      <w:r>
        <w:t>accredited);</w:t>
      </w:r>
      <w:r>
        <w:rPr>
          <w:spacing w:val="-3"/>
        </w:rPr>
        <w:t xml:space="preserve"> </w:t>
      </w:r>
      <w:r>
        <w:t>safe</w:t>
      </w:r>
      <w:r>
        <w:rPr>
          <w:spacing w:val="-3"/>
        </w:rPr>
        <w:t xml:space="preserve"> </w:t>
      </w:r>
      <w:r>
        <w:t>settings</w:t>
      </w:r>
      <w:r>
        <w:rPr>
          <w:spacing w:val="-3"/>
        </w:rPr>
        <w:t xml:space="preserve"> </w:t>
      </w:r>
      <w:r>
        <w:t>(data must be accessed only through secure environments); safe data (datasets should be de-identified to the</w:t>
      </w:r>
      <w:r>
        <w:rPr>
          <w:spacing w:val="-1"/>
        </w:rPr>
        <w:t xml:space="preserve"> </w:t>
      </w:r>
      <w:r>
        <w:t>extent</w:t>
      </w:r>
      <w:r>
        <w:rPr>
          <w:spacing w:val="-1"/>
        </w:rPr>
        <w:t xml:space="preserve"> </w:t>
      </w:r>
      <w:r>
        <w:t>possible</w:t>
      </w:r>
      <w:r>
        <w:rPr>
          <w:spacing w:val="-1"/>
        </w:rPr>
        <w:t xml:space="preserve"> </w:t>
      </w:r>
      <w:r>
        <w:t>without</w:t>
      </w:r>
      <w:r>
        <w:rPr>
          <w:spacing w:val="-1"/>
        </w:rPr>
        <w:t xml:space="preserve"> </w:t>
      </w:r>
      <w:r>
        <w:t>destroying</w:t>
      </w:r>
      <w:r>
        <w:rPr>
          <w:spacing w:val="-1"/>
        </w:rPr>
        <w:t xml:space="preserve"> </w:t>
      </w:r>
      <w:r>
        <w:t>analytical</w:t>
      </w:r>
      <w:r>
        <w:rPr>
          <w:spacing w:val="-1"/>
        </w:rPr>
        <w:t xml:space="preserve"> </w:t>
      </w:r>
      <w:r>
        <w:t>utility);</w:t>
      </w:r>
      <w:r>
        <w:rPr>
          <w:spacing w:val="-1"/>
        </w:rPr>
        <w:t xml:space="preserve"> </w:t>
      </w:r>
      <w:r>
        <w:t>and</w:t>
      </w:r>
      <w:r>
        <w:rPr>
          <w:spacing w:val="-1"/>
        </w:rPr>
        <w:t xml:space="preserve"> </w:t>
      </w:r>
      <w:r>
        <w:t>safe</w:t>
      </w:r>
      <w:r>
        <w:rPr>
          <w:spacing w:val="-1"/>
        </w:rPr>
        <w:t xml:space="preserve"> </w:t>
      </w:r>
      <w:r>
        <w:t>outputs</w:t>
      </w:r>
      <w:r>
        <w:rPr>
          <w:spacing w:val="-1"/>
        </w:rPr>
        <w:t xml:space="preserve"> </w:t>
      </w:r>
      <w:r>
        <w:t>(all</w:t>
      </w:r>
      <w:r>
        <w:rPr>
          <w:spacing w:val="-1"/>
        </w:rPr>
        <w:t xml:space="preserve"> </w:t>
      </w:r>
      <w:r>
        <w:t>results</w:t>
      </w:r>
      <w:r>
        <w:rPr>
          <w:spacing w:val="-1"/>
        </w:rPr>
        <w:t xml:space="preserve"> </w:t>
      </w:r>
      <w:r>
        <w:t>must</w:t>
      </w:r>
      <w:r>
        <w:rPr>
          <w:spacing w:val="-1"/>
        </w:rPr>
        <w:t xml:space="preserve"> </w:t>
      </w:r>
      <w:r>
        <w:t>be</w:t>
      </w:r>
      <w:r>
        <w:rPr>
          <w:spacing w:val="-1"/>
        </w:rPr>
        <w:t xml:space="preserve"> </w:t>
      </w:r>
      <w:r>
        <w:t>checked before release to ensure they cannot identify individuals). The Five Safes approach explicitly reject the idea that de-identification alone is adequate. It treats privacy protection as a system property — the product of multiple layered safeguards — rather than a feature of any individual technical step.</w:t>
      </w:r>
    </w:p>
    <w:p w14:paraId="3BFB1DE0" w14:textId="77777777" w:rsidR="001A6A57" w:rsidRDefault="001A6A57">
      <w:pPr>
        <w:pStyle w:val="BodyText"/>
        <w:spacing w:before="80"/>
        <w:ind w:left="0" w:right="0"/>
      </w:pPr>
    </w:p>
    <w:p w14:paraId="2BB5EB13" w14:textId="77777777" w:rsidR="001A6A57" w:rsidRDefault="00000000">
      <w:pPr>
        <w:pStyle w:val="Heading2"/>
        <w:spacing w:before="1"/>
      </w:pPr>
      <w:r>
        <w:t xml:space="preserve">Why Consent Alone Cannot Solve the </w:t>
      </w:r>
      <w:r>
        <w:rPr>
          <w:spacing w:val="-2"/>
        </w:rPr>
        <w:t>Problem</w:t>
      </w:r>
    </w:p>
    <w:p w14:paraId="7D08036D" w14:textId="77777777" w:rsidR="001A6A57" w:rsidRDefault="001A6A57">
      <w:pPr>
        <w:pStyle w:val="BodyText"/>
        <w:spacing w:before="18"/>
        <w:ind w:left="0" w:right="0"/>
        <w:rPr>
          <w:rFonts w:ascii="Arial"/>
          <w:b/>
          <w:sz w:val="26"/>
        </w:rPr>
      </w:pPr>
    </w:p>
    <w:p w14:paraId="37787066" w14:textId="77777777" w:rsidR="001A6A57" w:rsidRDefault="00000000">
      <w:pPr>
        <w:pStyle w:val="BodyText"/>
        <w:spacing w:before="1" w:line="278" w:lineRule="auto"/>
      </w:pPr>
      <w:r>
        <w:t>Traditional research ethics, rooted in the Belmont Report's principles of respect for persons, beneficence, and justice, place informed consent at the centre of ethical practice. Individuals should know</w:t>
      </w:r>
      <w:r>
        <w:rPr>
          <w:spacing w:val="-2"/>
        </w:rPr>
        <w:t xml:space="preserve"> </w:t>
      </w:r>
      <w:r>
        <w:t>what</w:t>
      </w:r>
      <w:r>
        <w:rPr>
          <w:spacing w:val="-2"/>
        </w:rPr>
        <w:t xml:space="preserve"> </w:t>
      </w:r>
      <w:r>
        <w:t>data</w:t>
      </w:r>
      <w:r>
        <w:rPr>
          <w:spacing w:val="-2"/>
        </w:rPr>
        <w:t xml:space="preserve"> </w:t>
      </w:r>
      <w:r>
        <w:t>is</w:t>
      </w:r>
      <w:r>
        <w:rPr>
          <w:spacing w:val="-2"/>
        </w:rPr>
        <w:t xml:space="preserve"> </w:t>
      </w:r>
      <w:r>
        <w:t>being</w:t>
      </w:r>
      <w:r>
        <w:rPr>
          <w:spacing w:val="-2"/>
        </w:rPr>
        <w:t xml:space="preserve"> </w:t>
      </w:r>
      <w:r>
        <w:t>collected</w:t>
      </w:r>
      <w:r>
        <w:rPr>
          <w:spacing w:val="-2"/>
        </w:rPr>
        <w:t xml:space="preserve"> </w:t>
      </w:r>
      <w:r>
        <w:t>about</w:t>
      </w:r>
      <w:r>
        <w:rPr>
          <w:spacing w:val="-2"/>
        </w:rPr>
        <w:t xml:space="preserve"> </w:t>
      </w:r>
      <w:r>
        <w:t>them,</w:t>
      </w:r>
      <w:r>
        <w:rPr>
          <w:spacing w:val="-2"/>
        </w:rPr>
        <w:t xml:space="preserve"> </w:t>
      </w:r>
      <w:r>
        <w:t>how</w:t>
      </w:r>
      <w:r>
        <w:rPr>
          <w:spacing w:val="-2"/>
        </w:rPr>
        <w:t xml:space="preserve"> </w:t>
      </w:r>
      <w:r>
        <w:t>it</w:t>
      </w:r>
      <w:r>
        <w:rPr>
          <w:spacing w:val="-2"/>
        </w:rPr>
        <w:t xml:space="preserve"> </w:t>
      </w:r>
      <w:r>
        <w:t>will</w:t>
      </w:r>
      <w:r>
        <w:rPr>
          <w:spacing w:val="-2"/>
        </w:rPr>
        <w:t xml:space="preserve"> </w:t>
      </w:r>
      <w:r>
        <w:t>be</w:t>
      </w:r>
      <w:r>
        <w:rPr>
          <w:spacing w:val="-2"/>
        </w:rPr>
        <w:t xml:space="preserve"> </w:t>
      </w:r>
      <w:r>
        <w:t>used,</w:t>
      </w:r>
      <w:r>
        <w:rPr>
          <w:spacing w:val="-2"/>
        </w:rPr>
        <w:t xml:space="preserve"> </w:t>
      </w:r>
      <w:r>
        <w:t>and</w:t>
      </w:r>
      <w:r>
        <w:rPr>
          <w:spacing w:val="-2"/>
        </w:rPr>
        <w:t xml:space="preserve"> </w:t>
      </w:r>
      <w:r>
        <w:t>should</w:t>
      </w:r>
      <w:r>
        <w:rPr>
          <w:spacing w:val="-2"/>
        </w:rPr>
        <w:t xml:space="preserve"> </w:t>
      </w:r>
      <w:r>
        <w:t>have</w:t>
      </w:r>
      <w:r>
        <w:rPr>
          <w:spacing w:val="-2"/>
        </w:rPr>
        <w:t xml:space="preserve"> </w:t>
      </w:r>
      <w:r>
        <w:t>the</w:t>
      </w:r>
      <w:r>
        <w:rPr>
          <w:spacing w:val="-2"/>
        </w:rPr>
        <w:t xml:space="preserve"> </w:t>
      </w:r>
      <w:r>
        <w:t>right</w:t>
      </w:r>
      <w:r>
        <w:rPr>
          <w:spacing w:val="-2"/>
        </w:rPr>
        <w:t xml:space="preserve"> </w:t>
      </w:r>
      <w:r>
        <w:t>to</w:t>
      </w:r>
      <w:r>
        <w:rPr>
          <w:spacing w:val="-2"/>
        </w:rPr>
        <w:t xml:space="preserve"> </w:t>
      </w:r>
      <w:r>
        <w:t>refuse participation. These principles remain essential. But they face severe practical limitations when applied to the integration of administrative records.</w:t>
      </w:r>
    </w:p>
    <w:p w14:paraId="227CC004" w14:textId="77777777" w:rsidR="001A6A57" w:rsidRDefault="00000000">
      <w:pPr>
        <w:pStyle w:val="BodyText"/>
        <w:spacing w:line="278" w:lineRule="auto"/>
      </w:pPr>
      <w:r>
        <w:t>The data in administrative systems was collected for operational purposes — registering births, collecting</w:t>
      </w:r>
      <w:r>
        <w:rPr>
          <w:spacing w:val="-4"/>
        </w:rPr>
        <w:t xml:space="preserve"> </w:t>
      </w:r>
      <w:r>
        <w:t>taxes,</w:t>
      </w:r>
      <w:r>
        <w:rPr>
          <w:spacing w:val="-4"/>
        </w:rPr>
        <w:t xml:space="preserve"> </w:t>
      </w:r>
      <w:r>
        <w:t>distributing</w:t>
      </w:r>
      <w:r>
        <w:rPr>
          <w:spacing w:val="-4"/>
        </w:rPr>
        <w:t xml:space="preserve"> </w:t>
      </w:r>
      <w:r>
        <w:t>social</w:t>
      </w:r>
      <w:r>
        <w:rPr>
          <w:spacing w:val="-4"/>
        </w:rPr>
        <w:t xml:space="preserve"> </w:t>
      </w:r>
      <w:r>
        <w:t>protection</w:t>
      </w:r>
      <w:r>
        <w:rPr>
          <w:spacing w:val="-4"/>
        </w:rPr>
        <w:t xml:space="preserve"> </w:t>
      </w:r>
      <w:r>
        <w:t>payments,</w:t>
      </w:r>
      <w:r>
        <w:rPr>
          <w:spacing w:val="-4"/>
        </w:rPr>
        <w:t xml:space="preserve"> </w:t>
      </w:r>
      <w:r>
        <w:t>recording</w:t>
      </w:r>
      <w:r>
        <w:rPr>
          <w:spacing w:val="-4"/>
        </w:rPr>
        <w:t xml:space="preserve"> </w:t>
      </w:r>
      <w:r>
        <w:t>hospital</w:t>
      </w:r>
      <w:r>
        <w:rPr>
          <w:spacing w:val="-4"/>
        </w:rPr>
        <w:t xml:space="preserve"> </w:t>
      </w:r>
      <w:r>
        <w:t>visits</w:t>
      </w:r>
      <w:r>
        <w:rPr>
          <w:spacing w:val="-4"/>
        </w:rPr>
        <w:t xml:space="preserve"> </w:t>
      </w:r>
      <w:r>
        <w:t>—</w:t>
      </w:r>
      <w:r>
        <w:rPr>
          <w:spacing w:val="-4"/>
        </w:rPr>
        <w:t xml:space="preserve"> </w:t>
      </w:r>
      <w:r>
        <w:t>not</w:t>
      </w:r>
      <w:r>
        <w:rPr>
          <w:spacing w:val="-4"/>
        </w:rPr>
        <w:t xml:space="preserve"> </w:t>
      </w:r>
      <w:r>
        <w:t>for</w:t>
      </w:r>
      <w:r>
        <w:rPr>
          <w:spacing w:val="-4"/>
        </w:rPr>
        <w:t xml:space="preserve"> </w:t>
      </w:r>
      <w:r>
        <w:t>statistical research. Citizens provided their information to receive a service, not to participate in a study.</w:t>
      </w:r>
    </w:p>
    <w:p w14:paraId="26DF0D75" w14:textId="77777777" w:rsidR="001A6A57" w:rsidRDefault="00000000">
      <w:pPr>
        <w:pStyle w:val="BodyText"/>
        <w:spacing w:before="0" w:line="278" w:lineRule="auto"/>
        <w:ind w:right="0"/>
      </w:pPr>
      <w:r>
        <w:t>Seeking retrospective consent from millions of individuals whose records are already in government databases</w:t>
      </w:r>
      <w:r>
        <w:rPr>
          <w:spacing w:val="-6"/>
        </w:rPr>
        <w:t xml:space="preserve"> </w:t>
      </w:r>
      <w:r>
        <w:t>is</w:t>
      </w:r>
      <w:r>
        <w:rPr>
          <w:spacing w:val="-6"/>
        </w:rPr>
        <w:t xml:space="preserve"> </w:t>
      </w:r>
      <w:r>
        <w:t>logistically</w:t>
      </w:r>
      <w:r>
        <w:rPr>
          <w:spacing w:val="-6"/>
        </w:rPr>
        <w:t xml:space="preserve"> </w:t>
      </w:r>
      <w:r>
        <w:t>impossible</w:t>
      </w:r>
      <w:r>
        <w:rPr>
          <w:spacing w:val="-6"/>
        </w:rPr>
        <w:t xml:space="preserve"> </w:t>
      </w:r>
      <w:r>
        <w:t>and</w:t>
      </w:r>
      <w:r>
        <w:rPr>
          <w:spacing w:val="-6"/>
        </w:rPr>
        <w:t xml:space="preserve"> </w:t>
      </w:r>
      <w:r>
        <w:t>would</w:t>
      </w:r>
      <w:r>
        <w:rPr>
          <w:spacing w:val="-6"/>
        </w:rPr>
        <w:t xml:space="preserve"> </w:t>
      </w:r>
      <w:r>
        <w:t>introduce</w:t>
      </w:r>
      <w:r>
        <w:rPr>
          <w:spacing w:val="-6"/>
        </w:rPr>
        <w:t xml:space="preserve"> </w:t>
      </w:r>
      <w:r>
        <w:t>devastating</w:t>
      </w:r>
      <w:r>
        <w:rPr>
          <w:spacing w:val="-6"/>
        </w:rPr>
        <w:t xml:space="preserve"> </w:t>
      </w:r>
      <w:r>
        <w:t>selection</w:t>
      </w:r>
      <w:r>
        <w:rPr>
          <w:spacing w:val="-6"/>
        </w:rPr>
        <w:t xml:space="preserve"> </w:t>
      </w:r>
      <w:r>
        <w:t>bias:</w:t>
      </w:r>
      <w:r>
        <w:rPr>
          <w:spacing w:val="-6"/>
        </w:rPr>
        <w:t xml:space="preserve"> </w:t>
      </w:r>
      <w:r>
        <w:t>those</w:t>
      </w:r>
      <w:r>
        <w:rPr>
          <w:spacing w:val="-6"/>
        </w:rPr>
        <w:t xml:space="preserve"> </w:t>
      </w:r>
      <w:r>
        <w:t>who</w:t>
      </w:r>
      <w:r>
        <w:rPr>
          <w:spacing w:val="-6"/>
        </w:rPr>
        <w:t xml:space="preserve"> </w:t>
      </w:r>
      <w:r>
        <w:t>decline consent would disproportionately be the most vulnerable, the most distrustful of government, and the most</w:t>
      </w:r>
      <w:r>
        <w:rPr>
          <w:spacing w:val="-5"/>
        </w:rPr>
        <w:t xml:space="preserve"> </w:t>
      </w:r>
      <w:r>
        <w:t>difficult</w:t>
      </w:r>
      <w:r>
        <w:rPr>
          <w:spacing w:val="-5"/>
        </w:rPr>
        <w:t xml:space="preserve"> </w:t>
      </w:r>
      <w:r>
        <w:t>to</w:t>
      </w:r>
      <w:r>
        <w:rPr>
          <w:spacing w:val="-5"/>
        </w:rPr>
        <w:t xml:space="preserve"> </w:t>
      </w:r>
      <w:r>
        <w:t>reach,</w:t>
      </w:r>
      <w:r>
        <w:rPr>
          <w:spacing w:val="-5"/>
        </w:rPr>
        <w:t xml:space="preserve"> </w:t>
      </w:r>
      <w:r>
        <w:t>which</w:t>
      </w:r>
      <w:r>
        <w:rPr>
          <w:spacing w:val="-5"/>
        </w:rPr>
        <w:t xml:space="preserve"> </w:t>
      </w:r>
      <w:r>
        <w:t>means</w:t>
      </w:r>
      <w:r>
        <w:rPr>
          <w:spacing w:val="-5"/>
        </w:rPr>
        <w:t xml:space="preserve"> </w:t>
      </w:r>
      <w:r>
        <w:t>the</w:t>
      </w:r>
      <w:r>
        <w:rPr>
          <w:spacing w:val="-5"/>
        </w:rPr>
        <w:t xml:space="preserve"> </w:t>
      </w:r>
      <w:r>
        <w:t>resulting</w:t>
      </w:r>
      <w:r>
        <w:rPr>
          <w:spacing w:val="-5"/>
        </w:rPr>
        <w:t xml:space="preserve"> </w:t>
      </w:r>
      <w:r>
        <w:t>datasets</w:t>
      </w:r>
      <w:r>
        <w:rPr>
          <w:spacing w:val="-5"/>
        </w:rPr>
        <w:t xml:space="preserve"> </w:t>
      </w:r>
      <w:r>
        <w:t>would</w:t>
      </w:r>
      <w:r>
        <w:rPr>
          <w:spacing w:val="-5"/>
        </w:rPr>
        <w:t xml:space="preserve"> </w:t>
      </w:r>
      <w:r>
        <w:t>systematically</w:t>
      </w:r>
      <w:r>
        <w:rPr>
          <w:spacing w:val="-5"/>
        </w:rPr>
        <w:t xml:space="preserve"> </w:t>
      </w:r>
      <w:r>
        <w:t>misrepresent</w:t>
      </w:r>
      <w:r>
        <w:rPr>
          <w:spacing w:val="-5"/>
        </w:rPr>
        <w:t xml:space="preserve"> </w:t>
      </w:r>
      <w:r>
        <w:t>the</w:t>
      </w:r>
      <w:r>
        <w:rPr>
          <w:spacing w:val="-5"/>
        </w:rPr>
        <w:t xml:space="preserve"> </w:t>
      </w:r>
      <w:r>
        <w:t>very populations that statistical evidence is most needed to serve. This is not a hypothetical concern.</w:t>
      </w:r>
    </w:p>
    <w:p w14:paraId="5613F73A" w14:textId="77777777" w:rsidR="001A6A57" w:rsidRDefault="00000000">
      <w:pPr>
        <w:pStyle w:val="BodyText"/>
        <w:spacing w:before="0" w:line="278" w:lineRule="auto"/>
        <w:ind w:right="0"/>
      </w:pPr>
      <w:r>
        <w:t>Studies</w:t>
      </w:r>
      <w:r>
        <w:rPr>
          <w:spacing w:val="-4"/>
        </w:rPr>
        <w:t xml:space="preserve"> </w:t>
      </w:r>
      <w:r>
        <w:t>of</w:t>
      </w:r>
      <w:r>
        <w:rPr>
          <w:spacing w:val="-4"/>
        </w:rPr>
        <w:t xml:space="preserve"> </w:t>
      </w:r>
      <w:r>
        <w:t>consent</w:t>
      </w:r>
      <w:r>
        <w:rPr>
          <w:spacing w:val="-4"/>
        </w:rPr>
        <w:t xml:space="preserve"> </w:t>
      </w:r>
      <w:r>
        <w:t>bias</w:t>
      </w:r>
      <w:r>
        <w:rPr>
          <w:spacing w:val="-4"/>
        </w:rPr>
        <w:t xml:space="preserve"> </w:t>
      </w:r>
      <w:r>
        <w:t>in</w:t>
      </w:r>
      <w:r>
        <w:rPr>
          <w:spacing w:val="-4"/>
        </w:rPr>
        <w:t xml:space="preserve"> </w:t>
      </w:r>
      <w:r>
        <w:t>data</w:t>
      </w:r>
      <w:r>
        <w:rPr>
          <w:spacing w:val="-4"/>
        </w:rPr>
        <w:t xml:space="preserve"> </w:t>
      </w:r>
      <w:r>
        <w:t>linkage</w:t>
      </w:r>
      <w:r>
        <w:rPr>
          <w:spacing w:val="-4"/>
        </w:rPr>
        <w:t xml:space="preserve"> </w:t>
      </w:r>
      <w:r>
        <w:t>consistently</w:t>
      </w:r>
      <w:r>
        <w:rPr>
          <w:spacing w:val="-4"/>
        </w:rPr>
        <w:t xml:space="preserve"> </w:t>
      </w:r>
      <w:r>
        <w:t>find</w:t>
      </w:r>
      <w:r>
        <w:rPr>
          <w:spacing w:val="-4"/>
        </w:rPr>
        <w:t xml:space="preserve"> </w:t>
      </w:r>
      <w:r>
        <w:t>that</w:t>
      </w:r>
      <w:r>
        <w:rPr>
          <w:spacing w:val="-4"/>
        </w:rPr>
        <w:t xml:space="preserve"> </w:t>
      </w:r>
      <w:r>
        <w:t>non-consenters</w:t>
      </w:r>
      <w:r>
        <w:rPr>
          <w:spacing w:val="-4"/>
        </w:rPr>
        <w:t xml:space="preserve"> </w:t>
      </w:r>
      <w:r>
        <w:t>differ</w:t>
      </w:r>
      <w:r>
        <w:rPr>
          <w:spacing w:val="-4"/>
        </w:rPr>
        <w:t xml:space="preserve"> </w:t>
      </w:r>
      <w:r>
        <w:t>systematically</w:t>
      </w:r>
      <w:r>
        <w:rPr>
          <w:spacing w:val="-4"/>
        </w:rPr>
        <w:t xml:space="preserve"> </w:t>
      </w:r>
      <w:r>
        <w:t>from consenters on key sociodemographic variables, including income, education, and health status (Sakshaug et al., 2012).</w:t>
      </w:r>
    </w:p>
    <w:p w14:paraId="57004EF9" w14:textId="77777777" w:rsidR="001A6A57" w:rsidRDefault="00000000">
      <w:pPr>
        <w:pStyle w:val="BodyText"/>
        <w:spacing w:line="278" w:lineRule="auto"/>
      </w:pPr>
      <w:r>
        <w:t>The alternative to individual consent is not the absence of consent. It is a different model of authorisation — one based on legal frameworks, institutional governance, and what scholars have termed "social licence." The concept of social licence, borrowed from the extractive industries and adapted for data use, refers to the ongoing acceptance by the public that their data is being used in ways</w:t>
      </w:r>
      <w:r>
        <w:rPr>
          <w:spacing w:val="-3"/>
        </w:rPr>
        <w:t xml:space="preserve"> </w:t>
      </w:r>
      <w:r>
        <w:t>that</w:t>
      </w:r>
      <w:r>
        <w:rPr>
          <w:spacing w:val="-3"/>
        </w:rPr>
        <w:t xml:space="preserve"> </w:t>
      </w:r>
      <w:r>
        <w:t>are</w:t>
      </w:r>
      <w:r>
        <w:rPr>
          <w:spacing w:val="-3"/>
        </w:rPr>
        <w:t xml:space="preserve"> </w:t>
      </w:r>
      <w:r>
        <w:t>legitimate,</w:t>
      </w:r>
      <w:r>
        <w:rPr>
          <w:spacing w:val="-3"/>
        </w:rPr>
        <w:t xml:space="preserve"> </w:t>
      </w:r>
      <w:r>
        <w:t>transparent,</w:t>
      </w:r>
      <w:r>
        <w:rPr>
          <w:spacing w:val="-3"/>
        </w:rPr>
        <w:t xml:space="preserve"> </w:t>
      </w:r>
      <w:r>
        <w:t>and</w:t>
      </w:r>
      <w:r>
        <w:rPr>
          <w:spacing w:val="-3"/>
        </w:rPr>
        <w:t xml:space="preserve"> </w:t>
      </w:r>
      <w:r>
        <w:t>beneficial</w:t>
      </w:r>
      <w:r>
        <w:rPr>
          <w:spacing w:val="-3"/>
        </w:rPr>
        <w:t xml:space="preserve"> </w:t>
      </w:r>
      <w:r>
        <w:t>(Carter</w:t>
      </w:r>
      <w:r>
        <w:rPr>
          <w:spacing w:val="-3"/>
        </w:rPr>
        <w:t xml:space="preserve"> </w:t>
      </w:r>
      <w:r>
        <w:t>et</w:t>
      </w:r>
      <w:r>
        <w:rPr>
          <w:spacing w:val="-3"/>
        </w:rPr>
        <w:t xml:space="preserve"> </w:t>
      </w:r>
      <w:r>
        <w:t>al.,</w:t>
      </w:r>
      <w:r>
        <w:rPr>
          <w:spacing w:val="-3"/>
        </w:rPr>
        <w:t xml:space="preserve"> </w:t>
      </w:r>
      <w:r>
        <w:t>2015).</w:t>
      </w:r>
      <w:r>
        <w:rPr>
          <w:spacing w:val="-3"/>
        </w:rPr>
        <w:t xml:space="preserve"> </w:t>
      </w:r>
      <w:r>
        <w:t>Social</w:t>
      </w:r>
      <w:r>
        <w:rPr>
          <w:spacing w:val="-3"/>
        </w:rPr>
        <w:t xml:space="preserve"> </w:t>
      </w:r>
      <w:r>
        <w:t>licence</w:t>
      </w:r>
      <w:r>
        <w:rPr>
          <w:spacing w:val="-3"/>
        </w:rPr>
        <w:t xml:space="preserve"> </w:t>
      </w:r>
      <w:r>
        <w:t>is</w:t>
      </w:r>
      <w:r>
        <w:rPr>
          <w:spacing w:val="-3"/>
        </w:rPr>
        <w:t xml:space="preserve"> </w:t>
      </w:r>
      <w:r>
        <w:t>not</w:t>
      </w:r>
      <w:r>
        <w:rPr>
          <w:spacing w:val="-3"/>
        </w:rPr>
        <w:t xml:space="preserve"> </w:t>
      </w:r>
      <w:r>
        <w:t>granted once and forgotten. It must be continuously maintained through transparent communication about what data is being used, by whom, for what purposes, with what safeguards, and to what public benefit. When social licence is violated — as it was with care.data — the damage to public trust can take years to repair.</w:t>
      </w:r>
    </w:p>
    <w:p w14:paraId="41E29DAB"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2DC78296" w14:textId="77777777" w:rsidR="001A6A57" w:rsidRDefault="00000000">
      <w:pPr>
        <w:pStyle w:val="BodyText"/>
        <w:spacing w:before="77" w:line="278" w:lineRule="auto"/>
      </w:pPr>
      <w:bookmarkStart w:id="54" w:name="_bookmark53"/>
      <w:bookmarkEnd w:id="54"/>
      <w:r>
        <w:lastRenderedPageBreak/>
        <w:t>For</w:t>
      </w:r>
      <w:r>
        <w:rPr>
          <w:spacing w:val="-3"/>
        </w:rPr>
        <w:t xml:space="preserve"> </w:t>
      </w:r>
      <w:r>
        <w:t>Pakistan,</w:t>
      </w:r>
      <w:r>
        <w:rPr>
          <w:spacing w:val="-3"/>
        </w:rPr>
        <w:t xml:space="preserve"> </w:t>
      </w:r>
      <w:r>
        <w:t>this</w:t>
      </w:r>
      <w:r>
        <w:rPr>
          <w:spacing w:val="-3"/>
        </w:rPr>
        <w:t xml:space="preserve"> </w:t>
      </w:r>
      <w:r>
        <w:t>means</w:t>
      </w:r>
      <w:r>
        <w:rPr>
          <w:spacing w:val="-3"/>
        </w:rPr>
        <w:t xml:space="preserve"> </w:t>
      </w:r>
      <w:r>
        <w:t>that</w:t>
      </w:r>
      <w:r>
        <w:rPr>
          <w:spacing w:val="-3"/>
        </w:rPr>
        <w:t xml:space="preserve"> </w:t>
      </w:r>
      <w:r>
        <w:t>the</w:t>
      </w:r>
      <w:r>
        <w:rPr>
          <w:spacing w:val="-3"/>
        </w:rPr>
        <w:t xml:space="preserve"> </w:t>
      </w:r>
      <w:r>
        <w:t>ethical</w:t>
      </w:r>
      <w:r>
        <w:rPr>
          <w:spacing w:val="-3"/>
        </w:rPr>
        <w:t xml:space="preserve"> </w:t>
      </w:r>
      <w:r>
        <w:t>framework</w:t>
      </w:r>
      <w:r>
        <w:rPr>
          <w:spacing w:val="-3"/>
        </w:rPr>
        <w:t xml:space="preserve"> </w:t>
      </w:r>
      <w:r>
        <w:t>for</w:t>
      </w:r>
      <w:r>
        <w:rPr>
          <w:spacing w:val="-3"/>
        </w:rPr>
        <w:t xml:space="preserve"> </w:t>
      </w:r>
      <w:r>
        <w:t>data</w:t>
      </w:r>
      <w:r>
        <w:rPr>
          <w:spacing w:val="-3"/>
        </w:rPr>
        <w:t xml:space="preserve"> </w:t>
      </w:r>
      <w:r>
        <w:t>integration</w:t>
      </w:r>
      <w:r>
        <w:rPr>
          <w:spacing w:val="-3"/>
        </w:rPr>
        <w:t xml:space="preserve"> </w:t>
      </w:r>
      <w:r>
        <w:t>cannot</w:t>
      </w:r>
      <w:r>
        <w:rPr>
          <w:spacing w:val="-3"/>
        </w:rPr>
        <w:t xml:space="preserve"> </w:t>
      </w:r>
      <w:r>
        <w:t>rely</w:t>
      </w:r>
      <w:r>
        <w:rPr>
          <w:spacing w:val="-3"/>
        </w:rPr>
        <w:t xml:space="preserve"> </w:t>
      </w:r>
      <w:r>
        <w:t>solely</w:t>
      </w:r>
      <w:r>
        <w:rPr>
          <w:spacing w:val="-3"/>
        </w:rPr>
        <w:t xml:space="preserve"> </w:t>
      </w:r>
      <w:r>
        <w:t>on</w:t>
      </w:r>
      <w:r>
        <w:rPr>
          <w:spacing w:val="-3"/>
        </w:rPr>
        <w:t xml:space="preserve"> </w:t>
      </w:r>
      <w:r>
        <w:t>the</w:t>
      </w:r>
      <w:r>
        <w:rPr>
          <w:spacing w:val="-3"/>
        </w:rPr>
        <w:t xml:space="preserve"> </w:t>
      </w:r>
      <w:r>
        <w:t>legal authority granted to PBS under the General Statistics (Reorganization) Act 2011 to access government records. Legal authority is necessary but not sufficient. The infrastructure must also demonstrate, through visible and accountable governance mechanisms, that data about citizens is being used for their benefit and not to their detriment. This is especially important in a context where public</w:t>
      </w:r>
      <w:r>
        <w:rPr>
          <w:spacing w:val="-1"/>
        </w:rPr>
        <w:t xml:space="preserve"> </w:t>
      </w:r>
      <w:r>
        <w:t>trust</w:t>
      </w:r>
      <w:r>
        <w:rPr>
          <w:spacing w:val="-1"/>
        </w:rPr>
        <w:t xml:space="preserve"> </w:t>
      </w:r>
      <w:r>
        <w:t>in</w:t>
      </w:r>
      <w:r>
        <w:rPr>
          <w:spacing w:val="-1"/>
        </w:rPr>
        <w:t xml:space="preserve"> </w:t>
      </w:r>
      <w:r>
        <w:t>government</w:t>
      </w:r>
      <w:r>
        <w:rPr>
          <w:spacing w:val="-1"/>
        </w:rPr>
        <w:t xml:space="preserve"> </w:t>
      </w:r>
      <w:r>
        <w:t>institutions</w:t>
      </w:r>
      <w:r>
        <w:rPr>
          <w:spacing w:val="-1"/>
        </w:rPr>
        <w:t xml:space="preserve"> </w:t>
      </w:r>
      <w:r>
        <w:t>is</w:t>
      </w:r>
      <w:r>
        <w:rPr>
          <w:spacing w:val="-1"/>
        </w:rPr>
        <w:t xml:space="preserve"> </w:t>
      </w:r>
      <w:r>
        <w:t>fragile</w:t>
      </w:r>
      <w:r>
        <w:rPr>
          <w:spacing w:val="-1"/>
        </w:rPr>
        <w:t xml:space="preserve"> </w:t>
      </w:r>
      <w:r>
        <w:t>and</w:t>
      </w:r>
      <w:r>
        <w:rPr>
          <w:spacing w:val="-1"/>
        </w:rPr>
        <w:t xml:space="preserve"> </w:t>
      </w:r>
      <w:r>
        <w:t>where</w:t>
      </w:r>
      <w:r>
        <w:rPr>
          <w:spacing w:val="-1"/>
        </w:rPr>
        <w:t xml:space="preserve"> </w:t>
      </w:r>
      <w:r>
        <w:t>citizens</w:t>
      </w:r>
      <w:r>
        <w:rPr>
          <w:spacing w:val="-1"/>
        </w:rPr>
        <w:t xml:space="preserve"> </w:t>
      </w:r>
      <w:r>
        <w:t>have</w:t>
      </w:r>
      <w:r>
        <w:rPr>
          <w:spacing w:val="-1"/>
        </w:rPr>
        <w:t xml:space="preserve"> </w:t>
      </w:r>
      <w:r>
        <w:t>seen</w:t>
      </w:r>
      <w:r>
        <w:rPr>
          <w:spacing w:val="-1"/>
        </w:rPr>
        <w:t xml:space="preserve"> </w:t>
      </w:r>
      <w:r>
        <w:t>their</w:t>
      </w:r>
      <w:r>
        <w:rPr>
          <w:spacing w:val="-1"/>
        </w:rPr>
        <w:t xml:space="preserve"> </w:t>
      </w:r>
      <w:r>
        <w:t>data</w:t>
      </w:r>
      <w:r>
        <w:rPr>
          <w:spacing w:val="-1"/>
        </w:rPr>
        <w:t xml:space="preserve"> </w:t>
      </w:r>
      <w:r>
        <w:t xml:space="preserve">compromised through security breaches at the very agencies whose records will form the backbone of the </w:t>
      </w:r>
      <w:r>
        <w:rPr>
          <w:spacing w:val="-2"/>
        </w:rPr>
        <w:t>infrastructure.</w:t>
      </w:r>
    </w:p>
    <w:p w14:paraId="59E989AF" w14:textId="77777777" w:rsidR="001A6A57" w:rsidRDefault="001A6A57">
      <w:pPr>
        <w:pStyle w:val="BodyText"/>
        <w:spacing w:before="80"/>
        <w:ind w:left="0" w:right="0"/>
      </w:pPr>
    </w:p>
    <w:p w14:paraId="6F53EC91" w14:textId="77777777" w:rsidR="001A6A57" w:rsidRDefault="00000000">
      <w:pPr>
        <w:pStyle w:val="Heading2"/>
      </w:pPr>
      <w:r>
        <w:t xml:space="preserve">The Problem of Group </w:t>
      </w:r>
      <w:r>
        <w:rPr>
          <w:spacing w:val="-2"/>
        </w:rPr>
        <w:t>Privacy</w:t>
      </w:r>
    </w:p>
    <w:p w14:paraId="01A76965" w14:textId="77777777" w:rsidR="001A6A57" w:rsidRDefault="001A6A57">
      <w:pPr>
        <w:pStyle w:val="BodyText"/>
        <w:spacing w:before="19"/>
        <w:ind w:left="0" w:right="0"/>
        <w:rPr>
          <w:rFonts w:ascii="Arial"/>
          <w:b/>
          <w:sz w:val="26"/>
        </w:rPr>
      </w:pPr>
    </w:p>
    <w:p w14:paraId="0E82FEC4" w14:textId="77777777" w:rsidR="001A6A57" w:rsidRDefault="00000000">
      <w:pPr>
        <w:pStyle w:val="BodyText"/>
        <w:spacing w:before="0" w:line="278" w:lineRule="auto"/>
      </w:pPr>
      <w:r>
        <w:t>Conventional data protection frameworks focus on protecting the identity of individual persons. The European Union's General Data Protection Regulation (GDPR), for instance, is concerned primarily with "identifiable natural persons." But as Floridi (2014) argued, this individualistic focus misses an important dimension of the problem. In data-intensive environments, harms can occur at the group level even when no individual is identified. If a linked dataset reveals that residents of a particular neighbourhood</w:t>
      </w:r>
      <w:r>
        <w:rPr>
          <w:spacing w:val="-3"/>
        </w:rPr>
        <w:t xml:space="preserve"> </w:t>
      </w:r>
      <w:r>
        <w:t>have</w:t>
      </w:r>
      <w:r>
        <w:rPr>
          <w:spacing w:val="-3"/>
        </w:rPr>
        <w:t xml:space="preserve"> </w:t>
      </w:r>
      <w:r>
        <w:t>high</w:t>
      </w:r>
      <w:r>
        <w:rPr>
          <w:spacing w:val="-3"/>
        </w:rPr>
        <w:t xml:space="preserve"> </w:t>
      </w:r>
      <w:r>
        <w:t>rates</w:t>
      </w:r>
      <w:r>
        <w:rPr>
          <w:spacing w:val="-3"/>
        </w:rPr>
        <w:t xml:space="preserve"> </w:t>
      </w:r>
      <w:r>
        <w:t>of</w:t>
      </w:r>
      <w:r>
        <w:rPr>
          <w:spacing w:val="-3"/>
        </w:rPr>
        <w:t xml:space="preserve"> </w:t>
      </w:r>
      <w:r>
        <w:t>certain</w:t>
      </w:r>
      <w:r>
        <w:rPr>
          <w:spacing w:val="-3"/>
        </w:rPr>
        <w:t xml:space="preserve"> </w:t>
      </w:r>
      <w:r>
        <w:t>health</w:t>
      </w:r>
      <w:r>
        <w:rPr>
          <w:spacing w:val="-3"/>
        </w:rPr>
        <w:t xml:space="preserve"> </w:t>
      </w:r>
      <w:r>
        <w:t>conditions,</w:t>
      </w:r>
      <w:r>
        <w:rPr>
          <w:spacing w:val="-3"/>
        </w:rPr>
        <w:t xml:space="preserve"> </w:t>
      </w:r>
      <w:r>
        <w:t>or</w:t>
      </w:r>
      <w:r>
        <w:rPr>
          <w:spacing w:val="-3"/>
        </w:rPr>
        <w:t xml:space="preserve"> </w:t>
      </w:r>
      <w:r>
        <w:t>that</w:t>
      </w:r>
      <w:r>
        <w:rPr>
          <w:spacing w:val="-3"/>
        </w:rPr>
        <w:t xml:space="preserve"> </w:t>
      </w:r>
      <w:r>
        <w:t>members</w:t>
      </w:r>
      <w:r>
        <w:rPr>
          <w:spacing w:val="-3"/>
        </w:rPr>
        <w:t xml:space="preserve"> </w:t>
      </w:r>
      <w:r>
        <w:t>of</w:t>
      </w:r>
      <w:r>
        <w:rPr>
          <w:spacing w:val="-3"/>
        </w:rPr>
        <w:t xml:space="preserve"> </w:t>
      </w:r>
      <w:r>
        <w:t>a</w:t>
      </w:r>
      <w:r>
        <w:rPr>
          <w:spacing w:val="-3"/>
        </w:rPr>
        <w:t xml:space="preserve"> </w:t>
      </w:r>
      <w:r>
        <w:t>particular</w:t>
      </w:r>
      <w:r>
        <w:rPr>
          <w:spacing w:val="-3"/>
        </w:rPr>
        <w:t xml:space="preserve"> </w:t>
      </w:r>
      <w:r>
        <w:t>ethnic</w:t>
      </w:r>
      <w:r>
        <w:rPr>
          <w:spacing w:val="-3"/>
        </w:rPr>
        <w:t xml:space="preserve"> </w:t>
      </w:r>
      <w:r>
        <w:t>or religious community are disproportionately represented in social protection programmes, the information can be used to stigmatise, discriminate against, or target those communities — without any single individual being identified.</w:t>
      </w:r>
    </w:p>
    <w:p w14:paraId="52746C16" w14:textId="77777777" w:rsidR="001A6A57" w:rsidRDefault="00000000">
      <w:pPr>
        <w:pStyle w:val="BodyText"/>
        <w:spacing w:line="278" w:lineRule="auto"/>
        <w:ind w:right="339"/>
      </w:pPr>
      <w:r>
        <w:t>This concern has particular salience in Pakistan. The country's social fabric is characterised by deep ethnic, sectarian, and linguistic divisions. Administrative data, when linked across sources, could reveal patterns that, in the wrong hands or without proper governance, might be used to reinforce existing inequalities or to facilitate surveillance and discrimination. Data on caste, tribe, ethnicity, and religious affiliation — all of which are collected in various administrative systems — is classified as "sensitive personal data" even under Pakistan's draft data protection bill. The ethical framework for the data infrastructure must address group privacy explicitly, not merely as an extension of individual privacy but as a distinct concern requiring its own safeguards. This might include restrictions on the types</w:t>
      </w:r>
      <w:r>
        <w:rPr>
          <w:spacing w:val="-6"/>
        </w:rPr>
        <w:t xml:space="preserve"> </w:t>
      </w:r>
      <w:r>
        <w:t>of</w:t>
      </w:r>
      <w:r>
        <w:rPr>
          <w:spacing w:val="-6"/>
        </w:rPr>
        <w:t xml:space="preserve"> </w:t>
      </w:r>
      <w:r>
        <w:t>analysis</w:t>
      </w:r>
      <w:r>
        <w:rPr>
          <w:spacing w:val="-6"/>
        </w:rPr>
        <w:t xml:space="preserve"> </w:t>
      </w:r>
      <w:r>
        <w:t>that</w:t>
      </w:r>
      <w:r>
        <w:rPr>
          <w:spacing w:val="-6"/>
        </w:rPr>
        <w:t xml:space="preserve"> </w:t>
      </w:r>
      <w:r>
        <w:t>can</w:t>
      </w:r>
      <w:r>
        <w:rPr>
          <w:spacing w:val="-6"/>
        </w:rPr>
        <w:t xml:space="preserve"> </w:t>
      </w:r>
      <w:r>
        <w:t>be</w:t>
      </w:r>
      <w:r>
        <w:rPr>
          <w:spacing w:val="-6"/>
        </w:rPr>
        <w:t xml:space="preserve"> </w:t>
      </w:r>
      <w:r>
        <w:t>performed</w:t>
      </w:r>
      <w:r>
        <w:rPr>
          <w:spacing w:val="-6"/>
        </w:rPr>
        <w:t xml:space="preserve"> </w:t>
      </w:r>
      <w:r>
        <w:t>on</w:t>
      </w:r>
      <w:r>
        <w:rPr>
          <w:spacing w:val="-6"/>
        </w:rPr>
        <w:t xml:space="preserve"> </w:t>
      </w:r>
      <w:r>
        <w:t>certain</w:t>
      </w:r>
      <w:r>
        <w:rPr>
          <w:spacing w:val="-6"/>
        </w:rPr>
        <w:t xml:space="preserve"> </w:t>
      </w:r>
      <w:r>
        <w:t>variables,</w:t>
      </w:r>
      <w:r>
        <w:rPr>
          <w:spacing w:val="-6"/>
        </w:rPr>
        <w:t xml:space="preserve"> </w:t>
      </w:r>
      <w:r>
        <w:t>requirements</w:t>
      </w:r>
      <w:r>
        <w:rPr>
          <w:spacing w:val="-6"/>
        </w:rPr>
        <w:t xml:space="preserve"> </w:t>
      </w:r>
      <w:r>
        <w:t>for</w:t>
      </w:r>
      <w:r>
        <w:rPr>
          <w:spacing w:val="-6"/>
        </w:rPr>
        <w:t xml:space="preserve"> </w:t>
      </w:r>
      <w:r>
        <w:t>community</w:t>
      </w:r>
      <w:r>
        <w:rPr>
          <w:spacing w:val="-6"/>
        </w:rPr>
        <w:t xml:space="preserve"> </w:t>
      </w:r>
      <w:r>
        <w:t>consultation before research involving identifiable population subgroups, and prohibitions on the release of</w:t>
      </w:r>
      <w:r>
        <w:rPr>
          <w:spacing w:val="40"/>
        </w:rPr>
        <w:t xml:space="preserve"> </w:t>
      </w:r>
      <w:r>
        <w:t>outputs that could facilitate discrimination against vulnerable groups.</w:t>
      </w:r>
    </w:p>
    <w:p w14:paraId="576366E3" w14:textId="77777777" w:rsidR="001A6A57" w:rsidRDefault="00000000">
      <w:pPr>
        <w:pStyle w:val="BodyText"/>
        <w:spacing w:line="278" w:lineRule="auto"/>
      </w:pPr>
      <w:r>
        <w:t>Taylor (2017), writing about the ethics of data use in developing countries, has noted that data collected ostensibly for humanitarian or development purposes can be repurposed for surveillance, border control, or political targeting. In contexts where the state's relationship with certain communities is characterised by tension or conflict — and this includes parts of Pakistan — the risk that</w:t>
      </w:r>
      <w:r>
        <w:rPr>
          <w:spacing w:val="-3"/>
        </w:rPr>
        <w:t xml:space="preserve"> </w:t>
      </w:r>
      <w:r>
        <w:t>linked</w:t>
      </w:r>
      <w:r>
        <w:rPr>
          <w:spacing w:val="-3"/>
        </w:rPr>
        <w:t xml:space="preserve"> </w:t>
      </w:r>
      <w:r>
        <w:t>administrative</w:t>
      </w:r>
      <w:r>
        <w:rPr>
          <w:spacing w:val="-3"/>
        </w:rPr>
        <w:t xml:space="preserve"> </w:t>
      </w:r>
      <w:r>
        <w:t>data</w:t>
      </w:r>
      <w:r>
        <w:rPr>
          <w:spacing w:val="-3"/>
        </w:rPr>
        <w:t xml:space="preserve"> </w:t>
      </w:r>
      <w:r>
        <w:t>could</w:t>
      </w:r>
      <w:r>
        <w:rPr>
          <w:spacing w:val="-3"/>
        </w:rPr>
        <w:t xml:space="preserve"> </w:t>
      </w:r>
      <w:r>
        <w:t>be</w:t>
      </w:r>
      <w:r>
        <w:rPr>
          <w:spacing w:val="-3"/>
        </w:rPr>
        <w:t xml:space="preserve"> </w:t>
      </w:r>
      <w:r>
        <w:t>used</w:t>
      </w:r>
      <w:r>
        <w:rPr>
          <w:spacing w:val="-3"/>
        </w:rPr>
        <w:t xml:space="preserve"> </w:t>
      </w:r>
      <w:r>
        <w:t>for</w:t>
      </w:r>
      <w:r>
        <w:rPr>
          <w:spacing w:val="-3"/>
        </w:rPr>
        <w:t xml:space="preserve"> </w:t>
      </w:r>
      <w:r>
        <w:t>purposes</w:t>
      </w:r>
      <w:r>
        <w:rPr>
          <w:spacing w:val="-3"/>
        </w:rPr>
        <w:t xml:space="preserve"> </w:t>
      </w:r>
      <w:r>
        <w:t>far</w:t>
      </w:r>
      <w:r>
        <w:rPr>
          <w:spacing w:val="-3"/>
        </w:rPr>
        <w:t xml:space="preserve"> </w:t>
      </w:r>
      <w:r>
        <w:t>removed</w:t>
      </w:r>
      <w:r>
        <w:rPr>
          <w:spacing w:val="-3"/>
        </w:rPr>
        <w:t xml:space="preserve"> </w:t>
      </w:r>
      <w:r>
        <w:t>from</w:t>
      </w:r>
      <w:r>
        <w:rPr>
          <w:spacing w:val="-3"/>
        </w:rPr>
        <w:t xml:space="preserve"> </w:t>
      </w:r>
      <w:r>
        <w:t>statistical</w:t>
      </w:r>
      <w:r>
        <w:rPr>
          <w:spacing w:val="-3"/>
        </w:rPr>
        <w:t xml:space="preserve"> </w:t>
      </w:r>
      <w:r>
        <w:t>analysis</w:t>
      </w:r>
      <w:r>
        <w:rPr>
          <w:spacing w:val="-3"/>
        </w:rPr>
        <w:t xml:space="preserve"> </w:t>
      </w:r>
      <w:r>
        <w:t>is</w:t>
      </w:r>
      <w:r>
        <w:rPr>
          <w:spacing w:val="-3"/>
        </w:rPr>
        <w:t xml:space="preserve"> </w:t>
      </w:r>
      <w:r>
        <w:t>not negligible. The ethical framework must include mechanisms to prevent such repurposing, including legal restrictions on secondary use, independent oversight of data access decisions, and transparency requirements that enable civil society to monitor how the data is being used.</w:t>
      </w:r>
    </w:p>
    <w:p w14:paraId="1B6F015C" w14:textId="77777777" w:rsidR="001A6A57" w:rsidRDefault="001A6A57">
      <w:pPr>
        <w:pStyle w:val="BodyText"/>
        <w:spacing w:before="81"/>
        <w:ind w:left="0" w:right="0"/>
      </w:pPr>
    </w:p>
    <w:p w14:paraId="0C93F9AC" w14:textId="77777777" w:rsidR="001A6A57" w:rsidRDefault="00000000">
      <w:pPr>
        <w:pStyle w:val="Heading2"/>
      </w:pPr>
      <w:r>
        <w:t xml:space="preserve">Proportionality and the Minimum Necessary </w:t>
      </w:r>
      <w:r>
        <w:rPr>
          <w:spacing w:val="-2"/>
        </w:rPr>
        <w:t>Principle</w:t>
      </w:r>
    </w:p>
    <w:p w14:paraId="23DDE765" w14:textId="77777777" w:rsidR="001A6A57" w:rsidRDefault="001A6A57">
      <w:pPr>
        <w:pStyle w:val="BodyText"/>
        <w:spacing w:before="18"/>
        <w:ind w:left="0" w:right="0"/>
        <w:rPr>
          <w:rFonts w:ascii="Arial"/>
          <w:b/>
          <w:sz w:val="26"/>
        </w:rPr>
      </w:pPr>
    </w:p>
    <w:p w14:paraId="1302D21B" w14:textId="77777777" w:rsidR="001A6A57" w:rsidRDefault="00000000">
      <w:pPr>
        <w:pStyle w:val="BodyText"/>
        <w:spacing w:before="1" w:line="278" w:lineRule="auto"/>
      </w:pPr>
      <w:r>
        <w:t>The ethical use of administrative data requires adherence to the principle of proportionality: the benefits</w:t>
      </w:r>
      <w:r>
        <w:rPr>
          <w:spacing w:val="-3"/>
        </w:rPr>
        <w:t xml:space="preserve"> </w:t>
      </w:r>
      <w:r>
        <w:t>of</w:t>
      </w:r>
      <w:r>
        <w:rPr>
          <w:spacing w:val="-3"/>
        </w:rPr>
        <w:t xml:space="preserve"> </w:t>
      </w:r>
      <w:r>
        <w:t>data</w:t>
      </w:r>
      <w:r>
        <w:rPr>
          <w:spacing w:val="-3"/>
        </w:rPr>
        <w:t xml:space="preserve"> </w:t>
      </w:r>
      <w:r>
        <w:t>use</w:t>
      </w:r>
      <w:r>
        <w:rPr>
          <w:spacing w:val="-3"/>
        </w:rPr>
        <w:t xml:space="preserve"> </w:t>
      </w:r>
      <w:r>
        <w:t>must</w:t>
      </w:r>
      <w:r>
        <w:rPr>
          <w:spacing w:val="-3"/>
        </w:rPr>
        <w:t xml:space="preserve"> </w:t>
      </w:r>
      <w:r>
        <w:t>be</w:t>
      </w:r>
      <w:r>
        <w:rPr>
          <w:spacing w:val="-3"/>
        </w:rPr>
        <w:t xml:space="preserve"> </w:t>
      </w:r>
      <w:r>
        <w:t>proportionate</w:t>
      </w:r>
      <w:r>
        <w:rPr>
          <w:spacing w:val="-3"/>
        </w:rPr>
        <w:t xml:space="preserve"> </w:t>
      </w:r>
      <w:r>
        <w:t>to</w:t>
      </w:r>
      <w:r>
        <w:rPr>
          <w:spacing w:val="-3"/>
        </w:rPr>
        <w:t xml:space="preserve"> </w:t>
      </w:r>
      <w:r>
        <w:t>the</w:t>
      </w:r>
      <w:r>
        <w:rPr>
          <w:spacing w:val="-3"/>
        </w:rPr>
        <w:t xml:space="preserve"> </w:t>
      </w:r>
      <w:r>
        <w:t>risks,</w:t>
      </w:r>
      <w:r>
        <w:rPr>
          <w:spacing w:val="-3"/>
        </w:rPr>
        <w:t xml:space="preserve"> </w:t>
      </w:r>
      <w:r>
        <w:t>and</w:t>
      </w:r>
      <w:r>
        <w:rPr>
          <w:spacing w:val="-3"/>
        </w:rPr>
        <w:t xml:space="preserve"> </w:t>
      </w:r>
      <w:r>
        <w:t>the</w:t>
      </w:r>
      <w:r>
        <w:rPr>
          <w:spacing w:val="-3"/>
        </w:rPr>
        <w:t xml:space="preserve"> </w:t>
      </w:r>
      <w:r>
        <w:t>data</w:t>
      </w:r>
      <w:r>
        <w:rPr>
          <w:spacing w:val="-3"/>
        </w:rPr>
        <w:t xml:space="preserve"> </w:t>
      </w:r>
      <w:r>
        <w:t>collected</w:t>
      </w:r>
      <w:r>
        <w:rPr>
          <w:spacing w:val="-3"/>
        </w:rPr>
        <w:t xml:space="preserve"> </w:t>
      </w:r>
      <w:r>
        <w:t>or</w:t>
      </w:r>
      <w:r>
        <w:rPr>
          <w:spacing w:val="-3"/>
        </w:rPr>
        <w:t xml:space="preserve"> </w:t>
      </w:r>
      <w:r>
        <w:t>accessed</w:t>
      </w:r>
      <w:r>
        <w:rPr>
          <w:spacing w:val="-3"/>
        </w:rPr>
        <w:t xml:space="preserve"> </w:t>
      </w:r>
      <w:r>
        <w:t>should</w:t>
      </w:r>
      <w:r>
        <w:rPr>
          <w:spacing w:val="-3"/>
        </w:rPr>
        <w:t xml:space="preserve"> </w:t>
      </w:r>
      <w:r>
        <w:t>be</w:t>
      </w:r>
    </w:p>
    <w:p w14:paraId="6E430310"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1BD971EE" w14:textId="77777777" w:rsidR="001A6A57" w:rsidRDefault="00000000">
      <w:pPr>
        <w:pStyle w:val="BodyText"/>
        <w:spacing w:before="77" w:line="278" w:lineRule="auto"/>
      </w:pPr>
      <w:bookmarkStart w:id="55" w:name="_bookmark54"/>
      <w:bookmarkEnd w:id="55"/>
      <w:r>
        <w:lastRenderedPageBreak/>
        <w:t>the minimum necessary to achieve the stated purpose. This principle, embedded in both the GDPR and</w:t>
      </w:r>
      <w:r>
        <w:rPr>
          <w:spacing w:val="-3"/>
        </w:rPr>
        <w:t xml:space="preserve"> </w:t>
      </w:r>
      <w:r>
        <w:t>in</w:t>
      </w:r>
      <w:r>
        <w:rPr>
          <w:spacing w:val="-3"/>
        </w:rPr>
        <w:t xml:space="preserve"> </w:t>
      </w:r>
      <w:r>
        <w:t>the</w:t>
      </w:r>
      <w:r>
        <w:rPr>
          <w:spacing w:val="-3"/>
        </w:rPr>
        <w:t xml:space="preserve"> </w:t>
      </w:r>
      <w:r>
        <w:t>privacy</w:t>
      </w:r>
      <w:r>
        <w:rPr>
          <w:spacing w:val="-3"/>
        </w:rPr>
        <w:t xml:space="preserve"> </w:t>
      </w:r>
      <w:r>
        <w:t>frameworks</w:t>
      </w:r>
      <w:r>
        <w:rPr>
          <w:spacing w:val="-3"/>
        </w:rPr>
        <w:t xml:space="preserve"> </w:t>
      </w:r>
      <w:r>
        <w:t>of</w:t>
      </w:r>
      <w:r>
        <w:rPr>
          <w:spacing w:val="-3"/>
        </w:rPr>
        <w:t xml:space="preserve"> </w:t>
      </w:r>
      <w:r>
        <w:t>most</w:t>
      </w:r>
      <w:r>
        <w:rPr>
          <w:spacing w:val="-3"/>
        </w:rPr>
        <w:t xml:space="preserve"> </w:t>
      </w:r>
      <w:r>
        <w:t>jurisdictions</w:t>
      </w:r>
      <w:r>
        <w:rPr>
          <w:spacing w:val="-3"/>
        </w:rPr>
        <w:t xml:space="preserve"> </w:t>
      </w:r>
      <w:r>
        <w:t>that</w:t>
      </w:r>
      <w:r>
        <w:rPr>
          <w:spacing w:val="-3"/>
        </w:rPr>
        <w:t xml:space="preserve"> </w:t>
      </w:r>
      <w:r>
        <w:t>have</w:t>
      </w:r>
      <w:r>
        <w:rPr>
          <w:spacing w:val="-3"/>
        </w:rPr>
        <w:t xml:space="preserve"> </w:t>
      </w:r>
      <w:r>
        <w:t>adopted</w:t>
      </w:r>
      <w:r>
        <w:rPr>
          <w:spacing w:val="-3"/>
        </w:rPr>
        <w:t xml:space="preserve"> </w:t>
      </w:r>
      <w:r>
        <w:t>data</w:t>
      </w:r>
      <w:r>
        <w:rPr>
          <w:spacing w:val="-3"/>
        </w:rPr>
        <w:t xml:space="preserve"> </w:t>
      </w:r>
      <w:r>
        <w:t>protection</w:t>
      </w:r>
      <w:r>
        <w:rPr>
          <w:spacing w:val="-3"/>
        </w:rPr>
        <w:t xml:space="preserve"> </w:t>
      </w:r>
      <w:r>
        <w:t>legislation,</w:t>
      </w:r>
      <w:r>
        <w:rPr>
          <w:spacing w:val="-3"/>
        </w:rPr>
        <w:t xml:space="preserve"> </w:t>
      </w:r>
      <w:r>
        <w:t>has practical implications for how a Pakistani data infrastructure should operate.</w:t>
      </w:r>
    </w:p>
    <w:p w14:paraId="7FF46756" w14:textId="77777777" w:rsidR="001A6A57" w:rsidRDefault="00000000">
      <w:pPr>
        <w:pStyle w:val="BodyText"/>
        <w:spacing w:line="278" w:lineRule="auto"/>
      </w:pPr>
      <w:r>
        <w:t>First,</w:t>
      </w:r>
      <w:r>
        <w:rPr>
          <w:spacing w:val="-5"/>
        </w:rPr>
        <w:t xml:space="preserve"> </w:t>
      </w:r>
      <w:r>
        <w:t>not</w:t>
      </w:r>
      <w:r>
        <w:rPr>
          <w:spacing w:val="-5"/>
        </w:rPr>
        <w:t xml:space="preserve"> </w:t>
      </w:r>
      <w:r>
        <w:t>all</w:t>
      </w:r>
      <w:r>
        <w:rPr>
          <w:spacing w:val="-5"/>
        </w:rPr>
        <w:t xml:space="preserve"> </w:t>
      </w:r>
      <w:r>
        <w:t>data</w:t>
      </w:r>
      <w:r>
        <w:rPr>
          <w:spacing w:val="-5"/>
        </w:rPr>
        <w:t xml:space="preserve"> </w:t>
      </w:r>
      <w:r>
        <w:t>needs</w:t>
      </w:r>
      <w:r>
        <w:rPr>
          <w:spacing w:val="-5"/>
        </w:rPr>
        <w:t xml:space="preserve"> </w:t>
      </w:r>
      <w:r>
        <w:t>to</w:t>
      </w:r>
      <w:r>
        <w:rPr>
          <w:spacing w:val="-5"/>
        </w:rPr>
        <w:t xml:space="preserve"> </w:t>
      </w:r>
      <w:r>
        <w:t>be</w:t>
      </w:r>
      <w:r>
        <w:rPr>
          <w:spacing w:val="-5"/>
        </w:rPr>
        <w:t xml:space="preserve"> </w:t>
      </w:r>
      <w:r>
        <w:t>linked</w:t>
      </w:r>
      <w:r>
        <w:rPr>
          <w:spacing w:val="-5"/>
        </w:rPr>
        <w:t xml:space="preserve"> </w:t>
      </w:r>
      <w:r>
        <w:t>at</w:t>
      </w:r>
      <w:r>
        <w:rPr>
          <w:spacing w:val="-5"/>
        </w:rPr>
        <w:t xml:space="preserve"> </w:t>
      </w:r>
      <w:r>
        <w:t>the</w:t>
      </w:r>
      <w:r>
        <w:rPr>
          <w:spacing w:val="-5"/>
        </w:rPr>
        <w:t xml:space="preserve"> </w:t>
      </w:r>
      <w:r>
        <w:t>individual</w:t>
      </w:r>
      <w:r>
        <w:rPr>
          <w:spacing w:val="-5"/>
        </w:rPr>
        <w:t xml:space="preserve"> </w:t>
      </w:r>
      <w:r>
        <w:t>level.</w:t>
      </w:r>
      <w:r>
        <w:rPr>
          <w:spacing w:val="-5"/>
        </w:rPr>
        <w:t xml:space="preserve"> </w:t>
      </w:r>
      <w:r>
        <w:t>Many</w:t>
      </w:r>
      <w:r>
        <w:rPr>
          <w:spacing w:val="-5"/>
        </w:rPr>
        <w:t xml:space="preserve"> </w:t>
      </w:r>
      <w:r>
        <w:t>important</w:t>
      </w:r>
      <w:r>
        <w:rPr>
          <w:spacing w:val="-5"/>
        </w:rPr>
        <w:t xml:space="preserve"> </w:t>
      </w:r>
      <w:r>
        <w:t>statistical</w:t>
      </w:r>
      <w:r>
        <w:rPr>
          <w:spacing w:val="-5"/>
        </w:rPr>
        <w:t xml:space="preserve"> </w:t>
      </w:r>
      <w:r>
        <w:t>questions</w:t>
      </w:r>
      <w:r>
        <w:rPr>
          <w:spacing w:val="-5"/>
        </w:rPr>
        <w:t xml:space="preserve"> </w:t>
      </w:r>
      <w:r>
        <w:t>can</w:t>
      </w:r>
      <w:r>
        <w:rPr>
          <w:spacing w:val="-5"/>
        </w:rPr>
        <w:t xml:space="preserve"> </w:t>
      </w:r>
      <w:r>
        <w:t>be answered using aggregate data, tabulations, or statistical techniques that do not require researchers to access individual records. The infrastructure should be designed so that individual-level linkage is reserved for research questions that genuinely require it, and even then, the linked data should be</w:t>
      </w:r>
    </w:p>
    <w:p w14:paraId="5E2D5111" w14:textId="77777777" w:rsidR="001A6A57" w:rsidRDefault="00000000">
      <w:pPr>
        <w:pStyle w:val="BodyText"/>
        <w:spacing w:before="0" w:line="278" w:lineRule="auto"/>
      </w:pPr>
      <w:r>
        <w:t xml:space="preserve">de-identified to the maximum extent consistent with analytical validity. The principle of data minimisation — collecting and processing only the data that is strictly necessary for a specified purpose — should be built into the technical architecture, not merely stated as a policy </w:t>
      </w:r>
      <w:r>
        <w:rPr>
          <w:spacing w:val="-2"/>
        </w:rPr>
        <w:t>aspiration.</w:t>
      </w:r>
    </w:p>
    <w:p w14:paraId="0B8BD8B6" w14:textId="77777777" w:rsidR="001A6A57" w:rsidRDefault="00000000">
      <w:pPr>
        <w:pStyle w:val="BodyText"/>
        <w:spacing w:before="200" w:line="278" w:lineRule="auto"/>
      </w:pPr>
      <w:r>
        <w:t>Second, access to linked data should be tiered. Some users may need only aggregate statistics or pre-computed indicators. Others may require access to microdata within a secure research environment. The most sensitive linkage projects — those involving health records, criminal justice data, or information about vulnerable populations — should require additional layers of approval, including review by an independent ethics committee with representation from affected communities. The</w:t>
      </w:r>
      <w:r>
        <w:rPr>
          <w:spacing w:val="-4"/>
        </w:rPr>
        <w:t xml:space="preserve"> </w:t>
      </w:r>
      <w:r>
        <w:t>Australian</w:t>
      </w:r>
      <w:r>
        <w:rPr>
          <w:spacing w:val="-4"/>
        </w:rPr>
        <w:t xml:space="preserve"> </w:t>
      </w:r>
      <w:r>
        <w:t>model,</w:t>
      </w:r>
      <w:r>
        <w:rPr>
          <w:spacing w:val="-4"/>
        </w:rPr>
        <w:t xml:space="preserve"> </w:t>
      </w:r>
      <w:r>
        <w:t>in</w:t>
      </w:r>
      <w:r>
        <w:rPr>
          <w:spacing w:val="-4"/>
        </w:rPr>
        <w:t xml:space="preserve"> </w:t>
      </w:r>
      <w:r>
        <w:t>which</w:t>
      </w:r>
      <w:r>
        <w:rPr>
          <w:spacing w:val="-4"/>
        </w:rPr>
        <w:t xml:space="preserve"> </w:t>
      </w:r>
      <w:r>
        <w:t>the</w:t>
      </w:r>
      <w:r>
        <w:rPr>
          <w:spacing w:val="-4"/>
        </w:rPr>
        <w:t xml:space="preserve"> </w:t>
      </w:r>
      <w:r>
        <w:t>Australian</w:t>
      </w:r>
      <w:r>
        <w:rPr>
          <w:spacing w:val="-4"/>
        </w:rPr>
        <w:t xml:space="preserve"> </w:t>
      </w:r>
      <w:r>
        <w:t>Institute</w:t>
      </w:r>
      <w:r>
        <w:rPr>
          <w:spacing w:val="-4"/>
        </w:rPr>
        <w:t xml:space="preserve"> </w:t>
      </w:r>
      <w:r>
        <w:t>of</w:t>
      </w:r>
      <w:r>
        <w:rPr>
          <w:spacing w:val="-4"/>
        </w:rPr>
        <w:t xml:space="preserve"> </w:t>
      </w:r>
      <w:r>
        <w:t>Health</w:t>
      </w:r>
      <w:r>
        <w:rPr>
          <w:spacing w:val="-4"/>
        </w:rPr>
        <w:t xml:space="preserve"> </w:t>
      </w:r>
      <w:r>
        <w:t>and</w:t>
      </w:r>
      <w:r>
        <w:rPr>
          <w:spacing w:val="-4"/>
        </w:rPr>
        <w:t xml:space="preserve"> </w:t>
      </w:r>
      <w:r>
        <w:t>Welfare</w:t>
      </w:r>
      <w:r>
        <w:rPr>
          <w:spacing w:val="-4"/>
        </w:rPr>
        <w:t xml:space="preserve"> </w:t>
      </w:r>
      <w:r>
        <w:t>(AIHW)</w:t>
      </w:r>
      <w:r>
        <w:rPr>
          <w:spacing w:val="-4"/>
        </w:rPr>
        <w:t xml:space="preserve"> </w:t>
      </w:r>
      <w:r>
        <w:t>operates</w:t>
      </w:r>
      <w:r>
        <w:rPr>
          <w:spacing w:val="-4"/>
        </w:rPr>
        <w:t xml:space="preserve"> </w:t>
      </w:r>
      <w:r>
        <w:t>its</w:t>
      </w:r>
      <w:r>
        <w:rPr>
          <w:spacing w:val="-4"/>
        </w:rPr>
        <w:t xml:space="preserve"> </w:t>
      </w:r>
      <w:r>
        <w:t>own ethics committee and conducts independent review of all data linkage proposals involving health and welfare data, provides one template (AIHW, 2022). Pakistan's infrastructure should develop an equivalent mechanism, adapted to the local context.</w:t>
      </w:r>
    </w:p>
    <w:p w14:paraId="0F05884D" w14:textId="77777777" w:rsidR="001A6A57" w:rsidRDefault="00000000">
      <w:pPr>
        <w:pStyle w:val="BodyText"/>
        <w:spacing w:line="278" w:lineRule="auto"/>
        <w:ind w:right="387"/>
      </w:pPr>
      <w:r>
        <w:t>Third,</w:t>
      </w:r>
      <w:r>
        <w:rPr>
          <w:spacing w:val="-3"/>
        </w:rPr>
        <w:t xml:space="preserve"> </w:t>
      </w:r>
      <w:r>
        <w:t>the</w:t>
      </w:r>
      <w:r>
        <w:rPr>
          <w:spacing w:val="-3"/>
        </w:rPr>
        <w:t xml:space="preserve"> </w:t>
      </w:r>
      <w:r>
        <w:t>outputs</w:t>
      </w:r>
      <w:r>
        <w:rPr>
          <w:spacing w:val="-3"/>
        </w:rPr>
        <w:t xml:space="preserve"> </w:t>
      </w:r>
      <w:r>
        <w:t>of</w:t>
      </w:r>
      <w:r>
        <w:rPr>
          <w:spacing w:val="-3"/>
        </w:rPr>
        <w:t xml:space="preserve"> </w:t>
      </w:r>
      <w:r>
        <w:t>any</w:t>
      </w:r>
      <w:r>
        <w:rPr>
          <w:spacing w:val="-3"/>
        </w:rPr>
        <w:t xml:space="preserve"> </w:t>
      </w:r>
      <w:r>
        <w:t>research</w:t>
      </w:r>
      <w:r>
        <w:rPr>
          <w:spacing w:val="-3"/>
        </w:rPr>
        <w:t xml:space="preserve"> </w:t>
      </w:r>
      <w:r>
        <w:t>using</w:t>
      </w:r>
      <w:r>
        <w:rPr>
          <w:spacing w:val="-3"/>
        </w:rPr>
        <w:t xml:space="preserve"> </w:t>
      </w:r>
      <w:r>
        <w:t>linked</w:t>
      </w:r>
      <w:r>
        <w:rPr>
          <w:spacing w:val="-3"/>
        </w:rPr>
        <w:t xml:space="preserve"> </w:t>
      </w:r>
      <w:r>
        <w:t>data</w:t>
      </w:r>
      <w:r>
        <w:rPr>
          <w:spacing w:val="-3"/>
        </w:rPr>
        <w:t xml:space="preserve"> </w:t>
      </w:r>
      <w:r>
        <w:t>must</w:t>
      </w:r>
      <w:r>
        <w:rPr>
          <w:spacing w:val="-3"/>
        </w:rPr>
        <w:t xml:space="preserve"> </w:t>
      </w:r>
      <w:r>
        <w:t>be</w:t>
      </w:r>
      <w:r>
        <w:rPr>
          <w:spacing w:val="-3"/>
        </w:rPr>
        <w:t xml:space="preserve"> </w:t>
      </w:r>
      <w:r>
        <w:t>subject</w:t>
      </w:r>
      <w:r>
        <w:rPr>
          <w:spacing w:val="-3"/>
        </w:rPr>
        <w:t xml:space="preserve"> </w:t>
      </w:r>
      <w:r>
        <w:t>to</w:t>
      </w:r>
      <w:r>
        <w:rPr>
          <w:spacing w:val="-3"/>
        </w:rPr>
        <w:t xml:space="preserve"> </w:t>
      </w:r>
      <w:r>
        <w:t>disclosure</w:t>
      </w:r>
      <w:r>
        <w:rPr>
          <w:spacing w:val="-3"/>
        </w:rPr>
        <w:t xml:space="preserve"> </w:t>
      </w:r>
      <w:r>
        <w:t>control</w:t>
      </w:r>
      <w:r>
        <w:rPr>
          <w:spacing w:val="-3"/>
        </w:rPr>
        <w:t xml:space="preserve"> </w:t>
      </w:r>
      <w:r>
        <w:t>before</w:t>
      </w:r>
      <w:r>
        <w:rPr>
          <w:spacing w:val="-3"/>
        </w:rPr>
        <w:t xml:space="preserve"> </w:t>
      </w:r>
      <w:r>
        <w:t xml:space="preserve">they are released. This mean that all tables, figures, and statistical results should be reviewed to ensure that small cell counts, unusual combinations of variables, or other features do not permit the identification of individuals or small groups. The UK's Office for National Statistics operates a systematic output checking process for all research conducted in its Secure Research Service, and similar processes should be a non-negotiable component of any Pakistani data research </w:t>
      </w:r>
      <w:r>
        <w:rPr>
          <w:spacing w:val="-2"/>
        </w:rPr>
        <w:t>environment.</w:t>
      </w:r>
    </w:p>
    <w:p w14:paraId="624A9EB4" w14:textId="77777777" w:rsidR="001A6A57" w:rsidRDefault="001A6A57">
      <w:pPr>
        <w:pStyle w:val="BodyText"/>
        <w:spacing w:before="80"/>
        <w:ind w:left="0" w:right="0"/>
      </w:pPr>
    </w:p>
    <w:p w14:paraId="63B74A16" w14:textId="77777777" w:rsidR="001A6A57" w:rsidRDefault="00000000">
      <w:pPr>
        <w:pStyle w:val="Heading2"/>
      </w:pPr>
      <w:r>
        <w:t xml:space="preserve">The Question of </w:t>
      </w:r>
      <w:r>
        <w:rPr>
          <w:spacing w:val="-2"/>
        </w:rPr>
        <w:t>Benefit</w:t>
      </w:r>
    </w:p>
    <w:p w14:paraId="09A22103" w14:textId="77777777" w:rsidR="001A6A57" w:rsidRDefault="001A6A57">
      <w:pPr>
        <w:pStyle w:val="BodyText"/>
        <w:spacing w:before="19"/>
        <w:ind w:left="0" w:right="0"/>
        <w:rPr>
          <w:rFonts w:ascii="Arial"/>
          <w:b/>
          <w:sz w:val="26"/>
        </w:rPr>
      </w:pPr>
    </w:p>
    <w:p w14:paraId="2BD91C99" w14:textId="77777777" w:rsidR="001A6A57" w:rsidRDefault="00000000">
      <w:pPr>
        <w:pStyle w:val="BodyText"/>
        <w:spacing w:before="0" w:line="278" w:lineRule="auto"/>
        <w:ind w:right="387"/>
      </w:pPr>
      <w:r>
        <w:t>An</w:t>
      </w:r>
      <w:r>
        <w:rPr>
          <w:spacing w:val="-3"/>
        </w:rPr>
        <w:t xml:space="preserve"> </w:t>
      </w:r>
      <w:r>
        <w:t>ethical</w:t>
      </w:r>
      <w:r>
        <w:rPr>
          <w:spacing w:val="-3"/>
        </w:rPr>
        <w:t xml:space="preserve"> </w:t>
      </w:r>
      <w:r>
        <w:t>framework</w:t>
      </w:r>
      <w:r>
        <w:rPr>
          <w:spacing w:val="-3"/>
        </w:rPr>
        <w:t xml:space="preserve"> </w:t>
      </w:r>
      <w:r>
        <w:t>that</w:t>
      </w:r>
      <w:r>
        <w:rPr>
          <w:spacing w:val="-3"/>
        </w:rPr>
        <w:t xml:space="preserve"> </w:t>
      </w:r>
      <w:r>
        <w:t>focuses</w:t>
      </w:r>
      <w:r>
        <w:rPr>
          <w:spacing w:val="-3"/>
        </w:rPr>
        <w:t xml:space="preserve"> </w:t>
      </w:r>
      <w:r>
        <w:t>only</w:t>
      </w:r>
      <w:r>
        <w:rPr>
          <w:spacing w:val="-3"/>
        </w:rPr>
        <w:t xml:space="preserve"> </w:t>
      </w:r>
      <w:r>
        <w:t>on</w:t>
      </w:r>
      <w:r>
        <w:rPr>
          <w:spacing w:val="-3"/>
        </w:rPr>
        <w:t xml:space="preserve"> </w:t>
      </w:r>
      <w:r>
        <w:t>preventing</w:t>
      </w:r>
      <w:r>
        <w:rPr>
          <w:spacing w:val="-3"/>
        </w:rPr>
        <w:t xml:space="preserve"> </w:t>
      </w:r>
      <w:r>
        <w:t>harm,</w:t>
      </w:r>
      <w:r>
        <w:rPr>
          <w:spacing w:val="-3"/>
        </w:rPr>
        <w:t xml:space="preserve"> </w:t>
      </w:r>
      <w:r>
        <w:t>while</w:t>
      </w:r>
      <w:r>
        <w:rPr>
          <w:spacing w:val="-3"/>
        </w:rPr>
        <w:t xml:space="preserve"> </w:t>
      </w:r>
      <w:r>
        <w:t>necessary,</w:t>
      </w:r>
      <w:r>
        <w:rPr>
          <w:spacing w:val="-3"/>
        </w:rPr>
        <w:t xml:space="preserve"> </w:t>
      </w:r>
      <w:r>
        <w:t>is</w:t>
      </w:r>
      <w:r>
        <w:rPr>
          <w:spacing w:val="-3"/>
        </w:rPr>
        <w:t xml:space="preserve"> </w:t>
      </w:r>
      <w:r>
        <w:t>incomplete.</w:t>
      </w:r>
      <w:r>
        <w:rPr>
          <w:spacing w:val="-3"/>
        </w:rPr>
        <w:t xml:space="preserve"> </w:t>
      </w:r>
      <w:r>
        <w:t>The</w:t>
      </w:r>
      <w:r>
        <w:rPr>
          <w:spacing w:val="-3"/>
        </w:rPr>
        <w:t xml:space="preserve"> </w:t>
      </w:r>
      <w:r>
        <w:t>use of</w:t>
      </w:r>
      <w:r>
        <w:rPr>
          <w:spacing w:val="-1"/>
        </w:rPr>
        <w:t xml:space="preserve"> </w:t>
      </w:r>
      <w:r>
        <w:t>citizens'</w:t>
      </w:r>
      <w:r>
        <w:rPr>
          <w:spacing w:val="-1"/>
        </w:rPr>
        <w:t xml:space="preserve"> </w:t>
      </w:r>
      <w:r>
        <w:t>data</w:t>
      </w:r>
      <w:r>
        <w:rPr>
          <w:spacing w:val="-1"/>
        </w:rPr>
        <w:t xml:space="preserve"> </w:t>
      </w:r>
      <w:r>
        <w:t>must</w:t>
      </w:r>
      <w:r>
        <w:rPr>
          <w:spacing w:val="-1"/>
        </w:rPr>
        <w:t xml:space="preserve"> </w:t>
      </w:r>
      <w:r>
        <w:t>also</w:t>
      </w:r>
      <w:r>
        <w:rPr>
          <w:spacing w:val="-1"/>
        </w:rPr>
        <w:t xml:space="preserve"> </w:t>
      </w:r>
      <w:r>
        <w:t>demonstrate</w:t>
      </w:r>
      <w:r>
        <w:rPr>
          <w:spacing w:val="-1"/>
        </w:rPr>
        <w:t xml:space="preserve"> </w:t>
      </w:r>
      <w:r>
        <w:t>positive</w:t>
      </w:r>
      <w:r>
        <w:rPr>
          <w:spacing w:val="-1"/>
        </w:rPr>
        <w:t xml:space="preserve"> </w:t>
      </w:r>
      <w:r>
        <w:t>benefit</w:t>
      </w:r>
      <w:r>
        <w:rPr>
          <w:spacing w:val="-1"/>
        </w:rPr>
        <w:t xml:space="preserve"> </w:t>
      </w:r>
      <w:r>
        <w:t>—</w:t>
      </w:r>
      <w:r>
        <w:rPr>
          <w:spacing w:val="-1"/>
        </w:rPr>
        <w:t xml:space="preserve"> </w:t>
      </w:r>
      <w:r>
        <w:t>and</w:t>
      </w:r>
      <w:r>
        <w:rPr>
          <w:spacing w:val="-1"/>
        </w:rPr>
        <w:t xml:space="preserve"> </w:t>
      </w:r>
      <w:r>
        <w:t>specifically,</w:t>
      </w:r>
      <w:r>
        <w:rPr>
          <w:spacing w:val="-1"/>
        </w:rPr>
        <w:t xml:space="preserve"> </w:t>
      </w:r>
      <w:r>
        <w:t>benefit</w:t>
      </w:r>
      <w:r>
        <w:rPr>
          <w:spacing w:val="-1"/>
        </w:rPr>
        <w:t xml:space="preserve"> </w:t>
      </w:r>
      <w:r>
        <w:t>that</w:t>
      </w:r>
      <w:r>
        <w:rPr>
          <w:spacing w:val="-1"/>
        </w:rPr>
        <w:t xml:space="preserve"> </w:t>
      </w:r>
      <w:r>
        <w:t>flows</w:t>
      </w:r>
      <w:r>
        <w:rPr>
          <w:spacing w:val="-1"/>
        </w:rPr>
        <w:t xml:space="preserve"> </w:t>
      </w:r>
      <w:r>
        <w:t>back</w:t>
      </w:r>
      <w:r>
        <w:rPr>
          <w:spacing w:val="-1"/>
        </w:rPr>
        <w:t xml:space="preserve"> </w:t>
      </w:r>
      <w:r>
        <w:t>to the communities whose information the infrastructure holds. This is the principle of beneficence, which the Belmont Report articulated as a dual obligation: to do no harm, and to maximise possible benefits while minimising possible harms.</w:t>
      </w:r>
    </w:p>
    <w:p w14:paraId="432AEF60" w14:textId="77777777" w:rsidR="001A6A57" w:rsidRDefault="00000000">
      <w:pPr>
        <w:pStyle w:val="BodyText"/>
        <w:spacing w:before="200" w:line="278" w:lineRule="auto"/>
      </w:pPr>
      <w:r>
        <w:t>In the context of a statistical data infrastructure, beneficence means that the research conducted using linked data should address questions that matter for public welfare. It should improve the evidence base for policies that affect the lives of the people whose data is being used. If administrative data from BISP is linked with education records to study the impact of cash transfers on children's school attendance, the findings should inform policy in ways that benefit the programme's</w:t>
      </w:r>
      <w:r>
        <w:rPr>
          <w:spacing w:val="-3"/>
        </w:rPr>
        <w:t xml:space="preserve"> </w:t>
      </w:r>
      <w:r>
        <w:t>beneficiaries</w:t>
      </w:r>
      <w:r>
        <w:rPr>
          <w:spacing w:val="-3"/>
        </w:rPr>
        <w:t xml:space="preserve"> </w:t>
      </w:r>
      <w:r>
        <w:t>—</w:t>
      </w:r>
      <w:r>
        <w:rPr>
          <w:spacing w:val="-3"/>
        </w:rPr>
        <w:t xml:space="preserve"> </w:t>
      </w:r>
      <w:r>
        <w:t>the</w:t>
      </w:r>
      <w:r>
        <w:rPr>
          <w:spacing w:val="-3"/>
        </w:rPr>
        <w:t xml:space="preserve"> </w:t>
      </w:r>
      <w:r>
        <w:t>poorest</w:t>
      </w:r>
      <w:r>
        <w:rPr>
          <w:spacing w:val="-3"/>
        </w:rPr>
        <w:t xml:space="preserve"> </w:t>
      </w:r>
      <w:r>
        <w:t>households</w:t>
      </w:r>
      <w:r>
        <w:rPr>
          <w:spacing w:val="-3"/>
        </w:rPr>
        <w:t xml:space="preserve"> </w:t>
      </w:r>
      <w:r>
        <w:t>in</w:t>
      </w:r>
      <w:r>
        <w:rPr>
          <w:spacing w:val="-3"/>
        </w:rPr>
        <w:t xml:space="preserve"> </w:t>
      </w:r>
      <w:r>
        <w:t>the</w:t>
      </w:r>
      <w:r>
        <w:rPr>
          <w:spacing w:val="-3"/>
        </w:rPr>
        <w:t xml:space="preserve"> </w:t>
      </w:r>
      <w:r>
        <w:t>country.</w:t>
      </w:r>
      <w:r>
        <w:rPr>
          <w:spacing w:val="-3"/>
        </w:rPr>
        <w:t xml:space="preserve"> </w:t>
      </w:r>
      <w:r>
        <w:t>If</w:t>
      </w:r>
      <w:r>
        <w:rPr>
          <w:spacing w:val="-3"/>
        </w:rPr>
        <w:t xml:space="preserve"> </w:t>
      </w:r>
      <w:r>
        <w:t>health</w:t>
      </w:r>
      <w:r>
        <w:rPr>
          <w:spacing w:val="-3"/>
        </w:rPr>
        <w:t xml:space="preserve"> </w:t>
      </w:r>
      <w:r>
        <w:t>facility</w:t>
      </w:r>
      <w:r>
        <w:rPr>
          <w:spacing w:val="-3"/>
        </w:rPr>
        <w:t xml:space="preserve"> </w:t>
      </w:r>
      <w:r>
        <w:t>data</w:t>
      </w:r>
      <w:r>
        <w:rPr>
          <w:spacing w:val="-3"/>
        </w:rPr>
        <w:t xml:space="preserve"> </w:t>
      </w:r>
      <w:r>
        <w:t>from</w:t>
      </w:r>
      <w:r>
        <w:rPr>
          <w:spacing w:val="-3"/>
        </w:rPr>
        <w:t xml:space="preserve"> </w:t>
      </w:r>
      <w:r>
        <w:t>DHIS2 is linked with vital registration to study maternal mortality, the results should contribute to interventions that reduce maternal deaths.</w:t>
      </w:r>
    </w:p>
    <w:p w14:paraId="612E0EE3"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3EFE1293" w14:textId="77777777" w:rsidR="001A6A57" w:rsidRDefault="00000000">
      <w:pPr>
        <w:pStyle w:val="BodyText"/>
        <w:spacing w:before="77" w:line="278" w:lineRule="auto"/>
      </w:pPr>
      <w:bookmarkStart w:id="56" w:name="_bookmark55"/>
      <w:bookmarkEnd w:id="56"/>
      <w:r>
        <w:lastRenderedPageBreak/>
        <w:t>This</w:t>
      </w:r>
      <w:r>
        <w:rPr>
          <w:spacing w:val="-4"/>
        </w:rPr>
        <w:t xml:space="preserve"> </w:t>
      </w:r>
      <w:r>
        <w:t>requires</w:t>
      </w:r>
      <w:r>
        <w:rPr>
          <w:spacing w:val="-4"/>
        </w:rPr>
        <w:t xml:space="preserve"> </w:t>
      </w:r>
      <w:r>
        <w:t>that</w:t>
      </w:r>
      <w:r>
        <w:rPr>
          <w:spacing w:val="-4"/>
        </w:rPr>
        <w:t xml:space="preserve"> </w:t>
      </w:r>
      <w:r>
        <w:t>the</w:t>
      </w:r>
      <w:r>
        <w:rPr>
          <w:spacing w:val="-4"/>
        </w:rPr>
        <w:t xml:space="preserve"> </w:t>
      </w:r>
      <w:r>
        <w:t>governance</w:t>
      </w:r>
      <w:r>
        <w:rPr>
          <w:spacing w:val="-4"/>
        </w:rPr>
        <w:t xml:space="preserve"> </w:t>
      </w:r>
      <w:r>
        <w:t>framework</w:t>
      </w:r>
      <w:r>
        <w:rPr>
          <w:spacing w:val="-4"/>
        </w:rPr>
        <w:t xml:space="preserve"> </w:t>
      </w:r>
      <w:r>
        <w:t>include</w:t>
      </w:r>
      <w:r>
        <w:rPr>
          <w:spacing w:val="-4"/>
        </w:rPr>
        <w:t xml:space="preserve"> </w:t>
      </w:r>
      <w:r>
        <w:t>mechanisms</w:t>
      </w:r>
      <w:r>
        <w:rPr>
          <w:spacing w:val="-4"/>
        </w:rPr>
        <w:t xml:space="preserve"> </w:t>
      </w:r>
      <w:r>
        <w:t>for</w:t>
      </w:r>
      <w:r>
        <w:rPr>
          <w:spacing w:val="-4"/>
        </w:rPr>
        <w:t xml:space="preserve"> </w:t>
      </w:r>
      <w:r>
        <w:t>prioritising</w:t>
      </w:r>
      <w:r>
        <w:rPr>
          <w:spacing w:val="-4"/>
        </w:rPr>
        <w:t xml:space="preserve"> </w:t>
      </w:r>
      <w:r>
        <w:t>research</w:t>
      </w:r>
      <w:r>
        <w:rPr>
          <w:spacing w:val="-4"/>
        </w:rPr>
        <w:t xml:space="preserve"> </w:t>
      </w:r>
      <w:r>
        <w:t>that</w:t>
      </w:r>
      <w:r>
        <w:rPr>
          <w:spacing w:val="-4"/>
        </w:rPr>
        <w:t xml:space="preserve"> </w:t>
      </w:r>
      <w:r>
        <w:t>serves the public interest. Not every proposed use of linked data will be equally valuable, and the infrastructure should have the capacity to assess whether proposed research projects are likely to generate knowledge that benefits society — and particularly the most vulnerable members of society</w:t>
      </w:r>
    </w:p>
    <w:p w14:paraId="341B71C3" w14:textId="77777777" w:rsidR="001A6A57" w:rsidRDefault="00000000">
      <w:pPr>
        <w:pStyle w:val="BodyText"/>
        <w:spacing w:before="0" w:line="278" w:lineRule="auto"/>
        <w:ind w:right="387"/>
      </w:pPr>
      <w:r>
        <w:t>— rather than serving primarily commercial or narrow institutional interests. The UK's Digital Economy</w:t>
      </w:r>
      <w:r>
        <w:rPr>
          <w:spacing w:val="-3"/>
        </w:rPr>
        <w:t xml:space="preserve"> </w:t>
      </w:r>
      <w:r>
        <w:t>Act</w:t>
      </w:r>
      <w:r>
        <w:rPr>
          <w:spacing w:val="-3"/>
        </w:rPr>
        <w:t xml:space="preserve"> </w:t>
      </w:r>
      <w:r>
        <w:t>2017</w:t>
      </w:r>
      <w:r>
        <w:rPr>
          <w:spacing w:val="-3"/>
        </w:rPr>
        <w:t xml:space="preserve"> </w:t>
      </w:r>
      <w:r>
        <w:t>explicitly</w:t>
      </w:r>
      <w:r>
        <w:rPr>
          <w:spacing w:val="-3"/>
        </w:rPr>
        <w:t xml:space="preserve"> </w:t>
      </w:r>
      <w:r>
        <w:t>requires</w:t>
      </w:r>
      <w:r>
        <w:rPr>
          <w:spacing w:val="-3"/>
        </w:rPr>
        <w:t xml:space="preserve"> </w:t>
      </w:r>
      <w:r>
        <w:t>that</w:t>
      </w:r>
      <w:r>
        <w:rPr>
          <w:spacing w:val="-3"/>
        </w:rPr>
        <w:t xml:space="preserve"> </w:t>
      </w:r>
      <w:r>
        <w:t>data</w:t>
      </w:r>
      <w:r>
        <w:rPr>
          <w:spacing w:val="-3"/>
        </w:rPr>
        <w:t xml:space="preserve"> </w:t>
      </w:r>
      <w:r>
        <w:t>shared</w:t>
      </w:r>
      <w:r>
        <w:rPr>
          <w:spacing w:val="-3"/>
        </w:rPr>
        <w:t xml:space="preserve"> </w:t>
      </w:r>
      <w:r>
        <w:t>under</w:t>
      </w:r>
      <w:r>
        <w:rPr>
          <w:spacing w:val="-3"/>
        </w:rPr>
        <w:t xml:space="preserve"> </w:t>
      </w:r>
      <w:r>
        <w:t>its</w:t>
      </w:r>
      <w:r>
        <w:rPr>
          <w:spacing w:val="-3"/>
        </w:rPr>
        <w:t xml:space="preserve"> </w:t>
      </w:r>
      <w:r>
        <w:t>provisions</w:t>
      </w:r>
      <w:r>
        <w:rPr>
          <w:spacing w:val="-3"/>
        </w:rPr>
        <w:t xml:space="preserve"> </w:t>
      </w:r>
      <w:r>
        <w:t>be</w:t>
      </w:r>
      <w:r>
        <w:rPr>
          <w:spacing w:val="-3"/>
        </w:rPr>
        <w:t xml:space="preserve"> </w:t>
      </w:r>
      <w:r>
        <w:t>used</w:t>
      </w:r>
      <w:r>
        <w:rPr>
          <w:spacing w:val="-3"/>
        </w:rPr>
        <w:t xml:space="preserve"> </w:t>
      </w:r>
      <w:r>
        <w:t>for</w:t>
      </w:r>
      <w:r>
        <w:rPr>
          <w:spacing w:val="-3"/>
        </w:rPr>
        <w:t xml:space="preserve"> </w:t>
      </w:r>
      <w:r>
        <w:t>purposes</w:t>
      </w:r>
      <w:r>
        <w:rPr>
          <w:spacing w:val="-3"/>
        </w:rPr>
        <w:t xml:space="preserve"> </w:t>
      </w:r>
      <w:r>
        <w:t>that serve the "public good." Pakistan's legal framework for data sharing should include a similar requirement, and the governance body overseeing data access should have the authority to reject proposals that do not meet this standard.</w:t>
      </w:r>
    </w:p>
    <w:p w14:paraId="1BE80FF2" w14:textId="77777777" w:rsidR="001A6A57" w:rsidRDefault="00000000">
      <w:pPr>
        <w:pStyle w:val="BodyText"/>
        <w:spacing w:line="278" w:lineRule="auto"/>
      </w:pPr>
      <w:r>
        <w:t>Equally</w:t>
      </w:r>
      <w:r>
        <w:rPr>
          <w:spacing w:val="-5"/>
        </w:rPr>
        <w:t xml:space="preserve"> </w:t>
      </w:r>
      <w:r>
        <w:t>important</w:t>
      </w:r>
      <w:r>
        <w:rPr>
          <w:spacing w:val="-5"/>
        </w:rPr>
        <w:t xml:space="preserve"> </w:t>
      </w:r>
      <w:r>
        <w:t>is</w:t>
      </w:r>
      <w:r>
        <w:rPr>
          <w:spacing w:val="-5"/>
        </w:rPr>
        <w:t xml:space="preserve"> </w:t>
      </w:r>
      <w:r>
        <w:t>the</w:t>
      </w:r>
      <w:r>
        <w:rPr>
          <w:spacing w:val="-5"/>
        </w:rPr>
        <w:t xml:space="preserve"> </w:t>
      </w:r>
      <w:r>
        <w:t>communication</w:t>
      </w:r>
      <w:r>
        <w:rPr>
          <w:spacing w:val="-5"/>
        </w:rPr>
        <w:t xml:space="preserve"> </w:t>
      </w:r>
      <w:r>
        <w:t>of</w:t>
      </w:r>
      <w:r>
        <w:rPr>
          <w:spacing w:val="-5"/>
        </w:rPr>
        <w:t xml:space="preserve"> </w:t>
      </w:r>
      <w:r>
        <w:t>benefits.</w:t>
      </w:r>
      <w:r>
        <w:rPr>
          <w:spacing w:val="-5"/>
        </w:rPr>
        <w:t xml:space="preserve"> </w:t>
      </w:r>
      <w:r>
        <w:t>The</w:t>
      </w:r>
      <w:r>
        <w:rPr>
          <w:spacing w:val="-5"/>
        </w:rPr>
        <w:t xml:space="preserve"> </w:t>
      </w:r>
      <w:r>
        <w:t>public</w:t>
      </w:r>
      <w:r>
        <w:rPr>
          <w:spacing w:val="-5"/>
        </w:rPr>
        <w:t xml:space="preserve"> </w:t>
      </w:r>
      <w:r>
        <w:t>must</w:t>
      </w:r>
      <w:r>
        <w:rPr>
          <w:spacing w:val="-5"/>
        </w:rPr>
        <w:t xml:space="preserve"> </w:t>
      </w:r>
      <w:r>
        <w:t>be</w:t>
      </w:r>
      <w:r>
        <w:rPr>
          <w:spacing w:val="-5"/>
        </w:rPr>
        <w:t xml:space="preserve"> </w:t>
      </w:r>
      <w:r>
        <w:t>able</w:t>
      </w:r>
      <w:r>
        <w:rPr>
          <w:spacing w:val="-5"/>
        </w:rPr>
        <w:t xml:space="preserve"> </w:t>
      </w:r>
      <w:r>
        <w:t>to</w:t>
      </w:r>
      <w:r>
        <w:rPr>
          <w:spacing w:val="-5"/>
        </w:rPr>
        <w:t xml:space="preserve"> </w:t>
      </w:r>
      <w:r>
        <w:t>see,</w:t>
      </w:r>
      <w:r>
        <w:rPr>
          <w:spacing w:val="-5"/>
        </w:rPr>
        <w:t xml:space="preserve"> </w:t>
      </w:r>
      <w:r>
        <w:t>in</w:t>
      </w:r>
      <w:r>
        <w:rPr>
          <w:spacing w:val="-5"/>
        </w:rPr>
        <w:t xml:space="preserve"> </w:t>
      </w:r>
      <w:r>
        <w:t>concrete</w:t>
      </w:r>
      <w:r>
        <w:rPr>
          <w:spacing w:val="-5"/>
        </w:rPr>
        <w:t xml:space="preserve"> </w:t>
      </w:r>
      <w:r>
        <w:t>terms, what societal good has come from the use of their data. This requires proactive transparency — regular public reporting on what research has been conducted, what findings have emerged, and what policy changes have resulted. If citizens can see that their data contributed to evidence that improved</w:t>
      </w:r>
      <w:r>
        <w:rPr>
          <w:spacing w:val="-2"/>
        </w:rPr>
        <w:t xml:space="preserve"> </w:t>
      </w:r>
      <w:r>
        <w:t>maternal</w:t>
      </w:r>
      <w:r>
        <w:rPr>
          <w:spacing w:val="-2"/>
        </w:rPr>
        <w:t xml:space="preserve"> </w:t>
      </w:r>
      <w:r>
        <w:t>health</w:t>
      </w:r>
      <w:r>
        <w:rPr>
          <w:spacing w:val="-2"/>
        </w:rPr>
        <w:t xml:space="preserve"> </w:t>
      </w:r>
      <w:r>
        <w:t>services,</w:t>
      </w:r>
      <w:r>
        <w:rPr>
          <w:spacing w:val="-2"/>
        </w:rPr>
        <w:t xml:space="preserve"> </w:t>
      </w:r>
      <w:r>
        <w:t>or</w:t>
      </w:r>
      <w:r>
        <w:rPr>
          <w:spacing w:val="-2"/>
        </w:rPr>
        <w:t xml:space="preserve"> </w:t>
      </w:r>
      <w:r>
        <w:t>that</w:t>
      </w:r>
      <w:r>
        <w:rPr>
          <w:spacing w:val="-2"/>
        </w:rPr>
        <w:t xml:space="preserve"> </w:t>
      </w:r>
      <w:r>
        <w:t>identified</w:t>
      </w:r>
      <w:r>
        <w:rPr>
          <w:spacing w:val="-2"/>
        </w:rPr>
        <w:t xml:space="preserve"> </w:t>
      </w:r>
      <w:r>
        <w:t>gaps</w:t>
      </w:r>
      <w:r>
        <w:rPr>
          <w:spacing w:val="-2"/>
        </w:rPr>
        <w:t xml:space="preserve"> </w:t>
      </w:r>
      <w:r>
        <w:t>in</w:t>
      </w:r>
      <w:r>
        <w:rPr>
          <w:spacing w:val="-2"/>
        </w:rPr>
        <w:t xml:space="preserve"> </w:t>
      </w:r>
      <w:r>
        <w:t>educational</w:t>
      </w:r>
      <w:r>
        <w:rPr>
          <w:spacing w:val="-2"/>
        </w:rPr>
        <w:t xml:space="preserve"> </w:t>
      </w:r>
      <w:r>
        <w:t>access,</w:t>
      </w:r>
      <w:r>
        <w:rPr>
          <w:spacing w:val="-2"/>
        </w:rPr>
        <w:t xml:space="preserve"> </w:t>
      </w:r>
      <w:r>
        <w:t>or</w:t>
      </w:r>
      <w:r>
        <w:rPr>
          <w:spacing w:val="-2"/>
        </w:rPr>
        <w:t xml:space="preserve"> </w:t>
      </w:r>
      <w:r>
        <w:t>that</w:t>
      </w:r>
      <w:r>
        <w:rPr>
          <w:spacing w:val="-2"/>
        </w:rPr>
        <w:t xml:space="preserve"> </w:t>
      </w:r>
      <w:r>
        <w:t>strengthened the targeting of social protection programmes, they are more likely to maintain their support for the infrastructure. If the benefits remain invisible, locked in academic journals or government reports that no one reads, the social licence on which the infrastructure depends will erode.</w:t>
      </w:r>
    </w:p>
    <w:p w14:paraId="30B8830B" w14:textId="77777777" w:rsidR="001A6A57" w:rsidRDefault="001A6A57">
      <w:pPr>
        <w:pStyle w:val="BodyText"/>
        <w:spacing w:before="80"/>
        <w:ind w:left="0" w:right="0"/>
      </w:pPr>
    </w:p>
    <w:p w14:paraId="31880574" w14:textId="77777777" w:rsidR="001A6A57" w:rsidRDefault="00000000">
      <w:pPr>
        <w:pStyle w:val="Heading2"/>
      </w:pPr>
      <w:r>
        <w:t xml:space="preserve">Pakistan's Ethical </w:t>
      </w:r>
      <w:r>
        <w:rPr>
          <w:spacing w:val="-2"/>
        </w:rPr>
        <w:t>Landscape</w:t>
      </w:r>
    </w:p>
    <w:p w14:paraId="4A45FF6B" w14:textId="77777777" w:rsidR="001A6A57" w:rsidRDefault="001A6A57">
      <w:pPr>
        <w:pStyle w:val="BodyText"/>
        <w:spacing w:before="19"/>
        <w:ind w:left="0" w:right="0"/>
        <w:rPr>
          <w:rFonts w:ascii="Arial"/>
          <w:b/>
          <w:sz w:val="26"/>
        </w:rPr>
      </w:pPr>
    </w:p>
    <w:p w14:paraId="7A648243" w14:textId="77777777" w:rsidR="001A6A57" w:rsidRDefault="00000000">
      <w:pPr>
        <w:pStyle w:val="BodyText"/>
        <w:spacing w:before="0" w:line="278" w:lineRule="auto"/>
      </w:pPr>
      <w:r>
        <w:t>Pakistan's</w:t>
      </w:r>
      <w:r>
        <w:rPr>
          <w:spacing w:val="-5"/>
        </w:rPr>
        <w:t xml:space="preserve"> </w:t>
      </w:r>
      <w:r>
        <w:t>constitutional</w:t>
      </w:r>
      <w:r>
        <w:rPr>
          <w:spacing w:val="-5"/>
        </w:rPr>
        <w:t xml:space="preserve"> </w:t>
      </w:r>
      <w:r>
        <w:t>and</w:t>
      </w:r>
      <w:r>
        <w:rPr>
          <w:spacing w:val="-5"/>
        </w:rPr>
        <w:t xml:space="preserve"> </w:t>
      </w:r>
      <w:r>
        <w:t>legal</w:t>
      </w:r>
      <w:r>
        <w:rPr>
          <w:spacing w:val="-5"/>
        </w:rPr>
        <w:t xml:space="preserve"> </w:t>
      </w:r>
      <w:r>
        <w:t>framework</w:t>
      </w:r>
      <w:r>
        <w:rPr>
          <w:spacing w:val="-5"/>
        </w:rPr>
        <w:t xml:space="preserve"> </w:t>
      </w:r>
      <w:r>
        <w:t>provides</w:t>
      </w:r>
      <w:r>
        <w:rPr>
          <w:spacing w:val="-5"/>
        </w:rPr>
        <w:t xml:space="preserve"> </w:t>
      </w:r>
      <w:r>
        <w:t>some</w:t>
      </w:r>
      <w:r>
        <w:rPr>
          <w:spacing w:val="-5"/>
        </w:rPr>
        <w:t xml:space="preserve"> </w:t>
      </w:r>
      <w:r>
        <w:t>foundation</w:t>
      </w:r>
      <w:r>
        <w:rPr>
          <w:spacing w:val="-5"/>
        </w:rPr>
        <w:t xml:space="preserve"> </w:t>
      </w:r>
      <w:r>
        <w:t>for</w:t>
      </w:r>
      <w:r>
        <w:rPr>
          <w:spacing w:val="-5"/>
        </w:rPr>
        <w:t xml:space="preserve"> </w:t>
      </w:r>
      <w:r>
        <w:t>data</w:t>
      </w:r>
      <w:r>
        <w:rPr>
          <w:spacing w:val="-5"/>
        </w:rPr>
        <w:t xml:space="preserve"> </w:t>
      </w:r>
      <w:r>
        <w:t>ethics,</w:t>
      </w:r>
      <w:r>
        <w:rPr>
          <w:spacing w:val="-5"/>
        </w:rPr>
        <w:t xml:space="preserve"> </w:t>
      </w:r>
      <w:r>
        <w:t>but</w:t>
      </w:r>
      <w:r>
        <w:rPr>
          <w:spacing w:val="-5"/>
        </w:rPr>
        <w:t xml:space="preserve"> </w:t>
      </w:r>
      <w:r>
        <w:t xml:space="preserve">significant gaps remain. Article 14(1) of the Constitution guarantees "the dignity of man and, subject to law, the privacy of home, shall be inviolable." The courts have interpreted this provision expansively; the Lahore High Court in </w:t>
      </w:r>
      <w:r>
        <w:rPr>
          <w:rFonts w:ascii="Arial" w:hAnsi="Arial"/>
          <w:i/>
        </w:rPr>
        <w:t xml:space="preserve">M.D. Tahir v. State Bank of Pakistan </w:t>
      </w:r>
      <w:r>
        <w:t>held that unauthorised collection of personal data constituted an "extraordinary invasion" of liberty. But constitutional provisions are general principles, not operational frameworks. Without implementing legislation that specifies how data</w:t>
      </w:r>
      <w:r>
        <w:rPr>
          <w:spacing w:val="-4"/>
        </w:rPr>
        <w:t xml:space="preserve"> </w:t>
      </w:r>
      <w:r>
        <w:t>should</w:t>
      </w:r>
      <w:r>
        <w:rPr>
          <w:spacing w:val="-4"/>
        </w:rPr>
        <w:t xml:space="preserve"> </w:t>
      </w:r>
      <w:r>
        <w:t>be</w:t>
      </w:r>
      <w:r>
        <w:rPr>
          <w:spacing w:val="-4"/>
        </w:rPr>
        <w:t xml:space="preserve"> </w:t>
      </w:r>
      <w:r>
        <w:t>collected,</w:t>
      </w:r>
      <w:r>
        <w:rPr>
          <w:spacing w:val="-4"/>
        </w:rPr>
        <w:t xml:space="preserve"> </w:t>
      </w:r>
      <w:r>
        <w:t>stored,</w:t>
      </w:r>
      <w:r>
        <w:rPr>
          <w:spacing w:val="-4"/>
        </w:rPr>
        <w:t xml:space="preserve"> </w:t>
      </w:r>
      <w:r>
        <w:t>shared,</w:t>
      </w:r>
      <w:r>
        <w:rPr>
          <w:spacing w:val="-4"/>
        </w:rPr>
        <w:t xml:space="preserve"> </w:t>
      </w:r>
      <w:r>
        <w:t>and</w:t>
      </w:r>
      <w:r>
        <w:rPr>
          <w:spacing w:val="-4"/>
        </w:rPr>
        <w:t xml:space="preserve"> </w:t>
      </w:r>
      <w:r>
        <w:t>protected</w:t>
      </w:r>
      <w:r>
        <w:rPr>
          <w:spacing w:val="-4"/>
        </w:rPr>
        <w:t xml:space="preserve"> </w:t>
      </w:r>
      <w:r>
        <w:t>—</w:t>
      </w:r>
      <w:r>
        <w:rPr>
          <w:spacing w:val="-4"/>
        </w:rPr>
        <w:t xml:space="preserve"> </w:t>
      </w:r>
      <w:r>
        <w:t>and</w:t>
      </w:r>
      <w:r>
        <w:rPr>
          <w:spacing w:val="-4"/>
        </w:rPr>
        <w:t xml:space="preserve"> </w:t>
      </w:r>
      <w:r>
        <w:t>that</w:t>
      </w:r>
      <w:r>
        <w:rPr>
          <w:spacing w:val="-4"/>
        </w:rPr>
        <w:t xml:space="preserve"> </w:t>
      </w:r>
      <w:r>
        <w:t>creates</w:t>
      </w:r>
      <w:r>
        <w:rPr>
          <w:spacing w:val="-4"/>
        </w:rPr>
        <w:t xml:space="preserve"> </w:t>
      </w:r>
      <w:r>
        <w:t>enforcement</w:t>
      </w:r>
      <w:r>
        <w:rPr>
          <w:spacing w:val="-4"/>
        </w:rPr>
        <w:t xml:space="preserve"> </w:t>
      </w:r>
      <w:r>
        <w:t>mechanisms with</w:t>
      </w:r>
      <w:r>
        <w:rPr>
          <w:spacing w:val="-6"/>
        </w:rPr>
        <w:t xml:space="preserve"> </w:t>
      </w:r>
      <w:r>
        <w:t>meaningful</w:t>
      </w:r>
      <w:r>
        <w:rPr>
          <w:spacing w:val="-6"/>
        </w:rPr>
        <w:t xml:space="preserve"> </w:t>
      </w:r>
      <w:r>
        <w:t>sanctions</w:t>
      </w:r>
      <w:r>
        <w:rPr>
          <w:spacing w:val="-6"/>
        </w:rPr>
        <w:t xml:space="preserve"> </w:t>
      </w:r>
      <w:r>
        <w:t>for</w:t>
      </w:r>
      <w:r>
        <w:rPr>
          <w:spacing w:val="-6"/>
        </w:rPr>
        <w:t xml:space="preserve"> </w:t>
      </w:r>
      <w:r>
        <w:t>violations</w:t>
      </w:r>
      <w:r>
        <w:rPr>
          <w:spacing w:val="-6"/>
        </w:rPr>
        <w:t xml:space="preserve"> </w:t>
      </w:r>
      <w:r>
        <w:t>—</w:t>
      </w:r>
      <w:r>
        <w:rPr>
          <w:spacing w:val="-6"/>
        </w:rPr>
        <w:t xml:space="preserve"> </w:t>
      </w:r>
      <w:r>
        <w:t>the</w:t>
      </w:r>
      <w:r>
        <w:rPr>
          <w:spacing w:val="-6"/>
        </w:rPr>
        <w:t xml:space="preserve"> </w:t>
      </w:r>
      <w:r>
        <w:t>constitutional</w:t>
      </w:r>
      <w:r>
        <w:rPr>
          <w:spacing w:val="-6"/>
        </w:rPr>
        <w:t xml:space="preserve"> </w:t>
      </w:r>
      <w:r>
        <w:t>right</w:t>
      </w:r>
      <w:r>
        <w:rPr>
          <w:spacing w:val="-6"/>
        </w:rPr>
        <w:t xml:space="preserve"> </w:t>
      </w:r>
      <w:r>
        <w:t>to</w:t>
      </w:r>
      <w:r>
        <w:rPr>
          <w:spacing w:val="-6"/>
        </w:rPr>
        <w:t xml:space="preserve"> </w:t>
      </w:r>
      <w:r>
        <w:t>privacy</w:t>
      </w:r>
      <w:r>
        <w:rPr>
          <w:spacing w:val="-6"/>
        </w:rPr>
        <w:t xml:space="preserve"> </w:t>
      </w:r>
      <w:r>
        <w:t>remains</w:t>
      </w:r>
      <w:r>
        <w:rPr>
          <w:spacing w:val="-6"/>
        </w:rPr>
        <w:t xml:space="preserve"> </w:t>
      </w:r>
      <w:r>
        <w:t>more</w:t>
      </w:r>
      <w:r>
        <w:rPr>
          <w:spacing w:val="-6"/>
        </w:rPr>
        <w:t xml:space="preserve"> </w:t>
      </w:r>
      <w:r>
        <w:t>aspirational than protective.</w:t>
      </w:r>
    </w:p>
    <w:p w14:paraId="7CE62EBC" w14:textId="77777777" w:rsidR="001A6A57" w:rsidRDefault="00000000">
      <w:pPr>
        <w:pStyle w:val="BodyText"/>
        <w:spacing w:line="278" w:lineRule="auto"/>
      </w:pPr>
      <w:r>
        <w:t>The</w:t>
      </w:r>
      <w:r>
        <w:rPr>
          <w:spacing w:val="-3"/>
        </w:rPr>
        <w:t xml:space="preserve"> </w:t>
      </w:r>
      <w:r>
        <w:t>absence</w:t>
      </w:r>
      <w:r>
        <w:rPr>
          <w:spacing w:val="-3"/>
        </w:rPr>
        <w:t xml:space="preserve"> </w:t>
      </w:r>
      <w:r>
        <w:t>of</w:t>
      </w:r>
      <w:r>
        <w:rPr>
          <w:spacing w:val="-3"/>
        </w:rPr>
        <w:t xml:space="preserve"> </w:t>
      </w:r>
      <w:r>
        <w:t>a</w:t>
      </w:r>
      <w:r>
        <w:rPr>
          <w:spacing w:val="-3"/>
        </w:rPr>
        <w:t xml:space="preserve"> </w:t>
      </w:r>
      <w:r>
        <w:t>comprehensive</w:t>
      </w:r>
      <w:r>
        <w:rPr>
          <w:spacing w:val="-3"/>
        </w:rPr>
        <w:t xml:space="preserve"> </w:t>
      </w:r>
      <w:r>
        <w:t>data</w:t>
      </w:r>
      <w:r>
        <w:rPr>
          <w:spacing w:val="-3"/>
        </w:rPr>
        <w:t xml:space="preserve"> </w:t>
      </w:r>
      <w:r>
        <w:t>protection</w:t>
      </w:r>
      <w:r>
        <w:rPr>
          <w:spacing w:val="-3"/>
        </w:rPr>
        <w:t xml:space="preserve"> </w:t>
      </w:r>
      <w:r>
        <w:t>law</w:t>
      </w:r>
      <w:r>
        <w:rPr>
          <w:spacing w:val="-3"/>
        </w:rPr>
        <w:t xml:space="preserve"> </w:t>
      </w:r>
      <w:r>
        <w:t>is</w:t>
      </w:r>
      <w:r>
        <w:rPr>
          <w:spacing w:val="-3"/>
        </w:rPr>
        <w:t xml:space="preserve"> </w:t>
      </w:r>
      <w:r>
        <w:t>perhaps</w:t>
      </w:r>
      <w:r>
        <w:rPr>
          <w:spacing w:val="-3"/>
        </w:rPr>
        <w:t xml:space="preserve"> </w:t>
      </w:r>
      <w:r>
        <w:t>the</w:t>
      </w:r>
      <w:r>
        <w:rPr>
          <w:spacing w:val="-3"/>
        </w:rPr>
        <w:t xml:space="preserve"> </w:t>
      </w:r>
      <w:r>
        <w:t>most</w:t>
      </w:r>
      <w:r>
        <w:rPr>
          <w:spacing w:val="-3"/>
        </w:rPr>
        <w:t xml:space="preserve"> </w:t>
      </w:r>
      <w:r>
        <w:t>significant</w:t>
      </w:r>
      <w:r>
        <w:rPr>
          <w:spacing w:val="-3"/>
        </w:rPr>
        <w:t xml:space="preserve"> </w:t>
      </w:r>
      <w:r>
        <w:t>ethical</w:t>
      </w:r>
      <w:r>
        <w:rPr>
          <w:spacing w:val="-3"/>
        </w:rPr>
        <w:t xml:space="preserve"> </w:t>
      </w:r>
      <w:r>
        <w:t>gap</w:t>
      </w:r>
      <w:r>
        <w:rPr>
          <w:spacing w:val="-3"/>
        </w:rPr>
        <w:t xml:space="preserve"> </w:t>
      </w:r>
      <w:r>
        <w:t>that the infrastructure will need to confront. The Personal Data Protection Bill 2023 has not yet been enacted. Even the draft bill has been criticised by digital rights organisations for exempting government agencies from key compliance obligations — precisely the agencies whose data would be integrated in a national data infrastructure (GenderIT, 2025). If the government exempts its own data handling from the rules it imposes on the private sector, the credibility of any ethical framework built around the infrastructure will be fundamentally compromised.</w:t>
      </w:r>
    </w:p>
    <w:p w14:paraId="259BDFCE" w14:textId="77777777" w:rsidR="001A6A57" w:rsidRDefault="00000000">
      <w:pPr>
        <w:pStyle w:val="BodyText"/>
        <w:spacing w:line="278" w:lineRule="auto"/>
        <w:ind w:right="356"/>
      </w:pPr>
      <w:r>
        <w:t>NADRA's track record illustrates the problem concretely. Despite holding biometric records on virtually the entire adult population, NADRA has experienced multiple security breaches, and the 2024 Joint Investigation Team report revealed that data theft was facilitated by insiders at NADRA offices in multiple cities (Privacy International, 2024). The Federal Board of Revenue's 2021 breach further</w:t>
      </w:r>
      <w:r>
        <w:rPr>
          <w:spacing w:val="-4"/>
        </w:rPr>
        <w:t xml:space="preserve"> </w:t>
      </w:r>
      <w:r>
        <w:t>demonstrated</w:t>
      </w:r>
      <w:r>
        <w:rPr>
          <w:spacing w:val="-4"/>
        </w:rPr>
        <w:t xml:space="preserve"> </w:t>
      </w:r>
      <w:r>
        <w:t>systemic</w:t>
      </w:r>
      <w:r>
        <w:rPr>
          <w:spacing w:val="-4"/>
        </w:rPr>
        <w:t xml:space="preserve"> </w:t>
      </w:r>
      <w:r>
        <w:t>vulnerability.</w:t>
      </w:r>
      <w:r>
        <w:rPr>
          <w:spacing w:val="-4"/>
        </w:rPr>
        <w:t xml:space="preserve"> </w:t>
      </w:r>
      <w:r>
        <w:t>For</w:t>
      </w:r>
      <w:r>
        <w:rPr>
          <w:spacing w:val="-4"/>
        </w:rPr>
        <w:t xml:space="preserve"> </w:t>
      </w:r>
      <w:r>
        <w:t>citizens,</w:t>
      </w:r>
      <w:r>
        <w:rPr>
          <w:spacing w:val="-4"/>
        </w:rPr>
        <w:t xml:space="preserve"> </w:t>
      </w:r>
      <w:r>
        <w:t>these</w:t>
      </w:r>
      <w:r>
        <w:rPr>
          <w:spacing w:val="-4"/>
        </w:rPr>
        <w:t xml:space="preserve"> </w:t>
      </w:r>
      <w:r>
        <w:t>experiences</w:t>
      </w:r>
      <w:r>
        <w:rPr>
          <w:spacing w:val="-4"/>
        </w:rPr>
        <w:t xml:space="preserve"> </w:t>
      </w:r>
      <w:r>
        <w:t>shape</w:t>
      </w:r>
      <w:r>
        <w:rPr>
          <w:spacing w:val="-4"/>
        </w:rPr>
        <w:t xml:space="preserve"> </w:t>
      </w:r>
      <w:r>
        <w:t>their</w:t>
      </w:r>
      <w:r>
        <w:rPr>
          <w:spacing w:val="-4"/>
        </w:rPr>
        <w:t xml:space="preserve"> </w:t>
      </w:r>
      <w:r>
        <w:t>perception</w:t>
      </w:r>
      <w:r>
        <w:rPr>
          <w:spacing w:val="-4"/>
        </w:rPr>
        <w:t xml:space="preserve"> </w:t>
      </w:r>
      <w:r>
        <w:t>of government data handling. An ethical framework for the new infrastructure must acknowledge this history honestly and take concrete steps to demonstrate that the new system will operate under fundamentally different standards of security and governance.</w:t>
      </w:r>
    </w:p>
    <w:p w14:paraId="67E59EE6"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6F0DDF2E" w14:textId="77777777" w:rsidR="001A6A57" w:rsidRDefault="00000000">
      <w:pPr>
        <w:pStyle w:val="BodyText"/>
        <w:spacing w:before="77" w:line="278" w:lineRule="auto"/>
        <w:ind w:right="356"/>
      </w:pPr>
      <w:bookmarkStart w:id="57" w:name="_bookmark56"/>
      <w:bookmarkEnd w:id="57"/>
      <w:r>
        <w:lastRenderedPageBreak/>
        <w:t>Several practical measures could help establish ethical credibility. First, the data-sharing legislation that</w:t>
      </w:r>
      <w:r>
        <w:rPr>
          <w:spacing w:val="-2"/>
        </w:rPr>
        <w:t xml:space="preserve"> </w:t>
      </w:r>
      <w:r>
        <w:t>enables</w:t>
      </w:r>
      <w:r>
        <w:rPr>
          <w:spacing w:val="-2"/>
        </w:rPr>
        <w:t xml:space="preserve"> </w:t>
      </w:r>
      <w:r>
        <w:t>the</w:t>
      </w:r>
      <w:r>
        <w:rPr>
          <w:spacing w:val="-2"/>
        </w:rPr>
        <w:t xml:space="preserve"> </w:t>
      </w:r>
      <w:r>
        <w:t>infrastructure</w:t>
      </w:r>
      <w:r>
        <w:rPr>
          <w:spacing w:val="-2"/>
        </w:rPr>
        <w:t xml:space="preserve"> </w:t>
      </w:r>
      <w:r>
        <w:t>should</w:t>
      </w:r>
      <w:r>
        <w:rPr>
          <w:spacing w:val="-2"/>
        </w:rPr>
        <w:t xml:space="preserve"> </w:t>
      </w:r>
      <w:r>
        <w:t>apply</w:t>
      </w:r>
      <w:r>
        <w:rPr>
          <w:spacing w:val="-2"/>
        </w:rPr>
        <w:t xml:space="preserve"> </w:t>
      </w:r>
      <w:r>
        <w:t>equally</w:t>
      </w:r>
      <w:r>
        <w:rPr>
          <w:spacing w:val="-2"/>
        </w:rPr>
        <w:t xml:space="preserve"> </w:t>
      </w:r>
      <w:r>
        <w:t>to</w:t>
      </w:r>
      <w:r>
        <w:rPr>
          <w:spacing w:val="-2"/>
        </w:rPr>
        <w:t xml:space="preserve"> </w:t>
      </w:r>
      <w:r>
        <w:t>government</w:t>
      </w:r>
      <w:r>
        <w:rPr>
          <w:spacing w:val="-2"/>
        </w:rPr>
        <w:t xml:space="preserve"> </w:t>
      </w:r>
      <w:r>
        <w:t>and</w:t>
      </w:r>
      <w:r>
        <w:rPr>
          <w:spacing w:val="-2"/>
        </w:rPr>
        <w:t xml:space="preserve"> </w:t>
      </w:r>
      <w:r>
        <w:t>non-government</w:t>
      </w:r>
      <w:r>
        <w:rPr>
          <w:spacing w:val="-2"/>
        </w:rPr>
        <w:t xml:space="preserve"> </w:t>
      </w:r>
      <w:r>
        <w:t>entities,</w:t>
      </w:r>
      <w:r>
        <w:rPr>
          <w:spacing w:val="-2"/>
        </w:rPr>
        <w:t xml:space="preserve"> </w:t>
      </w:r>
      <w:r>
        <w:t>with no blanket exemptions for national security or administrative convenience. Second, an independent oversight body — distinct from both PBS and the data-holding agencies — should review and approve</w:t>
      </w:r>
      <w:r>
        <w:rPr>
          <w:spacing w:val="-2"/>
        </w:rPr>
        <w:t xml:space="preserve"> </w:t>
      </w:r>
      <w:r>
        <w:t>all</w:t>
      </w:r>
      <w:r>
        <w:rPr>
          <w:spacing w:val="-2"/>
        </w:rPr>
        <w:t xml:space="preserve"> </w:t>
      </w:r>
      <w:r>
        <w:t>data</w:t>
      </w:r>
      <w:r>
        <w:rPr>
          <w:spacing w:val="-2"/>
        </w:rPr>
        <w:t xml:space="preserve"> </w:t>
      </w:r>
      <w:r>
        <w:t>linkage</w:t>
      </w:r>
      <w:r>
        <w:rPr>
          <w:spacing w:val="-2"/>
        </w:rPr>
        <w:t xml:space="preserve"> </w:t>
      </w:r>
      <w:r>
        <w:t>projects,</w:t>
      </w:r>
      <w:r>
        <w:rPr>
          <w:spacing w:val="-2"/>
        </w:rPr>
        <w:t xml:space="preserve"> </w:t>
      </w:r>
      <w:r>
        <w:t>with</w:t>
      </w:r>
      <w:r>
        <w:rPr>
          <w:spacing w:val="-2"/>
        </w:rPr>
        <w:t xml:space="preserve"> </w:t>
      </w:r>
      <w:r>
        <w:t>authority</w:t>
      </w:r>
      <w:r>
        <w:rPr>
          <w:spacing w:val="-2"/>
        </w:rPr>
        <w:t xml:space="preserve"> </w:t>
      </w:r>
      <w:r>
        <w:t>to</w:t>
      </w:r>
      <w:r>
        <w:rPr>
          <w:spacing w:val="-2"/>
        </w:rPr>
        <w:t xml:space="preserve"> </w:t>
      </w:r>
      <w:r>
        <w:t>reject</w:t>
      </w:r>
      <w:r>
        <w:rPr>
          <w:spacing w:val="-2"/>
        </w:rPr>
        <w:t xml:space="preserve"> </w:t>
      </w:r>
      <w:r>
        <w:t>proposals</w:t>
      </w:r>
      <w:r>
        <w:rPr>
          <w:spacing w:val="-2"/>
        </w:rPr>
        <w:t xml:space="preserve"> </w:t>
      </w:r>
      <w:r>
        <w:t>that</w:t>
      </w:r>
      <w:r>
        <w:rPr>
          <w:spacing w:val="-2"/>
        </w:rPr>
        <w:t xml:space="preserve"> </w:t>
      </w:r>
      <w:r>
        <w:t>do</w:t>
      </w:r>
      <w:r>
        <w:rPr>
          <w:spacing w:val="-2"/>
        </w:rPr>
        <w:t xml:space="preserve"> </w:t>
      </w:r>
      <w:r>
        <w:t>not</w:t>
      </w:r>
      <w:r>
        <w:rPr>
          <w:spacing w:val="-2"/>
        </w:rPr>
        <w:t xml:space="preserve"> </w:t>
      </w:r>
      <w:r>
        <w:t>meet</w:t>
      </w:r>
      <w:r>
        <w:rPr>
          <w:spacing w:val="-2"/>
        </w:rPr>
        <w:t xml:space="preserve"> </w:t>
      </w:r>
      <w:r>
        <w:t>ethical</w:t>
      </w:r>
      <w:r>
        <w:rPr>
          <w:spacing w:val="-2"/>
        </w:rPr>
        <w:t xml:space="preserve"> </w:t>
      </w:r>
      <w:r>
        <w:t>standards and to audit compliance after approval. Third, a public register of all approved data linkage projects, including their purposes, the data sources involved, and the safeguards applied, should be maintained and accessible to citizens. Fourth, the infrastructure should adopt the Five Safes framework</w:t>
      </w:r>
      <w:r>
        <w:rPr>
          <w:spacing w:val="-4"/>
        </w:rPr>
        <w:t xml:space="preserve"> </w:t>
      </w:r>
      <w:r>
        <w:t>or</w:t>
      </w:r>
      <w:r>
        <w:rPr>
          <w:spacing w:val="-4"/>
        </w:rPr>
        <w:t xml:space="preserve"> </w:t>
      </w:r>
      <w:r>
        <w:t>a</w:t>
      </w:r>
      <w:r>
        <w:rPr>
          <w:spacing w:val="-4"/>
        </w:rPr>
        <w:t xml:space="preserve"> </w:t>
      </w:r>
      <w:r>
        <w:t>comparable</w:t>
      </w:r>
      <w:r>
        <w:rPr>
          <w:spacing w:val="-4"/>
        </w:rPr>
        <w:t xml:space="preserve"> </w:t>
      </w:r>
      <w:r>
        <w:t>principles-based</w:t>
      </w:r>
      <w:r>
        <w:rPr>
          <w:spacing w:val="-4"/>
        </w:rPr>
        <w:t xml:space="preserve"> </w:t>
      </w:r>
      <w:r>
        <w:t>approach</w:t>
      </w:r>
      <w:r>
        <w:rPr>
          <w:spacing w:val="-4"/>
        </w:rPr>
        <w:t xml:space="preserve"> </w:t>
      </w:r>
      <w:r>
        <w:t>that</w:t>
      </w:r>
      <w:r>
        <w:rPr>
          <w:spacing w:val="-4"/>
        </w:rPr>
        <w:t xml:space="preserve"> </w:t>
      </w:r>
      <w:r>
        <w:t>provides</w:t>
      </w:r>
      <w:r>
        <w:rPr>
          <w:spacing w:val="-4"/>
        </w:rPr>
        <w:t xml:space="preserve"> </w:t>
      </w:r>
      <w:r>
        <w:t>a</w:t>
      </w:r>
      <w:r>
        <w:rPr>
          <w:spacing w:val="-4"/>
        </w:rPr>
        <w:t xml:space="preserve"> </w:t>
      </w:r>
      <w:r>
        <w:t>clear,</w:t>
      </w:r>
      <w:r>
        <w:rPr>
          <w:spacing w:val="-4"/>
        </w:rPr>
        <w:t xml:space="preserve"> </w:t>
      </w:r>
      <w:r>
        <w:t>communicable</w:t>
      </w:r>
      <w:r>
        <w:rPr>
          <w:spacing w:val="-4"/>
        </w:rPr>
        <w:t xml:space="preserve"> </w:t>
      </w:r>
      <w:r>
        <w:t>standard for ethical data use. Fifth, meaningful sanctions for data misuse — including criminal penalties for deliberate</w:t>
      </w:r>
      <w:r>
        <w:rPr>
          <w:spacing w:val="-4"/>
        </w:rPr>
        <w:t xml:space="preserve"> </w:t>
      </w:r>
      <w:r>
        <w:t>breaches</w:t>
      </w:r>
      <w:r>
        <w:rPr>
          <w:spacing w:val="-4"/>
        </w:rPr>
        <w:t xml:space="preserve"> </w:t>
      </w:r>
      <w:r>
        <w:t>of</w:t>
      </w:r>
      <w:r>
        <w:rPr>
          <w:spacing w:val="-4"/>
        </w:rPr>
        <w:t xml:space="preserve"> </w:t>
      </w:r>
      <w:r>
        <w:t>confidentiality</w:t>
      </w:r>
      <w:r>
        <w:rPr>
          <w:spacing w:val="-4"/>
        </w:rPr>
        <w:t xml:space="preserve"> </w:t>
      </w:r>
      <w:r>
        <w:t>and</w:t>
      </w:r>
      <w:r>
        <w:rPr>
          <w:spacing w:val="-4"/>
        </w:rPr>
        <w:t xml:space="preserve"> </w:t>
      </w:r>
      <w:r>
        <w:t>administrative</w:t>
      </w:r>
      <w:r>
        <w:rPr>
          <w:spacing w:val="-4"/>
        </w:rPr>
        <w:t xml:space="preserve"> </w:t>
      </w:r>
      <w:r>
        <w:t>penalties</w:t>
      </w:r>
      <w:r>
        <w:rPr>
          <w:spacing w:val="-4"/>
        </w:rPr>
        <w:t xml:space="preserve"> </w:t>
      </w:r>
      <w:r>
        <w:t>for</w:t>
      </w:r>
      <w:r>
        <w:rPr>
          <w:spacing w:val="-4"/>
        </w:rPr>
        <w:t xml:space="preserve"> </w:t>
      </w:r>
      <w:r>
        <w:t>negligent</w:t>
      </w:r>
      <w:r>
        <w:rPr>
          <w:spacing w:val="-4"/>
        </w:rPr>
        <w:t xml:space="preserve"> </w:t>
      </w:r>
      <w:r>
        <w:t>handling</w:t>
      </w:r>
      <w:r>
        <w:rPr>
          <w:spacing w:val="-4"/>
        </w:rPr>
        <w:t xml:space="preserve"> </w:t>
      </w:r>
      <w:r>
        <w:t>—</w:t>
      </w:r>
      <w:r>
        <w:rPr>
          <w:spacing w:val="-4"/>
        </w:rPr>
        <w:t xml:space="preserve"> </w:t>
      </w:r>
      <w:r>
        <w:t>should</w:t>
      </w:r>
      <w:r>
        <w:rPr>
          <w:spacing w:val="-4"/>
        </w:rPr>
        <w:t xml:space="preserve"> </w:t>
      </w:r>
      <w:r>
        <w:t>be established by law and enforced consistently.</w:t>
      </w:r>
    </w:p>
    <w:p w14:paraId="0237CAB2" w14:textId="77777777" w:rsidR="001A6A57" w:rsidRDefault="001A6A57">
      <w:pPr>
        <w:pStyle w:val="BodyText"/>
        <w:spacing w:before="80"/>
        <w:ind w:left="0" w:right="0"/>
      </w:pPr>
    </w:p>
    <w:p w14:paraId="3167C031" w14:textId="77777777" w:rsidR="001A6A57" w:rsidRDefault="00000000">
      <w:pPr>
        <w:pStyle w:val="Heading2"/>
      </w:pPr>
      <w:r>
        <w:t xml:space="preserve">Dignity as a Design </w:t>
      </w:r>
      <w:r>
        <w:rPr>
          <w:spacing w:val="-2"/>
        </w:rPr>
        <w:t>Principle</w:t>
      </w:r>
    </w:p>
    <w:p w14:paraId="7444F41D" w14:textId="77777777" w:rsidR="001A6A57" w:rsidRDefault="001A6A57">
      <w:pPr>
        <w:pStyle w:val="BodyText"/>
        <w:spacing w:before="19"/>
        <w:ind w:left="0" w:right="0"/>
        <w:rPr>
          <w:rFonts w:ascii="Arial"/>
          <w:b/>
          <w:sz w:val="26"/>
        </w:rPr>
      </w:pPr>
    </w:p>
    <w:p w14:paraId="1455E4FD" w14:textId="77777777" w:rsidR="001A6A57" w:rsidRDefault="00000000">
      <w:pPr>
        <w:pStyle w:val="BodyText"/>
        <w:spacing w:before="0" w:line="278" w:lineRule="auto"/>
      </w:pPr>
      <w:r>
        <w:t>The</w:t>
      </w:r>
      <w:r>
        <w:rPr>
          <w:spacing w:val="-3"/>
        </w:rPr>
        <w:t xml:space="preserve"> </w:t>
      </w:r>
      <w:r>
        <w:t>ethical</w:t>
      </w:r>
      <w:r>
        <w:rPr>
          <w:spacing w:val="-3"/>
        </w:rPr>
        <w:t xml:space="preserve"> </w:t>
      </w:r>
      <w:r>
        <w:t>considerations</w:t>
      </w:r>
      <w:r>
        <w:rPr>
          <w:spacing w:val="-3"/>
        </w:rPr>
        <w:t xml:space="preserve"> </w:t>
      </w:r>
      <w:r>
        <w:t>discussed</w:t>
      </w:r>
      <w:r>
        <w:rPr>
          <w:spacing w:val="-3"/>
        </w:rPr>
        <w:t xml:space="preserve"> </w:t>
      </w:r>
      <w:r>
        <w:t>in</w:t>
      </w:r>
      <w:r>
        <w:rPr>
          <w:spacing w:val="-3"/>
        </w:rPr>
        <w:t xml:space="preserve"> </w:t>
      </w:r>
      <w:r>
        <w:t>this</w:t>
      </w:r>
      <w:r>
        <w:rPr>
          <w:spacing w:val="-3"/>
        </w:rPr>
        <w:t xml:space="preserve"> </w:t>
      </w:r>
      <w:r>
        <w:t>chapter</w:t>
      </w:r>
      <w:r>
        <w:rPr>
          <w:spacing w:val="-3"/>
        </w:rPr>
        <w:t xml:space="preserve"> </w:t>
      </w:r>
      <w:r>
        <w:t>are</w:t>
      </w:r>
      <w:r>
        <w:rPr>
          <w:spacing w:val="-3"/>
        </w:rPr>
        <w:t xml:space="preserve"> </w:t>
      </w:r>
      <w:r>
        <w:t>sometimes</w:t>
      </w:r>
      <w:r>
        <w:rPr>
          <w:spacing w:val="-3"/>
        </w:rPr>
        <w:t xml:space="preserve"> </w:t>
      </w:r>
      <w:r>
        <w:t>presented</w:t>
      </w:r>
      <w:r>
        <w:rPr>
          <w:spacing w:val="-3"/>
        </w:rPr>
        <w:t xml:space="preserve"> </w:t>
      </w:r>
      <w:r>
        <w:t>as</w:t>
      </w:r>
      <w:r>
        <w:rPr>
          <w:spacing w:val="-3"/>
        </w:rPr>
        <w:t xml:space="preserve"> </w:t>
      </w:r>
      <w:r>
        <w:t>constraints</w:t>
      </w:r>
      <w:r>
        <w:rPr>
          <w:spacing w:val="-3"/>
        </w:rPr>
        <w:t xml:space="preserve"> </w:t>
      </w:r>
      <w:r>
        <w:t>on</w:t>
      </w:r>
      <w:r>
        <w:rPr>
          <w:spacing w:val="-3"/>
        </w:rPr>
        <w:t xml:space="preserve"> </w:t>
      </w:r>
      <w:r>
        <w:t>the infrastructure — as obstacles that slow down the work and limit what can be done with data. This framing is mistaken. Ethics is not an obstacle to building a data infrastructure. It is a design requirement for building one that works.</w:t>
      </w:r>
    </w:p>
    <w:p w14:paraId="3E3E797B" w14:textId="77777777" w:rsidR="001A6A57" w:rsidRDefault="00000000">
      <w:pPr>
        <w:pStyle w:val="BodyText"/>
        <w:spacing w:line="278" w:lineRule="auto"/>
        <w:ind w:right="387"/>
      </w:pPr>
      <w:r>
        <w:t>An infrastructure that respect the dignity of data subjects — that treats citizens not as sources of extractable information but as rights-holders whose data carries obligations — will earn the trust it needs</w:t>
      </w:r>
      <w:r>
        <w:rPr>
          <w:spacing w:val="-3"/>
        </w:rPr>
        <w:t xml:space="preserve"> </w:t>
      </w:r>
      <w:r>
        <w:t>to</w:t>
      </w:r>
      <w:r>
        <w:rPr>
          <w:spacing w:val="-3"/>
        </w:rPr>
        <w:t xml:space="preserve"> </w:t>
      </w:r>
      <w:r>
        <w:t>function.</w:t>
      </w:r>
      <w:r>
        <w:rPr>
          <w:spacing w:val="-3"/>
        </w:rPr>
        <w:t xml:space="preserve"> </w:t>
      </w:r>
      <w:r>
        <w:t>An</w:t>
      </w:r>
      <w:r>
        <w:rPr>
          <w:spacing w:val="-3"/>
        </w:rPr>
        <w:t xml:space="preserve"> </w:t>
      </w:r>
      <w:r>
        <w:t>infrastructure</w:t>
      </w:r>
      <w:r>
        <w:rPr>
          <w:spacing w:val="-3"/>
        </w:rPr>
        <w:t xml:space="preserve"> </w:t>
      </w:r>
      <w:r>
        <w:t>that</w:t>
      </w:r>
      <w:r>
        <w:rPr>
          <w:spacing w:val="-3"/>
        </w:rPr>
        <w:t xml:space="preserve"> </w:t>
      </w:r>
      <w:r>
        <w:t>ignores</w:t>
      </w:r>
      <w:r>
        <w:rPr>
          <w:spacing w:val="-3"/>
        </w:rPr>
        <w:t xml:space="preserve"> </w:t>
      </w:r>
      <w:r>
        <w:t>these</w:t>
      </w:r>
      <w:r>
        <w:rPr>
          <w:spacing w:val="-3"/>
        </w:rPr>
        <w:t xml:space="preserve"> </w:t>
      </w:r>
      <w:r>
        <w:t>considerations</w:t>
      </w:r>
      <w:r>
        <w:rPr>
          <w:spacing w:val="-3"/>
        </w:rPr>
        <w:t xml:space="preserve"> </w:t>
      </w:r>
      <w:r>
        <w:t>may</w:t>
      </w:r>
      <w:r>
        <w:rPr>
          <w:spacing w:val="-3"/>
        </w:rPr>
        <w:t xml:space="preserve"> </w:t>
      </w:r>
      <w:r>
        <w:t>be</w:t>
      </w:r>
      <w:r>
        <w:rPr>
          <w:spacing w:val="-3"/>
        </w:rPr>
        <w:t xml:space="preserve"> </w:t>
      </w:r>
      <w:r>
        <w:t>built,</w:t>
      </w:r>
      <w:r>
        <w:rPr>
          <w:spacing w:val="-3"/>
        </w:rPr>
        <w:t xml:space="preserve"> </w:t>
      </w:r>
      <w:r>
        <w:t>but</w:t>
      </w:r>
      <w:r>
        <w:rPr>
          <w:spacing w:val="-3"/>
        </w:rPr>
        <w:t xml:space="preserve"> </w:t>
      </w:r>
      <w:r>
        <w:t>it</w:t>
      </w:r>
      <w:r>
        <w:rPr>
          <w:spacing w:val="-3"/>
        </w:rPr>
        <w:t xml:space="preserve"> </w:t>
      </w:r>
      <w:r>
        <w:t>will</w:t>
      </w:r>
      <w:r>
        <w:rPr>
          <w:spacing w:val="-3"/>
        </w:rPr>
        <w:t xml:space="preserve"> </w:t>
      </w:r>
      <w:r>
        <w:t>operate in a climate of suspicion, non-cooperation, and resistance that will ultimately limit its usefulness far more than any ethical safeguard ever could. The care.data experience is only the most prominent example. Around the world, data-intensive programmes that failed to invest adequately in ethical governance have faced public backlash, legal challenges, and political abandonment.</w:t>
      </w:r>
    </w:p>
    <w:p w14:paraId="7DC726AB" w14:textId="77777777" w:rsidR="001A6A57" w:rsidRDefault="00000000">
      <w:pPr>
        <w:pStyle w:val="BodyText"/>
        <w:spacing w:before="200" w:line="278" w:lineRule="auto"/>
      </w:pPr>
      <w:r>
        <w:t>Pakistan</w:t>
      </w:r>
      <w:r>
        <w:rPr>
          <w:spacing w:val="-5"/>
        </w:rPr>
        <w:t xml:space="preserve"> </w:t>
      </w:r>
      <w:r>
        <w:t>has</w:t>
      </w:r>
      <w:r>
        <w:rPr>
          <w:spacing w:val="-5"/>
        </w:rPr>
        <w:t xml:space="preserve"> </w:t>
      </w:r>
      <w:r>
        <w:t>the</w:t>
      </w:r>
      <w:r>
        <w:rPr>
          <w:spacing w:val="-5"/>
        </w:rPr>
        <w:t xml:space="preserve"> </w:t>
      </w:r>
      <w:r>
        <w:t>opportunity</w:t>
      </w:r>
      <w:r>
        <w:rPr>
          <w:spacing w:val="-5"/>
        </w:rPr>
        <w:t xml:space="preserve"> </w:t>
      </w:r>
      <w:r>
        <w:t>to</w:t>
      </w:r>
      <w:r>
        <w:rPr>
          <w:spacing w:val="-5"/>
        </w:rPr>
        <w:t xml:space="preserve"> </w:t>
      </w:r>
      <w:r>
        <w:t>learn</w:t>
      </w:r>
      <w:r>
        <w:rPr>
          <w:spacing w:val="-5"/>
        </w:rPr>
        <w:t xml:space="preserve"> </w:t>
      </w:r>
      <w:r>
        <w:t>from</w:t>
      </w:r>
      <w:r>
        <w:rPr>
          <w:spacing w:val="-5"/>
        </w:rPr>
        <w:t xml:space="preserve"> </w:t>
      </w:r>
      <w:r>
        <w:t>these</w:t>
      </w:r>
      <w:r>
        <w:rPr>
          <w:spacing w:val="-5"/>
        </w:rPr>
        <w:t xml:space="preserve"> </w:t>
      </w:r>
      <w:r>
        <w:t>experiences</w:t>
      </w:r>
      <w:r>
        <w:rPr>
          <w:spacing w:val="-5"/>
        </w:rPr>
        <w:t xml:space="preserve"> </w:t>
      </w:r>
      <w:r>
        <w:t>and</w:t>
      </w:r>
      <w:r>
        <w:rPr>
          <w:spacing w:val="-5"/>
        </w:rPr>
        <w:t xml:space="preserve"> </w:t>
      </w:r>
      <w:r>
        <w:t>to</w:t>
      </w:r>
      <w:r>
        <w:rPr>
          <w:spacing w:val="-5"/>
        </w:rPr>
        <w:t xml:space="preserve"> </w:t>
      </w:r>
      <w:r>
        <w:t>build</w:t>
      </w:r>
      <w:r>
        <w:rPr>
          <w:spacing w:val="-5"/>
        </w:rPr>
        <w:t xml:space="preserve"> </w:t>
      </w:r>
      <w:r>
        <w:t>ethics</w:t>
      </w:r>
      <w:r>
        <w:rPr>
          <w:spacing w:val="-5"/>
        </w:rPr>
        <w:t xml:space="preserve"> </w:t>
      </w:r>
      <w:r>
        <w:t>into</w:t>
      </w:r>
      <w:r>
        <w:rPr>
          <w:spacing w:val="-5"/>
        </w:rPr>
        <w:t xml:space="preserve"> </w:t>
      </w:r>
      <w:r>
        <w:t>the</w:t>
      </w:r>
      <w:r>
        <w:rPr>
          <w:spacing w:val="-5"/>
        </w:rPr>
        <w:t xml:space="preserve"> </w:t>
      </w:r>
      <w:r>
        <w:t>infrastructure from the beginning, rather than attempting to retrofit it after trust has been lost. The challenge is significant, given the legal gaps, institutional vulnerabilities, and the history of data breaches. But it is precisely because the context is difficult that the ethical commitment must be explicit, visible, and credible. Citizens whose data powers the infrastructure must be able to see how their data are used, by whom, for what purposes, and to what societal benefit. This transparency is not a secondary feature. It is the foundation on which public trust in the entire system rests, and without it, the system cannot be sustained.</w:t>
      </w:r>
    </w:p>
    <w:p w14:paraId="5C2356CB" w14:textId="77777777" w:rsidR="001A6A57" w:rsidRDefault="001A6A57">
      <w:pPr>
        <w:pStyle w:val="BodyText"/>
        <w:spacing w:before="80"/>
        <w:ind w:left="0" w:right="0"/>
      </w:pPr>
    </w:p>
    <w:p w14:paraId="52C5A082" w14:textId="77777777" w:rsidR="001A6A57" w:rsidRDefault="00000000">
      <w:pPr>
        <w:pStyle w:val="Heading2"/>
      </w:pPr>
      <w:r>
        <w:rPr>
          <w:spacing w:val="-2"/>
        </w:rPr>
        <w:t>References</w:t>
      </w:r>
    </w:p>
    <w:p w14:paraId="02AB7140" w14:textId="77777777" w:rsidR="001A6A57" w:rsidRDefault="001A6A57">
      <w:pPr>
        <w:pStyle w:val="BodyText"/>
        <w:spacing w:before="19"/>
        <w:ind w:left="0" w:right="0"/>
        <w:rPr>
          <w:rFonts w:ascii="Arial"/>
          <w:b/>
          <w:sz w:val="26"/>
        </w:rPr>
      </w:pPr>
    </w:p>
    <w:p w14:paraId="06244572" w14:textId="77777777" w:rsidR="001A6A57" w:rsidRDefault="00000000">
      <w:pPr>
        <w:ind w:left="335"/>
        <w:rPr>
          <w:sz w:val="21"/>
        </w:rPr>
      </w:pPr>
      <w:r>
        <w:rPr>
          <w:sz w:val="21"/>
        </w:rPr>
        <w:t xml:space="preserve">AIHW (2022). </w:t>
      </w:r>
      <w:r>
        <w:rPr>
          <w:rFonts w:ascii="Arial"/>
          <w:i/>
          <w:sz w:val="21"/>
        </w:rPr>
        <w:t>Data Governance Framework</w:t>
      </w:r>
      <w:r>
        <w:rPr>
          <w:sz w:val="21"/>
        </w:rPr>
        <w:t xml:space="preserve">. Canberra: Australian Institute of Health and </w:t>
      </w:r>
      <w:r>
        <w:rPr>
          <w:spacing w:val="-2"/>
          <w:sz w:val="21"/>
        </w:rPr>
        <w:t>Welfare.</w:t>
      </w:r>
    </w:p>
    <w:p w14:paraId="3888EBCD" w14:textId="77777777" w:rsidR="001A6A57" w:rsidRDefault="00000000">
      <w:pPr>
        <w:pStyle w:val="BodyText"/>
        <w:spacing w:before="239" w:line="278" w:lineRule="auto"/>
      </w:pPr>
      <w:r>
        <w:t>Carter,</w:t>
      </w:r>
      <w:r>
        <w:rPr>
          <w:spacing w:val="-3"/>
        </w:rPr>
        <w:t xml:space="preserve"> </w:t>
      </w:r>
      <w:r>
        <w:t>P.,</w:t>
      </w:r>
      <w:r>
        <w:rPr>
          <w:spacing w:val="-3"/>
        </w:rPr>
        <w:t xml:space="preserve"> </w:t>
      </w:r>
      <w:r>
        <w:t>Laurie,</w:t>
      </w:r>
      <w:r>
        <w:rPr>
          <w:spacing w:val="-3"/>
        </w:rPr>
        <w:t xml:space="preserve"> </w:t>
      </w:r>
      <w:r>
        <w:t>G.</w:t>
      </w:r>
      <w:r>
        <w:rPr>
          <w:spacing w:val="-3"/>
        </w:rPr>
        <w:t xml:space="preserve"> </w:t>
      </w:r>
      <w:r>
        <w:t>T.</w:t>
      </w:r>
      <w:r>
        <w:rPr>
          <w:spacing w:val="-3"/>
        </w:rPr>
        <w:t xml:space="preserve"> </w:t>
      </w:r>
      <w:r>
        <w:t>and</w:t>
      </w:r>
      <w:r>
        <w:rPr>
          <w:spacing w:val="-3"/>
        </w:rPr>
        <w:t xml:space="preserve"> </w:t>
      </w:r>
      <w:r>
        <w:t>Dixon-Woods,</w:t>
      </w:r>
      <w:r>
        <w:rPr>
          <w:spacing w:val="-3"/>
        </w:rPr>
        <w:t xml:space="preserve"> </w:t>
      </w:r>
      <w:r>
        <w:t>M.</w:t>
      </w:r>
      <w:r>
        <w:rPr>
          <w:spacing w:val="-3"/>
        </w:rPr>
        <w:t xml:space="preserve"> </w:t>
      </w:r>
      <w:r>
        <w:t>(2015).</w:t>
      </w:r>
      <w:r>
        <w:rPr>
          <w:spacing w:val="-3"/>
        </w:rPr>
        <w:t xml:space="preserve"> </w:t>
      </w:r>
      <w:r>
        <w:t>The</w:t>
      </w:r>
      <w:r>
        <w:rPr>
          <w:spacing w:val="-3"/>
        </w:rPr>
        <w:t xml:space="preserve"> </w:t>
      </w:r>
      <w:r>
        <w:t>social</w:t>
      </w:r>
      <w:r>
        <w:rPr>
          <w:spacing w:val="-3"/>
        </w:rPr>
        <w:t xml:space="preserve"> </w:t>
      </w:r>
      <w:r>
        <w:t>licence</w:t>
      </w:r>
      <w:r>
        <w:rPr>
          <w:spacing w:val="-3"/>
        </w:rPr>
        <w:t xml:space="preserve"> </w:t>
      </w:r>
      <w:r>
        <w:t>for</w:t>
      </w:r>
      <w:r>
        <w:rPr>
          <w:spacing w:val="-3"/>
        </w:rPr>
        <w:t xml:space="preserve"> </w:t>
      </w:r>
      <w:r>
        <w:t>research:</w:t>
      </w:r>
      <w:r>
        <w:rPr>
          <w:spacing w:val="-3"/>
        </w:rPr>
        <w:t xml:space="preserve"> </w:t>
      </w:r>
      <w:r>
        <w:t>why</w:t>
      </w:r>
      <w:r>
        <w:rPr>
          <w:spacing w:val="-3"/>
        </w:rPr>
        <w:t xml:space="preserve"> </w:t>
      </w:r>
      <w:r>
        <w:t xml:space="preserve">care.data ran into trouble. </w:t>
      </w:r>
      <w:r>
        <w:rPr>
          <w:rFonts w:ascii="Arial" w:hAnsi="Arial"/>
          <w:i/>
        </w:rPr>
        <w:t xml:space="preserve">Journal of Medical Ethics </w:t>
      </w:r>
      <w:r>
        <w:t>41(5), 404–409.</w:t>
      </w:r>
    </w:p>
    <w:p w14:paraId="77CAE995" w14:textId="77777777" w:rsidR="001A6A57" w:rsidRDefault="00000000">
      <w:pPr>
        <w:spacing w:before="200" w:line="278" w:lineRule="auto"/>
        <w:ind w:left="335" w:right="333"/>
        <w:rPr>
          <w:sz w:val="21"/>
        </w:rPr>
      </w:pPr>
      <w:r>
        <w:rPr>
          <w:sz w:val="21"/>
        </w:rPr>
        <w:t>Floridi,</w:t>
      </w:r>
      <w:r>
        <w:rPr>
          <w:spacing w:val="-3"/>
          <w:sz w:val="21"/>
        </w:rPr>
        <w:t xml:space="preserve"> </w:t>
      </w:r>
      <w:r>
        <w:rPr>
          <w:sz w:val="21"/>
        </w:rPr>
        <w:t>L.</w:t>
      </w:r>
      <w:r>
        <w:rPr>
          <w:spacing w:val="-3"/>
          <w:sz w:val="21"/>
        </w:rPr>
        <w:t xml:space="preserve"> </w:t>
      </w:r>
      <w:r>
        <w:rPr>
          <w:sz w:val="21"/>
        </w:rPr>
        <w:t>(2014).</w:t>
      </w:r>
      <w:r>
        <w:rPr>
          <w:spacing w:val="-3"/>
          <w:sz w:val="21"/>
        </w:rPr>
        <w:t xml:space="preserve"> </w:t>
      </w:r>
      <w:r>
        <w:rPr>
          <w:sz w:val="21"/>
        </w:rPr>
        <w:t>Open</w:t>
      </w:r>
      <w:r>
        <w:rPr>
          <w:spacing w:val="-3"/>
          <w:sz w:val="21"/>
        </w:rPr>
        <w:t xml:space="preserve"> </w:t>
      </w:r>
      <w:r>
        <w:rPr>
          <w:sz w:val="21"/>
        </w:rPr>
        <w:t>data,</w:t>
      </w:r>
      <w:r>
        <w:rPr>
          <w:spacing w:val="-3"/>
          <w:sz w:val="21"/>
        </w:rPr>
        <w:t xml:space="preserve"> </w:t>
      </w:r>
      <w:r>
        <w:rPr>
          <w:sz w:val="21"/>
        </w:rPr>
        <w:t>data</w:t>
      </w:r>
      <w:r>
        <w:rPr>
          <w:spacing w:val="-3"/>
          <w:sz w:val="21"/>
        </w:rPr>
        <w:t xml:space="preserve"> </w:t>
      </w:r>
      <w:r>
        <w:rPr>
          <w:sz w:val="21"/>
        </w:rPr>
        <w:t>protection,</w:t>
      </w:r>
      <w:r>
        <w:rPr>
          <w:spacing w:val="-3"/>
          <w:sz w:val="21"/>
        </w:rPr>
        <w:t xml:space="preserve"> </w:t>
      </w:r>
      <w:r>
        <w:rPr>
          <w:sz w:val="21"/>
        </w:rPr>
        <w:t>and</w:t>
      </w:r>
      <w:r>
        <w:rPr>
          <w:spacing w:val="-3"/>
          <w:sz w:val="21"/>
        </w:rPr>
        <w:t xml:space="preserve"> </w:t>
      </w:r>
      <w:r>
        <w:rPr>
          <w:sz w:val="21"/>
        </w:rPr>
        <w:t>group</w:t>
      </w:r>
      <w:r>
        <w:rPr>
          <w:spacing w:val="-3"/>
          <w:sz w:val="21"/>
        </w:rPr>
        <w:t xml:space="preserve"> </w:t>
      </w:r>
      <w:r>
        <w:rPr>
          <w:sz w:val="21"/>
        </w:rPr>
        <w:t>privacy.</w:t>
      </w:r>
      <w:r>
        <w:rPr>
          <w:spacing w:val="-3"/>
          <w:sz w:val="21"/>
        </w:rPr>
        <w:t xml:space="preserve"> </w:t>
      </w:r>
      <w:r>
        <w:rPr>
          <w:rFonts w:ascii="Arial" w:hAnsi="Arial"/>
          <w:i/>
          <w:sz w:val="21"/>
        </w:rPr>
        <w:t>Philosophy</w:t>
      </w:r>
      <w:r>
        <w:rPr>
          <w:rFonts w:ascii="Arial" w:hAnsi="Arial"/>
          <w:i/>
          <w:spacing w:val="-3"/>
          <w:sz w:val="21"/>
        </w:rPr>
        <w:t xml:space="preserve"> </w:t>
      </w:r>
      <w:r>
        <w:rPr>
          <w:rFonts w:ascii="Arial" w:hAnsi="Arial"/>
          <w:i/>
          <w:sz w:val="21"/>
        </w:rPr>
        <w:t>and</w:t>
      </w:r>
      <w:r>
        <w:rPr>
          <w:rFonts w:ascii="Arial" w:hAnsi="Arial"/>
          <w:i/>
          <w:spacing w:val="-3"/>
          <w:sz w:val="21"/>
        </w:rPr>
        <w:t xml:space="preserve"> </w:t>
      </w:r>
      <w:r>
        <w:rPr>
          <w:rFonts w:ascii="Arial" w:hAnsi="Arial"/>
          <w:i/>
          <w:sz w:val="21"/>
        </w:rPr>
        <w:t>Technology</w:t>
      </w:r>
      <w:r>
        <w:rPr>
          <w:rFonts w:ascii="Arial" w:hAnsi="Arial"/>
          <w:i/>
          <w:spacing w:val="-3"/>
          <w:sz w:val="21"/>
        </w:rPr>
        <w:t xml:space="preserve"> </w:t>
      </w:r>
      <w:r>
        <w:rPr>
          <w:sz w:val="21"/>
        </w:rPr>
        <w:t xml:space="preserve">27(1), </w:t>
      </w:r>
      <w:r>
        <w:rPr>
          <w:spacing w:val="-4"/>
          <w:sz w:val="21"/>
        </w:rPr>
        <w:t>1–3.</w:t>
      </w:r>
    </w:p>
    <w:p w14:paraId="3E6FED0B" w14:textId="77777777" w:rsidR="001A6A57" w:rsidRDefault="001A6A57">
      <w:pPr>
        <w:spacing w:line="278" w:lineRule="auto"/>
        <w:rPr>
          <w:sz w:val="21"/>
        </w:rPr>
        <w:sectPr w:rsidR="001A6A57">
          <w:pgSz w:w="12240" w:h="15840"/>
          <w:pgMar w:top="1280" w:right="1080" w:bottom="940" w:left="1080" w:header="0" w:footer="755" w:gutter="0"/>
          <w:cols w:space="720"/>
        </w:sectPr>
      </w:pPr>
    </w:p>
    <w:p w14:paraId="66E598D5" w14:textId="77777777" w:rsidR="001A6A57" w:rsidRDefault="00000000">
      <w:pPr>
        <w:spacing w:before="77" w:line="278" w:lineRule="auto"/>
        <w:ind w:left="335" w:right="333"/>
        <w:rPr>
          <w:sz w:val="21"/>
        </w:rPr>
      </w:pPr>
      <w:r>
        <w:rPr>
          <w:sz w:val="21"/>
        </w:rPr>
        <w:lastRenderedPageBreak/>
        <w:t>Floridi,</w:t>
      </w:r>
      <w:r>
        <w:rPr>
          <w:spacing w:val="-3"/>
          <w:sz w:val="21"/>
        </w:rPr>
        <w:t xml:space="preserve"> </w:t>
      </w:r>
      <w:r>
        <w:rPr>
          <w:sz w:val="21"/>
        </w:rPr>
        <w:t>L.</w:t>
      </w:r>
      <w:r>
        <w:rPr>
          <w:spacing w:val="-3"/>
          <w:sz w:val="21"/>
        </w:rPr>
        <w:t xml:space="preserve"> </w:t>
      </w:r>
      <w:r>
        <w:rPr>
          <w:sz w:val="21"/>
        </w:rPr>
        <w:t>and</w:t>
      </w:r>
      <w:r>
        <w:rPr>
          <w:spacing w:val="-3"/>
          <w:sz w:val="21"/>
        </w:rPr>
        <w:t xml:space="preserve"> </w:t>
      </w:r>
      <w:r>
        <w:rPr>
          <w:sz w:val="21"/>
        </w:rPr>
        <w:t>Taddeo,</w:t>
      </w:r>
      <w:r>
        <w:rPr>
          <w:spacing w:val="-3"/>
          <w:sz w:val="21"/>
        </w:rPr>
        <w:t xml:space="preserve"> </w:t>
      </w:r>
      <w:r>
        <w:rPr>
          <w:sz w:val="21"/>
        </w:rPr>
        <w:t>M.</w:t>
      </w:r>
      <w:r>
        <w:rPr>
          <w:spacing w:val="-3"/>
          <w:sz w:val="21"/>
        </w:rPr>
        <w:t xml:space="preserve"> </w:t>
      </w:r>
      <w:r>
        <w:rPr>
          <w:sz w:val="21"/>
        </w:rPr>
        <w:t>(2016).</w:t>
      </w:r>
      <w:r>
        <w:rPr>
          <w:spacing w:val="-3"/>
          <w:sz w:val="21"/>
        </w:rPr>
        <w:t xml:space="preserve"> </w:t>
      </w:r>
      <w:r>
        <w:rPr>
          <w:sz w:val="21"/>
        </w:rPr>
        <w:t>What</w:t>
      </w:r>
      <w:r>
        <w:rPr>
          <w:spacing w:val="-3"/>
          <w:sz w:val="21"/>
        </w:rPr>
        <w:t xml:space="preserve"> </w:t>
      </w:r>
      <w:r>
        <w:rPr>
          <w:sz w:val="21"/>
        </w:rPr>
        <w:t>is</w:t>
      </w:r>
      <w:r>
        <w:rPr>
          <w:spacing w:val="-3"/>
          <w:sz w:val="21"/>
        </w:rPr>
        <w:t xml:space="preserve"> </w:t>
      </w:r>
      <w:r>
        <w:rPr>
          <w:sz w:val="21"/>
        </w:rPr>
        <w:t>data</w:t>
      </w:r>
      <w:r>
        <w:rPr>
          <w:spacing w:val="-3"/>
          <w:sz w:val="21"/>
        </w:rPr>
        <w:t xml:space="preserve"> </w:t>
      </w:r>
      <w:r>
        <w:rPr>
          <w:sz w:val="21"/>
        </w:rPr>
        <w:t>ethics?</w:t>
      </w:r>
      <w:r>
        <w:rPr>
          <w:spacing w:val="-3"/>
          <w:sz w:val="21"/>
        </w:rPr>
        <w:t xml:space="preserve"> </w:t>
      </w:r>
      <w:r>
        <w:rPr>
          <w:rFonts w:ascii="Arial"/>
          <w:i/>
          <w:sz w:val="21"/>
        </w:rPr>
        <w:t>Philosophical</w:t>
      </w:r>
      <w:r>
        <w:rPr>
          <w:rFonts w:ascii="Arial"/>
          <w:i/>
          <w:spacing w:val="-3"/>
          <w:sz w:val="21"/>
        </w:rPr>
        <w:t xml:space="preserve"> </w:t>
      </w:r>
      <w:r>
        <w:rPr>
          <w:rFonts w:ascii="Arial"/>
          <w:i/>
          <w:sz w:val="21"/>
        </w:rPr>
        <w:t>Transactions</w:t>
      </w:r>
      <w:r>
        <w:rPr>
          <w:rFonts w:ascii="Arial"/>
          <w:i/>
          <w:spacing w:val="-3"/>
          <w:sz w:val="21"/>
        </w:rPr>
        <w:t xml:space="preserve"> </w:t>
      </w:r>
      <w:r>
        <w:rPr>
          <w:rFonts w:ascii="Arial"/>
          <w:i/>
          <w:sz w:val="21"/>
        </w:rPr>
        <w:t>of</w:t>
      </w:r>
      <w:r>
        <w:rPr>
          <w:rFonts w:ascii="Arial"/>
          <w:i/>
          <w:spacing w:val="-3"/>
          <w:sz w:val="21"/>
        </w:rPr>
        <w:t xml:space="preserve"> </w:t>
      </w:r>
      <w:r>
        <w:rPr>
          <w:rFonts w:ascii="Arial"/>
          <w:i/>
          <w:sz w:val="21"/>
        </w:rPr>
        <w:t>the</w:t>
      </w:r>
      <w:r>
        <w:rPr>
          <w:rFonts w:ascii="Arial"/>
          <w:i/>
          <w:spacing w:val="-3"/>
          <w:sz w:val="21"/>
        </w:rPr>
        <w:t xml:space="preserve"> </w:t>
      </w:r>
      <w:r>
        <w:rPr>
          <w:rFonts w:ascii="Arial"/>
          <w:i/>
          <w:sz w:val="21"/>
        </w:rPr>
        <w:t xml:space="preserve">Royal Society A </w:t>
      </w:r>
      <w:r>
        <w:rPr>
          <w:sz w:val="21"/>
        </w:rPr>
        <w:t>374(2083), 20160360.</w:t>
      </w:r>
    </w:p>
    <w:p w14:paraId="11251B6B" w14:textId="77777777" w:rsidR="001A6A57" w:rsidRDefault="00000000">
      <w:pPr>
        <w:pStyle w:val="BodyText"/>
        <w:spacing w:line="278" w:lineRule="auto"/>
      </w:pPr>
      <w:r>
        <w:t>GenderIT</w:t>
      </w:r>
      <w:r>
        <w:rPr>
          <w:spacing w:val="-3"/>
        </w:rPr>
        <w:t xml:space="preserve"> </w:t>
      </w:r>
      <w:r>
        <w:t>(2025).</w:t>
      </w:r>
      <w:r>
        <w:rPr>
          <w:spacing w:val="-3"/>
        </w:rPr>
        <w:t xml:space="preserve"> </w:t>
      </w:r>
      <w:r>
        <w:t>Between</w:t>
      </w:r>
      <w:r>
        <w:rPr>
          <w:spacing w:val="-3"/>
        </w:rPr>
        <w:t xml:space="preserve"> </w:t>
      </w:r>
      <w:r>
        <w:t>privacy</w:t>
      </w:r>
      <w:r>
        <w:rPr>
          <w:spacing w:val="-3"/>
        </w:rPr>
        <w:t xml:space="preserve"> </w:t>
      </w:r>
      <w:r>
        <w:t>and</w:t>
      </w:r>
      <w:r>
        <w:rPr>
          <w:spacing w:val="-3"/>
        </w:rPr>
        <w:t xml:space="preserve"> </w:t>
      </w:r>
      <w:r>
        <w:t>power:</w:t>
      </w:r>
      <w:r>
        <w:rPr>
          <w:spacing w:val="-3"/>
        </w:rPr>
        <w:t xml:space="preserve"> </w:t>
      </w:r>
      <w:r>
        <w:t>the</w:t>
      </w:r>
      <w:r>
        <w:rPr>
          <w:spacing w:val="-3"/>
        </w:rPr>
        <w:t xml:space="preserve"> </w:t>
      </w:r>
      <w:r>
        <w:t>fine</w:t>
      </w:r>
      <w:r>
        <w:rPr>
          <w:spacing w:val="-3"/>
        </w:rPr>
        <w:t xml:space="preserve"> </w:t>
      </w:r>
      <w:r>
        <w:t>line</w:t>
      </w:r>
      <w:r>
        <w:rPr>
          <w:spacing w:val="-3"/>
        </w:rPr>
        <w:t xml:space="preserve"> </w:t>
      </w:r>
      <w:r>
        <w:t>in</w:t>
      </w:r>
      <w:r>
        <w:rPr>
          <w:spacing w:val="-3"/>
        </w:rPr>
        <w:t xml:space="preserve"> </w:t>
      </w:r>
      <w:r>
        <w:t>Pakistan's</w:t>
      </w:r>
      <w:r>
        <w:rPr>
          <w:spacing w:val="-3"/>
        </w:rPr>
        <w:t xml:space="preserve"> </w:t>
      </w:r>
      <w:r>
        <w:t>data</w:t>
      </w:r>
      <w:r>
        <w:rPr>
          <w:spacing w:val="-3"/>
        </w:rPr>
        <w:t xml:space="preserve"> </w:t>
      </w:r>
      <w:r>
        <w:t>protection</w:t>
      </w:r>
      <w:r>
        <w:rPr>
          <w:spacing w:val="-3"/>
        </w:rPr>
        <w:t xml:space="preserve"> </w:t>
      </w:r>
      <w:r>
        <w:t xml:space="preserve">bill. </w:t>
      </w:r>
      <w:r>
        <w:rPr>
          <w:spacing w:val="-2"/>
        </w:rPr>
        <w:t>GenderIT.org.</w:t>
      </w:r>
    </w:p>
    <w:p w14:paraId="57998AE5" w14:textId="77777777" w:rsidR="001A6A57" w:rsidRDefault="00000000">
      <w:pPr>
        <w:pStyle w:val="BodyText"/>
        <w:spacing w:before="200"/>
        <w:ind w:right="0"/>
      </w:pPr>
      <w:r>
        <w:t xml:space="preserve">Privacy International (2024). State of Privacy: Pakistan. London: Privacy </w:t>
      </w:r>
      <w:r>
        <w:rPr>
          <w:spacing w:val="-2"/>
        </w:rPr>
        <w:t>International.</w:t>
      </w:r>
    </w:p>
    <w:p w14:paraId="387267C8" w14:textId="77777777" w:rsidR="001A6A57" w:rsidRDefault="00000000">
      <w:pPr>
        <w:spacing w:before="239" w:line="278" w:lineRule="auto"/>
        <w:ind w:left="335"/>
        <w:rPr>
          <w:sz w:val="21"/>
        </w:rPr>
      </w:pPr>
      <w:r>
        <w:rPr>
          <w:sz w:val="21"/>
        </w:rPr>
        <w:t>Ritchie,</w:t>
      </w:r>
      <w:r>
        <w:rPr>
          <w:spacing w:val="-3"/>
          <w:sz w:val="21"/>
        </w:rPr>
        <w:t xml:space="preserve"> </w:t>
      </w:r>
      <w:r>
        <w:rPr>
          <w:sz w:val="21"/>
        </w:rPr>
        <w:t>F.</w:t>
      </w:r>
      <w:r>
        <w:rPr>
          <w:spacing w:val="-3"/>
          <w:sz w:val="21"/>
        </w:rPr>
        <w:t xml:space="preserve"> </w:t>
      </w:r>
      <w:r>
        <w:rPr>
          <w:sz w:val="21"/>
        </w:rPr>
        <w:t>(2017).</w:t>
      </w:r>
      <w:r>
        <w:rPr>
          <w:spacing w:val="-3"/>
          <w:sz w:val="21"/>
        </w:rPr>
        <w:t xml:space="preserve"> </w:t>
      </w:r>
      <w:r>
        <w:rPr>
          <w:sz w:val="21"/>
        </w:rPr>
        <w:t>The</w:t>
      </w:r>
      <w:r>
        <w:rPr>
          <w:spacing w:val="-3"/>
          <w:sz w:val="21"/>
        </w:rPr>
        <w:t xml:space="preserve"> </w:t>
      </w:r>
      <w:r>
        <w:rPr>
          <w:sz w:val="21"/>
        </w:rPr>
        <w:t>'Five</w:t>
      </w:r>
      <w:r>
        <w:rPr>
          <w:spacing w:val="-3"/>
          <w:sz w:val="21"/>
        </w:rPr>
        <w:t xml:space="preserve"> </w:t>
      </w:r>
      <w:r>
        <w:rPr>
          <w:sz w:val="21"/>
        </w:rPr>
        <w:t>Safes':</w:t>
      </w:r>
      <w:r>
        <w:rPr>
          <w:spacing w:val="-3"/>
          <w:sz w:val="21"/>
        </w:rPr>
        <w:t xml:space="preserve"> </w:t>
      </w:r>
      <w:r>
        <w:rPr>
          <w:sz w:val="21"/>
        </w:rPr>
        <w:t>a</w:t>
      </w:r>
      <w:r>
        <w:rPr>
          <w:spacing w:val="-3"/>
          <w:sz w:val="21"/>
        </w:rPr>
        <w:t xml:space="preserve"> </w:t>
      </w:r>
      <w:r>
        <w:rPr>
          <w:sz w:val="21"/>
        </w:rPr>
        <w:t>framework</w:t>
      </w:r>
      <w:r>
        <w:rPr>
          <w:spacing w:val="-3"/>
          <w:sz w:val="21"/>
        </w:rPr>
        <w:t xml:space="preserve"> </w:t>
      </w:r>
      <w:r>
        <w:rPr>
          <w:sz w:val="21"/>
        </w:rPr>
        <w:t>for</w:t>
      </w:r>
      <w:r>
        <w:rPr>
          <w:spacing w:val="-3"/>
          <w:sz w:val="21"/>
        </w:rPr>
        <w:t xml:space="preserve"> </w:t>
      </w:r>
      <w:r>
        <w:rPr>
          <w:sz w:val="21"/>
        </w:rPr>
        <w:t>planning,</w:t>
      </w:r>
      <w:r>
        <w:rPr>
          <w:spacing w:val="-3"/>
          <w:sz w:val="21"/>
        </w:rPr>
        <w:t xml:space="preserve"> </w:t>
      </w:r>
      <w:r>
        <w:rPr>
          <w:sz w:val="21"/>
        </w:rPr>
        <w:t>designing</w:t>
      </w:r>
      <w:r>
        <w:rPr>
          <w:spacing w:val="-3"/>
          <w:sz w:val="21"/>
        </w:rPr>
        <w:t xml:space="preserve"> </w:t>
      </w:r>
      <w:r>
        <w:rPr>
          <w:sz w:val="21"/>
        </w:rPr>
        <w:t>and</w:t>
      </w:r>
      <w:r>
        <w:rPr>
          <w:spacing w:val="-3"/>
          <w:sz w:val="21"/>
        </w:rPr>
        <w:t xml:space="preserve"> </w:t>
      </w:r>
      <w:r>
        <w:rPr>
          <w:sz w:val="21"/>
        </w:rPr>
        <w:t>evaluating</w:t>
      </w:r>
      <w:r>
        <w:rPr>
          <w:spacing w:val="-3"/>
          <w:sz w:val="21"/>
        </w:rPr>
        <w:t xml:space="preserve"> </w:t>
      </w:r>
      <w:r>
        <w:rPr>
          <w:sz w:val="21"/>
        </w:rPr>
        <w:t>data</w:t>
      </w:r>
      <w:r>
        <w:rPr>
          <w:spacing w:val="-3"/>
          <w:sz w:val="21"/>
        </w:rPr>
        <w:t xml:space="preserve"> </w:t>
      </w:r>
      <w:r>
        <w:rPr>
          <w:sz w:val="21"/>
        </w:rPr>
        <w:t xml:space="preserve">access solutions. </w:t>
      </w:r>
      <w:r>
        <w:rPr>
          <w:rFonts w:ascii="Arial"/>
          <w:i/>
          <w:sz w:val="21"/>
        </w:rPr>
        <w:t>Data for Policy Conference 2017</w:t>
      </w:r>
      <w:r>
        <w:rPr>
          <w:sz w:val="21"/>
        </w:rPr>
        <w:t>.</w:t>
      </w:r>
    </w:p>
    <w:p w14:paraId="18042F69" w14:textId="77777777" w:rsidR="001A6A57" w:rsidRDefault="00000000">
      <w:pPr>
        <w:pStyle w:val="BodyText"/>
        <w:spacing w:before="200" w:line="278" w:lineRule="auto"/>
        <w:ind w:right="0"/>
      </w:pPr>
      <w:r>
        <w:t>Sakshaug, J. W., Couper, M. P., Ofstedal, M. B. and Weir, D. R. (2012). Linking survey and administrative</w:t>
      </w:r>
      <w:r>
        <w:rPr>
          <w:spacing w:val="-4"/>
        </w:rPr>
        <w:t xml:space="preserve"> </w:t>
      </w:r>
      <w:r>
        <w:t>records:</w:t>
      </w:r>
      <w:r>
        <w:rPr>
          <w:spacing w:val="-4"/>
        </w:rPr>
        <w:t xml:space="preserve"> </w:t>
      </w:r>
      <w:r>
        <w:t>mechanisms</w:t>
      </w:r>
      <w:r>
        <w:rPr>
          <w:spacing w:val="-4"/>
        </w:rPr>
        <w:t xml:space="preserve"> </w:t>
      </w:r>
      <w:r>
        <w:t>of</w:t>
      </w:r>
      <w:r>
        <w:rPr>
          <w:spacing w:val="-4"/>
        </w:rPr>
        <w:t xml:space="preserve"> </w:t>
      </w:r>
      <w:r>
        <w:t>consent.</w:t>
      </w:r>
      <w:r>
        <w:rPr>
          <w:spacing w:val="-4"/>
        </w:rPr>
        <w:t xml:space="preserve"> </w:t>
      </w:r>
      <w:r>
        <w:rPr>
          <w:rFonts w:ascii="Arial" w:hAnsi="Arial"/>
          <w:i/>
        </w:rPr>
        <w:t>Sociological</w:t>
      </w:r>
      <w:r>
        <w:rPr>
          <w:rFonts w:ascii="Arial" w:hAnsi="Arial"/>
          <w:i/>
          <w:spacing w:val="-4"/>
        </w:rPr>
        <w:t xml:space="preserve"> </w:t>
      </w:r>
      <w:r>
        <w:rPr>
          <w:rFonts w:ascii="Arial" w:hAnsi="Arial"/>
          <w:i/>
        </w:rPr>
        <w:t>Methods</w:t>
      </w:r>
      <w:r>
        <w:rPr>
          <w:rFonts w:ascii="Arial" w:hAnsi="Arial"/>
          <w:i/>
          <w:spacing w:val="-4"/>
        </w:rPr>
        <w:t xml:space="preserve"> </w:t>
      </w:r>
      <w:r>
        <w:rPr>
          <w:rFonts w:ascii="Arial" w:hAnsi="Arial"/>
          <w:i/>
        </w:rPr>
        <w:t>and</w:t>
      </w:r>
      <w:r>
        <w:rPr>
          <w:rFonts w:ascii="Arial" w:hAnsi="Arial"/>
          <w:i/>
          <w:spacing w:val="-4"/>
        </w:rPr>
        <w:t xml:space="preserve"> </w:t>
      </w:r>
      <w:r>
        <w:rPr>
          <w:rFonts w:ascii="Arial" w:hAnsi="Arial"/>
          <w:i/>
        </w:rPr>
        <w:t>Research</w:t>
      </w:r>
      <w:r>
        <w:rPr>
          <w:rFonts w:ascii="Arial" w:hAnsi="Arial"/>
          <w:i/>
          <w:spacing w:val="-4"/>
        </w:rPr>
        <w:t xml:space="preserve"> </w:t>
      </w:r>
      <w:r>
        <w:t>41(4),</w:t>
      </w:r>
      <w:r>
        <w:rPr>
          <w:spacing w:val="-4"/>
        </w:rPr>
        <w:t xml:space="preserve"> </w:t>
      </w:r>
      <w:r>
        <w:t>535–569.</w:t>
      </w:r>
    </w:p>
    <w:p w14:paraId="739B9B1E" w14:textId="77777777" w:rsidR="001A6A57" w:rsidRDefault="00000000">
      <w:pPr>
        <w:pStyle w:val="BodyText"/>
        <w:spacing w:line="278" w:lineRule="auto"/>
      </w:pPr>
      <w:r>
        <w:t>Sterckx, S., Rakic, V., Cockbain, J. and Borry, P. (2016). "You hoped we would sleep walk into accepting</w:t>
      </w:r>
      <w:r>
        <w:rPr>
          <w:spacing w:val="-3"/>
        </w:rPr>
        <w:t xml:space="preserve"> </w:t>
      </w:r>
      <w:r>
        <w:t>the</w:t>
      </w:r>
      <w:r>
        <w:rPr>
          <w:spacing w:val="-3"/>
        </w:rPr>
        <w:t xml:space="preserve"> </w:t>
      </w:r>
      <w:r>
        <w:t>collection</w:t>
      </w:r>
      <w:r>
        <w:rPr>
          <w:spacing w:val="-3"/>
        </w:rPr>
        <w:t xml:space="preserve"> </w:t>
      </w:r>
      <w:r>
        <w:t>of</w:t>
      </w:r>
      <w:r>
        <w:rPr>
          <w:spacing w:val="-3"/>
        </w:rPr>
        <w:t xml:space="preserve"> </w:t>
      </w:r>
      <w:r>
        <w:t>our</w:t>
      </w:r>
      <w:r>
        <w:rPr>
          <w:spacing w:val="-3"/>
        </w:rPr>
        <w:t xml:space="preserve"> </w:t>
      </w:r>
      <w:r>
        <w:t>data":</w:t>
      </w:r>
      <w:r>
        <w:rPr>
          <w:spacing w:val="-3"/>
        </w:rPr>
        <w:t xml:space="preserve"> </w:t>
      </w:r>
      <w:r>
        <w:t>controversies</w:t>
      </w:r>
      <w:r>
        <w:rPr>
          <w:spacing w:val="-3"/>
        </w:rPr>
        <w:t xml:space="preserve"> </w:t>
      </w:r>
      <w:r>
        <w:t>surrounding</w:t>
      </w:r>
      <w:r>
        <w:rPr>
          <w:spacing w:val="-3"/>
        </w:rPr>
        <w:t xml:space="preserve"> </w:t>
      </w:r>
      <w:r>
        <w:t>the</w:t>
      </w:r>
      <w:r>
        <w:rPr>
          <w:spacing w:val="-3"/>
        </w:rPr>
        <w:t xml:space="preserve"> </w:t>
      </w:r>
      <w:r>
        <w:t>UK</w:t>
      </w:r>
      <w:r>
        <w:rPr>
          <w:spacing w:val="-3"/>
        </w:rPr>
        <w:t xml:space="preserve"> </w:t>
      </w:r>
      <w:r>
        <w:t>care.data</w:t>
      </w:r>
      <w:r>
        <w:rPr>
          <w:spacing w:val="-3"/>
        </w:rPr>
        <w:t xml:space="preserve"> </w:t>
      </w:r>
      <w:r>
        <w:t>scheme</w:t>
      </w:r>
      <w:r>
        <w:rPr>
          <w:spacing w:val="-3"/>
        </w:rPr>
        <w:t xml:space="preserve"> </w:t>
      </w:r>
      <w:r>
        <w:t>and</w:t>
      </w:r>
      <w:r>
        <w:rPr>
          <w:spacing w:val="-3"/>
        </w:rPr>
        <w:t xml:space="preserve"> </w:t>
      </w:r>
      <w:r>
        <w:t xml:space="preserve">their wider relevance for biomedical research. </w:t>
      </w:r>
      <w:r>
        <w:rPr>
          <w:rFonts w:ascii="Arial" w:hAnsi="Arial"/>
          <w:i/>
        </w:rPr>
        <w:t xml:space="preserve">Medicine, Health Care and Philosophy </w:t>
      </w:r>
      <w:r>
        <w:t>19(2), 177–190.</w:t>
      </w:r>
    </w:p>
    <w:p w14:paraId="339AD525" w14:textId="77777777" w:rsidR="001A6A57" w:rsidRDefault="00000000">
      <w:pPr>
        <w:spacing w:before="200" w:line="278" w:lineRule="auto"/>
        <w:ind w:left="335" w:right="333"/>
        <w:rPr>
          <w:sz w:val="21"/>
        </w:rPr>
      </w:pPr>
      <w:r>
        <w:rPr>
          <w:sz w:val="21"/>
        </w:rPr>
        <w:t>Sweeney,</w:t>
      </w:r>
      <w:r>
        <w:rPr>
          <w:spacing w:val="-4"/>
          <w:sz w:val="21"/>
        </w:rPr>
        <w:t xml:space="preserve"> </w:t>
      </w:r>
      <w:r>
        <w:rPr>
          <w:sz w:val="21"/>
        </w:rPr>
        <w:t>L.</w:t>
      </w:r>
      <w:r>
        <w:rPr>
          <w:spacing w:val="-4"/>
          <w:sz w:val="21"/>
        </w:rPr>
        <w:t xml:space="preserve"> </w:t>
      </w:r>
      <w:r>
        <w:rPr>
          <w:sz w:val="21"/>
        </w:rPr>
        <w:t>(2000).</w:t>
      </w:r>
      <w:r>
        <w:rPr>
          <w:spacing w:val="-4"/>
          <w:sz w:val="21"/>
        </w:rPr>
        <w:t xml:space="preserve"> </w:t>
      </w:r>
      <w:r>
        <w:rPr>
          <w:sz w:val="21"/>
        </w:rPr>
        <w:t>Simple</w:t>
      </w:r>
      <w:r>
        <w:rPr>
          <w:spacing w:val="-4"/>
          <w:sz w:val="21"/>
        </w:rPr>
        <w:t xml:space="preserve"> </w:t>
      </w:r>
      <w:r>
        <w:rPr>
          <w:sz w:val="21"/>
        </w:rPr>
        <w:t>demographics</w:t>
      </w:r>
      <w:r>
        <w:rPr>
          <w:spacing w:val="-4"/>
          <w:sz w:val="21"/>
        </w:rPr>
        <w:t xml:space="preserve"> </w:t>
      </w:r>
      <w:r>
        <w:rPr>
          <w:sz w:val="21"/>
        </w:rPr>
        <w:t>often</w:t>
      </w:r>
      <w:r>
        <w:rPr>
          <w:spacing w:val="-4"/>
          <w:sz w:val="21"/>
        </w:rPr>
        <w:t xml:space="preserve"> </w:t>
      </w:r>
      <w:r>
        <w:rPr>
          <w:sz w:val="21"/>
        </w:rPr>
        <w:t>identify</w:t>
      </w:r>
      <w:r>
        <w:rPr>
          <w:spacing w:val="-4"/>
          <w:sz w:val="21"/>
        </w:rPr>
        <w:t xml:space="preserve"> </w:t>
      </w:r>
      <w:r>
        <w:rPr>
          <w:sz w:val="21"/>
        </w:rPr>
        <w:t>people</w:t>
      </w:r>
      <w:r>
        <w:rPr>
          <w:spacing w:val="-4"/>
          <w:sz w:val="21"/>
        </w:rPr>
        <w:t xml:space="preserve"> </w:t>
      </w:r>
      <w:r>
        <w:rPr>
          <w:sz w:val="21"/>
        </w:rPr>
        <w:t>uniquely.</w:t>
      </w:r>
      <w:r>
        <w:rPr>
          <w:spacing w:val="-4"/>
          <w:sz w:val="21"/>
        </w:rPr>
        <w:t xml:space="preserve"> </w:t>
      </w:r>
      <w:r>
        <w:rPr>
          <w:rFonts w:ascii="Arial"/>
          <w:i/>
          <w:sz w:val="21"/>
        </w:rPr>
        <w:t>Carnegie</w:t>
      </w:r>
      <w:r>
        <w:rPr>
          <w:rFonts w:ascii="Arial"/>
          <w:i/>
          <w:spacing w:val="-4"/>
          <w:sz w:val="21"/>
        </w:rPr>
        <w:t xml:space="preserve"> </w:t>
      </w:r>
      <w:r>
        <w:rPr>
          <w:rFonts w:ascii="Arial"/>
          <w:i/>
          <w:sz w:val="21"/>
        </w:rPr>
        <w:t>Mellon</w:t>
      </w:r>
      <w:r>
        <w:rPr>
          <w:rFonts w:ascii="Arial"/>
          <w:i/>
          <w:spacing w:val="-4"/>
          <w:sz w:val="21"/>
        </w:rPr>
        <w:t xml:space="preserve"> </w:t>
      </w:r>
      <w:r>
        <w:rPr>
          <w:rFonts w:ascii="Arial"/>
          <w:i/>
          <w:sz w:val="21"/>
        </w:rPr>
        <w:t xml:space="preserve">University Data Privacy Working Paper </w:t>
      </w:r>
      <w:r>
        <w:rPr>
          <w:sz w:val="21"/>
        </w:rPr>
        <w:t>3.</w:t>
      </w:r>
    </w:p>
    <w:p w14:paraId="55EFC109" w14:textId="77777777" w:rsidR="001A6A57" w:rsidRDefault="00000000">
      <w:pPr>
        <w:spacing w:before="200" w:line="278" w:lineRule="auto"/>
        <w:ind w:left="335"/>
        <w:rPr>
          <w:sz w:val="21"/>
        </w:rPr>
      </w:pPr>
      <w:r>
        <w:rPr>
          <w:sz w:val="21"/>
        </w:rPr>
        <w:t>Taylor,</w:t>
      </w:r>
      <w:r>
        <w:rPr>
          <w:spacing w:val="-3"/>
          <w:sz w:val="21"/>
        </w:rPr>
        <w:t xml:space="preserve"> </w:t>
      </w:r>
      <w:r>
        <w:rPr>
          <w:sz w:val="21"/>
        </w:rPr>
        <w:t>L.</w:t>
      </w:r>
      <w:r>
        <w:rPr>
          <w:spacing w:val="-3"/>
          <w:sz w:val="21"/>
        </w:rPr>
        <w:t xml:space="preserve"> </w:t>
      </w:r>
      <w:r>
        <w:rPr>
          <w:sz w:val="21"/>
        </w:rPr>
        <w:t>(2017).</w:t>
      </w:r>
      <w:r>
        <w:rPr>
          <w:spacing w:val="-3"/>
          <w:sz w:val="21"/>
        </w:rPr>
        <w:t xml:space="preserve"> </w:t>
      </w:r>
      <w:r>
        <w:rPr>
          <w:sz w:val="21"/>
        </w:rPr>
        <w:t>The</w:t>
      </w:r>
      <w:r>
        <w:rPr>
          <w:spacing w:val="-3"/>
          <w:sz w:val="21"/>
        </w:rPr>
        <w:t xml:space="preserve"> </w:t>
      </w:r>
      <w:r>
        <w:rPr>
          <w:sz w:val="21"/>
        </w:rPr>
        <w:t>ethics</w:t>
      </w:r>
      <w:r>
        <w:rPr>
          <w:spacing w:val="-3"/>
          <w:sz w:val="21"/>
        </w:rPr>
        <w:t xml:space="preserve"> </w:t>
      </w:r>
      <w:r>
        <w:rPr>
          <w:sz w:val="21"/>
        </w:rPr>
        <w:t>of</w:t>
      </w:r>
      <w:r>
        <w:rPr>
          <w:spacing w:val="-3"/>
          <w:sz w:val="21"/>
        </w:rPr>
        <w:t xml:space="preserve"> </w:t>
      </w:r>
      <w:r>
        <w:rPr>
          <w:sz w:val="21"/>
        </w:rPr>
        <w:t>big</w:t>
      </w:r>
      <w:r>
        <w:rPr>
          <w:spacing w:val="-3"/>
          <w:sz w:val="21"/>
        </w:rPr>
        <w:t xml:space="preserve"> </w:t>
      </w:r>
      <w:r>
        <w:rPr>
          <w:sz w:val="21"/>
        </w:rPr>
        <w:t>data</w:t>
      </w:r>
      <w:r>
        <w:rPr>
          <w:spacing w:val="-3"/>
          <w:sz w:val="21"/>
        </w:rPr>
        <w:t xml:space="preserve"> </w:t>
      </w:r>
      <w:r>
        <w:rPr>
          <w:sz w:val="21"/>
        </w:rPr>
        <w:t>as</w:t>
      </w:r>
      <w:r>
        <w:rPr>
          <w:spacing w:val="-3"/>
          <w:sz w:val="21"/>
        </w:rPr>
        <w:t xml:space="preserve"> </w:t>
      </w:r>
      <w:r>
        <w:rPr>
          <w:sz w:val="21"/>
        </w:rPr>
        <w:t>a</w:t>
      </w:r>
      <w:r>
        <w:rPr>
          <w:spacing w:val="-3"/>
          <w:sz w:val="21"/>
        </w:rPr>
        <w:t xml:space="preserve"> </w:t>
      </w:r>
      <w:r>
        <w:rPr>
          <w:sz w:val="21"/>
        </w:rPr>
        <w:t>public</w:t>
      </w:r>
      <w:r>
        <w:rPr>
          <w:spacing w:val="-3"/>
          <w:sz w:val="21"/>
        </w:rPr>
        <w:t xml:space="preserve"> </w:t>
      </w:r>
      <w:r>
        <w:rPr>
          <w:sz w:val="21"/>
        </w:rPr>
        <w:t>good:</w:t>
      </w:r>
      <w:r>
        <w:rPr>
          <w:spacing w:val="-3"/>
          <w:sz w:val="21"/>
        </w:rPr>
        <w:t xml:space="preserve"> </w:t>
      </w:r>
      <w:r>
        <w:rPr>
          <w:sz w:val="21"/>
        </w:rPr>
        <w:t>which</w:t>
      </w:r>
      <w:r>
        <w:rPr>
          <w:spacing w:val="-3"/>
          <w:sz w:val="21"/>
        </w:rPr>
        <w:t xml:space="preserve"> </w:t>
      </w:r>
      <w:r>
        <w:rPr>
          <w:sz w:val="21"/>
        </w:rPr>
        <w:t>public?</w:t>
      </w:r>
      <w:r>
        <w:rPr>
          <w:spacing w:val="-3"/>
          <w:sz w:val="21"/>
        </w:rPr>
        <w:t xml:space="preserve"> </w:t>
      </w:r>
      <w:r>
        <w:rPr>
          <w:sz w:val="21"/>
        </w:rPr>
        <w:t>whose</w:t>
      </w:r>
      <w:r>
        <w:rPr>
          <w:spacing w:val="-3"/>
          <w:sz w:val="21"/>
        </w:rPr>
        <w:t xml:space="preserve"> </w:t>
      </w:r>
      <w:r>
        <w:rPr>
          <w:sz w:val="21"/>
        </w:rPr>
        <w:t>good?</w:t>
      </w:r>
      <w:r>
        <w:rPr>
          <w:spacing w:val="-3"/>
          <w:sz w:val="21"/>
        </w:rPr>
        <w:t xml:space="preserve"> </w:t>
      </w:r>
      <w:r>
        <w:rPr>
          <w:rFonts w:ascii="Arial"/>
          <w:i/>
          <w:sz w:val="21"/>
        </w:rPr>
        <w:t xml:space="preserve">Philosophical Transactions of the Royal Society A </w:t>
      </w:r>
      <w:r>
        <w:rPr>
          <w:sz w:val="21"/>
        </w:rPr>
        <w:t>374(2083), 20160126.</w:t>
      </w:r>
    </w:p>
    <w:p w14:paraId="69CD52E1" w14:textId="77777777" w:rsidR="001A6A57" w:rsidRDefault="00000000">
      <w:pPr>
        <w:spacing w:before="200"/>
        <w:ind w:left="335"/>
        <w:rPr>
          <w:sz w:val="21"/>
        </w:rPr>
      </w:pPr>
      <w:r>
        <w:rPr>
          <w:sz w:val="21"/>
        </w:rPr>
        <w:t xml:space="preserve">UK Digital Economy Act (2017). </w:t>
      </w:r>
      <w:r>
        <w:rPr>
          <w:rFonts w:ascii="Arial"/>
          <w:i/>
          <w:sz w:val="21"/>
        </w:rPr>
        <w:t>Digital Economy Act 2017</w:t>
      </w:r>
      <w:r>
        <w:rPr>
          <w:sz w:val="21"/>
        </w:rPr>
        <w:t xml:space="preserve">. London: Her Majesty's Stationery </w:t>
      </w:r>
      <w:r>
        <w:rPr>
          <w:spacing w:val="-2"/>
          <w:sz w:val="21"/>
        </w:rPr>
        <w:t>Office.</w:t>
      </w:r>
    </w:p>
    <w:p w14:paraId="04F16F10" w14:textId="77777777" w:rsidR="001A6A57" w:rsidRDefault="001A6A57">
      <w:pPr>
        <w:rPr>
          <w:sz w:val="21"/>
        </w:rPr>
        <w:sectPr w:rsidR="001A6A57">
          <w:pgSz w:w="12240" w:h="15840"/>
          <w:pgMar w:top="1280" w:right="1080" w:bottom="940" w:left="1080" w:header="0" w:footer="755" w:gutter="0"/>
          <w:cols w:space="720"/>
        </w:sectPr>
      </w:pPr>
    </w:p>
    <w:p w14:paraId="3D3E6CD0" w14:textId="77777777" w:rsidR="001A6A57" w:rsidRDefault="00000000">
      <w:pPr>
        <w:pStyle w:val="Heading1"/>
      </w:pPr>
      <w:bookmarkStart w:id="58" w:name="_bookmark57"/>
      <w:bookmarkEnd w:id="58"/>
      <w:r>
        <w:lastRenderedPageBreak/>
        <w:t xml:space="preserve">Preparing for the Future: AI-Ready </w:t>
      </w:r>
      <w:r>
        <w:rPr>
          <w:spacing w:val="-4"/>
        </w:rPr>
        <w:t>Data</w:t>
      </w:r>
    </w:p>
    <w:p w14:paraId="1EE143A7" w14:textId="77777777" w:rsidR="001A6A57" w:rsidRDefault="001A6A57">
      <w:pPr>
        <w:pStyle w:val="BodyText"/>
        <w:spacing w:before="183"/>
        <w:ind w:left="0" w:right="0"/>
        <w:rPr>
          <w:rFonts w:ascii="Arial"/>
          <w:b/>
          <w:sz w:val="32"/>
        </w:rPr>
      </w:pPr>
    </w:p>
    <w:p w14:paraId="42ED1A36" w14:textId="77777777" w:rsidR="001A6A57" w:rsidRDefault="00000000">
      <w:pPr>
        <w:pStyle w:val="Heading1"/>
        <w:spacing w:before="1"/>
      </w:pPr>
      <w:r>
        <w:t xml:space="preserve">Preparing for the Future: AI-Ready </w:t>
      </w:r>
      <w:r>
        <w:rPr>
          <w:spacing w:val="-4"/>
        </w:rPr>
        <w:t>Data</w:t>
      </w:r>
    </w:p>
    <w:p w14:paraId="1D135A78" w14:textId="77777777" w:rsidR="001A6A57" w:rsidRDefault="00000000">
      <w:pPr>
        <w:pStyle w:val="BodyText"/>
        <w:spacing w:before="345" w:line="278" w:lineRule="auto"/>
      </w:pPr>
      <w:r>
        <w:t>It would be a mistake — and not a small one — to design a new data infrastructure that serves only today's</w:t>
      </w:r>
      <w:r>
        <w:rPr>
          <w:spacing w:val="-1"/>
        </w:rPr>
        <w:t xml:space="preserve"> </w:t>
      </w:r>
      <w:r>
        <w:t>analytical</w:t>
      </w:r>
      <w:r>
        <w:rPr>
          <w:spacing w:val="-1"/>
        </w:rPr>
        <w:t xml:space="preserve"> </w:t>
      </w:r>
      <w:r>
        <w:t>needs.</w:t>
      </w:r>
      <w:r>
        <w:rPr>
          <w:spacing w:val="-1"/>
        </w:rPr>
        <w:t xml:space="preserve"> </w:t>
      </w:r>
      <w:r>
        <w:t>The</w:t>
      </w:r>
      <w:r>
        <w:rPr>
          <w:spacing w:val="-1"/>
        </w:rPr>
        <w:t xml:space="preserve"> </w:t>
      </w:r>
      <w:r>
        <w:t>world</w:t>
      </w:r>
      <w:r>
        <w:rPr>
          <w:spacing w:val="-1"/>
        </w:rPr>
        <w:t xml:space="preserve"> </w:t>
      </w:r>
      <w:r>
        <w:t>is</w:t>
      </w:r>
      <w:r>
        <w:rPr>
          <w:spacing w:val="-1"/>
        </w:rPr>
        <w:t xml:space="preserve"> </w:t>
      </w:r>
      <w:r>
        <w:t>changing</w:t>
      </w:r>
      <w:r>
        <w:rPr>
          <w:spacing w:val="-1"/>
        </w:rPr>
        <w:t xml:space="preserve"> </w:t>
      </w:r>
      <w:r>
        <w:t>rapidly</w:t>
      </w:r>
      <w:r>
        <w:rPr>
          <w:spacing w:val="-1"/>
        </w:rPr>
        <w:t xml:space="preserve"> </w:t>
      </w:r>
      <w:r>
        <w:t>in</w:t>
      </w:r>
      <w:r>
        <w:rPr>
          <w:spacing w:val="-1"/>
        </w:rPr>
        <w:t xml:space="preserve"> </w:t>
      </w:r>
      <w:r>
        <w:t>how</w:t>
      </w:r>
      <w:r>
        <w:rPr>
          <w:spacing w:val="-1"/>
        </w:rPr>
        <w:t xml:space="preserve"> </w:t>
      </w:r>
      <w:r>
        <w:t>data</w:t>
      </w:r>
      <w:r>
        <w:rPr>
          <w:spacing w:val="-1"/>
        </w:rPr>
        <w:t xml:space="preserve"> </w:t>
      </w:r>
      <w:r>
        <w:t>is</w:t>
      </w:r>
      <w:r>
        <w:rPr>
          <w:spacing w:val="-1"/>
        </w:rPr>
        <w:t xml:space="preserve"> </w:t>
      </w:r>
      <w:r>
        <w:t>produced,</w:t>
      </w:r>
      <w:r>
        <w:rPr>
          <w:spacing w:val="-1"/>
        </w:rPr>
        <w:t xml:space="preserve"> </w:t>
      </w:r>
      <w:r>
        <w:t>managed,</w:t>
      </w:r>
      <w:r>
        <w:rPr>
          <w:spacing w:val="-1"/>
        </w:rPr>
        <w:t xml:space="preserve"> </w:t>
      </w:r>
      <w:r>
        <w:t>and</w:t>
      </w:r>
      <w:r>
        <w:rPr>
          <w:spacing w:val="-1"/>
        </w:rPr>
        <w:t xml:space="preserve"> </w:t>
      </w:r>
      <w:r>
        <w:t>used, and the countries that fail to anticipate these changes will find themselves building systems that are already</w:t>
      </w:r>
      <w:r>
        <w:rPr>
          <w:spacing w:val="-3"/>
        </w:rPr>
        <w:t xml:space="preserve"> </w:t>
      </w:r>
      <w:r>
        <w:t>outdated</w:t>
      </w:r>
      <w:r>
        <w:rPr>
          <w:spacing w:val="-3"/>
        </w:rPr>
        <w:t xml:space="preserve"> </w:t>
      </w:r>
      <w:r>
        <w:t>by</w:t>
      </w:r>
      <w:r>
        <w:rPr>
          <w:spacing w:val="-3"/>
        </w:rPr>
        <w:t xml:space="preserve"> </w:t>
      </w:r>
      <w:r>
        <w:t>the</w:t>
      </w:r>
      <w:r>
        <w:rPr>
          <w:spacing w:val="-3"/>
        </w:rPr>
        <w:t xml:space="preserve"> </w:t>
      </w:r>
      <w:r>
        <w:t>time</w:t>
      </w:r>
      <w:r>
        <w:rPr>
          <w:spacing w:val="-3"/>
        </w:rPr>
        <w:t xml:space="preserve"> </w:t>
      </w:r>
      <w:r>
        <w:t>they</w:t>
      </w:r>
      <w:r>
        <w:rPr>
          <w:spacing w:val="-3"/>
        </w:rPr>
        <w:t xml:space="preserve"> </w:t>
      </w:r>
      <w:r>
        <w:t>become</w:t>
      </w:r>
      <w:r>
        <w:rPr>
          <w:spacing w:val="-3"/>
        </w:rPr>
        <w:t xml:space="preserve"> </w:t>
      </w:r>
      <w:r>
        <w:t>operational.</w:t>
      </w:r>
      <w:r>
        <w:rPr>
          <w:spacing w:val="-3"/>
        </w:rPr>
        <w:t xml:space="preserve"> </w:t>
      </w:r>
      <w:r>
        <w:t>Artificial</w:t>
      </w:r>
      <w:r>
        <w:rPr>
          <w:spacing w:val="-3"/>
        </w:rPr>
        <w:t xml:space="preserve"> </w:t>
      </w:r>
      <w:r>
        <w:t>intelligence</w:t>
      </w:r>
      <w:r>
        <w:rPr>
          <w:spacing w:val="-3"/>
        </w:rPr>
        <w:t xml:space="preserve"> </w:t>
      </w:r>
      <w:r>
        <w:t>and</w:t>
      </w:r>
      <w:r>
        <w:rPr>
          <w:spacing w:val="-3"/>
        </w:rPr>
        <w:t xml:space="preserve"> </w:t>
      </w:r>
      <w:r>
        <w:t>machine</w:t>
      </w:r>
      <w:r>
        <w:rPr>
          <w:spacing w:val="-3"/>
        </w:rPr>
        <w:t xml:space="preserve"> </w:t>
      </w:r>
      <w:r>
        <w:t>learning</w:t>
      </w:r>
      <w:r>
        <w:rPr>
          <w:spacing w:val="-3"/>
        </w:rPr>
        <w:t xml:space="preserve"> </w:t>
      </w:r>
      <w:r>
        <w:t>are not futuristic possibilities. They are present realities, transforming everything from how national accounts are compiled to how satellite imagery is classified, from how survey non-response is imputed to how administrative records are linked across agencies. None of these applications would be possible without high-quality, well-structured, properly documented data. The infrastructure Pakistan builds now must therefore be designed not merely for traditional statistical tabulation but for a future in which advanced computational methods are the standard tools of evidence production.</w:t>
      </w:r>
    </w:p>
    <w:p w14:paraId="0A8260B3" w14:textId="77777777" w:rsidR="001A6A57" w:rsidRDefault="00000000">
      <w:pPr>
        <w:pStyle w:val="BodyText"/>
        <w:spacing w:line="278" w:lineRule="auto"/>
      </w:pPr>
      <w:r>
        <w:t>This does not mean that Pakistan should rush to adopt every fashionable technology. It means something more fundamental: that the basic properties of data — its structure, its documentation, its consistency, its accessibility — must meet standards that enable not only human analysts but also machines to find, read, interpret, and use it. Getting these foundations right is the most important investment</w:t>
      </w:r>
      <w:r>
        <w:rPr>
          <w:spacing w:val="-3"/>
        </w:rPr>
        <w:t xml:space="preserve"> </w:t>
      </w:r>
      <w:r>
        <w:t>the</w:t>
      </w:r>
      <w:r>
        <w:rPr>
          <w:spacing w:val="-3"/>
        </w:rPr>
        <w:t xml:space="preserve"> </w:t>
      </w:r>
      <w:r>
        <w:t>country</w:t>
      </w:r>
      <w:r>
        <w:rPr>
          <w:spacing w:val="-3"/>
        </w:rPr>
        <w:t xml:space="preserve"> </w:t>
      </w:r>
      <w:r>
        <w:t>can</w:t>
      </w:r>
      <w:r>
        <w:rPr>
          <w:spacing w:val="-3"/>
        </w:rPr>
        <w:t xml:space="preserve"> </w:t>
      </w:r>
      <w:r>
        <w:t>make.</w:t>
      </w:r>
      <w:r>
        <w:rPr>
          <w:spacing w:val="-3"/>
        </w:rPr>
        <w:t xml:space="preserve"> </w:t>
      </w:r>
      <w:r>
        <w:t>Without</w:t>
      </w:r>
      <w:r>
        <w:rPr>
          <w:spacing w:val="-3"/>
        </w:rPr>
        <w:t xml:space="preserve"> </w:t>
      </w:r>
      <w:r>
        <w:t>them,</w:t>
      </w:r>
      <w:r>
        <w:rPr>
          <w:spacing w:val="-3"/>
        </w:rPr>
        <w:t xml:space="preserve"> </w:t>
      </w:r>
      <w:r>
        <w:t>even</w:t>
      </w:r>
      <w:r>
        <w:rPr>
          <w:spacing w:val="-3"/>
        </w:rPr>
        <w:t xml:space="preserve"> </w:t>
      </w:r>
      <w:r>
        <w:t>the</w:t>
      </w:r>
      <w:r>
        <w:rPr>
          <w:spacing w:val="-3"/>
        </w:rPr>
        <w:t xml:space="preserve"> </w:t>
      </w:r>
      <w:r>
        <w:t>most</w:t>
      </w:r>
      <w:r>
        <w:rPr>
          <w:spacing w:val="-3"/>
        </w:rPr>
        <w:t xml:space="preserve"> </w:t>
      </w:r>
      <w:r>
        <w:t>sophisticated</w:t>
      </w:r>
      <w:r>
        <w:rPr>
          <w:spacing w:val="-3"/>
        </w:rPr>
        <w:t xml:space="preserve"> </w:t>
      </w:r>
      <w:r>
        <w:t>algorithms</w:t>
      </w:r>
      <w:r>
        <w:rPr>
          <w:spacing w:val="-3"/>
        </w:rPr>
        <w:t xml:space="preserve"> </w:t>
      </w:r>
      <w:r>
        <w:t>will</w:t>
      </w:r>
      <w:r>
        <w:rPr>
          <w:spacing w:val="-3"/>
        </w:rPr>
        <w:t xml:space="preserve"> </w:t>
      </w:r>
      <w:r>
        <w:t>produce unreliable results, and the promise of AI for public policy will remain unfulfilled.</w:t>
      </w:r>
    </w:p>
    <w:p w14:paraId="46C461DC" w14:textId="77777777" w:rsidR="001A6A57" w:rsidRDefault="001A6A57">
      <w:pPr>
        <w:pStyle w:val="BodyText"/>
        <w:spacing w:before="80"/>
        <w:ind w:left="0" w:right="0"/>
      </w:pPr>
    </w:p>
    <w:p w14:paraId="76EAFC8D" w14:textId="77777777" w:rsidR="001A6A57" w:rsidRDefault="00000000">
      <w:pPr>
        <w:pStyle w:val="Heading2"/>
        <w:spacing w:before="1"/>
      </w:pPr>
      <w:r>
        <w:t xml:space="preserve">The Gap Between Collecting Data and Making It </w:t>
      </w:r>
      <w:r>
        <w:rPr>
          <w:spacing w:val="-2"/>
        </w:rPr>
        <w:t>Usable</w:t>
      </w:r>
    </w:p>
    <w:p w14:paraId="2FE79FF0" w14:textId="77777777" w:rsidR="001A6A57" w:rsidRDefault="001A6A57">
      <w:pPr>
        <w:pStyle w:val="BodyText"/>
        <w:spacing w:before="18"/>
        <w:ind w:left="0" w:right="0"/>
        <w:rPr>
          <w:rFonts w:ascii="Arial"/>
          <w:b/>
          <w:sz w:val="26"/>
        </w:rPr>
      </w:pPr>
    </w:p>
    <w:p w14:paraId="63EF979F" w14:textId="77777777" w:rsidR="001A6A57" w:rsidRDefault="00000000">
      <w:pPr>
        <w:pStyle w:val="BodyText"/>
        <w:spacing w:before="1" w:line="278" w:lineRule="auto"/>
        <w:ind w:right="345"/>
      </w:pPr>
      <w:r>
        <w:t>Pakistan collects an enormous amount of data. NADRA processes biometric records for over 200 million citizens. The District Health Information System (DHIS2) captures data from thousands of health facilities across the country. The National Education Management Information System (NEMIS)</w:t>
      </w:r>
      <w:r>
        <w:rPr>
          <w:spacing w:val="-3"/>
        </w:rPr>
        <w:t xml:space="preserve"> </w:t>
      </w:r>
      <w:r>
        <w:t>tracks</w:t>
      </w:r>
      <w:r>
        <w:rPr>
          <w:spacing w:val="-3"/>
        </w:rPr>
        <w:t xml:space="preserve"> </w:t>
      </w:r>
      <w:r>
        <w:t>school</w:t>
      </w:r>
      <w:r>
        <w:rPr>
          <w:spacing w:val="-3"/>
        </w:rPr>
        <w:t xml:space="preserve"> </w:t>
      </w:r>
      <w:r>
        <w:t>enrolments</w:t>
      </w:r>
      <w:r>
        <w:rPr>
          <w:spacing w:val="-3"/>
        </w:rPr>
        <w:t xml:space="preserve"> </w:t>
      </w:r>
      <w:r>
        <w:t>and</w:t>
      </w:r>
      <w:r>
        <w:rPr>
          <w:spacing w:val="-3"/>
        </w:rPr>
        <w:t xml:space="preserve"> </w:t>
      </w:r>
      <w:r>
        <w:t>teacher</w:t>
      </w:r>
      <w:r>
        <w:rPr>
          <w:spacing w:val="-3"/>
        </w:rPr>
        <w:t xml:space="preserve"> </w:t>
      </w:r>
      <w:r>
        <w:t>deployments.</w:t>
      </w:r>
      <w:r>
        <w:rPr>
          <w:spacing w:val="-3"/>
        </w:rPr>
        <w:t xml:space="preserve"> </w:t>
      </w:r>
      <w:r>
        <w:t>The</w:t>
      </w:r>
      <w:r>
        <w:rPr>
          <w:spacing w:val="-3"/>
        </w:rPr>
        <w:t xml:space="preserve"> </w:t>
      </w:r>
      <w:r>
        <w:t>Federal</w:t>
      </w:r>
      <w:r>
        <w:rPr>
          <w:spacing w:val="-3"/>
        </w:rPr>
        <w:t xml:space="preserve"> </w:t>
      </w:r>
      <w:r>
        <w:t>Board</w:t>
      </w:r>
      <w:r>
        <w:rPr>
          <w:spacing w:val="-3"/>
        </w:rPr>
        <w:t xml:space="preserve"> </w:t>
      </w:r>
      <w:r>
        <w:t>of</w:t>
      </w:r>
      <w:r>
        <w:rPr>
          <w:spacing w:val="-3"/>
        </w:rPr>
        <w:t xml:space="preserve"> </w:t>
      </w:r>
      <w:r>
        <w:t>Revenue</w:t>
      </w:r>
      <w:r>
        <w:rPr>
          <w:spacing w:val="-3"/>
        </w:rPr>
        <w:t xml:space="preserve"> </w:t>
      </w:r>
      <w:r>
        <w:t>hold</w:t>
      </w:r>
      <w:r>
        <w:rPr>
          <w:spacing w:val="-3"/>
        </w:rPr>
        <w:t xml:space="preserve"> </w:t>
      </w:r>
      <w:r>
        <w:t>tax records. BISP maintains records on millions of beneficiary households. The Pakistan Bureau of Statistics conducts censuses, labour force surveys, household income and expenditure surveys, and a range of other data collection exercises.</w:t>
      </w:r>
    </w:p>
    <w:p w14:paraId="79989C01" w14:textId="77777777" w:rsidR="001A6A57" w:rsidRDefault="00000000">
      <w:pPr>
        <w:pStyle w:val="BodyText"/>
        <w:spacing w:line="278" w:lineRule="auto"/>
        <w:ind w:right="387"/>
      </w:pPr>
      <w:r>
        <w:t>But collecting data is not the same as making it usable. Much of Pakistan's existing data exists in formats that are difficult to access, hard to combine with other sources, and poorly documented. Survey microdata files are sometimes released without complete data dictionaries or codebooks. Administrative</w:t>
      </w:r>
      <w:r>
        <w:rPr>
          <w:spacing w:val="-4"/>
        </w:rPr>
        <w:t xml:space="preserve"> </w:t>
      </w:r>
      <w:r>
        <w:t>records</w:t>
      </w:r>
      <w:r>
        <w:rPr>
          <w:spacing w:val="-4"/>
        </w:rPr>
        <w:t xml:space="preserve"> </w:t>
      </w:r>
      <w:r>
        <w:t>follow</w:t>
      </w:r>
      <w:r>
        <w:rPr>
          <w:spacing w:val="-4"/>
        </w:rPr>
        <w:t xml:space="preserve"> </w:t>
      </w:r>
      <w:r>
        <w:t>agency-specific</w:t>
      </w:r>
      <w:r>
        <w:rPr>
          <w:spacing w:val="-4"/>
        </w:rPr>
        <w:t xml:space="preserve"> </w:t>
      </w:r>
      <w:r>
        <w:t>coding</w:t>
      </w:r>
      <w:r>
        <w:rPr>
          <w:spacing w:val="-4"/>
        </w:rPr>
        <w:t xml:space="preserve"> </w:t>
      </w:r>
      <w:r>
        <w:t>systems</w:t>
      </w:r>
      <w:r>
        <w:rPr>
          <w:spacing w:val="-4"/>
        </w:rPr>
        <w:t xml:space="preserve"> </w:t>
      </w:r>
      <w:r>
        <w:t>that</w:t>
      </w:r>
      <w:r>
        <w:rPr>
          <w:spacing w:val="-4"/>
        </w:rPr>
        <w:t xml:space="preserve"> </w:t>
      </w:r>
      <w:r>
        <w:t>are</w:t>
      </w:r>
      <w:r>
        <w:rPr>
          <w:spacing w:val="-4"/>
        </w:rPr>
        <w:t xml:space="preserve"> </w:t>
      </w:r>
      <w:r>
        <w:t>incompatible</w:t>
      </w:r>
      <w:r>
        <w:rPr>
          <w:spacing w:val="-4"/>
        </w:rPr>
        <w:t xml:space="preserve"> </w:t>
      </w:r>
      <w:r>
        <w:t>with</w:t>
      </w:r>
      <w:r>
        <w:rPr>
          <w:spacing w:val="-4"/>
        </w:rPr>
        <w:t xml:space="preserve"> </w:t>
      </w:r>
      <w:r>
        <w:t>one</w:t>
      </w:r>
      <w:r>
        <w:rPr>
          <w:spacing w:val="-4"/>
        </w:rPr>
        <w:t xml:space="preserve"> </w:t>
      </w:r>
      <w:r>
        <w:t>another. Metadata — the descriptive information that tells a user what each variable means, how it was measured, when it was collected, and what limitations it carries — is frequently incomplete or altogether absent. A dataset without proper metadata is like a library book without a catalogue entry: it may contain valuable information, but no one can find it, and even those who stumble upon it cannot easily determine whether it is relevant to their needs or how to interpret it correctly.</w:t>
      </w:r>
    </w:p>
    <w:p w14:paraId="6EA5CC1F" w14:textId="77777777" w:rsidR="001A6A57" w:rsidRDefault="00000000">
      <w:pPr>
        <w:pStyle w:val="BodyText"/>
        <w:spacing w:line="278" w:lineRule="auto"/>
      </w:pPr>
      <w:r>
        <w:t>This problem is not unique to Pakistan. Across the world, researchers report spending up to 80 percent of their time preparing data into usable formats before any analysis can begin (Bipartisan Policy</w:t>
      </w:r>
      <w:r>
        <w:rPr>
          <w:spacing w:val="-3"/>
        </w:rPr>
        <w:t xml:space="preserve"> </w:t>
      </w:r>
      <w:r>
        <w:t>Center,</w:t>
      </w:r>
      <w:r>
        <w:rPr>
          <w:spacing w:val="-3"/>
        </w:rPr>
        <w:t xml:space="preserve"> </w:t>
      </w:r>
      <w:r>
        <w:t>2022).</w:t>
      </w:r>
      <w:r>
        <w:rPr>
          <w:spacing w:val="-3"/>
        </w:rPr>
        <w:t xml:space="preserve"> </w:t>
      </w:r>
      <w:r>
        <w:t>The</w:t>
      </w:r>
      <w:r>
        <w:rPr>
          <w:spacing w:val="-3"/>
        </w:rPr>
        <w:t xml:space="preserve"> </w:t>
      </w:r>
      <w:r>
        <w:t>gap</w:t>
      </w:r>
      <w:r>
        <w:rPr>
          <w:spacing w:val="-3"/>
        </w:rPr>
        <w:t xml:space="preserve"> </w:t>
      </w:r>
      <w:r>
        <w:t>between</w:t>
      </w:r>
      <w:r>
        <w:rPr>
          <w:spacing w:val="-3"/>
        </w:rPr>
        <w:t xml:space="preserve"> </w:t>
      </w:r>
      <w:r>
        <w:t>raw</w:t>
      </w:r>
      <w:r>
        <w:rPr>
          <w:spacing w:val="-3"/>
        </w:rPr>
        <w:t xml:space="preserve"> </w:t>
      </w:r>
      <w:r>
        <w:t>data</w:t>
      </w:r>
      <w:r>
        <w:rPr>
          <w:spacing w:val="-3"/>
        </w:rPr>
        <w:t xml:space="preserve"> </w:t>
      </w:r>
      <w:r>
        <w:t>and</w:t>
      </w:r>
      <w:r>
        <w:rPr>
          <w:spacing w:val="-3"/>
        </w:rPr>
        <w:t xml:space="preserve"> </w:t>
      </w:r>
      <w:r>
        <w:t>analytical-ready</w:t>
      </w:r>
      <w:r>
        <w:rPr>
          <w:spacing w:val="-3"/>
        </w:rPr>
        <w:t xml:space="preserve"> </w:t>
      </w:r>
      <w:r>
        <w:t>data</w:t>
      </w:r>
      <w:r>
        <w:rPr>
          <w:spacing w:val="-3"/>
        </w:rPr>
        <w:t xml:space="preserve"> </w:t>
      </w:r>
      <w:r>
        <w:t>is</w:t>
      </w:r>
      <w:r>
        <w:rPr>
          <w:spacing w:val="-3"/>
        </w:rPr>
        <w:t xml:space="preserve"> </w:t>
      </w:r>
      <w:r>
        <w:t>enormous,</w:t>
      </w:r>
      <w:r>
        <w:rPr>
          <w:spacing w:val="-3"/>
        </w:rPr>
        <w:t xml:space="preserve"> </w:t>
      </w:r>
      <w:r>
        <w:t>and</w:t>
      </w:r>
      <w:r>
        <w:rPr>
          <w:spacing w:val="-3"/>
        </w:rPr>
        <w:t xml:space="preserve"> </w:t>
      </w:r>
      <w:r>
        <w:t>bridging</w:t>
      </w:r>
    </w:p>
    <w:p w14:paraId="6994A18B" w14:textId="77777777" w:rsidR="001A6A57" w:rsidRDefault="001A6A57">
      <w:pPr>
        <w:pStyle w:val="BodyText"/>
        <w:spacing w:line="278" w:lineRule="auto"/>
        <w:sectPr w:rsidR="001A6A57">
          <w:pgSz w:w="12240" w:h="15840"/>
          <w:pgMar w:top="1300" w:right="1080" w:bottom="940" w:left="1080" w:header="0" w:footer="755" w:gutter="0"/>
          <w:cols w:space="720"/>
        </w:sectPr>
      </w:pPr>
    </w:p>
    <w:p w14:paraId="06063B13" w14:textId="77777777" w:rsidR="001A6A57" w:rsidRDefault="00000000">
      <w:pPr>
        <w:pStyle w:val="BodyText"/>
        <w:spacing w:before="77" w:line="278" w:lineRule="auto"/>
        <w:ind w:right="0"/>
      </w:pPr>
      <w:bookmarkStart w:id="59" w:name="_bookmark58"/>
      <w:bookmarkEnd w:id="59"/>
      <w:r>
        <w:lastRenderedPageBreak/>
        <w:t>it</w:t>
      </w:r>
      <w:r>
        <w:rPr>
          <w:spacing w:val="-6"/>
        </w:rPr>
        <w:t xml:space="preserve"> </w:t>
      </w:r>
      <w:r>
        <w:t>consumes</w:t>
      </w:r>
      <w:r>
        <w:rPr>
          <w:spacing w:val="-6"/>
        </w:rPr>
        <w:t xml:space="preserve"> </w:t>
      </w:r>
      <w:r>
        <w:t>resources</w:t>
      </w:r>
      <w:r>
        <w:rPr>
          <w:spacing w:val="-6"/>
        </w:rPr>
        <w:t xml:space="preserve"> </w:t>
      </w:r>
      <w:r>
        <w:t>that</w:t>
      </w:r>
      <w:r>
        <w:rPr>
          <w:spacing w:val="-6"/>
        </w:rPr>
        <w:t xml:space="preserve"> </w:t>
      </w:r>
      <w:r>
        <w:t>could</w:t>
      </w:r>
      <w:r>
        <w:rPr>
          <w:spacing w:val="-6"/>
        </w:rPr>
        <w:t xml:space="preserve"> </w:t>
      </w:r>
      <w:r>
        <w:t>otherwise</w:t>
      </w:r>
      <w:r>
        <w:rPr>
          <w:spacing w:val="-6"/>
        </w:rPr>
        <w:t xml:space="preserve"> </w:t>
      </w:r>
      <w:r>
        <w:t>be</w:t>
      </w:r>
      <w:r>
        <w:rPr>
          <w:spacing w:val="-6"/>
        </w:rPr>
        <w:t xml:space="preserve"> </w:t>
      </w:r>
      <w:r>
        <w:t>devoted</w:t>
      </w:r>
      <w:r>
        <w:rPr>
          <w:spacing w:val="-6"/>
        </w:rPr>
        <w:t xml:space="preserve"> </w:t>
      </w:r>
      <w:r>
        <w:t>to</w:t>
      </w:r>
      <w:r>
        <w:rPr>
          <w:spacing w:val="-6"/>
        </w:rPr>
        <w:t xml:space="preserve"> </w:t>
      </w:r>
      <w:r>
        <w:t>producing</w:t>
      </w:r>
      <w:r>
        <w:rPr>
          <w:spacing w:val="-6"/>
        </w:rPr>
        <w:t xml:space="preserve"> </w:t>
      </w:r>
      <w:r>
        <w:t>insights.</w:t>
      </w:r>
      <w:r>
        <w:rPr>
          <w:spacing w:val="-6"/>
        </w:rPr>
        <w:t xml:space="preserve"> </w:t>
      </w:r>
      <w:r>
        <w:t>In</w:t>
      </w:r>
      <w:r>
        <w:rPr>
          <w:spacing w:val="-6"/>
        </w:rPr>
        <w:t xml:space="preserve"> </w:t>
      </w:r>
      <w:r>
        <w:t>developing</w:t>
      </w:r>
      <w:r>
        <w:rPr>
          <w:spacing w:val="-6"/>
        </w:rPr>
        <w:t xml:space="preserve"> </w:t>
      </w:r>
      <w:r>
        <w:t>countries, where technical capacity is already scarce, this inefficiency is especially costly. The infrastructure Pakistan builds must therefore treat data preparation, documentation, and quality assurance not as afterthoughts but as core functions — as essential as data collection itself.</w:t>
      </w:r>
    </w:p>
    <w:p w14:paraId="3814F8C2" w14:textId="77777777" w:rsidR="001A6A57" w:rsidRDefault="001A6A57">
      <w:pPr>
        <w:pStyle w:val="BodyText"/>
        <w:spacing w:before="81"/>
        <w:ind w:left="0" w:right="0"/>
      </w:pPr>
    </w:p>
    <w:p w14:paraId="1797EE70" w14:textId="77777777" w:rsidR="001A6A57" w:rsidRDefault="00000000">
      <w:pPr>
        <w:pStyle w:val="Heading2"/>
      </w:pPr>
      <w:r>
        <w:t xml:space="preserve">What FAIR Actually </w:t>
      </w:r>
      <w:r>
        <w:rPr>
          <w:spacing w:val="-2"/>
        </w:rPr>
        <w:t>Requires</w:t>
      </w:r>
    </w:p>
    <w:p w14:paraId="3AA30EDD" w14:textId="77777777" w:rsidR="001A6A57" w:rsidRDefault="001A6A57">
      <w:pPr>
        <w:pStyle w:val="BodyText"/>
        <w:spacing w:before="19"/>
        <w:ind w:left="0" w:right="0"/>
        <w:rPr>
          <w:rFonts w:ascii="Arial"/>
          <w:b/>
          <w:sz w:val="26"/>
        </w:rPr>
      </w:pPr>
    </w:p>
    <w:p w14:paraId="1C7DF566" w14:textId="77777777" w:rsidR="001A6A57" w:rsidRDefault="00000000">
      <w:pPr>
        <w:pStyle w:val="BodyText"/>
        <w:spacing w:before="0" w:line="278" w:lineRule="auto"/>
        <w:ind w:right="342"/>
      </w:pPr>
      <w:r>
        <w:t>The international standard for making data usable is captured in the FAIR principles, first articulated by</w:t>
      </w:r>
      <w:r>
        <w:rPr>
          <w:spacing w:val="-5"/>
        </w:rPr>
        <w:t xml:space="preserve"> </w:t>
      </w:r>
      <w:r>
        <w:t>Wilkinson</w:t>
      </w:r>
      <w:r>
        <w:rPr>
          <w:spacing w:val="-5"/>
        </w:rPr>
        <w:t xml:space="preserve"> </w:t>
      </w:r>
      <w:r>
        <w:t>and</w:t>
      </w:r>
      <w:r>
        <w:rPr>
          <w:spacing w:val="-5"/>
        </w:rPr>
        <w:t xml:space="preserve"> </w:t>
      </w:r>
      <w:r>
        <w:t>colleagues</w:t>
      </w:r>
      <w:r>
        <w:rPr>
          <w:spacing w:val="-5"/>
        </w:rPr>
        <w:t xml:space="preserve"> </w:t>
      </w:r>
      <w:r>
        <w:t>in</w:t>
      </w:r>
      <w:r>
        <w:rPr>
          <w:spacing w:val="-5"/>
        </w:rPr>
        <w:t xml:space="preserve"> </w:t>
      </w:r>
      <w:r>
        <w:t>2016</w:t>
      </w:r>
      <w:r>
        <w:rPr>
          <w:spacing w:val="-5"/>
        </w:rPr>
        <w:t xml:space="preserve"> </w:t>
      </w:r>
      <w:r>
        <w:t>and</w:t>
      </w:r>
      <w:r>
        <w:rPr>
          <w:spacing w:val="-5"/>
        </w:rPr>
        <w:t xml:space="preserve"> </w:t>
      </w:r>
      <w:r>
        <w:t>since</w:t>
      </w:r>
      <w:r>
        <w:rPr>
          <w:spacing w:val="-5"/>
        </w:rPr>
        <w:t xml:space="preserve"> </w:t>
      </w:r>
      <w:r>
        <w:t>adopted</w:t>
      </w:r>
      <w:r>
        <w:rPr>
          <w:spacing w:val="-5"/>
        </w:rPr>
        <w:t xml:space="preserve"> </w:t>
      </w:r>
      <w:r>
        <w:t>by</w:t>
      </w:r>
      <w:r>
        <w:rPr>
          <w:spacing w:val="-5"/>
        </w:rPr>
        <w:t xml:space="preserve"> </w:t>
      </w:r>
      <w:r>
        <w:t>research</w:t>
      </w:r>
      <w:r>
        <w:rPr>
          <w:spacing w:val="-5"/>
        </w:rPr>
        <w:t xml:space="preserve"> </w:t>
      </w:r>
      <w:r>
        <w:t>funders,</w:t>
      </w:r>
      <w:r>
        <w:rPr>
          <w:spacing w:val="-5"/>
        </w:rPr>
        <w:t xml:space="preserve"> </w:t>
      </w:r>
      <w:r>
        <w:t>statistical</w:t>
      </w:r>
      <w:r>
        <w:rPr>
          <w:spacing w:val="-5"/>
        </w:rPr>
        <w:t xml:space="preserve"> </w:t>
      </w:r>
      <w:r>
        <w:t>agencies,</w:t>
      </w:r>
      <w:r>
        <w:rPr>
          <w:spacing w:val="-5"/>
        </w:rPr>
        <w:t xml:space="preserve"> </w:t>
      </w:r>
      <w:r>
        <w:t>and international organisations around the world. FAIR stands for Findable, Accessible, Interoperable, and Reusable. Each principle addresses a specific barrier to data use.</w:t>
      </w:r>
    </w:p>
    <w:p w14:paraId="273C1DFA" w14:textId="77777777" w:rsidR="001A6A57" w:rsidRDefault="00000000">
      <w:pPr>
        <w:pStyle w:val="BodyText"/>
        <w:spacing w:line="278" w:lineRule="auto"/>
        <w:ind w:right="345"/>
      </w:pPr>
      <w:r>
        <w:t>Findable means that datasets must be registered in searchable catalogues with rich, standardised metadata, and that each dataset must have a unique, persistent identifier — the digital equivalent of an ISBN for a book. Without this, users cannot discover what data exists. In Pakistan today, there is no comprehensive catalogue of the data held by different government agencies. A researcher wanting</w:t>
      </w:r>
      <w:r>
        <w:rPr>
          <w:spacing w:val="-6"/>
        </w:rPr>
        <w:t xml:space="preserve"> </w:t>
      </w:r>
      <w:r>
        <w:t>to</w:t>
      </w:r>
      <w:r>
        <w:rPr>
          <w:spacing w:val="-6"/>
        </w:rPr>
        <w:t xml:space="preserve"> </w:t>
      </w:r>
      <w:r>
        <w:t>know</w:t>
      </w:r>
      <w:r>
        <w:rPr>
          <w:spacing w:val="-6"/>
        </w:rPr>
        <w:t xml:space="preserve"> </w:t>
      </w:r>
      <w:r>
        <w:t>what</w:t>
      </w:r>
      <w:r>
        <w:rPr>
          <w:spacing w:val="-6"/>
        </w:rPr>
        <w:t xml:space="preserve"> </w:t>
      </w:r>
      <w:r>
        <w:t>education</w:t>
      </w:r>
      <w:r>
        <w:rPr>
          <w:spacing w:val="-6"/>
        </w:rPr>
        <w:t xml:space="preserve"> </w:t>
      </w:r>
      <w:r>
        <w:t>data</w:t>
      </w:r>
      <w:r>
        <w:rPr>
          <w:spacing w:val="-6"/>
        </w:rPr>
        <w:t xml:space="preserve"> </w:t>
      </w:r>
      <w:r>
        <w:t>is</w:t>
      </w:r>
      <w:r>
        <w:rPr>
          <w:spacing w:val="-6"/>
        </w:rPr>
        <w:t xml:space="preserve"> </w:t>
      </w:r>
      <w:r>
        <w:t>available,</w:t>
      </w:r>
      <w:r>
        <w:rPr>
          <w:spacing w:val="-6"/>
        </w:rPr>
        <w:t xml:space="preserve"> </w:t>
      </w:r>
      <w:r>
        <w:t>at</w:t>
      </w:r>
      <w:r>
        <w:rPr>
          <w:spacing w:val="-6"/>
        </w:rPr>
        <w:t xml:space="preserve"> </w:t>
      </w:r>
      <w:r>
        <w:t>what</w:t>
      </w:r>
      <w:r>
        <w:rPr>
          <w:spacing w:val="-6"/>
        </w:rPr>
        <w:t xml:space="preserve"> </w:t>
      </w:r>
      <w:r>
        <w:t>geographic</w:t>
      </w:r>
      <w:r>
        <w:rPr>
          <w:spacing w:val="-6"/>
        </w:rPr>
        <w:t xml:space="preserve"> </w:t>
      </w:r>
      <w:r>
        <w:t>level,</w:t>
      </w:r>
      <w:r>
        <w:rPr>
          <w:spacing w:val="-6"/>
        </w:rPr>
        <w:t xml:space="preserve"> </w:t>
      </w:r>
      <w:r>
        <w:t>for</w:t>
      </w:r>
      <w:r>
        <w:rPr>
          <w:spacing w:val="-6"/>
        </w:rPr>
        <w:t xml:space="preserve"> </w:t>
      </w:r>
      <w:r>
        <w:t>what</w:t>
      </w:r>
      <w:r>
        <w:rPr>
          <w:spacing w:val="-6"/>
        </w:rPr>
        <w:t xml:space="preserve"> </w:t>
      </w:r>
      <w:r>
        <w:t>time</w:t>
      </w:r>
      <w:r>
        <w:rPr>
          <w:spacing w:val="-6"/>
        </w:rPr>
        <w:t xml:space="preserve"> </w:t>
      </w:r>
      <w:r>
        <w:t>periods,</w:t>
      </w:r>
      <w:r>
        <w:rPr>
          <w:spacing w:val="-6"/>
        </w:rPr>
        <w:t xml:space="preserve"> </w:t>
      </w:r>
      <w:r>
        <w:t>and with what variables, would need to contact individual agencies and hope for a response. A national data catalogue — a searchable register of all major datasets held by government, with standardised descriptions of their content, coverage, and access conditions — would be a relatively low-cost,</w:t>
      </w:r>
    </w:p>
    <w:p w14:paraId="4856C414" w14:textId="77777777" w:rsidR="001A6A57" w:rsidRDefault="00000000">
      <w:pPr>
        <w:pStyle w:val="BodyText"/>
        <w:spacing w:before="0" w:line="241" w:lineRule="exact"/>
        <w:ind w:right="0"/>
      </w:pPr>
      <w:r>
        <w:t xml:space="preserve">high-impact first </w:t>
      </w:r>
      <w:r>
        <w:rPr>
          <w:spacing w:val="-2"/>
        </w:rPr>
        <w:t>step.</w:t>
      </w:r>
    </w:p>
    <w:p w14:paraId="43AD1F50" w14:textId="77777777" w:rsidR="001A6A57" w:rsidRDefault="00000000">
      <w:pPr>
        <w:pStyle w:val="BodyText"/>
        <w:spacing w:before="239" w:line="278" w:lineRule="auto"/>
        <w:ind w:right="387"/>
      </w:pPr>
      <w:r>
        <w:t>Accessible</w:t>
      </w:r>
      <w:r>
        <w:rPr>
          <w:spacing w:val="-2"/>
        </w:rPr>
        <w:t xml:space="preserve"> </w:t>
      </w:r>
      <w:r>
        <w:t>means</w:t>
      </w:r>
      <w:r>
        <w:rPr>
          <w:spacing w:val="-2"/>
        </w:rPr>
        <w:t xml:space="preserve"> </w:t>
      </w:r>
      <w:r>
        <w:t>that</w:t>
      </w:r>
      <w:r>
        <w:rPr>
          <w:spacing w:val="-2"/>
        </w:rPr>
        <w:t xml:space="preserve"> </w:t>
      </w:r>
      <w:r>
        <w:t>once</w:t>
      </w:r>
      <w:r>
        <w:rPr>
          <w:spacing w:val="-2"/>
        </w:rPr>
        <w:t xml:space="preserve"> </w:t>
      </w:r>
      <w:r>
        <w:t>a</w:t>
      </w:r>
      <w:r>
        <w:rPr>
          <w:spacing w:val="-2"/>
        </w:rPr>
        <w:t xml:space="preserve"> </w:t>
      </w:r>
      <w:r>
        <w:t>user</w:t>
      </w:r>
      <w:r>
        <w:rPr>
          <w:spacing w:val="-2"/>
        </w:rPr>
        <w:t xml:space="preserve"> </w:t>
      </w:r>
      <w:r>
        <w:t>finds</w:t>
      </w:r>
      <w:r>
        <w:rPr>
          <w:spacing w:val="-2"/>
        </w:rPr>
        <w:t xml:space="preserve"> </w:t>
      </w:r>
      <w:r>
        <w:t>a</w:t>
      </w:r>
      <w:r>
        <w:rPr>
          <w:spacing w:val="-2"/>
        </w:rPr>
        <w:t xml:space="preserve"> </w:t>
      </w:r>
      <w:r>
        <w:t>dataset,</w:t>
      </w:r>
      <w:r>
        <w:rPr>
          <w:spacing w:val="-2"/>
        </w:rPr>
        <w:t xml:space="preserve"> </w:t>
      </w:r>
      <w:r>
        <w:t>there</w:t>
      </w:r>
      <w:r>
        <w:rPr>
          <w:spacing w:val="-2"/>
        </w:rPr>
        <w:t xml:space="preserve"> </w:t>
      </w:r>
      <w:r>
        <w:t>should</w:t>
      </w:r>
      <w:r>
        <w:rPr>
          <w:spacing w:val="-2"/>
        </w:rPr>
        <w:t xml:space="preserve"> </w:t>
      </w:r>
      <w:r>
        <w:t>be</w:t>
      </w:r>
      <w:r>
        <w:rPr>
          <w:spacing w:val="-2"/>
        </w:rPr>
        <w:t xml:space="preserve"> </w:t>
      </w:r>
      <w:r>
        <w:t>a</w:t>
      </w:r>
      <w:r>
        <w:rPr>
          <w:spacing w:val="-2"/>
        </w:rPr>
        <w:t xml:space="preserve"> </w:t>
      </w:r>
      <w:r>
        <w:t>clear,</w:t>
      </w:r>
      <w:r>
        <w:rPr>
          <w:spacing w:val="-2"/>
        </w:rPr>
        <w:t xml:space="preserve"> </w:t>
      </w:r>
      <w:r>
        <w:t>documented</w:t>
      </w:r>
      <w:r>
        <w:rPr>
          <w:spacing w:val="-2"/>
        </w:rPr>
        <w:t xml:space="preserve"> </w:t>
      </w:r>
      <w:r>
        <w:t>process</w:t>
      </w:r>
      <w:r>
        <w:rPr>
          <w:spacing w:val="-2"/>
        </w:rPr>
        <w:t xml:space="preserve"> </w:t>
      </w:r>
      <w:r>
        <w:t>for obtaining</w:t>
      </w:r>
      <w:r>
        <w:rPr>
          <w:spacing w:val="-2"/>
        </w:rPr>
        <w:t xml:space="preserve"> </w:t>
      </w:r>
      <w:r>
        <w:t>access</w:t>
      </w:r>
      <w:r>
        <w:rPr>
          <w:spacing w:val="-2"/>
        </w:rPr>
        <w:t xml:space="preserve"> </w:t>
      </w:r>
      <w:r>
        <w:t>to</w:t>
      </w:r>
      <w:r>
        <w:rPr>
          <w:spacing w:val="-2"/>
        </w:rPr>
        <w:t xml:space="preserve"> </w:t>
      </w:r>
      <w:r>
        <w:t>it.</w:t>
      </w:r>
      <w:r>
        <w:rPr>
          <w:spacing w:val="-2"/>
        </w:rPr>
        <w:t xml:space="preserve"> </w:t>
      </w:r>
      <w:r>
        <w:t>This</w:t>
      </w:r>
      <w:r>
        <w:rPr>
          <w:spacing w:val="-2"/>
        </w:rPr>
        <w:t xml:space="preserve"> </w:t>
      </w:r>
      <w:r>
        <w:t>does</w:t>
      </w:r>
      <w:r>
        <w:rPr>
          <w:spacing w:val="-2"/>
        </w:rPr>
        <w:t xml:space="preserve"> </w:t>
      </w:r>
      <w:r>
        <w:t>not</w:t>
      </w:r>
      <w:r>
        <w:rPr>
          <w:spacing w:val="-2"/>
        </w:rPr>
        <w:t xml:space="preserve"> </w:t>
      </w:r>
      <w:r>
        <w:t>mean</w:t>
      </w:r>
      <w:r>
        <w:rPr>
          <w:spacing w:val="-2"/>
        </w:rPr>
        <w:t xml:space="preserve"> </w:t>
      </w:r>
      <w:r>
        <w:t>that</w:t>
      </w:r>
      <w:r>
        <w:rPr>
          <w:spacing w:val="-2"/>
        </w:rPr>
        <w:t xml:space="preserve"> </w:t>
      </w:r>
      <w:r>
        <w:t>all</w:t>
      </w:r>
      <w:r>
        <w:rPr>
          <w:spacing w:val="-2"/>
        </w:rPr>
        <w:t xml:space="preserve"> </w:t>
      </w:r>
      <w:r>
        <w:t>data</w:t>
      </w:r>
      <w:r>
        <w:rPr>
          <w:spacing w:val="-2"/>
        </w:rPr>
        <w:t xml:space="preserve"> </w:t>
      </w:r>
      <w:r>
        <w:t>must</w:t>
      </w:r>
      <w:r>
        <w:rPr>
          <w:spacing w:val="-2"/>
        </w:rPr>
        <w:t xml:space="preserve"> </w:t>
      </w:r>
      <w:r>
        <w:t>be</w:t>
      </w:r>
      <w:r>
        <w:rPr>
          <w:spacing w:val="-2"/>
        </w:rPr>
        <w:t xml:space="preserve"> </w:t>
      </w:r>
      <w:r>
        <w:t>openly</w:t>
      </w:r>
      <w:r>
        <w:rPr>
          <w:spacing w:val="-2"/>
        </w:rPr>
        <w:t xml:space="preserve"> </w:t>
      </w:r>
      <w:r>
        <w:t>downloadable.</w:t>
      </w:r>
      <w:r>
        <w:rPr>
          <w:spacing w:val="-2"/>
        </w:rPr>
        <w:t xml:space="preserve"> </w:t>
      </w:r>
      <w:r>
        <w:t>Some</w:t>
      </w:r>
      <w:r>
        <w:rPr>
          <w:spacing w:val="-2"/>
        </w:rPr>
        <w:t xml:space="preserve"> </w:t>
      </w:r>
      <w:r>
        <w:t>data</w:t>
      </w:r>
      <w:r>
        <w:rPr>
          <w:spacing w:val="-2"/>
        </w:rPr>
        <w:t xml:space="preserve"> </w:t>
      </w:r>
      <w:r>
        <w:t>— particularly individual-level administrative records — must be restricted for privacy reasons. But the access</w:t>
      </w:r>
      <w:r>
        <w:rPr>
          <w:spacing w:val="-3"/>
        </w:rPr>
        <w:t xml:space="preserve"> </w:t>
      </w:r>
      <w:r>
        <w:t>procedures</w:t>
      </w:r>
      <w:r>
        <w:rPr>
          <w:spacing w:val="-3"/>
        </w:rPr>
        <w:t xml:space="preserve"> </w:t>
      </w:r>
      <w:r>
        <w:t>must</w:t>
      </w:r>
      <w:r>
        <w:rPr>
          <w:spacing w:val="-3"/>
        </w:rPr>
        <w:t xml:space="preserve"> </w:t>
      </w:r>
      <w:r>
        <w:t>be</w:t>
      </w:r>
      <w:r>
        <w:rPr>
          <w:spacing w:val="-3"/>
        </w:rPr>
        <w:t xml:space="preserve"> </w:t>
      </w:r>
      <w:r>
        <w:t>transparent</w:t>
      </w:r>
      <w:r>
        <w:rPr>
          <w:spacing w:val="-3"/>
        </w:rPr>
        <w:t xml:space="preserve"> </w:t>
      </w:r>
      <w:r>
        <w:t>and</w:t>
      </w:r>
      <w:r>
        <w:rPr>
          <w:spacing w:val="-3"/>
        </w:rPr>
        <w:t xml:space="preserve"> </w:t>
      </w:r>
      <w:r>
        <w:t>standardised,</w:t>
      </w:r>
      <w:r>
        <w:rPr>
          <w:spacing w:val="-3"/>
        </w:rPr>
        <w:t xml:space="preserve"> </w:t>
      </w:r>
      <w:r>
        <w:t>not</w:t>
      </w:r>
      <w:r>
        <w:rPr>
          <w:spacing w:val="-3"/>
        </w:rPr>
        <w:t xml:space="preserve"> </w:t>
      </w:r>
      <w:r>
        <w:t>ad</w:t>
      </w:r>
      <w:r>
        <w:rPr>
          <w:spacing w:val="-3"/>
        </w:rPr>
        <w:t xml:space="preserve"> </w:t>
      </w:r>
      <w:r>
        <w:t>hoc.</w:t>
      </w:r>
      <w:r>
        <w:rPr>
          <w:spacing w:val="-3"/>
        </w:rPr>
        <w:t xml:space="preserve"> </w:t>
      </w:r>
      <w:r>
        <w:t>Users</w:t>
      </w:r>
      <w:r>
        <w:rPr>
          <w:spacing w:val="-3"/>
        </w:rPr>
        <w:t xml:space="preserve"> </w:t>
      </w:r>
      <w:r>
        <w:t>should</w:t>
      </w:r>
      <w:r>
        <w:rPr>
          <w:spacing w:val="-3"/>
        </w:rPr>
        <w:t xml:space="preserve"> </w:t>
      </w:r>
      <w:r>
        <w:t>know</w:t>
      </w:r>
      <w:r>
        <w:rPr>
          <w:spacing w:val="-3"/>
        </w:rPr>
        <w:t xml:space="preserve"> </w:t>
      </w:r>
      <w:r>
        <w:t>what</w:t>
      </w:r>
      <w:r>
        <w:rPr>
          <w:spacing w:val="-3"/>
        </w:rPr>
        <w:t xml:space="preserve"> </w:t>
      </w:r>
      <w:r>
        <w:t>data is available, what conditions apply to its use, and how to apply for access. The current situation in Pakistan, where access to government data often depend on personal connections and informal negotiations rather than on published procedures, is neither efficient nor equitable.</w:t>
      </w:r>
    </w:p>
    <w:p w14:paraId="6397170D" w14:textId="77777777" w:rsidR="001A6A57" w:rsidRDefault="00000000">
      <w:pPr>
        <w:pStyle w:val="BodyText"/>
        <w:spacing w:line="278" w:lineRule="auto"/>
      </w:pPr>
      <w:r>
        <w:t>Interoperable means that data from different sources must be able to work together. This requires common coding standards, shared classification systems, and compatible file formats. If DHIS2 records a patient's district of residence using one coding scheme and NADRA uses a different one, linking the two datasets becomes a labour-intensive exercise in manual reconciliation. If PBS uses one definition of "urban" and provincial planning departments use another, combining their data produces</w:t>
      </w:r>
      <w:r>
        <w:rPr>
          <w:spacing w:val="-6"/>
        </w:rPr>
        <w:t xml:space="preserve"> </w:t>
      </w:r>
      <w:r>
        <w:t>confusion</w:t>
      </w:r>
      <w:r>
        <w:rPr>
          <w:spacing w:val="-6"/>
        </w:rPr>
        <w:t xml:space="preserve"> </w:t>
      </w:r>
      <w:r>
        <w:t>rather</w:t>
      </w:r>
      <w:r>
        <w:rPr>
          <w:spacing w:val="-6"/>
        </w:rPr>
        <w:t xml:space="preserve"> </w:t>
      </w:r>
      <w:r>
        <w:t>than</w:t>
      </w:r>
      <w:r>
        <w:rPr>
          <w:spacing w:val="-6"/>
        </w:rPr>
        <w:t xml:space="preserve"> </w:t>
      </w:r>
      <w:r>
        <w:t>clarity.</w:t>
      </w:r>
      <w:r>
        <w:rPr>
          <w:spacing w:val="-6"/>
        </w:rPr>
        <w:t xml:space="preserve"> </w:t>
      </w:r>
      <w:r>
        <w:t>Interoperability</w:t>
      </w:r>
      <w:r>
        <w:rPr>
          <w:spacing w:val="-6"/>
        </w:rPr>
        <w:t xml:space="preserve"> </w:t>
      </w:r>
      <w:r>
        <w:t>is</w:t>
      </w:r>
      <w:r>
        <w:rPr>
          <w:spacing w:val="-6"/>
        </w:rPr>
        <w:t xml:space="preserve"> </w:t>
      </w:r>
      <w:r>
        <w:t>not</w:t>
      </w:r>
      <w:r>
        <w:rPr>
          <w:spacing w:val="-6"/>
        </w:rPr>
        <w:t xml:space="preserve"> </w:t>
      </w:r>
      <w:r>
        <w:t>achieved</w:t>
      </w:r>
      <w:r>
        <w:rPr>
          <w:spacing w:val="-6"/>
        </w:rPr>
        <w:t xml:space="preserve"> </w:t>
      </w:r>
      <w:r>
        <w:t>by</w:t>
      </w:r>
      <w:r>
        <w:rPr>
          <w:spacing w:val="-6"/>
        </w:rPr>
        <w:t xml:space="preserve"> </w:t>
      </w:r>
      <w:r>
        <w:t>decree.</w:t>
      </w:r>
      <w:r>
        <w:rPr>
          <w:spacing w:val="-6"/>
        </w:rPr>
        <w:t xml:space="preserve"> </w:t>
      </w:r>
      <w:r>
        <w:t>It</w:t>
      </w:r>
      <w:r>
        <w:rPr>
          <w:spacing w:val="-6"/>
        </w:rPr>
        <w:t xml:space="preserve"> </w:t>
      </w:r>
      <w:r>
        <w:t>requires</w:t>
      </w:r>
      <w:r>
        <w:rPr>
          <w:spacing w:val="-6"/>
        </w:rPr>
        <w:t xml:space="preserve"> </w:t>
      </w:r>
      <w:r>
        <w:t>sustained technical work to develop and maintain common standards, and institutional commitment to adopting them consistently across agencies. The Statistical Data and Metadata Exchange (SDMX) standard, developed by a consortium of international organisations including the IMF, World Bank, and OECD, provides one framework for achieving interoperability in statistical data. Pakistan's adoption of SDMX standards</w:t>
      </w:r>
      <w:r>
        <w:rPr>
          <w:spacing w:val="-3"/>
        </w:rPr>
        <w:t xml:space="preserve"> </w:t>
      </w:r>
      <w:r>
        <w:t>—</w:t>
      </w:r>
      <w:r>
        <w:rPr>
          <w:spacing w:val="-3"/>
        </w:rPr>
        <w:t xml:space="preserve"> </w:t>
      </w:r>
      <w:r>
        <w:t>already</w:t>
      </w:r>
      <w:r>
        <w:rPr>
          <w:spacing w:val="-3"/>
        </w:rPr>
        <w:t xml:space="preserve"> </w:t>
      </w:r>
      <w:r>
        <w:t>recommended</w:t>
      </w:r>
      <w:r>
        <w:rPr>
          <w:spacing w:val="-3"/>
        </w:rPr>
        <w:t xml:space="preserve"> </w:t>
      </w:r>
      <w:r>
        <w:t>in</w:t>
      </w:r>
      <w:r>
        <w:rPr>
          <w:spacing w:val="-3"/>
        </w:rPr>
        <w:t xml:space="preserve"> </w:t>
      </w:r>
      <w:r>
        <w:t>various</w:t>
      </w:r>
      <w:r>
        <w:rPr>
          <w:spacing w:val="-3"/>
        </w:rPr>
        <w:t xml:space="preserve"> </w:t>
      </w:r>
      <w:r>
        <w:t>reform</w:t>
      </w:r>
      <w:r>
        <w:rPr>
          <w:spacing w:val="-3"/>
        </w:rPr>
        <w:t xml:space="preserve"> </w:t>
      </w:r>
      <w:r>
        <w:t>proposals</w:t>
      </w:r>
      <w:r>
        <w:rPr>
          <w:spacing w:val="-3"/>
        </w:rPr>
        <w:t xml:space="preserve"> </w:t>
      </w:r>
      <w:r>
        <w:t>—</w:t>
      </w:r>
      <w:r>
        <w:rPr>
          <w:spacing w:val="-3"/>
        </w:rPr>
        <w:t xml:space="preserve"> </w:t>
      </w:r>
      <w:r>
        <w:t>would</w:t>
      </w:r>
      <w:r>
        <w:rPr>
          <w:spacing w:val="-3"/>
        </w:rPr>
        <w:t xml:space="preserve"> </w:t>
      </w:r>
      <w:r>
        <w:t>be</w:t>
      </w:r>
      <w:r>
        <w:rPr>
          <w:spacing w:val="-3"/>
        </w:rPr>
        <w:t xml:space="preserve"> </w:t>
      </w:r>
      <w:r>
        <w:t>a</w:t>
      </w:r>
      <w:r>
        <w:rPr>
          <w:spacing w:val="-3"/>
        </w:rPr>
        <w:t xml:space="preserve"> </w:t>
      </w:r>
      <w:r>
        <w:t>significant</w:t>
      </w:r>
      <w:r>
        <w:rPr>
          <w:spacing w:val="-3"/>
        </w:rPr>
        <w:t xml:space="preserve"> </w:t>
      </w:r>
      <w:r>
        <w:t>step</w:t>
      </w:r>
      <w:r>
        <w:rPr>
          <w:spacing w:val="-3"/>
        </w:rPr>
        <w:t xml:space="preserve"> </w:t>
      </w:r>
      <w:r>
        <w:t>toward making its data infrastructure interoperable.</w:t>
      </w:r>
    </w:p>
    <w:p w14:paraId="365C4981" w14:textId="77777777" w:rsidR="001A6A57" w:rsidRDefault="00000000">
      <w:pPr>
        <w:pStyle w:val="BodyText"/>
        <w:spacing w:line="278" w:lineRule="auto"/>
      </w:pPr>
      <w:r>
        <w:t>Reusable means that data must be well-documented enough that it can be understood, replicated, and used in new contexts by people who were not involved in its original collection. This requires detailed metadata describing how variables were defined, how samples were drawn, what quality checks</w:t>
      </w:r>
      <w:r>
        <w:rPr>
          <w:spacing w:val="-3"/>
        </w:rPr>
        <w:t xml:space="preserve"> </w:t>
      </w:r>
      <w:r>
        <w:t>were</w:t>
      </w:r>
      <w:r>
        <w:rPr>
          <w:spacing w:val="-3"/>
        </w:rPr>
        <w:t xml:space="preserve"> </w:t>
      </w:r>
      <w:r>
        <w:t>applied,</w:t>
      </w:r>
      <w:r>
        <w:rPr>
          <w:spacing w:val="-3"/>
        </w:rPr>
        <w:t xml:space="preserve"> </w:t>
      </w:r>
      <w:r>
        <w:t>and</w:t>
      </w:r>
      <w:r>
        <w:rPr>
          <w:spacing w:val="-3"/>
        </w:rPr>
        <w:t xml:space="preserve"> </w:t>
      </w:r>
      <w:r>
        <w:t>what</w:t>
      </w:r>
      <w:r>
        <w:rPr>
          <w:spacing w:val="-3"/>
        </w:rPr>
        <w:t xml:space="preserve"> </w:t>
      </w:r>
      <w:r>
        <w:t>known</w:t>
      </w:r>
      <w:r>
        <w:rPr>
          <w:spacing w:val="-3"/>
        </w:rPr>
        <w:t xml:space="preserve"> </w:t>
      </w:r>
      <w:r>
        <w:t>limitations</w:t>
      </w:r>
      <w:r>
        <w:rPr>
          <w:spacing w:val="-3"/>
        </w:rPr>
        <w:t xml:space="preserve"> </w:t>
      </w:r>
      <w:r>
        <w:t>the</w:t>
      </w:r>
      <w:r>
        <w:rPr>
          <w:spacing w:val="-3"/>
        </w:rPr>
        <w:t xml:space="preserve"> </w:t>
      </w:r>
      <w:r>
        <w:t>data</w:t>
      </w:r>
      <w:r>
        <w:rPr>
          <w:spacing w:val="-3"/>
        </w:rPr>
        <w:t xml:space="preserve"> </w:t>
      </w:r>
      <w:r>
        <w:t>carries.</w:t>
      </w:r>
      <w:r>
        <w:rPr>
          <w:spacing w:val="-3"/>
        </w:rPr>
        <w:t xml:space="preserve"> </w:t>
      </w:r>
      <w:r>
        <w:t>It</w:t>
      </w:r>
      <w:r>
        <w:rPr>
          <w:spacing w:val="-3"/>
        </w:rPr>
        <w:t xml:space="preserve"> </w:t>
      </w:r>
      <w:r>
        <w:t>also</w:t>
      </w:r>
      <w:r>
        <w:rPr>
          <w:spacing w:val="-3"/>
        </w:rPr>
        <w:t xml:space="preserve"> </w:t>
      </w:r>
      <w:r>
        <w:t>require</w:t>
      </w:r>
      <w:r>
        <w:rPr>
          <w:spacing w:val="-3"/>
        </w:rPr>
        <w:t xml:space="preserve"> </w:t>
      </w:r>
      <w:r>
        <w:t>clear</w:t>
      </w:r>
      <w:r>
        <w:rPr>
          <w:spacing w:val="-3"/>
        </w:rPr>
        <w:t xml:space="preserve"> </w:t>
      </w:r>
      <w:r>
        <w:t>licensing</w:t>
      </w:r>
      <w:r>
        <w:rPr>
          <w:spacing w:val="-3"/>
        </w:rPr>
        <w:t xml:space="preserve"> </w:t>
      </w:r>
      <w:r>
        <w:t>that</w:t>
      </w:r>
    </w:p>
    <w:p w14:paraId="0D7CB667"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046E4D69" w14:textId="77777777" w:rsidR="001A6A57" w:rsidRDefault="00000000">
      <w:pPr>
        <w:pStyle w:val="BodyText"/>
        <w:spacing w:before="77" w:line="278" w:lineRule="auto"/>
        <w:ind w:right="0"/>
      </w:pPr>
      <w:bookmarkStart w:id="60" w:name="_bookmark59"/>
      <w:bookmarkEnd w:id="60"/>
      <w:r>
        <w:lastRenderedPageBreak/>
        <w:t>specifies</w:t>
      </w:r>
      <w:r>
        <w:rPr>
          <w:spacing w:val="-6"/>
        </w:rPr>
        <w:t xml:space="preserve"> </w:t>
      </w:r>
      <w:r>
        <w:t>what</w:t>
      </w:r>
      <w:r>
        <w:rPr>
          <w:spacing w:val="-6"/>
        </w:rPr>
        <w:t xml:space="preserve"> </w:t>
      </w:r>
      <w:r>
        <w:t>users</w:t>
      </w:r>
      <w:r>
        <w:rPr>
          <w:spacing w:val="-6"/>
        </w:rPr>
        <w:t xml:space="preserve"> </w:t>
      </w:r>
      <w:r>
        <w:t>are</w:t>
      </w:r>
      <w:r>
        <w:rPr>
          <w:spacing w:val="-6"/>
        </w:rPr>
        <w:t xml:space="preserve"> </w:t>
      </w:r>
      <w:r>
        <w:t>permitted</w:t>
      </w:r>
      <w:r>
        <w:rPr>
          <w:spacing w:val="-6"/>
        </w:rPr>
        <w:t xml:space="preserve"> </w:t>
      </w:r>
      <w:r>
        <w:t>to</w:t>
      </w:r>
      <w:r>
        <w:rPr>
          <w:spacing w:val="-6"/>
        </w:rPr>
        <w:t xml:space="preserve"> </w:t>
      </w:r>
      <w:r>
        <w:t>do</w:t>
      </w:r>
      <w:r>
        <w:rPr>
          <w:spacing w:val="-6"/>
        </w:rPr>
        <w:t xml:space="preserve"> </w:t>
      </w:r>
      <w:r>
        <w:t>with</w:t>
      </w:r>
      <w:r>
        <w:rPr>
          <w:spacing w:val="-6"/>
        </w:rPr>
        <w:t xml:space="preserve"> </w:t>
      </w:r>
      <w:r>
        <w:t>the</w:t>
      </w:r>
      <w:r>
        <w:rPr>
          <w:spacing w:val="-6"/>
        </w:rPr>
        <w:t xml:space="preserve"> </w:t>
      </w:r>
      <w:r>
        <w:t>data.</w:t>
      </w:r>
      <w:r>
        <w:rPr>
          <w:spacing w:val="-6"/>
        </w:rPr>
        <w:t xml:space="preserve"> </w:t>
      </w:r>
      <w:r>
        <w:t>In</w:t>
      </w:r>
      <w:r>
        <w:rPr>
          <w:spacing w:val="-6"/>
        </w:rPr>
        <w:t xml:space="preserve"> </w:t>
      </w:r>
      <w:r>
        <w:t>many</w:t>
      </w:r>
      <w:r>
        <w:rPr>
          <w:spacing w:val="-6"/>
        </w:rPr>
        <w:t xml:space="preserve"> </w:t>
      </w:r>
      <w:r>
        <w:t>countries,</w:t>
      </w:r>
      <w:r>
        <w:rPr>
          <w:spacing w:val="-6"/>
        </w:rPr>
        <w:t xml:space="preserve"> </w:t>
      </w:r>
      <w:r>
        <w:t>including</w:t>
      </w:r>
      <w:r>
        <w:rPr>
          <w:spacing w:val="-6"/>
        </w:rPr>
        <w:t xml:space="preserve"> </w:t>
      </w:r>
      <w:r>
        <w:t>Pakistan,</w:t>
      </w:r>
      <w:r>
        <w:rPr>
          <w:spacing w:val="-6"/>
        </w:rPr>
        <w:t xml:space="preserve"> </w:t>
      </w:r>
      <w:r>
        <w:t>the</w:t>
      </w:r>
      <w:r>
        <w:rPr>
          <w:spacing w:val="-6"/>
        </w:rPr>
        <w:t xml:space="preserve"> </w:t>
      </w:r>
      <w:r>
        <w:t>legal status of government data — who owns it, who can use it, under what conditions — is ambiguous.</w:t>
      </w:r>
    </w:p>
    <w:p w14:paraId="169C6D45" w14:textId="77777777" w:rsidR="001A6A57" w:rsidRDefault="00000000">
      <w:pPr>
        <w:pStyle w:val="BodyText"/>
        <w:spacing w:before="0" w:line="278" w:lineRule="auto"/>
      </w:pPr>
      <w:r>
        <w:t>This</w:t>
      </w:r>
      <w:r>
        <w:rPr>
          <w:spacing w:val="-3"/>
        </w:rPr>
        <w:t xml:space="preserve"> </w:t>
      </w:r>
      <w:r>
        <w:t>ambiguity</w:t>
      </w:r>
      <w:r>
        <w:rPr>
          <w:spacing w:val="-3"/>
        </w:rPr>
        <w:t xml:space="preserve"> </w:t>
      </w:r>
      <w:r>
        <w:t>discourages</w:t>
      </w:r>
      <w:r>
        <w:rPr>
          <w:spacing w:val="-3"/>
        </w:rPr>
        <w:t xml:space="preserve"> </w:t>
      </w:r>
      <w:r>
        <w:t>reuse</w:t>
      </w:r>
      <w:r>
        <w:rPr>
          <w:spacing w:val="-3"/>
        </w:rPr>
        <w:t xml:space="preserve"> </w:t>
      </w:r>
      <w:r>
        <w:t>and</w:t>
      </w:r>
      <w:r>
        <w:rPr>
          <w:spacing w:val="-3"/>
        </w:rPr>
        <w:t xml:space="preserve"> </w:t>
      </w:r>
      <w:r>
        <w:t>forces</w:t>
      </w:r>
      <w:r>
        <w:rPr>
          <w:spacing w:val="-3"/>
        </w:rPr>
        <w:t xml:space="preserve"> </w:t>
      </w:r>
      <w:r>
        <w:t>potential</w:t>
      </w:r>
      <w:r>
        <w:rPr>
          <w:spacing w:val="-3"/>
        </w:rPr>
        <w:t xml:space="preserve"> </w:t>
      </w:r>
      <w:r>
        <w:t>users</w:t>
      </w:r>
      <w:r>
        <w:rPr>
          <w:spacing w:val="-3"/>
        </w:rPr>
        <w:t xml:space="preserve"> </w:t>
      </w:r>
      <w:r>
        <w:t>to</w:t>
      </w:r>
      <w:r>
        <w:rPr>
          <w:spacing w:val="-3"/>
        </w:rPr>
        <w:t xml:space="preserve"> </w:t>
      </w:r>
      <w:r>
        <w:t>navigate</w:t>
      </w:r>
      <w:r>
        <w:rPr>
          <w:spacing w:val="-3"/>
        </w:rPr>
        <w:t xml:space="preserve"> </w:t>
      </w:r>
      <w:r>
        <w:t>a</w:t>
      </w:r>
      <w:r>
        <w:rPr>
          <w:spacing w:val="-3"/>
        </w:rPr>
        <w:t xml:space="preserve"> </w:t>
      </w:r>
      <w:r>
        <w:t>fog</w:t>
      </w:r>
      <w:r>
        <w:rPr>
          <w:spacing w:val="-3"/>
        </w:rPr>
        <w:t xml:space="preserve"> </w:t>
      </w:r>
      <w:r>
        <w:t>of</w:t>
      </w:r>
      <w:r>
        <w:rPr>
          <w:spacing w:val="-3"/>
        </w:rPr>
        <w:t xml:space="preserve"> </w:t>
      </w:r>
      <w:r>
        <w:t>uncertainty</w:t>
      </w:r>
      <w:r>
        <w:rPr>
          <w:spacing w:val="-3"/>
        </w:rPr>
        <w:t xml:space="preserve"> </w:t>
      </w:r>
      <w:r>
        <w:t>that many, especially those outside government, simply choose to avoid.</w:t>
      </w:r>
    </w:p>
    <w:p w14:paraId="0A18A56B" w14:textId="77777777" w:rsidR="001A6A57" w:rsidRDefault="00000000">
      <w:pPr>
        <w:pStyle w:val="BodyText"/>
        <w:spacing w:line="278" w:lineRule="auto"/>
        <w:ind w:right="357"/>
      </w:pPr>
      <w:r>
        <w:t>It is worth emphasising that FAIR does not mean "open." The FAIR principles are sometimes conflated with the open data movement, but they are conceptually distinct. A dataset can be FAIR — well-documented, discoverable, structured, and accessible through a transparent process — without being</w:t>
      </w:r>
      <w:r>
        <w:rPr>
          <w:spacing w:val="-4"/>
        </w:rPr>
        <w:t xml:space="preserve"> </w:t>
      </w:r>
      <w:r>
        <w:t>publicly</w:t>
      </w:r>
      <w:r>
        <w:rPr>
          <w:spacing w:val="-4"/>
        </w:rPr>
        <w:t xml:space="preserve"> </w:t>
      </w:r>
      <w:r>
        <w:t>downloadable.</w:t>
      </w:r>
      <w:r>
        <w:rPr>
          <w:spacing w:val="-4"/>
        </w:rPr>
        <w:t xml:space="preserve"> </w:t>
      </w:r>
      <w:r>
        <w:t>This</w:t>
      </w:r>
      <w:r>
        <w:rPr>
          <w:spacing w:val="-4"/>
        </w:rPr>
        <w:t xml:space="preserve"> </w:t>
      </w:r>
      <w:r>
        <w:t>distinction</w:t>
      </w:r>
      <w:r>
        <w:rPr>
          <w:spacing w:val="-4"/>
        </w:rPr>
        <w:t xml:space="preserve"> </w:t>
      </w:r>
      <w:r>
        <w:t>is</w:t>
      </w:r>
      <w:r>
        <w:rPr>
          <w:spacing w:val="-4"/>
        </w:rPr>
        <w:t xml:space="preserve"> </w:t>
      </w:r>
      <w:r>
        <w:t>critically</w:t>
      </w:r>
      <w:r>
        <w:rPr>
          <w:spacing w:val="-4"/>
        </w:rPr>
        <w:t xml:space="preserve"> </w:t>
      </w:r>
      <w:r>
        <w:t>important</w:t>
      </w:r>
      <w:r>
        <w:rPr>
          <w:spacing w:val="-4"/>
        </w:rPr>
        <w:t xml:space="preserve"> </w:t>
      </w:r>
      <w:r>
        <w:t>for</w:t>
      </w:r>
      <w:r>
        <w:rPr>
          <w:spacing w:val="-4"/>
        </w:rPr>
        <w:t xml:space="preserve"> </w:t>
      </w:r>
      <w:r>
        <w:t>administrative</w:t>
      </w:r>
      <w:r>
        <w:rPr>
          <w:spacing w:val="-4"/>
        </w:rPr>
        <w:t xml:space="preserve"> </w:t>
      </w:r>
      <w:r>
        <w:t>data,</w:t>
      </w:r>
      <w:r>
        <w:rPr>
          <w:spacing w:val="-4"/>
        </w:rPr>
        <w:t xml:space="preserve"> </w:t>
      </w:r>
      <w:r>
        <w:t>which</w:t>
      </w:r>
      <w:r>
        <w:rPr>
          <w:spacing w:val="-4"/>
        </w:rPr>
        <w:t xml:space="preserve"> </w:t>
      </w:r>
      <w:r>
        <w:t xml:space="preserve">often contains sensitive individual-level information that cannot and should not be released publicly. The FAIR framework accommodates restricted access: what it requires is that the </w:t>
      </w:r>
      <w:r>
        <w:rPr>
          <w:rFonts w:ascii="Arial" w:hAnsi="Arial"/>
          <w:i/>
        </w:rPr>
        <w:t xml:space="preserve">conditions </w:t>
      </w:r>
      <w:r>
        <w:t>of access are clear and standardised, not that access is unrestricted. For Pakistan, this means that applying FAIR principles to NADRA records, tax data, or health facility records does not require making them public. It requires documenting what the data contains, establishing who can access it, under what governance procedures, and ensuring that the data is structured in ways that permit authorised linkage and analysis.</w:t>
      </w:r>
    </w:p>
    <w:p w14:paraId="6E8EB9EF" w14:textId="77777777" w:rsidR="001A6A57" w:rsidRDefault="001A6A57">
      <w:pPr>
        <w:pStyle w:val="BodyText"/>
        <w:spacing w:before="80"/>
        <w:ind w:left="0" w:right="0"/>
      </w:pPr>
    </w:p>
    <w:p w14:paraId="747FEB46" w14:textId="77777777" w:rsidR="001A6A57" w:rsidRDefault="00000000">
      <w:pPr>
        <w:pStyle w:val="Heading2"/>
        <w:spacing w:before="1"/>
      </w:pPr>
      <w:r>
        <w:t xml:space="preserve">Why AI Changes the </w:t>
      </w:r>
      <w:r>
        <w:rPr>
          <w:spacing w:val="-2"/>
        </w:rPr>
        <w:t>Stakes</w:t>
      </w:r>
    </w:p>
    <w:p w14:paraId="6A71DA88" w14:textId="77777777" w:rsidR="001A6A57" w:rsidRDefault="001A6A57">
      <w:pPr>
        <w:pStyle w:val="BodyText"/>
        <w:spacing w:before="18"/>
        <w:ind w:left="0" w:right="0"/>
        <w:rPr>
          <w:rFonts w:ascii="Arial"/>
          <w:b/>
          <w:sz w:val="26"/>
        </w:rPr>
      </w:pPr>
    </w:p>
    <w:p w14:paraId="2CD98839" w14:textId="77777777" w:rsidR="001A6A57" w:rsidRDefault="00000000">
      <w:pPr>
        <w:pStyle w:val="BodyText"/>
        <w:spacing w:before="1" w:line="278" w:lineRule="auto"/>
        <w:ind w:right="343"/>
      </w:pPr>
      <w:r>
        <w:t>The FAIR principles were developed primarily with human researchers in mind, but they have become even more important in the age of artificial intelligence. Machine learning systems are powerful pattern-recognition tools, but they are also unforgiving consumers of data. A human analyst can</w:t>
      </w:r>
      <w:r>
        <w:rPr>
          <w:spacing w:val="-4"/>
        </w:rPr>
        <w:t xml:space="preserve"> </w:t>
      </w:r>
      <w:r>
        <w:t>often</w:t>
      </w:r>
      <w:r>
        <w:rPr>
          <w:spacing w:val="-4"/>
        </w:rPr>
        <w:t xml:space="preserve"> </w:t>
      </w:r>
      <w:r>
        <w:t>work</w:t>
      </w:r>
      <w:r>
        <w:rPr>
          <w:spacing w:val="-4"/>
        </w:rPr>
        <w:t xml:space="preserve"> </w:t>
      </w:r>
      <w:r>
        <w:t>around</w:t>
      </w:r>
      <w:r>
        <w:rPr>
          <w:spacing w:val="-4"/>
        </w:rPr>
        <w:t xml:space="preserve"> </w:t>
      </w:r>
      <w:r>
        <w:t>inconsistencies</w:t>
      </w:r>
      <w:r>
        <w:rPr>
          <w:spacing w:val="-4"/>
        </w:rPr>
        <w:t xml:space="preserve"> </w:t>
      </w:r>
      <w:r>
        <w:t>in</w:t>
      </w:r>
      <w:r>
        <w:rPr>
          <w:spacing w:val="-4"/>
        </w:rPr>
        <w:t xml:space="preserve"> </w:t>
      </w:r>
      <w:r>
        <w:t>a</w:t>
      </w:r>
      <w:r>
        <w:rPr>
          <w:spacing w:val="-4"/>
        </w:rPr>
        <w:t xml:space="preserve"> </w:t>
      </w:r>
      <w:r>
        <w:t>dataset</w:t>
      </w:r>
      <w:r>
        <w:rPr>
          <w:spacing w:val="-4"/>
        </w:rPr>
        <w:t xml:space="preserve"> </w:t>
      </w:r>
      <w:r>
        <w:t>—</w:t>
      </w:r>
      <w:r>
        <w:rPr>
          <w:spacing w:val="-4"/>
        </w:rPr>
        <w:t xml:space="preserve"> </w:t>
      </w:r>
      <w:r>
        <w:t>recognising,</w:t>
      </w:r>
      <w:r>
        <w:rPr>
          <w:spacing w:val="-4"/>
        </w:rPr>
        <w:t xml:space="preserve"> </w:t>
      </w:r>
      <w:r>
        <w:t>for</w:t>
      </w:r>
      <w:r>
        <w:rPr>
          <w:spacing w:val="-4"/>
        </w:rPr>
        <w:t xml:space="preserve"> </w:t>
      </w:r>
      <w:r>
        <w:t>instance,</w:t>
      </w:r>
      <w:r>
        <w:rPr>
          <w:spacing w:val="-4"/>
        </w:rPr>
        <w:t xml:space="preserve"> </w:t>
      </w:r>
      <w:r>
        <w:t>that</w:t>
      </w:r>
      <w:r>
        <w:rPr>
          <w:spacing w:val="-4"/>
        </w:rPr>
        <w:t xml:space="preserve"> </w:t>
      </w:r>
      <w:r>
        <w:t>"Faisalabad"</w:t>
      </w:r>
      <w:r>
        <w:rPr>
          <w:spacing w:val="-4"/>
        </w:rPr>
        <w:t xml:space="preserve"> </w:t>
      </w:r>
      <w:r>
        <w:t xml:space="preserve">and "Lyallpur" refer to the same city, or that a column labelled "inc" probably means "income." A machine cannot make these inferences unless the data is structured and documented in ways that eliminate </w:t>
      </w:r>
      <w:r>
        <w:rPr>
          <w:spacing w:val="-2"/>
        </w:rPr>
        <w:t>ambiguity.</w:t>
      </w:r>
    </w:p>
    <w:p w14:paraId="304BAD01" w14:textId="77777777" w:rsidR="001A6A57" w:rsidRDefault="00000000">
      <w:pPr>
        <w:pStyle w:val="BodyText"/>
        <w:spacing w:line="278" w:lineRule="auto"/>
      </w:pPr>
      <w:r>
        <w:t>This is what "AI-ready" means in practice: data that is not only high-quality by traditional statistical standards but also structured for machine consumption. The UK government's 2025 guidelines on making government datasets AI-ready identify four pillars: technical optimisation (data is structured and formatted for efficient machine use); data and metadata quality (data is accurate, complete, consistent, and maintained through effective processes); organisational and infrastructure context (data governance and stewardship arrangements are in place); and legal, security, and ethical compliance</w:t>
      </w:r>
      <w:r>
        <w:rPr>
          <w:spacing w:val="-2"/>
        </w:rPr>
        <w:t xml:space="preserve"> </w:t>
      </w:r>
      <w:r>
        <w:t>(data</w:t>
      </w:r>
      <w:r>
        <w:rPr>
          <w:spacing w:val="-2"/>
        </w:rPr>
        <w:t xml:space="preserve"> </w:t>
      </w:r>
      <w:r>
        <w:t>use</w:t>
      </w:r>
      <w:r>
        <w:rPr>
          <w:spacing w:val="-2"/>
        </w:rPr>
        <w:t xml:space="preserve"> </w:t>
      </w:r>
      <w:r>
        <w:t>is</w:t>
      </w:r>
      <w:r>
        <w:rPr>
          <w:spacing w:val="-2"/>
        </w:rPr>
        <w:t xml:space="preserve"> </w:t>
      </w:r>
      <w:r>
        <w:t>aligned</w:t>
      </w:r>
      <w:r>
        <w:rPr>
          <w:spacing w:val="-2"/>
        </w:rPr>
        <w:t xml:space="preserve"> </w:t>
      </w:r>
      <w:r>
        <w:t>with</w:t>
      </w:r>
      <w:r>
        <w:rPr>
          <w:spacing w:val="-2"/>
        </w:rPr>
        <w:t xml:space="preserve"> </w:t>
      </w:r>
      <w:r>
        <w:t>applicable</w:t>
      </w:r>
      <w:r>
        <w:rPr>
          <w:spacing w:val="-2"/>
        </w:rPr>
        <w:t xml:space="preserve"> </w:t>
      </w:r>
      <w:r>
        <w:t>laws</w:t>
      </w:r>
      <w:r>
        <w:rPr>
          <w:spacing w:val="-2"/>
        </w:rPr>
        <w:t xml:space="preserve"> </w:t>
      </w:r>
      <w:r>
        <w:t>and</w:t>
      </w:r>
      <w:r>
        <w:rPr>
          <w:spacing w:val="-2"/>
        </w:rPr>
        <w:t xml:space="preserve"> </w:t>
      </w:r>
      <w:r>
        <w:t>managed</w:t>
      </w:r>
      <w:r>
        <w:rPr>
          <w:spacing w:val="-2"/>
        </w:rPr>
        <w:t xml:space="preserve"> </w:t>
      </w:r>
      <w:r>
        <w:t>responsibly)</w:t>
      </w:r>
      <w:r>
        <w:rPr>
          <w:spacing w:val="-2"/>
        </w:rPr>
        <w:t xml:space="preserve"> </w:t>
      </w:r>
      <w:r>
        <w:t>(DSIT,</w:t>
      </w:r>
      <w:r>
        <w:rPr>
          <w:spacing w:val="-2"/>
        </w:rPr>
        <w:t xml:space="preserve"> </w:t>
      </w:r>
      <w:r>
        <w:t>2025).</w:t>
      </w:r>
      <w:r>
        <w:rPr>
          <w:spacing w:val="-2"/>
        </w:rPr>
        <w:t xml:space="preserve"> </w:t>
      </w:r>
      <w:r>
        <w:t>These four pillars are not separate from good statistical practice. They are the same principles that make data</w:t>
      </w:r>
      <w:r>
        <w:rPr>
          <w:spacing w:val="-3"/>
        </w:rPr>
        <w:t xml:space="preserve"> </w:t>
      </w:r>
      <w:r>
        <w:t>useful</w:t>
      </w:r>
      <w:r>
        <w:rPr>
          <w:spacing w:val="-3"/>
        </w:rPr>
        <w:t xml:space="preserve"> </w:t>
      </w:r>
      <w:r>
        <w:t>for</w:t>
      </w:r>
      <w:r>
        <w:rPr>
          <w:spacing w:val="-3"/>
        </w:rPr>
        <w:t xml:space="preserve"> </w:t>
      </w:r>
      <w:r>
        <w:t>any</w:t>
      </w:r>
      <w:r>
        <w:rPr>
          <w:spacing w:val="-3"/>
        </w:rPr>
        <w:t xml:space="preserve"> </w:t>
      </w:r>
      <w:r>
        <w:t>purpose,</w:t>
      </w:r>
      <w:r>
        <w:rPr>
          <w:spacing w:val="-3"/>
        </w:rPr>
        <w:t xml:space="preserve"> </w:t>
      </w:r>
      <w:r>
        <w:t>carried</w:t>
      </w:r>
      <w:r>
        <w:rPr>
          <w:spacing w:val="-3"/>
        </w:rPr>
        <w:t xml:space="preserve"> </w:t>
      </w:r>
      <w:r>
        <w:t>to</w:t>
      </w:r>
      <w:r>
        <w:rPr>
          <w:spacing w:val="-3"/>
        </w:rPr>
        <w:t xml:space="preserve"> </w:t>
      </w:r>
      <w:r>
        <w:t>the</w:t>
      </w:r>
      <w:r>
        <w:rPr>
          <w:spacing w:val="-3"/>
        </w:rPr>
        <w:t xml:space="preserve"> </w:t>
      </w:r>
      <w:r>
        <w:t>standard</w:t>
      </w:r>
      <w:r>
        <w:rPr>
          <w:spacing w:val="-3"/>
        </w:rPr>
        <w:t xml:space="preserve"> </w:t>
      </w:r>
      <w:r>
        <w:t>of</w:t>
      </w:r>
      <w:r>
        <w:rPr>
          <w:spacing w:val="-3"/>
        </w:rPr>
        <w:t xml:space="preserve"> </w:t>
      </w:r>
      <w:r>
        <w:t>consistency</w:t>
      </w:r>
      <w:r>
        <w:rPr>
          <w:spacing w:val="-3"/>
        </w:rPr>
        <w:t xml:space="preserve"> </w:t>
      </w:r>
      <w:r>
        <w:t>and</w:t>
      </w:r>
      <w:r>
        <w:rPr>
          <w:spacing w:val="-3"/>
        </w:rPr>
        <w:t xml:space="preserve"> </w:t>
      </w:r>
      <w:r>
        <w:t>documentation</w:t>
      </w:r>
      <w:r>
        <w:rPr>
          <w:spacing w:val="-3"/>
        </w:rPr>
        <w:t xml:space="preserve"> </w:t>
      </w:r>
      <w:r>
        <w:t>that</w:t>
      </w:r>
      <w:r>
        <w:rPr>
          <w:spacing w:val="-3"/>
        </w:rPr>
        <w:t xml:space="preserve"> </w:t>
      </w:r>
      <w:r>
        <w:t xml:space="preserve">machines </w:t>
      </w:r>
      <w:r>
        <w:rPr>
          <w:spacing w:val="-2"/>
        </w:rPr>
        <w:t>require.</w:t>
      </w:r>
    </w:p>
    <w:p w14:paraId="6238BEFA" w14:textId="77777777" w:rsidR="001A6A57" w:rsidRDefault="00000000">
      <w:pPr>
        <w:pStyle w:val="BodyText"/>
        <w:spacing w:line="278" w:lineRule="auto"/>
      </w:pPr>
      <w:r>
        <w:t>For</w:t>
      </w:r>
      <w:r>
        <w:rPr>
          <w:spacing w:val="-5"/>
        </w:rPr>
        <w:t xml:space="preserve"> </w:t>
      </w:r>
      <w:r>
        <w:t>Pakistan,</w:t>
      </w:r>
      <w:r>
        <w:rPr>
          <w:spacing w:val="-5"/>
        </w:rPr>
        <w:t xml:space="preserve"> </w:t>
      </w:r>
      <w:r>
        <w:t>the</w:t>
      </w:r>
      <w:r>
        <w:rPr>
          <w:spacing w:val="-5"/>
        </w:rPr>
        <w:t xml:space="preserve"> </w:t>
      </w:r>
      <w:r>
        <w:t>practical</w:t>
      </w:r>
      <w:r>
        <w:rPr>
          <w:spacing w:val="-5"/>
        </w:rPr>
        <w:t xml:space="preserve"> </w:t>
      </w:r>
      <w:r>
        <w:t>implications</w:t>
      </w:r>
      <w:r>
        <w:rPr>
          <w:spacing w:val="-5"/>
        </w:rPr>
        <w:t xml:space="preserve"> </w:t>
      </w:r>
      <w:r>
        <w:t>are</w:t>
      </w:r>
      <w:r>
        <w:rPr>
          <w:spacing w:val="-5"/>
        </w:rPr>
        <w:t xml:space="preserve"> </w:t>
      </w:r>
      <w:r>
        <w:t>significant.</w:t>
      </w:r>
      <w:r>
        <w:rPr>
          <w:spacing w:val="-5"/>
        </w:rPr>
        <w:t xml:space="preserve"> </w:t>
      </w:r>
      <w:r>
        <w:t>Consider</w:t>
      </w:r>
      <w:r>
        <w:rPr>
          <w:spacing w:val="-5"/>
        </w:rPr>
        <w:t xml:space="preserve"> </w:t>
      </w:r>
      <w:r>
        <w:t>just</w:t>
      </w:r>
      <w:r>
        <w:rPr>
          <w:spacing w:val="-5"/>
        </w:rPr>
        <w:t xml:space="preserve"> </w:t>
      </w:r>
      <w:r>
        <w:t>one</w:t>
      </w:r>
      <w:r>
        <w:rPr>
          <w:spacing w:val="-5"/>
        </w:rPr>
        <w:t xml:space="preserve"> </w:t>
      </w:r>
      <w:r>
        <w:t>example:</w:t>
      </w:r>
      <w:r>
        <w:rPr>
          <w:spacing w:val="-5"/>
        </w:rPr>
        <w:t xml:space="preserve"> </w:t>
      </w:r>
      <w:r>
        <w:t>the</w:t>
      </w:r>
      <w:r>
        <w:rPr>
          <w:spacing w:val="-5"/>
        </w:rPr>
        <w:t xml:space="preserve"> </w:t>
      </w:r>
      <w:r>
        <w:t>potential</w:t>
      </w:r>
      <w:r>
        <w:rPr>
          <w:spacing w:val="-5"/>
        </w:rPr>
        <w:t xml:space="preserve"> </w:t>
      </w:r>
      <w:r>
        <w:t>use</w:t>
      </w:r>
      <w:r>
        <w:rPr>
          <w:spacing w:val="-5"/>
        </w:rPr>
        <w:t xml:space="preserve"> </w:t>
      </w:r>
      <w:r>
        <w:t>of machine learning to improve the targeting of social protection programmes. BISP currently uses a proxy means test based on household survey data to determine eligibility for cash transfers. Machine learning methods could potentially improve targeting accuracy by combining survey data with administrative</w:t>
      </w:r>
      <w:r>
        <w:rPr>
          <w:spacing w:val="-1"/>
        </w:rPr>
        <w:t xml:space="preserve"> </w:t>
      </w:r>
      <w:r>
        <w:t>records</w:t>
      </w:r>
      <w:r>
        <w:rPr>
          <w:spacing w:val="-1"/>
        </w:rPr>
        <w:t xml:space="preserve"> </w:t>
      </w:r>
      <w:r>
        <w:t>from</w:t>
      </w:r>
      <w:r>
        <w:rPr>
          <w:spacing w:val="-1"/>
        </w:rPr>
        <w:t xml:space="preserve"> </w:t>
      </w:r>
      <w:r>
        <w:t>multiple</w:t>
      </w:r>
      <w:r>
        <w:rPr>
          <w:spacing w:val="-1"/>
        </w:rPr>
        <w:t xml:space="preserve"> </w:t>
      </w:r>
      <w:r>
        <w:t>sources</w:t>
      </w:r>
      <w:r>
        <w:rPr>
          <w:spacing w:val="-1"/>
        </w:rPr>
        <w:t xml:space="preserve"> </w:t>
      </w:r>
      <w:r>
        <w:t>—</w:t>
      </w:r>
      <w:r>
        <w:rPr>
          <w:spacing w:val="-1"/>
        </w:rPr>
        <w:t xml:space="preserve"> </w:t>
      </w:r>
      <w:r>
        <w:t>tax</w:t>
      </w:r>
      <w:r>
        <w:rPr>
          <w:spacing w:val="-1"/>
        </w:rPr>
        <w:t xml:space="preserve"> </w:t>
      </w:r>
      <w:r>
        <w:t>data,</w:t>
      </w:r>
      <w:r>
        <w:rPr>
          <w:spacing w:val="-1"/>
        </w:rPr>
        <w:t xml:space="preserve"> </w:t>
      </w:r>
      <w:r>
        <w:t>utility</w:t>
      </w:r>
      <w:r>
        <w:rPr>
          <w:spacing w:val="-1"/>
        </w:rPr>
        <w:t xml:space="preserve"> </w:t>
      </w:r>
      <w:r>
        <w:t>consumption,</w:t>
      </w:r>
      <w:r>
        <w:rPr>
          <w:spacing w:val="-1"/>
        </w:rPr>
        <w:t xml:space="preserve"> </w:t>
      </w:r>
      <w:r>
        <w:t>land</w:t>
      </w:r>
      <w:r>
        <w:rPr>
          <w:spacing w:val="-1"/>
        </w:rPr>
        <w:t xml:space="preserve"> </w:t>
      </w:r>
      <w:r>
        <w:t>ownership</w:t>
      </w:r>
      <w:r>
        <w:rPr>
          <w:spacing w:val="-1"/>
        </w:rPr>
        <w:t xml:space="preserve"> </w:t>
      </w:r>
      <w:r>
        <w:t>records, school enrolment — to build more nuanced predictions of household welfare. But this would require all of these data sources to be structured in compatible formats, documented with consistent metadata, linked through common identifiers, and accessible through governed procedures. Without these foundations, the machine learning application is not feasible, regardless of how sophisticated</w:t>
      </w:r>
    </w:p>
    <w:p w14:paraId="36035ED4"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3A59B4F8" w14:textId="77777777" w:rsidR="001A6A57" w:rsidRDefault="00000000">
      <w:pPr>
        <w:pStyle w:val="BodyText"/>
        <w:spacing w:before="77"/>
        <w:ind w:right="0"/>
      </w:pPr>
      <w:bookmarkStart w:id="61" w:name="_bookmark60"/>
      <w:bookmarkEnd w:id="61"/>
      <w:r>
        <w:lastRenderedPageBreak/>
        <w:t xml:space="preserve">the algorithm might </w:t>
      </w:r>
      <w:r>
        <w:rPr>
          <w:spacing w:val="-5"/>
        </w:rPr>
        <w:t>be.</w:t>
      </w:r>
    </w:p>
    <w:p w14:paraId="1E8072A6" w14:textId="77777777" w:rsidR="001A6A57" w:rsidRDefault="00000000">
      <w:pPr>
        <w:pStyle w:val="BodyText"/>
        <w:spacing w:before="238" w:line="278" w:lineRule="auto"/>
        <w:ind w:right="387"/>
      </w:pPr>
      <w:r>
        <w:t>The same logic applies to other domains. Predictive analytics for disease surveillance using DHIS2 data.</w:t>
      </w:r>
      <w:r>
        <w:rPr>
          <w:spacing w:val="-4"/>
        </w:rPr>
        <w:t xml:space="preserve"> </w:t>
      </w:r>
      <w:r>
        <w:t>Satellite</w:t>
      </w:r>
      <w:r>
        <w:rPr>
          <w:spacing w:val="-4"/>
        </w:rPr>
        <w:t xml:space="preserve"> </w:t>
      </w:r>
      <w:r>
        <w:t>imagery</w:t>
      </w:r>
      <w:r>
        <w:rPr>
          <w:spacing w:val="-4"/>
        </w:rPr>
        <w:t xml:space="preserve"> </w:t>
      </w:r>
      <w:r>
        <w:t>classification</w:t>
      </w:r>
      <w:r>
        <w:rPr>
          <w:spacing w:val="-4"/>
        </w:rPr>
        <w:t xml:space="preserve"> </w:t>
      </w:r>
      <w:r>
        <w:t>for</w:t>
      </w:r>
      <w:r>
        <w:rPr>
          <w:spacing w:val="-4"/>
        </w:rPr>
        <w:t xml:space="preserve"> </w:t>
      </w:r>
      <w:r>
        <w:t>agricultural</w:t>
      </w:r>
      <w:r>
        <w:rPr>
          <w:spacing w:val="-4"/>
        </w:rPr>
        <w:t xml:space="preserve"> </w:t>
      </w:r>
      <w:r>
        <w:t>crop</w:t>
      </w:r>
      <w:r>
        <w:rPr>
          <w:spacing w:val="-4"/>
        </w:rPr>
        <w:t xml:space="preserve"> </w:t>
      </w:r>
      <w:r>
        <w:t>monitoring.</w:t>
      </w:r>
      <w:r>
        <w:rPr>
          <w:spacing w:val="-4"/>
        </w:rPr>
        <w:t xml:space="preserve"> </w:t>
      </w:r>
      <w:r>
        <w:t>Natural</w:t>
      </w:r>
      <w:r>
        <w:rPr>
          <w:spacing w:val="-4"/>
        </w:rPr>
        <w:t xml:space="preserve"> </w:t>
      </w:r>
      <w:r>
        <w:t>language</w:t>
      </w:r>
      <w:r>
        <w:rPr>
          <w:spacing w:val="-4"/>
        </w:rPr>
        <w:t xml:space="preserve"> </w:t>
      </w:r>
      <w:r>
        <w:t>processing</w:t>
      </w:r>
      <w:r>
        <w:rPr>
          <w:spacing w:val="-4"/>
        </w:rPr>
        <w:t xml:space="preserve"> </w:t>
      </w:r>
      <w:r>
        <w:t xml:space="preserve">of court records for justice system analysis. Text mining of parliamentary proceedings. In every case, the quality, structure, and documentation of the underlying data determine whether the analytical method can produce reliable results. The data infrastructure is the binding constraint, not the </w:t>
      </w:r>
      <w:r>
        <w:rPr>
          <w:spacing w:val="-2"/>
        </w:rPr>
        <w:t>algorithm.</w:t>
      </w:r>
    </w:p>
    <w:p w14:paraId="40BB1B01" w14:textId="77777777" w:rsidR="001A6A57" w:rsidRDefault="001A6A57">
      <w:pPr>
        <w:pStyle w:val="BodyText"/>
        <w:spacing w:before="81"/>
        <w:ind w:left="0" w:right="0"/>
      </w:pPr>
    </w:p>
    <w:p w14:paraId="6507C0E4" w14:textId="77777777" w:rsidR="001A6A57" w:rsidRDefault="00000000">
      <w:pPr>
        <w:pStyle w:val="Heading2"/>
      </w:pPr>
      <w:r>
        <w:t xml:space="preserve">The National Data Library as Institutional </w:t>
      </w:r>
      <w:r>
        <w:rPr>
          <w:spacing w:val="-2"/>
        </w:rPr>
        <w:t>Architecture</w:t>
      </w:r>
    </w:p>
    <w:p w14:paraId="757FC843" w14:textId="77777777" w:rsidR="001A6A57" w:rsidRDefault="001A6A57">
      <w:pPr>
        <w:pStyle w:val="BodyText"/>
        <w:spacing w:before="19"/>
        <w:ind w:left="0" w:right="0"/>
        <w:rPr>
          <w:rFonts w:ascii="Arial"/>
          <w:b/>
          <w:sz w:val="26"/>
        </w:rPr>
      </w:pPr>
    </w:p>
    <w:p w14:paraId="42329F96" w14:textId="77777777" w:rsidR="001A6A57" w:rsidRDefault="00000000">
      <w:pPr>
        <w:pStyle w:val="BodyText"/>
        <w:spacing w:before="0" w:line="278" w:lineRule="auto"/>
      </w:pPr>
      <w:r>
        <w:t>The concept of a National Data Library has gained significant momentum internationally, most prominently in the United Kingdom, where the government announced plans in 2024 to create such an institution. The UK's National Data Library, as envisioned by the Department for Science, Innovation and Technology (DSIT), is not a single centralised database. It is a service layer — a governed infrastructure that enables curated, de-identified, research-ready datasets to be discoverable, accessible, and linkable within secure environments (GOV.UK, 2025). The Tony Blair Institute</w:t>
      </w:r>
      <w:r>
        <w:rPr>
          <w:spacing w:val="-1"/>
        </w:rPr>
        <w:t xml:space="preserve"> </w:t>
      </w:r>
      <w:r>
        <w:t>estimated</w:t>
      </w:r>
      <w:r>
        <w:rPr>
          <w:spacing w:val="-1"/>
        </w:rPr>
        <w:t xml:space="preserve"> </w:t>
      </w:r>
      <w:r>
        <w:t>in</w:t>
      </w:r>
      <w:r>
        <w:rPr>
          <w:spacing w:val="-1"/>
        </w:rPr>
        <w:t xml:space="preserve"> </w:t>
      </w:r>
      <w:r>
        <w:t>2025</w:t>
      </w:r>
      <w:r>
        <w:rPr>
          <w:spacing w:val="-1"/>
        </w:rPr>
        <w:t xml:space="preserve"> </w:t>
      </w:r>
      <w:r>
        <w:t>that</w:t>
      </w:r>
      <w:r>
        <w:rPr>
          <w:spacing w:val="-1"/>
        </w:rPr>
        <w:t xml:space="preserve"> </w:t>
      </w:r>
      <w:r>
        <w:t>a</w:t>
      </w:r>
      <w:r>
        <w:rPr>
          <w:spacing w:val="-1"/>
        </w:rPr>
        <w:t xml:space="preserve"> </w:t>
      </w:r>
      <w:r>
        <w:t>fully</w:t>
      </w:r>
      <w:r>
        <w:rPr>
          <w:spacing w:val="-1"/>
        </w:rPr>
        <w:t xml:space="preserve"> </w:t>
      </w:r>
      <w:r>
        <w:t>developed</w:t>
      </w:r>
      <w:r>
        <w:rPr>
          <w:spacing w:val="-1"/>
        </w:rPr>
        <w:t xml:space="preserve"> </w:t>
      </w:r>
      <w:r>
        <w:t>National</w:t>
      </w:r>
      <w:r>
        <w:rPr>
          <w:spacing w:val="-1"/>
        </w:rPr>
        <w:t xml:space="preserve"> </w:t>
      </w:r>
      <w:r>
        <w:t>Data</w:t>
      </w:r>
      <w:r>
        <w:rPr>
          <w:spacing w:val="-1"/>
        </w:rPr>
        <w:t xml:space="preserve"> </w:t>
      </w:r>
      <w:r>
        <w:t>Library</w:t>
      </w:r>
      <w:r>
        <w:rPr>
          <w:spacing w:val="-1"/>
        </w:rPr>
        <w:t xml:space="preserve"> </w:t>
      </w:r>
      <w:r>
        <w:t>could</w:t>
      </w:r>
      <w:r>
        <w:rPr>
          <w:spacing w:val="-1"/>
        </w:rPr>
        <w:t xml:space="preserve"> </w:t>
      </w:r>
      <w:r>
        <w:t>generate</w:t>
      </w:r>
      <w:r>
        <w:rPr>
          <w:spacing w:val="-1"/>
        </w:rPr>
        <w:t xml:space="preserve"> </w:t>
      </w:r>
      <w:r>
        <w:t>returns</w:t>
      </w:r>
      <w:r>
        <w:rPr>
          <w:spacing w:val="-1"/>
        </w:rPr>
        <w:t xml:space="preserve"> </w:t>
      </w:r>
      <w:r>
        <w:t>of</w:t>
      </w:r>
      <w:r>
        <w:rPr>
          <w:spacing w:val="-1"/>
        </w:rPr>
        <w:t xml:space="preserve"> </w:t>
      </w:r>
      <w:r>
        <w:t>£5 for</w:t>
      </w:r>
      <w:r>
        <w:rPr>
          <w:spacing w:val="-3"/>
        </w:rPr>
        <w:t xml:space="preserve"> </w:t>
      </w:r>
      <w:r>
        <w:t>every</w:t>
      </w:r>
      <w:r>
        <w:rPr>
          <w:spacing w:val="-3"/>
        </w:rPr>
        <w:t xml:space="preserve"> </w:t>
      </w:r>
      <w:r>
        <w:t>£1</w:t>
      </w:r>
      <w:r>
        <w:rPr>
          <w:spacing w:val="-3"/>
        </w:rPr>
        <w:t xml:space="preserve"> </w:t>
      </w:r>
      <w:r>
        <w:t>invested</w:t>
      </w:r>
      <w:r>
        <w:rPr>
          <w:spacing w:val="-3"/>
        </w:rPr>
        <w:t xml:space="preserve"> </w:t>
      </w:r>
      <w:r>
        <w:t>in</w:t>
      </w:r>
      <w:r>
        <w:rPr>
          <w:spacing w:val="-3"/>
        </w:rPr>
        <w:t xml:space="preserve"> </w:t>
      </w:r>
      <w:r>
        <w:t>data</w:t>
      </w:r>
      <w:r>
        <w:rPr>
          <w:spacing w:val="-3"/>
        </w:rPr>
        <w:t xml:space="preserve"> </w:t>
      </w:r>
      <w:r>
        <w:t>linkage,</w:t>
      </w:r>
      <w:r>
        <w:rPr>
          <w:spacing w:val="-3"/>
        </w:rPr>
        <w:t xml:space="preserve"> </w:t>
      </w:r>
      <w:r>
        <w:t>with</w:t>
      </w:r>
      <w:r>
        <w:rPr>
          <w:spacing w:val="-3"/>
        </w:rPr>
        <w:t xml:space="preserve"> </w:t>
      </w:r>
      <w:r>
        <w:t>wider</w:t>
      </w:r>
      <w:r>
        <w:rPr>
          <w:spacing w:val="-3"/>
        </w:rPr>
        <w:t xml:space="preserve"> </w:t>
      </w:r>
      <w:r>
        <w:t>societal</w:t>
      </w:r>
      <w:r>
        <w:rPr>
          <w:spacing w:val="-3"/>
        </w:rPr>
        <w:t xml:space="preserve"> </w:t>
      </w:r>
      <w:r>
        <w:t>benefits</w:t>
      </w:r>
      <w:r>
        <w:rPr>
          <w:spacing w:val="-3"/>
        </w:rPr>
        <w:t xml:space="preserve"> </w:t>
      </w:r>
      <w:r>
        <w:t>potentially</w:t>
      </w:r>
      <w:r>
        <w:rPr>
          <w:spacing w:val="-3"/>
        </w:rPr>
        <w:t xml:space="preserve"> </w:t>
      </w:r>
      <w:r>
        <w:t>reaching</w:t>
      </w:r>
      <w:r>
        <w:rPr>
          <w:spacing w:val="-3"/>
        </w:rPr>
        <w:t xml:space="preserve"> </w:t>
      </w:r>
      <w:r>
        <w:t>£319</w:t>
      </w:r>
      <w:r>
        <w:rPr>
          <w:spacing w:val="-3"/>
        </w:rPr>
        <w:t xml:space="preserve"> </w:t>
      </w:r>
      <w:r>
        <w:t>billion</w:t>
      </w:r>
      <w:r>
        <w:rPr>
          <w:spacing w:val="-3"/>
        </w:rPr>
        <w:t xml:space="preserve"> </w:t>
      </w:r>
      <w:r>
        <w:t>by 2050 (TBI, 2025).</w:t>
      </w:r>
    </w:p>
    <w:p w14:paraId="2B21110A" w14:textId="77777777" w:rsidR="001A6A57" w:rsidRDefault="00000000">
      <w:pPr>
        <w:pStyle w:val="BodyText"/>
        <w:spacing w:line="278" w:lineRule="auto"/>
        <w:ind w:right="345"/>
      </w:pPr>
      <w:r>
        <w:t>The UK model builds on the work of Administrative Data Research UK (ADR UK), which since 2018 has invested over £105 million in creating secure access to linked administrative data for research. A key insight from ADR UK's experience is that the traditional "create and destroy" model of data access — where each research project negotiates its own access to raw data, conducts its own linkage,</w:t>
      </w:r>
      <w:r>
        <w:rPr>
          <w:spacing w:val="-3"/>
        </w:rPr>
        <w:t xml:space="preserve"> </w:t>
      </w:r>
      <w:r>
        <w:t>and</w:t>
      </w:r>
      <w:r>
        <w:rPr>
          <w:spacing w:val="-3"/>
        </w:rPr>
        <w:t xml:space="preserve"> </w:t>
      </w:r>
      <w:r>
        <w:t>destroys</w:t>
      </w:r>
      <w:r>
        <w:rPr>
          <w:spacing w:val="-3"/>
        </w:rPr>
        <w:t xml:space="preserve"> </w:t>
      </w:r>
      <w:r>
        <w:t>the</w:t>
      </w:r>
      <w:r>
        <w:rPr>
          <w:spacing w:val="-3"/>
        </w:rPr>
        <w:t xml:space="preserve"> </w:t>
      </w:r>
      <w:r>
        <w:t>linked</w:t>
      </w:r>
      <w:r>
        <w:rPr>
          <w:spacing w:val="-3"/>
        </w:rPr>
        <w:t xml:space="preserve"> </w:t>
      </w:r>
      <w:r>
        <w:t>dataset</w:t>
      </w:r>
      <w:r>
        <w:rPr>
          <w:spacing w:val="-3"/>
        </w:rPr>
        <w:t xml:space="preserve"> </w:t>
      </w:r>
      <w:r>
        <w:t>after</w:t>
      </w:r>
      <w:r>
        <w:rPr>
          <w:spacing w:val="-3"/>
        </w:rPr>
        <w:t xml:space="preserve"> </w:t>
      </w:r>
      <w:r>
        <w:t>use</w:t>
      </w:r>
      <w:r>
        <w:rPr>
          <w:spacing w:val="-3"/>
        </w:rPr>
        <w:t xml:space="preserve"> </w:t>
      </w:r>
      <w:r>
        <w:t>—</w:t>
      </w:r>
      <w:r>
        <w:rPr>
          <w:spacing w:val="-3"/>
        </w:rPr>
        <w:t xml:space="preserve"> </w:t>
      </w:r>
      <w:r>
        <w:t>is</w:t>
      </w:r>
      <w:r>
        <w:rPr>
          <w:spacing w:val="-3"/>
        </w:rPr>
        <w:t xml:space="preserve"> </w:t>
      </w:r>
      <w:r>
        <w:t>enormously</w:t>
      </w:r>
      <w:r>
        <w:rPr>
          <w:spacing w:val="-3"/>
        </w:rPr>
        <w:t xml:space="preserve"> </w:t>
      </w:r>
      <w:r>
        <w:t>inefficient.</w:t>
      </w:r>
      <w:r>
        <w:rPr>
          <w:spacing w:val="-3"/>
        </w:rPr>
        <w:t xml:space="preserve"> </w:t>
      </w:r>
      <w:r>
        <w:t>The</w:t>
      </w:r>
      <w:r>
        <w:rPr>
          <w:spacing w:val="-3"/>
        </w:rPr>
        <w:t xml:space="preserve"> </w:t>
      </w:r>
      <w:r>
        <w:t>ADR</w:t>
      </w:r>
      <w:r>
        <w:rPr>
          <w:spacing w:val="-3"/>
        </w:rPr>
        <w:t xml:space="preserve"> </w:t>
      </w:r>
      <w:r>
        <w:t>UK</w:t>
      </w:r>
      <w:r>
        <w:rPr>
          <w:spacing w:val="-3"/>
        </w:rPr>
        <w:t xml:space="preserve"> </w:t>
      </w:r>
      <w:r>
        <w:t>approach instead does the governance, cleaning, and linkage work upfront, so that de-identified,</w:t>
      </w:r>
    </w:p>
    <w:p w14:paraId="2E97746A" w14:textId="77777777" w:rsidR="001A6A57" w:rsidRDefault="00000000">
      <w:pPr>
        <w:pStyle w:val="BodyText"/>
        <w:spacing w:before="0" w:line="278" w:lineRule="auto"/>
      </w:pPr>
      <w:r>
        <w:t>research-ready, curated datasets can be maintained over time and accessed by multiple approved researchers. This allows knowledge to accumulate: researchers can share code, derived variables, and</w:t>
      </w:r>
      <w:r>
        <w:rPr>
          <w:spacing w:val="-3"/>
        </w:rPr>
        <w:t xml:space="preserve"> </w:t>
      </w:r>
      <w:r>
        <w:t>analytical</w:t>
      </w:r>
      <w:r>
        <w:rPr>
          <w:spacing w:val="-3"/>
        </w:rPr>
        <w:t xml:space="preserve"> </w:t>
      </w:r>
      <w:r>
        <w:t>methods,</w:t>
      </w:r>
      <w:r>
        <w:rPr>
          <w:spacing w:val="-3"/>
        </w:rPr>
        <w:t xml:space="preserve"> </w:t>
      </w:r>
      <w:r>
        <w:t>building</w:t>
      </w:r>
      <w:r>
        <w:rPr>
          <w:spacing w:val="-3"/>
        </w:rPr>
        <w:t xml:space="preserve"> </w:t>
      </w:r>
      <w:r>
        <w:t>on</w:t>
      </w:r>
      <w:r>
        <w:rPr>
          <w:spacing w:val="-3"/>
        </w:rPr>
        <w:t xml:space="preserve"> </w:t>
      </w:r>
      <w:r>
        <w:t>what</w:t>
      </w:r>
      <w:r>
        <w:rPr>
          <w:spacing w:val="-3"/>
        </w:rPr>
        <w:t xml:space="preserve"> </w:t>
      </w:r>
      <w:r>
        <w:t>has</w:t>
      </w:r>
      <w:r>
        <w:rPr>
          <w:spacing w:val="-3"/>
        </w:rPr>
        <w:t xml:space="preserve"> </w:t>
      </w:r>
      <w:r>
        <w:t>come</w:t>
      </w:r>
      <w:r>
        <w:rPr>
          <w:spacing w:val="-3"/>
        </w:rPr>
        <w:t xml:space="preserve"> </w:t>
      </w:r>
      <w:r>
        <w:t>before</w:t>
      </w:r>
      <w:r>
        <w:rPr>
          <w:spacing w:val="-3"/>
        </w:rPr>
        <w:t xml:space="preserve"> </w:t>
      </w:r>
      <w:r>
        <w:t>rather</w:t>
      </w:r>
      <w:r>
        <w:rPr>
          <w:spacing w:val="-3"/>
        </w:rPr>
        <w:t xml:space="preserve"> </w:t>
      </w:r>
      <w:r>
        <w:t>than</w:t>
      </w:r>
      <w:r>
        <w:rPr>
          <w:spacing w:val="-3"/>
        </w:rPr>
        <w:t xml:space="preserve"> </w:t>
      </w:r>
      <w:r>
        <w:t>starting</w:t>
      </w:r>
      <w:r>
        <w:rPr>
          <w:spacing w:val="-3"/>
        </w:rPr>
        <w:t xml:space="preserve"> </w:t>
      </w:r>
      <w:r>
        <w:t>from</w:t>
      </w:r>
      <w:r>
        <w:rPr>
          <w:spacing w:val="-3"/>
        </w:rPr>
        <w:t xml:space="preserve"> </w:t>
      </w:r>
      <w:r>
        <w:t>scratch</w:t>
      </w:r>
      <w:r>
        <w:rPr>
          <w:spacing w:val="-3"/>
        </w:rPr>
        <w:t xml:space="preserve"> </w:t>
      </w:r>
      <w:r>
        <w:t>each</w:t>
      </w:r>
      <w:r>
        <w:rPr>
          <w:spacing w:val="-3"/>
        </w:rPr>
        <w:t xml:space="preserve"> </w:t>
      </w:r>
      <w:r>
        <w:t>time (ADR UK, 2024).</w:t>
      </w:r>
    </w:p>
    <w:p w14:paraId="0359E0CD" w14:textId="77777777" w:rsidR="001A6A57" w:rsidRDefault="00000000">
      <w:pPr>
        <w:pStyle w:val="BodyText"/>
        <w:spacing w:line="278" w:lineRule="auto"/>
      </w:pPr>
      <w:r>
        <w:t>For Pakistan, the National Data Library concept is worth adapting to local conditions. The country does not need to build a replica of the UK system. It need a mechanism that performs several essential functions: cataloguing what data exists across government; establishing and enforcing common standards for data structure, documentation, and quality; creating governed procedures for data</w:t>
      </w:r>
      <w:r>
        <w:rPr>
          <w:spacing w:val="-3"/>
        </w:rPr>
        <w:t xml:space="preserve"> </w:t>
      </w:r>
      <w:r>
        <w:t>access</w:t>
      </w:r>
      <w:r>
        <w:rPr>
          <w:spacing w:val="-3"/>
        </w:rPr>
        <w:t xml:space="preserve"> </w:t>
      </w:r>
      <w:r>
        <w:t>that</w:t>
      </w:r>
      <w:r>
        <w:rPr>
          <w:spacing w:val="-3"/>
        </w:rPr>
        <w:t xml:space="preserve"> </w:t>
      </w:r>
      <w:r>
        <w:t>are</w:t>
      </w:r>
      <w:r>
        <w:rPr>
          <w:spacing w:val="-3"/>
        </w:rPr>
        <w:t xml:space="preserve"> </w:t>
      </w:r>
      <w:r>
        <w:t>transparent,</w:t>
      </w:r>
      <w:r>
        <w:rPr>
          <w:spacing w:val="-3"/>
        </w:rPr>
        <w:t xml:space="preserve"> </w:t>
      </w:r>
      <w:r>
        <w:t>consistent,</w:t>
      </w:r>
      <w:r>
        <w:rPr>
          <w:spacing w:val="-3"/>
        </w:rPr>
        <w:t xml:space="preserve"> </w:t>
      </w:r>
      <w:r>
        <w:t>and</w:t>
      </w:r>
      <w:r>
        <w:rPr>
          <w:spacing w:val="-3"/>
        </w:rPr>
        <w:t xml:space="preserve"> </w:t>
      </w:r>
      <w:r>
        <w:t>proportionate</w:t>
      </w:r>
      <w:r>
        <w:rPr>
          <w:spacing w:val="-3"/>
        </w:rPr>
        <w:t xml:space="preserve"> </w:t>
      </w:r>
      <w:r>
        <w:t>to</w:t>
      </w:r>
      <w:r>
        <w:rPr>
          <w:spacing w:val="-3"/>
        </w:rPr>
        <w:t xml:space="preserve"> </w:t>
      </w:r>
      <w:r>
        <w:t>the</w:t>
      </w:r>
      <w:r>
        <w:rPr>
          <w:spacing w:val="-3"/>
        </w:rPr>
        <w:t xml:space="preserve"> </w:t>
      </w:r>
      <w:r>
        <w:t>sensitivity</w:t>
      </w:r>
      <w:r>
        <w:rPr>
          <w:spacing w:val="-3"/>
        </w:rPr>
        <w:t xml:space="preserve"> </w:t>
      </w:r>
      <w:r>
        <w:t>of</w:t>
      </w:r>
      <w:r>
        <w:rPr>
          <w:spacing w:val="-3"/>
        </w:rPr>
        <w:t xml:space="preserve"> </w:t>
      </w:r>
      <w:r>
        <w:t>the</w:t>
      </w:r>
      <w:r>
        <w:rPr>
          <w:spacing w:val="-3"/>
        </w:rPr>
        <w:t xml:space="preserve"> </w:t>
      </w:r>
      <w:r>
        <w:t>data;</w:t>
      </w:r>
      <w:r>
        <w:rPr>
          <w:spacing w:val="-3"/>
        </w:rPr>
        <w:t xml:space="preserve"> </w:t>
      </w:r>
      <w:r>
        <w:t>providing a secure environment for approved research using linked administrative data; and building institutional capacity for data curation and stewardship.</w:t>
      </w:r>
    </w:p>
    <w:p w14:paraId="2A11C73B" w14:textId="77777777" w:rsidR="001A6A57" w:rsidRDefault="00000000">
      <w:pPr>
        <w:pStyle w:val="BodyText"/>
        <w:spacing w:line="278" w:lineRule="auto"/>
        <w:ind w:right="387"/>
      </w:pPr>
      <w:r>
        <w:t>This</w:t>
      </w:r>
      <w:r>
        <w:rPr>
          <w:spacing w:val="-3"/>
        </w:rPr>
        <w:t xml:space="preserve"> </w:t>
      </w:r>
      <w:r>
        <w:t>last</w:t>
      </w:r>
      <w:r>
        <w:rPr>
          <w:spacing w:val="-3"/>
        </w:rPr>
        <w:t xml:space="preserve"> </w:t>
      </w:r>
      <w:r>
        <w:t>function</w:t>
      </w:r>
      <w:r>
        <w:rPr>
          <w:spacing w:val="-3"/>
        </w:rPr>
        <w:t xml:space="preserve"> </w:t>
      </w:r>
      <w:r>
        <w:t>—</w:t>
      </w:r>
      <w:r>
        <w:rPr>
          <w:spacing w:val="-3"/>
        </w:rPr>
        <w:t xml:space="preserve"> </w:t>
      </w:r>
      <w:r>
        <w:t>capacity</w:t>
      </w:r>
      <w:r>
        <w:rPr>
          <w:spacing w:val="-3"/>
        </w:rPr>
        <w:t xml:space="preserve"> </w:t>
      </w:r>
      <w:r>
        <w:t>for</w:t>
      </w:r>
      <w:r>
        <w:rPr>
          <w:spacing w:val="-3"/>
        </w:rPr>
        <w:t xml:space="preserve"> </w:t>
      </w:r>
      <w:r>
        <w:t>data</w:t>
      </w:r>
      <w:r>
        <w:rPr>
          <w:spacing w:val="-3"/>
        </w:rPr>
        <w:t xml:space="preserve"> </w:t>
      </w:r>
      <w:r>
        <w:t>curation</w:t>
      </w:r>
      <w:r>
        <w:rPr>
          <w:spacing w:val="-3"/>
        </w:rPr>
        <w:t xml:space="preserve"> </w:t>
      </w:r>
      <w:r>
        <w:t>—</w:t>
      </w:r>
      <w:r>
        <w:rPr>
          <w:spacing w:val="-3"/>
        </w:rPr>
        <w:t xml:space="preserve"> </w:t>
      </w:r>
      <w:r>
        <w:t>is</w:t>
      </w:r>
      <w:r>
        <w:rPr>
          <w:spacing w:val="-3"/>
        </w:rPr>
        <w:t xml:space="preserve"> </w:t>
      </w:r>
      <w:r>
        <w:t>perhaps</w:t>
      </w:r>
      <w:r>
        <w:rPr>
          <w:spacing w:val="-3"/>
        </w:rPr>
        <w:t xml:space="preserve"> </w:t>
      </w:r>
      <w:r>
        <w:t>the</w:t>
      </w:r>
      <w:r>
        <w:rPr>
          <w:spacing w:val="-3"/>
        </w:rPr>
        <w:t xml:space="preserve"> </w:t>
      </w:r>
      <w:r>
        <w:t>most</w:t>
      </w:r>
      <w:r>
        <w:rPr>
          <w:spacing w:val="-3"/>
        </w:rPr>
        <w:t xml:space="preserve"> </w:t>
      </w:r>
      <w:r>
        <w:t>neglected</w:t>
      </w:r>
      <w:r>
        <w:rPr>
          <w:spacing w:val="-3"/>
        </w:rPr>
        <w:t xml:space="preserve"> </w:t>
      </w:r>
      <w:r>
        <w:t>and</w:t>
      </w:r>
      <w:r>
        <w:rPr>
          <w:spacing w:val="-3"/>
        </w:rPr>
        <w:t xml:space="preserve"> </w:t>
      </w:r>
      <w:r>
        <w:t>most</w:t>
      </w:r>
      <w:r>
        <w:rPr>
          <w:spacing w:val="-3"/>
        </w:rPr>
        <w:t xml:space="preserve"> </w:t>
      </w:r>
      <w:r>
        <w:t>important. Data does not curate itself. Converting raw administrative records into research-ready datasets requires skilled professionals who understand both the domain (health, education, taxation) and the technical requirements of data management. These skills are in short supply in Pakistan, and the infrastructure</w:t>
      </w:r>
      <w:r>
        <w:rPr>
          <w:spacing w:val="-3"/>
        </w:rPr>
        <w:t xml:space="preserve"> </w:t>
      </w:r>
      <w:r>
        <w:t>will</w:t>
      </w:r>
      <w:r>
        <w:rPr>
          <w:spacing w:val="-3"/>
        </w:rPr>
        <w:t xml:space="preserve"> </w:t>
      </w:r>
      <w:r>
        <w:t>not</w:t>
      </w:r>
      <w:r>
        <w:rPr>
          <w:spacing w:val="-3"/>
        </w:rPr>
        <w:t xml:space="preserve"> </w:t>
      </w:r>
      <w:r>
        <w:t>function</w:t>
      </w:r>
      <w:r>
        <w:rPr>
          <w:spacing w:val="-3"/>
        </w:rPr>
        <w:t xml:space="preserve"> </w:t>
      </w:r>
      <w:r>
        <w:t>without</w:t>
      </w:r>
      <w:r>
        <w:rPr>
          <w:spacing w:val="-3"/>
        </w:rPr>
        <w:t xml:space="preserve"> </w:t>
      </w:r>
      <w:r>
        <w:t>sustained</w:t>
      </w:r>
      <w:r>
        <w:rPr>
          <w:spacing w:val="-3"/>
        </w:rPr>
        <w:t xml:space="preserve"> </w:t>
      </w:r>
      <w:r>
        <w:t>investment</w:t>
      </w:r>
      <w:r>
        <w:rPr>
          <w:spacing w:val="-3"/>
        </w:rPr>
        <w:t xml:space="preserve"> </w:t>
      </w:r>
      <w:r>
        <w:t>in</w:t>
      </w:r>
      <w:r>
        <w:rPr>
          <w:spacing w:val="-3"/>
        </w:rPr>
        <w:t xml:space="preserve"> </w:t>
      </w:r>
      <w:r>
        <w:t>building</w:t>
      </w:r>
      <w:r>
        <w:rPr>
          <w:spacing w:val="-3"/>
        </w:rPr>
        <w:t xml:space="preserve"> </w:t>
      </w:r>
      <w:r>
        <w:t>them.</w:t>
      </w:r>
      <w:r>
        <w:rPr>
          <w:spacing w:val="-3"/>
        </w:rPr>
        <w:t xml:space="preserve"> </w:t>
      </w:r>
      <w:r>
        <w:t>A</w:t>
      </w:r>
      <w:r>
        <w:rPr>
          <w:spacing w:val="-3"/>
        </w:rPr>
        <w:t xml:space="preserve"> </w:t>
      </w:r>
      <w:r>
        <w:t>National</w:t>
      </w:r>
      <w:r>
        <w:rPr>
          <w:spacing w:val="-3"/>
        </w:rPr>
        <w:t xml:space="preserve"> </w:t>
      </w:r>
      <w:r>
        <w:t>Data</w:t>
      </w:r>
      <w:r>
        <w:rPr>
          <w:spacing w:val="-3"/>
        </w:rPr>
        <w:t xml:space="preserve"> </w:t>
      </w:r>
      <w:r>
        <w:t>Library is not primarily a technology project. It is an institutional project — one that requires people, governance structures, and sustained funding at least as much as it require servers and software.</w:t>
      </w:r>
    </w:p>
    <w:p w14:paraId="0714E31A"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4759068E" w14:textId="77777777" w:rsidR="001A6A57" w:rsidRDefault="00000000">
      <w:pPr>
        <w:pStyle w:val="Heading2"/>
        <w:spacing w:before="80"/>
      </w:pPr>
      <w:bookmarkStart w:id="62" w:name="_bookmark61"/>
      <w:bookmarkEnd w:id="62"/>
      <w:r>
        <w:lastRenderedPageBreak/>
        <w:t xml:space="preserve">From Static Systems to Adaptive </w:t>
      </w:r>
      <w:r>
        <w:rPr>
          <w:spacing w:val="-2"/>
        </w:rPr>
        <w:t>Infrastructure</w:t>
      </w:r>
    </w:p>
    <w:p w14:paraId="3D5D5293" w14:textId="77777777" w:rsidR="001A6A57" w:rsidRDefault="001A6A57">
      <w:pPr>
        <w:pStyle w:val="BodyText"/>
        <w:spacing w:before="19"/>
        <w:ind w:left="0" w:right="0"/>
        <w:rPr>
          <w:rFonts w:ascii="Arial"/>
          <w:b/>
          <w:sz w:val="26"/>
        </w:rPr>
      </w:pPr>
    </w:p>
    <w:p w14:paraId="403594D7" w14:textId="77777777" w:rsidR="001A6A57" w:rsidRDefault="00000000">
      <w:pPr>
        <w:pStyle w:val="BodyText"/>
        <w:spacing w:before="0" w:line="278" w:lineRule="auto"/>
      </w:pPr>
      <w:r>
        <w:t>A data infrastructure designed only for the analytical methods of today will be inadequate for the methods</w:t>
      </w:r>
      <w:r>
        <w:rPr>
          <w:spacing w:val="-3"/>
        </w:rPr>
        <w:t xml:space="preserve"> </w:t>
      </w:r>
      <w:r>
        <w:t>of</w:t>
      </w:r>
      <w:r>
        <w:rPr>
          <w:spacing w:val="-3"/>
        </w:rPr>
        <w:t xml:space="preserve"> </w:t>
      </w:r>
      <w:r>
        <w:t>tomorrow.</w:t>
      </w:r>
      <w:r>
        <w:rPr>
          <w:spacing w:val="-3"/>
        </w:rPr>
        <w:t xml:space="preserve"> </w:t>
      </w:r>
      <w:r>
        <w:t>The</w:t>
      </w:r>
      <w:r>
        <w:rPr>
          <w:spacing w:val="-3"/>
        </w:rPr>
        <w:t xml:space="preserve"> </w:t>
      </w:r>
      <w:r>
        <w:t>pace</w:t>
      </w:r>
      <w:r>
        <w:rPr>
          <w:spacing w:val="-3"/>
        </w:rPr>
        <w:t xml:space="preserve"> </w:t>
      </w:r>
      <w:r>
        <w:t>of</w:t>
      </w:r>
      <w:r>
        <w:rPr>
          <w:spacing w:val="-3"/>
        </w:rPr>
        <w:t xml:space="preserve"> </w:t>
      </w:r>
      <w:r>
        <w:t>technological</w:t>
      </w:r>
      <w:r>
        <w:rPr>
          <w:spacing w:val="-3"/>
        </w:rPr>
        <w:t xml:space="preserve"> </w:t>
      </w:r>
      <w:r>
        <w:t>change</w:t>
      </w:r>
      <w:r>
        <w:rPr>
          <w:spacing w:val="-3"/>
        </w:rPr>
        <w:t xml:space="preserve"> </w:t>
      </w:r>
      <w:r>
        <w:t>means</w:t>
      </w:r>
      <w:r>
        <w:rPr>
          <w:spacing w:val="-3"/>
        </w:rPr>
        <w:t xml:space="preserve"> </w:t>
      </w:r>
      <w:r>
        <w:t>that</w:t>
      </w:r>
      <w:r>
        <w:rPr>
          <w:spacing w:val="-3"/>
        </w:rPr>
        <w:t xml:space="preserve"> </w:t>
      </w:r>
      <w:r>
        <w:t>new</w:t>
      </w:r>
      <w:r>
        <w:rPr>
          <w:spacing w:val="-3"/>
        </w:rPr>
        <w:t xml:space="preserve"> </w:t>
      </w:r>
      <w:r>
        <w:t>types</w:t>
      </w:r>
      <w:r>
        <w:rPr>
          <w:spacing w:val="-3"/>
        </w:rPr>
        <w:t xml:space="preserve"> </w:t>
      </w:r>
      <w:r>
        <w:t>of</w:t>
      </w:r>
      <w:r>
        <w:rPr>
          <w:spacing w:val="-3"/>
        </w:rPr>
        <w:t xml:space="preserve"> </w:t>
      </w:r>
      <w:r>
        <w:t>data,</w:t>
      </w:r>
      <w:r>
        <w:rPr>
          <w:spacing w:val="-3"/>
        </w:rPr>
        <w:t xml:space="preserve"> </w:t>
      </w:r>
      <w:r>
        <w:t>new</w:t>
      </w:r>
      <w:r>
        <w:rPr>
          <w:spacing w:val="-3"/>
        </w:rPr>
        <w:t xml:space="preserve"> </w:t>
      </w:r>
      <w:r>
        <w:t>sources, and</w:t>
      </w:r>
      <w:r>
        <w:rPr>
          <w:spacing w:val="-2"/>
        </w:rPr>
        <w:t xml:space="preserve"> </w:t>
      </w:r>
      <w:r>
        <w:t>new</w:t>
      </w:r>
      <w:r>
        <w:rPr>
          <w:spacing w:val="-2"/>
        </w:rPr>
        <w:t xml:space="preserve"> </w:t>
      </w:r>
      <w:r>
        <w:t>analytical</w:t>
      </w:r>
      <w:r>
        <w:rPr>
          <w:spacing w:val="-2"/>
        </w:rPr>
        <w:t xml:space="preserve"> </w:t>
      </w:r>
      <w:r>
        <w:t>approaches</w:t>
      </w:r>
      <w:r>
        <w:rPr>
          <w:spacing w:val="-2"/>
        </w:rPr>
        <w:t xml:space="preserve"> </w:t>
      </w:r>
      <w:r>
        <w:t>will</w:t>
      </w:r>
      <w:r>
        <w:rPr>
          <w:spacing w:val="-2"/>
        </w:rPr>
        <w:t xml:space="preserve"> </w:t>
      </w:r>
      <w:r>
        <w:t>emerge</w:t>
      </w:r>
      <w:r>
        <w:rPr>
          <w:spacing w:val="-2"/>
        </w:rPr>
        <w:t xml:space="preserve"> </w:t>
      </w:r>
      <w:r>
        <w:t>continuously.</w:t>
      </w:r>
      <w:r>
        <w:rPr>
          <w:spacing w:val="-2"/>
        </w:rPr>
        <w:t xml:space="preserve"> </w:t>
      </w:r>
      <w:r>
        <w:t>An</w:t>
      </w:r>
      <w:r>
        <w:rPr>
          <w:spacing w:val="-2"/>
        </w:rPr>
        <w:t xml:space="preserve"> </w:t>
      </w:r>
      <w:r>
        <w:t>infrastructure</w:t>
      </w:r>
      <w:r>
        <w:rPr>
          <w:spacing w:val="-2"/>
        </w:rPr>
        <w:t xml:space="preserve"> </w:t>
      </w:r>
      <w:r>
        <w:t>that</w:t>
      </w:r>
      <w:r>
        <w:rPr>
          <w:spacing w:val="-2"/>
        </w:rPr>
        <w:t xml:space="preserve"> </w:t>
      </w:r>
      <w:r>
        <w:t>cannot</w:t>
      </w:r>
      <w:r>
        <w:rPr>
          <w:spacing w:val="-2"/>
        </w:rPr>
        <w:t xml:space="preserve"> </w:t>
      </w:r>
      <w:r>
        <w:t>accommodate these changes will quickly become obsolete.</w:t>
      </w:r>
    </w:p>
    <w:p w14:paraId="629BC1DD" w14:textId="77777777" w:rsidR="001A6A57" w:rsidRDefault="00000000">
      <w:pPr>
        <w:pStyle w:val="BodyText"/>
        <w:spacing w:line="278" w:lineRule="auto"/>
        <w:ind w:right="387"/>
      </w:pPr>
      <w:r>
        <w:t>Several</w:t>
      </w:r>
      <w:r>
        <w:rPr>
          <w:spacing w:val="-2"/>
        </w:rPr>
        <w:t xml:space="preserve"> </w:t>
      </w:r>
      <w:r>
        <w:t>developments</w:t>
      </w:r>
      <w:r>
        <w:rPr>
          <w:spacing w:val="-2"/>
        </w:rPr>
        <w:t xml:space="preserve"> </w:t>
      </w:r>
      <w:r>
        <w:t>illustrate</w:t>
      </w:r>
      <w:r>
        <w:rPr>
          <w:spacing w:val="-2"/>
        </w:rPr>
        <w:t xml:space="preserve"> </w:t>
      </w:r>
      <w:r>
        <w:t>what</w:t>
      </w:r>
      <w:r>
        <w:rPr>
          <w:spacing w:val="-2"/>
        </w:rPr>
        <w:t xml:space="preserve"> </w:t>
      </w:r>
      <w:r>
        <w:t>an</w:t>
      </w:r>
      <w:r>
        <w:rPr>
          <w:spacing w:val="-2"/>
        </w:rPr>
        <w:t xml:space="preserve"> </w:t>
      </w:r>
      <w:r>
        <w:t>adaptive</w:t>
      </w:r>
      <w:r>
        <w:rPr>
          <w:spacing w:val="-2"/>
        </w:rPr>
        <w:t xml:space="preserve"> </w:t>
      </w:r>
      <w:r>
        <w:t>infrastructure</w:t>
      </w:r>
      <w:r>
        <w:rPr>
          <w:spacing w:val="-2"/>
        </w:rPr>
        <w:t xml:space="preserve"> </w:t>
      </w:r>
      <w:r>
        <w:t>must</w:t>
      </w:r>
      <w:r>
        <w:rPr>
          <w:spacing w:val="-2"/>
        </w:rPr>
        <w:t xml:space="preserve"> </w:t>
      </w:r>
      <w:r>
        <w:t>prepare</w:t>
      </w:r>
      <w:r>
        <w:rPr>
          <w:spacing w:val="-2"/>
        </w:rPr>
        <w:t xml:space="preserve"> </w:t>
      </w:r>
      <w:r>
        <w:t>for.</w:t>
      </w:r>
      <w:r>
        <w:rPr>
          <w:spacing w:val="-2"/>
        </w:rPr>
        <w:t xml:space="preserve"> </w:t>
      </w:r>
      <w:r>
        <w:t>First,</w:t>
      </w:r>
      <w:r>
        <w:rPr>
          <w:spacing w:val="-2"/>
        </w:rPr>
        <w:t xml:space="preserve"> </w:t>
      </w:r>
      <w:r>
        <w:t>the</w:t>
      </w:r>
      <w:r>
        <w:rPr>
          <w:spacing w:val="-2"/>
        </w:rPr>
        <w:t xml:space="preserve"> </w:t>
      </w:r>
      <w:r>
        <w:t>growing availability</w:t>
      </w:r>
      <w:r>
        <w:rPr>
          <w:spacing w:val="-3"/>
        </w:rPr>
        <w:t xml:space="preserve"> </w:t>
      </w:r>
      <w:r>
        <w:t>of</w:t>
      </w:r>
      <w:r>
        <w:rPr>
          <w:spacing w:val="-3"/>
        </w:rPr>
        <w:t xml:space="preserve"> </w:t>
      </w:r>
      <w:r>
        <w:t>geospatial</w:t>
      </w:r>
      <w:r>
        <w:rPr>
          <w:spacing w:val="-3"/>
        </w:rPr>
        <w:t xml:space="preserve"> </w:t>
      </w:r>
      <w:r>
        <w:t>data</w:t>
      </w:r>
      <w:r>
        <w:rPr>
          <w:spacing w:val="-3"/>
        </w:rPr>
        <w:t xml:space="preserve"> </w:t>
      </w:r>
      <w:r>
        <w:t>—</w:t>
      </w:r>
      <w:r>
        <w:rPr>
          <w:spacing w:val="-3"/>
        </w:rPr>
        <w:t xml:space="preserve"> </w:t>
      </w:r>
      <w:r>
        <w:t>satellite</w:t>
      </w:r>
      <w:r>
        <w:rPr>
          <w:spacing w:val="-3"/>
        </w:rPr>
        <w:t xml:space="preserve"> </w:t>
      </w:r>
      <w:r>
        <w:t>imagery,</w:t>
      </w:r>
      <w:r>
        <w:rPr>
          <w:spacing w:val="-3"/>
        </w:rPr>
        <w:t xml:space="preserve"> </w:t>
      </w:r>
      <w:r>
        <w:t>GPS</w:t>
      </w:r>
      <w:r>
        <w:rPr>
          <w:spacing w:val="-3"/>
        </w:rPr>
        <w:t xml:space="preserve"> </w:t>
      </w:r>
      <w:r>
        <w:t>traces,</w:t>
      </w:r>
      <w:r>
        <w:rPr>
          <w:spacing w:val="-3"/>
        </w:rPr>
        <w:t xml:space="preserve"> </w:t>
      </w:r>
      <w:r>
        <w:t>mobile</w:t>
      </w:r>
      <w:r>
        <w:rPr>
          <w:spacing w:val="-3"/>
        </w:rPr>
        <w:t xml:space="preserve"> </w:t>
      </w:r>
      <w:r>
        <w:t>phone</w:t>
      </w:r>
      <w:r>
        <w:rPr>
          <w:spacing w:val="-3"/>
        </w:rPr>
        <w:t xml:space="preserve"> </w:t>
      </w:r>
      <w:r>
        <w:t>location</w:t>
      </w:r>
      <w:r>
        <w:rPr>
          <w:spacing w:val="-3"/>
        </w:rPr>
        <w:t xml:space="preserve"> </w:t>
      </w:r>
      <w:r>
        <w:t>data</w:t>
      </w:r>
      <w:r>
        <w:rPr>
          <w:spacing w:val="-3"/>
        </w:rPr>
        <w:t xml:space="preserve"> </w:t>
      </w:r>
      <w:r>
        <w:t>—</w:t>
      </w:r>
      <w:r>
        <w:rPr>
          <w:spacing w:val="-3"/>
        </w:rPr>
        <w:t xml:space="preserve"> </w:t>
      </w:r>
      <w:r>
        <w:t xml:space="preserve">offers enormous potential for understanding economic activity, agricultural production, urbanisation patterns, and environmental change. Pakistan's agricultural sector, which employs a large share of the workforce and is increasingly affected by climate variability, could benefit enormously from the integration of satellite-derived crop estimates with ground-level agricultural survey data. But this requires the infrastructure to handle raster data, vector data, and tabular data within a common </w:t>
      </w:r>
      <w:r>
        <w:rPr>
          <w:spacing w:val="-2"/>
        </w:rPr>
        <w:t>framework.</w:t>
      </w:r>
    </w:p>
    <w:p w14:paraId="0C691940" w14:textId="77777777" w:rsidR="001A6A57" w:rsidRDefault="00000000">
      <w:pPr>
        <w:pStyle w:val="BodyText"/>
        <w:spacing w:line="278" w:lineRule="auto"/>
      </w:pPr>
      <w:r>
        <w:t>Second,</w:t>
      </w:r>
      <w:r>
        <w:rPr>
          <w:spacing w:val="-3"/>
        </w:rPr>
        <w:t xml:space="preserve"> </w:t>
      </w:r>
      <w:r>
        <w:t>the</w:t>
      </w:r>
      <w:r>
        <w:rPr>
          <w:spacing w:val="-3"/>
        </w:rPr>
        <w:t xml:space="preserve"> </w:t>
      </w:r>
      <w:r>
        <w:t>proliferation</w:t>
      </w:r>
      <w:r>
        <w:rPr>
          <w:spacing w:val="-3"/>
        </w:rPr>
        <w:t xml:space="preserve"> </w:t>
      </w:r>
      <w:r>
        <w:t>of</w:t>
      </w:r>
      <w:r>
        <w:rPr>
          <w:spacing w:val="-3"/>
        </w:rPr>
        <w:t xml:space="preserve"> </w:t>
      </w:r>
      <w:r>
        <w:t>real-time</w:t>
      </w:r>
      <w:r>
        <w:rPr>
          <w:spacing w:val="-3"/>
        </w:rPr>
        <w:t xml:space="preserve"> </w:t>
      </w:r>
      <w:r>
        <w:t>and</w:t>
      </w:r>
      <w:r>
        <w:rPr>
          <w:spacing w:val="-3"/>
        </w:rPr>
        <w:t xml:space="preserve"> </w:t>
      </w:r>
      <w:r>
        <w:t>high-frequency</w:t>
      </w:r>
      <w:r>
        <w:rPr>
          <w:spacing w:val="-3"/>
        </w:rPr>
        <w:t xml:space="preserve"> </w:t>
      </w:r>
      <w:r>
        <w:t>data</w:t>
      </w:r>
      <w:r>
        <w:rPr>
          <w:spacing w:val="-3"/>
        </w:rPr>
        <w:t xml:space="preserve"> </w:t>
      </w:r>
      <w:r>
        <w:t>streams</w:t>
      </w:r>
      <w:r>
        <w:rPr>
          <w:spacing w:val="-3"/>
        </w:rPr>
        <w:t xml:space="preserve"> </w:t>
      </w:r>
      <w:r>
        <w:t>—</w:t>
      </w:r>
      <w:r>
        <w:rPr>
          <w:spacing w:val="-3"/>
        </w:rPr>
        <w:t xml:space="preserve"> </w:t>
      </w:r>
      <w:r>
        <w:t>from</w:t>
      </w:r>
      <w:r>
        <w:rPr>
          <w:spacing w:val="-3"/>
        </w:rPr>
        <w:t xml:space="preserve"> </w:t>
      </w:r>
      <w:r>
        <w:t>mobile</w:t>
      </w:r>
      <w:r>
        <w:rPr>
          <w:spacing w:val="-3"/>
        </w:rPr>
        <w:t xml:space="preserve"> </w:t>
      </w:r>
      <w:r>
        <w:t>phone</w:t>
      </w:r>
      <w:r>
        <w:rPr>
          <w:spacing w:val="-3"/>
        </w:rPr>
        <w:t xml:space="preserve"> </w:t>
      </w:r>
      <w:r>
        <w:t>usage, digital payment systems, web traffic, and sensor networks — creates opportunities for more timely indicators of economic and social conditions. During the COVID-19 pandemic, countries that could rapidly deploy alternative data sources to supplement traditional surveys were better positioned to monitor</w:t>
      </w:r>
      <w:r>
        <w:rPr>
          <w:spacing w:val="-1"/>
        </w:rPr>
        <w:t xml:space="preserve"> </w:t>
      </w:r>
      <w:r>
        <w:t>the</w:t>
      </w:r>
      <w:r>
        <w:rPr>
          <w:spacing w:val="-1"/>
        </w:rPr>
        <w:t xml:space="preserve"> </w:t>
      </w:r>
      <w:r>
        <w:t>crisis</w:t>
      </w:r>
      <w:r>
        <w:rPr>
          <w:spacing w:val="-1"/>
        </w:rPr>
        <w:t xml:space="preserve"> </w:t>
      </w:r>
      <w:r>
        <w:t>in</w:t>
      </w:r>
      <w:r>
        <w:rPr>
          <w:spacing w:val="-1"/>
        </w:rPr>
        <w:t xml:space="preserve"> </w:t>
      </w:r>
      <w:r>
        <w:t>near</w:t>
      </w:r>
      <w:r>
        <w:rPr>
          <w:spacing w:val="-1"/>
        </w:rPr>
        <w:t xml:space="preserve"> </w:t>
      </w:r>
      <w:r>
        <w:t>real-time.</w:t>
      </w:r>
      <w:r>
        <w:rPr>
          <w:spacing w:val="-1"/>
        </w:rPr>
        <w:t xml:space="preserve"> </w:t>
      </w:r>
      <w:r>
        <w:t>Pakistan's</w:t>
      </w:r>
      <w:r>
        <w:rPr>
          <w:spacing w:val="-1"/>
        </w:rPr>
        <w:t xml:space="preserve"> </w:t>
      </w:r>
      <w:r>
        <w:t>infrastructure</w:t>
      </w:r>
      <w:r>
        <w:rPr>
          <w:spacing w:val="-1"/>
        </w:rPr>
        <w:t xml:space="preserve"> </w:t>
      </w:r>
      <w:r>
        <w:t>should</w:t>
      </w:r>
      <w:r>
        <w:rPr>
          <w:spacing w:val="-1"/>
        </w:rPr>
        <w:t xml:space="preserve"> </w:t>
      </w:r>
      <w:r>
        <w:t>be</w:t>
      </w:r>
      <w:r>
        <w:rPr>
          <w:spacing w:val="-1"/>
        </w:rPr>
        <w:t xml:space="preserve"> </w:t>
      </w:r>
      <w:r>
        <w:t>designed</w:t>
      </w:r>
      <w:r>
        <w:rPr>
          <w:spacing w:val="-1"/>
        </w:rPr>
        <w:t xml:space="preserve"> </w:t>
      </w:r>
      <w:r>
        <w:t>to</w:t>
      </w:r>
      <w:r>
        <w:rPr>
          <w:spacing w:val="-1"/>
        </w:rPr>
        <w:t xml:space="preserve"> </w:t>
      </w:r>
      <w:r>
        <w:t>incorporate</w:t>
      </w:r>
      <w:r>
        <w:rPr>
          <w:spacing w:val="-1"/>
        </w:rPr>
        <w:t xml:space="preserve"> </w:t>
      </w:r>
      <w:r>
        <w:t>such data sources as they become available, even if their integration is not immediate.</w:t>
      </w:r>
    </w:p>
    <w:p w14:paraId="36FA572F" w14:textId="77777777" w:rsidR="001A6A57" w:rsidRDefault="00000000">
      <w:pPr>
        <w:pStyle w:val="BodyText"/>
        <w:spacing w:before="200" w:line="278" w:lineRule="auto"/>
        <w:ind w:right="396"/>
      </w:pPr>
      <w:r>
        <w:t xml:space="preserve">Third, the development of privacy-preserving analytical techniques — including differential privacy, federated learning, and secure multi-party computation — offers new ways to extract insights from sensitive data without exposing individual records. Federated learning, for example, allows machine learning models to be trained on data distributed across multiple institutions without the data ever leaving its original location. This could be particularly valuable in Pakistan, where institutional reluctance to share raw data is a major barrier to integration. If the infrastructure supports federated approaches, agencies can contribute to analytical products without surrendering control of their </w:t>
      </w:r>
      <w:r>
        <w:rPr>
          <w:spacing w:val="-2"/>
        </w:rPr>
        <w:t>data.</w:t>
      </w:r>
    </w:p>
    <w:p w14:paraId="3CEF82FC" w14:textId="77777777" w:rsidR="001A6A57" w:rsidRDefault="00000000">
      <w:pPr>
        <w:pStyle w:val="BodyText"/>
        <w:spacing w:line="278" w:lineRule="auto"/>
      </w:pPr>
      <w:r>
        <w:t>Fourth, the emergence of large language models and other generative AI tools creates new possibilities for working with unstructured data — text, images, audio — that have traditionally been outside the scope of statistical infrastructure. Court records, parliamentary debates, citizen complaints, and media coverage all contain information relevant to policy analysis. An infrastructure that</w:t>
      </w:r>
      <w:r>
        <w:rPr>
          <w:spacing w:val="-4"/>
        </w:rPr>
        <w:t xml:space="preserve"> </w:t>
      </w:r>
      <w:r>
        <w:t>can</w:t>
      </w:r>
      <w:r>
        <w:rPr>
          <w:spacing w:val="-4"/>
        </w:rPr>
        <w:t xml:space="preserve"> </w:t>
      </w:r>
      <w:r>
        <w:t>accommodate</w:t>
      </w:r>
      <w:r>
        <w:rPr>
          <w:spacing w:val="-4"/>
        </w:rPr>
        <w:t xml:space="preserve"> </w:t>
      </w:r>
      <w:r>
        <w:t>unstructured</w:t>
      </w:r>
      <w:r>
        <w:rPr>
          <w:spacing w:val="-4"/>
        </w:rPr>
        <w:t xml:space="preserve"> </w:t>
      </w:r>
      <w:r>
        <w:t>data</w:t>
      </w:r>
      <w:r>
        <w:rPr>
          <w:spacing w:val="-4"/>
        </w:rPr>
        <w:t xml:space="preserve"> </w:t>
      </w:r>
      <w:r>
        <w:t>alongside</w:t>
      </w:r>
      <w:r>
        <w:rPr>
          <w:spacing w:val="-4"/>
        </w:rPr>
        <w:t xml:space="preserve"> </w:t>
      </w:r>
      <w:r>
        <w:t>traditional</w:t>
      </w:r>
      <w:r>
        <w:rPr>
          <w:spacing w:val="-4"/>
        </w:rPr>
        <w:t xml:space="preserve"> </w:t>
      </w:r>
      <w:r>
        <w:t>structured</w:t>
      </w:r>
      <w:r>
        <w:rPr>
          <w:spacing w:val="-4"/>
        </w:rPr>
        <w:t xml:space="preserve"> </w:t>
      </w:r>
      <w:r>
        <w:t>datasets</w:t>
      </w:r>
      <w:r>
        <w:rPr>
          <w:spacing w:val="-4"/>
        </w:rPr>
        <w:t xml:space="preserve"> </w:t>
      </w:r>
      <w:r>
        <w:t>will</w:t>
      </w:r>
      <w:r>
        <w:rPr>
          <w:spacing w:val="-4"/>
        </w:rPr>
        <w:t xml:space="preserve"> </w:t>
      </w:r>
      <w:r>
        <w:t>be</w:t>
      </w:r>
      <w:r>
        <w:rPr>
          <w:spacing w:val="-4"/>
        </w:rPr>
        <w:t xml:space="preserve"> </w:t>
      </w:r>
      <w:r>
        <w:t>significantly more valuable than one that cannot.</w:t>
      </w:r>
    </w:p>
    <w:p w14:paraId="4B80E060" w14:textId="77777777" w:rsidR="001A6A57" w:rsidRDefault="00000000">
      <w:pPr>
        <w:pStyle w:val="BodyText"/>
        <w:spacing w:line="278" w:lineRule="auto"/>
      </w:pPr>
      <w:r>
        <w:t>None of these developments require Pakistan to adopt them immediately. They require that the infrastructure be designed with sufficient flexibility to accommodate them as they mature and as the country's technical capacity grows. This means adopting open standards rather than proprietary formats,</w:t>
      </w:r>
      <w:r>
        <w:rPr>
          <w:spacing w:val="-4"/>
        </w:rPr>
        <w:t xml:space="preserve"> </w:t>
      </w:r>
      <w:r>
        <w:t>modular</w:t>
      </w:r>
      <w:r>
        <w:rPr>
          <w:spacing w:val="-4"/>
        </w:rPr>
        <w:t xml:space="preserve"> </w:t>
      </w:r>
      <w:r>
        <w:t>architectures</w:t>
      </w:r>
      <w:r>
        <w:rPr>
          <w:spacing w:val="-4"/>
        </w:rPr>
        <w:t xml:space="preserve"> </w:t>
      </w:r>
      <w:r>
        <w:t>rather</w:t>
      </w:r>
      <w:r>
        <w:rPr>
          <w:spacing w:val="-4"/>
        </w:rPr>
        <w:t xml:space="preserve"> </w:t>
      </w:r>
      <w:r>
        <w:t>than</w:t>
      </w:r>
      <w:r>
        <w:rPr>
          <w:spacing w:val="-4"/>
        </w:rPr>
        <w:t xml:space="preserve"> </w:t>
      </w:r>
      <w:r>
        <w:t>monolithic</w:t>
      </w:r>
      <w:r>
        <w:rPr>
          <w:spacing w:val="-4"/>
        </w:rPr>
        <w:t xml:space="preserve"> </w:t>
      </w:r>
      <w:r>
        <w:t>systems,</w:t>
      </w:r>
      <w:r>
        <w:rPr>
          <w:spacing w:val="-4"/>
        </w:rPr>
        <w:t xml:space="preserve"> </w:t>
      </w:r>
      <w:r>
        <w:t>and</w:t>
      </w:r>
      <w:r>
        <w:rPr>
          <w:spacing w:val="-4"/>
        </w:rPr>
        <w:t xml:space="preserve"> </w:t>
      </w:r>
      <w:r>
        <w:t>governance</w:t>
      </w:r>
      <w:r>
        <w:rPr>
          <w:spacing w:val="-4"/>
        </w:rPr>
        <w:t xml:space="preserve"> </w:t>
      </w:r>
      <w:r>
        <w:t>frameworks</w:t>
      </w:r>
      <w:r>
        <w:rPr>
          <w:spacing w:val="-4"/>
        </w:rPr>
        <w:t xml:space="preserve"> </w:t>
      </w:r>
      <w:r>
        <w:t>that</w:t>
      </w:r>
      <w:r>
        <w:rPr>
          <w:spacing w:val="-4"/>
        </w:rPr>
        <w:t xml:space="preserve"> </w:t>
      </w:r>
      <w:r>
        <w:t>can evolve with changing technology and changing needs.</w:t>
      </w:r>
    </w:p>
    <w:p w14:paraId="2A2CB31F" w14:textId="77777777" w:rsidR="001A6A57" w:rsidRDefault="00000000">
      <w:pPr>
        <w:pStyle w:val="BodyText"/>
        <w:spacing w:before="200" w:line="278" w:lineRule="auto"/>
      </w:pPr>
      <w:r>
        <w:t>The temptation in any large infrastructure project is to build for the specifications of the moment. A system</w:t>
      </w:r>
      <w:r>
        <w:rPr>
          <w:spacing w:val="-3"/>
        </w:rPr>
        <w:t xml:space="preserve"> </w:t>
      </w:r>
      <w:r>
        <w:t>designed</w:t>
      </w:r>
      <w:r>
        <w:rPr>
          <w:spacing w:val="-3"/>
        </w:rPr>
        <w:t xml:space="preserve"> </w:t>
      </w:r>
      <w:r>
        <w:t>in</w:t>
      </w:r>
      <w:r>
        <w:rPr>
          <w:spacing w:val="-3"/>
        </w:rPr>
        <w:t xml:space="preserve"> </w:t>
      </w:r>
      <w:r>
        <w:t>2025</w:t>
      </w:r>
      <w:r>
        <w:rPr>
          <w:spacing w:val="-3"/>
        </w:rPr>
        <w:t xml:space="preserve"> </w:t>
      </w:r>
      <w:r>
        <w:t>to</w:t>
      </w:r>
      <w:r>
        <w:rPr>
          <w:spacing w:val="-3"/>
        </w:rPr>
        <w:t xml:space="preserve"> </w:t>
      </w:r>
      <w:r>
        <w:t>process</w:t>
      </w:r>
      <w:r>
        <w:rPr>
          <w:spacing w:val="-3"/>
        </w:rPr>
        <w:t xml:space="preserve"> </w:t>
      </w:r>
      <w:r>
        <w:t>the</w:t>
      </w:r>
      <w:r>
        <w:rPr>
          <w:spacing w:val="-3"/>
        </w:rPr>
        <w:t xml:space="preserve"> </w:t>
      </w:r>
      <w:r>
        <w:t>data</w:t>
      </w:r>
      <w:r>
        <w:rPr>
          <w:spacing w:val="-3"/>
        </w:rPr>
        <w:t xml:space="preserve"> </w:t>
      </w:r>
      <w:r>
        <w:t>types</w:t>
      </w:r>
      <w:r>
        <w:rPr>
          <w:spacing w:val="-3"/>
        </w:rPr>
        <w:t xml:space="preserve"> </w:t>
      </w:r>
      <w:r>
        <w:t>and</w:t>
      </w:r>
      <w:r>
        <w:rPr>
          <w:spacing w:val="-3"/>
        </w:rPr>
        <w:t xml:space="preserve"> </w:t>
      </w:r>
      <w:r>
        <w:t>volumes</w:t>
      </w:r>
      <w:r>
        <w:rPr>
          <w:spacing w:val="-3"/>
        </w:rPr>
        <w:t xml:space="preserve"> </w:t>
      </w:r>
      <w:r>
        <w:t>that</w:t>
      </w:r>
      <w:r>
        <w:rPr>
          <w:spacing w:val="-3"/>
        </w:rPr>
        <w:t xml:space="preserve"> </w:t>
      </w:r>
      <w:r>
        <w:t>exist</w:t>
      </w:r>
      <w:r>
        <w:rPr>
          <w:spacing w:val="-3"/>
        </w:rPr>
        <w:t xml:space="preserve"> </w:t>
      </w:r>
      <w:r>
        <w:t>in</w:t>
      </w:r>
      <w:r>
        <w:rPr>
          <w:spacing w:val="-3"/>
        </w:rPr>
        <w:t xml:space="preserve"> </w:t>
      </w:r>
      <w:r>
        <w:t>2025</w:t>
      </w:r>
      <w:r>
        <w:rPr>
          <w:spacing w:val="-3"/>
        </w:rPr>
        <w:t xml:space="preserve"> </w:t>
      </w:r>
      <w:r>
        <w:t>will</w:t>
      </w:r>
      <w:r>
        <w:rPr>
          <w:spacing w:val="-3"/>
        </w:rPr>
        <w:t xml:space="preserve"> </w:t>
      </w:r>
      <w:r>
        <w:t>struggle</w:t>
      </w:r>
      <w:r>
        <w:rPr>
          <w:spacing w:val="-3"/>
        </w:rPr>
        <w:t xml:space="preserve"> </w:t>
      </w:r>
      <w:r>
        <w:t>when confronted with the data types and volumes of 2030. The infrastructure should therefore be built on the principle that change is not an exception to be managed but a constant to be expected.</w:t>
      </w:r>
    </w:p>
    <w:p w14:paraId="0FE0637D"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2E5560DE" w14:textId="77777777" w:rsidR="001A6A57" w:rsidRDefault="00000000">
      <w:pPr>
        <w:pStyle w:val="BodyText"/>
        <w:spacing w:before="77" w:line="278" w:lineRule="auto"/>
        <w:ind w:right="387"/>
      </w:pPr>
      <w:bookmarkStart w:id="63" w:name="_bookmark62"/>
      <w:bookmarkEnd w:id="63"/>
      <w:r>
        <w:lastRenderedPageBreak/>
        <w:t>Application programming interfaces (APIs) should be designed to accommodate new data sources without requiring re-architecture. Data storage systems should handle structured, semi-structured, and unstructured data. Governance protocols should be flexible enough to apply to data types that have</w:t>
      </w:r>
      <w:r>
        <w:rPr>
          <w:spacing w:val="-2"/>
        </w:rPr>
        <w:t xml:space="preserve"> </w:t>
      </w:r>
      <w:r>
        <w:t>not</w:t>
      </w:r>
      <w:r>
        <w:rPr>
          <w:spacing w:val="-2"/>
        </w:rPr>
        <w:t xml:space="preserve"> </w:t>
      </w:r>
      <w:r>
        <w:t>yet</w:t>
      </w:r>
      <w:r>
        <w:rPr>
          <w:spacing w:val="-2"/>
        </w:rPr>
        <w:t xml:space="preserve"> </w:t>
      </w:r>
      <w:r>
        <w:t>been</w:t>
      </w:r>
      <w:r>
        <w:rPr>
          <w:spacing w:val="-2"/>
        </w:rPr>
        <w:t xml:space="preserve"> </w:t>
      </w:r>
      <w:r>
        <w:t>imagined.</w:t>
      </w:r>
      <w:r>
        <w:rPr>
          <w:spacing w:val="-2"/>
        </w:rPr>
        <w:t xml:space="preserve"> </w:t>
      </w:r>
      <w:r>
        <w:t>This</w:t>
      </w:r>
      <w:r>
        <w:rPr>
          <w:spacing w:val="-2"/>
        </w:rPr>
        <w:t xml:space="preserve"> </w:t>
      </w:r>
      <w:r>
        <w:t>is</w:t>
      </w:r>
      <w:r>
        <w:rPr>
          <w:spacing w:val="-2"/>
        </w:rPr>
        <w:t xml:space="preserve"> </w:t>
      </w:r>
      <w:r>
        <w:t>not</w:t>
      </w:r>
      <w:r>
        <w:rPr>
          <w:spacing w:val="-2"/>
        </w:rPr>
        <w:t xml:space="preserve"> </w:t>
      </w:r>
      <w:r>
        <w:t>a</w:t>
      </w:r>
      <w:r>
        <w:rPr>
          <w:spacing w:val="-2"/>
        </w:rPr>
        <w:t xml:space="preserve"> </w:t>
      </w:r>
      <w:r>
        <w:t>call</w:t>
      </w:r>
      <w:r>
        <w:rPr>
          <w:spacing w:val="-2"/>
        </w:rPr>
        <w:t xml:space="preserve"> </w:t>
      </w:r>
      <w:r>
        <w:t>for</w:t>
      </w:r>
      <w:r>
        <w:rPr>
          <w:spacing w:val="-2"/>
        </w:rPr>
        <w:t xml:space="preserve"> </w:t>
      </w:r>
      <w:r>
        <w:t>unlimited</w:t>
      </w:r>
      <w:r>
        <w:rPr>
          <w:spacing w:val="-2"/>
        </w:rPr>
        <w:t xml:space="preserve"> </w:t>
      </w:r>
      <w:r>
        <w:t>spending</w:t>
      </w:r>
      <w:r>
        <w:rPr>
          <w:spacing w:val="-2"/>
        </w:rPr>
        <w:t xml:space="preserve"> </w:t>
      </w:r>
      <w:r>
        <w:t>on</w:t>
      </w:r>
      <w:r>
        <w:rPr>
          <w:spacing w:val="-2"/>
        </w:rPr>
        <w:t xml:space="preserve"> </w:t>
      </w:r>
      <w:r>
        <w:t>future-proofing.</w:t>
      </w:r>
      <w:r>
        <w:rPr>
          <w:spacing w:val="-2"/>
        </w:rPr>
        <w:t xml:space="preserve"> </w:t>
      </w:r>
      <w:r>
        <w:t>It</w:t>
      </w:r>
      <w:r>
        <w:rPr>
          <w:spacing w:val="-2"/>
        </w:rPr>
        <w:t xml:space="preserve"> </w:t>
      </w:r>
      <w:r>
        <w:t>is</w:t>
      </w:r>
      <w:r>
        <w:rPr>
          <w:spacing w:val="-2"/>
        </w:rPr>
        <w:t xml:space="preserve"> </w:t>
      </w:r>
      <w:r>
        <w:t>a</w:t>
      </w:r>
      <w:r>
        <w:rPr>
          <w:spacing w:val="-2"/>
        </w:rPr>
        <w:t xml:space="preserve"> </w:t>
      </w:r>
      <w:r>
        <w:t>call</w:t>
      </w:r>
      <w:r>
        <w:rPr>
          <w:spacing w:val="-2"/>
        </w:rPr>
        <w:t xml:space="preserve"> </w:t>
      </w:r>
      <w:r>
        <w:t>for architectural decisions that prioritise openness and modularity over closure and rigidity.</w:t>
      </w:r>
    </w:p>
    <w:p w14:paraId="1C71EFCE" w14:textId="77777777" w:rsidR="001A6A57" w:rsidRDefault="001A6A57">
      <w:pPr>
        <w:pStyle w:val="BodyText"/>
        <w:spacing w:before="81"/>
        <w:ind w:left="0" w:right="0"/>
      </w:pPr>
    </w:p>
    <w:p w14:paraId="5A096C6E" w14:textId="77777777" w:rsidR="001A6A57" w:rsidRDefault="00000000">
      <w:pPr>
        <w:pStyle w:val="Heading2"/>
      </w:pPr>
      <w:r>
        <w:t xml:space="preserve">The Political Economy of Data as a Public </w:t>
      </w:r>
      <w:r>
        <w:rPr>
          <w:spacing w:val="-2"/>
        </w:rPr>
        <w:t>Asset</w:t>
      </w:r>
    </w:p>
    <w:p w14:paraId="36919373" w14:textId="77777777" w:rsidR="001A6A57" w:rsidRDefault="001A6A57">
      <w:pPr>
        <w:pStyle w:val="BodyText"/>
        <w:spacing w:before="19"/>
        <w:ind w:left="0" w:right="0"/>
        <w:rPr>
          <w:rFonts w:ascii="Arial"/>
          <w:b/>
          <w:sz w:val="26"/>
        </w:rPr>
      </w:pPr>
    </w:p>
    <w:p w14:paraId="09D2744E" w14:textId="77777777" w:rsidR="001A6A57" w:rsidRDefault="00000000">
      <w:pPr>
        <w:pStyle w:val="BodyText"/>
        <w:spacing w:before="0" w:line="278" w:lineRule="auto"/>
      </w:pPr>
      <w:r>
        <w:t>There</w:t>
      </w:r>
      <w:r>
        <w:rPr>
          <w:spacing w:val="-3"/>
        </w:rPr>
        <w:t xml:space="preserve"> </w:t>
      </w:r>
      <w:r>
        <w:t>is</w:t>
      </w:r>
      <w:r>
        <w:rPr>
          <w:spacing w:val="-3"/>
        </w:rPr>
        <w:t xml:space="preserve"> </w:t>
      </w:r>
      <w:r>
        <w:t>one</w:t>
      </w:r>
      <w:r>
        <w:rPr>
          <w:spacing w:val="-3"/>
        </w:rPr>
        <w:t xml:space="preserve"> </w:t>
      </w:r>
      <w:r>
        <w:t>final</w:t>
      </w:r>
      <w:r>
        <w:rPr>
          <w:spacing w:val="-3"/>
        </w:rPr>
        <w:t xml:space="preserve"> </w:t>
      </w:r>
      <w:r>
        <w:t>argument</w:t>
      </w:r>
      <w:r>
        <w:rPr>
          <w:spacing w:val="-3"/>
        </w:rPr>
        <w:t xml:space="preserve"> </w:t>
      </w:r>
      <w:r>
        <w:t>that</w:t>
      </w:r>
      <w:r>
        <w:rPr>
          <w:spacing w:val="-3"/>
        </w:rPr>
        <w:t xml:space="preserve"> </w:t>
      </w:r>
      <w:r>
        <w:t>must</w:t>
      </w:r>
      <w:r>
        <w:rPr>
          <w:spacing w:val="-3"/>
        </w:rPr>
        <w:t xml:space="preserve"> </w:t>
      </w:r>
      <w:r>
        <w:t>be</w:t>
      </w:r>
      <w:r>
        <w:rPr>
          <w:spacing w:val="-3"/>
        </w:rPr>
        <w:t xml:space="preserve"> </w:t>
      </w:r>
      <w:r>
        <w:t>made,</w:t>
      </w:r>
      <w:r>
        <w:rPr>
          <w:spacing w:val="-3"/>
        </w:rPr>
        <w:t xml:space="preserve"> </w:t>
      </w:r>
      <w:r>
        <w:t>and</w:t>
      </w:r>
      <w:r>
        <w:rPr>
          <w:spacing w:val="-3"/>
        </w:rPr>
        <w:t xml:space="preserve"> </w:t>
      </w:r>
      <w:r>
        <w:t>it</w:t>
      </w:r>
      <w:r>
        <w:rPr>
          <w:spacing w:val="-3"/>
        </w:rPr>
        <w:t xml:space="preserve"> </w:t>
      </w:r>
      <w:r>
        <w:t>is</w:t>
      </w:r>
      <w:r>
        <w:rPr>
          <w:spacing w:val="-3"/>
        </w:rPr>
        <w:t xml:space="preserve"> </w:t>
      </w:r>
      <w:r>
        <w:t>not</w:t>
      </w:r>
      <w:r>
        <w:rPr>
          <w:spacing w:val="-3"/>
        </w:rPr>
        <w:t xml:space="preserve"> </w:t>
      </w:r>
      <w:r>
        <w:t>a</w:t>
      </w:r>
      <w:r>
        <w:rPr>
          <w:spacing w:val="-3"/>
        </w:rPr>
        <w:t xml:space="preserve"> </w:t>
      </w:r>
      <w:r>
        <w:t>technical</w:t>
      </w:r>
      <w:r>
        <w:rPr>
          <w:spacing w:val="-3"/>
        </w:rPr>
        <w:t xml:space="preserve"> </w:t>
      </w:r>
      <w:r>
        <w:t>one.</w:t>
      </w:r>
      <w:r>
        <w:rPr>
          <w:spacing w:val="-3"/>
        </w:rPr>
        <w:t xml:space="preserve"> </w:t>
      </w:r>
      <w:r>
        <w:t>Data</w:t>
      </w:r>
      <w:r>
        <w:rPr>
          <w:spacing w:val="-3"/>
        </w:rPr>
        <w:t xml:space="preserve"> </w:t>
      </w:r>
      <w:r>
        <w:t>produced</w:t>
      </w:r>
      <w:r>
        <w:rPr>
          <w:spacing w:val="-3"/>
        </w:rPr>
        <w:t xml:space="preserve"> </w:t>
      </w:r>
      <w:r>
        <w:t xml:space="preserve">through the use of public resources — through government surveys, administrative processes, and publicly funded research — is a public asset. It belong to the citizens whose taxes funded its collection and whose information it contains. Treating it as such has implications for how the infrastructure is </w:t>
      </w:r>
      <w:r>
        <w:rPr>
          <w:spacing w:val="-2"/>
        </w:rPr>
        <w:t>governed.</w:t>
      </w:r>
    </w:p>
    <w:p w14:paraId="69C4796C" w14:textId="77777777" w:rsidR="001A6A57" w:rsidRDefault="00000000">
      <w:pPr>
        <w:pStyle w:val="BodyText"/>
        <w:spacing w:line="278" w:lineRule="auto"/>
      </w:pPr>
      <w:r>
        <w:t>In too many countries, including Pakistan, government data is treated as the property of the agency that collected it. Agencies are reluctant to share their data with other agencies, let alone with researchers</w:t>
      </w:r>
      <w:r>
        <w:rPr>
          <w:spacing w:val="-4"/>
        </w:rPr>
        <w:t xml:space="preserve"> </w:t>
      </w:r>
      <w:r>
        <w:t>or</w:t>
      </w:r>
      <w:r>
        <w:rPr>
          <w:spacing w:val="-4"/>
        </w:rPr>
        <w:t xml:space="preserve"> </w:t>
      </w:r>
      <w:r>
        <w:t>the</w:t>
      </w:r>
      <w:r>
        <w:rPr>
          <w:spacing w:val="-4"/>
        </w:rPr>
        <w:t xml:space="preserve"> </w:t>
      </w:r>
      <w:r>
        <w:t>public.</w:t>
      </w:r>
      <w:r>
        <w:rPr>
          <w:spacing w:val="-4"/>
        </w:rPr>
        <w:t xml:space="preserve"> </w:t>
      </w:r>
      <w:r>
        <w:t>This</w:t>
      </w:r>
      <w:r>
        <w:rPr>
          <w:spacing w:val="-4"/>
        </w:rPr>
        <w:t xml:space="preserve"> </w:t>
      </w:r>
      <w:r>
        <w:t>reluctance</w:t>
      </w:r>
      <w:r>
        <w:rPr>
          <w:spacing w:val="-4"/>
        </w:rPr>
        <w:t xml:space="preserve"> </w:t>
      </w:r>
      <w:r>
        <w:t>is</w:t>
      </w:r>
      <w:r>
        <w:rPr>
          <w:spacing w:val="-4"/>
        </w:rPr>
        <w:t xml:space="preserve"> </w:t>
      </w:r>
      <w:r>
        <w:t>sometimes</w:t>
      </w:r>
      <w:r>
        <w:rPr>
          <w:spacing w:val="-4"/>
        </w:rPr>
        <w:t xml:space="preserve"> </w:t>
      </w:r>
      <w:r>
        <w:t>justified</w:t>
      </w:r>
      <w:r>
        <w:rPr>
          <w:spacing w:val="-4"/>
        </w:rPr>
        <w:t xml:space="preserve"> </w:t>
      </w:r>
      <w:r>
        <w:t>by</w:t>
      </w:r>
      <w:r>
        <w:rPr>
          <w:spacing w:val="-4"/>
        </w:rPr>
        <w:t xml:space="preserve"> </w:t>
      </w:r>
      <w:r>
        <w:t>legitimate</w:t>
      </w:r>
      <w:r>
        <w:rPr>
          <w:spacing w:val="-4"/>
        </w:rPr>
        <w:t xml:space="preserve"> </w:t>
      </w:r>
      <w:r>
        <w:t>concerns</w:t>
      </w:r>
      <w:r>
        <w:rPr>
          <w:spacing w:val="-4"/>
        </w:rPr>
        <w:t xml:space="preserve"> </w:t>
      </w:r>
      <w:r>
        <w:t>about</w:t>
      </w:r>
      <w:r>
        <w:rPr>
          <w:spacing w:val="-4"/>
        </w:rPr>
        <w:t xml:space="preserve"> </w:t>
      </w:r>
      <w:r>
        <w:t>privacy, quality, or misinterpretation. But it is often driven by institutional culture — a sense of ownership over "my data" — or by bureaucratic inertia. The result is that data collected at public expense sits unused in agency silos, generating no value beyond the narrow purpose for which it was originally collected.</w:t>
      </w:r>
    </w:p>
    <w:p w14:paraId="31732111" w14:textId="77777777" w:rsidR="001A6A57" w:rsidRDefault="00000000">
      <w:pPr>
        <w:pStyle w:val="BodyText"/>
        <w:spacing w:line="278" w:lineRule="auto"/>
        <w:ind w:right="339"/>
      </w:pPr>
      <w:r>
        <w:t>Overcoming this requires a shift in mindset that treats data sharing as the default rather than the exception, subject to appropriate safeguards for privacy and confidentiality. The UK's Digital</w:t>
      </w:r>
      <w:r>
        <w:rPr>
          <w:spacing w:val="40"/>
        </w:rPr>
        <w:t xml:space="preserve"> </w:t>
      </w:r>
      <w:r>
        <w:t>Economy</w:t>
      </w:r>
      <w:r>
        <w:rPr>
          <w:spacing w:val="-6"/>
        </w:rPr>
        <w:t xml:space="preserve"> </w:t>
      </w:r>
      <w:r>
        <w:t>Act</w:t>
      </w:r>
      <w:r>
        <w:rPr>
          <w:spacing w:val="-6"/>
        </w:rPr>
        <w:t xml:space="preserve"> </w:t>
      </w:r>
      <w:r>
        <w:t>2017</w:t>
      </w:r>
      <w:r>
        <w:rPr>
          <w:spacing w:val="-6"/>
        </w:rPr>
        <w:t xml:space="preserve"> </w:t>
      </w:r>
      <w:r>
        <w:t>established</w:t>
      </w:r>
      <w:r>
        <w:rPr>
          <w:spacing w:val="-6"/>
        </w:rPr>
        <w:t xml:space="preserve"> </w:t>
      </w:r>
      <w:r>
        <w:t>a</w:t>
      </w:r>
      <w:r>
        <w:rPr>
          <w:spacing w:val="-6"/>
        </w:rPr>
        <w:t xml:space="preserve"> </w:t>
      </w:r>
      <w:r>
        <w:t>legal</w:t>
      </w:r>
      <w:r>
        <w:rPr>
          <w:spacing w:val="-6"/>
        </w:rPr>
        <w:t xml:space="preserve"> </w:t>
      </w:r>
      <w:r>
        <w:t>framework</w:t>
      </w:r>
      <w:r>
        <w:rPr>
          <w:spacing w:val="-6"/>
        </w:rPr>
        <w:t xml:space="preserve"> </w:t>
      </w:r>
      <w:r>
        <w:t>for</w:t>
      </w:r>
      <w:r>
        <w:rPr>
          <w:spacing w:val="-6"/>
        </w:rPr>
        <w:t xml:space="preserve"> </w:t>
      </w:r>
      <w:r>
        <w:t>sharing</w:t>
      </w:r>
      <w:r>
        <w:rPr>
          <w:spacing w:val="-6"/>
        </w:rPr>
        <w:t xml:space="preserve"> </w:t>
      </w:r>
      <w:r>
        <w:t>government</w:t>
      </w:r>
      <w:r>
        <w:rPr>
          <w:spacing w:val="-6"/>
        </w:rPr>
        <w:t xml:space="preserve"> </w:t>
      </w:r>
      <w:r>
        <w:t>data</w:t>
      </w:r>
      <w:r>
        <w:rPr>
          <w:spacing w:val="-6"/>
        </w:rPr>
        <w:t xml:space="preserve"> </w:t>
      </w:r>
      <w:r>
        <w:t>for</w:t>
      </w:r>
      <w:r>
        <w:rPr>
          <w:spacing w:val="-6"/>
        </w:rPr>
        <w:t xml:space="preserve"> </w:t>
      </w:r>
      <w:r>
        <w:t>research</w:t>
      </w:r>
      <w:r>
        <w:rPr>
          <w:spacing w:val="-6"/>
        </w:rPr>
        <w:t xml:space="preserve"> </w:t>
      </w:r>
      <w:r>
        <w:t>purposes, with specific provisions requiring that shared data be used for the "public good." Similar legislation in Pakistan — establishing a legal obligation to share administrative data for statistical and research purposes, with appropriate governance mechanisms — would provide the institutional foundation for a more productive data ecosystem.</w:t>
      </w:r>
    </w:p>
    <w:p w14:paraId="28C8542E" w14:textId="77777777" w:rsidR="001A6A57" w:rsidRDefault="00000000">
      <w:pPr>
        <w:pStyle w:val="BodyText"/>
        <w:spacing w:before="200" w:line="278" w:lineRule="auto"/>
      </w:pPr>
      <w:r>
        <w:t>The World Bank's Development Data Group has articulated this vision in terms of "AI-ready development data," arguing that the challenge is not a scarcity of high-quality data but rather the absence of standardised frameworks and infrastructure to make existing data consistently findable, accessible,</w:t>
      </w:r>
      <w:r>
        <w:rPr>
          <w:spacing w:val="-3"/>
        </w:rPr>
        <w:t xml:space="preserve"> </w:t>
      </w:r>
      <w:r>
        <w:t>and</w:t>
      </w:r>
      <w:r>
        <w:rPr>
          <w:spacing w:val="-3"/>
        </w:rPr>
        <w:t xml:space="preserve"> </w:t>
      </w:r>
      <w:r>
        <w:t>usable</w:t>
      </w:r>
      <w:r>
        <w:rPr>
          <w:spacing w:val="-3"/>
        </w:rPr>
        <w:t xml:space="preserve"> </w:t>
      </w:r>
      <w:r>
        <w:t>(World</w:t>
      </w:r>
      <w:r>
        <w:rPr>
          <w:spacing w:val="-3"/>
        </w:rPr>
        <w:t xml:space="preserve"> </w:t>
      </w:r>
      <w:r>
        <w:t>Bank,</w:t>
      </w:r>
      <w:r>
        <w:rPr>
          <w:spacing w:val="-3"/>
        </w:rPr>
        <w:t xml:space="preserve"> </w:t>
      </w:r>
      <w:r>
        <w:t>2025).</w:t>
      </w:r>
      <w:r>
        <w:rPr>
          <w:spacing w:val="-3"/>
        </w:rPr>
        <w:t xml:space="preserve"> </w:t>
      </w:r>
      <w:r>
        <w:t>The</w:t>
      </w:r>
      <w:r>
        <w:rPr>
          <w:spacing w:val="-3"/>
        </w:rPr>
        <w:t xml:space="preserve"> </w:t>
      </w:r>
      <w:r>
        <w:t>same</w:t>
      </w:r>
      <w:r>
        <w:rPr>
          <w:spacing w:val="-3"/>
        </w:rPr>
        <w:t xml:space="preserve"> </w:t>
      </w:r>
      <w:r>
        <w:t>argument</w:t>
      </w:r>
      <w:r>
        <w:rPr>
          <w:spacing w:val="-3"/>
        </w:rPr>
        <w:t xml:space="preserve"> </w:t>
      </w:r>
      <w:r>
        <w:t>applies</w:t>
      </w:r>
      <w:r>
        <w:rPr>
          <w:spacing w:val="-3"/>
        </w:rPr>
        <w:t xml:space="preserve"> </w:t>
      </w:r>
      <w:r>
        <w:t>to</w:t>
      </w:r>
      <w:r>
        <w:rPr>
          <w:spacing w:val="-3"/>
        </w:rPr>
        <w:t xml:space="preserve"> </w:t>
      </w:r>
      <w:r>
        <w:t>Pakistan.</w:t>
      </w:r>
      <w:r>
        <w:rPr>
          <w:spacing w:val="-3"/>
        </w:rPr>
        <w:t xml:space="preserve"> </w:t>
      </w:r>
      <w:r>
        <w:t>The</w:t>
      </w:r>
      <w:r>
        <w:rPr>
          <w:spacing w:val="-3"/>
        </w:rPr>
        <w:t xml:space="preserve"> </w:t>
      </w:r>
      <w:r>
        <w:t>data</w:t>
      </w:r>
      <w:r>
        <w:rPr>
          <w:spacing w:val="-3"/>
        </w:rPr>
        <w:t xml:space="preserve"> </w:t>
      </w:r>
      <w:r>
        <w:t>exists. The gap is in the infrastructure — technical, institutional, and legal — that would make it useful.</w:t>
      </w:r>
    </w:p>
    <w:p w14:paraId="28523BBC" w14:textId="77777777" w:rsidR="001A6A57" w:rsidRDefault="00000000">
      <w:pPr>
        <w:pStyle w:val="BodyText"/>
        <w:spacing w:before="0" w:line="278" w:lineRule="auto"/>
      </w:pPr>
      <w:r>
        <w:t>Building</w:t>
      </w:r>
      <w:r>
        <w:rPr>
          <w:spacing w:val="-3"/>
        </w:rPr>
        <w:t xml:space="preserve"> </w:t>
      </w:r>
      <w:r>
        <w:t>that</w:t>
      </w:r>
      <w:r>
        <w:rPr>
          <w:spacing w:val="-3"/>
        </w:rPr>
        <w:t xml:space="preserve"> </w:t>
      </w:r>
      <w:r>
        <w:t>infrastructure</w:t>
      </w:r>
      <w:r>
        <w:rPr>
          <w:spacing w:val="-3"/>
        </w:rPr>
        <w:t xml:space="preserve"> </w:t>
      </w:r>
      <w:r>
        <w:t>is</w:t>
      </w:r>
      <w:r>
        <w:rPr>
          <w:spacing w:val="-3"/>
        </w:rPr>
        <w:t xml:space="preserve"> </w:t>
      </w:r>
      <w:r>
        <w:t>not</w:t>
      </w:r>
      <w:r>
        <w:rPr>
          <w:spacing w:val="-3"/>
        </w:rPr>
        <w:t xml:space="preserve"> </w:t>
      </w:r>
      <w:r>
        <w:t>merely</w:t>
      </w:r>
      <w:r>
        <w:rPr>
          <w:spacing w:val="-3"/>
        </w:rPr>
        <w:t xml:space="preserve"> </w:t>
      </w:r>
      <w:r>
        <w:t>a</w:t>
      </w:r>
      <w:r>
        <w:rPr>
          <w:spacing w:val="-3"/>
        </w:rPr>
        <w:t xml:space="preserve"> </w:t>
      </w:r>
      <w:r>
        <w:t>technical</w:t>
      </w:r>
      <w:r>
        <w:rPr>
          <w:spacing w:val="-3"/>
        </w:rPr>
        <w:t xml:space="preserve"> </w:t>
      </w:r>
      <w:r>
        <w:t>modernisation</w:t>
      </w:r>
      <w:r>
        <w:rPr>
          <w:spacing w:val="-3"/>
        </w:rPr>
        <w:t xml:space="preserve"> </w:t>
      </w:r>
      <w:r>
        <w:t>exercise.</w:t>
      </w:r>
      <w:r>
        <w:rPr>
          <w:spacing w:val="-3"/>
        </w:rPr>
        <w:t xml:space="preserve"> </w:t>
      </w:r>
      <w:r>
        <w:t>It</w:t>
      </w:r>
      <w:r>
        <w:rPr>
          <w:spacing w:val="-3"/>
        </w:rPr>
        <w:t xml:space="preserve"> </w:t>
      </w:r>
      <w:r>
        <w:t>is</w:t>
      </w:r>
      <w:r>
        <w:rPr>
          <w:spacing w:val="-3"/>
        </w:rPr>
        <w:t xml:space="preserve"> </w:t>
      </w:r>
      <w:r>
        <w:t>an</w:t>
      </w:r>
      <w:r>
        <w:rPr>
          <w:spacing w:val="-3"/>
        </w:rPr>
        <w:t xml:space="preserve"> </w:t>
      </w:r>
      <w:r>
        <w:t>investment</w:t>
      </w:r>
      <w:r>
        <w:rPr>
          <w:spacing w:val="-3"/>
        </w:rPr>
        <w:t xml:space="preserve"> </w:t>
      </w:r>
      <w:r>
        <w:t>in</w:t>
      </w:r>
      <w:r>
        <w:rPr>
          <w:spacing w:val="-3"/>
        </w:rPr>
        <w:t xml:space="preserve"> </w:t>
      </w:r>
      <w:r>
        <w:t>the country's capacity to understand itself, to make evidence-based decisions, and to participate in the global economy of knowledge and innovation.</w:t>
      </w:r>
    </w:p>
    <w:p w14:paraId="75CA58A9" w14:textId="77777777" w:rsidR="001A6A57" w:rsidRDefault="00000000">
      <w:pPr>
        <w:pStyle w:val="BodyText"/>
        <w:spacing w:line="278" w:lineRule="auto"/>
      </w:pPr>
      <w:r>
        <w:t>The decisions made in the next few years about how Pakistan's data infrastructure is designed will shape the country's analytical capacity for decades. If the infrastructure is built on open standards, with strong governance, comprehensive metadata, and the flexibility to accommodate new data sources</w:t>
      </w:r>
      <w:r>
        <w:rPr>
          <w:spacing w:val="-2"/>
        </w:rPr>
        <w:t xml:space="preserve"> </w:t>
      </w:r>
      <w:r>
        <w:t>and</w:t>
      </w:r>
      <w:r>
        <w:rPr>
          <w:spacing w:val="-2"/>
        </w:rPr>
        <w:t xml:space="preserve"> </w:t>
      </w:r>
      <w:r>
        <w:t>methods,</w:t>
      </w:r>
      <w:r>
        <w:rPr>
          <w:spacing w:val="-2"/>
        </w:rPr>
        <w:t xml:space="preserve"> </w:t>
      </w:r>
      <w:r>
        <w:t>it</w:t>
      </w:r>
      <w:r>
        <w:rPr>
          <w:spacing w:val="-2"/>
        </w:rPr>
        <w:t xml:space="preserve"> </w:t>
      </w:r>
      <w:r>
        <w:t>will</w:t>
      </w:r>
      <w:r>
        <w:rPr>
          <w:spacing w:val="-2"/>
        </w:rPr>
        <w:t xml:space="preserve"> </w:t>
      </w:r>
      <w:r>
        <w:t>serve</w:t>
      </w:r>
      <w:r>
        <w:rPr>
          <w:spacing w:val="-2"/>
        </w:rPr>
        <w:t xml:space="preserve"> </w:t>
      </w:r>
      <w:r>
        <w:t>as</w:t>
      </w:r>
      <w:r>
        <w:rPr>
          <w:spacing w:val="-2"/>
        </w:rPr>
        <w:t xml:space="preserve"> </w:t>
      </w:r>
      <w:r>
        <w:t>a</w:t>
      </w:r>
      <w:r>
        <w:rPr>
          <w:spacing w:val="-2"/>
        </w:rPr>
        <w:t xml:space="preserve"> </w:t>
      </w:r>
      <w:r>
        <w:t>foundation</w:t>
      </w:r>
      <w:r>
        <w:rPr>
          <w:spacing w:val="-2"/>
        </w:rPr>
        <w:t xml:space="preserve"> </w:t>
      </w:r>
      <w:r>
        <w:t>for</w:t>
      </w:r>
      <w:r>
        <w:rPr>
          <w:spacing w:val="-2"/>
        </w:rPr>
        <w:t xml:space="preserve"> </w:t>
      </w:r>
      <w:r>
        <w:t>continuous</w:t>
      </w:r>
      <w:r>
        <w:rPr>
          <w:spacing w:val="-2"/>
        </w:rPr>
        <w:t xml:space="preserve"> </w:t>
      </w:r>
      <w:r>
        <w:t>improvement.</w:t>
      </w:r>
      <w:r>
        <w:rPr>
          <w:spacing w:val="-2"/>
        </w:rPr>
        <w:t xml:space="preserve"> </w:t>
      </w:r>
      <w:r>
        <w:t>If</w:t>
      </w:r>
      <w:r>
        <w:rPr>
          <w:spacing w:val="-2"/>
        </w:rPr>
        <w:t xml:space="preserve"> </w:t>
      </w:r>
      <w:r>
        <w:t>it</w:t>
      </w:r>
      <w:r>
        <w:rPr>
          <w:spacing w:val="-2"/>
        </w:rPr>
        <w:t xml:space="preserve"> </w:t>
      </w:r>
      <w:r>
        <w:t>is</w:t>
      </w:r>
      <w:r>
        <w:rPr>
          <w:spacing w:val="-2"/>
        </w:rPr>
        <w:t xml:space="preserve"> </w:t>
      </w:r>
      <w:r>
        <w:t>built</w:t>
      </w:r>
      <w:r>
        <w:rPr>
          <w:spacing w:val="-2"/>
        </w:rPr>
        <w:t xml:space="preserve"> </w:t>
      </w:r>
      <w:r>
        <w:t>as</w:t>
      </w:r>
      <w:r>
        <w:rPr>
          <w:spacing w:val="-2"/>
        </w:rPr>
        <w:t xml:space="preserve"> </w:t>
      </w:r>
      <w:r>
        <w:t>a</w:t>
      </w:r>
      <w:r>
        <w:rPr>
          <w:spacing w:val="-2"/>
        </w:rPr>
        <w:t xml:space="preserve"> </w:t>
      </w:r>
      <w:r>
        <w:t>rigid, closed, and poorly documented system, it will become another legacy burden — expensive to maintain, difficult to adapt, and ultimately unable to deliver the evidence that the country needs. The choice</w:t>
      </w:r>
      <w:r>
        <w:rPr>
          <w:spacing w:val="-3"/>
        </w:rPr>
        <w:t xml:space="preserve"> </w:t>
      </w:r>
      <w:r>
        <w:t>is</w:t>
      </w:r>
      <w:r>
        <w:rPr>
          <w:spacing w:val="-3"/>
        </w:rPr>
        <w:t xml:space="preserve"> </w:t>
      </w:r>
      <w:r>
        <w:t>not</w:t>
      </w:r>
      <w:r>
        <w:rPr>
          <w:spacing w:val="-3"/>
        </w:rPr>
        <w:t xml:space="preserve"> </w:t>
      </w:r>
      <w:r>
        <w:t>between</w:t>
      </w:r>
      <w:r>
        <w:rPr>
          <w:spacing w:val="-3"/>
        </w:rPr>
        <w:t xml:space="preserve"> </w:t>
      </w:r>
      <w:r>
        <w:t>a</w:t>
      </w:r>
      <w:r>
        <w:rPr>
          <w:spacing w:val="-3"/>
        </w:rPr>
        <w:t xml:space="preserve"> </w:t>
      </w:r>
      <w:r>
        <w:t>perfect</w:t>
      </w:r>
      <w:r>
        <w:rPr>
          <w:spacing w:val="-3"/>
        </w:rPr>
        <w:t xml:space="preserve"> </w:t>
      </w:r>
      <w:r>
        <w:t>system</w:t>
      </w:r>
      <w:r>
        <w:rPr>
          <w:spacing w:val="-3"/>
        </w:rPr>
        <w:t xml:space="preserve"> </w:t>
      </w:r>
      <w:r>
        <w:t>and</w:t>
      </w:r>
      <w:r>
        <w:rPr>
          <w:spacing w:val="-3"/>
        </w:rPr>
        <w:t xml:space="preserve"> </w:t>
      </w:r>
      <w:r>
        <w:t>no</w:t>
      </w:r>
      <w:r>
        <w:rPr>
          <w:spacing w:val="-3"/>
        </w:rPr>
        <w:t xml:space="preserve"> </w:t>
      </w:r>
      <w:r>
        <w:t>system.</w:t>
      </w:r>
      <w:r>
        <w:rPr>
          <w:spacing w:val="-3"/>
        </w:rPr>
        <w:t xml:space="preserve"> </w:t>
      </w:r>
      <w:r>
        <w:t>It</w:t>
      </w:r>
      <w:r>
        <w:rPr>
          <w:spacing w:val="-3"/>
        </w:rPr>
        <w:t xml:space="preserve"> </w:t>
      </w:r>
      <w:r>
        <w:t>is</w:t>
      </w:r>
      <w:r>
        <w:rPr>
          <w:spacing w:val="-3"/>
        </w:rPr>
        <w:t xml:space="preserve"> </w:t>
      </w:r>
      <w:r>
        <w:t>between</w:t>
      </w:r>
      <w:r>
        <w:rPr>
          <w:spacing w:val="-3"/>
        </w:rPr>
        <w:t xml:space="preserve"> </w:t>
      </w:r>
      <w:r>
        <w:t>a</w:t>
      </w:r>
      <w:r>
        <w:rPr>
          <w:spacing w:val="-3"/>
        </w:rPr>
        <w:t xml:space="preserve"> </w:t>
      </w:r>
      <w:r>
        <w:t>system</w:t>
      </w:r>
      <w:r>
        <w:rPr>
          <w:spacing w:val="-3"/>
        </w:rPr>
        <w:t xml:space="preserve"> </w:t>
      </w:r>
      <w:r>
        <w:t>designed</w:t>
      </w:r>
      <w:r>
        <w:rPr>
          <w:spacing w:val="-3"/>
        </w:rPr>
        <w:t xml:space="preserve"> </w:t>
      </w:r>
      <w:r>
        <w:t>to</w:t>
      </w:r>
      <w:r>
        <w:rPr>
          <w:spacing w:val="-3"/>
        </w:rPr>
        <w:t xml:space="preserve"> </w:t>
      </w:r>
      <w:r>
        <w:t>learn</w:t>
      </w:r>
      <w:r>
        <w:rPr>
          <w:spacing w:val="-3"/>
        </w:rPr>
        <w:t xml:space="preserve"> </w:t>
      </w:r>
      <w:r>
        <w:t>and grow, and one that is not. Pakistan should choose the former.</w:t>
      </w:r>
    </w:p>
    <w:p w14:paraId="6EB84287"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2DDD2E0E" w14:textId="77777777" w:rsidR="001A6A57" w:rsidRDefault="00000000">
      <w:pPr>
        <w:pStyle w:val="Heading2"/>
        <w:spacing w:before="80"/>
      </w:pPr>
      <w:bookmarkStart w:id="64" w:name="_bookmark63"/>
      <w:bookmarkEnd w:id="64"/>
      <w:r>
        <w:rPr>
          <w:spacing w:val="-2"/>
        </w:rPr>
        <w:lastRenderedPageBreak/>
        <w:t>References</w:t>
      </w:r>
    </w:p>
    <w:p w14:paraId="193C900D" w14:textId="77777777" w:rsidR="001A6A57" w:rsidRDefault="001A6A57">
      <w:pPr>
        <w:pStyle w:val="BodyText"/>
        <w:spacing w:before="19"/>
        <w:ind w:left="0" w:right="0"/>
        <w:rPr>
          <w:rFonts w:ascii="Arial"/>
          <w:b/>
          <w:sz w:val="26"/>
        </w:rPr>
      </w:pPr>
    </w:p>
    <w:p w14:paraId="436F08B5" w14:textId="77777777" w:rsidR="001A6A57" w:rsidRDefault="00000000">
      <w:pPr>
        <w:pStyle w:val="BodyText"/>
        <w:spacing w:before="0" w:line="278" w:lineRule="auto"/>
      </w:pPr>
      <w:r>
        <w:t>ADR</w:t>
      </w:r>
      <w:r>
        <w:rPr>
          <w:spacing w:val="-3"/>
        </w:rPr>
        <w:t xml:space="preserve"> </w:t>
      </w:r>
      <w:r>
        <w:t>UK</w:t>
      </w:r>
      <w:r>
        <w:rPr>
          <w:spacing w:val="-3"/>
        </w:rPr>
        <w:t xml:space="preserve"> </w:t>
      </w:r>
      <w:r>
        <w:t>(2024).</w:t>
      </w:r>
      <w:r>
        <w:rPr>
          <w:spacing w:val="-3"/>
        </w:rPr>
        <w:t xml:space="preserve"> </w:t>
      </w:r>
      <w:r>
        <w:t>The</w:t>
      </w:r>
      <w:r>
        <w:rPr>
          <w:spacing w:val="-3"/>
        </w:rPr>
        <w:t xml:space="preserve"> </w:t>
      </w:r>
      <w:r>
        <w:t>new</w:t>
      </w:r>
      <w:r>
        <w:rPr>
          <w:spacing w:val="-3"/>
        </w:rPr>
        <w:t xml:space="preserve"> </w:t>
      </w:r>
      <w:r>
        <w:t>UK</w:t>
      </w:r>
      <w:r>
        <w:rPr>
          <w:spacing w:val="-3"/>
        </w:rPr>
        <w:t xml:space="preserve"> </w:t>
      </w:r>
      <w:r>
        <w:t>Government</w:t>
      </w:r>
      <w:r>
        <w:rPr>
          <w:spacing w:val="-3"/>
        </w:rPr>
        <w:t xml:space="preserve"> </w:t>
      </w:r>
      <w:r>
        <w:t>wants</w:t>
      </w:r>
      <w:r>
        <w:rPr>
          <w:spacing w:val="-3"/>
        </w:rPr>
        <w:t xml:space="preserve"> </w:t>
      </w:r>
      <w:r>
        <w:t>a</w:t>
      </w:r>
      <w:r>
        <w:rPr>
          <w:spacing w:val="-3"/>
        </w:rPr>
        <w:t xml:space="preserve"> </w:t>
      </w:r>
      <w:r>
        <w:t>National</w:t>
      </w:r>
      <w:r>
        <w:rPr>
          <w:spacing w:val="-3"/>
        </w:rPr>
        <w:t xml:space="preserve"> </w:t>
      </w:r>
      <w:r>
        <w:t>Data</w:t>
      </w:r>
      <w:r>
        <w:rPr>
          <w:spacing w:val="-3"/>
        </w:rPr>
        <w:t xml:space="preserve"> </w:t>
      </w:r>
      <w:r>
        <w:t>Library:</w:t>
      </w:r>
      <w:r>
        <w:rPr>
          <w:spacing w:val="-3"/>
        </w:rPr>
        <w:t xml:space="preserve"> </w:t>
      </w:r>
      <w:r>
        <w:t>a</w:t>
      </w:r>
      <w:r>
        <w:rPr>
          <w:spacing w:val="-3"/>
        </w:rPr>
        <w:t xml:space="preserve"> </w:t>
      </w:r>
      <w:r>
        <w:t>brilliant</w:t>
      </w:r>
      <w:r>
        <w:rPr>
          <w:spacing w:val="-3"/>
        </w:rPr>
        <w:t xml:space="preserve"> </w:t>
      </w:r>
      <w:r>
        <w:t>aspiration,</w:t>
      </w:r>
      <w:r>
        <w:rPr>
          <w:spacing w:val="-3"/>
        </w:rPr>
        <w:t xml:space="preserve"> </w:t>
      </w:r>
      <w:r>
        <w:t>if</w:t>
      </w:r>
      <w:r>
        <w:rPr>
          <w:spacing w:val="-3"/>
        </w:rPr>
        <w:t xml:space="preserve"> </w:t>
      </w:r>
      <w:r>
        <w:t>built on solid foundations. London: Administrative Data Research UK.</w:t>
      </w:r>
    </w:p>
    <w:p w14:paraId="15ADD442" w14:textId="77777777" w:rsidR="001A6A57" w:rsidRDefault="00000000">
      <w:pPr>
        <w:pStyle w:val="BodyText"/>
        <w:spacing w:before="200"/>
        <w:ind w:right="0"/>
      </w:pPr>
      <w:r>
        <w:t xml:space="preserve">Bipartisan Policy Center (2022). AI-Ready Open Data. Washington, DC: Bipartisan Policy </w:t>
      </w:r>
      <w:r>
        <w:rPr>
          <w:spacing w:val="-2"/>
        </w:rPr>
        <w:t>Center.</w:t>
      </w:r>
    </w:p>
    <w:p w14:paraId="48B4ACE9" w14:textId="77777777" w:rsidR="001A6A57" w:rsidRDefault="00000000">
      <w:pPr>
        <w:pStyle w:val="BodyText"/>
        <w:spacing w:before="238" w:line="278" w:lineRule="auto"/>
        <w:ind w:right="0"/>
      </w:pPr>
      <w:r>
        <w:t>DSIT</w:t>
      </w:r>
      <w:r>
        <w:rPr>
          <w:spacing w:val="-3"/>
        </w:rPr>
        <w:t xml:space="preserve"> </w:t>
      </w:r>
      <w:r>
        <w:t>(2025).</w:t>
      </w:r>
      <w:r>
        <w:rPr>
          <w:spacing w:val="-3"/>
        </w:rPr>
        <w:t xml:space="preserve"> </w:t>
      </w:r>
      <w:r>
        <w:t>Guidelines</w:t>
      </w:r>
      <w:r>
        <w:rPr>
          <w:spacing w:val="-3"/>
        </w:rPr>
        <w:t xml:space="preserve"> </w:t>
      </w:r>
      <w:r>
        <w:t>and</w:t>
      </w:r>
      <w:r>
        <w:rPr>
          <w:spacing w:val="-3"/>
        </w:rPr>
        <w:t xml:space="preserve"> </w:t>
      </w:r>
      <w:r>
        <w:t>best</w:t>
      </w:r>
      <w:r>
        <w:rPr>
          <w:spacing w:val="-3"/>
        </w:rPr>
        <w:t xml:space="preserve"> </w:t>
      </w:r>
      <w:r>
        <w:t>practices</w:t>
      </w:r>
      <w:r>
        <w:rPr>
          <w:spacing w:val="-3"/>
        </w:rPr>
        <w:t xml:space="preserve"> </w:t>
      </w:r>
      <w:r>
        <w:t>for</w:t>
      </w:r>
      <w:r>
        <w:rPr>
          <w:spacing w:val="-3"/>
        </w:rPr>
        <w:t xml:space="preserve"> </w:t>
      </w:r>
      <w:r>
        <w:t>making</w:t>
      </w:r>
      <w:r>
        <w:rPr>
          <w:spacing w:val="-3"/>
        </w:rPr>
        <w:t xml:space="preserve"> </w:t>
      </w:r>
      <w:r>
        <w:t>government</w:t>
      </w:r>
      <w:r>
        <w:rPr>
          <w:spacing w:val="-3"/>
        </w:rPr>
        <w:t xml:space="preserve"> </w:t>
      </w:r>
      <w:r>
        <w:t>datasets</w:t>
      </w:r>
      <w:r>
        <w:rPr>
          <w:spacing w:val="-3"/>
        </w:rPr>
        <w:t xml:space="preserve"> </w:t>
      </w:r>
      <w:r>
        <w:t>ready</w:t>
      </w:r>
      <w:r>
        <w:rPr>
          <w:spacing w:val="-3"/>
        </w:rPr>
        <w:t xml:space="preserve"> </w:t>
      </w:r>
      <w:r>
        <w:t>for</w:t>
      </w:r>
      <w:r>
        <w:rPr>
          <w:spacing w:val="-3"/>
        </w:rPr>
        <w:t xml:space="preserve"> </w:t>
      </w:r>
      <w:r>
        <w:t>AI.</w:t>
      </w:r>
      <w:r>
        <w:rPr>
          <w:spacing w:val="-3"/>
        </w:rPr>
        <w:t xml:space="preserve"> </w:t>
      </w:r>
      <w:r>
        <w:t>London: Department for Science, Innovation and Technology.</w:t>
      </w:r>
    </w:p>
    <w:p w14:paraId="565A44AE" w14:textId="77777777" w:rsidR="001A6A57" w:rsidRDefault="00000000">
      <w:pPr>
        <w:pStyle w:val="BodyText"/>
        <w:spacing w:before="200"/>
        <w:ind w:right="0"/>
      </w:pPr>
      <w:r>
        <w:t xml:space="preserve">GOV.UK (2025). National Data Library. London: HM </w:t>
      </w:r>
      <w:r>
        <w:rPr>
          <w:spacing w:val="-2"/>
        </w:rPr>
        <w:t>Government.</w:t>
      </w:r>
    </w:p>
    <w:p w14:paraId="60099F7A" w14:textId="77777777" w:rsidR="001A6A57" w:rsidRDefault="00000000">
      <w:pPr>
        <w:pStyle w:val="BodyText"/>
        <w:spacing w:before="238" w:line="278" w:lineRule="auto"/>
        <w:ind w:right="0"/>
      </w:pPr>
      <w:r>
        <w:t>TBI</w:t>
      </w:r>
      <w:r>
        <w:rPr>
          <w:spacing w:val="-3"/>
        </w:rPr>
        <w:t xml:space="preserve"> </w:t>
      </w:r>
      <w:r>
        <w:t>(2025).</w:t>
      </w:r>
      <w:r>
        <w:rPr>
          <w:spacing w:val="-3"/>
        </w:rPr>
        <w:t xml:space="preserve"> </w:t>
      </w:r>
      <w:r>
        <w:t>Governing</w:t>
      </w:r>
      <w:r>
        <w:rPr>
          <w:spacing w:val="-3"/>
        </w:rPr>
        <w:t xml:space="preserve"> </w:t>
      </w:r>
      <w:r>
        <w:t>in</w:t>
      </w:r>
      <w:r>
        <w:rPr>
          <w:spacing w:val="-3"/>
        </w:rPr>
        <w:t xml:space="preserve"> </w:t>
      </w:r>
      <w:r>
        <w:t>the</w:t>
      </w:r>
      <w:r>
        <w:rPr>
          <w:spacing w:val="-3"/>
        </w:rPr>
        <w:t xml:space="preserve"> </w:t>
      </w:r>
      <w:r>
        <w:t>Age</w:t>
      </w:r>
      <w:r>
        <w:rPr>
          <w:spacing w:val="-3"/>
        </w:rPr>
        <w:t xml:space="preserve"> </w:t>
      </w:r>
      <w:r>
        <w:t>of</w:t>
      </w:r>
      <w:r>
        <w:rPr>
          <w:spacing w:val="-3"/>
        </w:rPr>
        <w:t xml:space="preserve"> </w:t>
      </w:r>
      <w:r>
        <w:t>AI:</w:t>
      </w:r>
      <w:r>
        <w:rPr>
          <w:spacing w:val="-3"/>
        </w:rPr>
        <w:t xml:space="preserve"> </w:t>
      </w:r>
      <w:r>
        <w:t>Building</w:t>
      </w:r>
      <w:r>
        <w:rPr>
          <w:spacing w:val="-3"/>
        </w:rPr>
        <w:t xml:space="preserve"> </w:t>
      </w:r>
      <w:r>
        <w:t>Britain's</w:t>
      </w:r>
      <w:r>
        <w:rPr>
          <w:spacing w:val="-3"/>
        </w:rPr>
        <w:t xml:space="preserve"> </w:t>
      </w:r>
      <w:r>
        <w:t>National</w:t>
      </w:r>
      <w:r>
        <w:rPr>
          <w:spacing w:val="-3"/>
        </w:rPr>
        <w:t xml:space="preserve"> </w:t>
      </w:r>
      <w:r>
        <w:t>Data</w:t>
      </w:r>
      <w:r>
        <w:rPr>
          <w:spacing w:val="-3"/>
        </w:rPr>
        <w:t xml:space="preserve"> </w:t>
      </w:r>
      <w:r>
        <w:t>Library.</w:t>
      </w:r>
      <w:r>
        <w:rPr>
          <w:spacing w:val="-3"/>
        </w:rPr>
        <w:t xml:space="preserve"> </w:t>
      </w:r>
      <w:r>
        <w:t>London:</w:t>
      </w:r>
      <w:r>
        <w:rPr>
          <w:spacing w:val="-3"/>
        </w:rPr>
        <w:t xml:space="preserve"> </w:t>
      </w:r>
      <w:r>
        <w:t>Tony</w:t>
      </w:r>
      <w:r>
        <w:rPr>
          <w:spacing w:val="-3"/>
        </w:rPr>
        <w:t xml:space="preserve"> </w:t>
      </w:r>
      <w:r>
        <w:t>Blair Institute for Global Change.</w:t>
      </w:r>
    </w:p>
    <w:p w14:paraId="6C37E41C" w14:textId="77777777" w:rsidR="001A6A57" w:rsidRDefault="00000000">
      <w:pPr>
        <w:spacing w:before="200"/>
        <w:ind w:left="335"/>
        <w:rPr>
          <w:sz w:val="21"/>
        </w:rPr>
      </w:pPr>
      <w:r>
        <w:rPr>
          <w:sz w:val="21"/>
        </w:rPr>
        <w:t xml:space="preserve">UK Digital Economy Act (2017). </w:t>
      </w:r>
      <w:r>
        <w:rPr>
          <w:rFonts w:ascii="Arial"/>
          <w:i/>
          <w:sz w:val="21"/>
        </w:rPr>
        <w:t>Digital Economy Act 2017</w:t>
      </w:r>
      <w:r>
        <w:rPr>
          <w:sz w:val="21"/>
        </w:rPr>
        <w:t xml:space="preserve">. London: Her Majesty's Stationery </w:t>
      </w:r>
      <w:r>
        <w:rPr>
          <w:spacing w:val="-2"/>
          <w:sz w:val="21"/>
        </w:rPr>
        <w:t>Office.</w:t>
      </w:r>
    </w:p>
    <w:p w14:paraId="3736E961" w14:textId="77777777" w:rsidR="001A6A57" w:rsidRDefault="00000000">
      <w:pPr>
        <w:pStyle w:val="BodyText"/>
        <w:spacing w:before="239" w:line="278" w:lineRule="auto"/>
        <w:ind w:right="387"/>
      </w:pPr>
      <w:r>
        <w:t>Wilkinson,</w:t>
      </w:r>
      <w:r>
        <w:rPr>
          <w:spacing w:val="-3"/>
        </w:rPr>
        <w:t xml:space="preserve"> </w:t>
      </w:r>
      <w:r>
        <w:t>M.</w:t>
      </w:r>
      <w:r>
        <w:rPr>
          <w:spacing w:val="-3"/>
        </w:rPr>
        <w:t xml:space="preserve"> </w:t>
      </w:r>
      <w:r>
        <w:t>D.,</w:t>
      </w:r>
      <w:r>
        <w:rPr>
          <w:spacing w:val="-3"/>
        </w:rPr>
        <w:t xml:space="preserve"> </w:t>
      </w:r>
      <w:r>
        <w:t>Dumontier,</w:t>
      </w:r>
      <w:r>
        <w:rPr>
          <w:spacing w:val="-3"/>
        </w:rPr>
        <w:t xml:space="preserve"> </w:t>
      </w:r>
      <w:r>
        <w:t>M.,</w:t>
      </w:r>
      <w:r>
        <w:rPr>
          <w:spacing w:val="-3"/>
        </w:rPr>
        <w:t xml:space="preserve"> </w:t>
      </w:r>
      <w:r>
        <w:t>Aalbersberg,</w:t>
      </w:r>
      <w:r>
        <w:rPr>
          <w:spacing w:val="-3"/>
        </w:rPr>
        <w:t xml:space="preserve"> </w:t>
      </w:r>
      <w:r>
        <w:t>I.</w:t>
      </w:r>
      <w:r>
        <w:rPr>
          <w:spacing w:val="-3"/>
        </w:rPr>
        <w:t xml:space="preserve"> </w:t>
      </w:r>
      <w:r>
        <w:t>J.,</w:t>
      </w:r>
      <w:r>
        <w:rPr>
          <w:spacing w:val="-3"/>
        </w:rPr>
        <w:t xml:space="preserve"> </w:t>
      </w:r>
      <w:r>
        <w:t>Appleton,</w:t>
      </w:r>
      <w:r>
        <w:rPr>
          <w:spacing w:val="-3"/>
        </w:rPr>
        <w:t xml:space="preserve"> </w:t>
      </w:r>
      <w:r>
        <w:t>G.,</w:t>
      </w:r>
      <w:r>
        <w:rPr>
          <w:spacing w:val="-3"/>
        </w:rPr>
        <w:t xml:space="preserve"> </w:t>
      </w:r>
      <w:r>
        <w:t>Axton,</w:t>
      </w:r>
      <w:r>
        <w:rPr>
          <w:spacing w:val="-3"/>
        </w:rPr>
        <w:t xml:space="preserve"> </w:t>
      </w:r>
      <w:r>
        <w:t>M.,</w:t>
      </w:r>
      <w:r>
        <w:rPr>
          <w:spacing w:val="-3"/>
        </w:rPr>
        <w:t xml:space="preserve"> </w:t>
      </w:r>
      <w:r>
        <w:t>Baak,</w:t>
      </w:r>
      <w:r>
        <w:rPr>
          <w:spacing w:val="-3"/>
        </w:rPr>
        <w:t xml:space="preserve"> </w:t>
      </w:r>
      <w:r>
        <w:t>A.,</w:t>
      </w:r>
      <w:r>
        <w:rPr>
          <w:spacing w:val="-3"/>
        </w:rPr>
        <w:t xml:space="preserve"> </w:t>
      </w:r>
      <w:r>
        <w:t>Blomberg,</w:t>
      </w:r>
      <w:r>
        <w:rPr>
          <w:spacing w:val="-3"/>
        </w:rPr>
        <w:t xml:space="preserve"> </w:t>
      </w:r>
      <w:r>
        <w:t xml:space="preserve">N., Boiten, J.-W., da Silva Santos, L. B., Bourne, P. E. and others (2016). The FAIR Guiding Principles for scientific data management and stewardship. </w:t>
      </w:r>
      <w:r>
        <w:rPr>
          <w:rFonts w:ascii="Arial"/>
          <w:i/>
        </w:rPr>
        <w:t xml:space="preserve">Scientific Data </w:t>
      </w:r>
      <w:r>
        <w:t>3, 160018.</w:t>
      </w:r>
    </w:p>
    <w:p w14:paraId="50A3F498" w14:textId="77777777" w:rsidR="001A6A57" w:rsidRDefault="00000000">
      <w:pPr>
        <w:pStyle w:val="BodyText"/>
        <w:spacing w:line="278" w:lineRule="auto"/>
        <w:ind w:right="387"/>
      </w:pPr>
      <w:r>
        <w:t>World</w:t>
      </w:r>
      <w:r>
        <w:rPr>
          <w:spacing w:val="-3"/>
        </w:rPr>
        <w:t xml:space="preserve"> </w:t>
      </w:r>
      <w:r>
        <w:t>Bank</w:t>
      </w:r>
      <w:r>
        <w:rPr>
          <w:spacing w:val="-3"/>
        </w:rPr>
        <w:t xml:space="preserve"> </w:t>
      </w:r>
      <w:r>
        <w:t>(2025).</w:t>
      </w:r>
      <w:r>
        <w:rPr>
          <w:spacing w:val="-3"/>
        </w:rPr>
        <w:t xml:space="preserve"> </w:t>
      </w:r>
      <w:r>
        <w:t>From</w:t>
      </w:r>
      <w:r>
        <w:rPr>
          <w:spacing w:val="-3"/>
        </w:rPr>
        <w:t xml:space="preserve"> </w:t>
      </w:r>
      <w:r>
        <w:t>Open</w:t>
      </w:r>
      <w:r>
        <w:rPr>
          <w:spacing w:val="-3"/>
        </w:rPr>
        <w:t xml:space="preserve"> </w:t>
      </w:r>
      <w:r>
        <w:t>Data</w:t>
      </w:r>
      <w:r>
        <w:rPr>
          <w:spacing w:val="-3"/>
        </w:rPr>
        <w:t xml:space="preserve"> </w:t>
      </w:r>
      <w:r>
        <w:t>to</w:t>
      </w:r>
      <w:r>
        <w:rPr>
          <w:spacing w:val="-3"/>
        </w:rPr>
        <w:t xml:space="preserve"> </w:t>
      </w:r>
      <w:r>
        <w:t>AI-Ready</w:t>
      </w:r>
      <w:r>
        <w:rPr>
          <w:spacing w:val="-3"/>
        </w:rPr>
        <w:t xml:space="preserve"> </w:t>
      </w:r>
      <w:r>
        <w:t>Data:</w:t>
      </w:r>
      <w:r>
        <w:rPr>
          <w:spacing w:val="-3"/>
        </w:rPr>
        <w:t xml:space="preserve"> </w:t>
      </w:r>
      <w:r>
        <w:t>Building</w:t>
      </w:r>
      <w:r>
        <w:rPr>
          <w:spacing w:val="-3"/>
        </w:rPr>
        <w:t xml:space="preserve"> </w:t>
      </w:r>
      <w:r>
        <w:t>the</w:t>
      </w:r>
      <w:r>
        <w:rPr>
          <w:spacing w:val="-3"/>
        </w:rPr>
        <w:t xml:space="preserve"> </w:t>
      </w:r>
      <w:r>
        <w:t>Foundations</w:t>
      </w:r>
      <w:r>
        <w:rPr>
          <w:spacing w:val="-3"/>
        </w:rPr>
        <w:t xml:space="preserve"> </w:t>
      </w:r>
      <w:r>
        <w:t>for</w:t>
      </w:r>
      <w:r>
        <w:rPr>
          <w:spacing w:val="-3"/>
        </w:rPr>
        <w:t xml:space="preserve"> </w:t>
      </w:r>
      <w:r>
        <w:t>Responsible</w:t>
      </w:r>
      <w:r>
        <w:rPr>
          <w:spacing w:val="-3"/>
        </w:rPr>
        <w:t xml:space="preserve"> </w:t>
      </w:r>
      <w:r>
        <w:t>AI in Development. Washington, DC: World Bank Development Data Group.</w:t>
      </w:r>
    </w:p>
    <w:p w14:paraId="3CEB5A90"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2BFE1D02" w14:textId="77777777" w:rsidR="001A6A57" w:rsidRDefault="00000000">
      <w:pPr>
        <w:pStyle w:val="Heading1"/>
      </w:pPr>
      <w:bookmarkStart w:id="65" w:name="_bookmark64"/>
      <w:bookmarkEnd w:id="65"/>
      <w:r>
        <w:lastRenderedPageBreak/>
        <w:t xml:space="preserve">Moving Forward: Priorities and </w:t>
      </w:r>
      <w:r>
        <w:rPr>
          <w:spacing w:val="-2"/>
        </w:rPr>
        <w:t>Conclusion</w:t>
      </w:r>
    </w:p>
    <w:p w14:paraId="4EAB8F45" w14:textId="77777777" w:rsidR="001A6A57" w:rsidRDefault="001A6A57">
      <w:pPr>
        <w:pStyle w:val="BodyText"/>
        <w:spacing w:before="183"/>
        <w:ind w:left="0" w:right="0"/>
        <w:rPr>
          <w:rFonts w:ascii="Arial"/>
          <w:b/>
          <w:sz w:val="32"/>
        </w:rPr>
      </w:pPr>
    </w:p>
    <w:p w14:paraId="26A43717" w14:textId="77777777" w:rsidR="001A6A57" w:rsidRDefault="00000000">
      <w:pPr>
        <w:pStyle w:val="Heading1"/>
        <w:spacing w:before="1"/>
      </w:pPr>
      <w:r>
        <w:t xml:space="preserve">Moving Forward: Priorities and </w:t>
      </w:r>
      <w:r>
        <w:rPr>
          <w:spacing w:val="-2"/>
        </w:rPr>
        <w:t>Conclusion</w:t>
      </w:r>
    </w:p>
    <w:p w14:paraId="04E22BD9" w14:textId="77777777" w:rsidR="001A6A57" w:rsidRDefault="00000000">
      <w:pPr>
        <w:pStyle w:val="BodyText"/>
        <w:spacing w:before="345" w:line="278" w:lineRule="auto"/>
        <w:ind w:right="387"/>
      </w:pPr>
      <w:r>
        <w:t>The preceding chapters have set out a case for fundamental change in how Pakistan produces, manages, and uses data for public policy. The argument, in brief, is this: the country's current statistical</w:t>
      </w:r>
      <w:r>
        <w:rPr>
          <w:spacing w:val="-3"/>
        </w:rPr>
        <w:t xml:space="preserve"> </w:t>
      </w:r>
      <w:r>
        <w:t>system</w:t>
      </w:r>
      <w:r>
        <w:rPr>
          <w:spacing w:val="-3"/>
        </w:rPr>
        <w:t xml:space="preserve"> </w:t>
      </w:r>
      <w:r>
        <w:t>—</w:t>
      </w:r>
      <w:r>
        <w:rPr>
          <w:spacing w:val="-3"/>
        </w:rPr>
        <w:t xml:space="preserve"> </w:t>
      </w:r>
      <w:r>
        <w:t>built</w:t>
      </w:r>
      <w:r>
        <w:rPr>
          <w:spacing w:val="-3"/>
        </w:rPr>
        <w:t xml:space="preserve"> </w:t>
      </w:r>
      <w:r>
        <w:t>around</w:t>
      </w:r>
      <w:r>
        <w:rPr>
          <w:spacing w:val="-3"/>
        </w:rPr>
        <w:t xml:space="preserve"> </w:t>
      </w:r>
      <w:r>
        <w:t>periodic</w:t>
      </w:r>
      <w:r>
        <w:rPr>
          <w:spacing w:val="-3"/>
        </w:rPr>
        <w:t xml:space="preserve"> </w:t>
      </w:r>
      <w:r>
        <w:t>large-scale</w:t>
      </w:r>
      <w:r>
        <w:rPr>
          <w:spacing w:val="-3"/>
        </w:rPr>
        <w:t xml:space="preserve"> </w:t>
      </w:r>
      <w:r>
        <w:t>surveys</w:t>
      </w:r>
      <w:r>
        <w:rPr>
          <w:spacing w:val="-3"/>
        </w:rPr>
        <w:t xml:space="preserve"> </w:t>
      </w:r>
      <w:r>
        <w:t>conducted</w:t>
      </w:r>
      <w:r>
        <w:rPr>
          <w:spacing w:val="-3"/>
        </w:rPr>
        <w:t xml:space="preserve"> </w:t>
      </w:r>
      <w:r>
        <w:t>by</w:t>
      </w:r>
      <w:r>
        <w:rPr>
          <w:spacing w:val="-3"/>
        </w:rPr>
        <w:t xml:space="preserve"> </w:t>
      </w:r>
      <w:r>
        <w:t>a</w:t>
      </w:r>
      <w:r>
        <w:rPr>
          <w:spacing w:val="-3"/>
        </w:rPr>
        <w:t xml:space="preserve"> </w:t>
      </w:r>
      <w:r>
        <w:t>single</w:t>
      </w:r>
      <w:r>
        <w:rPr>
          <w:spacing w:val="-3"/>
        </w:rPr>
        <w:t xml:space="preserve"> </w:t>
      </w:r>
      <w:r>
        <w:t>bureau</w:t>
      </w:r>
      <w:r>
        <w:rPr>
          <w:spacing w:val="-3"/>
        </w:rPr>
        <w:t xml:space="preserve"> </w:t>
      </w:r>
      <w:r>
        <w:t>—</w:t>
      </w:r>
      <w:r>
        <w:rPr>
          <w:spacing w:val="-3"/>
        </w:rPr>
        <w:t xml:space="preserve"> </w:t>
      </w:r>
      <w:r>
        <w:t>is</w:t>
      </w:r>
      <w:r>
        <w:rPr>
          <w:spacing w:val="-3"/>
        </w:rPr>
        <w:t xml:space="preserve"> </w:t>
      </w:r>
      <w:r>
        <w:t>no longer adequate for the demands placed upon it. A modern data infrastructure must blend survey data with administrative records and other sources, must be governed by institutions with the authority and capacity to coordinate across agencies, must meet rigorous standards of quality and ethical practice, and must be designed for a future in which artificial intelligence and advanced analytics are standard tools. None of this is controversial in principle. The challenge is in execution.</w:t>
      </w:r>
    </w:p>
    <w:p w14:paraId="73B8EA09" w14:textId="77777777" w:rsidR="001A6A57" w:rsidRDefault="00000000">
      <w:pPr>
        <w:pStyle w:val="BodyText"/>
        <w:spacing w:line="278" w:lineRule="auto"/>
      </w:pPr>
      <w:r>
        <w:t>Vision</w:t>
      </w:r>
      <w:r>
        <w:rPr>
          <w:spacing w:val="-5"/>
        </w:rPr>
        <w:t xml:space="preserve"> </w:t>
      </w:r>
      <w:r>
        <w:t>documents</w:t>
      </w:r>
      <w:r>
        <w:rPr>
          <w:spacing w:val="-5"/>
        </w:rPr>
        <w:t xml:space="preserve"> </w:t>
      </w:r>
      <w:r>
        <w:t>are</w:t>
      </w:r>
      <w:r>
        <w:rPr>
          <w:spacing w:val="-5"/>
        </w:rPr>
        <w:t xml:space="preserve"> </w:t>
      </w:r>
      <w:r>
        <w:t>easy</w:t>
      </w:r>
      <w:r>
        <w:rPr>
          <w:spacing w:val="-5"/>
        </w:rPr>
        <w:t xml:space="preserve"> </w:t>
      </w:r>
      <w:r>
        <w:t>to</w:t>
      </w:r>
      <w:r>
        <w:rPr>
          <w:spacing w:val="-5"/>
        </w:rPr>
        <w:t xml:space="preserve"> </w:t>
      </w:r>
      <w:r>
        <w:t>write</w:t>
      </w:r>
      <w:r>
        <w:rPr>
          <w:spacing w:val="-5"/>
        </w:rPr>
        <w:t xml:space="preserve"> </w:t>
      </w:r>
      <w:r>
        <w:t>and,</w:t>
      </w:r>
      <w:r>
        <w:rPr>
          <w:spacing w:val="-5"/>
        </w:rPr>
        <w:t xml:space="preserve"> </w:t>
      </w:r>
      <w:r>
        <w:t>in</w:t>
      </w:r>
      <w:r>
        <w:rPr>
          <w:spacing w:val="-5"/>
        </w:rPr>
        <w:t xml:space="preserve"> </w:t>
      </w:r>
      <w:r>
        <w:t>Pakistan</w:t>
      </w:r>
      <w:r>
        <w:rPr>
          <w:spacing w:val="-5"/>
        </w:rPr>
        <w:t xml:space="preserve"> </w:t>
      </w:r>
      <w:r>
        <w:t>as</w:t>
      </w:r>
      <w:r>
        <w:rPr>
          <w:spacing w:val="-5"/>
        </w:rPr>
        <w:t xml:space="preserve"> </w:t>
      </w:r>
      <w:r>
        <w:t>in</w:t>
      </w:r>
      <w:r>
        <w:rPr>
          <w:spacing w:val="-5"/>
        </w:rPr>
        <w:t xml:space="preserve"> </w:t>
      </w:r>
      <w:r>
        <w:t>many</w:t>
      </w:r>
      <w:r>
        <w:rPr>
          <w:spacing w:val="-5"/>
        </w:rPr>
        <w:t xml:space="preserve"> </w:t>
      </w:r>
      <w:r>
        <w:t>countries,</w:t>
      </w:r>
      <w:r>
        <w:rPr>
          <w:spacing w:val="-5"/>
        </w:rPr>
        <w:t xml:space="preserve"> </w:t>
      </w:r>
      <w:r>
        <w:t>rarely</w:t>
      </w:r>
      <w:r>
        <w:rPr>
          <w:spacing w:val="-5"/>
        </w:rPr>
        <w:t xml:space="preserve"> </w:t>
      </w:r>
      <w:r>
        <w:t>in</w:t>
      </w:r>
      <w:r>
        <w:rPr>
          <w:spacing w:val="-5"/>
        </w:rPr>
        <w:t xml:space="preserve"> </w:t>
      </w:r>
      <w:r>
        <w:t>short</w:t>
      </w:r>
      <w:r>
        <w:rPr>
          <w:spacing w:val="-5"/>
        </w:rPr>
        <w:t xml:space="preserve"> </w:t>
      </w:r>
      <w:r>
        <w:t>supply.</w:t>
      </w:r>
      <w:r>
        <w:rPr>
          <w:spacing w:val="-5"/>
        </w:rPr>
        <w:t xml:space="preserve"> </w:t>
      </w:r>
      <w:r>
        <w:t>What is in short supply is the disciplined sequencing of concrete actions that can move a system from where it is to where it needs to be. The temptation is always to attempt everything simultaneously — to draft comprehensive legislation, build sophisticated technology platforms, recruit hundreds of specialists, and launch dozens of pilot projects all at once. This approach almost invariably fails.</w:t>
      </w:r>
    </w:p>
    <w:p w14:paraId="17F7630B" w14:textId="77777777" w:rsidR="001A6A57" w:rsidRDefault="00000000">
      <w:pPr>
        <w:pStyle w:val="BodyText"/>
        <w:spacing w:before="0" w:line="278" w:lineRule="auto"/>
      </w:pPr>
      <w:r>
        <w:t>Resources</w:t>
      </w:r>
      <w:r>
        <w:rPr>
          <w:spacing w:val="-1"/>
        </w:rPr>
        <w:t xml:space="preserve"> </w:t>
      </w:r>
      <w:r>
        <w:t>are</w:t>
      </w:r>
      <w:r>
        <w:rPr>
          <w:spacing w:val="-1"/>
        </w:rPr>
        <w:t xml:space="preserve"> </w:t>
      </w:r>
      <w:r>
        <w:t>spread</w:t>
      </w:r>
      <w:r>
        <w:rPr>
          <w:spacing w:val="-1"/>
        </w:rPr>
        <w:t xml:space="preserve"> </w:t>
      </w:r>
      <w:r>
        <w:t>too</w:t>
      </w:r>
      <w:r>
        <w:rPr>
          <w:spacing w:val="-1"/>
        </w:rPr>
        <w:t xml:space="preserve"> </w:t>
      </w:r>
      <w:r>
        <w:t>thin,</w:t>
      </w:r>
      <w:r>
        <w:rPr>
          <w:spacing w:val="-1"/>
        </w:rPr>
        <w:t xml:space="preserve"> </w:t>
      </w:r>
      <w:r>
        <w:t>institutional</w:t>
      </w:r>
      <w:r>
        <w:rPr>
          <w:spacing w:val="-1"/>
        </w:rPr>
        <w:t xml:space="preserve"> </w:t>
      </w:r>
      <w:r>
        <w:t>resistance</w:t>
      </w:r>
      <w:r>
        <w:rPr>
          <w:spacing w:val="-1"/>
        </w:rPr>
        <w:t xml:space="preserve"> </w:t>
      </w:r>
      <w:r>
        <w:t>overwhelms</w:t>
      </w:r>
      <w:r>
        <w:rPr>
          <w:spacing w:val="-1"/>
        </w:rPr>
        <w:t xml:space="preserve"> </w:t>
      </w:r>
      <w:r>
        <w:t>fragmented</w:t>
      </w:r>
      <w:r>
        <w:rPr>
          <w:spacing w:val="-1"/>
        </w:rPr>
        <w:t xml:space="preserve"> </w:t>
      </w:r>
      <w:r>
        <w:t>reform</w:t>
      </w:r>
      <w:r>
        <w:rPr>
          <w:spacing w:val="-1"/>
        </w:rPr>
        <w:t xml:space="preserve"> </w:t>
      </w:r>
      <w:r>
        <w:t>efforts,</w:t>
      </w:r>
      <w:r>
        <w:rPr>
          <w:spacing w:val="-1"/>
        </w:rPr>
        <w:t xml:space="preserve"> </w:t>
      </w:r>
      <w:r>
        <w:t>and early failures discredit the entire enterprise before it has a chance to demonstrate value. The alternative</w:t>
      </w:r>
      <w:r>
        <w:rPr>
          <w:spacing w:val="-3"/>
        </w:rPr>
        <w:t xml:space="preserve"> </w:t>
      </w:r>
      <w:r>
        <w:t>is</w:t>
      </w:r>
      <w:r>
        <w:rPr>
          <w:spacing w:val="-3"/>
        </w:rPr>
        <w:t xml:space="preserve"> </w:t>
      </w:r>
      <w:r>
        <w:t>to</w:t>
      </w:r>
      <w:r>
        <w:rPr>
          <w:spacing w:val="-3"/>
        </w:rPr>
        <w:t xml:space="preserve"> </w:t>
      </w:r>
      <w:r>
        <w:t>sequence</w:t>
      </w:r>
      <w:r>
        <w:rPr>
          <w:spacing w:val="-3"/>
        </w:rPr>
        <w:t xml:space="preserve"> </w:t>
      </w:r>
      <w:r>
        <w:t>reforms</w:t>
      </w:r>
      <w:r>
        <w:rPr>
          <w:spacing w:val="-3"/>
        </w:rPr>
        <w:t xml:space="preserve"> </w:t>
      </w:r>
      <w:r>
        <w:t>carefully,</w:t>
      </w:r>
      <w:r>
        <w:rPr>
          <w:spacing w:val="-3"/>
        </w:rPr>
        <w:t xml:space="preserve"> </w:t>
      </w:r>
      <w:r>
        <w:t>beginning</w:t>
      </w:r>
      <w:r>
        <w:rPr>
          <w:spacing w:val="-3"/>
        </w:rPr>
        <w:t xml:space="preserve"> </w:t>
      </w:r>
      <w:r>
        <w:t>with</w:t>
      </w:r>
      <w:r>
        <w:rPr>
          <w:spacing w:val="-3"/>
        </w:rPr>
        <w:t xml:space="preserve"> </w:t>
      </w:r>
      <w:r>
        <w:t>actions</w:t>
      </w:r>
      <w:r>
        <w:rPr>
          <w:spacing w:val="-3"/>
        </w:rPr>
        <w:t xml:space="preserve"> </w:t>
      </w:r>
      <w:r>
        <w:t>that</w:t>
      </w:r>
      <w:r>
        <w:rPr>
          <w:spacing w:val="-3"/>
        </w:rPr>
        <w:t xml:space="preserve"> </w:t>
      </w:r>
      <w:r>
        <w:t>are</w:t>
      </w:r>
      <w:r>
        <w:rPr>
          <w:spacing w:val="-3"/>
        </w:rPr>
        <w:t xml:space="preserve"> </w:t>
      </w:r>
      <w:r>
        <w:t>achievable</w:t>
      </w:r>
      <w:r>
        <w:rPr>
          <w:spacing w:val="-3"/>
        </w:rPr>
        <w:t xml:space="preserve"> </w:t>
      </w:r>
      <w:r>
        <w:t>in</w:t>
      </w:r>
      <w:r>
        <w:rPr>
          <w:spacing w:val="-3"/>
        </w:rPr>
        <w:t xml:space="preserve"> </w:t>
      </w:r>
      <w:r>
        <w:t>the</w:t>
      </w:r>
      <w:r>
        <w:rPr>
          <w:spacing w:val="-3"/>
        </w:rPr>
        <w:t xml:space="preserve"> </w:t>
      </w:r>
      <w:r>
        <w:t>short term and that create the conditions for more ambitious changes later.</w:t>
      </w:r>
    </w:p>
    <w:p w14:paraId="089F5592" w14:textId="77777777" w:rsidR="001A6A57" w:rsidRDefault="001A6A57">
      <w:pPr>
        <w:pStyle w:val="BodyText"/>
        <w:spacing w:before="80"/>
        <w:ind w:left="0" w:right="0"/>
      </w:pPr>
    </w:p>
    <w:p w14:paraId="63A27AD5" w14:textId="77777777" w:rsidR="001A6A57" w:rsidRDefault="00000000">
      <w:pPr>
        <w:pStyle w:val="Heading2"/>
      </w:pPr>
      <w:r>
        <w:t xml:space="preserve">Mapping What Exists Before Building What Is </w:t>
      </w:r>
      <w:r>
        <w:rPr>
          <w:spacing w:val="-2"/>
        </w:rPr>
        <w:t>Needed</w:t>
      </w:r>
    </w:p>
    <w:p w14:paraId="6B4F3171" w14:textId="77777777" w:rsidR="001A6A57" w:rsidRDefault="001A6A57">
      <w:pPr>
        <w:pStyle w:val="BodyText"/>
        <w:spacing w:before="19"/>
        <w:ind w:left="0" w:right="0"/>
        <w:rPr>
          <w:rFonts w:ascii="Arial"/>
          <w:b/>
          <w:sz w:val="26"/>
        </w:rPr>
      </w:pPr>
    </w:p>
    <w:p w14:paraId="5828A3C0" w14:textId="77777777" w:rsidR="001A6A57" w:rsidRDefault="00000000">
      <w:pPr>
        <w:pStyle w:val="BodyText"/>
        <w:spacing w:before="0" w:line="278" w:lineRule="auto"/>
      </w:pPr>
      <w:r>
        <w:t>The first priority is deceptively simple: establishing a comprehensive inventory of what data the government already holds. As discussed in earlier chapters, Pakistan's federal and provincial agencies collectively maintain vast quantities of administrative data — NADRA's biometric records, the Federal Board of Revenue's tax files, BISP's beneficiary databases, DHIS2's health facility records,</w:t>
      </w:r>
      <w:r>
        <w:rPr>
          <w:spacing w:val="-6"/>
        </w:rPr>
        <w:t xml:space="preserve"> </w:t>
      </w:r>
      <w:r>
        <w:t>NEMIS's</w:t>
      </w:r>
      <w:r>
        <w:rPr>
          <w:spacing w:val="-6"/>
        </w:rPr>
        <w:t xml:space="preserve"> </w:t>
      </w:r>
      <w:r>
        <w:t>education</w:t>
      </w:r>
      <w:r>
        <w:rPr>
          <w:spacing w:val="-6"/>
        </w:rPr>
        <w:t xml:space="preserve"> </w:t>
      </w:r>
      <w:r>
        <w:t>data,</w:t>
      </w:r>
      <w:r>
        <w:rPr>
          <w:spacing w:val="-6"/>
        </w:rPr>
        <w:t xml:space="preserve"> </w:t>
      </w:r>
      <w:r>
        <w:t>the</w:t>
      </w:r>
      <w:r>
        <w:rPr>
          <w:spacing w:val="-6"/>
        </w:rPr>
        <w:t xml:space="preserve"> </w:t>
      </w:r>
      <w:r>
        <w:t>Punjab</w:t>
      </w:r>
      <w:r>
        <w:rPr>
          <w:spacing w:val="-6"/>
        </w:rPr>
        <w:t xml:space="preserve"> </w:t>
      </w:r>
      <w:r>
        <w:t>Land</w:t>
      </w:r>
      <w:r>
        <w:rPr>
          <w:spacing w:val="-6"/>
        </w:rPr>
        <w:t xml:space="preserve"> </w:t>
      </w:r>
      <w:r>
        <w:t>Record</w:t>
      </w:r>
      <w:r>
        <w:rPr>
          <w:spacing w:val="-6"/>
        </w:rPr>
        <w:t xml:space="preserve"> </w:t>
      </w:r>
      <w:r>
        <w:t>Authority's</w:t>
      </w:r>
      <w:r>
        <w:rPr>
          <w:spacing w:val="-6"/>
        </w:rPr>
        <w:t xml:space="preserve"> </w:t>
      </w:r>
      <w:r>
        <w:t>digitised</w:t>
      </w:r>
      <w:r>
        <w:rPr>
          <w:spacing w:val="-6"/>
        </w:rPr>
        <w:t xml:space="preserve"> </w:t>
      </w:r>
      <w:r>
        <w:t>cadastral</w:t>
      </w:r>
      <w:r>
        <w:rPr>
          <w:spacing w:val="-6"/>
        </w:rPr>
        <w:t xml:space="preserve"> </w:t>
      </w:r>
      <w:r>
        <w:t>records,</w:t>
      </w:r>
      <w:r>
        <w:rPr>
          <w:spacing w:val="-6"/>
        </w:rPr>
        <w:t xml:space="preserve"> </w:t>
      </w:r>
      <w:r>
        <w:t>and many others. But there is currently no systematic catalogue that tells researchers, policymakers, or even other government agencies what data exists, at what geographic and temporal resolution, in what format, and under what conditions it might be accessed.</w:t>
      </w:r>
    </w:p>
    <w:p w14:paraId="2A1EE594" w14:textId="77777777" w:rsidR="001A6A57" w:rsidRDefault="00000000">
      <w:pPr>
        <w:pStyle w:val="BodyText"/>
        <w:spacing w:line="278" w:lineRule="auto"/>
      </w:pPr>
      <w:r>
        <w:t>A national data inventory — a structured register of government data assets with standardised descriptions of content, coverage, quality, and access procedures — is the essential first step. Without it, every subsequent action is built on guesswork. The inventory need not be perfect or complete</w:t>
      </w:r>
      <w:r>
        <w:rPr>
          <w:spacing w:val="-5"/>
        </w:rPr>
        <w:t xml:space="preserve"> </w:t>
      </w:r>
      <w:r>
        <w:t>from</w:t>
      </w:r>
      <w:r>
        <w:rPr>
          <w:spacing w:val="-5"/>
        </w:rPr>
        <w:t xml:space="preserve"> </w:t>
      </w:r>
      <w:r>
        <w:t>the</w:t>
      </w:r>
      <w:r>
        <w:rPr>
          <w:spacing w:val="-5"/>
        </w:rPr>
        <w:t xml:space="preserve"> </w:t>
      </w:r>
      <w:r>
        <w:t>outset.</w:t>
      </w:r>
      <w:r>
        <w:rPr>
          <w:spacing w:val="-5"/>
        </w:rPr>
        <w:t xml:space="preserve"> </w:t>
      </w:r>
      <w:r>
        <w:t>It</w:t>
      </w:r>
      <w:r>
        <w:rPr>
          <w:spacing w:val="-5"/>
        </w:rPr>
        <w:t xml:space="preserve"> </w:t>
      </w:r>
      <w:r>
        <w:t>should</w:t>
      </w:r>
      <w:r>
        <w:rPr>
          <w:spacing w:val="-5"/>
        </w:rPr>
        <w:t xml:space="preserve"> </w:t>
      </w:r>
      <w:r>
        <w:t>begin</w:t>
      </w:r>
      <w:r>
        <w:rPr>
          <w:spacing w:val="-5"/>
        </w:rPr>
        <w:t xml:space="preserve"> </w:t>
      </w:r>
      <w:r>
        <w:t>with</w:t>
      </w:r>
      <w:r>
        <w:rPr>
          <w:spacing w:val="-5"/>
        </w:rPr>
        <w:t xml:space="preserve"> </w:t>
      </w:r>
      <w:r>
        <w:t>the</w:t>
      </w:r>
      <w:r>
        <w:rPr>
          <w:spacing w:val="-5"/>
        </w:rPr>
        <w:t xml:space="preserve"> </w:t>
      </w:r>
      <w:r>
        <w:t>major</w:t>
      </w:r>
      <w:r>
        <w:rPr>
          <w:spacing w:val="-5"/>
        </w:rPr>
        <w:t xml:space="preserve"> </w:t>
      </w:r>
      <w:r>
        <w:t>federal</w:t>
      </w:r>
      <w:r>
        <w:rPr>
          <w:spacing w:val="-5"/>
        </w:rPr>
        <w:t xml:space="preserve"> </w:t>
      </w:r>
      <w:r>
        <w:t>agencies</w:t>
      </w:r>
      <w:r>
        <w:rPr>
          <w:spacing w:val="-5"/>
        </w:rPr>
        <w:t xml:space="preserve"> </w:t>
      </w:r>
      <w:r>
        <w:t>and</w:t>
      </w:r>
      <w:r>
        <w:rPr>
          <w:spacing w:val="-5"/>
        </w:rPr>
        <w:t xml:space="preserve"> </w:t>
      </w:r>
      <w:r>
        <w:t>expand</w:t>
      </w:r>
      <w:r>
        <w:rPr>
          <w:spacing w:val="-5"/>
        </w:rPr>
        <w:t xml:space="preserve"> </w:t>
      </w:r>
      <w:r>
        <w:t>progressively</w:t>
      </w:r>
      <w:r>
        <w:rPr>
          <w:spacing w:val="-5"/>
        </w:rPr>
        <w:t xml:space="preserve"> </w:t>
      </w:r>
      <w:r>
        <w:t>to include provincial governments and other data holders. The exercise itself will reveal gaps, inconsistencies, and opportunities that are currently invisible. It will also, importantly, begin the process of normalising the idea that government data is a shared national asset rather than the property of the agency that collected it.</w:t>
      </w:r>
    </w:p>
    <w:p w14:paraId="7E5A16A9" w14:textId="77777777" w:rsidR="001A6A57" w:rsidRDefault="00000000">
      <w:pPr>
        <w:pStyle w:val="BodyText"/>
        <w:spacing w:before="200" w:line="278" w:lineRule="auto"/>
      </w:pPr>
      <w:r>
        <w:t>This</w:t>
      </w:r>
      <w:r>
        <w:rPr>
          <w:spacing w:val="-3"/>
        </w:rPr>
        <w:t xml:space="preserve"> </w:t>
      </w:r>
      <w:r>
        <w:t>inventory</w:t>
      </w:r>
      <w:r>
        <w:rPr>
          <w:spacing w:val="-3"/>
        </w:rPr>
        <w:t xml:space="preserve"> </w:t>
      </w:r>
      <w:r>
        <w:t>should</w:t>
      </w:r>
      <w:r>
        <w:rPr>
          <w:spacing w:val="-3"/>
        </w:rPr>
        <w:t xml:space="preserve"> </w:t>
      </w:r>
      <w:r>
        <w:t>be</w:t>
      </w:r>
      <w:r>
        <w:rPr>
          <w:spacing w:val="-3"/>
        </w:rPr>
        <w:t xml:space="preserve"> </w:t>
      </w:r>
      <w:r>
        <w:t>led</w:t>
      </w:r>
      <w:r>
        <w:rPr>
          <w:spacing w:val="-3"/>
        </w:rPr>
        <w:t xml:space="preserve"> </w:t>
      </w:r>
      <w:r>
        <w:t>by</w:t>
      </w:r>
      <w:r>
        <w:rPr>
          <w:spacing w:val="-3"/>
        </w:rPr>
        <w:t xml:space="preserve"> </w:t>
      </w:r>
      <w:r>
        <w:t>a</w:t>
      </w:r>
      <w:r>
        <w:rPr>
          <w:spacing w:val="-3"/>
        </w:rPr>
        <w:t xml:space="preserve"> </w:t>
      </w:r>
      <w:r>
        <w:t>cross-agency</w:t>
      </w:r>
      <w:r>
        <w:rPr>
          <w:spacing w:val="-3"/>
        </w:rPr>
        <w:t xml:space="preserve"> </w:t>
      </w:r>
      <w:r>
        <w:t>data</w:t>
      </w:r>
      <w:r>
        <w:rPr>
          <w:spacing w:val="-3"/>
        </w:rPr>
        <w:t xml:space="preserve"> </w:t>
      </w:r>
      <w:r>
        <w:t>working</w:t>
      </w:r>
      <w:r>
        <w:rPr>
          <w:spacing w:val="-3"/>
        </w:rPr>
        <w:t xml:space="preserve"> </w:t>
      </w:r>
      <w:r>
        <w:t>group,</w:t>
      </w:r>
      <w:r>
        <w:rPr>
          <w:spacing w:val="-3"/>
        </w:rPr>
        <w:t xml:space="preserve"> </w:t>
      </w:r>
      <w:r>
        <w:t>convened</w:t>
      </w:r>
      <w:r>
        <w:rPr>
          <w:spacing w:val="-3"/>
        </w:rPr>
        <w:t xml:space="preserve"> </w:t>
      </w:r>
      <w:r>
        <w:t>under</w:t>
      </w:r>
      <w:r>
        <w:rPr>
          <w:spacing w:val="-3"/>
        </w:rPr>
        <w:t xml:space="preserve"> </w:t>
      </w:r>
      <w:r>
        <w:t>the</w:t>
      </w:r>
      <w:r>
        <w:rPr>
          <w:spacing w:val="-3"/>
        </w:rPr>
        <w:t xml:space="preserve"> </w:t>
      </w:r>
      <w:r>
        <w:t>authority</w:t>
      </w:r>
      <w:r>
        <w:rPr>
          <w:spacing w:val="-3"/>
        </w:rPr>
        <w:t xml:space="preserve"> </w:t>
      </w:r>
      <w:r>
        <w:t>of the Chief Statistician and including senior representatives from the principal data-holding agencies.</w:t>
      </w:r>
    </w:p>
    <w:p w14:paraId="61243E90" w14:textId="77777777" w:rsidR="001A6A57" w:rsidRDefault="001A6A57">
      <w:pPr>
        <w:pStyle w:val="BodyText"/>
        <w:spacing w:line="278" w:lineRule="auto"/>
        <w:sectPr w:rsidR="001A6A57">
          <w:pgSz w:w="12240" w:h="15840"/>
          <w:pgMar w:top="1300" w:right="1080" w:bottom="940" w:left="1080" w:header="0" w:footer="755" w:gutter="0"/>
          <w:cols w:space="720"/>
        </w:sectPr>
      </w:pPr>
    </w:p>
    <w:p w14:paraId="46810D2D" w14:textId="77777777" w:rsidR="001A6A57" w:rsidRDefault="00000000">
      <w:pPr>
        <w:pStyle w:val="BodyText"/>
        <w:spacing w:before="77" w:line="278" w:lineRule="auto"/>
        <w:ind w:right="387"/>
      </w:pPr>
      <w:bookmarkStart w:id="66" w:name="_bookmark65"/>
      <w:bookmarkEnd w:id="66"/>
      <w:r>
        <w:lastRenderedPageBreak/>
        <w:t>The</w:t>
      </w:r>
      <w:r>
        <w:rPr>
          <w:spacing w:val="-3"/>
        </w:rPr>
        <w:t xml:space="preserve"> </w:t>
      </w:r>
      <w:r>
        <w:t>working</w:t>
      </w:r>
      <w:r>
        <w:rPr>
          <w:spacing w:val="-3"/>
        </w:rPr>
        <w:t xml:space="preserve"> </w:t>
      </w:r>
      <w:r>
        <w:t>group's</w:t>
      </w:r>
      <w:r>
        <w:rPr>
          <w:spacing w:val="-3"/>
        </w:rPr>
        <w:t xml:space="preserve"> </w:t>
      </w:r>
      <w:r>
        <w:t>mandate</w:t>
      </w:r>
      <w:r>
        <w:rPr>
          <w:spacing w:val="-3"/>
        </w:rPr>
        <w:t xml:space="preserve"> </w:t>
      </w:r>
      <w:r>
        <w:t>should</w:t>
      </w:r>
      <w:r>
        <w:rPr>
          <w:spacing w:val="-3"/>
        </w:rPr>
        <w:t xml:space="preserve"> </w:t>
      </w:r>
      <w:r>
        <w:t>extend</w:t>
      </w:r>
      <w:r>
        <w:rPr>
          <w:spacing w:val="-3"/>
        </w:rPr>
        <w:t xml:space="preserve"> </w:t>
      </w:r>
      <w:r>
        <w:t>beyond</w:t>
      </w:r>
      <w:r>
        <w:rPr>
          <w:spacing w:val="-3"/>
        </w:rPr>
        <w:t xml:space="preserve"> </w:t>
      </w:r>
      <w:r>
        <w:t>the</w:t>
      </w:r>
      <w:r>
        <w:rPr>
          <w:spacing w:val="-3"/>
        </w:rPr>
        <w:t xml:space="preserve"> </w:t>
      </w:r>
      <w:r>
        <w:t>inventory</w:t>
      </w:r>
      <w:r>
        <w:rPr>
          <w:spacing w:val="-3"/>
        </w:rPr>
        <w:t xml:space="preserve"> </w:t>
      </w:r>
      <w:r>
        <w:t>to</w:t>
      </w:r>
      <w:r>
        <w:rPr>
          <w:spacing w:val="-3"/>
        </w:rPr>
        <w:t xml:space="preserve"> </w:t>
      </w:r>
      <w:r>
        <w:t>encompass</w:t>
      </w:r>
      <w:r>
        <w:rPr>
          <w:spacing w:val="-3"/>
        </w:rPr>
        <w:t xml:space="preserve"> </w:t>
      </w:r>
      <w:r>
        <w:t>the</w:t>
      </w:r>
      <w:r>
        <w:rPr>
          <w:spacing w:val="-3"/>
        </w:rPr>
        <w:t xml:space="preserve"> </w:t>
      </w:r>
      <w:r>
        <w:t>development</w:t>
      </w:r>
      <w:r>
        <w:rPr>
          <w:spacing w:val="-3"/>
        </w:rPr>
        <w:t xml:space="preserve"> </w:t>
      </w:r>
      <w:r>
        <w:t>of common data standards, metadata requirements, and governance protocols. Its establishment signals institutional commitment to coordination and provides a forum for resolving the inter-agency tensions that have historically impeded data sharing.</w:t>
      </w:r>
    </w:p>
    <w:p w14:paraId="5FE362A5" w14:textId="77777777" w:rsidR="001A6A57" w:rsidRDefault="001A6A57">
      <w:pPr>
        <w:pStyle w:val="BodyText"/>
        <w:spacing w:before="81"/>
        <w:ind w:left="0" w:right="0"/>
      </w:pPr>
    </w:p>
    <w:p w14:paraId="314C31FA" w14:textId="77777777" w:rsidR="001A6A57" w:rsidRDefault="00000000">
      <w:pPr>
        <w:pStyle w:val="Heading2"/>
      </w:pPr>
      <w:r>
        <w:t xml:space="preserve">Demonstrating Value Through Pilot </w:t>
      </w:r>
      <w:r>
        <w:rPr>
          <w:spacing w:val="-2"/>
        </w:rPr>
        <w:t>Projects</w:t>
      </w:r>
    </w:p>
    <w:p w14:paraId="53261C16" w14:textId="77777777" w:rsidR="001A6A57" w:rsidRDefault="001A6A57">
      <w:pPr>
        <w:pStyle w:val="BodyText"/>
        <w:spacing w:before="19"/>
        <w:ind w:left="0" w:right="0"/>
        <w:rPr>
          <w:rFonts w:ascii="Arial"/>
          <w:b/>
          <w:sz w:val="26"/>
        </w:rPr>
      </w:pPr>
    </w:p>
    <w:p w14:paraId="781050C7" w14:textId="77777777" w:rsidR="001A6A57" w:rsidRDefault="00000000">
      <w:pPr>
        <w:pStyle w:val="BodyText"/>
        <w:spacing w:before="0" w:line="278" w:lineRule="auto"/>
      </w:pPr>
      <w:r>
        <w:t>Reform</w:t>
      </w:r>
      <w:r>
        <w:rPr>
          <w:spacing w:val="-4"/>
        </w:rPr>
        <w:t xml:space="preserve"> </w:t>
      </w:r>
      <w:r>
        <w:t>efforts</w:t>
      </w:r>
      <w:r>
        <w:rPr>
          <w:spacing w:val="-4"/>
        </w:rPr>
        <w:t xml:space="preserve"> </w:t>
      </w:r>
      <w:r>
        <w:t>that</w:t>
      </w:r>
      <w:r>
        <w:rPr>
          <w:spacing w:val="-4"/>
        </w:rPr>
        <w:t xml:space="preserve"> </w:t>
      </w:r>
      <w:r>
        <w:t>begin</w:t>
      </w:r>
      <w:r>
        <w:rPr>
          <w:spacing w:val="-4"/>
        </w:rPr>
        <w:t xml:space="preserve"> </w:t>
      </w:r>
      <w:r>
        <w:t>with</w:t>
      </w:r>
      <w:r>
        <w:rPr>
          <w:spacing w:val="-4"/>
        </w:rPr>
        <w:t xml:space="preserve"> </w:t>
      </w:r>
      <w:r>
        <w:t>years</w:t>
      </w:r>
      <w:r>
        <w:rPr>
          <w:spacing w:val="-4"/>
        </w:rPr>
        <w:t xml:space="preserve"> </w:t>
      </w:r>
      <w:r>
        <w:t>of</w:t>
      </w:r>
      <w:r>
        <w:rPr>
          <w:spacing w:val="-4"/>
        </w:rPr>
        <w:t xml:space="preserve"> </w:t>
      </w:r>
      <w:r>
        <w:t>planning</w:t>
      </w:r>
      <w:r>
        <w:rPr>
          <w:spacing w:val="-4"/>
        </w:rPr>
        <w:t xml:space="preserve"> </w:t>
      </w:r>
      <w:r>
        <w:t>before</w:t>
      </w:r>
      <w:r>
        <w:rPr>
          <w:spacing w:val="-4"/>
        </w:rPr>
        <w:t xml:space="preserve"> </w:t>
      </w:r>
      <w:r>
        <w:t>producing</w:t>
      </w:r>
      <w:r>
        <w:rPr>
          <w:spacing w:val="-4"/>
        </w:rPr>
        <w:t xml:space="preserve"> </w:t>
      </w:r>
      <w:r>
        <w:t>any</w:t>
      </w:r>
      <w:r>
        <w:rPr>
          <w:spacing w:val="-4"/>
        </w:rPr>
        <w:t xml:space="preserve"> </w:t>
      </w:r>
      <w:r>
        <w:t>tangible</w:t>
      </w:r>
      <w:r>
        <w:rPr>
          <w:spacing w:val="-4"/>
        </w:rPr>
        <w:t xml:space="preserve"> </w:t>
      </w:r>
      <w:r>
        <w:t>output</w:t>
      </w:r>
      <w:r>
        <w:rPr>
          <w:spacing w:val="-4"/>
        </w:rPr>
        <w:t xml:space="preserve"> </w:t>
      </w:r>
      <w:r>
        <w:t>lose</w:t>
      </w:r>
      <w:r>
        <w:rPr>
          <w:spacing w:val="-4"/>
        </w:rPr>
        <w:t xml:space="preserve"> </w:t>
      </w:r>
      <w:r>
        <w:t>momentum and political support. Pakistan's data infrastructure transformation should instead follow the principle of "start small, learn fast, scale what works." This means identifying two or three pilot projects where blending</w:t>
      </w:r>
      <w:r>
        <w:rPr>
          <w:spacing w:val="-1"/>
        </w:rPr>
        <w:t xml:space="preserve"> </w:t>
      </w:r>
      <w:r>
        <w:t>survey</w:t>
      </w:r>
      <w:r>
        <w:rPr>
          <w:spacing w:val="-1"/>
        </w:rPr>
        <w:t xml:space="preserve"> </w:t>
      </w:r>
      <w:r>
        <w:t>data</w:t>
      </w:r>
      <w:r>
        <w:rPr>
          <w:spacing w:val="-1"/>
        </w:rPr>
        <w:t xml:space="preserve"> </w:t>
      </w:r>
      <w:r>
        <w:t>with</w:t>
      </w:r>
      <w:r>
        <w:rPr>
          <w:spacing w:val="-1"/>
        </w:rPr>
        <w:t xml:space="preserve"> </w:t>
      </w:r>
      <w:r>
        <w:t>administrative</w:t>
      </w:r>
      <w:r>
        <w:rPr>
          <w:spacing w:val="-1"/>
        </w:rPr>
        <w:t xml:space="preserve"> </w:t>
      </w:r>
      <w:r>
        <w:t>records</w:t>
      </w:r>
      <w:r>
        <w:rPr>
          <w:spacing w:val="-1"/>
        </w:rPr>
        <w:t xml:space="preserve"> </w:t>
      </w:r>
      <w:r>
        <w:t>can</w:t>
      </w:r>
      <w:r>
        <w:rPr>
          <w:spacing w:val="-1"/>
        </w:rPr>
        <w:t xml:space="preserve"> </w:t>
      </w:r>
      <w:r>
        <w:t>produce</w:t>
      </w:r>
      <w:r>
        <w:rPr>
          <w:spacing w:val="-1"/>
        </w:rPr>
        <w:t xml:space="preserve"> </w:t>
      </w:r>
      <w:r>
        <w:t>immediate,</w:t>
      </w:r>
      <w:r>
        <w:rPr>
          <w:spacing w:val="-1"/>
        </w:rPr>
        <w:t xml:space="preserve"> </w:t>
      </w:r>
      <w:r>
        <w:t>visible</w:t>
      </w:r>
      <w:r>
        <w:rPr>
          <w:spacing w:val="-1"/>
        </w:rPr>
        <w:t xml:space="preserve"> </w:t>
      </w:r>
      <w:r>
        <w:t>improvements</w:t>
      </w:r>
      <w:r>
        <w:rPr>
          <w:spacing w:val="-1"/>
        </w:rPr>
        <w:t xml:space="preserve"> </w:t>
      </w:r>
      <w:r>
        <w:t>in</w:t>
      </w:r>
      <w:r>
        <w:rPr>
          <w:spacing w:val="-1"/>
        </w:rPr>
        <w:t xml:space="preserve"> </w:t>
      </w:r>
      <w:r>
        <w:t>the quality or timeliness of statistical outputs.</w:t>
      </w:r>
    </w:p>
    <w:p w14:paraId="24F7EBDD" w14:textId="77777777" w:rsidR="001A6A57" w:rsidRDefault="00000000">
      <w:pPr>
        <w:pStyle w:val="BodyText"/>
        <w:spacing w:line="278" w:lineRule="auto"/>
      </w:pPr>
      <w:r>
        <w:t>The candidates for such pilots are not difficult to identify. Consider poverty measurement: BISP's household</w:t>
      </w:r>
      <w:r>
        <w:rPr>
          <w:spacing w:val="-6"/>
        </w:rPr>
        <w:t xml:space="preserve"> </w:t>
      </w:r>
      <w:r>
        <w:t>registry</w:t>
      </w:r>
      <w:r>
        <w:rPr>
          <w:spacing w:val="-6"/>
        </w:rPr>
        <w:t xml:space="preserve"> </w:t>
      </w:r>
      <w:r>
        <w:t>contains</w:t>
      </w:r>
      <w:r>
        <w:rPr>
          <w:spacing w:val="-6"/>
        </w:rPr>
        <w:t xml:space="preserve"> </w:t>
      </w:r>
      <w:r>
        <w:t>detailed</w:t>
      </w:r>
      <w:r>
        <w:rPr>
          <w:spacing w:val="-6"/>
        </w:rPr>
        <w:t xml:space="preserve"> </w:t>
      </w:r>
      <w:r>
        <w:t>information</w:t>
      </w:r>
      <w:r>
        <w:rPr>
          <w:spacing w:val="-6"/>
        </w:rPr>
        <w:t xml:space="preserve"> </w:t>
      </w:r>
      <w:r>
        <w:t>on</w:t>
      </w:r>
      <w:r>
        <w:rPr>
          <w:spacing w:val="-6"/>
        </w:rPr>
        <w:t xml:space="preserve"> </w:t>
      </w:r>
      <w:r>
        <w:t>millions</w:t>
      </w:r>
      <w:r>
        <w:rPr>
          <w:spacing w:val="-6"/>
        </w:rPr>
        <w:t xml:space="preserve"> </w:t>
      </w:r>
      <w:r>
        <w:t>of</w:t>
      </w:r>
      <w:r>
        <w:rPr>
          <w:spacing w:val="-6"/>
        </w:rPr>
        <w:t xml:space="preserve"> </w:t>
      </w:r>
      <w:r>
        <w:t>families,</w:t>
      </w:r>
      <w:r>
        <w:rPr>
          <w:spacing w:val="-6"/>
        </w:rPr>
        <w:t xml:space="preserve"> </w:t>
      </w:r>
      <w:r>
        <w:t>collected</w:t>
      </w:r>
      <w:r>
        <w:rPr>
          <w:spacing w:val="-6"/>
        </w:rPr>
        <w:t xml:space="preserve"> </w:t>
      </w:r>
      <w:r>
        <w:t>through</w:t>
      </w:r>
      <w:r>
        <w:rPr>
          <w:spacing w:val="-6"/>
        </w:rPr>
        <w:t xml:space="preserve"> </w:t>
      </w:r>
      <w:r>
        <w:t>door-to-door surveys and progressively updated. Linking this data with FBR tax records, utility consumption data, and school enrolment records from NEMIS could produce more timely and granular estimates of household welfare than the periodic Household Integrated Economic Survey alone can provide. The technical challenges — establishing common identifiers, reconciling different coding schemes, managing</w:t>
      </w:r>
      <w:r>
        <w:rPr>
          <w:spacing w:val="-2"/>
        </w:rPr>
        <w:t xml:space="preserve"> </w:t>
      </w:r>
      <w:r>
        <w:t>privacy</w:t>
      </w:r>
      <w:r>
        <w:rPr>
          <w:spacing w:val="-2"/>
        </w:rPr>
        <w:t xml:space="preserve"> </w:t>
      </w:r>
      <w:r>
        <w:t>risks</w:t>
      </w:r>
      <w:r>
        <w:rPr>
          <w:spacing w:val="-2"/>
        </w:rPr>
        <w:t xml:space="preserve"> </w:t>
      </w:r>
      <w:r>
        <w:t>through</w:t>
      </w:r>
      <w:r>
        <w:rPr>
          <w:spacing w:val="-2"/>
        </w:rPr>
        <w:t xml:space="preserve"> </w:t>
      </w:r>
      <w:r>
        <w:t>the</w:t>
      </w:r>
      <w:r>
        <w:rPr>
          <w:spacing w:val="-2"/>
        </w:rPr>
        <w:t xml:space="preserve"> </w:t>
      </w:r>
      <w:r>
        <w:t>Five</w:t>
      </w:r>
      <w:r>
        <w:rPr>
          <w:spacing w:val="-2"/>
        </w:rPr>
        <w:t xml:space="preserve"> </w:t>
      </w:r>
      <w:r>
        <w:t>Safes</w:t>
      </w:r>
      <w:r>
        <w:rPr>
          <w:spacing w:val="-2"/>
        </w:rPr>
        <w:t xml:space="preserve"> </w:t>
      </w:r>
      <w:r>
        <w:t>framework</w:t>
      </w:r>
      <w:r>
        <w:rPr>
          <w:spacing w:val="-2"/>
        </w:rPr>
        <w:t xml:space="preserve"> </w:t>
      </w:r>
      <w:r>
        <w:t>discussed</w:t>
      </w:r>
      <w:r>
        <w:rPr>
          <w:spacing w:val="-2"/>
        </w:rPr>
        <w:t xml:space="preserve"> </w:t>
      </w:r>
      <w:r>
        <w:t>in</w:t>
      </w:r>
      <w:r>
        <w:rPr>
          <w:spacing w:val="-2"/>
        </w:rPr>
        <w:t xml:space="preserve"> </w:t>
      </w:r>
      <w:r>
        <w:t>Chapter</w:t>
      </w:r>
      <w:r>
        <w:rPr>
          <w:spacing w:val="-2"/>
        </w:rPr>
        <w:t xml:space="preserve"> </w:t>
      </w:r>
      <w:r>
        <w:t>11</w:t>
      </w:r>
      <w:r>
        <w:rPr>
          <w:spacing w:val="-2"/>
        </w:rPr>
        <w:t xml:space="preserve"> </w:t>
      </w:r>
      <w:r>
        <w:t>—</w:t>
      </w:r>
      <w:r>
        <w:rPr>
          <w:spacing w:val="-2"/>
        </w:rPr>
        <w:t xml:space="preserve"> </w:t>
      </w:r>
      <w:r>
        <w:t>are</w:t>
      </w:r>
      <w:r>
        <w:rPr>
          <w:spacing w:val="-2"/>
        </w:rPr>
        <w:t xml:space="preserve"> </w:t>
      </w:r>
      <w:r>
        <w:t>real</w:t>
      </w:r>
      <w:r>
        <w:rPr>
          <w:spacing w:val="-2"/>
        </w:rPr>
        <w:t xml:space="preserve"> </w:t>
      </w:r>
      <w:r>
        <w:t>but</w:t>
      </w:r>
      <w:r>
        <w:rPr>
          <w:spacing w:val="-2"/>
        </w:rPr>
        <w:t xml:space="preserve"> </w:t>
      </w:r>
      <w:r>
        <w:t>not insurmountable.</w:t>
      </w:r>
      <w:r>
        <w:rPr>
          <w:spacing w:val="-5"/>
        </w:rPr>
        <w:t xml:space="preserve"> </w:t>
      </w:r>
      <w:r>
        <w:t>And</w:t>
      </w:r>
      <w:r>
        <w:rPr>
          <w:spacing w:val="-5"/>
        </w:rPr>
        <w:t xml:space="preserve"> </w:t>
      </w:r>
      <w:r>
        <w:t>the</w:t>
      </w:r>
      <w:r>
        <w:rPr>
          <w:spacing w:val="-5"/>
        </w:rPr>
        <w:t xml:space="preserve"> </w:t>
      </w:r>
      <w:r>
        <w:t>policy</w:t>
      </w:r>
      <w:r>
        <w:rPr>
          <w:spacing w:val="-5"/>
        </w:rPr>
        <w:t xml:space="preserve"> </w:t>
      </w:r>
      <w:r>
        <w:t>payoff</w:t>
      </w:r>
      <w:r>
        <w:rPr>
          <w:spacing w:val="-5"/>
        </w:rPr>
        <w:t xml:space="preserve"> </w:t>
      </w:r>
      <w:r>
        <w:t>is</w:t>
      </w:r>
      <w:r>
        <w:rPr>
          <w:spacing w:val="-5"/>
        </w:rPr>
        <w:t xml:space="preserve"> </w:t>
      </w:r>
      <w:r>
        <w:t>significant:</w:t>
      </w:r>
      <w:r>
        <w:rPr>
          <w:spacing w:val="-5"/>
        </w:rPr>
        <w:t xml:space="preserve"> </w:t>
      </w:r>
      <w:r>
        <w:t>better-targeted</w:t>
      </w:r>
      <w:r>
        <w:rPr>
          <w:spacing w:val="-5"/>
        </w:rPr>
        <w:t xml:space="preserve"> </w:t>
      </w:r>
      <w:r>
        <w:t>social</w:t>
      </w:r>
      <w:r>
        <w:rPr>
          <w:spacing w:val="-5"/>
        </w:rPr>
        <w:t xml:space="preserve"> </w:t>
      </w:r>
      <w:r>
        <w:t>protection</w:t>
      </w:r>
      <w:r>
        <w:rPr>
          <w:spacing w:val="-5"/>
        </w:rPr>
        <w:t xml:space="preserve"> </w:t>
      </w:r>
      <w:r>
        <w:t>programmes</w:t>
      </w:r>
      <w:r>
        <w:rPr>
          <w:spacing w:val="-5"/>
        </w:rPr>
        <w:t xml:space="preserve"> </w:t>
      </w:r>
      <w:r>
        <w:t>that reach the people who need them most.</w:t>
      </w:r>
    </w:p>
    <w:p w14:paraId="562043A4" w14:textId="77777777" w:rsidR="001A6A57" w:rsidRDefault="00000000">
      <w:pPr>
        <w:pStyle w:val="BodyText"/>
        <w:spacing w:line="278" w:lineRule="auto"/>
      </w:pPr>
      <w:r>
        <w:t>A</w:t>
      </w:r>
      <w:r>
        <w:rPr>
          <w:spacing w:val="-3"/>
        </w:rPr>
        <w:t xml:space="preserve"> </w:t>
      </w:r>
      <w:r>
        <w:t>second</w:t>
      </w:r>
      <w:r>
        <w:rPr>
          <w:spacing w:val="-3"/>
        </w:rPr>
        <w:t xml:space="preserve"> </w:t>
      </w:r>
      <w:r>
        <w:t>pilot</w:t>
      </w:r>
      <w:r>
        <w:rPr>
          <w:spacing w:val="-3"/>
        </w:rPr>
        <w:t xml:space="preserve"> </w:t>
      </w:r>
      <w:r>
        <w:t>might</w:t>
      </w:r>
      <w:r>
        <w:rPr>
          <w:spacing w:val="-3"/>
        </w:rPr>
        <w:t xml:space="preserve"> </w:t>
      </w:r>
      <w:r>
        <w:t>focus</w:t>
      </w:r>
      <w:r>
        <w:rPr>
          <w:spacing w:val="-3"/>
        </w:rPr>
        <w:t xml:space="preserve"> </w:t>
      </w:r>
      <w:r>
        <w:t>on</w:t>
      </w:r>
      <w:r>
        <w:rPr>
          <w:spacing w:val="-3"/>
        </w:rPr>
        <w:t xml:space="preserve"> </w:t>
      </w:r>
      <w:r>
        <w:t>health.</w:t>
      </w:r>
      <w:r>
        <w:rPr>
          <w:spacing w:val="-3"/>
        </w:rPr>
        <w:t xml:space="preserve"> </w:t>
      </w:r>
      <w:r>
        <w:t>The</w:t>
      </w:r>
      <w:r>
        <w:rPr>
          <w:spacing w:val="-3"/>
        </w:rPr>
        <w:t xml:space="preserve"> </w:t>
      </w:r>
      <w:r>
        <w:t>DHIS2</w:t>
      </w:r>
      <w:r>
        <w:rPr>
          <w:spacing w:val="-3"/>
        </w:rPr>
        <w:t xml:space="preserve"> </w:t>
      </w:r>
      <w:r>
        <w:t>system</w:t>
      </w:r>
      <w:r>
        <w:rPr>
          <w:spacing w:val="-3"/>
        </w:rPr>
        <w:t xml:space="preserve"> </w:t>
      </w:r>
      <w:r>
        <w:t>already</w:t>
      </w:r>
      <w:r>
        <w:rPr>
          <w:spacing w:val="-3"/>
        </w:rPr>
        <w:t xml:space="preserve"> </w:t>
      </w:r>
      <w:r>
        <w:t>captures</w:t>
      </w:r>
      <w:r>
        <w:rPr>
          <w:spacing w:val="-3"/>
        </w:rPr>
        <w:t xml:space="preserve"> </w:t>
      </w:r>
      <w:r>
        <w:t>facility-level</w:t>
      </w:r>
      <w:r>
        <w:rPr>
          <w:spacing w:val="-3"/>
        </w:rPr>
        <w:t xml:space="preserve"> </w:t>
      </w:r>
      <w:r>
        <w:t>health</w:t>
      </w:r>
      <w:r>
        <w:rPr>
          <w:spacing w:val="-3"/>
        </w:rPr>
        <w:t xml:space="preserve"> </w:t>
      </w:r>
      <w:r>
        <w:t>data across the country. Linking this with civil registration records (where available) and NADRA's population database could improve the accuracy of health indicators that currently rely on sample surveys with substantial sampling error at the district level. A third pilot might address education, linking NEMIS school data with examination board records and labour force survey data to trace educational pathways and employment outcomes.</w:t>
      </w:r>
    </w:p>
    <w:p w14:paraId="2ECFD9EC" w14:textId="77777777" w:rsidR="001A6A57" w:rsidRDefault="00000000">
      <w:pPr>
        <w:pStyle w:val="BodyText"/>
        <w:spacing w:before="200" w:line="278" w:lineRule="auto"/>
      </w:pPr>
      <w:r>
        <w:t>The purpose of these pilots is not merely to produce better statistics, though they should do that. It is to</w:t>
      </w:r>
      <w:r>
        <w:rPr>
          <w:spacing w:val="-5"/>
        </w:rPr>
        <w:t xml:space="preserve"> </w:t>
      </w:r>
      <w:r>
        <w:t>demonstrate</w:t>
      </w:r>
      <w:r>
        <w:rPr>
          <w:spacing w:val="-5"/>
        </w:rPr>
        <w:t xml:space="preserve"> </w:t>
      </w:r>
      <w:r>
        <w:t>that</w:t>
      </w:r>
      <w:r>
        <w:rPr>
          <w:spacing w:val="-5"/>
        </w:rPr>
        <w:t xml:space="preserve"> </w:t>
      </w:r>
      <w:r>
        <w:t>blended</w:t>
      </w:r>
      <w:r>
        <w:rPr>
          <w:spacing w:val="-5"/>
        </w:rPr>
        <w:t xml:space="preserve"> </w:t>
      </w:r>
      <w:r>
        <w:t>data</w:t>
      </w:r>
      <w:r>
        <w:rPr>
          <w:spacing w:val="-5"/>
        </w:rPr>
        <w:t xml:space="preserve"> </w:t>
      </w:r>
      <w:r>
        <w:t>approaches</w:t>
      </w:r>
      <w:r>
        <w:rPr>
          <w:spacing w:val="-5"/>
        </w:rPr>
        <w:t xml:space="preserve"> </w:t>
      </w:r>
      <w:r>
        <w:t>work</w:t>
      </w:r>
      <w:r>
        <w:rPr>
          <w:spacing w:val="-5"/>
        </w:rPr>
        <w:t xml:space="preserve"> </w:t>
      </w:r>
      <w:r>
        <w:t>in</w:t>
      </w:r>
      <w:r>
        <w:rPr>
          <w:spacing w:val="-5"/>
        </w:rPr>
        <w:t xml:space="preserve"> </w:t>
      </w:r>
      <w:r>
        <w:t>practice,</w:t>
      </w:r>
      <w:r>
        <w:rPr>
          <w:spacing w:val="-5"/>
        </w:rPr>
        <w:t xml:space="preserve"> </w:t>
      </w:r>
      <w:r>
        <w:t>to</w:t>
      </w:r>
      <w:r>
        <w:rPr>
          <w:spacing w:val="-5"/>
        </w:rPr>
        <w:t xml:space="preserve"> </w:t>
      </w:r>
      <w:r>
        <w:t>build</w:t>
      </w:r>
      <w:r>
        <w:rPr>
          <w:spacing w:val="-5"/>
        </w:rPr>
        <w:t xml:space="preserve"> </w:t>
      </w:r>
      <w:r>
        <w:t>the</w:t>
      </w:r>
      <w:r>
        <w:rPr>
          <w:spacing w:val="-5"/>
        </w:rPr>
        <w:t xml:space="preserve"> </w:t>
      </w:r>
      <w:r>
        <w:t>technical</w:t>
      </w:r>
      <w:r>
        <w:rPr>
          <w:spacing w:val="-5"/>
        </w:rPr>
        <w:t xml:space="preserve"> </w:t>
      </w:r>
      <w:r>
        <w:t>skills</w:t>
      </w:r>
      <w:r>
        <w:rPr>
          <w:spacing w:val="-5"/>
        </w:rPr>
        <w:t xml:space="preserve"> </w:t>
      </w:r>
      <w:r>
        <w:t>required</w:t>
      </w:r>
      <w:r>
        <w:rPr>
          <w:spacing w:val="-5"/>
        </w:rPr>
        <w:t xml:space="preserve"> </w:t>
      </w:r>
      <w:r>
        <w:t>for data linkage within PBS and partner agencies, and to create a track record that justifies the larger investments needed for system-wide transformation. Each pilot should be designed with explicit evaluation criteria, so that its successes and failures can inform subsequent decisions about scaling and institutional design.</w:t>
      </w:r>
    </w:p>
    <w:p w14:paraId="76E8096C" w14:textId="77777777" w:rsidR="001A6A57" w:rsidRDefault="001A6A57">
      <w:pPr>
        <w:pStyle w:val="BodyText"/>
        <w:spacing w:before="80"/>
        <w:ind w:left="0" w:right="0"/>
      </w:pPr>
    </w:p>
    <w:p w14:paraId="3EBE7A82" w14:textId="77777777" w:rsidR="001A6A57" w:rsidRDefault="00000000">
      <w:pPr>
        <w:pStyle w:val="Heading2"/>
      </w:pPr>
      <w:r>
        <w:t xml:space="preserve">Investing in People Before Investing in </w:t>
      </w:r>
      <w:r>
        <w:rPr>
          <w:spacing w:val="-2"/>
        </w:rPr>
        <w:t>Technology</w:t>
      </w:r>
    </w:p>
    <w:p w14:paraId="2C6E93E3" w14:textId="77777777" w:rsidR="001A6A57" w:rsidRDefault="001A6A57">
      <w:pPr>
        <w:pStyle w:val="BodyText"/>
        <w:spacing w:before="19"/>
        <w:ind w:left="0" w:right="0"/>
        <w:rPr>
          <w:rFonts w:ascii="Arial"/>
          <w:b/>
          <w:sz w:val="26"/>
        </w:rPr>
      </w:pPr>
    </w:p>
    <w:p w14:paraId="292C29F5" w14:textId="77777777" w:rsidR="001A6A57" w:rsidRDefault="00000000">
      <w:pPr>
        <w:pStyle w:val="BodyText"/>
        <w:spacing w:before="0" w:line="278" w:lineRule="auto"/>
      </w:pPr>
      <w:r>
        <w:t>No data infrastructure can function without skilled people to operate it. This is perhaps the most important lesson from the international experience reviewed in earlier chapters. The countries that have built successful data linkage systems — the United Kingdom, the Netherlands, Australia, the Nordic states — have invested heavily and consistently in human capacity. They have trained data engineers,</w:t>
      </w:r>
      <w:r>
        <w:rPr>
          <w:spacing w:val="-4"/>
        </w:rPr>
        <w:t xml:space="preserve"> </w:t>
      </w:r>
      <w:r>
        <w:t>data</w:t>
      </w:r>
      <w:r>
        <w:rPr>
          <w:spacing w:val="-4"/>
        </w:rPr>
        <w:t xml:space="preserve"> </w:t>
      </w:r>
      <w:r>
        <w:t>scientists,</w:t>
      </w:r>
      <w:r>
        <w:rPr>
          <w:spacing w:val="-4"/>
        </w:rPr>
        <w:t xml:space="preserve"> </w:t>
      </w:r>
      <w:r>
        <w:t>metadata</w:t>
      </w:r>
      <w:r>
        <w:rPr>
          <w:spacing w:val="-4"/>
        </w:rPr>
        <w:t xml:space="preserve"> </w:t>
      </w:r>
      <w:r>
        <w:t>specialists,</w:t>
      </w:r>
      <w:r>
        <w:rPr>
          <w:spacing w:val="-4"/>
        </w:rPr>
        <w:t xml:space="preserve"> </w:t>
      </w:r>
      <w:r>
        <w:t>privacy</w:t>
      </w:r>
      <w:r>
        <w:rPr>
          <w:spacing w:val="-4"/>
        </w:rPr>
        <w:t xml:space="preserve"> </w:t>
      </w:r>
      <w:r>
        <w:t>officers,</w:t>
      </w:r>
      <w:r>
        <w:rPr>
          <w:spacing w:val="-4"/>
        </w:rPr>
        <w:t xml:space="preserve"> </w:t>
      </w:r>
      <w:r>
        <w:t>and</w:t>
      </w:r>
      <w:r>
        <w:rPr>
          <w:spacing w:val="-4"/>
        </w:rPr>
        <w:t xml:space="preserve"> </w:t>
      </w:r>
      <w:r>
        <w:t>data</w:t>
      </w:r>
      <w:r>
        <w:rPr>
          <w:spacing w:val="-4"/>
        </w:rPr>
        <w:t xml:space="preserve"> </w:t>
      </w:r>
      <w:r>
        <w:t>governance</w:t>
      </w:r>
      <w:r>
        <w:rPr>
          <w:spacing w:val="-4"/>
        </w:rPr>
        <w:t xml:space="preserve"> </w:t>
      </w:r>
      <w:r>
        <w:t>professionals. Pakistan must do the same.</w:t>
      </w:r>
    </w:p>
    <w:p w14:paraId="1E526237" w14:textId="77777777" w:rsidR="001A6A57" w:rsidRDefault="001A6A57">
      <w:pPr>
        <w:pStyle w:val="BodyText"/>
        <w:spacing w:line="278" w:lineRule="auto"/>
        <w:sectPr w:rsidR="001A6A57">
          <w:pgSz w:w="12240" w:h="15840"/>
          <w:pgMar w:top="1280" w:right="1080" w:bottom="940" w:left="1080" w:header="0" w:footer="755" w:gutter="0"/>
          <w:cols w:space="720"/>
        </w:sectPr>
      </w:pPr>
    </w:p>
    <w:p w14:paraId="598E9306" w14:textId="77777777" w:rsidR="001A6A57" w:rsidRDefault="00000000">
      <w:pPr>
        <w:pStyle w:val="BodyText"/>
        <w:spacing w:before="77" w:line="278" w:lineRule="auto"/>
        <w:ind w:right="348"/>
      </w:pPr>
      <w:bookmarkStart w:id="67" w:name="_bookmark66"/>
      <w:bookmarkEnd w:id="67"/>
      <w:r>
        <w:lastRenderedPageBreak/>
        <w:t>The current skills base within PBS and provincial statistical agencies is heavily oriented toward survey</w:t>
      </w:r>
      <w:r>
        <w:rPr>
          <w:spacing w:val="-1"/>
        </w:rPr>
        <w:t xml:space="preserve"> </w:t>
      </w:r>
      <w:r>
        <w:t>design,</w:t>
      </w:r>
      <w:r>
        <w:rPr>
          <w:spacing w:val="-1"/>
        </w:rPr>
        <w:t xml:space="preserve"> </w:t>
      </w:r>
      <w:r>
        <w:t>fieldwork</w:t>
      </w:r>
      <w:r>
        <w:rPr>
          <w:spacing w:val="-1"/>
        </w:rPr>
        <w:t xml:space="preserve"> </w:t>
      </w:r>
      <w:r>
        <w:t>management,</w:t>
      </w:r>
      <w:r>
        <w:rPr>
          <w:spacing w:val="-1"/>
        </w:rPr>
        <w:t xml:space="preserve"> </w:t>
      </w:r>
      <w:r>
        <w:t>and</w:t>
      </w:r>
      <w:r>
        <w:rPr>
          <w:spacing w:val="-1"/>
        </w:rPr>
        <w:t xml:space="preserve"> </w:t>
      </w:r>
      <w:r>
        <w:t>tabulation</w:t>
      </w:r>
      <w:r>
        <w:rPr>
          <w:spacing w:val="-1"/>
        </w:rPr>
        <w:t xml:space="preserve"> </w:t>
      </w:r>
      <w:r>
        <w:t>—</w:t>
      </w:r>
      <w:r>
        <w:rPr>
          <w:spacing w:val="-1"/>
        </w:rPr>
        <w:t xml:space="preserve"> </w:t>
      </w:r>
      <w:r>
        <w:t>the</w:t>
      </w:r>
      <w:r>
        <w:rPr>
          <w:spacing w:val="-1"/>
        </w:rPr>
        <w:t xml:space="preserve"> </w:t>
      </w:r>
      <w:r>
        <w:t>competencies</w:t>
      </w:r>
      <w:r>
        <w:rPr>
          <w:spacing w:val="-1"/>
        </w:rPr>
        <w:t xml:space="preserve"> </w:t>
      </w:r>
      <w:r>
        <w:t>required</w:t>
      </w:r>
      <w:r>
        <w:rPr>
          <w:spacing w:val="-1"/>
        </w:rPr>
        <w:t xml:space="preserve"> </w:t>
      </w:r>
      <w:r>
        <w:t>by</w:t>
      </w:r>
      <w:r>
        <w:rPr>
          <w:spacing w:val="-1"/>
        </w:rPr>
        <w:t xml:space="preserve"> </w:t>
      </w:r>
      <w:r>
        <w:t>the</w:t>
      </w:r>
      <w:r>
        <w:rPr>
          <w:spacing w:val="-1"/>
        </w:rPr>
        <w:t xml:space="preserve"> </w:t>
      </w:r>
      <w:r>
        <w:t>traditional model.</w:t>
      </w:r>
      <w:r>
        <w:rPr>
          <w:spacing w:val="-4"/>
        </w:rPr>
        <w:t xml:space="preserve"> </w:t>
      </w:r>
      <w:r>
        <w:t>The</w:t>
      </w:r>
      <w:r>
        <w:rPr>
          <w:spacing w:val="-4"/>
        </w:rPr>
        <w:t xml:space="preserve"> </w:t>
      </w:r>
      <w:r>
        <w:t>new</w:t>
      </w:r>
      <w:r>
        <w:rPr>
          <w:spacing w:val="-4"/>
        </w:rPr>
        <w:t xml:space="preserve"> </w:t>
      </w:r>
      <w:r>
        <w:t>infrastructure</w:t>
      </w:r>
      <w:r>
        <w:rPr>
          <w:spacing w:val="-4"/>
        </w:rPr>
        <w:t xml:space="preserve"> </w:t>
      </w:r>
      <w:r>
        <w:t>requires</w:t>
      </w:r>
      <w:r>
        <w:rPr>
          <w:spacing w:val="-4"/>
        </w:rPr>
        <w:t xml:space="preserve"> </w:t>
      </w:r>
      <w:r>
        <w:t>additional</w:t>
      </w:r>
      <w:r>
        <w:rPr>
          <w:spacing w:val="-4"/>
        </w:rPr>
        <w:t xml:space="preserve"> </w:t>
      </w:r>
      <w:r>
        <w:t>competencies:</w:t>
      </w:r>
      <w:r>
        <w:rPr>
          <w:spacing w:val="-4"/>
        </w:rPr>
        <w:t xml:space="preserve"> </w:t>
      </w:r>
      <w:r>
        <w:t>record</w:t>
      </w:r>
      <w:r>
        <w:rPr>
          <w:spacing w:val="-4"/>
        </w:rPr>
        <w:t xml:space="preserve"> </w:t>
      </w:r>
      <w:r>
        <w:t>linkage</w:t>
      </w:r>
      <w:r>
        <w:rPr>
          <w:spacing w:val="-4"/>
        </w:rPr>
        <w:t xml:space="preserve"> </w:t>
      </w:r>
      <w:r>
        <w:t>techniques,</w:t>
      </w:r>
      <w:r>
        <w:rPr>
          <w:spacing w:val="-4"/>
        </w:rPr>
        <w:t xml:space="preserve"> </w:t>
      </w:r>
      <w:r>
        <w:t>statistical disclosure control, data quality assessment for administrative sources, machine learning methods, and the governance skills needed to manage complex multi-agency data sharing arrangements.</w:t>
      </w:r>
    </w:p>
    <w:p w14:paraId="4DAB2C1D" w14:textId="77777777" w:rsidR="001A6A57" w:rsidRDefault="00000000">
      <w:pPr>
        <w:pStyle w:val="BodyText"/>
        <w:spacing w:before="0" w:line="278" w:lineRule="auto"/>
        <w:ind w:right="0"/>
      </w:pPr>
      <w:r>
        <w:t>These</w:t>
      </w:r>
      <w:r>
        <w:rPr>
          <w:spacing w:val="-3"/>
        </w:rPr>
        <w:t xml:space="preserve"> </w:t>
      </w:r>
      <w:r>
        <w:t>skills</w:t>
      </w:r>
      <w:r>
        <w:rPr>
          <w:spacing w:val="-3"/>
        </w:rPr>
        <w:t xml:space="preserve"> </w:t>
      </w:r>
      <w:r>
        <w:t>do</w:t>
      </w:r>
      <w:r>
        <w:rPr>
          <w:spacing w:val="-3"/>
        </w:rPr>
        <w:t xml:space="preserve"> </w:t>
      </w:r>
      <w:r>
        <w:t>not</w:t>
      </w:r>
      <w:r>
        <w:rPr>
          <w:spacing w:val="-3"/>
        </w:rPr>
        <w:t xml:space="preserve"> </w:t>
      </w:r>
      <w:r>
        <w:t>develop</w:t>
      </w:r>
      <w:r>
        <w:rPr>
          <w:spacing w:val="-3"/>
        </w:rPr>
        <w:t xml:space="preserve"> </w:t>
      </w:r>
      <w:r>
        <w:t>overnight,</w:t>
      </w:r>
      <w:r>
        <w:rPr>
          <w:spacing w:val="-3"/>
        </w:rPr>
        <w:t xml:space="preserve"> </w:t>
      </w:r>
      <w:r>
        <w:t>and</w:t>
      </w:r>
      <w:r>
        <w:rPr>
          <w:spacing w:val="-3"/>
        </w:rPr>
        <w:t xml:space="preserve"> </w:t>
      </w:r>
      <w:r>
        <w:t>they</w:t>
      </w:r>
      <w:r>
        <w:rPr>
          <w:spacing w:val="-3"/>
        </w:rPr>
        <w:t xml:space="preserve"> </w:t>
      </w:r>
      <w:r>
        <w:t>cannot</w:t>
      </w:r>
      <w:r>
        <w:rPr>
          <w:spacing w:val="-3"/>
        </w:rPr>
        <w:t xml:space="preserve"> </w:t>
      </w:r>
      <w:r>
        <w:t>be</w:t>
      </w:r>
      <w:r>
        <w:rPr>
          <w:spacing w:val="-3"/>
        </w:rPr>
        <w:t xml:space="preserve"> </w:t>
      </w:r>
      <w:r>
        <w:t>acquired</w:t>
      </w:r>
      <w:r>
        <w:rPr>
          <w:spacing w:val="-3"/>
        </w:rPr>
        <w:t xml:space="preserve"> </w:t>
      </w:r>
      <w:r>
        <w:t>solely</w:t>
      </w:r>
      <w:r>
        <w:rPr>
          <w:spacing w:val="-3"/>
        </w:rPr>
        <w:t xml:space="preserve"> </w:t>
      </w:r>
      <w:r>
        <w:t>through</w:t>
      </w:r>
      <w:r>
        <w:rPr>
          <w:spacing w:val="-3"/>
        </w:rPr>
        <w:t xml:space="preserve"> </w:t>
      </w:r>
      <w:r>
        <w:t>short</w:t>
      </w:r>
      <w:r>
        <w:rPr>
          <w:spacing w:val="-3"/>
        </w:rPr>
        <w:t xml:space="preserve"> </w:t>
      </w:r>
      <w:r>
        <w:t xml:space="preserve">training </w:t>
      </w:r>
      <w:r>
        <w:rPr>
          <w:spacing w:val="-2"/>
        </w:rPr>
        <w:t>workshops.</w:t>
      </w:r>
    </w:p>
    <w:p w14:paraId="3AC833B2" w14:textId="77777777" w:rsidR="001A6A57" w:rsidRDefault="00000000">
      <w:pPr>
        <w:pStyle w:val="BodyText"/>
        <w:spacing w:line="278" w:lineRule="auto"/>
        <w:ind w:right="387"/>
      </w:pPr>
      <w:r>
        <w:t>A serious capacity-building programme should include several elements. First, partnerships with universities</w:t>
      </w:r>
      <w:r>
        <w:rPr>
          <w:spacing w:val="-3"/>
        </w:rPr>
        <w:t xml:space="preserve"> </w:t>
      </w:r>
      <w:r>
        <w:t>—</w:t>
      </w:r>
      <w:r>
        <w:rPr>
          <w:spacing w:val="-3"/>
        </w:rPr>
        <w:t xml:space="preserve"> </w:t>
      </w:r>
      <w:r>
        <w:t>both</w:t>
      </w:r>
      <w:r>
        <w:rPr>
          <w:spacing w:val="-3"/>
        </w:rPr>
        <w:t xml:space="preserve"> </w:t>
      </w:r>
      <w:r>
        <w:t>domestic</w:t>
      </w:r>
      <w:r>
        <w:rPr>
          <w:spacing w:val="-3"/>
        </w:rPr>
        <w:t xml:space="preserve"> </w:t>
      </w:r>
      <w:r>
        <w:t>and</w:t>
      </w:r>
      <w:r>
        <w:rPr>
          <w:spacing w:val="-3"/>
        </w:rPr>
        <w:t xml:space="preserve"> </w:t>
      </w:r>
      <w:r>
        <w:t>international</w:t>
      </w:r>
      <w:r>
        <w:rPr>
          <w:spacing w:val="-3"/>
        </w:rPr>
        <w:t xml:space="preserve"> </w:t>
      </w:r>
      <w:r>
        <w:t>—</w:t>
      </w:r>
      <w:r>
        <w:rPr>
          <w:spacing w:val="-3"/>
        </w:rPr>
        <w:t xml:space="preserve"> </w:t>
      </w:r>
      <w:r>
        <w:t>to</w:t>
      </w:r>
      <w:r>
        <w:rPr>
          <w:spacing w:val="-3"/>
        </w:rPr>
        <w:t xml:space="preserve"> </w:t>
      </w:r>
      <w:r>
        <w:t>develop</w:t>
      </w:r>
      <w:r>
        <w:rPr>
          <w:spacing w:val="-3"/>
        </w:rPr>
        <w:t xml:space="preserve"> </w:t>
      </w:r>
      <w:r>
        <w:t>specialised</w:t>
      </w:r>
      <w:r>
        <w:rPr>
          <w:spacing w:val="-3"/>
        </w:rPr>
        <w:t xml:space="preserve"> </w:t>
      </w:r>
      <w:r>
        <w:t>curricula</w:t>
      </w:r>
      <w:r>
        <w:rPr>
          <w:spacing w:val="-3"/>
        </w:rPr>
        <w:t xml:space="preserve"> </w:t>
      </w:r>
      <w:r>
        <w:t>in</w:t>
      </w:r>
      <w:r>
        <w:rPr>
          <w:spacing w:val="-3"/>
        </w:rPr>
        <w:t xml:space="preserve"> </w:t>
      </w:r>
      <w:r>
        <w:t>data</w:t>
      </w:r>
      <w:r>
        <w:rPr>
          <w:spacing w:val="-3"/>
        </w:rPr>
        <w:t xml:space="preserve"> </w:t>
      </w:r>
      <w:r>
        <w:t>science</w:t>
      </w:r>
      <w:r>
        <w:rPr>
          <w:spacing w:val="-3"/>
        </w:rPr>
        <w:t xml:space="preserve"> </w:t>
      </w:r>
      <w:r>
        <w:t>for official statistics. Second, placement programmes that embed PBS staff in international statistical agencies with established data linkage operations, allowing them to learn through hands-on experience. Third, the recruitment of new staff with backgrounds in computer science, data engineering, and related fields, which will require reforming the civil service recruitment processes that currently make it difficult for statistical agencies to compete for technical talent. Fourth, investment in training for staff at data-holding agencies beyond PBS, since effective data sharing requires that the agencies producing administrative data understand the standards and procedures that make their data usable for statistical purposes.</w:t>
      </w:r>
    </w:p>
    <w:p w14:paraId="2D74015E" w14:textId="77777777" w:rsidR="001A6A57" w:rsidRDefault="001A6A57">
      <w:pPr>
        <w:pStyle w:val="BodyText"/>
        <w:spacing w:before="80"/>
        <w:ind w:left="0" w:right="0"/>
      </w:pPr>
    </w:p>
    <w:p w14:paraId="5665347C" w14:textId="77777777" w:rsidR="001A6A57" w:rsidRDefault="00000000">
      <w:pPr>
        <w:pStyle w:val="Heading2"/>
      </w:pPr>
      <w:r>
        <w:t xml:space="preserve">Establishing the Legal and Institutional </w:t>
      </w:r>
      <w:r>
        <w:rPr>
          <w:spacing w:val="-2"/>
        </w:rPr>
        <w:t>Framework</w:t>
      </w:r>
    </w:p>
    <w:p w14:paraId="039B61E0" w14:textId="77777777" w:rsidR="001A6A57" w:rsidRDefault="001A6A57">
      <w:pPr>
        <w:pStyle w:val="BodyText"/>
        <w:spacing w:before="19"/>
        <w:ind w:left="0" w:right="0"/>
        <w:rPr>
          <w:rFonts w:ascii="Arial"/>
          <w:b/>
          <w:sz w:val="26"/>
        </w:rPr>
      </w:pPr>
    </w:p>
    <w:p w14:paraId="7B068645" w14:textId="77777777" w:rsidR="001A6A57" w:rsidRDefault="00000000">
      <w:pPr>
        <w:pStyle w:val="BodyText"/>
        <w:spacing w:before="0" w:line="278" w:lineRule="auto"/>
      </w:pPr>
      <w:r>
        <w:t>The</w:t>
      </w:r>
      <w:r>
        <w:rPr>
          <w:spacing w:val="-4"/>
        </w:rPr>
        <w:t xml:space="preserve"> </w:t>
      </w:r>
      <w:r>
        <w:t>pilot</w:t>
      </w:r>
      <w:r>
        <w:rPr>
          <w:spacing w:val="-4"/>
        </w:rPr>
        <w:t xml:space="preserve"> </w:t>
      </w:r>
      <w:r>
        <w:t>projects</w:t>
      </w:r>
      <w:r>
        <w:rPr>
          <w:spacing w:val="-4"/>
        </w:rPr>
        <w:t xml:space="preserve"> </w:t>
      </w:r>
      <w:r>
        <w:t>and</w:t>
      </w:r>
      <w:r>
        <w:rPr>
          <w:spacing w:val="-4"/>
        </w:rPr>
        <w:t xml:space="preserve"> </w:t>
      </w:r>
      <w:r>
        <w:t>capacity-building</w:t>
      </w:r>
      <w:r>
        <w:rPr>
          <w:spacing w:val="-4"/>
        </w:rPr>
        <w:t xml:space="preserve"> </w:t>
      </w:r>
      <w:r>
        <w:t>efforts</w:t>
      </w:r>
      <w:r>
        <w:rPr>
          <w:spacing w:val="-4"/>
        </w:rPr>
        <w:t xml:space="preserve"> </w:t>
      </w:r>
      <w:r>
        <w:t>described</w:t>
      </w:r>
      <w:r>
        <w:rPr>
          <w:spacing w:val="-4"/>
        </w:rPr>
        <w:t xml:space="preserve"> </w:t>
      </w:r>
      <w:r>
        <w:t>above</w:t>
      </w:r>
      <w:r>
        <w:rPr>
          <w:spacing w:val="-4"/>
        </w:rPr>
        <w:t xml:space="preserve"> </w:t>
      </w:r>
      <w:r>
        <w:t>can</w:t>
      </w:r>
      <w:r>
        <w:rPr>
          <w:spacing w:val="-4"/>
        </w:rPr>
        <w:t xml:space="preserve"> </w:t>
      </w:r>
      <w:r>
        <w:t>begin</w:t>
      </w:r>
      <w:r>
        <w:rPr>
          <w:spacing w:val="-4"/>
        </w:rPr>
        <w:t xml:space="preserve"> </w:t>
      </w:r>
      <w:r>
        <w:t>under</w:t>
      </w:r>
      <w:r>
        <w:rPr>
          <w:spacing w:val="-4"/>
        </w:rPr>
        <w:t xml:space="preserve"> </w:t>
      </w:r>
      <w:r>
        <w:t>existing</w:t>
      </w:r>
      <w:r>
        <w:rPr>
          <w:spacing w:val="-4"/>
        </w:rPr>
        <w:t xml:space="preserve"> </w:t>
      </w:r>
      <w:r>
        <w:t>institutional arrangements. But sustaining and scaling them will require legal and regulatory reform. Pakistan currently lacks a comprehensive data protection law — the Personal Data Protection Bill has been under discussion for years without enactment. It also lacks a clear legal framework for sharing administrative data for statistical and research purposes. The Statistics Act gives PBS certain authorities, but these were designed for a world in which the bureau collected its own data through surveys, not one in which it coordinate data flows across dozens of agencies.</w:t>
      </w:r>
    </w:p>
    <w:p w14:paraId="4459F23D" w14:textId="77777777" w:rsidR="001A6A57" w:rsidRDefault="00000000">
      <w:pPr>
        <w:pStyle w:val="BodyText"/>
        <w:spacing w:before="200" w:line="278" w:lineRule="auto"/>
      </w:pPr>
      <w:r>
        <w:t>The legal reform agenda should address several specific needs. First, a data protection law that establishes clear rules for how personal data may be collected, stored, shared, and used, with meaningful</w:t>
      </w:r>
      <w:r>
        <w:rPr>
          <w:spacing w:val="-3"/>
        </w:rPr>
        <w:t xml:space="preserve"> </w:t>
      </w:r>
      <w:r>
        <w:t>enforcement</w:t>
      </w:r>
      <w:r>
        <w:rPr>
          <w:spacing w:val="-3"/>
        </w:rPr>
        <w:t xml:space="preserve"> </w:t>
      </w:r>
      <w:r>
        <w:t>mechanisms</w:t>
      </w:r>
      <w:r>
        <w:rPr>
          <w:spacing w:val="-3"/>
        </w:rPr>
        <w:t xml:space="preserve"> </w:t>
      </w:r>
      <w:r>
        <w:t>and</w:t>
      </w:r>
      <w:r>
        <w:rPr>
          <w:spacing w:val="-3"/>
        </w:rPr>
        <w:t xml:space="preserve"> </w:t>
      </w:r>
      <w:r>
        <w:t>an</w:t>
      </w:r>
      <w:r>
        <w:rPr>
          <w:spacing w:val="-3"/>
        </w:rPr>
        <w:t xml:space="preserve"> </w:t>
      </w:r>
      <w:r>
        <w:t>independent</w:t>
      </w:r>
      <w:r>
        <w:rPr>
          <w:spacing w:val="-3"/>
        </w:rPr>
        <w:t xml:space="preserve"> </w:t>
      </w:r>
      <w:r>
        <w:t>oversight</w:t>
      </w:r>
      <w:r>
        <w:rPr>
          <w:spacing w:val="-3"/>
        </w:rPr>
        <w:t xml:space="preserve"> </w:t>
      </w:r>
      <w:r>
        <w:t>body</w:t>
      </w:r>
      <w:r>
        <w:rPr>
          <w:spacing w:val="-3"/>
        </w:rPr>
        <w:t xml:space="preserve"> </w:t>
      </w:r>
      <w:r>
        <w:t>—</w:t>
      </w:r>
      <w:r>
        <w:rPr>
          <w:spacing w:val="-3"/>
        </w:rPr>
        <w:t xml:space="preserve"> </w:t>
      </w:r>
      <w:r>
        <w:t>but</w:t>
      </w:r>
      <w:r>
        <w:rPr>
          <w:spacing w:val="-3"/>
        </w:rPr>
        <w:t xml:space="preserve"> </w:t>
      </w:r>
      <w:r>
        <w:t>one</w:t>
      </w:r>
      <w:r>
        <w:rPr>
          <w:spacing w:val="-3"/>
        </w:rPr>
        <w:t xml:space="preserve"> </w:t>
      </w:r>
      <w:r>
        <w:t>that</w:t>
      </w:r>
      <w:r>
        <w:rPr>
          <w:spacing w:val="-3"/>
        </w:rPr>
        <w:t xml:space="preserve"> </w:t>
      </w:r>
      <w:r>
        <w:t>does</w:t>
      </w:r>
      <w:r>
        <w:rPr>
          <w:spacing w:val="-3"/>
        </w:rPr>
        <w:t xml:space="preserve"> </w:t>
      </w:r>
      <w:r>
        <w:t>not exempt government agencies from its core obligations, as some earlier drafts have proposed.</w:t>
      </w:r>
    </w:p>
    <w:p w14:paraId="49AEDAA9" w14:textId="77777777" w:rsidR="001A6A57" w:rsidRDefault="00000000">
      <w:pPr>
        <w:pStyle w:val="BodyText"/>
        <w:spacing w:before="0" w:line="278" w:lineRule="auto"/>
        <w:ind w:right="387"/>
      </w:pPr>
      <w:r>
        <w:t>Second,</w:t>
      </w:r>
      <w:r>
        <w:rPr>
          <w:spacing w:val="-3"/>
        </w:rPr>
        <w:t xml:space="preserve"> </w:t>
      </w:r>
      <w:r>
        <w:t>amendments</w:t>
      </w:r>
      <w:r>
        <w:rPr>
          <w:spacing w:val="-3"/>
        </w:rPr>
        <w:t xml:space="preserve"> </w:t>
      </w:r>
      <w:r>
        <w:t>to</w:t>
      </w:r>
      <w:r>
        <w:rPr>
          <w:spacing w:val="-3"/>
        </w:rPr>
        <w:t xml:space="preserve"> </w:t>
      </w:r>
      <w:r>
        <w:t>the</w:t>
      </w:r>
      <w:r>
        <w:rPr>
          <w:spacing w:val="-3"/>
        </w:rPr>
        <w:t xml:space="preserve"> </w:t>
      </w:r>
      <w:r>
        <w:t>statistical</w:t>
      </w:r>
      <w:r>
        <w:rPr>
          <w:spacing w:val="-3"/>
        </w:rPr>
        <w:t xml:space="preserve"> </w:t>
      </w:r>
      <w:r>
        <w:t>legislation</w:t>
      </w:r>
      <w:r>
        <w:rPr>
          <w:spacing w:val="-3"/>
        </w:rPr>
        <w:t xml:space="preserve"> </w:t>
      </w:r>
      <w:r>
        <w:t>that</w:t>
      </w:r>
      <w:r>
        <w:rPr>
          <w:spacing w:val="-3"/>
        </w:rPr>
        <w:t xml:space="preserve"> </w:t>
      </w:r>
      <w:r>
        <w:t>give</w:t>
      </w:r>
      <w:r>
        <w:rPr>
          <w:spacing w:val="-3"/>
        </w:rPr>
        <w:t xml:space="preserve"> </w:t>
      </w:r>
      <w:r>
        <w:t>PBS</w:t>
      </w:r>
      <w:r>
        <w:rPr>
          <w:spacing w:val="-3"/>
        </w:rPr>
        <w:t xml:space="preserve"> </w:t>
      </w:r>
      <w:r>
        <w:t>(or</w:t>
      </w:r>
      <w:r>
        <w:rPr>
          <w:spacing w:val="-3"/>
        </w:rPr>
        <w:t xml:space="preserve"> </w:t>
      </w:r>
      <w:r>
        <w:t>whatever</w:t>
      </w:r>
      <w:r>
        <w:rPr>
          <w:spacing w:val="-3"/>
        </w:rPr>
        <w:t xml:space="preserve"> </w:t>
      </w:r>
      <w:r>
        <w:t>coordinating</w:t>
      </w:r>
      <w:r>
        <w:rPr>
          <w:spacing w:val="-3"/>
        </w:rPr>
        <w:t xml:space="preserve"> </w:t>
      </w:r>
      <w:r>
        <w:t>body</w:t>
      </w:r>
      <w:r>
        <w:rPr>
          <w:spacing w:val="-3"/>
        </w:rPr>
        <w:t xml:space="preserve"> </w:t>
      </w:r>
      <w:r>
        <w:t>is established) explicit authority to access administrative data from other agencies for statistical purposes,</w:t>
      </w:r>
      <w:r>
        <w:rPr>
          <w:spacing w:val="-2"/>
        </w:rPr>
        <w:t xml:space="preserve"> </w:t>
      </w:r>
      <w:r>
        <w:t>subject</w:t>
      </w:r>
      <w:r>
        <w:rPr>
          <w:spacing w:val="-2"/>
        </w:rPr>
        <w:t xml:space="preserve"> </w:t>
      </w:r>
      <w:r>
        <w:t>to</w:t>
      </w:r>
      <w:r>
        <w:rPr>
          <w:spacing w:val="-2"/>
        </w:rPr>
        <w:t xml:space="preserve"> </w:t>
      </w:r>
      <w:r>
        <w:t>appropriate</w:t>
      </w:r>
      <w:r>
        <w:rPr>
          <w:spacing w:val="-2"/>
        </w:rPr>
        <w:t xml:space="preserve"> </w:t>
      </w:r>
      <w:r>
        <w:t>safeguards.</w:t>
      </w:r>
      <w:r>
        <w:rPr>
          <w:spacing w:val="-2"/>
        </w:rPr>
        <w:t xml:space="preserve"> </w:t>
      </w:r>
      <w:r>
        <w:t>Third,</w:t>
      </w:r>
      <w:r>
        <w:rPr>
          <w:spacing w:val="-2"/>
        </w:rPr>
        <w:t xml:space="preserve"> </w:t>
      </w:r>
      <w:r>
        <w:t>legal</w:t>
      </w:r>
      <w:r>
        <w:rPr>
          <w:spacing w:val="-2"/>
        </w:rPr>
        <w:t xml:space="preserve"> </w:t>
      </w:r>
      <w:r>
        <w:t>provisions</w:t>
      </w:r>
      <w:r>
        <w:rPr>
          <w:spacing w:val="-2"/>
        </w:rPr>
        <w:t xml:space="preserve"> </w:t>
      </w:r>
      <w:r>
        <w:t>establishing</w:t>
      </w:r>
      <w:r>
        <w:rPr>
          <w:spacing w:val="-2"/>
        </w:rPr>
        <w:t xml:space="preserve"> </w:t>
      </w:r>
      <w:r>
        <w:t>that</w:t>
      </w:r>
      <w:r>
        <w:rPr>
          <w:spacing w:val="-2"/>
        </w:rPr>
        <w:t xml:space="preserve"> </w:t>
      </w:r>
      <w:r>
        <w:t>government data shared for research and statistical purposes must be used for the public good, following the model of the UK's Digital Economy Act 2017.</w:t>
      </w:r>
    </w:p>
    <w:p w14:paraId="540770B1" w14:textId="77777777" w:rsidR="001A6A57" w:rsidRDefault="00000000">
      <w:pPr>
        <w:pStyle w:val="BodyText"/>
        <w:spacing w:before="198" w:line="278" w:lineRule="auto"/>
      </w:pPr>
      <w:r>
        <w:t>These legislative changes should be informed by the experience of the pilot projects. One of the advantages</w:t>
      </w:r>
      <w:r>
        <w:rPr>
          <w:spacing w:val="-3"/>
        </w:rPr>
        <w:t xml:space="preserve"> </w:t>
      </w:r>
      <w:r>
        <w:t>of</w:t>
      </w:r>
      <w:r>
        <w:rPr>
          <w:spacing w:val="-3"/>
        </w:rPr>
        <w:t xml:space="preserve"> </w:t>
      </w:r>
      <w:r>
        <w:t>starting</w:t>
      </w:r>
      <w:r>
        <w:rPr>
          <w:spacing w:val="-3"/>
        </w:rPr>
        <w:t xml:space="preserve"> </w:t>
      </w:r>
      <w:r>
        <w:t>with</w:t>
      </w:r>
      <w:r>
        <w:rPr>
          <w:spacing w:val="-3"/>
        </w:rPr>
        <w:t xml:space="preserve"> </w:t>
      </w:r>
      <w:r>
        <w:t>practical</w:t>
      </w:r>
      <w:r>
        <w:rPr>
          <w:spacing w:val="-3"/>
        </w:rPr>
        <w:t xml:space="preserve"> </w:t>
      </w:r>
      <w:r>
        <w:t>demonstrations</w:t>
      </w:r>
      <w:r>
        <w:rPr>
          <w:spacing w:val="-3"/>
        </w:rPr>
        <w:t xml:space="preserve"> </w:t>
      </w:r>
      <w:r>
        <w:t>is</w:t>
      </w:r>
      <w:r>
        <w:rPr>
          <w:spacing w:val="-3"/>
        </w:rPr>
        <w:t xml:space="preserve"> </w:t>
      </w:r>
      <w:r>
        <w:t>that</w:t>
      </w:r>
      <w:r>
        <w:rPr>
          <w:spacing w:val="-3"/>
        </w:rPr>
        <w:t xml:space="preserve"> </w:t>
      </w:r>
      <w:r>
        <w:t>they</w:t>
      </w:r>
      <w:r>
        <w:rPr>
          <w:spacing w:val="-3"/>
        </w:rPr>
        <w:t xml:space="preserve"> </w:t>
      </w:r>
      <w:r>
        <w:t>reveal</w:t>
      </w:r>
      <w:r>
        <w:rPr>
          <w:spacing w:val="-3"/>
        </w:rPr>
        <w:t xml:space="preserve"> </w:t>
      </w:r>
      <w:r>
        <w:t>the</w:t>
      </w:r>
      <w:r>
        <w:rPr>
          <w:spacing w:val="-3"/>
        </w:rPr>
        <w:t xml:space="preserve"> </w:t>
      </w:r>
      <w:r>
        <w:t>specific</w:t>
      </w:r>
      <w:r>
        <w:rPr>
          <w:spacing w:val="-3"/>
        </w:rPr>
        <w:t xml:space="preserve"> </w:t>
      </w:r>
      <w:r>
        <w:t>legal</w:t>
      </w:r>
      <w:r>
        <w:rPr>
          <w:spacing w:val="-3"/>
        </w:rPr>
        <w:t xml:space="preserve"> </w:t>
      </w:r>
      <w:r>
        <w:t>barriers</w:t>
      </w:r>
      <w:r>
        <w:rPr>
          <w:spacing w:val="-3"/>
        </w:rPr>
        <w:t xml:space="preserve"> </w:t>
      </w:r>
      <w:r>
        <w:t>that need to be addressed, allowing legislation to be drafted with precision rather than in the abstract.</w:t>
      </w:r>
    </w:p>
    <w:p w14:paraId="3C7B1456" w14:textId="77777777" w:rsidR="001A6A57" w:rsidRDefault="00000000">
      <w:pPr>
        <w:pStyle w:val="BodyText"/>
        <w:spacing w:before="0" w:line="278" w:lineRule="auto"/>
      </w:pPr>
      <w:r>
        <w:t>They</w:t>
      </w:r>
      <w:r>
        <w:rPr>
          <w:spacing w:val="-3"/>
        </w:rPr>
        <w:t xml:space="preserve"> </w:t>
      </w:r>
      <w:r>
        <w:t>also</w:t>
      </w:r>
      <w:r>
        <w:rPr>
          <w:spacing w:val="-3"/>
        </w:rPr>
        <w:t xml:space="preserve"> </w:t>
      </w:r>
      <w:r>
        <w:t>build</w:t>
      </w:r>
      <w:r>
        <w:rPr>
          <w:spacing w:val="-3"/>
        </w:rPr>
        <w:t xml:space="preserve"> </w:t>
      </w:r>
      <w:r>
        <w:t>the</w:t>
      </w:r>
      <w:r>
        <w:rPr>
          <w:spacing w:val="-3"/>
        </w:rPr>
        <w:t xml:space="preserve"> </w:t>
      </w:r>
      <w:r>
        <w:t>political</w:t>
      </w:r>
      <w:r>
        <w:rPr>
          <w:spacing w:val="-3"/>
        </w:rPr>
        <w:t xml:space="preserve"> </w:t>
      </w:r>
      <w:r>
        <w:t>constituency</w:t>
      </w:r>
      <w:r>
        <w:rPr>
          <w:spacing w:val="-3"/>
        </w:rPr>
        <w:t xml:space="preserve"> </w:t>
      </w:r>
      <w:r>
        <w:t>for</w:t>
      </w:r>
      <w:r>
        <w:rPr>
          <w:spacing w:val="-3"/>
        </w:rPr>
        <w:t xml:space="preserve"> </w:t>
      </w:r>
      <w:r>
        <w:t>reform:</w:t>
      </w:r>
      <w:r>
        <w:rPr>
          <w:spacing w:val="-3"/>
        </w:rPr>
        <w:t xml:space="preserve"> </w:t>
      </w:r>
      <w:r>
        <w:t>agencies</w:t>
      </w:r>
      <w:r>
        <w:rPr>
          <w:spacing w:val="-3"/>
        </w:rPr>
        <w:t xml:space="preserve"> </w:t>
      </w:r>
      <w:r>
        <w:t>that</w:t>
      </w:r>
      <w:r>
        <w:rPr>
          <w:spacing w:val="-3"/>
        </w:rPr>
        <w:t xml:space="preserve"> </w:t>
      </w:r>
      <w:r>
        <w:t>have</w:t>
      </w:r>
      <w:r>
        <w:rPr>
          <w:spacing w:val="-3"/>
        </w:rPr>
        <w:t xml:space="preserve"> </w:t>
      </w:r>
      <w:r>
        <w:t>seen</w:t>
      </w:r>
      <w:r>
        <w:rPr>
          <w:spacing w:val="-3"/>
        </w:rPr>
        <w:t xml:space="preserve"> </w:t>
      </w:r>
      <w:r>
        <w:t>the</w:t>
      </w:r>
      <w:r>
        <w:rPr>
          <w:spacing w:val="-3"/>
        </w:rPr>
        <w:t xml:space="preserve"> </w:t>
      </w:r>
      <w:r>
        <w:t>benefits</w:t>
      </w:r>
      <w:r>
        <w:rPr>
          <w:spacing w:val="-3"/>
        </w:rPr>
        <w:t xml:space="preserve"> </w:t>
      </w:r>
      <w:r>
        <w:t>of</w:t>
      </w:r>
      <w:r>
        <w:rPr>
          <w:spacing w:val="-3"/>
        </w:rPr>
        <w:t xml:space="preserve"> </w:t>
      </w:r>
      <w:r>
        <w:t>data sharing in practice are more likely to support the legal framework that enables it.</w:t>
      </w:r>
    </w:p>
    <w:p w14:paraId="58C7FF82" w14:textId="77777777" w:rsidR="001A6A57" w:rsidRDefault="001A6A57">
      <w:pPr>
        <w:pStyle w:val="BodyText"/>
        <w:spacing w:before="81"/>
        <w:ind w:left="0" w:right="0"/>
      </w:pPr>
    </w:p>
    <w:p w14:paraId="0BA1F705" w14:textId="77777777" w:rsidR="001A6A57" w:rsidRDefault="00000000">
      <w:pPr>
        <w:pStyle w:val="Heading2"/>
      </w:pPr>
      <w:r>
        <w:t xml:space="preserve">Choosing the Right Organisational </w:t>
      </w:r>
      <w:r>
        <w:rPr>
          <w:spacing w:val="-2"/>
        </w:rPr>
        <w:t>Model</w:t>
      </w:r>
    </w:p>
    <w:p w14:paraId="5F8E37A8" w14:textId="77777777" w:rsidR="001A6A57" w:rsidRDefault="001A6A57">
      <w:pPr>
        <w:pStyle w:val="Heading2"/>
        <w:sectPr w:rsidR="001A6A57">
          <w:pgSz w:w="12240" w:h="15840"/>
          <w:pgMar w:top="1280" w:right="1080" w:bottom="940" w:left="1080" w:header="0" w:footer="755" w:gutter="0"/>
          <w:cols w:space="720"/>
        </w:sectPr>
      </w:pPr>
    </w:p>
    <w:p w14:paraId="6DFA14C0" w14:textId="77777777" w:rsidR="001A6A57" w:rsidRDefault="00000000">
      <w:pPr>
        <w:pStyle w:val="BodyText"/>
        <w:spacing w:before="77" w:line="278" w:lineRule="auto"/>
      </w:pPr>
      <w:bookmarkStart w:id="68" w:name="_bookmark67"/>
      <w:bookmarkEnd w:id="68"/>
      <w:r>
        <w:lastRenderedPageBreak/>
        <w:t>Chapter 10 reviewed a range of organisational models for managing data infrastructure, from centralised approaches like the Netherlands' CBS to distributed networks like Estonia's X-Road to intermediate models like Australia's AIHW. The right model for Pakistan will depend on factors that can</w:t>
      </w:r>
      <w:r>
        <w:rPr>
          <w:spacing w:val="-3"/>
        </w:rPr>
        <w:t xml:space="preserve"> </w:t>
      </w:r>
      <w:r>
        <w:t>only</w:t>
      </w:r>
      <w:r>
        <w:rPr>
          <w:spacing w:val="-3"/>
        </w:rPr>
        <w:t xml:space="preserve"> </w:t>
      </w:r>
      <w:r>
        <w:t>be</w:t>
      </w:r>
      <w:r>
        <w:rPr>
          <w:spacing w:val="-3"/>
        </w:rPr>
        <w:t xml:space="preserve"> </w:t>
      </w:r>
      <w:r>
        <w:t>fully</w:t>
      </w:r>
      <w:r>
        <w:rPr>
          <w:spacing w:val="-3"/>
        </w:rPr>
        <w:t xml:space="preserve"> </w:t>
      </w:r>
      <w:r>
        <w:t>assessed</w:t>
      </w:r>
      <w:r>
        <w:rPr>
          <w:spacing w:val="-3"/>
        </w:rPr>
        <w:t xml:space="preserve"> </w:t>
      </w:r>
      <w:r>
        <w:t>after</w:t>
      </w:r>
      <w:r>
        <w:rPr>
          <w:spacing w:val="-3"/>
        </w:rPr>
        <w:t xml:space="preserve"> </w:t>
      </w:r>
      <w:r>
        <w:t>the</w:t>
      </w:r>
      <w:r>
        <w:rPr>
          <w:spacing w:val="-3"/>
        </w:rPr>
        <w:t xml:space="preserve"> </w:t>
      </w:r>
      <w:r>
        <w:t>initial</w:t>
      </w:r>
      <w:r>
        <w:rPr>
          <w:spacing w:val="-3"/>
        </w:rPr>
        <w:t xml:space="preserve"> </w:t>
      </w:r>
      <w:r>
        <w:t>phase</w:t>
      </w:r>
      <w:r>
        <w:rPr>
          <w:spacing w:val="-3"/>
        </w:rPr>
        <w:t xml:space="preserve"> </w:t>
      </w:r>
      <w:r>
        <w:t>of</w:t>
      </w:r>
      <w:r>
        <w:rPr>
          <w:spacing w:val="-3"/>
        </w:rPr>
        <w:t xml:space="preserve"> </w:t>
      </w:r>
      <w:r>
        <w:t>mapping,</w:t>
      </w:r>
      <w:r>
        <w:rPr>
          <w:spacing w:val="-3"/>
        </w:rPr>
        <w:t xml:space="preserve"> </w:t>
      </w:r>
      <w:r>
        <w:t>piloting,</w:t>
      </w:r>
      <w:r>
        <w:rPr>
          <w:spacing w:val="-3"/>
        </w:rPr>
        <w:t xml:space="preserve"> </w:t>
      </w:r>
      <w:r>
        <w:t>and</w:t>
      </w:r>
      <w:r>
        <w:rPr>
          <w:spacing w:val="-3"/>
        </w:rPr>
        <w:t xml:space="preserve"> </w:t>
      </w:r>
      <w:r>
        <w:t>capacity-building.</w:t>
      </w:r>
      <w:r>
        <w:rPr>
          <w:spacing w:val="-3"/>
        </w:rPr>
        <w:t xml:space="preserve"> </w:t>
      </w:r>
      <w:r>
        <w:t>It</w:t>
      </w:r>
      <w:r>
        <w:rPr>
          <w:spacing w:val="-3"/>
        </w:rPr>
        <w:t xml:space="preserve"> </w:t>
      </w:r>
      <w:r>
        <w:t>would be premature to commit to a specific organisational structure before understanding the practical realities of inter-agency coordination, the political dynamics of federal-provincial relations as they affect data sharing, and the absorptive capacity of the institutions involved.</w:t>
      </w:r>
    </w:p>
    <w:p w14:paraId="2DFAF918" w14:textId="77777777" w:rsidR="001A6A57" w:rsidRDefault="00000000">
      <w:pPr>
        <w:pStyle w:val="BodyText"/>
        <w:spacing w:line="278" w:lineRule="auto"/>
      </w:pPr>
      <w:r>
        <w:t>What can be said with confidence is that the organisational model must satisfy certain requirements identified</w:t>
      </w:r>
      <w:r>
        <w:rPr>
          <w:spacing w:val="-5"/>
        </w:rPr>
        <w:t xml:space="preserve"> </w:t>
      </w:r>
      <w:r>
        <w:t>throughout</w:t>
      </w:r>
      <w:r>
        <w:rPr>
          <w:spacing w:val="-5"/>
        </w:rPr>
        <w:t xml:space="preserve"> </w:t>
      </w:r>
      <w:r>
        <w:t>this</w:t>
      </w:r>
      <w:r>
        <w:rPr>
          <w:spacing w:val="-5"/>
        </w:rPr>
        <w:t xml:space="preserve"> </w:t>
      </w:r>
      <w:r>
        <w:t>document:</w:t>
      </w:r>
      <w:r>
        <w:rPr>
          <w:spacing w:val="-5"/>
        </w:rPr>
        <w:t xml:space="preserve"> </w:t>
      </w:r>
      <w:r>
        <w:t>it</w:t>
      </w:r>
      <w:r>
        <w:rPr>
          <w:spacing w:val="-5"/>
        </w:rPr>
        <w:t xml:space="preserve"> </w:t>
      </w:r>
      <w:r>
        <w:t>must</w:t>
      </w:r>
      <w:r>
        <w:rPr>
          <w:spacing w:val="-5"/>
        </w:rPr>
        <w:t xml:space="preserve"> </w:t>
      </w:r>
      <w:r>
        <w:t>have</w:t>
      </w:r>
      <w:r>
        <w:rPr>
          <w:spacing w:val="-5"/>
        </w:rPr>
        <w:t xml:space="preserve"> </w:t>
      </w:r>
      <w:r>
        <w:t>sufficient</w:t>
      </w:r>
      <w:r>
        <w:rPr>
          <w:spacing w:val="-5"/>
        </w:rPr>
        <w:t xml:space="preserve"> </w:t>
      </w:r>
      <w:r>
        <w:t>authority</w:t>
      </w:r>
      <w:r>
        <w:rPr>
          <w:spacing w:val="-5"/>
        </w:rPr>
        <w:t xml:space="preserve"> </w:t>
      </w:r>
      <w:r>
        <w:t>to</w:t>
      </w:r>
      <w:r>
        <w:rPr>
          <w:spacing w:val="-5"/>
        </w:rPr>
        <w:t xml:space="preserve"> </w:t>
      </w:r>
      <w:r>
        <w:t>coordinate</w:t>
      </w:r>
      <w:r>
        <w:rPr>
          <w:spacing w:val="-5"/>
        </w:rPr>
        <w:t xml:space="preserve"> </w:t>
      </w:r>
      <w:r>
        <w:t>data</w:t>
      </w:r>
      <w:r>
        <w:rPr>
          <w:spacing w:val="-5"/>
        </w:rPr>
        <w:t xml:space="preserve"> </w:t>
      </w:r>
      <w:r>
        <w:t>sharing</w:t>
      </w:r>
      <w:r>
        <w:rPr>
          <w:spacing w:val="-5"/>
        </w:rPr>
        <w:t xml:space="preserve"> </w:t>
      </w:r>
      <w:r>
        <w:t>across agencies; it must be operationally independent enough to maintain public trust; it must accommodate Pakistan's federal structure, in which much of the relevant administrative data is held by provincial governments; and it must be sustainable, with funding and institutional arrangements that do not depend on the enthusiasm of individual champions or the priorities of a single political cycle.</w:t>
      </w:r>
    </w:p>
    <w:p w14:paraId="1032E490" w14:textId="77777777" w:rsidR="001A6A57" w:rsidRDefault="00000000">
      <w:pPr>
        <w:pStyle w:val="BodyText"/>
        <w:spacing w:line="278" w:lineRule="auto"/>
      </w:pPr>
      <w:r>
        <w:t>The medium-term goal should be to select and begin implementing an organisational model within three to five years of the initial reforms, drawing on the evidence accumulated through the pilot projects</w:t>
      </w:r>
      <w:r>
        <w:rPr>
          <w:spacing w:val="-3"/>
        </w:rPr>
        <w:t xml:space="preserve"> </w:t>
      </w:r>
      <w:r>
        <w:t>and</w:t>
      </w:r>
      <w:r>
        <w:rPr>
          <w:spacing w:val="-3"/>
        </w:rPr>
        <w:t xml:space="preserve"> </w:t>
      </w:r>
      <w:r>
        <w:t>the</w:t>
      </w:r>
      <w:r>
        <w:rPr>
          <w:spacing w:val="-3"/>
        </w:rPr>
        <w:t xml:space="preserve"> </w:t>
      </w:r>
      <w:r>
        <w:t>institutional</w:t>
      </w:r>
      <w:r>
        <w:rPr>
          <w:spacing w:val="-3"/>
        </w:rPr>
        <w:t xml:space="preserve"> </w:t>
      </w:r>
      <w:r>
        <w:t>learning</w:t>
      </w:r>
      <w:r>
        <w:rPr>
          <w:spacing w:val="-3"/>
        </w:rPr>
        <w:t xml:space="preserve"> </w:t>
      </w:r>
      <w:r>
        <w:t>generated</w:t>
      </w:r>
      <w:r>
        <w:rPr>
          <w:spacing w:val="-3"/>
        </w:rPr>
        <w:t xml:space="preserve"> </w:t>
      </w:r>
      <w:r>
        <w:t>by</w:t>
      </w:r>
      <w:r>
        <w:rPr>
          <w:spacing w:val="-3"/>
        </w:rPr>
        <w:t xml:space="preserve"> </w:t>
      </w:r>
      <w:r>
        <w:t>the</w:t>
      </w:r>
      <w:r>
        <w:rPr>
          <w:spacing w:val="-3"/>
        </w:rPr>
        <w:t xml:space="preserve"> </w:t>
      </w:r>
      <w:r>
        <w:t>data</w:t>
      </w:r>
      <w:r>
        <w:rPr>
          <w:spacing w:val="-3"/>
        </w:rPr>
        <w:t xml:space="preserve"> </w:t>
      </w:r>
      <w:r>
        <w:t>working</w:t>
      </w:r>
      <w:r>
        <w:rPr>
          <w:spacing w:val="-3"/>
        </w:rPr>
        <w:t xml:space="preserve"> </w:t>
      </w:r>
      <w:r>
        <w:t>group.</w:t>
      </w:r>
      <w:r>
        <w:rPr>
          <w:spacing w:val="-3"/>
        </w:rPr>
        <w:t xml:space="preserve"> </w:t>
      </w:r>
      <w:r>
        <w:t>This</w:t>
      </w:r>
      <w:r>
        <w:rPr>
          <w:spacing w:val="-3"/>
        </w:rPr>
        <w:t xml:space="preserve"> </w:t>
      </w:r>
      <w:r>
        <w:t>is</w:t>
      </w:r>
      <w:r>
        <w:rPr>
          <w:spacing w:val="-3"/>
        </w:rPr>
        <w:t xml:space="preserve"> </w:t>
      </w:r>
      <w:r>
        <w:t>not</w:t>
      </w:r>
      <w:r>
        <w:rPr>
          <w:spacing w:val="-3"/>
        </w:rPr>
        <w:t xml:space="preserve"> </w:t>
      </w:r>
      <w:r>
        <w:t>a</w:t>
      </w:r>
      <w:r>
        <w:rPr>
          <w:spacing w:val="-3"/>
        </w:rPr>
        <w:t xml:space="preserve"> </w:t>
      </w:r>
      <w:r>
        <w:t>delay.</w:t>
      </w:r>
      <w:r>
        <w:rPr>
          <w:spacing w:val="-3"/>
        </w:rPr>
        <w:t xml:space="preserve"> </w:t>
      </w:r>
      <w:r>
        <w:t>It</w:t>
      </w:r>
      <w:r>
        <w:rPr>
          <w:spacing w:val="-3"/>
        </w:rPr>
        <w:t xml:space="preserve"> </w:t>
      </w:r>
      <w:r>
        <w:t>is</w:t>
      </w:r>
      <w:r>
        <w:rPr>
          <w:spacing w:val="-3"/>
        </w:rPr>
        <w:t xml:space="preserve"> </w:t>
      </w:r>
      <w:r>
        <w:t>a recognition that institutional design decisions made without adequate evidence tend to produce institutions that look impressive on paper but fail in practice.</w:t>
      </w:r>
    </w:p>
    <w:p w14:paraId="0B772FCC" w14:textId="77777777" w:rsidR="001A6A57" w:rsidRDefault="001A6A57">
      <w:pPr>
        <w:pStyle w:val="BodyText"/>
        <w:spacing w:before="81"/>
        <w:ind w:left="0" w:right="0"/>
      </w:pPr>
    </w:p>
    <w:p w14:paraId="76716386" w14:textId="77777777" w:rsidR="001A6A57" w:rsidRDefault="00000000">
      <w:pPr>
        <w:pStyle w:val="Heading2"/>
      </w:pPr>
      <w:r>
        <w:t xml:space="preserve">The Sequencing </w:t>
      </w:r>
      <w:r>
        <w:rPr>
          <w:spacing w:val="-2"/>
        </w:rPr>
        <w:t>Principle</w:t>
      </w:r>
    </w:p>
    <w:p w14:paraId="7703F148" w14:textId="77777777" w:rsidR="001A6A57" w:rsidRDefault="001A6A57">
      <w:pPr>
        <w:pStyle w:val="BodyText"/>
        <w:spacing w:before="19"/>
        <w:ind w:left="0" w:right="0"/>
        <w:rPr>
          <w:rFonts w:ascii="Arial"/>
          <w:b/>
          <w:sz w:val="26"/>
        </w:rPr>
      </w:pPr>
    </w:p>
    <w:p w14:paraId="6D4C3CAF" w14:textId="77777777" w:rsidR="001A6A57" w:rsidRDefault="00000000">
      <w:pPr>
        <w:pStyle w:val="BodyText"/>
        <w:spacing w:before="0" w:line="278" w:lineRule="auto"/>
        <w:ind w:right="355"/>
      </w:pPr>
      <w:r>
        <w:t>The priorities outlined above are not a checklist to be completed in parallel. They are a sequence, in which each step creates the conditions for the next. The data inventory reveals what is available and what is missing. The pilot projects demonstrate what is possible and build technical capacity. The capacity-building</w:t>
      </w:r>
      <w:r>
        <w:rPr>
          <w:spacing w:val="-4"/>
        </w:rPr>
        <w:t xml:space="preserve"> </w:t>
      </w:r>
      <w:r>
        <w:t>programme</w:t>
      </w:r>
      <w:r>
        <w:rPr>
          <w:spacing w:val="-4"/>
        </w:rPr>
        <w:t xml:space="preserve"> </w:t>
      </w:r>
      <w:r>
        <w:t>ensures</w:t>
      </w:r>
      <w:r>
        <w:rPr>
          <w:spacing w:val="-4"/>
        </w:rPr>
        <w:t xml:space="preserve"> </w:t>
      </w:r>
      <w:r>
        <w:t>that</w:t>
      </w:r>
      <w:r>
        <w:rPr>
          <w:spacing w:val="-4"/>
        </w:rPr>
        <w:t xml:space="preserve"> </w:t>
      </w:r>
      <w:r>
        <w:t>institutions</w:t>
      </w:r>
      <w:r>
        <w:rPr>
          <w:spacing w:val="-4"/>
        </w:rPr>
        <w:t xml:space="preserve"> </w:t>
      </w:r>
      <w:r>
        <w:t>have</w:t>
      </w:r>
      <w:r>
        <w:rPr>
          <w:spacing w:val="-4"/>
        </w:rPr>
        <w:t xml:space="preserve"> </w:t>
      </w:r>
      <w:r>
        <w:t>the</w:t>
      </w:r>
      <w:r>
        <w:rPr>
          <w:spacing w:val="-4"/>
        </w:rPr>
        <w:t xml:space="preserve"> </w:t>
      </w:r>
      <w:r>
        <w:t>people</w:t>
      </w:r>
      <w:r>
        <w:rPr>
          <w:spacing w:val="-4"/>
        </w:rPr>
        <w:t xml:space="preserve"> </w:t>
      </w:r>
      <w:r>
        <w:t>needed</w:t>
      </w:r>
      <w:r>
        <w:rPr>
          <w:spacing w:val="-4"/>
        </w:rPr>
        <w:t xml:space="preserve"> </w:t>
      </w:r>
      <w:r>
        <w:t>to</w:t>
      </w:r>
      <w:r>
        <w:rPr>
          <w:spacing w:val="-4"/>
        </w:rPr>
        <w:t xml:space="preserve"> </w:t>
      </w:r>
      <w:r>
        <w:t>sustain</w:t>
      </w:r>
      <w:r>
        <w:rPr>
          <w:spacing w:val="-4"/>
        </w:rPr>
        <w:t xml:space="preserve"> </w:t>
      </w:r>
      <w:r>
        <w:t>and</w:t>
      </w:r>
      <w:r>
        <w:rPr>
          <w:spacing w:val="-4"/>
        </w:rPr>
        <w:t xml:space="preserve"> </w:t>
      </w:r>
      <w:r>
        <w:t>expand the work. The legal reforms remove the barriers that limit scaling. And the organisational model provides the institutional home for the mature system.</w:t>
      </w:r>
    </w:p>
    <w:p w14:paraId="20C0E436" w14:textId="77777777" w:rsidR="001A6A57" w:rsidRDefault="00000000">
      <w:pPr>
        <w:pStyle w:val="BodyText"/>
        <w:spacing w:before="200" w:line="278" w:lineRule="auto"/>
        <w:ind w:right="0"/>
      </w:pPr>
      <w:r>
        <w:t>This sequencing is itself a form of risk management. By starting with low-cost, reversible actions — mapping data, running pilots, training staff — Pakistan can learn what works before committing to expensive</w:t>
      </w:r>
      <w:r>
        <w:rPr>
          <w:spacing w:val="-3"/>
        </w:rPr>
        <w:t xml:space="preserve"> </w:t>
      </w:r>
      <w:r>
        <w:t>and</w:t>
      </w:r>
      <w:r>
        <w:rPr>
          <w:spacing w:val="-3"/>
        </w:rPr>
        <w:t xml:space="preserve"> </w:t>
      </w:r>
      <w:r>
        <w:t>difficult-to-reverse</w:t>
      </w:r>
      <w:r>
        <w:rPr>
          <w:spacing w:val="-3"/>
        </w:rPr>
        <w:t xml:space="preserve"> </w:t>
      </w:r>
      <w:r>
        <w:t>institutional</w:t>
      </w:r>
      <w:r>
        <w:rPr>
          <w:spacing w:val="-3"/>
        </w:rPr>
        <w:t xml:space="preserve"> </w:t>
      </w:r>
      <w:r>
        <w:t>changes.</w:t>
      </w:r>
      <w:r>
        <w:rPr>
          <w:spacing w:val="-3"/>
        </w:rPr>
        <w:t xml:space="preserve"> </w:t>
      </w:r>
      <w:r>
        <w:t>If</w:t>
      </w:r>
      <w:r>
        <w:rPr>
          <w:spacing w:val="-3"/>
        </w:rPr>
        <w:t xml:space="preserve"> </w:t>
      </w:r>
      <w:r>
        <w:t>a</w:t>
      </w:r>
      <w:r>
        <w:rPr>
          <w:spacing w:val="-3"/>
        </w:rPr>
        <w:t xml:space="preserve"> </w:t>
      </w:r>
      <w:r>
        <w:t>pilot</w:t>
      </w:r>
      <w:r>
        <w:rPr>
          <w:spacing w:val="-3"/>
        </w:rPr>
        <w:t xml:space="preserve"> </w:t>
      </w:r>
      <w:r>
        <w:t>project</w:t>
      </w:r>
      <w:r>
        <w:rPr>
          <w:spacing w:val="-3"/>
        </w:rPr>
        <w:t xml:space="preserve"> </w:t>
      </w:r>
      <w:r>
        <w:t>reveals</w:t>
      </w:r>
      <w:r>
        <w:rPr>
          <w:spacing w:val="-3"/>
        </w:rPr>
        <w:t xml:space="preserve"> </w:t>
      </w:r>
      <w:r>
        <w:t>that</w:t>
      </w:r>
      <w:r>
        <w:rPr>
          <w:spacing w:val="-3"/>
        </w:rPr>
        <w:t xml:space="preserve"> </w:t>
      </w:r>
      <w:r>
        <w:t>a</w:t>
      </w:r>
      <w:r>
        <w:rPr>
          <w:spacing w:val="-3"/>
        </w:rPr>
        <w:t xml:space="preserve"> </w:t>
      </w:r>
      <w:r>
        <w:t>particular</w:t>
      </w:r>
      <w:r>
        <w:rPr>
          <w:spacing w:val="-3"/>
        </w:rPr>
        <w:t xml:space="preserve"> </w:t>
      </w:r>
      <w:r>
        <w:t>data source is unusable, or that a particular agency is unwilling to cooperate, these lessons can be incorporated into the design of subsequent phases without having wasted large investments on assumptions that proved wrong.</w:t>
      </w:r>
    </w:p>
    <w:p w14:paraId="22FFAEFB" w14:textId="77777777" w:rsidR="001A6A57" w:rsidRDefault="00000000">
      <w:pPr>
        <w:pStyle w:val="BodyText"/>
        <w:spacing w:line="278" w:lineRule="auto"/>
      </w:pPr>
      <w:r>
        <w:t>The country has spent decades discussing statistical reform. It has produced numerous reports, strategies, and action plans, many of which contain sensible recommendations that were never implemented. The difference this time must be in execution: in the willingness to begin with concrete, modest,</w:t>
      </w:r>
      <w:r>
        <w:rPr>
          <w:spacing w:val="-3"/>
        </w:rPr>
        <w:t xml:space="preserve"> </w:t>
      </w:r>
      <w:r>
        <w:t>achievable</w:t>
      </w:r>
      <w:r>
        <w:rPr>
          <w:spacing w:val="-3"/>
        </w:rPr>
        <w:t xml:space="preserve"> </w:t>
      </w:r>
      <w:r>
        <w:t>steps</w:t>
      </w:r>
      <w:r>
        <w:rPr>
          <w:spacing w:val="-3"/>
        </w:rPr>
        <w:t xml:space="preserve"> </w:t>
      </w:r>
      <w:r>
        <w:t>rather</w:t>
      </w:r>
      <w:r>
        <w:rPr>
          <w:spacing w:val="-3"/>
        </w:rPr>
        <w:t xml:space="preserve"> </w:t>
      </w:r>
      <w:r>
        <w:t>than</w:t>
      </w:r>
      <w:r>
        <w:rPr>
          <w:spacing w:val="-3"/>
        </w:rPr>
        <w:t xml:space="preserve"> </w:t>
      </w:r>
      <w:r>
        <w:t>waiting</w:t>
      </w:r>
      <w:r>
        <w:rPr>
          <w:spacing w:val="-3"/>
        </w:rPr>
        <w:t xml:space="preserve"> </w:t>
      </w:r>
      <w:r>
        <w:t>for</w:t>
      </w:r>
      <w:r>
        <w:rPr>
          <w:spacing w:val="-3"/>
        </w:rPr>
        <w:t xml:space="preserve"> </w:t>
      </w:r>
      <w:r>
        <w:t>a</w:t>
      </w:r>
      <w:r>
        <w:rPr>
          <w:spacing w:val="-3"/>
        </w:rPr>
        <w:t xml:space="preserve"> </w:t>
      </w:r>
      <w:r>
        <w:t>comprehensive</w:t>
      </w:r>
      <w:r>
        <w:rPr>
          <w:spacing w:val="-3"/>
        </w:rPr>
        <w:t xml:space="preserve"> </w:t>
      </w:r>
      <w:r>
        <w:t>plan</w:t>
      </w:r>
      <w:r>
        <w:rPr>
          <w:spacing w:val="-3"/>
        </w:rPr>
        <w:t xml:space="preserve"> </w:t>
      </w:r>
      <w:r>
        <w:t>that</w:t>
      </w:r>
      <w:r>
        <w:rPr>
          <w:spacing w:val="-3"/>
        </w:rPr>
        <w:t xml:space="preserve"> </w:t>
      </w:r>
      <w:r>
        <w:t>satisfies</w:t>
      </w:r>
      <w:r>
        <w:rPr>
          <w:spacing w:val="-3"/>
        </w:rPr>
        <w:t xml:space="preserve"> </w:t>
      </w:r>
      <w:r>
        <w:t>everyone,</w:t>
      </w:r>
      <w:r>
        <w:rPr>
          <w:spacing w:val="-3"/>
        </w:rPr>
        <w:t xml:space="preserve"> </w:t>
      </w:r>
      <w:r>
        <w:t>and</w:t>
      </w:r>
      <w:r>
        <w:rPr>
          <w:spacing w:val="-3"/>
        </w:rPr>
        <w:t xml:space="preserve"> </w:t>
      </w:r>
      <w:r>
        <w:t>in the discipline to learn from each step and adjust course accordingly. The data infrastructure Pakistan needs will not be built in a single leap. It will be built incrementally, through sustained effort, institutional learning, and the gradual accumulation of capability, trust, and demonstrated value.</w:t>
      </w:r>
    </w:p>
    <w:p w14:paraId="45E891F9" w14:textId="77777777" w:rsidR="001A6A57" w:rsidRDefault="001A6A57">
      <w:pPr>
        <w:pStyle w:val="BodyText"/>
        <w:spacing w:before="80"/>
        <w:ind w:left="0" w:right="0"/>
      </w:pPr>
    </w:p>
    <w:p w14:paraId="0634DF8B" w14:textId="77777777" w:rsidR="001A6A57" w:rsidRDefault="00000000">
      <w:pPr>
        <w:pStyle w:val="Heading2"/>
        <w:spacing w:before="1"/>
      </w:pPr>
      <w:r>
        <w:t xml:space="preserve">Why This </w:t>
      </w:r>
      <w:r>
        <w:rPr>
          <w:spacing w:val="-2"/>
        </w:rPr>
        <w:t>Matters</w:t>
      </w:r>
    </w:p>
    <w:p w14:paraId="3570820E" w14:textId="77777777" w:rsidR="001A6A57" w:rsidRDefault="001A6A57">
      <w:pPr>
        <w:pStyle w:val="Heading2"/>
        <w:sectPr w:rsidR="001A6A57">
          <w:pgSz w:w="12240" w:h="15840"/>
          <w:pgMar w:top="1280" w:right="1080" w:bottom="940" w:left="1080" w:header="0" w:footer="755" w:gutter="0"/>
          <w:cols w:space="720"/>
        </w:sectPr>
      </w:pPr>
    </w:p>
    <w:p w14:paraId="383A3385" w14:textId="77777777" w:rsidR="001A6A57" w:rsidRDefault="00000000">
      <w:pPr>
        <w:pStyle w:val="BodyText"/>
        <w:spacing w:before="77" w:line="278" w:lineRule="auto"/>
      </w:pPr>
      <w:r>
        <w:lastRenderedPageBreak/>
        <w:t>It is worth stepping back, in closing, to recall why any of this matters. Statistics are not an end in themselves. They are the means by which a society understands its own condition — how many children are in school and whether they are learning, how many people are in work and whether their wages are rising, how disease burden is distributed and whether health services are reaching those who</w:t>
      </w:r>
      <w:r>
        <w:rPr>
          <w:spacing w:val="-4"/>
        </w:rPr>
        <w:t xml:space="preserve"> </w:t>
      </w:r>
      <w:r>
        <w:t>need</w:t>
      </w:r>
      <w:r>
        <w:rPr>
          <w:spacing w:val="-4"/>
        </w:rPr>
        <w:t xml:space="preserve"> </w:t>
      </w:r>
      <w:r>
        <w:t>them,</w:t>
      </w:r>
      <w:r>
        <w:rPr>
          <w:spacing w:val="-4"/>
        </w:rPr>
        <w:t xml:space="preserve"> </w:t>
      </w:r>
      <w:r>
        <w:t>how</w:t>
      </w:r>
      <w:r>
        <w:rPr>
          <w:spacing w:val="-4"/>
        </w:rPr>
        <w:t xml:space="preserve"> </w:t>
      </w:r>
      <w:r>
        <w:t>public</w:t>
      </w:r>
      <w:r>
        <w:rPr>
          <w:spacing w:val="-4"/>
        </w:rPr>
        <w:t xml:space="preserve"> </w:t>
      </w:r>
      <w:r>
        <w:t>money</w:t>
      </w:r>
      <w:r>
        <w:rPr>
          <w:spacing w:val="-4"/>
        </w:rPr>
        <w:t xml:space="preserve"> </w:t>
      </w:r>
      <w:r>
        <w:t>is</w:t>
      </w:r>
      <w:r>
        <w:rPr>
          <w:spacing w:val="-4"/>
        </w:rPr>
        <w:t xml:space="preserve"> </w:t>
      </w:r>
      <w:r>
        <w:t>being</w:t>
      </w:r>
      <w:r>
        <w:rPr>
          <w:spacing w:val="-4"/>
        </w:rPr>
        <w:t xml:space="preserve"> </w:t>
      </w:r>
      <w:r>
        <w:t>spent</w:t>
      </w:r>
      <w:r>
        <w:rPr>
          <w:spacing w:val="-4"/>
        </w:rPr>
        <w:t xml:space="preserve"> </w:t>
      </w:r>
      <w:r>
        <w:t>and</w:t>
      </w:r>
      <w:r>
        <w:rPr>
          <w:spacing w:val="-4"/>
        </w:rPr>
        <w:t xml:space="preserve"> </w:t>
      </w:r>
      <w:r>
        <w:t>whether</w:t>
      </w:r>
      <w:r>
        <w:rPr>
          <w:spacing w:val="-4"/>
        </w:rPr>
        <w:t xml:space="preserve"> </w:t>
      </w:r>
      <w:r>
        <w:t>it</w:t>
      </w:r>
      <w:r>
        <w:rPr>
          <w:spacing w:val="-4"/>
        </w:rPr>
        <w:t xml:space="preserve"> </w:t>
      </w:r>
      <w:r>
        <w:t>is</w:t>
      </w:r>
      <w:r>
        <w:rPr>
          <w:spacing w:val="-4"/>
        </w:rPr>
        <w:t xml:space="preserve"> </w:t>
      </w:r>
      <w:r>
        <w:t>achieving</w:t>
      </w:r>
      <w:r>
        <w:rPr>
          <w:spacing w:val="-4"/>
        </w:rPr>
        <w:t xml:space="preserve"> </w:t>
      </w:r>
      <w:r>
        <w:t>its</w:t>
      </w:r>
      <w:r>
        <w:rPr>
          <w:spacing w:val="-4"/>
        </w:rPr>
        <w:t xml:space="preserve"> </w:t>
      </w:r>
      <w:r>
        <w:t>intended</w:t>
      </w:r>
      <w:r>
        <w:rPr>
          <w:spacing w:val="-4"/>
        </w:rPr>
        <w:t xml:space="preserve"> </w:t>
      </w:r>
      <w:r>
        <w:t>purposes.</w:t>
      </w:r>
      <w:r>
        <w:rPr>
          <w:spacing w:val="-4"/>
        </w:rPr>
        <w:t xml:space="preserve"> </w:t>
      </w:r>
      <w:r>
        <w:t>A society that cannot answer these questions reliably is a society governing in the dark.</w:t>
      </w:r>
    </w:p>
    <w:p w14:paraId="2BD74664" w14:textId="77777777" w:rsidR="001A6A57" w:rsidRDefault="00000000">
      <w:pPr>
        <w:pStyle w:val="BodyText"/>
        <w:spacing w:line="278" w:lineRule="auto"/>
      </w:pPr>
      <w:r>
        <w:t>Pakistan faces enormous challenges: a young and rapidly growing population that needs education and</w:t>
      </w:r>
      <w:r>
        <w:rPr>
          <w:spacing w:val="-3"/>
        </w:rPr>
        <w:t xml:space="preserve"> </w:t>
      </w:r>
      <w:r>
        <w:t>employment,</w:t>
      </w:r>
      <w:r>
        <w:rPr>
          <w:spacing w:val="-3"/>
        </w:rPr>
        <w:t xml:space="preserve"> </w:t>
      </w:r>
      <w:r>
        <w:t>a</w:t>
      </w:r>
      <w:r>
        <w:rPr>
          <w:spacing w:val="-3"/>
        </w:rPr>
        <w:t xml:space="preserve"> </w:t>
      </w:r>
      <w:r>
        <w:t>health</w:t>
      </w:r>
      <w:r>
        <w:rPr>
          <w:spacing w:val="-3"/>
        </w:rPr>
        <w:t xml:space="preserve"> </w:t>
      </w:r>
      <w:r>
        <w:t>system</w:t>
      </w:r>
      <w:r>
        <w:rPr>
          <w:spacing w:val="-3"/>
        </w:rPr>
        <w:t xml:space="preserve"> </w:t>
      </w:r>
      <w:r>
        <w:t>under</w:t>
      </w:r>
      <w:r>
        <w:rPr>
          <w:spacing w:val="-3"/>
        </w:rPr>
        <w:t xml:space="preserve"> </w:t>
      </w:r>
      <w:r>
        <w:t>strain,</w:t>
      </w:r>
      <w:r>
        <w:rPr>
          <w:spacing w:val="-3"/>
        </w:rPr>
        <w:t xml:space="preserve"> </w:t>
      </w:r>
      <w:r>
        <w:t>an</w:t>
      </w:r>
      <w:r>
        <w:rPr>
          <w:spacing w:val="-3"/>
        </w:rPr>
        <w:t xml:space="preserve"> </w:t>
      </w:r>
      <w:r>
        <w:t>economy</w:t>
      </w:r>
      <w:r>
        <w:rPr>
          <w:spacing w:val="-3"/>
        </w:rPr>
        <w:t xml:space="preserve"> </w:t>
      </w:r>
      <w:r>
        <w:t>that</w:t>
      </w:r>
      <w:r>
        <w:rPr>
          <w:spacing w:val="-3"/>
        </w:rPr>
        <w:t xml:space="preserve"> </w:t>
      </w:r>
      <w:r>
        <w:t>must</w:t>
      </w:r>
      <w:r>
        <w:rPr>
          <w:spacing w:val="-3"/>
        </w:rPr>
        <w:t xml:space="preserve"> </w:t>
      </w:r>
      <w:r>
        <w:t>become</w:t>
      </w:r>
      <w:r>
        <w:rPr>
          <w:spacing w:val="-3"/>
        </w:rPr>
        <w:t xml:space="preserve"> </w:t>
      </w:r>
      <w:r>
        <w:t>more</w:t>
      </w:r>
      <w:r>
        <w:rPr>
          <w:spacing w:val="-3"/>
        </w:rPr>
        <w:t xml:space="preserve"> </w:t>
      </w:r>
      <w:r>
        <w:t>productive</w:t>
      </w:r>
      <w:r>
        <w:rPr>
          <w:spacing w:val="-3"/>
        </w:rPr>
        <w:t xml:space="preserve"> </w:t>
      </w:r>
      <w:r>
        <w:t>and more equitable, a climate that is becoming more hostile to agriculture and human settlement.</w:t>
      </w:r>
    </w:p>
    <w:p w14:paraId="7CB43255" w14:textId="77777777" w:rsidR="001A6A57" w:rsidRDefault="00000000">
      <w:pPr>
        <w:pStyle w:val="BodyText"/>
        <w:spacing w:before="0" w:line="241" w:lineRule="exact"/>
        <w:ind w:right="0"/>
      </w:pPr>
      <w:r>
        <w:t xml:space="preserve">Addressing these challenges requires not only political will and financial resources but also </w:t>
      </w:r>
      <w:r>
        <w:rPr>
          <w:spacing w:val="-2"/>
        </w:rPr>
        <w:t>evidence</w:t>
      </w:r>
    </w:p>
    <w:p w14:paraId="27FBD613" w14:textId="77777777" w:rsidR="001A6A57" w:rsidRDefault="00000000">
      <w:pPr>
        <w:pStyle w:val="BodyText"/>
        <w:spacing w:before="39" w:line="278" w:lineRule="auto"/>
      </w:pPr>
      <w:r>
        <w:t>—</w:t>
      </w:r>
      <w:r>
        <w:rPr>
          <w:spacing w:val="-3"/>
        </w:rPr>
        <w:t xml:space="preserve"> </w:t>
      </w:r>
      <w:r>
        <w:t>evidence</w:t>
      </w:r>
      <w:r>
        <w:rPr>
          <w:spacing w:val="-3"/>
        </w:rPr>
        <w:t xml:space="preserve"> </w:t>
      </w:r>
      <w:r>
        <w:t>about</w:t>
      </w:r>
      <w:r>
        <w:rPr>
          <w:spacing w:val="-3"/>
        </w:rPr>
        <w:t xml:space="preserve"> </w:t>
      </w:r>
      <w:r>
        <w:t>what</w:t>
      </w:r>
      <w:r>
        <w:rPr>
          <w:spacing w:val="-3"/>
        </w:rPr>
        <w:t xml:space="preserve"> </w:t>
      </w:r>
      <w:r>
        <w:t>is</w:t>
      </w:r>
      <w:r>
        <w:rPr>
          <w:spacing w:val="-3"/>
        </w:rPr>
        <w:t xml:space="preserve"> </w:t>
      </w:r>
      <w:r>
        <w:t>happening,</w:t>
      </w:r>
      <w:r>
        <w:rPr>
          <w:spacing w:val="-3"/>
        </w:rPr>
        <w:t xml:space="preserve"> </w:t>
      </w:r>
      <w:r>
        <w:t>where,</w:t>
      </w:r>
      <w:r>
        <w:rPr>
          <w:spacing w:val="-3"/>
        </w:rPr>
        <w:t xml:space="preserve"> </w:t>
      </w:r>
      <w:r>
        <w:t>to</w:t>
      </w:r>
      <w:r>
        <w:rPr>
          <w:spacing w:val="-3"/>
        </w:rPr>
        <w:t xml:space="preserve"> </w:t>
      </w:r>
      <w:r>
        <w:t>whom,</w:t>
      </w:r>
      <w:r>
        <w:rPr>
          <w:spacing w:val="-3"/>
        </w:rPr>
        <w:t xml:space="preserve"> </w:t>
      </w:r>
      <w:r>
        <w:t>and</w:t>
      </w:r>
      <w:r>
        <w:rPr>
          <w:spacing w:val="-3"/>
        </w:rPr>
        <w:t xml:space="preserve"> </w:t>
      </w:r>
      <w:r>
        <w:t>why.</w:t>
      </w:r>
      <w:r>
        <w:rPr>
          <w:spacing w:val="-3"/>
        </w:rPr>
        <w:t xml:space="preserve"> </w:t>
      </w:r>
      <w:r>
        <w:t>The</w:t>
      </w:r>
      <w:r>
        <w:rPr>
          <w:spacing w:val="-3"/>
        </w:rPr>
        <w:t xml:space="preserve"> </w:t>
      </w:r>
      <w:r>
        <w:t>data</w:t>
      </w:r>
      <w:r>
        <w:rPr>
          <w:spacing w:val="-3"/>
        </w:rPr>
        <w:t xml:space="preserve"> </w:t>
      </w:r>
      <w:r>
        <w:t>infrastructure</w:t>
      </w:r>
      <w:r>
        <w:rPr>
          <w:spacing w:val="-3"/>
        </w:rPr>
        <w:t xml:space="preserve"> </w:t>
      </w:r>
      <w:r>
        <w:t>described</w:t>
      </w:r>
      <w:r>
        <w:rPr>
          <w:spacing w:val="-3"/>
        </w:rPr>
        <w:t xml:space="preserve"> </w:t>
      </w:r>
      <w:r>
        <w:t>in this document is the foundation on which that evidence must be built.</w:t>
      </w:r>
    </w:p>
    <w:p w14:paraId="03505FA9" w14:textId="77777777" w:rsidR="001A6A57" w:rsidRDefault="00000000">
      <w:pPr>
        <w:pStyle w:val="BodyText"/>
        <w:spacing w:line="278" w:lineRule="auto"/>
      </w:pPr>
      <w:r>
        <w:t>This is not just a technical challenge, though the technical demands are real. It is a governance challenge, because data must flow across institutional boundaries that have historically been impermeable. It is a legal challenge, because the frameworks governing data collection, sharing, and protection</w:t>
      </w:r>
      <w:r>
        <w:rPr>
          <w:spacing w:val="-3"/>
        </w:rPr>
        <w:t xml:space="preserve"> </w:t>
      </w:r>
      <w:r>
        <w:t>must</w:t>
      </w:r>
      <w:r>
        <w:rPr>
          <w:spacing w:val="-3"/>
        </w:rPr>
        <w:t xml:space="preserve"> </w:t>
      </w:r>
      <w:r>
        <w:t>be</w:t>
      </w:r>
      <w:r>
        <w:rPr>
          <w:spacing w:val="-3"/>
        </w:rPr>
        <w:t xml:space="preserve"> </w:t>
      </w:r>
      <w:r>
        <w:t>modernised.</w:t>
      </w:r>
      <w:r>
        <w:rPr>
          <w:spacing w:val="-3"/>
        </w:rPr>
        <w:t xml:space="preserve"> </w:t>
      </w:r>
      <w:r>
        <w:t>It</w:t>
      </w:r>
      <w:r>
        <w:rPr>
          <w:spacing w:val="-3"/>
        </w:rPr>
        <w:t xml:space="preserve"> </w:t>
      </w:r>
      <w:r>
        <w:t>is</w:t>
      </w:r>
      <w:r>
        <w:rPr>
          <w:spacing w:val="-3"/>
        </w:rPr>
        <w:t xml:space="preserve"> </w:t>
      </w:r>
      <w:r>
        <w:t>an</w:t>
      </w:r>
      <w:r>
        <w:rPr>
          <w:spacing w:val="-3"/>
        </w:rPr>
        <w:t xml:space="preserve"> </w:t>
      </w:r>
      <w:r>
        <w:t>ethical</w:t>
      </w:r>
      <w:r>
        <w:rPr>
          <w:spacing w:val="-3"/>
        </w:rPr>
        <w:t xml:space="preserve"> </w:t>
      </w:r>
      <w:r>
        <w:t>challenge,</w:t>
      </w:r>
      <w:r>
        <w:rPr>
          <w:spacing w:val="-3"/>
        </w:rPr>
        <w:t xml:space="preserve"> </w:t>
      </w:r>
      <w:r>
        <w:t>because</w:t>
      </w:r>
      <w:r>
        <w:rPr>
          <w:spacing w:val="-3"/>
        </w:rPr>
        <w:t xml:space="preserve"> </w:t>
      </w:r>
      <w:r>
        <w:t>the</w:t>
      </w:r>
      <w:r>
        <w:rPr>
          <w:spacing w:val="-3"/>
        </w:rPr>
        <w:t xml:space="preserve"> </w:t>
      </w:r>
      <w:r>
        <w:t>rights</w:t>
      </w:r>
      <w:r>
        <w:rPr>
          <w:spacing w:val="-3"/>
        </w:rPr>
        <w:t xml:space="preserve"> </w:t>
      </w:r>
      <w:r>
        <w:t>of</w:t>
      </w:r>
      <w:r>
        <w:rPr>
          <w:spacing w:val="-3"/>
        </w:rPr>
        <w:t xml:space="preserve"> </w:t>
      </w:r>
      <w:r>
        <w:t>data</w:t>
      </w:r>
      <w:r>
        <w:rPr>
          <w:spacing w:val="-3"/>
        </w:rPr>
        <w:t xml:space="preserve"> </w:t>
      </w:r>
      <w:r>
        <w:t>subjects</w:t>
      </w:r>
      <w:r>
        <w:rPr>
          <w:spacing w:val="-3"/>
        </w:rPr>
        <w:t xml:space="preserve"> </w:t>
      </w:r>
      <w:r>
        <w:t>must</w:t>
      </w:r>
      <w:r>
        <w:rPr>
          <w:spacing w:val="-3"/>
        </w:rPr>
        <w:t xml:space="preserve"> </w:t>
      </w:r>
      <w:r>
        <w:t>be protected even as their information is put to new uses. And it is, ultimately, a political challenge, because it require commitment from the highest levels of government and a willingness to change how things have been done for decades.</w:t>
      </w:r>
    </w:p>
    <w:p w14:paraId="3D72982F" w14:textId="77777777" w:rsidR="001A6A57" w:rsidRDefault="00000000">
      <w:pPr>
        <w:pStyle w:val="BodyText"/>
        <w:spacing w:before="200" w:line="278" w:lineRule="auto"/>
        <w:ind w:right="345"/>
      </w:pPr>
      <w:r>
        <w:t>But</w:t>
      </w:r>
      <w:r>
        <w:rPr>
          <w:spacing w:val="-1"/>
        </w:rPr>
        <w:t xml:space="preserve"> </w:t>
      </w:r>
      <w:r>
        <w:t>the</w:t>
      </w:r>
      <w:r>
        <w:rPr>
          <w:spacing w:val="-1"/>
        </w:rPr>
        <w:t xml:space="preserve"> </w:t>
      </w:r>
      <w:r>
        <w:t>potential</w:t>
      </w:r>
      <w:r>
        <w:rPr>
          <w:spacing w:val="-1"/>
        </w:rPr>
        <w:t xml:space="preserve"> </w:t>
      </w:r>
      <w:r>
        <w:t>rewards</w:t>
      </w:r>
      <w:r>
        <w:rPr>
          <w:spacing w:val="-1"/>
        </w:rPr>
        <w:t xml:space="preserve"> </w:t>
      </w:r>
      <w:r>
        <w:t>are</w:t>
      </w:r>
      <w:r>
        <w:rPr>
          <w:spacing w:val="-1"/>
        </w:rPr>
        <w:t xml:space="preserve"> </w:t>
      </w:r>
      <w:r>
        <w:t>proportionate</w:t>
      </w:r>
      <w:r>
        <w:rPr>
          <w:spacing w:val="-1"/>
        </w:rPr>
        <w:t xml:space="preserve"> </w:t>
      </w:r>
      <w:r>
        <w:t>to</w:t>
      </w:r>
      <w:r>
        <w:rPr>
          <w:spacing w:val="-1"/>
        </w:rPr>
        <w:t xml:space="preserve"> </w:t>
      </w:r>
      <w:r>
        <w:t>the</w:t>
      </w:r>
      <w:r>
        <w:rPr>
          <w:spacing w:val="-1"/>
        </w:rPr>
        <w:t xml:space="preserve"> </w:t>
      </w:r>
      <w:r>
        <w:t>difficulty.</w:t>
      </w:r>
      <w:r>
        <w:rPr>
          <w:spacing w:val="-1"/>
        </w:rPr>
        <w:t xml:space="preserve"> </w:t>
      </w:r>
      <w:r>
        <w:t>A</w:t>
      </w:r>
      <w:r>
        <w:rPr>
          <w:spacing w:val="-1"/>
        </w:rPr>
        <w:t xml:space="preserve"> </w:t>
      </w:r>
      <w:r>
        <w:t>functioning</w:t>
      </w:r>
      <w:r>
        <w:rPr>
          <w:spacing w:val="-1"/>
        </w:rPr>
        <w:t xml:space="preserve"> </w:t>
      </w:r>
      <w:r>
        <w:t>data</w:t>
      </w:r>
      <w:r>
        <w:rPr>
          <w:spacing w:val="-1"/>
        </w:rPr>
        <w:t xml:space="preserve"> </w:t>
      </w:r>
      <w:r>
        <w:t>infrastructure</w:t>
      </w:r>
      <w:r>
        <w:rPr>
          <w:spacing w:val="-1"/>
        </w:rPr>
        <w:t xml:space="preserve"> </w:t>
      </w:r>
      <w:r>
        <w:t>—</w:t>
      </w:r>
      <w:r>
        <w:rPr>
          <w:spacing w:val="-1"/>
        </w:rPr>
        <w:t xml:space="preserve"> </w:t>
      </w:r>
      <w:r>
        <w:t>one</w:t>
      </w:r>
      <w:r>
        <w:rPr>
          <w:spacing w:val="-1"/>
        </w:rPr>
        <w:t xml:space="preserve"> </w:t>
      </w:r>
      <w:r>
        <w:t>in which trusted, well-governed, interoperable data can be combined across sources to produce timely and accurate evidence — would transform not only the statistical system but the quality of governance itself. It would enable social protection programmes that actually reach the poorest households,</w:t>
      </w:r>
      <w:r>
        <w:rPr>
          <w:spacing w:val="-4"/>
        </w:rPr>
        <w:t xml:space="preserve"> </w:t>
      </w:r>
      <w:r>
        <w:t>health</w:t>
      </w:r>
      <w:r>
        <w:rPr>
          <w:spacing w:val="-4"/>
        </w:rPr>
        <w:t xml:space="preserve"> </w:t>
      </w:r>
      <w:r>
        <w:t>interventions</w:t>
      </w:r>
      <w:r>
        <w:rPr>
          <w:spacing w:val="-4"/>
        </w:rPr>
        <w:t xml:space="preserve"> </w:t>
      </w:r>
      <w:r>
        <w:t>that</w:t>
      </w:r>
      <w:r>
        <w:rPr>
          <w:spacing w:val="-4"/>
        </w:rPr>
        <w:t xml:space="preserve"> </w:t>
      </w:r>
      <w:r>
        <w:t>target</w:t>
      </w:r>
      <w:r>
        <w:rPr>
          <w:spacing w:val="-4"/>
        </w:rPr>
        <w:t xml:space="preserve"> </w:t>
      </w:r>
      <w:r>
        <w:t>the</w:t>
      </w:r>
      <w:r>
        <w:rPr>
          <w:spacing w:val="-4"/>
        </w:rPr>
        <w:t xml:space="preserve"> </w:t>
      </w:r>
      <w:r>
        <w:t>communities</w:t>
      </w:r>
      <w:r>
        <w:rPr>
          <w:spacing w:val="-4"/>
        </w:rPr>
        <w:t xml:space="preserve"> </w:t>
      </w:r>
      <w:r>
        <w:t>most</w:t>
      </w:r>
      <w:r>
        <w:rPr>
          <w:spacing w:val="-4"/>
        </w:rPr>
        <w:t xml:space="preserve"> </w:t>
      </w:r>
      <w:r>
        <w:t>at</w:t>
      </w:r>
      <w:r>
        <w:rPr>
          <w:spacing w:val="-4"/>
        </w:rPr>
        <w:t xml:space="preserve"> </w:t>
      </w:r>
      <w:r>
        <w:t>risk,</w:t>
      </w:r>
      <w:r>
        <w:rPr>
          <w:spacing w:val="-4"/>
        </w:rPr>
        <w:t xml:space="preserve"> </w:t>
      </w:r>
      <w:r>
        <w:t>education</w:t>
      </w:r>
      <w:r>
        <w:rPr>
          <w:spacing w:val="-4"/>
        </w:rPr>
        <w:t xml:space="preserve"> </w:t>
      </w:r>
      <w:r>
        <w:t>policies</w:t>
      </w:r>
      <w:r>
        <w:rPr>
          <w:spacing w:val="-4"/>
        </w:rPr>
        <w:t xml:space="preserve"> </w:t>
      </w:r>
      <w:r>
        <w:t>informed by actual learning outcomes rather than enrolment figures alone, and economic strategies grounded in evidence about what is working and what is not.</w:t>
      </w:r>
    </w:p>
    <w:p w14:paraId="704508FB" w14:textId="77777777" w:rsidR="001A6A57" w:rsidRDefault="00000000">
      <w:pPr>
        <w:pStyle w:val="BodyText"/>
        <w:spacing w:line="278" w:lineRule="auto"/>
      </w:pPr>
      <w:r>
        <w:t>Data</w:t>
      </w:r>
      <w:r>
        <w:rPr>
          <w:spacing w:val="-3"/>
        </w:rPr>
        <w:t xml:space="preserve"> </w:t>
      </w:r>
      <w:r>
        <w:t>in</w:t>
      </w:r>
      <w:r>
        <w:rPr>
          <w:spacing w:val="-3"/>
        </w:rPr>
        <w:t xml:space="preserve"> </w:t>
      </w:r>
      <w:r>
        <w:t>silos</w:t>
      </w:r>
      <w:r>
        <w:rPr>
          <w:spacing w:val="-3"/>
        </w:rPr>
        <w:t xml:space="preserve"> </w:t>
      </w:r>
      <w:r>
        <w:t>serves</w:t>
      </w:r>
      <w:r>
        <w:rPr>
          <w:spacing w:val="-3"/>
        </w:rPr>
        <w:t xml:space="preserve"> </w:t>
      </w:r>
      <w:r>
        <w:t>no</w:t>
      </w:r>
      <w:r>
        <w:rPr>
          <w:spacing w:val="-3"/>
        </w:rPr>
        <w:t xml:space="preserve"> </w:t>
      </w:r>
      <w:r>
        <w:t>one</w:t>
      </w:r>
      <w:r>
        <w:rPr>
          <w:spacing w:val="-3"/>
        </w:rPr>
        <w:t xml:space="preserve"> </w:t>
      </w:r>
      <w:r>
        <w:t>well.</w:t>
      </w:r>
      <w:r>
        <w:rPr>
          <w:spacing w:val="-3"/>
        </w:rPr>
        <w:t xml:space="preserve"> </w:t>
      </w:r>
      <w:r>
        <w:t>The</w:t>
      </w:r>
      <w:r>
        <w:rPr>
          <w:spacing w:val="-3"/>
        </w:rPr>
        <w:t xml:space="preserve"> </w:t>
      </w:r>
      <w:r>
        <w:t>information</w:t>
      </w:r>
      <w:r>
        <w:rPr>
          <w:spacing w:val="-3"/>
        </w:rPr>
        <w:t xml:space="preserve"> </w:t>
      </w:r>
      <w:r>
        <w:t>exists,</w:t>
      </w:r>
      <w:r>
        <w:rPr>
          <w:spacing w:val="-3"/>
        </w:rPr>
        <w:t xml:space="preserve"> </w:t>
      </w:r>
      <w:r>
        <w:t>scattered</w:t>
      </w:r>
      <w:r>
        <w:rPr>
          <w:spacing w:val="-3"/>
        </w:rPr>
        <w:t xml:space="preserve"> </w:t>
      </w:r>
      <w:r>
        <w:t>across</w:t>
      </w:r>
      <w:r>
        <w:rPr>
          <w:spacing w:val="-3"/>
        </w:rPr>
        <w:t xml:space="preserve"> </w:t>
      </w:r>
      <w:r>
        <w:t>agencies</w:t>
      </w:r>
      <w:r>
        <w:rPr>
          <w:spacing w:val="-3"/>
        </w:rPr>
        <w:t xml:space="preserve"> </w:t>
      </w:r>
      <w:r>
        <w:t>and</w:t>
      </w:r>
      <w:r>
        <w:rPr>
          <w:spacing w:val="-3"/>
        </w:rPr>
        <w:t xml:space="preserve"> </w:t>
      </w:r>
      <w:r>
        <w:t>systems</w:t>
      </w:r>
      <w:r>
        <w:rPr>
          <w:spacing w:val="-3"/>
        </w:rPr>
        <w:t xml:space="preserve"> </w:t>
      </w:r>
      <w:r>
        <w:t>that do not communicate with each other. The task is to build the infrastructure — technical, institutional, legal,</w:t>
      </w:r>
      <w:r>
        <w:rPr>
          <w:spacing w:val="-1"/>
        </w:rPr>
        <w:t xml:space="preserve"> </w:t>
      </w:r>
      <w:r>
        <w:t>and</w:t>
      </w:r>
      <w:r>
        <w:rPr>
          <w:spacing w:val="-1"/>
        </w:rPr>
        <w:t xml:space="preserve"> </w:t>
      </w:r>
      <w:r>
        <w:t>human</w:t>
      </w:r>
      <w:r>
        <w:rPr>
          <w:spacing w:val="-1"/>
        </w:rPr>
        <w:t xml:space="preserve"> </w:t>
      </w:r>
      <w:r>
        <w:t>—</w:t>
      </w:r>
      <w:r>
        <w:rPr>
          <w:spacing w:val="-1"/>
        </w:rPr>
        <w:t xml:space="preserve"> </w:t>
      </w:r>
      <w:r>
        <w:t>that</w:t>
      </w:r>
      <w:r>
        <w:rPr>
          <w:spacing w:val="-1"/>
        </w:rPr>
        <w:t xml:space="preserve"> </w:t>
      </w:r>
      <w:r>
        <w:t>connects</w:t>
      </w:r>
      <w:r>
        <w:rPr>
          <w:spacing w:val="-1"/>
        </w:rPr>
        <w:t xml:space="preserve"> </w:t>
      </w:r>
      <w:r>
        <w:t>these</w:t>
      </w:r>
      <w:r>
        <w:rPr>
          <w:spacing w:val="-1"/>
        </w:rPr>
        <w:t xml:space="preserve"> </w:t>
      </w:r>
      <w:r>
        <w:t>fragments</w:t>
      </w:r>
      <w:r>
        <w:rPr>
          <w:spacing w:val="-1"/>
        </w:rPr>
        <w:t xml:space="preserve"> </w:t>
      </w:r>
      <w:r>
        <w:t>into</w:t>
      </w:r>
      <w:r>
        <w:rPr>
          <w:spacing w:val="-1"/>
        </w:rPr>
        <w:t xml:space="preserve"> </w:t>
      </w:r>
      <w:r>
        <w:t>a</w:t>
      </w:r>
      <w:r>
        <w:rPr>
          <w:spacing w:val="-1"/>
        </w:rPr>
        <w:t xml:space="preserve"> </w:t>
      </w:r>
      <w:r>
        <w:t>coherent</w:t>
      </w:r>
      <w:r>
        <w:rPr>
          <w:spacing w:val="-1"/>
        </w:rPr>
        <w:t xml:space="preserve"> </w:t>
      </w:r>
      <w:r>
        <w:t>picture</w:t>
      </w:r>
      <w:r>
        <w:rPr>
          <w:spacing w:val="-1"/>
        </w:rPr>
        <w:t xml:space="preserve"> </w:t>
      </w:r>
      <w:r>
        <w:t>of</w:t>
      </w:r>
      <w:r>
        <w:rPr>
          <w:spacing w:val="-1"/>
        </w:rPr>
        <w:t xml:space="preserve"> </w:t>
      </w:r>
      <w:r>
        <w:t>the</w:t>
      </w:r>
      <w:r>
        <w:rPr>
          <w:spacing w:val="-1"/>
        </w:rPr>
        <w:t xml:space="preserve"> </w:t>
      </w:r>
      <w:r>
        <w:t>country.</w:t>
      </w:r>
      <w:r>
        <w:rPr>
          <w:spacing w:val="-1"/>
        </w:rPr>
        <w:t xml:space="preserve"> </w:t>
      </w:r>
      <w:r>
        <w:t>Pakistan's people deserve a statistical system equal to the complexity of their lives and the urgency of the challenges they face. Building it is not optional. It is a precondition for the kind of governance that a country of 240 million people requires.</w:t>
      </w:r>
    </w:p>
    <w:sectPr w:rsidR="001A6A57">
      <w:pgSz w:w="12240" w:h="15840"/>
      <w:pgMar w:top="1280" w:right="1080" w:bottom="940" w:left="1080" w:header="0" w:footer="755"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rof. Dr. Zahid Asghar" w:date="2026-02-09T10:50:00Z" w:initials="PA">
    <w:p w14:paraId="52F06901" w14:textId="77777777" w:rsidR="00EA2706" w:rsidRDefault="00EA2706" w:rsidP="00EA2706">
      <w:pPr>
        <w:pStyle w:val="CommentText"/>
      </w:pPr>
      <w:r>
        <w:rPr>
          <w:rStyle w:val="CommentReference"/>
        </w:rPr>
        <w:annotationRef/>
      </w:r>
      <w:r>
        <w:t>Need to work on Metadata which is a gigantic task and needs clearly laid mechanism for data integration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F069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F0CEB9" w16cex:dateUtc="2026-02-09T05: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F06901" w16cid:durableId="72F0CE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A59C9" w14:textId="77777777" w:rsidR="00C20D28" w:rsidRDefault="00C20D28">
      <w:r>
        <w:separator/>
      </w:r>
    </w:p>
  </w:endnote>
  <w:endnote w:type="continuationSeparator" w:id="0">
    <w:p w14:paraId="0BEE1AB5" w14:textId="77777777" w:rsidR="00C20D28" w:rsidRDefault="00C20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E4ED" w14:textId="77777777" w:rsidR="001A6A57" w:rsidRDefault="00000000">
    <w:pPr>
      <w:pStyle w:val="BodyText"/>
      <w:spacing w:before="0" w:line="14" w:lineRule="auto"/>
      <w:ind w:left="0" w:right="0"/>
      <w:rPr>
        <w:sz w:val="20"/>
      </w:rPr>
    </w:pPr>
    <w:r>
      <w:rPr>
        <w:noProof/>
        <w:sz w:val="20"/>
      </w:rPr>
      <mc:AlternateContent>
        <mc:Choice Requires="wps">
          <w:drawing>
            <wp:anchor distT="0" distB="0" distL="0" distR="0" simplePos="0" relativeHeight="486835712" behindDoc="1" locked="0" layoutInCell="1" allowOverlap="1" wp14:anchorId="35028CFF" wp14:editId="3DE7E6C8">
              <wp:simplePos x="0" y="0"/>
              <wp:positionH relativeFrom="page">
                <wp:posOffset>810259</wp:posOffset>
              </wp:positionH>
              <wp:positionV relativeFrom="page">
                <wp:posOffset>9439307</wp:posOffset>
              </wp:positionV>
              <wp:extent cx="1728470"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8470" cy="153670"/>
                      </a:xfrm>
                      <a:prstGeom prst="rect">
                        <a:avLst/>
                      </a:prstGeom>
                    </wps:spPr>
                    <wps:txbx>
                      <w:txbxContent>
                        <w:p w14:paraId="625A5A92" w14:textId="77777777" w:rsidR="001A6A57" w:rsidRDefault="00000000">
                          <w:pPr>
                            <w:spacing w:before="14"/>
                            <w:ind w:left="20"/>
                            <w:rPr>
                              <w:sz w:val="18"/>
                            </w:rPr>
                          </w:pPr>
                          <w:r>
                            <w:rPr>
                              <w:color w:val="666666"/>
                              <w:sz w:val="18"/>
                            </w:rPr>
                            <w:t xml:space="preserve">Pakistan Data Infrastructure </w:t>
                          </w:r>
                          <w:r>
                            <w:rPr>
                              <w:color w:val="666666"/>
                              <w:spacing w:val="-4"/>
                              <w:sz w:val="18"/>
                            </w:rPr>
                            <w:t>Pack</w:t>
                          </w:r>
                        </w:p>
                      </w:txbxContent>
                    </wps:txbx>
                    <wps:bodyPr wrap="square" lIns="0" tIns="0" rIns="0" bIns="0" rtlCol="0">
                      <a:noAutofit/>
                    </wps:bodyPr>
                  </wps:wsp>
                </a:graphicData>
              </a:graphic>
            </wp:anchor>
          </w:drawing>
        </mc:Choice>
        <mc:Fallback>
          <w:pict>
            <v:shapetype w14:anchorId="35028CFF" id="_x0000_t202" coordsize="21600,21600" o:spt="202" path="m,l,21600r21600,l21600,xe">
              <v:stroke joinstyle="miter"/>
              <v:path gradientshapeok="t" o:connecttype="rect"/>
            </v:shapetype>
            <v:shape id="Textbox 1" o:spid="_x0000_s1026" type="#_x0000_t202" style="position:absolute;margin-left:63.8pt;margin-top:743.25pt;width:136.1pt;height:12.1pt;z-index:-164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" filled="f" stroked="f">
              <v:textbox inset="0,0,0,0">
                <w:txbxContent>
                  <w:p w14:paraId="625A5A92" w14:textId="77777777" w:rsidR="001A6A57" w:rsidRDefault="00000000">
                    <w:pPr>
                      <w:spacing w:before="14"/>
                      <w:ind w:left="20"/>
                      <w:rPr>
                        <w:sz w:val="18"/>
                      </w:rPr>
                    </w:pPr>
                    <w:r>
                      <w:rPr>
                        <w:color w:val="666666"/>
                        <w:sz w:val="18"/>
                      </w:rPr>
                      <w:t xml:space="preserve">Pakistan Data Infrastructure </w:t>
                    </w:r>
                    <w:r>
                      <w:rPr>
                        <w:color w:val="666666"/>
                        <w:spacing w:val="-4"/>
                        <w:sz w:val="18"/>
                      </w:rPr>
                      <w:t>Pack</w:t>
                    </w:r>
                  </w:p>
                </w:txbxContent>
              </v:textbox>
              <w10:wrap anchorx="page" anchory="page"/>
            </v:shape>
          </w:pict>
        </mc:Fallback>
      </mc:AlternateContent>
    </w:r>
    <w:r>
      <w:rPr>
        <w:noProof/>
        <w:sz w:val="20"/>
      </w:rPr>
      <mc:AlternateContent>
        <mc:Choice Requires="wps">
          <w:drawing>
            <wp:anchor distT="0" distB="0" distL="0" distR="0" simplePos="0" relativeHeight="486836224" behindDoc="1" locked="0" layoutInCell="1" allowOverlap="1" wp14:anchorId="048D5FD3" wp14:editId="3EA1DAF9">
              <wp:simplePos x="0" y="0"/>
              <wp:positionH relativeFrom="page">
                <wp:posOffset>6510972</wp:posOffset>
              </wp:positionH>
              <wp:positionV relativeFrom="page">
                <wp:posOffset>9439307</wp:posOffset>
              </wp:positionV>
              <wp:extent cx="489584"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9584" cy="153670"/>
                      </a:xfrm>
                      <a:prstGeom prst="rect">
                        <a:avLst/>
                      </a:prstGeom>
                    </wps:spPr>
                    <wps:txbx>
                      <w:txbxContent>
                        <w:p w14:paraId="354B9D10" w14:textId="77777777" w:rsidR="001A6A57" w:rsidRDefault="00000000">
                          <w:pPr>
                            <w:spacing w:before="14"/>
                            <w:ind w:left="20"/>
                            <w:rPr>
                              <w:sz w:val="18"/>
                            </w:rPr>
                          </w:pPr>
                          <w:r>
                            <w:rPr>
                              <w:color w:val="666666"/>
                              <w:sz w:val="18"/>
                            </w:rPr>
                            <w:t xml:space="preserve">Page </w:t>
                          </w: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wps:txbx>
                    <wps:bodyPr wrap="square" lIns="0" tIns="0" rIns="0" bIns="0" rtlCol="0">
                      <a:noAutofit/>
                    </wps:bodyPr>
                  </wps:wsp>
                </a:graphicData>
              </a:graphic>
            </wp:anchor>
          </w:drawing>
        </mc:Choice>
        <mc:Fallback>
          <w:pict>
            <v:shape w14:anchorId="048D5FD3" id="Textbox 2" o:spid="_x0000_s1027" type="#_x0000_t202" style="position:absolute;margin-left:512.65pt;margin-top:743.25pt;width:38.55pt;height:12.1pt;z-index:-164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" filled="f" stroked="f">
              <v:textbox inset="0,0,0,0">
                <w:txbxContent>
                  <w:p w14:paraId="354B9D10" w14:textId="77777777" w:rsidR="001A6A57" w:rsidRDefault="00000000">
                    <w:pPr>
                      <w:spacing w:before="14"/>
                      <w:ind w:left="20"/>
                      <w:rPr>
                        <w:sz w:val="18"/>
                      </w:rPr>
                    </w:pPr>
                    <w:r>
                      <w:rPr>
                        <w:color w:val="666666"/>
                        <w:sz w:val="18"/>
                      </w:rPr>
                      <w:t xml:space="preserve">Page </w:t>
                    </w:r>
                    <w:r>
                      <w:rPr>
                        <w:color w:val="666666"/>
                        <w:spacing w:val="-5"/>
                        <w:sz w:val="18"/>
                      </w:rPr>
                      <w:fldChar w:fldCharType="begin"/>
                    </w:r>
                    <w:r>
                      <w:rPr>
                        <w:color w:val="666666"/>
                        <w:spacing w:val="-5"/>
                        <w:sz w:val="18"/>
                      </w:rPr>
                      <w:instrText xml:space="preserve"> PAGE </w:instrText>
                    </w:r>
                    <w:r>
                      <w:rPr>
                        <w:color w:val="666666"/>
                        <w:spacing w:val="-5"/>
                        <w:sz w:val="18"/>
                      </w:rPr>
                      <w:fldChar w:fldCharType="separate"/>
                    </w:r>
                    <w:r>
                      <w:rPr>
                        <w:color w:val="666666"/>
                        <w:spacing w:val="-5"/>
                        <w:sz w:val="18"/>
                      </w:rPr>
                      <w:t>10</w:t>
                    </w:r>
                    <w:r>
                      <w:rPr>
                        <w:color w:val="666666"/>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8AD38" w14:textId="77777777" w:rsidR="00C20D28" w:rsidRDefault="00C20D28">
      <w:r>
        <w:separator/>
      </w:r>
    </w:p>
  </w:footnote>
  <w:footnote w:type="continuationSeparator" w:id="0">
    <w:p w14:paraId="13CE01E5" w14:textId="77777777" w:rsidR="00C20D28" w:rsidRDefault="00C20D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3367"/>
    <w:multiLevelType w:val="hybridMultilevel"/>
    <w:tmpl w:val="7F5EC74E"/>
    <w:lvl w:ilvl="0" w:tplc="8D06A592">
      <w:numFmt w:val="bullet"/>
      <w:lvlText w:val="—"/>
      <w:lvlJc w:val="left"/>
      <w:pPr>
        <w:ind w:left="336" w:hanging="269"/>
      </w:pPr>
      <w:rPr>
        <w:rFonts w:ascii="Arial MT" w:eastAsia="Arial MT" w:hAnsi="Arial MT" w:cs="Arial MT" w:hint="default"/>
        <w:b w:val="0"/>
        <w:bCs w:val="0"/>
        <w:i w:val="0"/>
        <w:iCs w:val="0"/>
        <w:spacing w:val="0"/>
        <w:w w:val="100"/>
        <w:sz w:val="21"/>
        <w:szCs w:val="21"/>
        <w:lang w:val="en-US" w:eastAsia="en-US" w:bidi="ar-SA"/>
      </w:rPr>
    </w:lvl>
    <w:lvl w:ilvl="1" w:tplc="8202E85C">
      <w:numFmt w:val="bullet"/>
      <w:lvlText w:val="•"/>
      <w:lvlJc w:val="left"/>
      <w:pPr>
        <w:ind w:left="1314" w:hanging="269"/>
      </w:pPr>
      <w:rPr>
        <w:rFonts w:hint="default"/>
        <w:lang w:val="en-US" w:eastAsia="en-US" w:bidi="ar-SA"/>
      </w:rPr>
    </w:lvl>
    <w:lvl w:ilvl="2" w:tplc="A42A516C">
      <w:numFmt w:val="bullet"/>
      <w:lvlText w:val="•"/>
      <w:lvlJc w:val="left"/>
      <w:pPr>
        <w:ind w:left="2288" w:hanging="269"/>
      </w:pPr>
      <w:rPr>
        <w:rFonts w:hint="default"/>
        <w:lang w:val="en-US" w:eastAsia="en-US" w:bidi="ar-SA"/>
      </w:rPr>
    </w:lvl>
    <w:lvl w:ilvl="3" w:tplc="FB5C8D7E">
      <w:numFmt w:val="bullet"/>
      <w:lvlText w:val="•"/>
      <w:lvlJc w:val="left"/>
      <w:pPr>
        <w:ind w:left="3262" w:hanging="269"/>
      </w:pPr>
      <w:rPr>
        <w:rFonts w:hint="default"/>
        <w:lang w:val="en-US" w:eastAsia="en-US" w:bidi="ar-SA"/>
      </w:rPr>
    </w:lvl>
    <w:lvl w:ilvl="4" w:tplc="95ECE3B0">
      <w:numFmt w:val="bullet"/>
      <w:lvlText w:val="•"/>
      <w:lvlJc w:val="left"/>
      <w:pPr>
        <w:ind w:left="4236" w:hanging="269"/>
      </w:pPr>
      <w:rPr>
        <w:rFonts w:hint="default"/>
        <w:lang w:val="en-US" w:eastAsia="en-US" w:bidi="ar-SA"/>
      </w:rPr>
    </w:lvl>
    <w:lvl w:ilvl="5" w:tplc="7D361084">
      <w:numFmt w:val="bullet"/>
      <w:lvlText w:val="•"/>
      <w:lvlJc w:val="left"/>
      <w:pPr>
        <w:ind w:left="5210" w:hanging="269"/>
      </w:pPr>
      <w:rPr>
        <w:rFonts w:hint="default"/>
        <w:lang w:val="en-US" w:eastAsia="en-US" w:bidi="ar-SA"/>
      </w:rPr>
    </w:lvl>
    <w:lvl w:ilvl="6" w:tplc="07C67E3C">
      <w:numFmt w:val="bullet"/>
      <w:lvlText w:val="•"/>
      <w:lvlJc w:val="left"/>
      <w:pPr>
        <w:ind w:left="6184" w:hanging="269"/>
      </w:pPr>
      <w:rPr>
        <w:rFonts w:hint="default"/>
        <w:lang w:val="en-US" w:eastAsia="en-US" w:bidi="ar-SA"/>
      </w:rPr>
    </w:lvl>
    <w:lvl w:ilvl="7" w:tplc="2F66E038">
      <w:numFmt w:val="bullet"/>
      <w:lvlText w:val="•"/>
      <w:lvlJc w:val="left"/>
      <w:pPr>
        <w:ind w:left="7158" w:hanging="269"/>
      </w:pPr>
      <w:rPr>
        <w:rFonts w:hint="default"/>
        <w:lang w:val="en-US" w:eastAsia="en-US" w:bidi="ar-SA"/>
      </w:rPr>
    </w:lvl>
    <w:lvl w:ilvl="8" w:tplc="500C3C0A">
      <w:numFmt w:val="bullet"/>
      <w:lvlText w:val="•"/>
      <w:lvlJc w:val="left"/>
      <w:pPr>
        <w:ind w:left="8132" w:hanging="269"/>
      </w:pPr>
      <w:rPr>
        <w:rFonts w:hint="default"/>
        <w:lang w:val="en-US" w:eastAsia="en-US" w:bidi="ar-SA"/>
      </w:rPr>
    </w:lvl>
  </w:abstractNum>
  <w:abstractNum w:abstractNumId="1" w15:restartNumberingAfterBreak="0">
    <w:nsid w:val="12127F4A"/>
    <w:multiLevelType w:val="hybridMultilevel"/>
    <w:tmpl w:val="C2F607BC"/>
    <w:lvl w:ilvl="0" w:tplc="AEFA3154">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2" w15:restartNumberingAfterBreak="0">
    <w:nsid w:val="155C1D8D"/>
    <w:multiLevelType w:val="hybridMultilevel"/>
    <w:tmpl w:val="BA04AF0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57677C5"/>
    <w:multiLevelType w:val="hybridMultilevel"/>
    <w:tmpl w:val="82F09EA8"/>
    <w:lvl w:ilvl="0" w:tplc="65389C1C">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4" w15:restartNumberingAfterBreak="0">
    <w:nsid w:val="15AC2DF5"/>
    <w:multiLevelType w:val="hybridMultilevel"/>
    <w:tmpl w:val="2A22BA04"/>
    <w:lvl w:ilvl="0" w:tplc="7326D58E">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5" w15:restartNumberingAfterBreak="0">
    <w:nsid w:val="1AA140EF"/>
    <w:multiLevelType w:val="hybridMultilevel"/>
    <w:tmpl w:val="747427C4"/>
    <w:lvl w:ilvl="0" w:tplc="5F909388">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6" w15:restartNumberingAfterBreak="0">
    <w:nsid w:val="23617098"/>
    <w:multiLevelType w:val="hybridMultilevel"/>
    <w:tmpl w:val="7CBE0F90"/>
    <w:lvl w:ilvl="0" w:tplc="A73E825C">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7" w15:restartNumberingAfterBreak="0">
    <w:nsid w:val="2C044575"/>
    <w:multiLevelType w:val="hybridMultilevel"/>
    <w:tmpl w:val="6E540AB6"/>
    <w:lvl w:ilvl="0" w:tplc="AD90F1A2">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8" w15:restartNumberingAfterBreak="0">
    <w:nsid w:val="369A7E6F"/>
    <w:multiLevelType w:val="hybridMultilevel"/>
    <w:tmpl w:val="0608BACC"/>
    <w:lvl w:ilvl="0" w:tplc="59545C1C">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9" w15:restartNumberingAfterBreak="0">
    <w:nsid w:val="5824203D"/>
    <w:multiLevelType w:val="hybridMultilevel"/>
    <w:tmpl w:val="AD1210C8"/>
    <w:lvl w:ilvl="0" w:tplc="4D647902">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10" w15:restartNumberingAfterBreak="0">
    <w:nsid w:val="62342140"/>
    <w:multiLevelType w:val="hybridMultilevel"/>
    <w:tmpl w:val="96C4893C"/>
    <w:lvl w:ilvl="0" w:tplc="5178FC5E">
      <w:numFmt w:val="bullet"/>
      <w:lvlText w:val="—"/>
      <w:lvlJc w:val="left"/>
      <w:pPr>
        <w:ind w:left="336" w:hanging="269"/>
      </w:pPr>
      <w:rPr>
        <w:rFonts w:ascii="Arial MT" w:eastAsia="Arial MT" w:hAnsi="Arial MT" w:cs="Arial MT" w:hint="default"/>
        <w:b w:val="0"/>
        <w:bCs w:val="0"/>
        <w:i w:val="0"/>
        <w:iCs w:val="0"/>
        <w:spacing w:val="0"/>
        <w:w w:val="100"/>
        <w:sz w:val="21"/>
        <w:szCs w:val="21"/>
        <w:lang w:val="en-US" w:eastAsia="en-US" w:bidi="ar-SA"/>
      </w:rPr>
    </w:lvl>
    <w:lvl w:ilvl="1" w:tplc="26A26AD8">
      <w:numFmt w:val="bullet"/>
      <w:lvlText w:val="•"/>
      <w:lvlJc w:val="left"/>
      <w:pPr>
        <w:ind w:left="1314" w:hanging="269"/>
      </w:pPr>
      <w:rPr>
        <w:rFonts w:hint="default"/>
        <w:lang w:val="en-US" w:eastAsia="en-US" w:bidi="ar-SA"/>
      </w:rPr>
    </w:lvl>
    <w:lvl w:ilvl="2" w:tplc="58808BEA">
      <w:numFmt w:val="bullet"/>
      <w:lvlText w:val="•"/>
      <w:lvlJc w:val="left"/>
      <w:pPr>
        <w:ind w:left="2288" w:hanging="269"/>
      </w:pPr>
      <w:rPr>
        <w:rFonts w:hint="default"/>
        <w:lang w:val="en-US" w:eastAsia="en-US" w:bidi="ar-SA"/>
      </w:rPr>
    </w:lvl>
    <w:lvl w:ilvl="3" w:tplc="391A28A4">
      <w:numFmt w:val="bullet"/>
      <w:lvlText w:val="•"/>
      <w:lvlJc w:val="left"/>
      <w:pPr>
        <w:ind w:left="3262" w:hanging="269"/>
      </w:pPr>
      <w:rPr>
        <w:rFonts w:hint="default"/>
        <w:lang w:val="en-US" w:eastAsia="en-US" w:bidi="ar-SA"/>
      </w:rPr>
    </w:lvl>
    <w:lvl w:ilvl="4" w:tplc="A49C71AA">
      <w:numFmt w:val="bullet"/>
      <w:lvlText w:val="•"/>
      <w:lvlJc w:val="left"/>
      <w:pPr>
        <w:ind w:left="4236" w:hanging="269"/>
      </w:pPr>
      <w:rPr>
        <w:rFonts w:hint="default"/>
        <w:lang w:val="en-US" w:eastAsia="en-US" w:bidi="ar-SA"/>
      </w:rPr>
    </w:lvl>
    <w:lvl w:ilvl="5" w:tplc="F2C61654">
      <w:numFmt w:val="bullet"/>
      <w:lvlText w:val="•"/>
      <w:lvlJc w:val="left"/>
      <w:pPr>
        <w:ind w:left="5210" w:hanging="269"/>
      </w:pPr>
      <w:rPr>
        <w:rFonts w:hint="default"/>
        <w:lang w:val="en-US" w:eastAsia="en-US" w:bidi="ar-SA"/>
      </w:rPr>
    </w:lvl>
    <w:lvl w:ilvl="6" w:tplc="0212AE2A">
      <w:numFmt w:val="bullet"/>
      <w:lvlText w:val="•"/>
      <w:lvlJc w:val="left"/>
      <w:pPr>
        <w:ind w:left="6184" w:hanging="269"/>
      </w:pPr>
      <w:rPr>
        <w:rFonts w:hint="default"/>
        <w:lang w:val="en-US" w:eastAsia="en-US" w:bidi="ar-SA"/>
      </w:rPr>
    </w:lvl>
    <w:lvl w:ilvl="7" w:tplc="F0081546">
      <w:numFmt w:val="bullet"/>
      <w:lvlText w:val="•"/>
      <w:lvlJc w:val="left"/>
      <w:pPr>
        <w:ind w:left="7158" w:hanging="269"/>
      </w:pPr>
      <w:rPr>
        <w:rFonts w:hint="default"/>
        <w:lang w:val="en-US" w:eastAsia="en-US" w:bidi="ar-SA"/>
      </w:rPr>
    </w:lvl>
    <w:lvl w:ilvl="8" w:tplc="8D768970">
      <w:numFmt w:val="bullet"/>
      <w:lvlText w:val="•"/>
      <w:lvlJc w:val="left"/>
      <w:pPr>
        <w:ind w:left="8132" w:hanging="269"/>
      </w:pPr>
      <w:rPr>
        <w:rFonts w:hint="default"/>
        <w:lang w:val="en-US" w:eastAsia="en-US" w:bidi="ar-SA"/>
      </w:rPr>
    </w:lvl>
  </w:abstractNum>
  <w:abstractNum w:abstractNumId="11" w15:restartNumberingAfterBreak="0">
    <w:nsid w:val="62DA08A4"/>
    <w:multiLevelType w:val="hybridMultilevel"/>
    <w:tmpl w:val="146AA05A"/>
    <w:lvl w:ilvl="0" w:tplc="AC50EC62">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12" w15:restartNumberingAfterBreak="0">
    <w:nsid w:val="71702109"/>
    <w:multiLevelType w:val="hybridMultilevel"/>
    <w:tmpl w:val="F9FE4F98"/>
    <w:lvl w:ilvl="0" w:tplc="B22A7592">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13" w15:restartNumberingAfterBreak="0">
    <w:nsid w:val="75383825"/>
    <w:multiLevelType w:val="hybridMultilevel"/>
    <w:tmpl w:val="EA7C4CD6"/>
    <w:lvl w:ilvl="0" w:tplc="62B669F8">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abstractNum w:abstractNumId="14" w15:restartNumberingAfterBreak="0">
    <w:nsid w:val="7A94520A"/>
    <w:multiLevelType w:val="hybridMultilevel"/>
    <w:tmpl w:val="208E3882"/>
    <w:lvl w:ilvl="0" w:tplc="70EEE9E8">
      <w:start w:val="1"/>
      <w:numFmt w:val="decimal"/>
      <w:lvlText w:val="%1"/>
      <w:lvlJc w:val="left"/>
      <w:pPr>
        <w:ind w:left="615" w:hanging="360"/>
      </w:pPr>
      <w:rPr>
        <w:rFonts w:hint="default"/>
      </w:rPr>
    </w:lvl>
    <w:lvl w:ilvl="1" w:tplc="20000019" w:tentative="1">
      <w:start w:val="1"/>
      <w:numFmt w:val="lowerLetter"/>
      <w:lvlText w:val="%2."/>
      <w:lvlJc w:val="left"/>
      <w:pPr>
        <w:ind w:left="1335" w:hanging="360"/>
      </w:pPr>
    </w:lvl>
    <w:lvl w:ilvl="2" w:tplc="2000001B" w:tentative="1">
      <w:start w:val="1"/>
      <w:numFmt w:val="lowerRoman"/>
      <w:lvlText w:val="%3."/>
      <w:lvlJc w:val="right"/>
      <w:pPr>
        <w:ind w:left="2055" w:hanging="180"/>
      </w:pPr>
    </w:lvl>
    <w:lvl w:ilvl="3" w:tplc="2000000F" w:tentative="1">
      <w:start w:val="1"/>
      <w:numFmt w:val="decimal"/>
      <w:lvlText w:val="%4."/>
      <w:lvlJc w:val="left"/>
      <w:pPr>
        <w:ind w:left="2775" w:hanging="360"/>
      </w:pPr>
    </w:lvl>
    <w:lvl w:ilvl="4" w:tplc="20000019" w:tentative="1">
      <w:start w:val="1"/>
      <w:numFmt w:val="lowerLetter"/>
      <w:lvlText w:val="%5."/>
      <w:lvlJc w:val="left"/>
      <w:pPr>
        <w:ind w:left="3495" w:hanging="360"/>
      </w:pPr>
    </w:lvl>
    <w:lvl w:ilvl="5" w:tplc="2000001B" w:tentative="1">
      <w:start w:val="1"/>
      <w:numFmt w:val="lowerRoman"/>
      <w:lvlText w:val="%6."/>
      <w:lvlJc w:val="right"/>
      <w:pPr>
        <w:ind w:left="4215" w:hanging="180"/>
      </w:pPr>
    </w:lvl>
    <w:lvl w:ilvl="6" w:tplc="2000000F" w:tentative="1">
      <w:start w:val="1"/>
      <w:numFmt w:val="decimal"/>
      <w:lvlText w:val="%7."/>
      <w:lvlJc w:val="left"/>
      <w:pPr>
        <w:ind w:left="4935" w:hanging="360"/>
      </w:pPr>
    </w:lvl>
    <w:lvl w:ilvl="7" w:tplc="20000019" w:tentative="1">
      <w:start w:val="1"/>
      <w:numFmt w:val="lowerLetter"/>
      <w:lvlText w:val="%8."/>
      <w:lvlJc w:val="left"/>
      <w:pPr>
        <w:ind w:left="5655" w:hanging="360"/>
      </w:pPr>
    </w:lvl>
    <w:lvl w:ilvl="8" w:tplc="2000001B" w:tentative="1">
      <w:start w:val="1"/>
      <w:numFmt w:val="lowerRoman"/>
      <w:lvlText w:val="%9."/>
      <w:lvlJc w:val="right"/>
      <w:pPr>
        <w:ind w:left="6375" w:hanging="180"/>
      </w:pPr>
    </w:lvl>
  </w:abstractNum>
  <w:num w:numId="1" w16cid:durableId="2009552826">
    <w:abstractNumId w:val="10"/>
  </w:num>
  <w:num w:numId="2" w16cid:durableId="1568145640">
    <w:abstractNumId w:val="0"/>
  </w:num>
  <w:num w:numId="3" w16cid:durableId="892426152">
    <w:abstractNumId w:val="2"/>
  </w:num>
  <w:num w:numId="4" w16cid:durableId="484054616">
    <w:abstractNumId w:val="12"/>
  </w:num>
  <w:num w:numId="5" w16cid:durableId="1332441424">
    <w:abstractNumId w:val="1"/>
  </w:num>
  <w:num w:numId="6" w16cid:durableId="1281261217">
    <w:abstractNumId w:val="13"/>
  </w:num>
  <w:num w:numId="7" w16cid:durableId="1695492589">
    <w:abstractNumId w:val="8"/>
  </w:num>
  <w:num w:numId="8" w16cid:durableId="646856084">
    <w:abstractNumId w:val="9"/>
  </w:num>
  <w:num w:numId="9" w16cid:durableId="614943056">
    <w:abstractNumId w:val="14"/>
  </w:num>
  <w:num w:numId="10" w16cid:durableId="1222793199">
    <w:abstractNumId w:val="5"/>
  </w:num>
  <w:num w:numId="11" w16cid:durableId="1299456007">
    <w:abstractNumId w:val="7"/>
  </w:num>
  <w:num w:numId="12" w16cid:durableId="1954097145">
    <w:abstractNumId w:val="4"/>
  </w:num>
  <w:num w:numId="13" w16cid:durableId="513035490">
    <w:abstractNumId w:val="3"/>
  </w:num>
  <w:num w:numId="14" w16cid:durableId="1286160636">
    <w:abstractNumId w:val="6"/>
  </w:num>
  <w:num w:numId="15" w16cid:durableId="142275153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of. Dr. Zahid Asghar">
    <w15:presenceInfo w15:providerId="AD" w15:userId="S::zasghar@qau.edu.pk::794036fd-f94c-42c8-ba45-9fca6389cb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A6A57"/>
    <w:rsid w:val="000B11C3"/>
    <w:rsid w:val="00121F9F"/>
    <w:rsid w:val="001A6A57"/>
    <w:rsid w:val="00235671"/>
    <w:rsid w:val="002B1B73"/>
    <w:rsid w:val="003C2C43"/>
    <w:rsid w:val="00435153"/>
    <w:rsid w:val="004A681A"/>
    <w:rsid w:val="006249CC"/>
    <w:rsid w:val="00640741"/>
    <w:rsid w:val="00732476"/>
    <w:rsid w:val="009616B0"/>
    <w:rsid w:val="00A1679F"/>
    <w:rsid w:val="00AF4053"/>
    <w:rsid w:val="00B4059B"/>
    <w:rsid w:val="00B571F4"/>
    <w:rsid w:val="00C20D28"/>
    <w:rsid w:val="00E23282"/>
    <w:rsid w:val="00E26AF3"/>
    <w:rsid w:val="00E44A5C"/>
    <w:rsid w:val="00EA2706"/>
    <w:rsid w:val="00F278EE"/>
    <w:rsid w:val="00F368BC"/>
    <w:rsid w:val="00F47356"/>
    <w:rsid w:val="00F76F7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28831"/>
  <w15:docId w15:val="{E2B8FDCA-68A4-456E-B144-4F9DDE63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4"/>
      <w:ind w:left="335"/>
      <w:outlineLvl w:val="0"/>
    </w:pPr>
    <w:rPr>
      <w:rFonts w:ascii="Arial" w:eastAsia="Arial" w:hAnsi="Arial" w:cs="Arial"/>
      <w:b/>
      <w:bCs/>
      <w:sz w:val="32"/>
      <w:szCs w:val="32"/>
    </w:rPr>
  </w:style>
  <w:style w:type="paragraph" w:styleId="Heading2">
    <w:name w:val="heading 2"/>
    <w:basedOn w:val="Normal"/>
    <w:uiPriority w:val="9"/>
    <w:unhideWhenUsed/>
    <w:qFormat/>
    <w:pPr>
      <w:ind w:left="335"/>
      <w:outlineLvl w:val="1"/>
    </w:pPr>
    <w:rPr>
      <w:rFonts w:ascii="Arial" w:eastAsia="Arial" w:hAnsi="Arial" w:cs="Arial"/>
      <w:b/>
      <w:bCs/>
      <w:sz w:val="26"/>
      <w:szCs w:val="26"/>
    </w:rPr>
  </w:style>
  <w:style w:type="paragraph" w:styleId="Heading3">
    <w:name w:val="heading 3"/>
    <w:basedOn w:val="Normal"/>
    <w:uiPriority w:val="9"/>
    <w:unhideWhenUsed/>
    <w:qFormat/>
    <w:pPr>
      <w:ind w:left="335"/>
      <w:outlineLvl w:val="2"/>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37"/>
      <w:ind w:left="335"/>
    </w:pPr>
    <w:rPr>
      <w:rFonts w:ascii="Arial" w:eastAsia="Arial" w:hAnsi="Arial" w:cs="Arial"/>
      <w:b/>
      <w:bCs/>
      <w:sz w:val="21"/>
      <w:szCs w:val="21"/>
    </w:rPr>
  </w:style>
  <w:style w:type="paragraph" w:styleId="TOC2">
    <w:name w:val="toc 2"/>
    <w:basedOn w:val="Normal"/>
    <w:uiPriority w:val="1"/>
    <w:qFormat/>
    <w:pPr>
      <w:spacing w:before="301"/>
      <w:ind w:left="615"/>
    </w:pPr>
    <w:rPr>
      <w:sz w:val="19"/>
      <w:szCs w:val="19"/>
    </w:rPr>
  </w:style>
  <w:style w:type="paragraph" w:styleId="TOC3">
    <w:name w:val="toc 3"/>
    <w:basedOn w:val="Normal"/>
    <w:uiPriority w:val="1"/>
    <w:qFormat/>
    <w:pPr>
      <w:spacing w:before="273"/>
      <w:ind w:left="896"/>
    </w:pPr>
    <w:rPr>
      <w:sz w:val="18"/>
      <w:szCs w:val="18"/>
    </w:rPr>
  </w:style>
  <w:style w:type="paragraph" w:styleId="BodyText">
    <w:name w:val="Body Text"/>
    <w:basedOn w:val="Normal"/>
    <w:uiPriority w:val="1"/>
    <w:qFormat/>
    <w:pPr>
      <w:spacing w:before="199"/>
      <w:ind w:left="335" w:right="333"/>
    </w:pPr>
    <w:rPr>
      <w:sz w:val="21"/>
      <w:szCs w:val="21"/>
    </w:rPr>
  </w:style>
  <w:style w:type="paragraph" w:styleId="Title">
    <w:name w:val="Title"/>
    <w:basedOn w:val="Normal"/>
    <w:uiPriority w:val="10"/>
    <w:qFormat/>
    <w:pPr>
      <w:jc w:val="center"/>
    </w:pPr>
    <w:rPr>
      <w:rFonts w:ascii="Arial" w:eastAsia="Arial" w:hAnsi="Arial" w:cs="Arial"/>
      <w:b/>
      <w:bCs/>
      <w:sz w:val="44"/>
      <w:szCs w:val="44"/>
    </w:rPr>
  </w:style>
  <w:style w:type="paragraph" w:styleId="ListParagraph">
    <w:name w:val="List Paragraph"/>
    <w:basedOn w:val="Normal"/>
    <w:uiPriority w:val="1"/>
    <w:qFormat/>
    <w:pPr>
      <w:ind w:left="335"/>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EA2706"/>
    <w:rPr>
      <w:sz w:val="16"/>
      <w:szCs w:val="16"/>
    </w:rPr>
  </w:style>
  <w:style w:type="paragraph" w:styleId="CommentText">
    <w:name w:val="annotation text"/>
    <w:basedOn w:val="Normal"/>
    <w:link w:val="CommentTextChar"/>
    <w:uiPriority w:val="99"/>
    <w:unhideWhenUsed/>
    <w:rsid w:val="00EA2706"/>
    <w:rPr>
      <w:sz w:val="20"/>
      <w:szCs w:val="20"/>
    </w:rPr>
  </w:style>
  <w:style w:type="character" w:customStyle="1" w:styleId="CommentTextChar">
    <w:name w:val="Comment Text Char"/>
    <w:basedOn w:val="DefaultParagraphFont"/>
    <w:link w:val="CommentText"/>
    <w:uiPriority w:val="99"/>
    <w:rsid w:val="00EA2706"/>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EA2706"/>
    <w:rPr>
      <w:b/>
      <w:bCs/>
    </w:rPr>
  </w:style>
  <w:style w:type="character" w:customStyle="1" w:styleId="CommentSubjectChar">
    <w:name w:val="Comment Subject Char"/>
    <w:basedOn w:val="CommentTextChar"/>
    <w:link w:val="CommentSubject"/>
    <w:uiPriority w:val="99"/>
    <w:semiHidden/>
    <w:rsid w:val="00EA2706"/>
    <w:rPr>
      <w:rFonts w:ascii="Arial MT" w:eastAsia="Arial MT" w:hAnsi="Arial MT" w:cs="Arial MT"/>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statcan.gc.ca/"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770D5-A0BA-4C1B-9873-A4C749C14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1442</TotalTime>
  <Pages>97</Pages>
  <Words>39077</Words>
  <Characters>222739</Characters>
  <Application>Microsoft Office Word</Application>
  <DocSecurity>0</DocSecurity>
  <Lines>1856</Lines>
  <Paragraphs>522</Paragraphs>
  <ScaleCrop>false</ScaleCrop>
  <Company/>
  <LinksUpToDate>false</LinksUpToDate>
  <CharactersWithSpaces>261294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Prof. Dr. Zahid Asghar</cp:lastModifiedBy>
  <cp:revision>3</cp:revision>
  <dcterms:created xsi:type="dcterms:W3CDTF">2026-02-09T04:00:00Z</dcterms:created>
  <dcterms:modified xsi:type="dcterms:W3CDTF">2026-02-10T04:27:00Z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2026-02-09T00:00:00Z</vt:filetime>
  </property>
  <property fmtid="{D5CDD505-2E9C-101B-9397-08002B2CF9AE}" pid="3" name="Creator">
    <vt:lpwstr>(unspecified)</vt:lpwstr>
  </property>
  <property fmtid="{D5CDD505-2E9C-101B-9397-08002B2CF9AE}" pid="4" name="LastSaved">
    <vt:filetime>2026-02-09T00:00:00Z</vt:filetime>
  </property>
  <property fmtid="{D5CDD505-2E9C-101B-9397-08002B2CF9AE}" pid="5" name="Producer">
    <vt:lpwstr>ReportLab PDF Library - www.reportlab.com</vt:lpwstr>
  </property>
</Properties>
</file>