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353CD3" w:rsidRDefault="00D451BB" w:rsidP="00D451BB">
      <w:pPr>
        <w:pStyle w:val="01PaperTitle"/>
        <w:rPr>
          <w:rFonts w:asciiTheme="minorHAnsi" w:hAnsiTheme="minorHAnsi" w:cstheme="minorHAnsi"/>
        </w:rPr>
      </w:pPr>
    </w:p>
    <w:p w14:paraId="1BA2A6F4" w14:textId="77777777" w:rsidR="00B85C5D" w:rsidRPr="00353CD3" w:rsidRDefault="00B85C5D" w:rsidP="00D451BB">
      <w:pPr>
        <w:pStyle w:val="01PaperTitle"/>
        <w:rPr>
          <w:rFonts w:asciiTheme="minorHAnsi" w:hAnsiTheme="minorHAnsi" w:cstheme="minorHAnsi"/>
        </w:rPr>
      </w:pPr>
    </w:p>
    <w:p w14:paraId="1CB32AB7" w14:textId="77777777" w:rsidR="00D451BB" w:rsidRPr="00353CD3" w:rsidRDefault="00D451BB" w:rsidP="00D451BB">
      <w:pPr>
        <w:pStyle w:val="01PaperTitle"/>
        <w:rPr>
          <w:rFonts w:asciiTheme="minorHAnsi" w:hAnsiTheme="minorHAnsi" w:cstheme="minorHAnsi"/>
        </w:rPr>
      </w:pPr>
    </w:p>
    <w:p w14:paraId="15B2FBA6" w14:textId="77777777" w:rsidR="00D451BB" w:rsidRPr="00353CD3" w:rsidRDefault="00D451BB" w:rsidP="00D451BB">
      <w:pPr>
        <w:pStyle w:val="01PaperTitle"/>
        <w:rPr>
          <w:rFonts w:asciiTheme="minorHAnsi" w:hAnsiTheme="minorHAnsi" w:cstheme="minorHAnsi"/>
        </w:rPr>
      </w:pPr>
    </w:p>
    <w:p w14:paraId="7DE95F48" w14:textId="77777777" w:rsidR="00D451BB" w:rsidRPr="00353CD3" w:rsidRDefault="00D451BB" w:rsidP="00D451BB">
      <w:pPr>
        <w:pStyle w:val="01PaperTitle"/>
        <w:rPr>
          <w:rFonts w:asciiTheme="minorHAnsi" w:hAnsiTheme="minorHAnsi" w:cstheme="minorHAnsi"/>
        </w:rPr>
      </w:pPr>
    </w:p>
    <w:p w14:paraId="01F1816B" w14:textId="77777777" w:rsidR="00D451BB" w:rsidRPr="00353CD3" w:rsidRDefault="00D451BB" w:rsidP="00D451BB">
      <w:pPr>
        <w:pStyle w:val="01PaperTitle"/>
        <w:rPr>
          <w:rFonts w:asciiTheme="minorHAnsi" w:hAnsiTheme="minorHAnsi" w:cstheme="minorHAnsi"/>
        </w:rPr>
      </w:pPr>
    </w:p>
    <w:p w14:paraId="4A9E3963" w14:textId="77777777" w:rsidR="00D451BB" w:rsidRPr="00353CD3" w:rsidRDefault="00D451BB" w:rsidP="00D451BB">
      <w:pPr>
        <w:pStyle w:val="01PaperTitle"/>
        <w:rPr>
          <w:rFonts w:asciiTheme="minorHAnsi" w:hAnsiTheme="minorHAnsi" w:cstheme="minorHAnsi"/>
        </w:rPr>
      </w:pPr>
    </w:p>
    <w:p w14:paraId="7B1A004F" w14:textId="77777777" w:rsidR="00D451BB" w:rsidRPr="00353CD3" w:rsidRDefault="00D451BB" w:rsidP="00D451BB">
      <w:pPr>
        <w:pStyle w:val="01PaperTitle"/>
        <w:rPr>
          <w:rFonts w:asciiTheme="minorHAnsi" w:hAnsiTheme="minorHAnsi" w:cstheme="minorHAnsi"/>
        </w:rPr>
      </w:pPr>
    </w:p>
    <w:p w14:paraId="21B44C5C" w14:textId="77777777" w:rsidR="00D451BB" w:rsidRPr="00353CD3" w:rsidRDefault="00D451BB" w:rsidP="00D451BB">
      <w:pPr>
        <w:pStyle w:val="01PaperTitle"/>
        <w:rPr>
          <w:rFonts w:asciiTheme="minorHAnsi" w:hAnsiTheme="minorHAnsi" w:cstheme="minorHAnsi"/>
        </w:rPr>
      </w:pPr>
    </w:p>
    <w:p w14:paraId="41EE9AC6" w14:textId="77777777" w:rsidR="00D451BB" w:rsidRPr="00353CD3" w:rsidRDefault="00D451BB" w:rsidP="00D451BB">
      <w:pPr>
        <w:pStyle w:val="01PaperTitle"/>
        <w:jc w:val="center"/>
        <w:rPr>
          <w:rFonts w:asciiTheme="minorHAnsi" w:hAnsiTheme="minorHAnsi" w:cstheme="minorHAnsi"/>
        </w:rPr>
      </w:pPr>
    </w:p>
    <w:p w14:paraId="4BF5DF73" w14:textId="75F48DBE" w:rsidR="009101D8" w:rsidRPr="00353CD3" w:rsidRDefault="008F4553" w:rsidP="00D451BB">
      <w:pPr>
        <w:pStyle w:val="01PaperTitle"/>
        <w:jc w:val="center"/>
        <w:rPr>
          <w:rFonts w:asciiTheme="minorHAnsi" w:hAnsiTheme="minorHAnsi" w:cstheme="minorHAnsi"/>
        </w:rPr>
      </w:pPr>
      <w:r w:rsidRPr="00353CD3">
        <w:rPr>
          <w:rFonts w:asciiTheme="minorHAnsi" w:hAnsiTheme="minorHAnsi" w:cstheme="minorHAnsi"/>
        </w:rPr>
        <w:t xml:space="preserve">Investigation on </w:t>
      </w:r>
      <w:r w:rsidR="00D451BB" w:rsidRPr="00353CD3">
        <w:rPr>
          <w:rFonts w:asciiTheme="minorHAnsi" w:hAnsiTheme="minorHAnsi" w:cstheme="minorHAnsi"/>
        </w:rPr>
        <w:t>Quantum Computers</w:t>
      </w:r>
    </w:p>
    <w:p w14:paraId="328A2548" w14:textId="148E5640" w:rsidR="00E86FD9" w:rsidRPr="00353CD3" w:rsidRDefault="00D451BB" w:rsidP="00D451BB">
      <w:pPr>
        <w:pStyle w:val="02PaperAuthors"/>
        <w:jc w:val="center"/>
        <w:rPr>
          <w:rFonts w:asciiTheme="minorHAnsi" w:hAnsiTheme="minorHAnsi" w:cstheme="minorHAnsi"/>
        </w:rPr>
      </w:pPr>
      <w:r w:rsidRPr="00353CD3">
        <w:rPr>
          <w:rFonts w:asciiTheme="minorHAnsi" w:hAnsiTheme="minorHAnsi" w:cstheme="minorHAnsi"/>
        </w:rPr>
        <w:t>Zaher Mohammed Faruk</w:t>
      </w:r>
    </w:p>
    <w:p w14:paraId="1F6C8E18" w14:textId="77777777" w:rsidR="00D451BB" w:rsidRPr="00353CD3" w:rsidRDefault="00D451BB" w:rsidP="00D451BB">
      <w:pPr>
        <w:pStyle w:val="03Abstract"/>
        <w:ind w:right="284"/>
        <w:jc w:val="center"/>
        <w:rPr>
          <w:rFonts w:asciiTheme="minorHAnsi" w:hAnsiTheme="minorHAnsi" w:cstheme="minorHAnsi"/>
          <w:b/>
        </w:rPr>
      </w:pPr>
    </w:p>
    <w:p w14:paraId="578A7698" w14:textId="77777777" w:rsidR="00D451BB" w:rsidRPr="00353CD3" w:rsidRDefault="00D451BB" w:rsidP="00D451BB">
      <w:pPr>
        <w:pStyle w:val="03Abstract"/>
        <w:ind w:right="284"/>
        <w:jc w:val="center"/>
        <w:rPr>
          <w:rFonts w:asciiTheme="minorHAnsi" w:hAnsiTheme="minorHAnsi" w:cstheme="minorHAnsi"/>
          <w:b/>
        </w:rPr>
      </w:pPr>
    </w:p>
    <w:p w14:paraId="279A5F09" w14:textId="6EF8BD7E" w:rsidR="0077590D" w:rsidRPr="00353CD3" w:rsidRDefault="00D451BB" w:rsidP="00D451BB">
      <w:pPr>
        <w:pStyle w:val="03Abstract"/>
        <w:ind w:right="284"/>
        <w:jc w:val="center"/>
        <w:rPr>
          <w:rFonts w:asciiTheme="minorHAnsi" w:hAnsiTheme="minorHAnsi" w:cstheme="minorHAnsi"/>
          <w:b/>
        </w:rPr>
      </w:pPr>
      <w:r w:rsidRPr="00353CD3">
        <w:rPr>
          <w:rFonts w:asciiTheme="minorHAnsi" w:hAnsiTheme="minorHAnsi" w:cstheme="minorHAnsi"/>
          <w:b/>
        </w:rPr>
        <w:t>FINAL YEAR BSC                                                                                                                                                                                PROJECT REPORT 2023/2024</w:t>
      </w:r>
    </w:p>
    <w:p w14:paraId="02613F2E" w14:textId="77777777" w:rsidR="00E83FD2" w:rsidRPr="00353CD3" w:rsidRDefault="00E83FD2" w:rsidP="00D451BB">
      <w:pPr>
        <w:pStyle w:val="03Abstract"/>
        <w:ind w:right="284"/>
        <w:jc w:val="center"/>
        <w:rPr>
          <w:rFonts w:asciiTheme="minorHAnsi" w:hAnsiTheme="minorHAnsi" w:cstheme="minorHAnsi"/>
          <w:b/>
        </w:rPr>
      </w:pPr>
    </w:p>
    <w:p w14:paraId="0734D45F" w14:textId="77777777" w:rsidR="00E83FD2" w:rsidRPr="00353CD3" w:rsidRDefault="00E83FD2" w:rsidP="00D451BB">
      <w:pPr>
        <w:pStyle w:val="03Abstract"/>
        <w:ind w:right="284"/>
        <w:jc w:val="center"/>
        <w:rPr>
          <w:rFonts w:asciiTheme="minorHAnsi" w:hAnsiTheme="minorHAnsi" w:cstheme="minorHAnsi"/>
          <w:b/>
        </w:rPr>
      </w:pPr>
    </w:p>
    <w:p w14:paraId="47C4AA79" w14:textId="77777777" w:rsidR="00E83FD2" w:rsidRPr="00353CD3" w:rsidRDefault="00E83FD2" w:rsidP="00D451BB">
      <w:pPr>
        <w:pStyle w:val="03Abstract"/>
        <w:ind w:right="284"/>
        <w:jc w:val="center"/>
        <w:rPr>
          <w:rFonts w:asciiTheme="minorHAnsi" w:hAnsiTheme="minorHAnsi" w:cstheme="minorHAnsi"/>
          <w:b/>
        </w:rPr>
      </w:pPr>
    </w:p>
    <w:p w14:paraId="6CF68B2C" w14:textId="77777777" w:rsidR="00E83FD2" w:rsidRPr="00353CD3" w:rsidRDefault="00E83FD2" w:rsidP="00D451BB">
      <w:pPr>
        <w:pStyle w:val="03Abstract"/>
        <w:ind w:right="284"/>
        <w:jc w:val="center"/>
        <w:rPr>
          <w:rFonts w:asciiTheme="minorHAnsi" w:hAnsiTheme="minorHAnsi" w:cstheme="minorHAnsi"/>
          <w:b/>
        </w:rPr>
      </w:pPr>
    </w:p>
    <w:p w14:paraId="1C8AB116" w14:textId="77777777" w:rsidR="00E83FD2" w:rsidRPr="00353CD3" w:rsidRDefault="00E83FD2" w:rsidP="00D451BB">
      <w:pPr>
        <w:pStyle w:val="03Abstract"/>
        <w:ind w:right="284"/>
        <w:jc w:val="center"/>
        <w:rPr>
          <w:rFonts w:asciiTheme="minorHAnsi" w:hAnsiTheme="minorHAnsi" w:cstheme="minorHAnsi"/>
          <w:b/>
        </w:rPr>
      </w:pPr>
    </w:p>
    <w:p w14:paraId="2F9EE3A2" w14:textId="77777777" w:rsidR="00E83FD2" w:rsidRPr="00353CD3" w:rsidRDefault="00E83FD2" w:rsidP="00D451BB">
      <w:pPr>
        <w:pStyle w:val="03Abstract"/>
        <w:ind w:right="284"/>
        <w:jc w:val="center"/>
        <w:rPr>
          <w:rFonts w:asciiTheme="minorHAnsi" w:hAnsiTheme="minorHAnsi" w:cstheme="minorHAnsi"/>
          <w:b/>
        </w:rPr>
      </w:pPr>
    </w:p>
    <w:p w14:paraId="072BA4F4" w14:textId="77777777" w:rsidR="00E83FD2" w:rsidRPr="00353CD3" w:rsidRDefault="00E83FD2" w:rsidP="00D451BB">
      <w:pPr>
        <w:pStyle w:val="03Abstract"/>
        <w:ind w:right="284"/>
        <w:jc w:val="center"/>
        <w:rPr>
          <w:rFonts w:asciiTheme="minorHAnsi" w:hAnsiTheme="minorHAnsi" w:cstheme="minorHAnsi"/>
          <w:b/>
        </w:rPr>
      </w:pPr>
    </w:p>
    <w:p w14:paraId="00F3CDBF" w14:textId="77777777" w:rsidR="00E83FD2" w:rsidRPr="00353CD3" w:rsidRDefault="00E83FD2" w:rsidP="00D451BB">
      <w:pPr>
        <w:pStyle w:val="03Abstract"/>
        <w:ind w:right="284"/>
        <w:jc w:val="center"/>
        <w:rPr>
          <w:rFonts w:asciiTheme="minorHAnsi" w:hAnsiTheme="minorHAnsi" w:cstheme="minorHAnsi"/>
          <w:b/>
        </w:rPr>
      </w:pPr>
    </w:p>
    <w:p w14:paraId="1F86F531" w14:textId="77777777" w:rsidR="00E83FD2" w:rsidRPr="00353CD3" w:rsidRDefault="00E83FD2" w:rsidP="00D451BB">
      <w:pPr>
        <w:pStyle w:val="03Abstract"/>
        <w:ind w:right="284"/>
        <w:jc w:val="center"/>
        <w:rPr>
          <w:rFonts w:asciiTheme="minorHAnsi" w:hAnsiTheme="minorHAnsi" w:cstheme="minorHAnsi"/>
          <w:b/>
        </w:rPr>
      </w:pPr>
    </w:p>
    <w:p w14:paraId="3E910717" w14:textId="77777777" w:rsidR="0090288F" w:rsidRPr="00353CD3" w:rsidRDefault="0090288F" w:rsidP="00D451BB">
      <w:pPr>
        <w:pStyle w:val="03Abstract"/>
        <w:ind w:right="284"/>
        <w:jc w:val="center"/>
        <w:rPr>
          <w:rFonts w:asciiTheme="minorHAnsi" w:hAnsiTheme="minorHAnsi" w:cstheme="minorHAnsi"/>
          <w:b/>
        </w:rPr>
      </w:pPr>
    </w:p>
    <w:p w14:paraId="438B6AC8" w14:textId="77777777" w:rsidR="0090288F" w:rsidRPr="00353CD3" w:rsidRDefault="0090288F" w:rsidP="00D451BB">
      <w:pPr>
        <w:pStyle w:val="03Abstract"/>
        <w:ind w:right="284"/>
        <w:jc w:val="center"/>
        <w:rPr>
          <w:rFonts w:asciiTheme="minorHAnsi" w:hAnsiTheme="minorHAnsi" w:cstheme="minorHAnsi"/>
          <w:b/>
        </w:rPr>
      </w:pPr>
    </w:p>
    <w:p w14:paraId="3B385D21" w14:textId="7C5996C6" w:rsidR="002B28C7" w:rsidRPr="00353CD3" w:rsidRDefault="00E83FD2" w:rsidP="00D451BB">
      <w:pPr>
        <w:pStyle w:val="03Abstract"/>
        <w:ind w:right="284"/>
        <w:rPr>
          <w:rFonts w:asciiTheme="minorHAnsi" w:hAnsiTheme="minorHAnsi" w:cstheme="minorHAnsi"/>
          <w:bCs/>
        </w:rPr>
      </w:pPr>
      <w:r w:rsidRPr="00353CD3">
        <w:rPr>
          <w:rFonts w:asciiTheme="minorHAnsi" w:hAnsiTheme="minorHAnsi" w:cstheme="minorHAnsi"/>
          <w:bCs/>
        </w:rPr>
        <w:t>This report is presented in partial fulfilment of the requirements for the award of the degree of B.Sc. with Honours in Physics</w:t>
      </w:r>
    </w:p>
    <w:p w14:paraId="7C5DAC7B" w14:textId="77777777" w:rsidR="002B28C7" w:rsidRPr="00353CD3" w:rsidRDefault="002B28C7" w:rsidP="00D451BB">
      <w:pPr>
        <w:pStyle w:val="03Abstract"/>
        <w:ind w:right="284"/>
        <w:rPr>
          <w:rFonts w:asciiTheme="minorHAnsi" w:hAnsiTheme="minorHAnsi" w:cstheme="minorHAnsi"/>
          <w:bCs/>
        </w:rPr>
      </w:pPr>
    </w:p>
    <w:p w14:paraId="05EDE6CC" w14:textId="508FF5B1" w:rsidR="00E83FD2" w:rsidRPr="00353CD3" w:rsidRDefault="00E83FD2" w:rsidP="00D451BB">
      <w:pPr>
        <w:pStyle w:val="03Abstract"/>
        <w:ind w:right="284"/>
        <w:rPr>
          <w:rFonts w:asciiTheme="minorHAnsi" w:hAnsiTheme="minorHAnsi" w:cstheme="minorHAnsi"/>
          <w:b/>
        </w:rPr>
        <w:sectPr w:rsidR="00E83FD2" w:rsidRPr="00353CD3"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353CD3" w:rsidRDefault="004D0D8C" w:rsidP="0077590D">
      <w:pPr>
        <w:pStyle w:val="04AHeading"/>
        <w:numPr>
          <w:ilvl w:val="0"/>
          <w:numId w:val="14"/>
        </w:numPr>
        <w:ind w:left="284" w:hanging="284"/>
        <w:rPr>
          <w:rFonts w:asciiTheme="minorHAnsi" w:hAnsiTheme="minorHAnsi" w:cstheme="minorHAnsi"/>
          <w:szCs w:val="22"/>
        </w:rPr>
      </w:pPr>
      <w:r w:rsidRPr="00353CD3">
        <w:rPr>
          <w:rFonts w:asciiTheme="minorHAnsi" w:hAnsiTheme="minorHAnsi" w:cstheme="minorHAnsi"/>
          <w:szCs w:val="22"/>
        </w:rPr>
        <w:t>Abstract</w:t>
      </w:r>
    </w:p>
    <w:p w14:paraId="7292B289" w14:textId="04EF9E3F" w:rsidR="008F4553" w:rsidRPr="00353CD3" w:rsidRDefault="001E15D1" w:rsidP="008F4553">
      <w:pPr>
        <w:rPr>
          <w:rFonts w:cstheme="minorHAnsi"/>
        </w:rPr>
      </w:pPr>
      <w:r w:rsidRPr="00353CD3">
        <w:rPr>
          <w:rFonts w:cstheme="minorHAnsi"/>
        </w:rPr>
        <w:t>This project presents a comparative evaluation of two leading quantum computing platforms: IBM Quantum (superconducting qubits) and Xanadu’s photonic quantum systems (programmed via the PennyLane framework). We assess their performance in solving quadratic unconstrained binary optimisation (QUBO) problems, benchmarking metrics such as computational efficiency (execution time, resource usage), solution accuracy (approximation ratio), and error resilience (gate errors for IBM, photon loss for Xanadu)</w:t>
      </w:r>
      <w:r w:rsidR="00144A41" w:rsidRPr="00353CD3">
        <w:rPr>
          <w:rFonts w:cstheme="minorHAnsi"/>
        </w:rPr>
        <w:t xml:space="preserve"> [</w:t>
      </w:r>
      <w:r w:rsidR="00322B4B" w:rsidRPr="00353CD3">
        <w:rPr>
          <w:rFonts w:cstheme="minorHAnsi"/>
        </w:rPr>
        <w:t>2</w:t>
      </w:r>
      <w:r w:rsidR="00144A41" w:rsidRPr="00353CD3">
        <w:rPr>
          <w:rFonts w:cstheme="minorHAnsi"/>
        </w:rPr>
        <w:t>]</w:t>
      </w:r>
      <w:r w:rsidRPr="00353CD3">
        <w:rPr>
          <w:rFonts w:cstheme="minorHAnsi"/>
        </w:rPr>
        <w:t>.</w:t>
      </w:r>
    </w:p>
    <w:p w14:paraId="02760E1E" w14:textId="52B00A67" w:rsidR="001E15D1" w:rsidRPr="00353CD3" w:rsidRDefault="001E15D1" w:rsidP="001E15D1">
      <w:pPr>
        <w:rPr>
          <w:rFonts w:cstheme="minorHAnsi"/>
        </w:rPr>
      </w:pPr>
      <w:r w:rsidRPr="00353CD3">
        <w:rPr>
          <w:rFonts w:cstheme="minorHAnsi"/>
        </w:rPr>
        <w:t>The study highlights fundamental trade-offs between the two architectures. For instance, Xanadu’s photonic systems demonstrate advantages in parallel processing for specific QUBO instances, while IBM’s superconducting qubits excel in iterative gate-based optimisation routines. Scalability challenges, hardware-specific error mitigation strategies (e.g., dynamical decoupling for IBM, photon loss correction for Xanadu), and the role of software frameworks like PennyLane in enabling hybrid quantum-classical workflows are analysed in depth</w:t>
      </w:r>
      <w:r w:rsidR="00322B4B" w:rsidRPr="00353CD3">
        <w:rPr>
          <w:rFonts w:cstheme="minorHAnsi"/>
        </w:rPr>
        <w:t xml:space="preserve"> [3]</w:t>
      </w:r>
      <w:r w:rsidRPr="00353CD3">
        <w:rPr>
          <w:rFonts w:cstheme="minorHAnsi"/>
        </w:rPr>
        <w:t>.</w:t>
      </w:r>
    </w:p>
    <w:p w14:paraId="34EFBE77" w14:textId="0748F6FE" w:rsidR="001E15D1" w:rsidRPr="00353CD3" w:rsidRDefault="001E15D1" w:rsidP="001E15D1">
      <w:pPr>
        <w:rPr>
          <w:rFonts w:cstheme="minorHAnsi"/>
        </w:rPr>
      </w:pPr>
      <w:r w:rsidRPr="00353CD3">
        <w:rPr>
          <w:rFonts w:cstheme="minorHAnsi"/>
        </w:rPr>
        <w:t>By testing these platforms on industry-relevant QUBO problems (e.g., logistics and portfolio optimisation), this work clarifies their practical utility and limitations. The results, supported by reproducible code (see Appendix), offer actionable insights for researchers and developers in selecting quantum technologies tailored to combinatorial optimisation tasks. This comparative analysis underscores the importance of platform-specific algorithm design and the need for advancements in error correction to bridge the gap between theoretical potential and real-world applicability.</w:t>
      </w:r>
    </w:p>
    <w:p w14:paraId="5477CB1C" w14:textId="07A295B4" w:rsidR="00147E1A" w:rsidRPr="00353CD3" w:rsidRDefault="00290C13" w:rsidP="0077590D">
      <w:pPr>
        <w:pStyle w:val="04AHeading"/>
        <w:numPr>
          <w:ilvl w:val="0"/>
          <w:numId w:val="14"/>
        </w:numPr>
        <w:ind w:left="284" w:hanging="284"/>
        <w:rPr>
          <w:rFonts w:asciiTheme="minorHAnsi" w:hAnsiTheme="minorHAnsi" w:cstheme="minorHAnsi"/>
          <w:szCs w:val="22"/>
        </w:rPr>
      </w:pPr>
      <w:r w:rsidRPr="00353CD3">
        <w:rPr>
          <w:rFonts w:asciiTheme="minorHAnsi" w:hAnsiTheme="minorHAnsi" w:cstheme="minorHAnsi"/>
          <w:szCs w:val="22"/>
        </w:rPr>
        <w:t>Acknowledgements</w:t>
      </w:r>
    </w:p>
    <w:p w14:paraId="24F93166" w14:textId="77777777"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We sincerely thank the following people and organisations for their invaluable support, which were instrumental making this scientific report possible:</w:t>
      </w:r>
    </w:p>
    <w:p w14:paraId="06E8D0A7" w14:textId="40879B9E"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Dr Mark Hughes: His endless support and in-depth knowledge on Quantum Computing assisted me heavily.</w:t>
      </w:r>
    </w:p>
    <w:p w14:paraId="2C994BCB" w14:textId="5523BAD7"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353CD3" w:rsidRDefault="00290C13" w:rsidP="00E91397">
      <w:pPr>
        <w:pStyle w:val="02PaperAuthors"/>
        <w:rPr>
          <w:rFonts w:asciiTheme="minorHAnsi" w:hAnsiTheme="minorHAnsi" w:cstheme="minorHAnsi"/>
          <w:b w:val="0"/>
          <w:bCs/>
        </w:rPr>
      </w:pPr>
      <w:r w:rsidRPr="00353CD3">
        <w:rPr>
          <w:rFonts w:asciiTheme="minorHAnsi" w:hAnsiTheme="minorHAnsi" w:cstheme="minorHAnsi"/>
          <w:b w:val="0"/>
          <w:bCs/>
        </w:rPr>
        <w:t>- Xanadu Quantum Technologies: We express our gratitude to Xanadu</w:t>
      </w:r>
      <w:r w:rsidR="00064726" w:rsidRPr="00353CD3">
        <w:rPr>
          <w:rFonts w:asciiTheme="minorHAnsi" w:hAnsiTheme="minorHAnsi" w:cstheme="minorHAnsi"/>
          <w:b w:val="0"/>
          <w:bCs/>
        </w:rPr>
        <w:t xml:space="preserve"> Quantum Technololgies </w:t>
      </w:r>
      <w:r w:rsidRPr="00353CD3">
        <w:rPr>
          <w:rFonts w:asciiTheme="minorHAnsi" w:hAnsiTheme="minorHAnsi" w:cstheme="minorHAnsi"/>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353CD3" w:rsidRDefault="004A0005" w:rsidP="004A0005">
      <w:pPr>
        <w:pStyle w:val="04AHeading"/>
        <w:numPr>
          <w:ilvl w:val="0"/>
          <w:numId w:val="14"/>
        </w:numPr>
        <w:ind w:left="284" w:hanging="284"/>
        <w:rPr>
          <w:rFonts w:asciiTheme="minorHAnsi" w:hAnsiTheme="minorHAnsi" w:cstheme="minorHAnsi"/>
          <w:szCs w:val="22"/>
        </w:rPr>
      </w:pPr>
      <w:r w:rsidRPr="00353CD3">
        <w:rPr>
          <w:rFonts w:asciiTheme="minorHAnsi" w:hAnsiTheme="minorHAnsi" w:cstheme="minorHAnsi"/>
          <w:szCs w:val="22"/>
        </w:rPr>
        <w:t>Introduction</w:t>
      </w:r>
    </w:p>
    <w:p w14:paraId="2389693E" w14:textId="6BB288C8" w:rsidR="00353CD3"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Quantum computing has emerged as a transformative computational paradigm over the past decade, leveraging principles of quantum mechanics to address problems </w:t>
      </w:r>
      <w:r w:rsidRPr="00353CD3">
        <w:rPr>
          <w:rFonts w:asciiTheme="minorHAnsi" w:hAnsiTheme="minorHAnsi" w:cstheme="minorHAnsi"/>
          <w:b w:val="0"/>
          <w:bCs/>
        </w:rPr>
        <w:t>difficult</w:t>
      </w:r>
      <w:r w:rsidRPr="00353CD3">
        <w:rPr>
          <w:rFonts w:asciiTheme="minorHAnsi" w:hAnsiTheme="minorHAnsi" w:cstheme="minorHAnsi"/>
          <w:b w:val="0"/>
          <w:bCs/>
        </w:rPr>
        <w:t xml:space="preserve"> for classical systems. Among the diverse hardware architectures under development, superconducting qubit-based systems (exemplified by IBM Quantum) and photonic quantum computing platforms (pioneered by Xanadu Quantum Technologies) represent two leading approaches. This study provides a systematic comparison of these architectures, evaluating their </w:t>
      </w:r>
      <w:r w:rsidRPr="00353CD3">
        <w:rPr>
          <w:rFonts w:asciiTheme="minorHAnsi" w:hAnsiTheme="minorHAnsi" w:cstheme="minorHAnsi"/>
          <w:b w:val="0"/>
          <w:bCs/>
        </w:rPr>
        <w:lastRenderedPageBreak/>
        <w:t>performance in solving quadratic unconstrained binary optimisation (QUBO) problems</w:t>
      </w:r>
      <w:r w:rsidRPr="00353CD3">
        <w:rPr>
          <w:rFonts w:asciiTheme="minorHAnsi" w:hAnsiTheme="minorHAnsi" w:cstheme="minorHAnsi"/>
          <w:b w:val="0"/>
          <w:bCs/>
        </w:rPr>
        <w:t xml:space="preserve"> - </w:t>
      </w:r>
      <w:r w:rsidRPr="00353CD3">
        <w:rPr>
          <w:rFonts w:asciiTheme="minorHAnsi" w:hAnsiTheme="minorHAnsi" w:cstheme="minorHAnsi"/>
          <w:b w:val="0"/>
          <w:bCs/>
        </w:rPr>
        <w:t>a class of combinatorial optimisation challenges with applications in logistics, finance, and materials science [4].</w:t>
      </w:r>
    </w:p>
    <w:p w14:paraId="19075BB8" w14:textId="77777777" w:rsidR="00353CD3" w:rsidRPr="00353CD3" w:rsidRDefault="00353CD3" w:rsidP="004A0005">
      <w:pPr>
        <w:pStyle w:val="02PaperAuthors"/>
        <w:rPr>
          <w:rFonts w:asciiTheme="minorHAnsi" w:hAnsiTheme="minorHAnsi" w:cstheme="minorHAnsi"/>
        </w:rPr>
      </w:pPr>
      <w:r w:rsidRPr="00353CD3">
        <w:rPr>
          <w:rFonts w:asciiTheme="minorHAnsi" w:hAnsiTheme="minorHAnsi" w:cstheme="minorHAnsi"/>
        </w:rPr>
        <w:t>Technological Foundations</w:t>
      </w:r>
    </w:p>
    <w:p w14:paraId="2A03B0C6" w14:textId="0297FE59" w:rsidR="004A0005"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IBM Quantum employs superconducting transmon qubits, which are fabricated from Josephson junctions and operated at cryogenic temperatures</w:t>
      </w:r>
      <w:r w:rsidRPr="00353CD3">
        <w:rPr>
          <w:rFonts w:asciiTheme="minorHAnsi" w:hAnsiTheme="minorHAnsi" w:cstheme="minorHAnsi"/>
          <w:b w:val="0"/>
          <w:bCs/>
        </w:rPr>
        <w:t xml:space="preserve"> (</w:t>
      </w:r>
      <w:r w:rsidRPr="00353CD3">
        <w:rPr>
          <w:rFonts w:asciiTheme="minorHAnsi" w:hAnsiTheme="minorHAnsi" w:cstheme="minorHAnsi"/>
          <w:b w:val="0"/>
          <w:bCs/>
        </w:rPr>
        <w:t>≤</w:t>
      </w:r>
      <w:r w:rsidRPr="00353CD3">
        <w:rPr>
          <w:rFonts w:asciiTheme="minorHAnsi" w:hAnsiTheme="minorHAnsi" w:cstheme="minorHAnsi"/>
          <w:b w:val="0"/>
          <w:bCs/>
        </w:rPr>
        <w:t xml:space="preserve"> 15mK) </w:t>
      </w:r>
      <w:r w:rsidRPr="00353CD3">
        <w:rPr>
          <w:rFonts w:asciiTheme="minorHAnsi" w:hAnsiTheme="minorHAnsi" w:cstheme="minorHAnsi"/>
          <w:b w:val="0"/>
          <w:bCs/>
        </w:rPr>
        <w:t>to maintain quantum coherence. These systems execute gate-based quantum circuits, leveraging high-fidelity single</w:t>
      </w:r>
      <w:r w:rsidRPr="00353CD3">
        <w:rPr>
          <w:rFonts w:asciiTheme="minorHAnsi" w:hAnsiTheme="minorHAnsi" w:cstheme="minorHAnsi"/>
          <w:b w:val="0"/>
          <w:bCs/>
        </w:rPr>
        <w:t xml:space="preserve"> </w:t>
      </w:r>
      <w:r w:rsidRPr="00353CD3">
        <w:rPr>
          <w:rFonts w:asciiTheme="minorHAnsi" w:hAnsiTheme="minorHAnsi" w:cstheme="minorHAnsi"/>
          <w:b w:val="0"/>
          <w:bCs/>
        </w:rPr>
        <w:t>- and two-qubit operations</w:t>
      </w:r>
      <w:r w:rsidRPr="00353CD3">
        <w:rPr>
          <w:rFonts w:asciiTheme="minorHAnsi" w:hAnsiTheme="minorHAnsi" w:cstheme="minorHAnsi"/>
          <w:b w:val="0"/>
          <w:bCs/>
        </w:rPr>
        <w:t xml:space="preserve"> (e.g, </w:t>
      </w:r>
      <w:r w:rsidRPr="00353CD3">
        <w:rPr>
          <w:rFonts w:asciiTheme="minorHAnsi" w:hAnsiTheme="minorHAnsi" w:cstheme="minorHAnsi"/>
          <w:b w:val="0"/>
          <w:bCs/>
        </w:rPr>
        <w:t>√</w:t>
      </w:r>
      <w:r w:rsidRPr="00353CD3">
        <w:rPr>
          <w:rFonts w:ascii="Cambria Math" w:hAnsi="Cambria Math" w:cs="Cambria Math"/>
          <w:b w:val="0"/>
          <w:bCs/>
        </w:rPr>
        <w:t>𝑋</w:t>
      </w:r>
      <w:r w:rsidRPr="00353CD3">
        <w:rPr>
          <w:rFonts w:asciiTheme="minorHAnsi" w:hAnsiTheme="minorHAnsi" w:cstheme="minorHAnsi"/>
          <w:b w:val="0"/>
          <w:bCs/>
        </w:rPr>
        <w:t>, CNOT) optimised via the Qiskit framework. The architecture’s strength lies in its compatibility with iterative hybrid algorithms such as the Quantum Approximate Optimisation Algorithm (QAOA), which iteratively refine solutions through classical feedback loops [5, 6].</w:t>
      </w:r>
    </w:p>
    <w:p w14:paraId="13D35E5E" w14:textId="78643633" w:rsidR="00353CD3"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Conversely, Xanadu’s photonic platform utilises squeezed light states in continuous-variable (CV) quantum computing. Photonic qubits (encoded in photon number or quadrature states) propagate through programmable interferometers, enabling Gaussian Boson Sampling (GBS) and CV variational algorithms. This architecture operates at room temperature and exploits inherent parallelism in photonic networks, making it particularly suited for tasks requiring high-dimensional state manipulation</w:t>
      </w:r>
      <w:r w:rsidR="00AF4AFD">
        <w:rPr>
          <w:rFonts w:asciiTheme="minorHAnsi" w:hAnsiTheme="minorHAnsi" w:cstheme="minorHAnsi"/>
          <w:b w:val="0"/>
          <w:bCs/>
        </w:rPr>
        <w:t xml:space="preserve"> </w:t>
      </w:r>
      <w:r w:rsidRPr="00353CD3">
        <w:rPr>
          <w:rFonts w:asciiTheme="minorHAnsi" w:hAnsiTheme="minorHAnsi" w:cstheme="minorHAnsi"/>
          <w:b w:val="0"/>
          <w:bCs/>
        </w:rPr>
        <w:t>[7, 8].</w:t>
      </w:r>
    </w:p>
    <w:p w14:paraId="3C6DA12F" w14:textId="5755B496" w:rsidR="00353CD3" w:rsidRPr="00353CD3" w:rsidRDefault="00353CD3" w:rsidP="004A0005">
      <w:pPr>
        <w:pStyle w:val="02PaperAuthors"/>
        <w:rPr>
          <w:rFonts w:asciiTheme="minorHAnsi" w:hAnsiTheme="minorHAnsi" w:cstheme="minorHAnsi"/>
        </w:rPr>
      </w:pPr>
      <w:r w:rsidRPr="00353CD3">
        <w:rPr>
          <w:rFonts w:asciiTheme="minorHAnsi" w:hAnsiTheme="minorHAnsi" w:cstheme="minorHAnsi"/>
        </w:rPr>
        <w:t>Key Architectural Divergences</w:t>
      </w:r>
    </w:p>
    <w:p w14:paraId="4948BA54" w14:textId="77777777" w:rsidR="00353CD3" w:rsidRPr="00353CD3" w:rsidRDefault="00353CD3" w:rsidP="00353CD3">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Qubit Realisation:</w:t>
      </w:r>
    </w:p>
    <w:p w14:paraId="0621165D" w14:textId="7AF32AEF" w:rsidR="00353CD3" w:rsidRP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IBM: Superconducting circuits require cryogenic infrastructure but offer precise gate control (fidelity &gt;99.9% for single-qubit gates [6]).</w:t>
      </w:r>
    </w:p>
    <w:p w14:paraId="3E63AC33" w14:textId="53562425" w:rsidR="00353CD3" w:rsidRPr="00353CD3" w:rsidRDefault="00353CD3" w:rsidP="00005A71">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Xanadu: Photonic qubits avoid cryogenics but face photon loss (</w:t>
      </w:r>
      <w:r w:rsidRPr="00353CD3">
        <w:rPr>
          <w:rFonts w:ascii="Cambria Math" w:hAnsi="Cambria Math" w:cs="Cambria Math"/>
          <w:b w:val="0"/>
        </w:rPr>
        <w:t>∼</w:t>
      </w:r>
      <w:r w:rsidRPr="00353CD3">
        <w:rPr>
          <w:rFonts w:asciiTheme="minorHAnsi" w:hAnsiTheme="minorHAnsi" w:cstheme="minorHAnsi"/>
          <w:b w:val="0"/>
        </w:rPr>
        <w:t>0.2 dB/cm in silicon photonics [8]) and non-deterministic detection.</w:t>
      </w:r>
    </w:p>
    <w:p w14:paraId="11A235DF" w14:textId="77777777" w:rsidR="00FC562D" w:rsidRDefault="00353CD3" w:rsidP="00FC562D">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Computational Model:</w:t>
      </w:r>
    </w:p>
    <w:p w14:paraId="64420584" w14:textId="47C22A18" w:rsidR="00353CD3" w:rsidRP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IBM: Gate-based digital circuits with discrete operations, optimised for QAOA and quantum simulation.</w:t>
      </w:r>
    </w:p>
    <w:p w14:paraId="53DA7783" w14:textId="780734C0" w:rsidR="00353CD3" w:rsidRP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Xanadu: Continuous-variable analogue processing with Gaussian operations (squeezing, displacement), tailored for GBS and machine learning.</w:t>
      </w:r>
    </w:p>
    <w:p w14:paraId="07E35D7A" w14:textId="77777777" w:rsidR="00FC562D" w:rsidRDefault="00353CD3" w:rsidP="00FC562D">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Error Profiles:</w:t>
      </w:r>
    </w:p>
    <w:p w14:paraId="32E19C60" w14:textId="3FF22C5C" w:rsidR="00353CD3" w:rsidRP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IBM: Decoherence (</w:t>
      </w:r>
      <w:r w:rsidRPr="00353CD3">
        <w:rPr>
          <w:rFonts w:ascii="Cambria Math" w:hAnsi="Cambria Math" w:cs="Cambria Math"/>
          <w:b w:val="0"/>
        </w:rPr>
        <w:t>𝑇</w:t>
      </w:r>
      <w:r w:rsidRPr="00353CD3">
        <w:rPr>
          <w:rFonts w:asciiTheme="minorHAnsi" w:hAnsiTheme="minorHAnsi" w:cstheme="minorHAnsi"/>
          <w:b w:val="0"/>
        </w:rPr>
        <w:t xml:space="preserve">₁ </w:t>
      </w:r>
      <w:r w:rsidRPr="00353CD3">
        <w:rPr>
          <w:rFonts w:ascii="Cambria Math" w:hAnsi="Cambria Math" w:cs="Cambria Math"/>
          <w:b w:val="0"/>
        </w:rPr>
        <w:t>∼</w:t>
      </w:r>
      <w:r w:rsidRPr="00353CD3">
        <w:rPr>
          <w:rFonts w:asciiTheme="minorHAnsi" w:hAnsiTheme="minorHAnsi" w:cstheme="minorHAnsi"/>
          <w:b w:val="0"/>
        </w:rPr>
        <w:t xml:space="preserve"> 100 </w:t>
      </w:r>
      <w:r w:rsidRPr="00353CD3">
        <w:rPr>
          <w:b w:val="0"/>
        </w:rPr>
        <w:t>µ</w:t>
      </w:r>
      <w:r w:rsidRPr="00353CD3">
        <w:rPr>
          <w:rFonts w:asciiTheme="minorHAnsi" w:hAnsiTheme="minorHAnsi" w:cstheme="minorHAnsi"/>
          <w:b w:val="0"/>
        </w:rPr>
        <w:t>s) and crosstalk dominate error budgets.</w:t>
      </w:r>
    </w:p>
    <w:p w14:paraId="1438CE58" w14:textId="5453EA9C" w:rsidR="00353CD3" w:rsidRDefault="00353CD3" w:rsidP="00FC562D">
      <w:pPr>
        <w:pStyle w:val="02PaperAuthors"/>
        <w:numPr>
          <w:ilvl w:val="0"/>
          <w:numId w:val="28"/>
        </w:numPr>
        <w:rPr>
          <w:rFonts w:asciiTheme="minorHAnsi" w:hAnsiTheme="minorHAnsi" w:cstheme="minorHAnsi"/>
          <w:b w:val="0"/>
        </w:rPr>
      </w:pPr>
      <w:r w:rsidRPr="00353CD3">
        <w:rPr>
          <w:rFonts w:asciiTheme="minorHAnsi" w:hAnsiTheme="minorHAnsi" w:cstheme="minorHAnsi"/>
          <w:b w:val="0"/>
        </w:rPr>
        <w:t>Xanadu: Photon loss and imperfect homodyne detection limit algorithmic fidelity.</w:t>
      </w:r>
    </w:p>
    <w:p w14:paraId="52E0376E" w14:textId="50DACEDD" w:rsidR="00353CD3" w:rsidRDefault="00FC562D" w:rsidP="00353CD3">
      <w:pPr>
        <w:pStyle w:val="02PaperAuthors"/>
        <w:rPr>
          <w:rFonts w:asciiTheme="minorHAnsi" w:hAnsiTheme="minorHAnsi" w:cstheme="minorHAnsi"/>
          <w:bCs/>
        </w:rPr>
      </w:pPr>
      <w:r w:rsidRPr="00FC562D">
        <w:rPr>
          <w:rFonts w:asciiTheme="minorHAnsi" w:hAnsiTheme="minorHAnsi" w:cstheme="minorHAnsi"/>
          <w:bCs/>
        </w:rPr>
        <w:t>Research Objectives</w:t>
      </w:r>
    </w:p>
    <w:p w14:paraId="7CA823D9" w14:textId="77777777" w:rsidR="00FC562D" w:rsidRDefault="00FC562D" w:rsidP="00FC562D">
      <w:pPr>
        <w:rPr>
          <w:rFonts w:eastAsia="Times New Roman" w:cstheme="minorHAnsi"/>
          <w:noProof/>
          <w:lang w:eastAsia="en-GB"/>
        </w:rPr>
      </w:pPr>
      <w:r w:rsidRPr="00FC562D">
        <w:rPr>
          <w:rFonts w:eastAsia="Times New Roman" w:cstheme="minorHAnsi"/>
          <w:noProof/>
          <w:lang w:eastAsia="en-GB"/>
        </w:rPr>
        <w:t>This work benchmarks both platforms through the lens of QUBO problem-solving—a task demanding both combinatorial search efficiency and resilience to noise. Using Qiskit (IBM) and PennyLane (Xanadu), we implement and optimise quantum algorithms under realistic noise models, quantifying performance via:</w:t>
      </w:r>
    </w:p>
    <w:p w14:paraId="4E8D9D2A" w14:textId="2A544E81" w:rsidR="00FC562D" w:rsidRPr="00FC562D" w:rsidRDefault="00FC562D" w:rsidP="00FC562D">
      <w:pPr>
        <w:pStyle w:val="ListParagraph"/>
        <w:numPr>
          <w:ilvl w:val="0"/>
          <w:numId w:val="28"/>
        </w:numPr>
        <w:rPr>
          <w:rFonts w:eastAsia="Times New Roman" w:cstheme="minorHAnsi"/>
          <w:noProof/>
          <w:lang w:eastAsia="en-GB"/>
        </w:rPr>
      </w:pPr>
      <w:r w:rsidRPr="00FC562D">
        <w:rPr>
          <w:rFonts w:eastAsia="Times New Roman" w:cstheme="minorHAnsi"/>
          <w:b/>
          <w:bCs/>
          <w:noProof/>
          <w:lang w:eastAsia="en-GB"/>
        </w:rPr>
        <w:t>Computational efficiency</w:t>
      </w:r>
      <w:r w:rsidRPr="00FC562D">
        <w:rPr>
          <w:rFonts w:eastAsia="Times New Roman" w:cstheme="minorHAnsi"/>
          <w:noProof/>
          <w:lang w:eastAsia="en-GB"/>
        </w:rPr>
        <w:t>: Circuit depth, runtime, and resource utilisation.</w:t>
      </w:r>
    </w:p>
    <w:p w14:paraId="02CF3335" w14:textId="77777777" w:rsidR="00FC562D" w:rsidRDefault="00FC562D" w:rsidP="00FC562D">
      <w:pPr>
        <w:pStyle w:val="ListParagraph"/>
        <w:numPr>
          <w:ilvl w:val="0"/>
          <w:numId w:val="28"/>
        </w:numPr>
        <w:rPr>
          <w:rFonts w:eastAsia="Times New Roman" w:cstheme="minorHAnsi"/>
          <w:noProof/>
          <w:lang w:eastAsia="en-GB"/>
        </w:rPr>
      </w:pPr>
      <w:r w:rsidRPr="00FC562D">
        <w:rPr>
          <w:rFonts w:eastAsia="Times New Roman" w:cstheme="minorHAnsi"/>
          <w:b/>
          <w:bCs/>
          <w:noProof/>
          <w:lang w:eastAsia="en-GB"/>
        </w:rPr>
        <w:t>Solution quality</w:t>
      </w:r>
      <w:r w:rsidRPr="00FC562D">
        <w:rPr>
          <w:rFonts w:eastAsia="Times New Roman" w:cstheme="minorHAnsi"/>
          <w:noProof/>
          <w:lang w:eastAsia="en-GB"/>
        </w:rPr>
        <w:t>: Approximation ratio and Hellinger fidelity against ideal simulations.</w:t>
      </w:r>
    </w:p>
    <w:p w14:paraId="4D17254D" w14:textId="56115FF3" w:rsidR="00C913C8" w:rsidRDefault="00FC562D" w:rsidP="00C913C8">
      <w:pPr>
        <w:pStyle w:val="ListParagraph"/>
        <w:numPr>
          <w:ilvl w:val="0"/>
          <w:numId w:val="28"/>
        </w:numPr>
        <w:rPr>
          <w:rFonts w:eastAsia="Times New Roman" w:cstheme="minorHAnsi"/>
          <w:noProof/>
          <w:lang w:eastAsia="en-GB"/>
        </w:rPr>
      </w:pPr>
      <w:r w:rsidRPr="00FC562D">
        <w:rPr>
          <w:rFonts w:eastAsia="Times New Roman" w:cstheme="minorHAnsi"/>
          <w:b/>
          <w:bCs/>
          <w:noProof/>
          <w:lang w:eastAsia="en-GB"/>
        </w:rPr>
        <w:t>Error resilience</w:t>
      </w:r>
      <w:r w:rsidRPr="00FC562D">
        <w:rPr>
          <w:rFonts w:eastAsia="Times New Roman" w:cstheme="minorHAnsi"/>
          <w:noProof/>
          <w:lang w:eastAsia="en-GB"/>
        </w:rPr>
        <w:t>: Mitigation strategies (e.g., dynamical decoupling for IBM, post-selection for Xanadu).</w:t>
      </w:r>
    </w:p>
    <w:p w14:paraId="4A0FF27B" w14:textId="77777777" w:rsidR="00C913C8" w:rsidRPr="00C913C8" w:rsidRDefault="00C913C8" w:rsidP="00C913C8">
      <w:pPr>
        <w:rPr>
          <w:rFonts w:eastAsia="Times New Roman" w:cstheme="minorHAnsi"/>
          <w:noProof/>
          <w:lang w:eastAsia="en-GB"/>
        </w:rPr>
      </w:pPr>
      <w:r w:rsidRPr="00C913C8">
        <w:rPr>
          <w:rFonts w:eastAsia="Times New Roman" w:cstheme="minorHAnsi"/>
          <w:noProof/>
          <w:lang w:eastAsia="en-GB"/>
        </w:rPr>
        <w:t>Additionally, we evaluate the role of software frameworks in bridging theoretical models and physical hardware. PennyLane’s cross-platform compatibility enables direct comparison of photonic and superconducting workflows, while Qiskit’s pulse-level control permits fine-grained characterisation of gate errors [9, 10].</w:t>
      </w:r>
    </w:p>
    <w:p w14:paraId="60D6440E" w14:textId="77777777" w:rsidR="00C913C8" w:rsidRPr="00C913C8" w:rsidRDefault="00C913C8" w:rsidP="00C913C8">
      <w:pPr>
        <w:rPr>
          <w:rFonts w:eastAsia="Times New Roman" w:cstheme="minorHAnsi"/>
          <w:noProof/>
          <w:lang w:eastAsia="en-GB"/>
        </w:rPr>
      </w:pPr>
    </w:p>
    <w:p w14:paraId="5972E81A" w14:textId="1AD07582" w:rsidR="00353CD3" w:rsidRPr="00CF2ADA" w:rsidRDefault="00C913C8" w:rsidP="00CF2ADA">
      <w:pPr>
        <w:rPr>
          <w:rFonts w:eastAsia="Times New Roman" w:cstheme="minorHAnsi"/>
          <w:noProof/>
          <w:lang w:eastAsia="en-GB"/>
        </w:rPr>
      </w:pPr>
      <w:r w:rsidRPr="00C913C8">
        <w:rPr>
          <w:rFonts w:eastAsia="Times New Roman" w:cstheme="minorHAnsi"/>
          <w:noProof/>
          <w:lang w:eastAsia="en-GB"/>
        </w:rPr>
        <w:lastRenderedPageBreak/>
        <w:t>By elucidating the trade-offs between these architectures, this study aims to inform the selection of quantum technologies for industry-relevant optimisation tasks. Furthermore, it identifies critical challenges</w:t>
      </w:r>
      <w:r w:rsidR="0092095A">
        <w:rPr>
          <w:rFonts w:eastAsia="Times New Roman" w:cstheme="minorHAnsi"/>
          <w:noProof/>
          <w:lang w:eastAsia="en-GB"/>
        </w:rPr>
        <w:t xml:space="preserve"> - </w:t>
      </w:r>
      <w:r w:rsidRPr="00C913C8">
        <w:rPr>
          <w:rFonts w:eastAsia="Times New Roman" w:cstheme="minorHAnsi"/>
          <w:noProof/>
          <w:lang w:eastAsia="en-GB"/>
        </w:rPr>
        <w:t>such as photon loss mitigation and qubit connectivity</w:t>
      </w:r>
      <w:r w:rsidR="00A30B60">
        <w:rPr>
          <w:rFonts w:eastAsia="Times New Roman" w:cstheme="minorHAnsi"/>
          <w:noProof/>
          <w:lang w:eastAsia="en-GB"/>
        </w:rPr>
        <w:t xml:space="preserve"> - </w:t>
      </w:r>
      <w:r w:rsidRPr="00C913C8">
        <w:rPr>
          <w:rFonts w:eastAsia="Times New Roman" w:cstheme="minorHAnsi"/>
          <w:noProof/>
          <w:lang w:eastAsia="en-GB"/>
        </w:rPr>
        <w:t>that must be addressed to achieve quantum advantage in practical settings.</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r w:rsidRPr="001B45CF">
        <w:rPr>
          <w:rFonts w:ascii="Courier New" w:eastAsia="Times New Roman" w:hAnsi="Courier New" w:cs="Courier New"/>
          <w:color w:val="000000"/>
          <w:sz w:val="20"/>
          <w:szCs w:val="20"/>
          <w:lang w:eastAsia="en-GB"/>
        </w:rPr>
        <w:t>qml.Identity</w:t>
      </w:r>
      <w:proofErr w:type="spell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r w:rsidRPr="00687034">
        <w:rPr>
          <w:rFonts w:ascii="Courier New" w:eastAsia="Times New Roman" w:hAnsi="Courier New" w:cs="Courier New"/>
          <w:color w:val="000000"/>
          <w:sz w:val="20"/>
          <w:szCs w:val="20"/>
          <w:lang w:eastAsia="en-GB"/>
        </w:rPr>
        <w:t>qml.device</w:t>
      </w:r>
      <w:proofErr w:type="spell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 xml:space="preserve">The device </w:t>
      </w:r>
      <w:proofErr w:type="spellStart"/>
      <w:r w:rsidRPr="00687034">
        <w:rPr>
          <w:rFonts w:ascii="Courier New" w:eastAsia="Times New Roman" w:hAnsi="Courier New" w:cs="Courier New"/>
          <w:color w:val="000000"/>
          <w:sz w:val="20"/>
          <w:szCs w:val="20"/>
          <w:lang w:eastAsia="en-GB"/>
        </w:rPr>
        <w:t>default.qubit</w:t>
      </w:r>
      <w:proofErr w:type="spell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r w:rsidRPr="009C391C">
        <w:rPr>
          <w:rFonts w:ascii="Courier New" w:eastAsia="Times New Roman" w:hAnsi="Courier New" w:cs="Courier New"/>
          <w:color w:val="000000"/>
          <w:sz w:val="20"/>
          <w:szCs w:val="20"/>
          <w:lang w:eastAsia="en-GB"/>
        </w:rPr>
        <w:t>qml.qnode</w:t>
      </w:r>
      <w:proofErr w:type="spell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r w:rsidRPr="009C391C">
        <w:rPr>
          <w:rFonts w:ascii="Courier New" w:eastAsia="Times New Roman" w:hAnsi="Courier New" w:cs="Courier New"/>
          <w:color w:val="000000"/>
          <w:sz w:val="20"/>
          <w:szCs w:val="20"/>
          <w:lang w:eastAsia="en-GB"/>
        </w:rPr>
        <w:t>qml.RY</w:t>
      </w:r>
      <w:proofErr w:type="spell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r w:rsidRPr="009C391C">
        <w:rPr>
          <w:rFonts w:ascii="Courier New" w:eastAsia="Times New Roman" w:hAnsi="Courier New" w:cs="Courier New"/>
          <w:color w:val="000000"/>
          <w:sz w:val="20"/>
          <w:szCs w:val="20"/>
          <w:lang w:eastAsia="en-GB"/>
        </w:rPr>
        <w:t>qml.expval</w:t>
      </w:r>
      <w:proofErr w:type="spell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r w:rsidRPr="000F6F9A">
        <w:rPr>
          <w:rFonts w:ascii="Courier New" w:eastAsia="Times New Roman" w:hAnsi="Courier New" w:cs="Courier New"/>
          <w:color w:val="000000"/>
          <w:sz w:val="20"/>
          <w:szCs w:val="20"/>
          <w:lang w:eastAsia="en-GB"/>
        </w:rPr>
        <w:t>np.random.rand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r w:rsidRPr="000F6F9A">
        <w:rPr>
          <w:rFonts w:ascii="Courier New" w:eastAsia="Times New Roman" w:hAnsi="Courier New" w:cs="Courier New"/>
          <w:color w:val="000000"/>
          <w:sz w:val="20"/>
          <w:szCs w:val="20"/>
          <w:lang w:eastAsia="en-GB"/>
        </w:rPr>
        <w:t>qml.AdamOptimizer</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r w:rsidRPr="000F6F9A">
        <w:rPr>
          <w:rFonts w:ascii="Courier New" w:eastAsia="Times New Roman" w:hAnsi="Courier New" w:cs="Courier New"/>
          <w:color w:val="000000"/>
          <w:sz w:val="20"/>
          <w:szCs w:val="20"/>
          <w:lang w:eastAsia="en-GB"/>
        </w:rPr>
        <w:t>opt.step</w:t>
      </w:r>
      <w:proofErr w:type="spell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lastRenderedPageBreak/>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r w:rsidRPr="00034BA7">
        <w:rPr>
          <w:rFonts w:ascii="Courier New" w:eastAsia="Times New Roman" w:hAnsi="Courier New" w:cs="Courier New"/>
          <w:color w:val="000000"/>
          <w:sz w:val="20"/>
          <w:szCs w:val="20"/>
          <w:lang w:eastAsia="en-GB"/>
        </w:rPr>
        <w:t>qml.device</w:t>
      </w:r>
      <w:proofErr w:type="spell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qml.qnode</w:t>
      </w:r>
      <w:proofErr w:type="spell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r w:rsidRPr="00034BA7">
        <w:rPr>
          <w:rFonts w:ascii="Courier New" w:eastAsia="Times New Roman" w:hAnsi="Courier New" w:cs="Courier New"/>
          <w:color w:val="000000"/>
          <w:sz w:val="20"/>
          <w:szCs w:val="20"/>
          <w:lang w:eastAsia="en-GB"/>
        </w:rPr>
        <w:t>qml.RY</w:t>
      </w:r>
      <w:proofErr w:type="spell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qml.sample</w:t>
      </w:r>
      <w:proofErr w:type="spell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CB5683" w:rsidRDefault="0034515E" w:rsidP="00CC066A">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 comprehensive analysis of the mathematical framework underlying the X8 CPU architecture:</w:t>
      </w:r>
    </w:p>
    <w:p w14:paraId="53BF287B" w14:textId="77777777" w:rsidR="005222BC" w:rsidRPr="00CB5683" w:rsidRDefault="005222BC" w:rsidP="00CC066A">
      <w:pPr>
        <w:shd w:val="clear" w:color="auto" w:fill="FFFFFF"/>
        <w:spacing w:before="0" w:after="0" w:line="240" w:lineRule="auto"/>
        <w:jc w:val="left"/>
        <w:rPr>
          <w:rFonts w:eastAsia="Times New Roman" w:cstheme="minorHAnsi"/>
          <w:bCs/>
          <w:noProof/>
        </w:rPr>
      </w:pPr>
    </w:p>
    <w:p w14:paraId="75B2D3B4" w14:textId="77777777" w:rsidR="00CC1725" w:rsidRPr="00CB5683" w:rsidRDefault="005222BC" w:rsidP="00CC1725">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fabricated using silicon nitride</w:t>
      </w:r>
      <w:r w:rsidR="00CC1725" w:rsidRPr="00CB5683">
        <w:rPr>
          <w:rFonts w:eastAsia="Times New Roman" w:cstheme="minorHAnsi"/>
          <w:bCs/>
          <w:noProof/>
        </w:rPr>
        <w:t xml:space="preserve"> (Si</w:t>
      </w:r>
      <w:r w:rsidR="00CC1725" w:rsidRPr="00CB5683">
        <w:rPr>
          <w:rFonts w:eastAsia="Times New Roman" w:cstheme="minorHAnsi"/>
          <w:bCs/>
          <w:noProof/>
          <w:vertAlign w:val="subscript"/>
        </w:rPr>
        <w:t>3</w:t>
      </w:r>
      <w:r w:rsidR="00CC1725" w:rsidRPr="00CB5683">
        <w:rPr>
          <w:rFonts w:eastAsia="Times New Roman" w:cstheme="minorHAnsi"/>
          <w:bCs/>
          <w:noProof/>
        </w:rPr>
        <w:t>N</w:t>
      </w:r>
      <w:r w:rsidR="00CC1725" w:rsidRPr="00CB5683">
        <w:rPr>
          <w:rFonts w:eastAsia="Times New Roman" w:cstheme="minorHAnsi"/>
          <w:bCs/>
          <w:noProof/>
          <w:vertAlign w:val="subscript"/>
        </w:rPr>
        <w:t>4</w:t>
      </w:r>
      <w:r w:rsidR="00CC1725"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B5683" w:rsidRDefault="00CC1725" w:rsidP="00CC1725">
      <w:pPr>
        <w:shd w:val="clear" w:color="auto" w:fill="FFFFFF"/>
        <w:spacing w:before="0" w:after="0" w:line="240" w:lineRule="auto"/>
        <w:jc w:val="left"/>
        <w:rPr>
          <w:rFonts w:eastAsia="Times New Roman" w:cstheme="minorHAnsi"/>
          <w:bCs/>
          <w:noProof/>
        </w:rPr>
      </w:pPr>
    </w:p>
    <w:p w14:paraId="3FBCED49" w14:textId="4DE7DEDD" w:rsidR="00B5049A" w:rsidRPr="00CB5683" w:rsidRDefault="00CC1725" w:rsidP="00CC066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5553D8F1" w14:textId="77777777" w:rsidR="00CC1725" w:rsidRPr="00CB5683" w:rsidRDefault="00CC1725" w:rsidP="00CC066A">
      <w:pPr>
        <w:shd w:val="clear" w:color="auto" w:fill="FFFFFF"/>
        <w:spacing w:before="0" w:after="0" w:line="240" w:lineRule="auto"/>
        <w:jc w:val="left"/>
        <w:rPr>
          <w:rFonts w:eastAsia="Times New Roman" w:cstheme="minorHAnsi"/>
          <w:bCs/>
          <w:noProof/>
        </w:rPr>
      </w:pPr>
    </w:p>
    <w:p w14:paraId="0089579D" w14:textId="3E51DC81" w:rsidR="003B051B" w:rsidRPr="00CB5683" w:rsidRDefault="00CC1725"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09F09816"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48E42AAB" w14:textId="22E6C3C1" w:rsidR="00B5049A" w:rsidRPr="00CB5683" w:rsidRDefault="00B5049A" w:rsidP="00B5049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25CB0990"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19804584" w14:textId="6C7BB302" w:rsidR="00B5049A" w:rsidRPr="00CB5683" w:rsidRDefault="00B5049A"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40EA2C56" w14:textId="77777777" w:rsidR="00FD6717" w:rsidRPr="00CB5683" w:rsidRDefault="00FD6717" w:rsidP="00B5049A">
      <w:pPr>
        <w:shd w:val="clear" w:color="auto" w:fill="FFFFFF"/>
        <w:spacing w:before="0" w:after="0" w:line="240" w:lineRule="auto"/>
        <w:jc w:val="left"/>
        <w:rPr>
          <w:rFonts w:eastAsia="Times New Roman" w:cstheme="minorHAnsi"/>
          <w:bCs/>
          <w:noProof/>
        </w:rPr>
      </w:pPr>
    </w:p>
    <w:p w14:paraId="4F524EBE" w14:textId="748A7283" w:rsidR="00C71600" w:rsidRPr="00CB5683" w:rsidRDefault="00FD6717"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w:t>
      </w:r>
      <w:r w:rsidR="00326828" w:rsidRPr="00CB5683">
        <w:rPr>
          <w:rFonts w:eastAsia="Times New Roman" w:cstheme="minorHAnsi"/>
          <w:bCs/>
          <w:noProof/>
        </w:rPr>
        <w:t>a</w:t>
      </w:r>
      <w:r w:rsidR="00C71600" w:rsidRPr="00CB5683">
        <w:rPr>
          <w:rFonts w:eastAsia="Times New Roman" w:cstheme="minorHAnsi"/>
          <w:bCs/>
          <w:noProof/>
        </w:rPr>
        <w:t>nd increased noise in the conjugate quadrature,</w:t>
      </w:r>
      <w:r w:rsidR="00C71600" w:rsidRPr="00CB5683">
        <w:rPr>
          <w:rFonts w:cstheme="minorHAnsi"/>
        </w:rPr>
        <w:t xml:space="preserve"> </w:t>
      </w:r>
      <w:r w:rsidR="00C71600"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78C28E61" w14:textId="044DAE91" w:rsidR="00C71600" w:rsidRPr="00CB5683" w:rsidRDefault="00C71600" w:rsidP="00FD6717">
      <w:pPr>
        <w:shd w:val="clear" w:color="auto" w:fill="FFFFFF"/>
        <w:spacing w:before="0" w:after="0" w:line="240" w:lineRule="auto"/>
        <w:jc w:val="left"/>
        <w:rPr>
          <w:rFonts w:eastAsia="Times New Roman" w:cstheme="minorHAnsi"/>
          <w:bCs/>
          <w:noProof/>
        </w:rPr>
      </w:pPr>
    </w:p>
    <w:p w14:paraId="6D6E4201" w14:textId="09832D91" w:rsidR="00C71600" w:rsidRPr="00CB5683" w:rsidRDefault="00C71600" w:rsidP="00FD6717">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w:lastRenderedPageBreak/>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2D4AD6E0" w14:textId="77777777" w:rsidR="00C71600" w:rsidRPr="00CB5683" w:rsidRDefault="00C71600" w:rsidP="00285356">
      <w:pPr>
        <w:shd w:val="clear" w:color="auto" w:fill="FFFFFF"/>
        <w:spacing w:before="0" w:after="0" w:line="240" w:lineRule="auto"/>
        <w:ind w:left="720" w:hanging="720"/>
        <w:jc w:val="left"/>
        <w:rPr>
          <w:rFonts w:eastAsia="Times New Roman" w:cstheme="minorHAnsi"/>
          <w:bCs/>
          <w:noProof/>
        </w:rPr>
      </w:pPr>
    </w:p>
    <w:p w14:paraId="5A9D206B"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24A6F574" w14:textId="4EF304A5" w:rsidR="00F06589" w:rsidRPr="00CB5683" w:rsidRDefault="004526F0" w:rsidP="00F06589">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w:t>
      </w:r>
      <w:r w:rsidR="00F06589" w:rsidRPr="00CB5683">
        <w:rPr>
          <w:rFonts w:eastAsia="Times New Roman" w:cstheme="minorHAnsi"/>
          <w:bCs/>
          <w:noProof/>
        </w:rPr>
        <w:t xml:space="preserve"> 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CB5683" w:rsidRDefault="00F06589" w:rsidP="00F06589">
      <w:pPr>
        <w:shd w:val="clear" w:color="auto" w:fill="FFFFFF"/>
        <w:spacing w:before="0" w:after="0" w:line="240" w:lineRule="auto"/>
        <w:jc w:val="left"/>
        <w:rPr>
          <w:rFonts w:eastAsia="Times New Roman" w:cstheme="minorHAnsi"/>
          <w:bCs/>
          <w:noProof/>
        </w:rPr>
      </w:pPr>
    </w:p>
    <w:p w14:paraId="5597FFB2" w14:textId="65B5A13D" w:rsidR="00B5049A" w:rsidRPr="00CB5683" w:rsidRDefault="00DC35EB"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w:t>
      </w:r>
      <w:r w:rsidR="00F06589" w:rsidRPr="00CB5683">
        <w:rPr>
          <w:rFonts w:eastAsia="Times New Roman" w:cstheme="minorHAnsi"/>
          <w:bCs/>
          <w:noProof/>
        </w:rPr>
        <w:t xml:space="preserve"> X8 architecture </w:t>
      </w:r>
      <w:r w:rsidRPr="00CB5683">
        <w:rPr>
          <w:rFonts w:eastAsia="Times New Roman" w:cstheme="minorHAnsi"/>
          <w:bCs/>
          <w:noProof/>
        </w:rPr>
        <w:t>by</w:t>
      </w:r>
      <w:r w:rsidR="00F06589" w:rsidRPr="00CB5683">
        <w:rPr>
          <w:rFonts w:eastAsia="Times New Roman" w:cstheme="minorHAnsi"/>
          <w:bCs/>
          <w:noProof/>
        </w:rPr>
        <w:t xml:space="preserve"> leveraging these advanced technologies and mathematical principles, achieve</w:t>
      </w:r>
      <w:r w:rsidRPr="00CB5683">
        <w:rPr>
          <w:rFonts w:eastAsia="Times New Roman" w:cstheme="minorHAnsi"/>
          <w:bCs/>
          <w:noProof/>
        </w:rPr>
        <w:t>s</w:t>
      </w:r>
      <w:r w:rsidR="00F06589" w:rsidRPr="00CB5683">
        <w:rPr>
          <w:rFonts w:eastAsia="Times New Roman" w:cstheme="minorHAnsi"/>
          <w:bCs/>
          <w:noProof/>
        </w:rPr>
        <w:t xml:space="preserve"> quantum computational benefits that are not possible with classical computers, demonstrating the potential of photonic quantum computing in solving complex optimisation problems </w:t>
      </w:r>
      <w:r w:rsidR="006409E0" w:rsidRPr="00CB5683">
        <w:rPr>
          <w:rFonts w:eastAsia="Times New Roman" w:cstheme="minorHAnsi"/>
          <w:bCs/>
          <w:noProof/>
        </w:rPr>
        <w:t>[18]</w:t>
      </w:r>
      <w:r w:rsidR="00F06589" w:rsidRPr="00CB5683">
        <w:rPr>
          <w:rFonts w:eastAsia="Times New Roman" w:cstheme="minorHAnsi"/>
          <w:bCs/>
          <w:noProof/>
        </w:rPr>
        <w:t>.</w:t>
      </w:r>
    </w:p>
    <w:p w14:paraId="4F550DA5" w14:textId="54714194"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4BC77BB1" w:rsidR="001E5831" w:rsidRPr="00CB5683" w:rsidRDefault="0034515E" w:rsidP="00FD6717">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An indepth look into the hardware behind the X8 CPU</w:t>
      </w:r>
      <w:r w:rsidR="005D6AF5" w:rsidRPr="00CB5683">
        <w:rPr>
          <w:rFonts w:eastAsia="Times New Roman" w:cstheme="minorHAnsi"/>
          <w:b/>
          <w:noProof/>
        </w:rPr>
        <w:t>:</w:t>
      </w:r>
    </w:p>
    <w:p w14:paraId="11A742C9" w14:textId="190DB245" w:rsidR="001E5831" w:rsidRPr="00CB5683" w:rsidRDefault="003F72AB" w:rsidP="00FD6717">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0288" behindDoc="0" locked="0" layoutInCell="1" allowOverlap="1" wp14:anchorId="0579625C" wp14:editId="73BCAEF3">
                <wp:simplePos x="0" y="0"/>
                <wp:positionH relativeFrom="column">
                  <wp:posOffset>-20955</wp:posOffset>
                </wp:positionH>
                <wp:positionV relativeFrom="paragraph">
                  <wp:posOffset>2539365</wp:posOffset>
                </wp:positionV>
                <wp:extent cx="3373755" cy="635"/>
                <wp:effectExtent l="0" t="0" r="0" b="0"/>
                <wp:wrapNone/>
                <wp:docPr id="1565789782"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9625C"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w:t>
                      </w:r>
                      <w:proofErr w:type="spellStart"/>
                      <w:r w:rsidRPr="003F72AB">
                        <w:rPr>
                          <w:color w:val="000000" w:themeColor="text1"/>
                        </w:rPr>
                        <w:t>X8</w:t>
                      </w:r>
                      <w:proofErr w:type="spellEnd"/>
                      <w:r w:rsidRPr="003F72AB">
                        <w:rPr>
                          <w:color w:val="000000" w:themeColor="text1"/>
                        </w:rPr>
                        <w:t xml:space="preserve"> Chip                  </w:t>
                      </w:r>
                    </w:p>
                  </w:txbxContent>
                </v:textbox>
              </v:shape>
            </w:pict>
          </mc:Fallback>
        </mc:AlternateContent>
      </w:r>
      <w:r w:rsidR="00C6212C" w:rsidRPr="00CB5683">
        <w:rPr>
          <w:rFonts w:cstheme="minorHAnsi"/>
          <w:noProof/>
          <w:sz w:val="18"/>
          <w:szCs w:val="18"/>
        </w:rPr>
        <w:drawing>
          <wp:anchor distT="0" distB="0" distL="114300" distR="114300" simplePos="0" relativeHeight="251658240" behindDoc="0" locked="0" layoutInCell="1" allowOverlap="1" wp14:anchorId="53C31E8D" wp14:editId="30DE6283">
            <wp:simplePos x="0" y="0"/>
            <wp:positionH relativeFrom="column">
              <wp:posOffset>-20955</wp:posOffset>
            </wp:positionH>
            <wp:positionV relativeFrom="paragraph">
              <wp:posOffset>112394</wp:posOffset>
            </wp:positionV>
            <wp:extent cx="3373755" cy="2370491"/>
            <wp:effectExtent l="0" t="0" r="3175" b="0"/>
            <wp:wrapNone/>
            <wp:docPr id="3910124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024AB36E" w14:textId="37A49F19" w:rsidR="00B5049A" w:rsidRPr="00CB5683" w:rsidRDefault="00B5049A" w:rsidP="004A0005">
      <w:pPr>
        <w:pStyle w:val="02PaperAuthors"/>
        <w:rPr>
          <w:rFonts w:asciiTheme="minorHAnsi" w:hAnsiTheme="minorHAnsi" w:cstheme="minorHAnsi"/>
          <w:sz w:val="18"/>
          <w:szCs w:val="18"/>
        </w:rPr>
      </w:pPr>
    </w:p>
    <w:p w14:paraId="4E842FEE" w14:textId="77777777" w:rsidR="00C00FE3" w:rsidRPr="00CB5683" w:rsidRDefault="00C00FE3" w:rsidP="004A0005">
      <w:pPr>
        <w:pStyle w:val="02PaperAuthors"/>
        <w:rPr>
          <w:rFonts w:asciiTheme="minorHAnsi" w:hAnsiTheme="minorHAnsi" w:cstheme="minorHAnsi"/>
          <w:sz w:val="18"/>
          <w:szCs w:val="18"/>
        </w:rPr>
      </w:pPr>
    </w:p>
    <w:p w14:paraId="7E3C2616" w14:textId="77777777" w:rsidR="00C00FE3" w:rsidRPr="00CB5683" w:rsidRDefault="00C00FE3" w:rsidP="004A0005">
      <w:pPr>
        <w:pStyle w:val="02PaperAuthors"/>
        <w:rPr>
          <w:rFonts w:asciiTheme="minorHAnsi" w:hAnsiTheme="minorHAnsi" w:cstheme="minorHAnsi"/>
          <w:sz w:val="18"/>
          <w:szCs w:val="18"/>
        </w:rPr>
      </w:pPr>
    </w:p>
    <w:p w14:paraId="3BEE7222" w14:textId="77777777" w:rsidR="00C00FE3" w:rsidRPr="00CB5683" w:rsidRDefault="00C00FE3" w:rsidP="004A0005">
      <w:pPr>
        <w:pStyle w:val="02PaperAuthors"/>
        <w:rPr>
          <w:rFonts w:asciiTheme="minorHAnsi" w:hAnsiTheme="minorHAnsi" w:cstheme="minorHAnsi"/>
          <w:sz w:val="18"/>
          <w:szCs w:val="18"/>
        </w:rPr>
      </w:pPr>
    </w:p>
    <w:p w14:paraId="41457135" w14:textId="77777777" w:rsidR="00C00FE3" w:rsidRPr="00CB5683" w:rsidRDefault="00C00FE3" w:rsidP="004A0005">
      <w:pPr>
        <w:pStyle w:val="02PaperAuthors"/>
        <w:rPr>
          <w:rFonts w:asciiTheme="minorHAnsi" w:hAnsiTheme="minorHAnsi" w:cstheme="minorHAnsi"/>
          <w:sz w:val="18"/>
          <w:szCs w:val="18"/>
        </w:rPr>
      </w:pPr>
    </w:p>
    <w:p w14:paraId="577FA73F" w14:textId="77777777" w:rsidR="00C00FE3" w:rsidRPr="00CB5683" w:rsidRDefault="00C00FE3" w:rsidP="004A0005">
      <w:pPr>
        <w:pStyle w:val="02PaperAuthors"/>
        <w:rPr>
          <w:rFonts w:asciiTheme="minorHAnsi" w:hAnsiTheme="minorHAnsi" w:cstheme="minorHAnsi"/>
          <w:sz w:val="18"/>
          <w:szCs w:val="18"/>
        </w:rPr>
      </w:pPr>
    </w:p>
    <w:p w14:paraId="4F3AEA48" w14:textId="77777777" w:rsidR="00C00FE3" w:rsidRPr="00CB5683" w:rsidRDefault="00C00FE3" w:rsidP="004A0005">
      <w:pPr>
        <w:pStyle w:val="02PaperAuthors"/>
        <w:rPr>
          <w:rFonts w:asciiTheme="minorHAnsi" w:hAnsiTheme="minorHAnsi" w:cstheme="minorHAnsi"/>
          <w:sz w:val="18"/>
          <w:szCs w:val="18"/>
        </w:rPr>
      </w:pPr>
    </w:p>
    <w:p w14:paraId="3DD126E3" w14:textId="77777777" w:rsidR="00C00FE3" w:rsidRPr="00CB5683" w:rsidRDefault="00C00FE3" w:rsidP="004A0005">
      <w:pPr>
        <w:pStyle w:val="02PaperAuthors"/>
        <w:rPr>
          <w:rFonts w:asciiTheme="minorHAnsi" w:hAnsiTheme="minorHAnsi" w:cstheme="minorHAnsi"/>
          <w:sz w:val="18"/>
          <w:szCs w:val="18"/>
        </w:rPr>
      </w:pPr>
    </w:p>
    <w:p w14:paraId="3DE1CC4A" w14:textId="443DFC87" w:rsidR="00C00FE3" w:rsidRPr="00CB5683" w:rsidRDefault="00C00FE3" w:rsidP="004A0005">
      <w:pPr>
        <w:pStyle w:val="02PaperAuthors"/>
        <w:rPr>
          <w:rFonts w:asciiTheme="minorHAnsi" w:hAnsiTheme="minorHAnsi" w:cstheme="minorHAnsi"/>
          <w:sz w:val="18"/>
          <w:szCs w:val="18"/>
        </w:rPr>
      </w:pPr>
    </w:p>
    <w:p w14:paraId="4949AA23" w14:textId="6DADCBF4" w:rsidR="00FD6717" w:rsidRPr="00CB5683" w:rsidRDefault="00FD6717" w:rsidP="004A0005">
      <w:pPr>
        <w:pStyle w:val="02PaperAuthors"/>
        <w:rPr>
          <w:rFonts w:asciiTheme="minorHAnsi" w:hAnsiTheme="minorHAnsi" w:cstheme="minorHAnsi"/>
          <w:sz w:val="18"/>
          <w:szCs w:val="18"/>
        </w:rPr>
      </w:pPr>
    </w:p>
    <w:p w14:paraId="3A0784AB" w14:textId="44EADD05" w:rsidR="00D91D95" w:rsidRPr="00D91D95" w:rsidRDefault="00D91D95" w:rsidP="00D91D95">
      <w:p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 xml:space="preserve">Initially, the quantum modes—comprising signal photons (with a wavelength of 1549.3 nm) and idler photons (1536.6 nm)—begin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4D79741B" w14:textId="77777777" w:rsidR="00D91D95" w:rsidRPr="00D91D95" w:rsidRDefault="00D91D95" w:rsidP="00D91D95">
      <w:pPr>
        <w:shd w:val="clear" w:color="auto" w:fill="FFFFFF"/>
        <w:spacing w:before="0" w:after="0" w:line="240" w:lineRule="auto"/>
        <w:jc w:val="left"/>
        <w:rPr>
          <w:rFonts w:eastAsia="Times New Roman" w:cstheme="minorHAnsi"/>
          <w:bCs/>
          <w:noProof/>
        </w:rPr>
      </w:pPr>
    </w:p>
    <w:p w14:paraId="6085CEF9" w14:textId="4767FD6F" w:rsidR="00D91D95" w:rsidRDefault="00D91D95" w:rsidP="00D91D95">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59A4C9F5" w14:textId="77777777" w:rsidR="00D91D95" w:rsidRDefault="00D91D95" w:rsidP="00CB5683">
      <w:pPr>
        <w:shd w:val="clear" w:color="auto" w:fill="FFFFFF"/>
        <w:spacing w:before="0" w:after="0" w:line="240" w:lineRule="auto"/>
        <w:jc w:val="left"/>
        <w:rPr>
          <w:rFonts w:eastAsia="Times New Roman" w:cstheme="minorHAnsi"/>
          <w:bCs/>
          <w:noProof/>
        </w:rPr>
      </w:pPr>
    </w:p>
    <w:p w14:paraId="255766C8" w14:textId="0BEE1CA5" w:rsidR="00CB5683" w:rsidRDefault="00D91D95" w:rsidP="00CB5683">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00CB5683" w:rsidRPr="00CB5683">
        <w:rPr>
          <w:rFonts w:eastAsia="Times New Roman" w:cstheme="minorHAnsi"/>
          <w:bCs/>
          <w:noProof/>
        </w:rPr>
        <w:t xml:space="preserve"> modes intialised in the vaccum state, undergo squeezing with parameters r. These modes are then entangled using a fixed two-mode U(2) transformation, which acts like a 50/50 beam splitter with a set input phase, resulting in two-mode squeezing at the output. Next, programmable four-mode rotation gates</w:t>
      </w:r>
      <w:r w:rsidR="00CB5683">
        <w:rPr>
          <w:rFonts w:eastAsia="Times New Roman" w:cstheme="minorHAnsi"/>
          <w:bCs/>
          <w:noProof/>
        </w:rPr>
        <w:t xml:space="preserve"> (SU(4) transformation) </w:t>
      </w:r>
      <w:r w:rsidR="00CB5683" w:rsidRPr="00CB5683">
        <w:rPr>
          <w:rFonts w:eastAsia="Times New Roman" w:cstheme="minorHAnsi"/>
          <w:bCs/>
          <w:noProof/>
        </w:rPr>
        <w:t>are applied to each four-mode subspace, represented by the U4 boxes in the diagram. Finally, each of the eight modes is measured individually in the Fock basis</w:t>
      </w:r>
      <w:r w:rsidR="004E15BD">
        <w:rPr>
          <w:rFonts w:eastAsia="Times New Roman" w:cstheme="minorHAnsi"/>
          <w:bCs/>
          <w:noProof/>
        </w:rPr>
        <w:t xml:space="preserve"> [19].</w:t>
      </w:r>
    </w:p>
    <w:p w14:paraId="24CBC294" w14:textId="77777777" w:rsidR="00104EF7" w:rsidRDefault="00104EF7" w:rsidP="00CB5683">
      <w:pPr>
        <w:shd w:val="clear" w:color="auto" w:fill="FFFFFF"/>
        <w:spacing w:before="0" w:after="0" w:line="240" w:lineRule="auto"/>
        <w:jc w:val="left"/>
        <w:rPr>
          <w:rFonts w:eastAsia="Times New Roman" w:cstheme="minorHAnsi"/>
          <w:bCs/>
          <w:noProof/>
        </w:rPr>
      </w:pPr>
    </w:p>
    <w:p w14:paraId="69996C4B" w14:textId="22135DEF" w:rsidR="009E44A7" w:rsidRDefault="00104EF7" w:rsidP="00D466CF">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1FCE4D68" w14:textId="77777777" w:rsidR="00D466CF" w:rsidRDefault="00D466CF" w:rsidP="00D466CF">
      <w:pPr>
        <w:shd w:val="clear" w:color="auto" w:fill="FFFFFF"/>
        <w:spacing w:before="0" w:after="0" w:line="240" w:lineRule="auto"/>
        <w:jc w:val="left"/>
        <w:rPr>
          <w:rFonts w:eastAsia="Times New Roman" w:cstheme="minorHAnsi"/>
          <w:b/>
          <w:noProof/>
        </w:rPr>
      </w:pPr>
    </w:p>
    <w:p w14:paraId="507883A8" w14:textId="2DEA758F" w:rsidR="00D466CF" w:rsidRDefault="00D466CF" w:rsidP="004A0005">
      <w:pPr>
        <w:pStyle w:val="02PaperAuthors"/>
        <w:rPr>
          <w:b w:val="0"/>
          <w:bCs/>
        </w:rPr>
      </w:pPr>
      <w:r w:rsidRPr="00D466CF">
        <w:rPr>
          <w:b w:val="0"/>
          <w:bCs/>
        </w:rPr>
        <w:t xml:space="preserve">PennyLane is </w:t>
      </w:r>
      <w:r w:rsidR="006C05F0">
        <w:rPr>
          <w:b w:val="0"/>
          <w:bCs/>
        </w:rPr>
        <w:t xml:space="preserve">a </w:t>
      </w:r>
      <w:r w:rsidRPr="00D466CF">
        <w:rPr>
          <w:b w:val="0"/>
          <w:bCs/>
        </w:rPr>
        <w:t xml:space="preserve">software library for quantum computing, quantum machine learning, and quantum chemistry. It provides an interface to a range of quantum hardware and simulators, making it easier to implement variational </w:t>
      </w:r>
      <w:r w:rsidRPr="00D466CF">
        <w:rPr>
          <w:b w:val="0"/>
          <w:bCs/>
        </w:rPr>
        <w:lastRenderedPageBreak/>
        <w:t>quantum algorithms by combining quantum circuits with classical machine learning techniques. A key feature of PennyLane is its use of quantum gradients, allowing users to optimise quantum circuits with classical gradient-based methods. The library supports multiple quantum backends, including IBM Q, Rigetti Forest, and Xanadu’s Strawberry Fields, enabling seamless integration with different quantum platforms. Built on Python, PennyLane is easy to use and works well with other scientific computing and machine learning libraries</w:t>
      </w:r>
      <w:r w:rsidR="00FB2FEA">
        <w:rPr>
          <w:b w:val="0"/>
          <w:bCs/>
        </w:rPr>
        <w:t xml:space="preserve"> [9].</w:t>
      </w:r>
    </w:p>
    <w:p w14:paraId="5144E454" w14:textId="36438D2F" w:rsidR="006C05F0" w:rsidRPr="00D466CF" w:rsidRDefault="006C05F0" w:rsidP="004A0005">
      <w:pPr>
        <w:pStyle w:val="02PaperAuthors"/>
        <w:rPr>
          <w:b w:val="0"/>
          <w:bCs/>
        </w:rPr>
      </w:pPr>
      <w:r w:rsidRPr="006C05F0">
        <w:rPr>
          <w:b w:val="0"/>
          <w:bCs/>
        </w:rPr>
        <w:t>Strawberry Fields, developed by Xanadu, is a specialised software platform for continuous-variable quantum computing using photonic systems. It provides tools for simulating and executing quantum circuits that involve Gaussian and non-Gaussian states and operations. Rooted in quantum optics, it leverages photonic qubits, where information is encoded in the quantum states of light, such as squeezed and coherent states. Strawberry Fields allows users to design, optimise, and run quantum circuits on both simulated and real photonic quantum hardware. With a</w:t>
      </w:r>
      <w:r>
        <w:rPr>
          <w:b w:val="0"/>
          <w:bCs/>
        </w:rPr>
        <w:t xml:space="preserve"> </w:t>
      </w:r>
      <w:r w:rsidRPr="006C05F0">
        <w:rPr>
          <w:b w:val="0"/>
          <w:bCs/>
        </w:rPr>
        <w:t>Python library and built-in support for PennyLane, it facilitates the development of hybrid quantum-classical algorithms, making it a valuable tool for research in quantum machine learning and quantum chemistry</w:t>
      </w:r>
      <w:r w:rsidR="00FB2FEA">
        <w:rPr>
          <w:b w:val="0"/>
          <w:bCs/>
        </w:rPr>
        <w:t xml:space="preserve"> [20].</w:t>
      </w:r>
    </w:p>
    <w:p w14:paraId="758E2BBB" w14:textId="68865E58" w:rsidR="003A439E" w:rsidRPr="00113056" w:rsidRDefault="00F83A85" w:rsidP="004A0005">
      <w:pPr>
        <w:pStyle w:val="02PaperAuthors"/>
        <w:rPr>
          <w:sz w:val="18"/>
          <w:szCs w:val="18"/>
        </w:rPr>
      </w:pPr>
      <w:r w:rsidRPr="00113056">
        <w:rPr>
          <w:sz w:val="18"/>
          <w:szCs w:val="18"/>
        </w:rPr>
        <w:t>References</w:t>
      </w:r>
    </w:p>
    <w:p w14:paraId="1C4DEE27" w14:textId="2F01B5C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w:t>
      </w:r>
      <w:hyperlink r:id="rId15"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74B61366" w14:textId="05B37BC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6"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081329F7" w14:textId="5B9438A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7"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3465A1">
        <w:t xml:space="preserve">. </w:t>
      </w:r>
      <w:r w:rsidR="003465A1" w:rsidRPr="00113056">
        <w:rPr>
          <w:rFonts w:ascii="Times New Roman" w:eastAsia="Times New Roman" w:hAnsi="Times New Roman" w:cs="Times New Roman"/>
          <w:bCs/>
          <w:noProof/>
          <w:sz w:val="18"/>
          <w:szCs w:val="18"/>
          <w:lang w:eastAsia="en-GB"/>
        </w:rPr>
        <w:t>[accessed 2024 Nov 27].</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8"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9"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0"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1"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3"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4"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5"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6"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7"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8"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9"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0"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1"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2"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2315BDD6"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3"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p>
    <w:p w14:paraId="72A4AD22" w14:textId="2A0C26EE" w:rsidR="00FB2FEA" w:rsidRP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4"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7D55026A" w14:textId="3292E305" w:rsidR="00FB2FEA" w:rsidRPr="00CB3A8A" w:rsidRDefault="00FB2FEA" w:rsidP="00FB2FEA">
      <w:pPr>
        <w:spacing w:line="240" w:lineRule="auto"/>
        <w:rPr>
          <w:rFonts w:ascii="Times New Roman" w:eastAsia="Times New Roman" w:hAnsi="Times New Roman" w:cs="Times New Roman"/>
          <w:bCs/>
          <w:noProof/>
          <w:sz w:val="18"/>
          <w:szCs w:val="18"/>
          <w:lang w:eastAsia="en-GB"/>
        </w:rPr>
      </w:pPr>
      <w:r w:rsidRPr="00FB2FEA">
        <w:rPr>
          <w:rFonts w:ascii="Times New Roman" w:eastAsia="Times New Roman" w:hAnsi="Times New Roman" w:cs="Times New Roman"/>
          <w:bCs/>
          <w:noProof/>
          <w:sz w:val="18"/>
          <w:szCs w:val="18"/>
          <w:lang w:eastAsia="en-GB"/>
        </w:rPr>
        <w:t>‌</w:t>
      </w:r>
    </w:p>
    <w:p w14:paraId="2CD4FFC4" w14:textId="77777777" w:rsidR="00651A5A" w:rsidRDefault="00CB3A8A" w:rsidP="00D46217">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40210089" w14:textId="36566E5F" w:rsidR="00D46217" w:rsidRPr="00651A5A" w:rsidRDefault="004C0A0B" w:rsidP="00D46217">
      <w:pPr>
        <w:spacing w:line="240" w:lineRule="auto"/>
        <w:rPr>
          <w:rFonts w:ascii="Times New Roman" w:eastAsia="Times New Roman" w:hAnsi="Times New Roman" w:cs="Times New Roman"/>
          <w:bCs/>
          <w:noProof/>
          <w:sz w:val="18"/>
          <w:szCs w:val="18"/>
          <w:lang w:eastAsia="en-GB"/>
        </w:rPr>
      </w:pPr>
      <w:r w:rsidRPr="004C0A0B">
        <w:rPr>
          <w:rFonts w:ascii="Times New Roman" w:eastAsia="Times New Roman" w:hAnsi="Times New Roman" w:cs="Times New Roman"/>
          <w:b/>
          <w:noProof/>
          <w:lang w:eastAsia="en-GB"/>
        </w:rPr>
        <w:lastRenderedPageBreak/>
        <w:t xml:space="preserve">Appendix </w:t>
      </w:r>
    </w:p>
    <w:p w14:paraId="0332C4B5" w14:textId="05514232" w:rsidR="00D411B1" w:rsidRDefault="00D411B1" w:rsidP="00D46217">
      <w:pPr>
        <w:spacing w:line="240" w:lineRule="auto"/>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QUBO Problem solved with various devices</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73F1A8AE">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36"/>
                    <a:stretch>
                      <a:fillRect/>
                    </a:stretch>
                  </pic:blipFill>
                  <pic:spPr>
                    <a:xfrm>
                      <a:off x="0" y="0"/>
                      <a:ext cx="6323087" cy="2400390"/>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DA9517C" w14:textId="77777777" w:rsidR="00503CB9" w:rsidRDefault="00503CB9" w:rsidP="00503CB9">
      <w:pPr>
        <w:rPr>
          <w:rFonts w:ascii="Times New Roman" w:eastAsia="Times New Roman" w:hAnsi="Times New Roman" w:cs="Times New Roman"/>
          <w:bCs/>
          <w:noProof/>
          <w:lang w:eastAsia="en-GB"/>
        </w:rPr>
      </w:pPr>
    </w:p>
    <w:p w14:paraId="43D78842" w14:textId="77777777" w:rsidR="00503CB9" w:rsidRDefault="00503CB9" w:rsidP="00503CB9">
      <w:pPr>
        <w:rPr>
          <w:rFonts w:ascii="Times New Roman" w:eastAsia="Times New Roman" w:hAnsi="Times New Roman" w:cs="Times New Roman"/>
          <w:bCs/>
          <w:noProof/>
          <w:lang w:eastAsia="en-GB"/>
        </w:rPr>
      </w:pPr>
    </w:p>
    <w:p w14:paraId="2CA045CD" w14:textId="77777777" w:rsidR="00503CB9" w:rsidRDefault="00503CB9" w:rsidP="00503CB9">
      <w:pPr>
        <w:rPr>
          <w:rFonts w:ascii="Times New Roman" w:eastAsia="Times New Roman" w:hAnsi="Times New Roman" w:cs="Times New Roman"/>
          <w:bCs/>
          <w:noProof/>
          <w:lang w:eastAsia="en-GB"/>
        </w:rPr>
      </w:pPr>
    </w:p>
    <w:p w14:paraId="453595B7" w14:textId="77777777" w:rsidR="00503CB9" w:rsidRDefault="00503CB9" w:rsidP="00503CB9">
      <w:pPr>
        <w:rPr>
          <w:rFonts w:ascii="Times New Roman" w:eastAsia="Times New Roman" w:hAnsi="Times New Roman" w:cs="Times New Roman"/>
          <w:bCs/>
          <w:noProof/>
          <w:lang w:eastAsia="en-GB"/>
        </w:rPr>
      </w:pPr>
    </w:p>
    <w:p w14:paraId="0348B0F1" w14:textId="77777777" w:rsidR="00503CB9" w:rsidRDefault="00503CB9" w:rsidP="00503CB9">
      <w:pPr>
        <w:rPr>
          <w:rFonts w:ascii="Times New Roman" w:eastAsia="Times New Roman" w:hAnsi="Times New Roman" w:cs="Times New Roman"/>
          <w:bCs/>
          <w:noProof/>
          <w:lang w:eastAsia="en-GB"/>
        </w:rPr>
      </w:pPr>
    </w:p>
    <w:p w14:paraId="4708EFC8" w14:textId="77777777" w:rsidR="00503CB9" w:rsidRDefault="00503CB9" w:rsidP="00503CB9">
      <w:pPr>
        <w:rPr>
          <w:rFonts w:ascii="Times New Roman" w:eastAsia="Times New Roman" w:hAnsi="Times New Roman" w:cs="Times New Roman"/>
          <w:bCs/>
          <w:noProof/>
          <w:lang w:eastAsia="en-GB"/>
        </w:rPr>
      </w:pPr>
    </w:p>
    <w:p w14:paraId="026820CC" w14:textId="77777777" w:rsidR="00503CB9" w:rsidRDefault="00503CB9" w:rsidP="00503CB9">
      <w:pPr>
        <w:rPr>
          <w:rFonts w:ascii="Times New Roman" w:eastAsia="Times New Roman" w:hAnsi="Times New Roman" w:cs="Times New Roman"/>
          <w:bCs/>
          <w:noProof/>
          <w:lang w:eastAsia="en-GB"/>
        </w:rPr>
      </w:pPr>
    </w:p>
    <w:p w14:paraId="0AEA6C9E" w14:textId="77777777" w:rsidR="00503CB9" w:rsidRDefault="00503CB9" w:rsidP="00503CB9">
      <w:pPr>
        <w:rPr>
          <w:rFonts w:ascii="Times New Roman" w:eastAsia="Times New Roman" w:hAnsi="Times New Roman" w:cs="Times New Roman"/>
          <w:bCs/>
          <w:noProof/>
          <w:lang w:eastAsia="en-GB"/>
        </w:rPr>
      </w:pPr>
    </w:p>
    <w:p w14:paraId="119C1DC2" w14:textId="77777777" w:rsidR="00CF56CD" w:rsidRDefault="00CF56CD" w:rsidP="00503CB9">
      <w:pPr>
        <w:rPr>
          <w:rFonts w:ascii="Times New Roman" w:eastAsia="Times New Roman" w:hAnsi="Times New Roman" w:cs="Times New Roman"/>
          <w:bCs/>
          <w:noProof/>
          <w:lang w:eastAsia="en-GB"/>
        </w:rPr>
      </w:pPr>
    </w:p>
    <w:p w14:paraId="6ECE9B49" w14:textId="292F2B47" w:rsidR="00A8691F"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lastRenderedPageBreak/>
        <w:t>Executing Quantum Algorithms on Xanadu's X8 Hardware</w:t>
      </w:r>
      <w:r>
        <w:rPr>
          <w:rFonts w:ascii="Times New Roman" w:eastAsia="Times New Roman" w:hAnsi="Times New Roman" w:cs="Times New Roman"/>
          <w:bCs/>
          <w:noProof/>
          <w:lang w:eastAsia="en-GB"/>
        </w:rPr>
        <w:t xml:space="preserve"> (device: </w:t>
      </w:r>
      <w:r w:rsidRPr="00503CB9">
        <w:rPr>
          <w:rFonts w:ascii="Times New Roman" w:eastAsia="Times New Roman" w:hAnsi="Times New Roman" w:cs="Times New Roman"/>
          <w:bCs/>
          <w:noProof/>
          <w:lang w:eastAsia="en-GB"/>
        </w:rPr>
        <w:t>strawberryfields.X8</w:t>
      </w:r>
      <w:r>
        <w:rPr>
          <w:rFonts w:ascii="Times New Roman" w:eastAsia="Times New Roman" w:hAnsi="Times New Roman" w:cs="Times New Roman"/>
          <w:bCs/>
          <w:noProof/>
          <w:lang w:eastAsia="en-GB"/>
        </w:rPr>
        <w:t>):</w:t>
      </w:r>
    </w:p>
    <w:p w14:paraId="0484449B" w14:textId="12BB0321" w:rsidR="00503CB9" w:rsidRDefault="00503CB9" w:rsidP="00503CB9">
      <w:pPr>
        <w:rPr>
          <w:rFonts w:ascii="Times New Roman" w:hAnsi="Times New Roman" w:cs="Times New Roman"/>
        </w:rPr>
      </w:pPr>
      <w:r w:rsidRPr="00503CB9">
        <w:rPr>
          <w:rFonts w:ascii="Times New Roman" w:hAnsi="Times New Roman" w:cs="Times New Roman"/>
          <w:noProof/>
        </w:rPr>
        <w:drawing>
          <wp:inline distT="0" distB="0" distL="0" distR="0" wp14:anchorId="2B73C143" wp14:editId="47440182">
            <wp:extent cx="6246495" cy="5300988"/>
            <wp:effectExtent l="0" t="0" r="1905" b="0"/>
            <wp:docPr id="994832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290" name="Picture 1" descr="A screenshot of a computer program&#10;&#10;AI-generated content may be incorrect."/>
                    <pic:cNvPicPr/>
                  </pic:nvPicPr>
                  <pic:blipFill>
                    <a:blip r:embed="rId38"/>
                    <a:stretch>
                      <a:fillRect/>
                    </a:stretch>
                  </pic:blipFill>
                  <pic:spPr>
                    <a:xfrm>
                      <a:off x="0" y="0"/>
                      <a:ext cx="6265541" cy="5317151"/>
                    </a:xfrm>
                    <a:prstGeom prst="rect">
                      <a:avLst/>
                    </a:prstGeom>
                  </pic:spPr>
                </pic:pic>
              </a:graphicData>
            </a:graphic>
          </wp:inline>
        </w:drawing>
      </w:r>
    </w:p>
    <w:p w14:paraId="2F1ECDE7" w14:textId="77777777" w:rsidR="00D411B1" w:rsidRDefault="00D411B1" w:rsidP="00503CB9">
      <w:pPr>
        <w:rPr>
          <w:rFonts w:ascii="Times New Roman" w:eastAsia="Times New Roman" w:hAnsi="Times New Roman" w:cs="Times New Roman"/>
          <w:bCs/>
          <w:noProof/>
          <w:lang w:eastAsia="en-GB"/>
        </w:rPr>
      </w:pPr>
    </w:p>
    <w:p w14:paraId="351BC55A" w14:textId="77777777" w:rsidR="00D411B1" w:rsidRDefault="00D411B1" w:rsidP="00503CB9">
      <w:pPr>
        <w:rPr>
          <w:rFonts w:ascii="Times New Roman" w:eastAsia="Times New Roman" w:hAnsi="Times New Roman" w:cs="Times New Roman"/>
          <w:bCs/>
          <w:noProof/>
          <w:lang w:eastAsia="en-GB"/>
        </w:rPr>
      </w:pPr>
    </w:p>
    <w:p w14:paraId="068AD46D" w14:textId="77777777" w:rsidR="00D411B1" w:rsidRDefault="00D411B1" w:rsidP="00503CB9">
      <w:pPr>
        <w:rPr>
          <w:rFonts w:ascii="Times New Roman" w:eastAsia="Times New Roman" w:hAnsi="Times New Roman" w:cs="Times New Roman"/>
          <w:bCs/>
          <w:noProof/>
          <w:lang w:eastAsia="en-GB"/>
        </w:rPr>
      </w:pPr>
    </w:p>
    <w:p w14:paraId="108D8E0E" w14:textId="77777777" w:rsidR="00D411B1" w:rsidRDefault="00D411B1" w:rsidP="00503CB9">
      <w:pPr>
        <w:rPr>
          <w:rFonts w:ascii="Times New Roman" w:eastAsia="Times New Roman" w:hAnsi="Times New Roman" w:cs="Times New Roman"/>
          <w:bCs/>
          <w:noProof/>
          <w:lang w:eastAsia="en-GB"/>
        </w:rPr>
      </w:pPr>
    </w:p>
    <w:p w14:paraId="12FBF48D" w14:textId="77777777" w:rsidR="00D411B1" w:rsidRDefault="00D411B1" w:rsidP="00503CB9">
      <w:pPr>
        <w:rPr>
          <w:rFonts w:ascii="Times New Roman" w:eastAsia="Times New Roman" w:hAnsi="Times New Roman" w:cs="Times New Roman"/>
          <w:bCs/>
          <w:noProof/>
          <w:lang w:eastAsia="en-GB"/>
        </w:rPr>
      </w:pPr>
    </w:p>
    <w:p w14:paraId="7344D82C" w14:textId="77777777" w:rsidR="00D411B1" w:rsidRDefault="00D411B1" w:rsidP="00503CB9">
      <w:pPr>
        <w:rPr>
          <w:rFonts w:ascii="Times New Roman" w:eastAsia="Times New Roman" w:hAnsi="Times New Roman" w:cs="Times New Roman"/>
          <w:bCs/>
          <w:noProof/>
          <w:lang w:eastAsia="en-GB"/>
        </w:rPr>
      </w:pPr>
    </w:p>
    <w:p w14:paraId="51D86631" w14:textId="77777777" w:rsidR="00D411B1" w:rsidRDefault="00D411B1" w:rsidP="00503CB9">
      <w:pPr>
        <w:rPr>
          <w:rFonts w:ascii="Times New Roman" w:eastAsia="Times New Roman" w:hAnsi="Times New Roman" w:cs="Times New Roman"/>
          <w:bCs/>
          <w:noProof/>
          <w:lang w:eastAsia="en-GB"/>
        </w:rPr>
      </w:pPr>
    </w:p>
    <w:p w14:paraId="13614C73" w14:textId="77777777" w:rsidR="00D411B1" w:rsidRDefault="00D411B1" w:rsidP="00503CB9">
      <w:pPr>
        <w:rPr>
          <w:rFonts w:ascii="Times New Roman" w:eastAsia="Times New Roman" w:hAnsi="Times New Roman" w:cs="Times New Roman"/>
          <w:bCs/>
          <w:noProof/>
          <w:lang w:eastAsia="en-GB"/>
        </w:rPr>
      </w:pPr>
    </w:p>
    <w:p w14:paraId="12E653F2" w14:textId="77777777" w:rsidR="00CF56CD" w:rsidRDefault="00CF56CD" w:rsidP="00503CB9">
      <w:pPr>
        <w:rPr>
          <w:rFonts w:ascii="Times New Roman" w:eastAsia="Times New Roman" w:hAnsi="Times New Roman" w:cs="Times New Roman"/>
          <w:bCs/>
          <w:noProof/>
          <w:lang w:eastAsia="en-GB"/>
        </w:rPr>
      </w:pPr>
    </w:p>
    <w:p w14:paraId="7B69A6D8" w14:textId="77777777" w:rsidR="004E1951" w:rsidRDefault="004E1951" w:rsidP="00503CB9">
      <w:pPr>
        <w:rPr>
          <w:rFonts w:ascii="Times New Roman" w:eastAsia="Times New Roman" w:hAnsi="Times New Roman" w:cs="Times New Roman"/>
          <w:bCs/>
          <w:noProof/>
          <w:lang w:eastAsia="en-GB"/>
        </w:rPr>
      </w:pPr>
    </w:p>
    <w:p w14:paraId="1F3EE090" w14:textId="6E422A9C" w:rsidR="00503CB9"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lastRenderedPageBreak/>
        <w:t xml:space="preserve">Executing Quantum Algorithms on Xanadu's </w:t>
      </w:r>
      <w:r w:rsidR="00BE0423">
        <w:rPr>
          <w:rFonts w:ascii="Times New Roman" w:eastAsia="Times New Roman" w:hAnsi="Times New Roman" w:cs="Times New Roman"/>
          <w:bCs/>
          <w:noProof/>
          <w:lang w:eastAsia="en-GB"/>
        </w:rPr>
        <w:t>B</w:t>
      </w:r>
      <w:r w:rsidR="00BE0423" w:rsidRPr="00BE0423">
        <w:rPr>
          <w:rFonts w:ascii="Times New Roman" w:eastAsia="Times New Roman" w:hAnsi="Times New Roman" w:cs="Times New Roman"/>
          <w:bCs/>
          <w:noProof/>
          <w:lang w:eastAsia="en-GB"/>
        </w:rPr>
        <w:t>orealis</w:t>
      </w:r>
      <w:r w:rsidR="00BE0423">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BE0423" w:rsidRPr="00BE0423">
        <w:rPr>
          <w:rFonts w:ascii="Times New Roman" w:eastAsia="Times New Roman" w:hAnsi="Times New Roman" w:cs="Times New Roman"/>
          <w:bCs/>
          <w:noProof/>
          <w:lang w:eastAsia="en-GB"/>
        </w:rPr>
        <w:t>borealis</w:t>
      </w:r>
      <w:r>
        <w:rPr>
          <w:rFonts w:ascii="Times New Roman" w:eastAsia="Times New Roman" w:hAnsi="Times New Roman" w:cs="Times New Roman"/>
          <w:bCs/>
          <w:noProof/>
          <w:lang w:eastAsia="en-GB"/>
        </w:rPr>
        <w:t>):</w:t>
      </w:r>
    </w:p>
    <w:p w14:paraId="2CB925E2" w14:textId="14745487" w:rsidR="00D411B1" w:rsidRDefault="00D411B1" w:rsidP="00503CB9">
      <w:pPr>
        <w:rPr>
          <w:rFonts w:ascii="Times New Roman" w:eastAsia="Times New Roman" w:hAnsi="Times New Roman" w:cs="Times New Roman"/>
          <w:bCs/>
          <w:noProof/>
          <w:lang w:eastAsia="en-GB"/>
        </w:rPr>
      </w:pPr>
      <w:r w:rsidRPr="00D411B1">
        <w:rPr>
          <w:rFonts w:ascii="Times New Roman" w:eastAsia="Times New Roman" w:hAnsi="Times New Roman" w:cs="Times New Roman"/>
          <w:bCs/>
          <w:noProof/>
          <w:lang w:eastAsia="en-GB"/>
        </w:rPr>
        <w:drawing>
          <wp:inline distT="0" distB="0" distL="0" distR="0" wp14:anchorId="4DDB6A33" wp14:editId="07CED99A">
            <wp:extent cx="6321425" cy="5162634"/>
            <wp:effectExtent l="0" t="0" r="3175" b="0"/>
            <wp:docPr id="1725019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9615" name="Picture 1" descr="A screenshot of a computer program&#10;&#10;AI-generated content may be incorrect."/>
                    <pic:cNvPicPr/>
                  </pic:nvPicPr>
                  <pic:blipFill>
                    <a:blip r:embed="rId39"/>
                    <a:stretch>
                      <a:fillRect/>
                    </a:stretch>
                  </pic:blipFill>
                  <pic:spPr>
                    <a:xfrm>
                      <a:off x="0" y="0"/>
                      <a:ext cx="6341639" cy="5179142"/>
                    </a:xfrm>
                    <a:prstGeom prst="rect">
                      <a:avLst/>
                    </a:prstGeom>
                  </pic:spPr>
                </pic:pic>
              </a:graphicData>
            </a:graphic>
          </wp:inline>
        </w:drawing>
      </w:r>
    </w:p>
    <w:p w14:paraId="18550E7D" w14:textId="77777777" w:rsidR="00AC37B4" w:rsidRDefault="00AC37B4" w:rsidP="00920AC0">
      <w:pPr>
        <w:rPr>
          <w:rFonts w:ascii="Times New Roman" w:eastAsia="Times New Roman" w:hAnsi="Times New Roman" w:cs="Times New Roman"/>
          <w:bCs/>
          <w:noProof/>
          <w:lang w:eastAsia="en-GB"/>
        </w:rPr>
      </w:pPr>
    </w:p>
    <w:p w14:paraId="799E3807" w14:textId="77777777" w:rsidR="00AC37B4" w:rsidRDefault="00AC37B4" w:rsidP="00920AC0">
      <w:pPr>
        <w:rPr>
          <w:rFonts w:ascii="Times New Roman" w:eastAsia="Times New Roman" w:hAnsi="Times New Roman" w:cs="Times New Roman"/>
          <w:bCs/>
          <w:noProof/>
          <w:lang w:eastAsia="en-GB"/>
        </w:rPr>
      </w:pPr>
    </w:p>
    <w:p w14:paraId="19530880" w14:textId="77777777" w:rsidR="00AC37B4" w:rsidRDefault="00AC37B4" w:rsidP="00920AC0">
      <w:pPr>
        <w:rPr>
          <w:rFonts w:ascii="Times New Roman" w:eastAsia="Times New Roman" w:hAnsi="Times New Roman" w:cs="Times New Roman"/>
          <w:bCs/>
          <w:noProof/>
          <w:lang w:eastAsia="en-GB"/>
        </w:rPr>
      </w:pPr>
    </w:p>
    <w:p w14:paraId="580FAFF3" w14:textId="77777777" w:rsidR="00AC37B4" w:rsidRDefault="00AC37B4" w:rsidP="00920AC0">
      <w:pPr>
        <w:rPr>
          <w:rFonts w:ascii="Times New Roman" w:eastAsia="Times New Roman" w:hAnsi="Times New Roman" w:cs="Times New Roman"/>
          <w:bCs/>
          <w:noProof/>
          <w:lang w:eastAsia="en-GB"/>
        </w:rPr>
      </w:pPr>
    </w:p>
    <w:p w14:paraId="15BD89A2" w14:textId="77777777" w:rsidR="00AC37B4" w:rsidRDefault="00AC37B4" w:rsidP="00920AC0">
      <w:pPr>
        <w:rPr>
          <w:rFonts w:ascii="Times New Roman" w:eastAsia="Times New Roman" w:hAnsi="Times New Roman" w:cs="Times New Roman"/>
          <w:bCs/>
          <w:noProof/>
          <w:lang w:eastAsia="en-GB"/>
        </w:rPr>
      </w:pPr>
    </w:p>
    <w:p w14:paraId="2DC7721A" w14:textId="77777777" w:rsidR="00AC37B4" w:rsidRDefault="00AC37B4" w:rsidP="00920AC0">
      <w:pPr>
        <w:rPr>
          <w:rFonts w:ascii="Times New Roman" w:eastAsia="Times New Roman" w:hAnsi="Times New Roman" w:cs="Times New Roman"/>
          <w:bCs/>
          <w:noProof/>
          <w:lang w:eastAsia="en-GB"/>
        </w:rPr>
      </w:pPr>
    </w:p>
    <w:p w14:paraId="26645F94" w14:textId="77777777" w:rsidR="00AC37B4" w:rsidRDefault="00AC37B4" w:rsidP="00920AC0">
      <w:pPr>
        <w:rPr>
          <w:rFonts w:ascii="Times New Roman" w:eastAsia="Times New Roman" w:hAnsi="Times New Roman" w:cs="Times New Roman"/>
          <w:bCs/>
          <w:noProof/>
          <w:lang w:eastAsia="en-GB"/>
        </w:rPr>
      </w:pPr>
    </w:p>
    <w:p w14:paraId="48D6799F" w14:textId="77777777" w:rsidR="00AC37B4" w:rsidRDefault="00AC37B4" w:rsidP="00920AC0">
      <w:pPr>
        <w:rPr>
          <w:rFonts w:ascii="Times New Roman" w:eastAsia="Times New Roman" w:hAnsi="Times New Roman" w:cs="Times New Roman"/>
          <w:bCs/>
          <w:noProof/>
          <w:lang w:eastAsia="en-GB"/>
        </w:rPr>
      </w:pPr>
    </w:p>
    <w:p w14:paraId="35E4D661" w14:textId="77777777" w:rsidR="00AC37B4" w:rsidRDefault="00AC37B4" w:rsidP="00920AC0">
      <w:pPr>
        <w:rPr>
          <w:rFonts w:ascii="Times New Roman" w:eastAsia="Times New Roman" w:hAnsi="Times New Roman" w:cs="Times New Roman"/>
          <w:bCs/>
          <w:noProof/>
          <w:lang w:eastAsia="en-GB"/>
        </w:rPr>
      </w:pPr>
    </w:p>
    <w:p w14:paraId="7C6D961D" w14:textId="77777777" w:rsidR="00AC37B4" w:rsidRDefault="00AC37B4" w:rsidP="00920AC0">
      <w:pPr>
        <w:rPr>
          <w:rFonts w:ascii="Times New Roman" w:eastAsia="Times New Roman" w:hAnsi="Times New Roman" w:cs="Times New Roman"/>
          <w:bCs/>
          <w:noProof/>
          <w:lang w:eastAsia="en-GB"/>
        </w:rPr>
      </w:pPr>
    </w:p>
    <w:p w14:paraId="17FDF424" w14:textId="1CD7555D" w:rsidR="00920AC0" w:rsidRDefault="00920AC0" w:rsidP="00920AC0">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lastRenderedPageBreak/>
        <w:t xml:space="preserve">Executing Quantum Algorithms on Xanadu's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w:t>
      </w:r>
    </w:p>
    <w:p w14:paraId="37140144" w14:textId="3053F311" w:rsidR="00503CB9" w:rsidRPr="00503CB9" w:rsidRDefault="00AC37B4" w:rsidP="00503CB9">
      <w:pPr>
        <w:tabs>
          <w:tab w:val="left" w:pos="1800"/>
        </w:tabs>
        <w:rPr>
          <w:rFonts w:ascii="Times New Roman" w:hAnsi="Times New Roman" w:cs="Times New Roman"/>
        </w:rPr>
      </w:pPr>
      <w:r w:rsidRPr="00AC37B4">
        <w:rPr>
          <w:rFonts w:ascii="Times New Roman" w:hAnsi="Times New Roman" w:cs="Times New Roman"/>
          <w:noProof/>
        </w:rPr>
        <w:drawing>
          <wp:inline distT="0" distB="0" distL="0" distR="0" wp14:anchorId="1FA0ABAB" wp14:editId="3E01FB0F">
            <wp:extent cx="6301105" cy="5062220"/>
            <wp:effectExtent l="0" t="0" r="4445" b="5080"/>
            <wp:docPr id="20291011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114" name="Picture 1" descr="A screenshot of a computer program&#10;&#10;AI-generated content may be incorrect."/>
                    <pic:cNvPicPr/>
                  </pic:nvPicPr>
                  <pic:blipFill>
                    <a:blip r:embed="rId40"/>
                    <a:stretch>
                      <a:fillRect/>
                    </a:stretch>
                  </pic:blipFill>
                  <pic:spPr>
                    <a:xfrm>
                      <a:off x="0" y="0"/>
                      <a:ext cx="6301105" cy="5062220"/>
                    </a:xfrm>
                    <a:prstGeom prst="rect">
                      <a:avLst/>
                    </a:prstGeom>
                  </pic:spPr>
                </pic:pic>
              </a:graphicData>
            </a:graphic>
          </wp:inline>
        </w:drawing>
      </w:r>
    </w:p>
    <w:sectPr w:rsidR="00503CB9" w:rsidRPr="00503CB9" w:rsidSect="009F564D">
      <w:headerReference w:type="even" r:id="rId41"/>
      <w:headerReference w:type="default" r:id="rId42"/>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8B05C" w14:textId="77777777" w:rsidR="00322A7E" w:rsidRPr="004C27D7" w:rsidRDefault="00322A7E" w:rsidP="004C27D7">
      <w:pPr>
        <w:pStyle w:val="Footer"/>
        <w:rPr>
          <w:sz w:val="2"/>
          <w:szCs w:val="2"/>
        </w:rPr>
      </w:pPr>
    </w:p>
    <w:p w14:paraId="0492AFAA" w14:textId="77777777" w:rsidR="00322A7E" w:rsidRDefault="00322A7E"/>
  </w:endnote>
  <w:endnote w:type="continuationSeparator" w:id="0">
    <w:p w14:paraId="13DE680B" w14:textId="77777777" w:rsidR="00322A7E" w:rsidRPr="004C27D7" w:rsidRDefault="00322A7E" w:rsidP="004C27D7">
      <w:pPr>
        <w:pStyle w:val="Footer"/>
        <w:rPr>
          <w:sz w:val="2"/>
          <w:szCs w:val="2"/>
        </w:rPr>
      </w:pPr>
    </w:p>
    <w:p w14:paraId="564A30C2" w14:textId="77777777" w:rsidR="00322A7E" w:rsidRDefault="00322A7E"/>
  </w:endnote>
  <w:endnote w:type="continuationNotice" w:id="1">
    <w:p w14:paraId="07228B94" w14:textId="77777777" w:rsidR="00322A7E" w:rsidRPr="004C27D7" w:rsidRDefault="00322A7E">
      <w:pPr>
        <w:rPr>
          <w:sz w:val="2"/>
          <w:szCs w:val="2"/>
        </w:rPr>
      </w:pPr>
    </w:p>
    <w:p w14:paraId="53515467" w14:textId="77777777" w:rsidR="00322A7E" w:rsidRDefault="00322A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720DD117-D568-4295-A1B3-872A0D049933}"/>
  </w:font>
  <w:font w:name="Consolas">
    <w:panose1 w:val="020B0609020204030204"/>
    <w:charset w:val="00"/>
    <w:family w:val="modern"/>
    <w:pitch w:val="fixed"/>
    <w:sig w:usb0="E00006FF" w:usb1="0000FCFF" w:usb2="00000001" w:usb3="00000000" w:csb0="0000019F" w:csb1="00000000"/>
    <w:embedRegular r:id="rId2" w:fontKey="{F58996C2-C097-4DA4-9757-245CF927F39F}"/>
  </w:font>
  <w:font w:name="Cambria Math">
    <w:panose1 w:val="02040503050406030204"/>
    <w:charset w:val="00"/>
    <w:family w:val="roman"/>
    <w:pitch w:val="variable"/>
    <w:sig w:usb0="E00006FF" w:usb1="420024FF" w:usb2="02000000" w:usb3="00000000" w:csb0="0000019F" w:csb1="00000000"/>
    <w:embedRegular r:id="rId3" w:fontKey="{04A938CC-DA0A-4F3F-9778-BBB5FEAE2887}"/>
    <w:embedBold r:id="rId4" w:fontKey="{CD610BA7-F433-4552-9EE7-1B5DAE8C1356}"/>
    <w:embedItalic r:id="rId5" w:fontKey="{79885F01-DE1D-4342-A585-87C8EE443C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8ED2D4" w14:textId="77777777" w:rsidR="00322A7E" w:rsidRDefault="00322A7E">
      <w:r>
        <w:separator/>
      </w:r>
    </w:p>
    <w:p w14:paraId="123AE616" w14:textId="77777777" w:rsidR="00322A7E" w:rsidRDefault="00322A7E"/>
  </w:footnote>
  <w:footnote w:type="continuationSeparator" w:id="0">
    <w:p w14:paraId="3636C1DF" w14:textId="77777777" w:rsidR="00322A7E" w:rsidRDefault="00322A7E">
      <w:r>
        <w:continuationSeparator/>
      </w:r>
    </w:p>
    <w:p w14:paraId="6DB8485F" w14:textId="77777777" w:rsidR="00322A7E" w:rsidRDefault="00322A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080BA7"/>
    <w:multiLevelType w:val="multilevel"/>
    <w:tmpl w:val="7D1AB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b/>
        <w:bCs/>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122509"/>
    <w:multiLevelType w:val="multilevel"/>
    <w:tmpl w:val="2B3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204533C2"/>
    <w:multiLevelType w:val="hybridMultilevel"/>
    <w:tmpl w:val="F320A5BE"/>
    <w:lvl w:ilvl="0" w:tplc="DBB65750">
      <w:numFmt w:val="bullet"/>
      <w:lvlText w:val="-"/>
      <w:lvlJc w:val="left"/>
      <w:pPr>
        <w:ind w:left="780" w:hanging="360"/>
      </w:pPr>
      <w:rPr>
        <w:rFonts w:ascii="Times New Roman" w:eastAsia="Times New Roman" w:hAnsi="Times New Roman" w:cs="Times New Roman"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0"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22"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4"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964BA4"/>
    <w:multiLevelType w:val="hybridMultilevel"/>
    <w:tmpl w:val="3DA42C5C"/>
    <w:lvl w:ilvl="0" w:tplc="B2226356">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6"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7"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4"/>
  </w:num>
  <w:num w:numId="11" w16cid:durableId="289745586">
    <w:abstractNumId w:val="11"/>
  </w:num>
  <w:num w:numId="12" w16cid:durableId="335227316">
    <w:abstractNumId w:val="18"/>
  </w:num>
  <w:num w:numId="13" w16cid:durableId="999116108">
    <w:abstractNumId w:val="12"/>
  </w:num>
  <w:num w:numId="14" w16cid:durableId="329409662">
    <w:abstractNumId w:val="16"/>
  </w:num>
  <w:num w:numId="15" w16cid:durableId="1642270574">
    <w:abstractNumId w:val="15"/>
  </w:num>
  <w:num w:numId="16" w16cid:durableId="1880972179">
    <w:abstractNumId w:val="27"/>
  </w:num>
  <w:num w:numId="17" w16cid:durableId="1721369089">
    <w:abstractNumId w:val="13"/>
  </w:num>
  <w:num w:numId="18" w16cid:durableId="1408962777">
    <w:abstractNumId w:val="21"/>
  </w:num>
  <w:num w:numId="19" w16cid:durableId="2009819903">
    <w:abstractNumId w:val="26"/>
  </w:num>
  <w:num w:numId="20" w16cid:durableId="1844465039">
    <w:abstractNumId w:val="19"/>
  </w:num>
  <w:num w:numId="21" w16cid:durableId="983696904">
    <w:abstractNumId w:val="17"/>
  </w:num>
  <w:num w:numId="22" w16cid:durableId="177620567">
    <w:abstractNumId w:val="23"/>
  </w:num>
  <w:num w:numId="23" w16cid:durableId="271086310">
    <w:abstractNumId w:val="22"/>
  </w:num>
  <w:num w:numId="24" w16cid:durableId="2131122779">
    <w:abstractNumId w:val="20"/>
  </w:num>
  <w:num w:numId="25" w16cid:durableId="2045254437">
    <w:abstractNumId w:val="9"/>
  </w:num>
  <w:num w:numId="26" w16cid:durableId="1591693142">
    <w:abstractNumId w:val="10"/>
  </w:num>
  <w:num w:numId="27" w16cid:durableId="1100641943">
    <w:abstractNumId w:val="25"/>
  </w:num>
  <w:num w:numId="28" w16cid:durableId="9688966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5A71"/>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092C"/>
    <w:rsid w:val="00081108"/>
    <w:rsid w:val="00086F2D"/>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4A41"/>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046D"/>
    <w:rsid w:val="001C5B84"/>
    <w:rsid w:val="001D3311"/>
    <w:rsid w:val="001D4B37"/>
    <w:rsid w:val="001E15D1"/>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5356"/>
    <w:rsid w:val="00286A40"/>
    <w:rsid w:val="00290C13"/>
    <w:rsid w:val="00294E17"/>
    <w:rsid w:val="002A0BB1"/>
    <w:rsid w:val="002A1822"/>
    <w:rsid w:val="002B211E"/>
    <w:rsid w:val="002B28C7"/>
    <w:rsid w:val="002B5737"/>
    <w:rsid w:val="002B7EEE"/>
    <w:rsid w:val="002C10EF"/>
    <w:rsid w:val="002C7458"/>
    <w:rsid w:val="002D0294"/>
    <w:rsid w:val="002D04D6"/>
    <w:rsid w:val="002D1694"/>
    <w:rsid w:val="002D1CE7"/>
    <w:rsid w:val="002D77FD"/>
    <w:rsid w:val="002F0D87"/>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2A7E"/>
    <w:rsid w:val="00322B4B"/>
    <w:rsid w:val="0032556E"/>
    <w:rsid w:val="00326828"/>
    <w:rsid w:val="00334D45"/>
    <w:rsid w:val="003354AA"/>
    <w:rsid w:val="00336344"/>
    <w:rsid w:val="0034023C"/>
    <w:rsid w:val="00340EB3"/>
    <w:rsid w:val="0034105D"/>
    <w:rsid w:val="00343E33"/>
    <w:rsid w:val="0034515E"/>
    <w:rsid w:val="003465A1"/>
    <w:rsid w:val="00350810"/>
    <w:rsid w:val="00353CD3"/>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0A0B"/>
    <w:rsid w:val="004C1B06"/>
    <w:rsid w:val="004C27D7"/>
    <w:rsid w:val="004C4987"/>
    <w:rsid w:val="004C4EC6"/>
    <w:rsid w:val="004C5727"/>
    <w:rsid w:val="004C6005"/>
    <w:rsid w:val="004D0D8C"/>
    <w:rsid w:val="004D23AE"/>
    <w:rsid w:val="004D2626"/>
    <w:rsid w:val="004D37E5"/>
    <w:rsid w:val="004D4663"/>
    <w:rsid w:val="004E15BD"/>
    <w:rsid w:val="004E1951"/>
    <w:rsid w:val="004E1FDE"/>
    <w:rsid w:val="004E4085"/>
    <w:rsid w:val="004E7316"/>
    <w:rsid w:val="004E7E72"/>
    <w:rsid w:val="004F0B2D"/>
    <w:rsid w:val="004F3A16"/>
    <w:rsid w:val="004F4961"/>
    <w:rsid w:val="004F4BF8"/>
    <w:rsid w:val="00503CB9"/>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963"/>
    <w:rsid w:val="00565A89"/>
    <w:rsid w:val="00566D08"/>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59F8"/>
    <w:rsid w:val="00617D74"/>
    <w:rsid w:val="00622E7F"/>
    <w:rsid w:val="00626858"/>
    <w:rsid w:val="00626F6E"/>
    <w:rsid w:val="00627732"/>
    <w:rsid w:val="00631326"/>
    <w:rsid w:val="00631396"/>
    <w:rsid w:val="006330C3"/>
    <w:rsid w:val="006339B8"/>
    <w:rsid w:val="006369D1"/>
    <w:rsid w:val="006409E0"/>
    <w:rsid w:val="00641DA1"/>
    <w:rsid w:val="00645243"/>
    <w:rsid w:val="006478E3"/>
    <w:rsid w:val="00651A5A"/>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452B"/>
    <w:rsid w:val="006A767B"/>
    <w:rsid w:val="006B2504"/>
    <w:rsid w:val="006B2CBF"/>
    <w:rsid w:val="006B2FF5"/>
    <w:rsid w:val="006B5C87"/>
    <w:rsid w:val="006B670A"/>
    <w:rsid w:val="006B6BA7"/>
    <w:rsid w:val="006C05F0"/>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2404"/>
    <w:rsid w:val="00775019"/>
    <w:rsid w:val="0077590D"/>
    <w:rsid w:val="00775AF2"/>
    <w:rsid w:val="00783484"/>
    <w:rsid w:val="00783945"/>
    <w:rsid w:val="007848F5"/>
    <w:rsid w:val="00785A3F"/>
    <w:rsid w:val="00786429"/>
    <w:rsid w:val="0078702C"/>
    <w:rsid w:val="007903BC"/>
    <w:rsid w:val="00794A98"/>
    <w:rsid w:val="007964A9"/>
    <w:rsid w:val="00797707"/>
    <w:rsid w:val="007A30C0"/>
    <w:rsid w:val="007A3C7C"/>
    <w:rsid w:val="007A7E15"/>
    <w:rsid w:val="007B4AB6"/>
    <w:rsid w:val="007B5FF8"/>
    <w:rsid w:val="007B7580"/>
    <w:rsid w:val="007C11F2"/>
    <w:rsid w:val="007C3F06"/>
    <w:rsid w:val="007C614E"/>
    <w:rsid w:val="007D02CC"/>
    <w:rsid w:val="007D1C55"/>
    <w:rsid w:val="007D249E"/>
    <w:rsid w:val="007D5287"/>
    <w:rsid w:val="007D7259"/>
    <w:rsid w:val="007F2863"/>
    <w:rsid w:val="007F3008"/>
    <w:rsid w:val="007F4496"/>
    <w:rsid w:val="007F74B9"/>
    <w:rsid w:val="0080485A"/>
    <w:rsid w:val="00804D37"/>
    <w:rsid w:val="0080524D"/>
    <w:rsid w:val="0080711F"/>
    <w:rsid w:val="008128EC"/>
    <w:rsid w:val="00820C6D"/>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095A"/>
    <w:rsid w:val="00920AC0"/>
    <w:rsid w:val="00921D8E"/>
    <w:rsid w:val="00923072"/>
    <w:rsid w:val="009241C3"/>
    <w:rsid w:val="00924953"/>
    <w:rsid w:val="0092547C"/>
    <w:rsid w:val="0092712D"/>
    <w:rsid w:val="00927916"/>
    <w:rsid w:val="0093434E"/>
    <w:rsid w:val="00942BAB"/>
    <w:rsid w:val="00944BE2"/>
    <w:rsid w:val="009510EF"/>
    <w:rsid w:val="00953E1E"/>
    <w:rsid w:val="009547D1"/>
    <w:rsid w:val="009707BD"/>
    <w:rsid w:val="00970A42"/>
    <w:rsid w:val="009717DD"/>
    <w:rsid w:val="00972233"/>
    <w:rsid w:val="0097415F"/>
    <w:rsid w:val="00982400"/>
    <w:rsid w:val="009923C9"/>
    <w:rsid w:val="009961E8"/>
    <w:rsid w:val="0099661A"/>
    <w:rsid w:val="00997041"/>
    <w:rsid w:val="009B18B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4A7"/>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0B60"/>
    <w:rsid w:val="00A3102F"/>
    <w:rsid w:val="00A34FB8"/>
    <w:rsid w:val="00A35651"/>
    <w:rsid w:val="00A36F2C"/>
    <w:rsid w:val="00A40228"/>
    <w:rsid w:val="00A40412"/>
    <w:rsid w:val="00A42DC3"/>
    <w:rsid w:val="00A4304B"/>
    <w:rsid w:val="00A456AE"/>
    <w:rsid w:val="00A46CB4"/>
    <w:rsid w:val="00A5119B"/>
    <w:rsid w:val="00A51333"/>
    <w:rsid w:val="00A55B05"/>
    <w:rsid w:val="00A55EC8"/>
    <w:rsid w:val="00A664CC"/>
    <w:rsid w:val="00A71836"/>
    <w:rsid w:val="00A80CC2"/>
    <w:rsid w:val="00A82005"/>
    <w:rsid w:val="00A8691F"/>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3D63"/>
    <w:rsid w:val="00AA4F5C"/>
    <w:rsid w:val="00AB0DAB"/>
    <w:rsid w:val="00AB1ED4"/>
    <w:rsid w:val="00AB37F5"/>
    <w:rsid w:val="00AC2135"/>
    <w:rsid w:val="00AC37B4"/>
    <w:rsid w:val="00AC5F27"/>
    <w:rsid w:val="00AE016C"/>
    <w:rsid w:val="00AE0E23"/>
    <w:rsid w:val="00AE1259"/>
    <w:rsid w:val="00AE3133"/>
    <w:rsid w:val="00AE51C1"/>
    <w:rsid w:val="00AF4AFD"/>
    <w:rsid w:val="00B0006E"/>
    <w:rsid w:val="00B014AB"/>
    <w:rsid w:val="00B03701"/>
    <w:rsid w:val="00B07539"/>
    <w:rsid w:val="00B12896"/>
    <w:rsid w:val="00B22CFF"/>
    <w:rsid w:val="00B24AB9"/>
    <w:rsid w:val="00B25044"/>
    <w:rsid w:val="00B2621F"/>
    <w:rsid w:val="00B3244A"/>
    <w:rsid w:val="00B40515"/>
    <w:rsid w:val="00B45E92"/>
    <w:rsid w:val="00B5049A"/>
    <w:rsid w:val="00B50B62"/>
    <w:rsid w:val="00B52C54"/>
    <w:rsid w:val="00B53833"/>
    <w:rsid w:val="00B54296"/>
    <w:rsid w:val="00B57EF6"/>
    <w:rsid w:val="00B61632"/>
    <w:rsid w:val="00B62046"/>
    <w:rsid w:val="00B665F1"/>
    <w:rsid w:val="00B678DF"/>
    <w:rsid w:val="00B702BE"/>
    <w:rsid w:val="00B72E37"/>
    <w:rsid w:val="00B762BC"/>
    <w:rsid w:val="00B80726"/>
    <w:rsid w:val="00B80C57"/>
    <w:rsid w:val="00B85C5D"/>
    <w:rsid w:val="00B917D3"/>
    <w:rsid w:val="00B9768F"/>
    <w:rsid w:val="00BA55CA"/>
    <w:rsid w:val="00BB0B27"/>
    <w:rsid w:val="00BB21D5"/>
    <w:rsid w:val="00BB37DA"/>
    <w:rsid w:val="00BC2AF9"/>
    <w:rsid w:val="00BC3396"/>
    <w:rsid w:val="00BC637B"/>
    <w:rsid w:val="00BC7717"/>
    <w:rsid w:val="00BD5DDA"/>
    <w:rsid w:val="00BE0423"/>
    <w:rsid w:val="00BE0932"/>
    <w:rsid w:val="00BE10E6"/>
    <w:rsid w:val="00BE12CC"/>
    <w:rsid w:val="00BE2F01"/>
    <w:rsid w:val="00BE3C42"/>
    <w:rsid w:val="00BE54EB"/>
    <w:rsid w:val="00BF064A"/>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212C"/>
    <w:rsid w:val="00C656AE"/>
    <w:rsid w:val="00C71600"/>
    <w:rsid w:val="00C72377"/>
    <w:rsid w:val="00C755BB"/>
    <w:rsid w:val="00C84725"/>
    <w:rsid w:val="00C87F8B"/>
    <w:rsid w:val="00C913C8"/>
    <w:rsid w:val="00CA00E1"/>
    <w:rsid w:val="00CA112F"/>
    <w:rsid w:val="00CA16C4"/>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2ADA"/>
    <w:rsid w:val="00CF56C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1B1"/>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91D95"/>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4060"/>
    <w:rsid w:val="00FA5663"/>
    <w:rsid w:val="00FA5F0A"/>
    <w:rsid w:val="00FA71B5"/>
    <w:rsid w:val="00FA7CD7"/>
    <w:rsid w:val="00FB124C"/>
    <w:rsid w:val="00FB2FEA"/>
    <w:rsid w:val="00FB41C7"/>
    <w:rsid w:val="00FB585D"/>
    <w:rsid w:val="00FC0BB0"/>
    <w:rsid w:val="00FC0C92"/>
    <w:rsid w:val="00FC10C4"/>
    <w:rsid w:val="00FC3A76"/>
    <w:rsid w:val="00FC3A9F"/>
    <w:rsid w:val="00FC562D"/>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53CD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 w:type="paragraph" w:styleId="HTMLPreformatted">
    <w:name w:val="HTML Preformatted"/>
    <w:basedOn w:val="Normal"/>
    <w:link w:val="HTMLPreformattedChar"/>
    <w:semiHidden/>
    <w:unhideWhenUsed/>
    <w:rsid w:val="00503CB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503CB9"/>
    <w:rPr>
      <w:rFonts w:ascii="Consolas" w:eastAsiaTheme="minorEastAsia" w:hAnsi="Consolas" w:cstheme="minorBidi"/>
      <w:lang w:eastAsia="en-US"/>
    </w:rPr>
  </w:style>
  <w:style w:type="character" w:customStyle="1" w:styleId="Heading4Char">
    <w:name w:val="Heading 4 Char"/>
    <w:basedOn w:val="DefaultParagraphFont"/>
    <w:link w:val="Heading4"/>
    <w:semiHidden/>
    <w:rsid w:val="00353CD3"/>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2454285">
      <w:bodyDiv w:val="1"/>
      <w:marLeft w:val="0"/>
      <w:marRight w:val="0"/>
      <w:marTop w:val="0"/>
      <w:marBottom w:val="0"/>
      <w:divBdr>
        <w:top w:val="none" w:sz="0" w:space="0" w:color="auto"/>
        <w:left w:val="none" w:sz="0" w:space="0" w:color="auto"/>
        <w:bottom w:val="none" w:sz="0" w:space="0" w:color="auto"/>
        <w:right w:val="none" w:sz="0" w:space="0" w:color="auto"/>
      </w:divBdr>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04424653">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13107288">
      <w:bodyDiv w:val="1"/>
      <w:marLeft w:val="0"/>
      <w:marRight w:val="0"/>
      <w:marTop w:val="0"/>
      <w:marBottom w:val="0"/>
      <w:divBdr>
        <w:top w:val="none" w:sz="0" w:space="0" w:color="auto"/>
        <w:left w:val="none" w:sz="0" w:space="0" w:color="auto"/>
        <w:bottom w:val="none" w:sz="0" w:space="0" w:color="auto"/>
        <w:right w:val="none" w:sz="0" w:space="0" w:color="auto"/>
      </w:divBdr>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63683048">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45013290">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806125465">
      <w:bodyDiv w:val="1"/>
      <w:marLeft w:val="0"/>
      <w:marRight w:val="0"/>
      <w:marTop w:val="0"/>
      <w:marBottom w:val="0"/>
      <w:divBdr>
        <w:top w:val="none" w:sz="0" w:space="0" w:color="auto"/>
        <w:left w:val="none" w:sz="0" w:space="0" w:color="auto"/>
        <w:bottom w:val="none" w:sz="0" w:space="0" w:color="auto"/>
        <w:right w:val="none" w:sz="0" w:space="0" w:color="auto"/>
      </w:divBdr>
    </w:div>
    <w:div w:id="1023673267">
      <w:bodyDiv w:val="1"/>
      <w:marLeft w:val="0"/>
      <w:marRight w:val="0"/>
      <w:marTop w:val="0"/>
      <w:marBottom w:val="0"/>
      <w:divBdr>
        <w:top w:val="none" w:sz="0" w:space="0" w:color="auto"/>
        <w:left w:val="none" w:sz="0" w:space="0" w:color="auto"/>
        <w:bottom w:val="none" w:sz="0" w:space="0" w:color="auto"/>
        <w:right w:val="none" w:sz="0" w:space="0" w:color="auto"/>
      </w:divBdr>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248153890">
      <w:bodyDiv w:val="1"/>
      <w:marLeft w:val="0"/>
      <w:marRight w:val="0"/>
      <w:marTop w:val="0"/>
      <w:marBottom w:val="0"/>
      <w:divBdr>
        <w:top w:val="none" w:sz="0" w:space="0" w:color="auto"/>
        <w:left w:val="none" w:sz="0" w:space="0" w:color="auto"/>
        <w:bottom w:val="none" w:sz="0" w:space="0" w:color="auto"/>
        <w:right w:val="none" w:sz="0" w:space="0" w:color="auto"/>
      </w:divBdr>
    </w:div>
    <w:div w:id="1515924150">
      <w:bodyDiv w:val="1"/>
      <w:marLeft w:val="0"/>
      <w:marRight w:val="0"/>
      <w:marTop w:val="0"/>
      <w:marBottom w:val="0"/>
      <w:divBdr>
        <w:top w:val="none" w:sz="0" w:space="0" w:color="auto"/>
        <w:left w:val="none" w:sz="0" w:space="0" w:color="auto"/>
        <w:bottom w:val="none" w:sz="0" w:space="0" w:color="auto"/>
        <w:right w:val="none" w:sz="0" w:space="0" w:color="auto"/>
      </w:divBdr>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710061441">
      <w:bodyDiv w:val="1"/>
      <w:marLeft w:val="0"/>
      <w:marRight w:val="0"/>
      <w:marTop w:val="0"/>
      <w:marBottom w:val="0"/>
      <w:divBdr>
        <w:top w:val="none" w:sz="0" w:space="0" w:color="auto"/>
        <w:left w:val="none" w:sz="0" w:space="0" w:color="auto"/>
        <w:bottom w:val="none" w:sz="0" w:space="0" w:color="auto"/>
        <w:right w:val="none" w:sz="0" w:space="0" w:color="auto"/>
      </w:divBdr>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48721054">
      <w:bodyDiv w:val="1"/>
      <w:marLeft w:val="0"/>
      <w:marRight w:val="0"/>
      <w:marTop w:val="0"/>
      <w:marBottom w:val="0"/>
      <w:divBdr>
        <w:top w:val="none" w:sz="0" w:space="0" w:color="auto"/>
        <w:left w:val="none" w:sz="0" w:space="0" w:color="auto"/>
        <w:bottom w:val="none" w:sz="0" w:space="0" w:color="auto"/>
        <w:right w:val="none" w:sz="0" w:space="0" w:color="auto"/>
      </w:divBdr>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uantum-computing.ibm.com/" TargetMode="External"/><Relationship Id="rId26" Type="http://schemas.openxmlformats.org/officeDocument/2006/relationships/hyperlink" Target="https://doi.org/10.1007/s10288-019-00424-y" TargetMode="External"/><Relationship Id="rId39" Type="http://schemas.openxmlformats.org/officeDocument/2006/relationships/image" Target="media/image7.png"/><Relationship Id="rId21" Type="http://schemas.openxmlformats.org/officeDocument/2006/relationships/hyperlink" Target="https://arxiv.org/ftp/arxiv/papers/2012/2012.00102.pdf" TargetMode="External"/><Relationship Id="rId34" Type="http://schemas.openxmlformats.org/officeDocument/2006/relationships/hyperlink" Target="https://strawberryfields.ai/" TargetMode="External"/><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xanadu.ai/research" TargetMode="External"/><Relationship Id="rId20" Type="http://schemas.openxmlformats.org/officeDocument/2006/relationships/hyperlink" Target="https://research.ibm.com/quantum" TargetMode="External"/><Relationship Id="rId29" Type="http://schemas.openxmlformats.org/officeDocument/2006/relationships/hyperlink" Target="https://docs.quantum.ibm.com/api/qiskit/qiskit.circuit.library.RYGate"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quantum-journal.org/" TargetMode="External"/><Relationship Id="rId32" Type="http://schemas.openxmlformats.org/officeDocument/2006/relationships/hyperlink" Target="https://doi.org/10.1145/3581784.3607058" TargetMode="External"/><Relationship Id="rId37" Type="http://schemas.openxmlformats.org/officeDocument/2006/relationships/image" Target="media/image5.png"/><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quantum.ibm.com/functions" TargetMode="External"/><Relationship Id="rId23" Type="http://schemas.openxmlformats.org/officeDocument/2006/relationships/hyperlink" Target="https://pennylane.ai/" TargetMode="External"/><Relationship Id="rId28" Type="http://schemas.openxmlformats.org/officeDocument/2006/relationships/hyperlink" Target="https://docs.pennylane.ai/en/stable/code/api/pennylane.Rot.html" TargetMode="External"/><Relationship Id="rId36"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qiskit.org/documentation/" TargetMode="External"/><Relationship Id="rId31" Type="http://schemas.openxmlformats.org/officeDocument/2006/relationships/hyperlink" Target="https://xanadu.ai/products/x-series/?form=MG0AV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quantumcomputingreport.com/" TargetMode="External"/><Relationship Id="rId27" Type="http://schemas.openxmlformats.org/officeDocument/2006/relationships/hyperlink" Target="https://pennylane.ai/codebook/introduction-to-quantum-computing?form=MG0AV3" TargetMode="External"/><Relationship Id="rId30" Type="http://schemas.openxmlformats.org/officeDocument/2006/relationships/hyperlink" Target="https://arxiv.org/abs/2110.10828" TargetMode="External"/><Relationship Id="rId35" Type="http://schemas.openxmlformats.org/officeDocument/2006/relationships/image" Target="media/image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pennylane.ai/en/stable/introduction/circuits.html" TargetMode="External"/><Relationship Id="rId25" Type="http://schemas.openxmlformats.org/officeDocument/2006/relationships/hyperlink" Target="https://doi.org/1061245463.woff2" TargetMode="External"/><Relationship Id="rId33" Type="http://schemas.openxmlformats.org/officeDocument/2006/relationships/hyperlink" Target="https://doi.org/10.1038/s41586-021-03202-1" TargetMode="External"/><Relationship Id="rId38"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2292</TotalTime>
  <Pages>13</Pages>
  <Words>3565</Words>
  <Characters>20327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585</cp:revision>
  <cp:lastPrinted>2010-12-02T14:17:00Z</cp:lastPrinted>
  <dcterms:created xsi:type="dcterms:W3CDTF">2025-01-14T23:46:00Z</dcterms:created>
  <dcterms:modified xsi:type="dcterms:W3CDTF">2025-03-14T14:52:00Z</dcterms:modified>
</cp:coreProperties>
</file>