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90BDF" w14:textId="2E44784D" w:rsidR="00FD3711" w:rsidRPr="00101D49" w:rsidRDefault="00101D49">
      <w:pPr>
        <w:rPr>
          <w:lang w:val="en-US"/>
        </w:rPr>
      </w:pPr>
      <w:r>
        <w:rPr>
          <w:lang w:val="en-US"/>
        </w:rPr>
        <w:t>This younes</w:t>
      </w:r>
    </w:p>
    <w:sectPr w:rsidR="00FD3711" w:rsidRPr="00101D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3F"/>
    <w:rsid w:val="00101D49"/>
    <w:rsid w:val="00732AF3"/>
    <w:rsid w:val="00A80D3F"/>
    <w:rsid w:val="00FC2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5D871"/>
  <w15:chartTrackingRefBased/>
  <w15:docId w15:val="{B928604A-317D-4A67-B598-B682A7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ZAHFOUF YOUNES</dc:creator>
  <cp:keywords/>
  <dc:description/>
  <cp:lastModifiedBy>ZAHFOUF YOUNES</cp:lastModifiedBy>
  <cp:revision>2</cp:revision>
  <dcterms:created xsi:type="dcterms:W3CDTF">2022-12-15T16:14:00Z</dcterms:created>
  <dcterms:modified xsi:type="dcterms:W3CDTF">2022-12-15T16:14:00Z</dcterms:modified>
</cp:coreProperties>
</file>