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 1. </w:t>
      </w:r>
      <w:r>
        <w:rPr/>
        <w:t>How many staff members deliver a mail?</w:t>
      </w:r>
      <w:r>
        <w:rPr/>
        <w:t xml:space="preserve"> </w:t>
      </w:r>
      <w:r>
        <w:rPr/>
        <w:t>One or more?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2. How many GPOs does a single branch of a post office report to?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 3. How many collections does a branch have to store to report to </w:t>
      </w:r>
      <w:r>
        <w:rPr/>
        <w:t>the GPO?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4. How and when is an invoice generated?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5. How many managers/heads does a single branch have?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6. Can a staff member work in more than one branch?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 7. </w:t>
      </w:r>
      <w:r>
        <w:rPr/>
        <w:t>How many shippers can a mail have?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8. Can a mail be delivered by more than one staff person?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 9. </w:t>
      </w:r>
      <w:r>
        <w:rPr/>
        <w:t xml:space="preserve"> </w:t>
      </w:r>
      <w:r>
        <w:rPr/>
        <w:t>Can a sender send a mail to more than one receiver?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10. Can a sender send more than one mail to the same recipient?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123</Words>
  <Characters>454</Characters>
  <CharactersWithSpaces>568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2019-04-25T20:16:28Z</dcterms:created>
  <dc:creator/>
  <dc:description/>
  <dc:language>en-GB</dc:language>
  <cp:lastModifiedBy/>
  <dcterms:modified xsi:type="dcterms:W3CDTF">2019-04-26T19:28:21Z</dcterms:modified>
  <cp:revision>1</cp:revision>
  <dc:subject/>
  <dc:title/>
</cp:coreProperties>
</file>