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Algorithm Performance Report</w:t>
      </w:r>
    </w:p>
    <w:p>
      <w:pPr>
        <w:pStyle w:val="Heading1"/>
      </w:pPr>
      <w:r>
        <w:t>Dummy Classifier</w:t>
      </w:r>
    </w:p>
    <w:p>
      <w:r>
        <w:t xml:space="preserve">              precision    recall  f1-score   support</w:t>
        <w:br/>
        <w:br/>
        <w:t xml:space="preserve">           0       0.00      0.00      0.00       179</w:t>
        <w:br/>
        <w:t xml:space="preserve">           1       0.54      1.00      0.70       209</w:t>
        <w:br/>
        <w:br/>
        <w:t xml:space="preserve">    accuracy                           0.54       388</w:t>
        <w:br/>
        <w:t xml:space="preserve">   macro avg       0.27      0.50      0.35       388</w:t>
        <w:br/>
        <w:t>weighted avg       0.29      0.54      0.38       388</w:t>
        <w:br/>
      </w:r>
    </w:p>
    <w:p/>
    <w:p>
      <w:pPr>
        <w:pStyle w:val="Heading1"/>
      </w:pPr>
      <w:r>
        <w:t>Decision Tree</w:t>
      </w:r>
    </w:p>
    <w:p>
      <w:r>
        <w:t xml:space="preserve">              precision    recall  f1-score   support</w:t>
        <w:br/>
        <w:br/>
        <w:t xml:space="preserve">           0       0.99      0.98      0.98       179</w:t>
        <w:br/>
        <w:t xml:space="preserve">           1       0.98      0.99      0.99       209</w:t>
        <w:br/>
        <w:br/>
        <w:t xml:space="preserve">    accuracy                           0.98       388</w:t>
        <w:br/>
        <w:t xml:space="preserve">   macro avg       0.98      0.98      0.98       388</w:t>
        <w:br/>
        <w:t>weighted avg       0.98      0.98      0.98       388</w:t>
        <w:br/>
      </w:r>
    </w:p>
    <w:p/>
    <w:p>
      <w:pPr>
        <w:pStyle w:val="Heading1"/>
      </w:pPr>
      <w:r>
        <w:t>K-Nearest Neighbors</w:t>
      </w:r>
    </w:p>
    <w:p>
      <w:r>
        <w:t xml:space="preserve">              precision    recall  f1-score   support</w:t>
        <w:br/>
        <w:br/>
        <w:t xml:space="preserve">           0       0.97      1.00      0.99       179</w:t>
        <w:br/>
        <w:t xml:space="preserve">           1       1.00      0.98      0.99       209</w:t>
        <w:br/>
        <w:br/>
        <w:t xml:space="preserve">    accuracy                           0.99       388</w:t>
        <w:br/>
        <w:t xml:space="preserve">   macro avg       0.99      0.99      0.99       388</w:t>
        <w:br/>
        <w:t>weighted avg       0.99      0.99      0.99       388</w:t>
        <w:br/>
      </w:r>
    </w:p>
    <w:p/>
    <w:p>
      <w:pPr>
        <w:pStyle w:val="Heading1"/>
      </w:pPr>
      <w:r>
        <w:t>Random Forest</w:t>
      </w:r>
    </w:p>
    <w:p>
      <w:r>
        <w:t xml:space="preserve">              precision    recall  f1-score   support</w:t>
        <w:br/>
        <w:br/>
        <w:t xml:space="preserve">           0       0.99      0.99      0.99       179</w:t>
        <w:br/>
        <w:t xml:space="preserve">           1       1.00      0.99      0.99       209</w:t>
        <w:br/>
        <w:br/>
        <w:t xml:space="preserve">    accuracy                           0.99       388</w:t>
        <w:br/>
        <w:t xml:space="preserve">   macro avg       0.99      0.99      0.99       388</w:t>
        <w:br/>
        <w:t>weighted avg       0.99      0.99      0.99       388</w:t>
        <w:br/>
      </w:r>
    </w:p>
    <w:p/>
    <w:p>
      <w:pPr>
        <w:pStyle w:val="Heading1"/>
      </w:pPr>
      <w:r>
        <w:t>Logistic Regression</w:t>
      </w:r>
    </w:p>
    <w:p>
      <w:r>
        <w:t xml:space="preserve">              precision    recall  f1-score   support</w:t>
        <w:br/>
        <w:br/>
        <w:t xml:space="preserve">           0       0.99      1.00      0.99       179</w:t>
        <w:br/>
        <w:t xml:space="preserve">           1       1.00      0.99      1.00       209</w:t>
        <w:br/>
        <w:br/>
        <w:t xml:space="preserve">    accuracy                           0.99       388</w:t>
        <w:br/>
        <w:t xml:space="preserve">   macro avg       0.99      1.00      0.99       388</w:t>
        <w:br/>
        <w:t>weighted avg       0.99      0.99      0.99       388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