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F2663" w14:textId="38F834A4" w:rsidR="00E66739" w:rsidRPr="00CD1E29" w:rsidRDefault="00CE42B6" w:rsidP="00CE42B6">
      <w:pPr>
        <w:jc w:val="right"/>
        <w:rPr>
          <w:rFonts w:ascii="ADLaM Display" w:hAnsi="ADLaM Display" w:cs="ADLaM Display"/>
          <w:sz w:val="22"/>
          <w:szCs w:val="22"/>
          <w:u w:val="single"/>
        </w:rPr>
      </w:pPr>
      <w:r w:rsidRPr="00472C28">
        <w:rPr>
          <w:rFonts w:ascii="ADLaM Display" w:hAnsi="ADLaM Display" w:cs="ADLaM Display"/>
          <w:noProof/>
          <w:sz w:val="22"/>
          <w:szCs w:val="22"/>
        </w:rPr>
        <w:drawing>
          <wp:inline distT="0" distB="0" distL="0" distR="0" wp14:anchorId="3DF3FF5A" wp14:editId="0EB1D958">
            <wp:extent cx="2186841" cy="635024"/>
            <wp:effectExtent l="0" t="0" r="4445" b="0"/>
            <wp:docPr id="826392364" name="Picture 1" descr="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92364" name="Picture 1" descr="Green text on a white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5223" cy="643266"/>
                    </a:xfrm>
                    <a:prstGeom prst="rect">
                      <a:avLst/>
                    </a:prstGeom>
                    <a:noFill/>
                    <a:ln>
                      <a:noFill/>
                    </a:ln>
                  </pic:spPr>
                </pic:pic>
              </a:graphicData>
            </a:graphic>
          </wp:inline>
        </w:drawing>
      </w:r>
    </w:p>
    <w:p w14:paraId="62BFB0AE" w14:textId="6930B78E" w:rsidR="0081669B" w:rsidRPr="00936D32" w:rsidRDefault="00654A31" w:rsidP="00657E3B">
      <w:pPr>
        <w:jc w:val="center"/>
        <w:rPr>
          <w:rFonts w:ascii="ADLaM Display" w:hAnsi="ADLaM Display" w:cs="ADLaM Display"/>
          <w:color w:val="BF4E14" w:themeColor="accent2" w:themeShade="BF"/>
          <w:sz w:val="22"/>
          <w:szCs w:val="22"/>
        </w:rPr>
      </w:pPr>
      <w:r>
        <w:rPr>
          <w:rFonts w:ascii="ADLaM Display" w:hAnsi="ADLaM Display" w:cs="ADLaM Display"/>
          <w:color w:val="BF4E14" w:themeColor="accent2" w:themeShade="BF"/>
          <w:sz w:val="28"/>
          <w:szCs w:val="28"/>
          <w:u w:val="single"/>
        </w:rPr>
        <w:t>Desafío</w:t>
      </w:r>
      <w:r w:rsidR="00EC3E0C" w:rsidRPr="009F7420">
        <w:rPr>
          <w:rFonts w:ascii="ADLaM Display" w:hAnsi="ADLaM Display" w:cs="ADLaM Display"/>
          <w:color w:val="BF4E14" w:themeColor="accent2" w:themeShade="BF"/>
          <w:sz w:val="28"/>
          <w:szCs w:val="28"/>
          <w:u w:val="single"/>
        </w:rPr>
        <w:t xml:space="preserve"> </w:t>
      </w:r>
      <w:r w:rsidR="004A76C6">
        <w:rPr>
          <w:rFonts w:ascii="ADLaM Display" w:hAnsi="ADLaM Display" w:cs="ADLaM Display"/>
          <w:color w:val="BF4E14" w:themeColor="accent2" w:themeShade="BF"/>
          <w:sz w:val="28"/>
          <w:szCs w:val="28"/>
          <w:u w:val="single"/>
        </w:rPr>
        <w:t>2</w:t>
      </w:r>
      <w:r>
        <w:rPr>
          <w:rFonts w:ascii="ADLaM Display" w:hAnsi="ADLaM Display" w:cs="ADLaM Display"/>
          <w:color w:val="BF4E14" w:themeColor="accent2" w:themeShade="BF"/>
          <w:sz w:val="28"/>
          <w:szCs w:val="28"/>
          <w:u w:val="single"/>
        </w:rPr>
        <w:t>:</w:t>
      </w:r>
      <w:r w:rsidR="00EC3E0C" w:rsidRPr="009F7420">
        <w:rPr>
          <w:rFonts w:ascii="ADLaM Display" w:hAnsi="ADLaM Display" w:cs="ADLaM Display"/>
          <w:color w:val="BF4E14" w:themeColor="accent2" w:themeShade="BF"/>
          <w:sz w:val="28"/>
          <w:szCs w:val="28"/>
          <w:u w:val="single"/>
        </w:rPr>
        <w:t xml:space="preserve"> </w:t>
      </w:r>
      <w:r w:rsidR="00657E3B">
        <w:rPr>
          <w:rFonts w:ascii="ADLaM Display" w:hAnsi="ADLaM Display" w:cs="ADLaM Display"/>
          <w:color w:val="BF4E14" w:themeColor="accent2" w:themeShade="BF"/>
          <w:sz w:val="28"/>
          <w:szCs w:val="28"/>
          <w:u w:val="single"/>
        </w:rPr>
        <w:t>Fiesta mundial con UdeAWorld</w:t>
      </w:r>
      <w:r w:rsidRPr="00654A31">
        <w:rPr>
          <w:rFonts w:ascii="ADLaM Display" w:hAnsi="ADLaM Display" w:cs="ADLaM Display"/>
          <w:color w:val="BF4E14" w:themeColor="accent2" w:themeShade="BF"/>
          <w:sz w:val="28"/>
          <w:szCs w:val="28"/>
          <w:u w:val="single"/>
        </w:rPr>
        <w:t xml:space="preserve"> en C++</w:t>
      </w:r>
    </w:p>
    <w:p w14:paraId="72CB3A9B" w14:textId="73D781CA" w:rsidR="00542A41" w:rsidRPr="00472C28" w:rsidRDefault="00654A31" w:rsidP="00217BF8">
      <w:pPr>
        <w:spacing w:line="240" w:lineRule="auto"/>
        <w:rPr>
          <w:rFonts w:ascii="ADLaM Display" w:hAnsi="ADLaM Display" w:cs="ADLaM Display"/>
          <w:sz w:val="22"/>
          <w:szCs w:val="22"/>
        </w:rPr>
      </w:pPr>
      <w:r>
        <w:rPr>
          <w:rFonts w:ascii="ADLaM Display" w:hAnsi="ADLaM Display" w:cs="ADLaM Display"/>
          <w:sz w:val="22"/>
          <w:szCs w:val="22"/>
        </w:rPr>
        <w:t>Integran</w:t>
      </w:r>
      <w:r w:rsidR="00C7461B">
        <w:rPr>
          <w:rFonts w:ascii="ADLaM Display" w:hAnsi="ADLaM Display" w:cs="ADLaM Display"/>
          <w:sz w:val="22"/>
          <w:szCs w:val="22"/>
        </w:rPr>
        <w:t>t</w:t>
      </w:r>
      <w:r>
        <w:rPr>
          <w:rFonts w:ascii="ADLaM Display" w:hAnsi="ADLaM Display" w:cs="ADLaM Display"/>
          <w:sz w:val="22"/>
          <w:szCs w:val="22"/>
        </w:rPr>
        <w:t>es del grupo</w:t>
      </w:r>
      <w:r w:rsidR="00542A41" w:rsidRPr="00472C28">
        <w:rPr>
          <w:rFonts w:ascii="ADLaM Display" w:hAnsi="ADLaM Display" w:cs="ADLaM Display"/>
          <w:sz w:val="22"/>
          <w:szCs w:val="22"/>
        </w:rPr>
        <w:t xml:space="preserve">: </w:t>
      </w:r>
      <w:r w:rsidRPr="00654A31">
        <w:rPr>
          <w:rFonts w:ascii="ADLaM Display" w:hAnsi="ADLaM Display" w:cs="ADLaM Display"/>
          <w:color w:val="215E99" w:themeColor="text2" w:themeTint="BF"/>
          <w:sz w:val="22"/>
          <w:szCs w:val="22"/>
        </w:rPr>
        <w:t>Clayder Areiza Pino &amp; A</w:t>
      </w:r>
      <w:r w:rsidR="00542A41" w:rsidRPr="00654A31">
        <w:rPr>
          <w:rFonts w:ascii="ADLaM Display" w:hAnsi="ADLaM Display" w:cs="ADLaM Display"/>
          <w:color w:val="215E99" w:themeColor="text2" w:themeTint="BF"/>
          <w:sz w:val="22"/>
          <w:szCs w:val="22"/>
        </w:rPr>
        <w:t xml:space="preserve">rlington Zahir Llerena </w:t>
      </w:r>
    </w:p>
    <w:p w14:paraId="1B925838" w14:textId="4518D5C4" w:rsidR="00542A41" w:rsidRPr="00654A31" w:rsidRDefault="00654A31" w:rsidP="00217BF8">
      <w:pPr>
        <w:spacing w:line="240" w:lineRule="auto"/>
        <w:rPr>
          <w:rFonts w:ascii="ADLaM Display" w:hAnsi="ADLaM Display" w:cs="ADLaM Display"/>
          <w:color w:val="215E99" w:themeColor="text2" w:themeTint="BF"/>
          <w:sz w:val="22"/>
          <w:szCs w:val="22"/>
          <w:u w:val="single"/>
          <w:lang w:val="en-US"/>
        </w:rPr>
      </w:pPr>
      <w:r w:rsidRPr="00C7461B">
        <w:rPr>
          <w:rFonts w:ascii="ADLaM Display" w:hAnsi="ADLaM Display" w:cs="ADLaM Display"/>
          <w:sz w:val="22"/>
          <w:szCs w:val="22"/>
        </w:rPr>
        <w:t xml:space="preserve">                                        </w:t>
      </w:r>
      <w:r w:rsidR="00542A41" w:rsidRPr="00654A31">
        <w:rPr>
          <w:rFonts w:ascii="ADLaM Display" w:hAnsi="ADLaM Display" w:cs="ADLaM Display"/>
          <w:color w:val="215E99" w:themeColor="text2" w:themeTint="BF"/>
          <w:sz w:val="22"/>
          <w:szCs w:val="22"/>
          <w:lang w:val="en-US"/>
        </w:rPr>
        <w:t xml:space="preserve">CC: </w:t>
      </w:r>
      <w:r w:rsidRPr="00654A31">
        <w:rPr>
          <w:rFonts w:ascii="ADLaM Display" w:hAnsi="ADLaM Display" w:cs="ADLaM Display"/>
          <w:color w:val="215E99" w:themeColor="text2" w:themeTint="BF"/>
          <w:sz w:val="22"/>
          <w:szCs w:val="22"/>
          <w:lang w:val="en-US"/>
        </w:rPr>
        <w:t>10421450543    &amp; CC: 72 277 711</w:t>
      </w:r>
    </w:p>
    <w:p w14:paraId="7D6E600B" w14:textId="6D464258" w:rsidR="00542A41" w:rsidRPr="00607AA3" w:rsidRDefault="00542A41" w:rsidP="00217BF8">
      <w:pPr>
        <w:spacing w:line="240" w:lineRule="auto"/>
        <w:rPr>
          <w:rFonts w:ascii="ADLaM Display" w:hAnsi="ADLaM Display" w:cs="ADLaM Display"/>
          <w:color w:val="3A7C22" w:themeColor="accent6" w:themeShade="BF"/>
          <w:sz w:val="22"/>
          <w:szCs w:val="22"/>
          <w:u w:val="single"/>
          <w:lang w:val="en-US"/>
        </w:rPr>
      </w:pPr>
      <w:r w:rsidRPr="00936D32">
        <w:rPr>
          <w:rFonts w:ascii="ADLaM Display" w:hAnsi="ADLaM Display" w:cs="ADLaM Display"/>
          <w:sz w:val="22"/>
          <w:szCs w:val="22"/>
          <w:lang w:val="en-US"/>
        </w:rPr>
        <w:t xml:space="preserve">Email: </w:t>
      </w:r>
      <w:r w:rsidR="00607AA3" w:rsidRPr="00607AA3">
        <w:rPr>
          <w:rFonts w:ascii="ADLaM Display" w:hAnsi="ADLaM Display" w:cs="ADLaM Display"/>
          <w:color w:val="3A7C22" w:themeColor="accent6" w:themeShade="BF"/>
          <w:sz w:val="22"/>
          <w:szCs w:val="22"/>
          <w:lang w:val="en-US"/>
        </w:rPr>
        <w:t xml:space="preserve">clayder.areiza@udea.edu.co, </w:t>
      </w:r>
      <w:r w:rsidRPr="00607AA3">
        <w:rPr>
          <w:rFonts w:ascii="ADLaM Display" w:hAnsi="ADLaM Display" w:cs="ADLaM Display"/>
          <w:color w:val="3A7C22" w:themeColor="accent6" w:themeShade="BF"/>
          <w:sz w:val="22"/>
          <w:szCs w:val="22"/>
          <w:lang w:val="en-US"/>
        </w:rPr>
        <w:t>zahir.llerena@udea.edu.co</w:t>
      </w:r>
    </w:p>
    <w:p w14:paraId="0E7FD171" w14:textId="35C3E60B" w:rsidR="00542A41" w:rsidRPr="00936D32" w:rsidRDefault="00217BF8" w:rsidP="00217BF8">
      <w:pPr>
        <w:spacing w:line="240" w:lineRule="auto"/>
        <w:rPr>
          <w:rFonts w:ascii="ADLaM Display" w:hAnsi="ADLaM Display" w:cs="ADLaM Display"/>
          <w:sz w:val="22"/>
          <w:szCs w:val="22"/>
          <w:u w:val="single"/>
        </w:rPr>
      </w:pPr>
      <w:r w:rsidRPr="00472C28">
        <w:rPr>
          <w:rFonts w:ascii="ADLaM Display" w:hAnsi="ADLaM Display" w:cs="ADLaM Display"/>
          <w:sz w:val="22"/>
          <w:szCs w:val="22"/>
        </w:rPr>
        <w:t>Número</w:t>
      </w:r>
      <w:r w:rsidR="00542A41" w:rsidRPr="00472C28">
        <w:rPr>
          <w:rFonts w:ascii="ADLaM Display" w:hAnsi="ADLaM Display" w:cs="ADLaM Display"/>
          <w:sz w:val="22"/>
          <w:szCs w:val="22"/>
        </w:rPr>
        <w:t xml:space="preserve"> telefónico: + 57 3</w:t>
      </w:r>
      <w:r w:rsidR="00524A41">
        <w:rPr>
          <w:rFonts w:ascii="ADLaM Display" w:hAnsi="ADLaM Display" w:cs="ADLaM Display"/>
          <w:sz w:val="22"/>
          <w:szCs w:val="22"/>
        </w:rPr>
        <w:t>0</w:t>
      </w:r>
      <w:r w:rsidR="00542A41" w:rsidRPr="00472C28">
        <w:rPr>
          <w:rFonts w:ascii="ADLaM Display" w:hAnsi="ADLaM Display" w:cs="ADLaM Display"/>
          <w:sz w:val="22"/>
          <w:szCs w:val="22"/>
        </w:rPr>
        <w:t xml:space="preserve">0 726 </w:t>
      </w:r>
      <w:r w:rsidR="00524A41">
        <w:rPr>
          <w:rFonts w:ascii="ADLaM Display" w:hAnsi="ADLaM Display" w:cs="ADLaM Display"/>
          <w:sz w:val="22"/>
          <w:szCs w:val="22"/>
        </w:rPr>
        <w:t>2</w:t>
      </w:r>
      <w:r w:rsidR="00542A41" w:rsidRPr="00472C28">
        <w:rPr>
          <w:rFonts w:ascii="ADLaM Display" w:hAnsi="ADLaM Display" w:cs="ADLaM Display"/>
          <w:sz w:val="22"/>
          <w:szCs w:val="22"/>
        </w:rPr>
        <w:t>2 82</w:t>
      </w:r>
    </w:p>
    <w:p w14:paraId="7FC2F20A" w14:textId="0619048D" w:rsidR="00EC3E0C" w:rsidRPr="009F7420" w:rsidRDefault="00542A41" w:rsidP="00EC3E0C">
      <w:pPr>
        <w:spacing w:line="240" w:lineRule="auto"/>
        <w:rPr>
          <w:rFonts w:ascii="ADLaM Display" w:hAnsi="ADLaM Display" w:cs="ADLaM Display"/>
          <w:b/>
          <w:bCs/>
          <w:sz w:val="22"/>
          <w:szCs w:val="22"/>
          <w:u w:val="single"/>
        </w:rPr>
      </w:pPr>
      <w:r w:rsidRPr="00472C28">
        <w:rPr>
          <w:rFonts w:ascii="ADLaM Display" w:hAnsi="ADLaM Display" w:cs="ADLaM Display"/>
          <w:sz w:val="22"/>
          <w:szCs w:val="22"/>
        </w:rPr>
        <w:t>Profesor</w:t>
      </w:r>
      <w:r w:rsidR="00654A31">
        <w:rPr>
          <w:rFonts w:ascii="ADLaM Display" w:hAnsi="ADLaM Display" w:cs="ADLaM Display"/>
          <w:sz w:val="22"/>
          <w:szCs w:val="22"/>
        </w:rPr>
        <w:t>es</w:t>
      </w:r>
      <w:r w:rsidRPr="00472C28">
        <w:rPr>
          <w:rFonts w:ascii="ADLaM Display" w:hAnsi="ADLaM Display" w:cs="ADLaM Display"/>
          <w:sz w:val="22"/>
          <w:szCs w:val="22"/>
        </w:rPr>
        <w:t xml:space="preserve">: </w:t>
      </w:r>
      <w:r w:rsidR="00654A31">
        <w:rPr>
          <w:rFonts w:ascii="ADLaM Display" w:hAnsi="ADLaM Display" w:cs="ADLaM Display"/>
          <w:b/>
          <w:bCs/>
          <w:sz w:val="22"/>
          <w:szCs w:val="22"/>
        </w:rPr>
        <w:t>AUGUSTO ENRIQUE SALAZAR JIMENEZ &amp; KEVIN DAVID MARTINEZ ZAPATA</w:t>
      </w:r>
    </w:p>
    <w:p w14:paraId="12A3ED86" w14:textId="0F28B6D1" w:rsidR="00542A41" w:rsidRPr="0081669B" w:rsidRDefault="00542A41" w:rsidP="00217BF8">
      <w:pPr>
        <w:spacing w:line="240" w:lineRule="auto"/>
        <w:rPr>
          <w:rFonts w:ascii="ADLaM Display" w:hAnsi="ADLaM Display" w:cs="ADLaM Display"/>
          <w:sz w:val="22"/>
          <w:szCs w:val="22"/>
        </w:rPr>
      </w:pPr>
      <w:r w:rsidRPr="00472C28">
        <w:rPr>
          <w:rFonts w:ascii="ADLaM Display" w:hAnsi="ADLaM Display" w:cs="ADLaM Display"/>
          <w:sz w:val="22"/>
          <w:szCs w:val="22"/>
        </w:rPr>
        <w:t>Grupo</w:t>
      </w:r>
      <w:r w:rsidR="0081669B">
        <w:rPr>
          <w:rFonts w:ascii="ADLaM Display" w:hAnsi="ADLaM Display" w:cs="ADLaM Display"/>
          <w:sz w:val="22"/>
          <w:szCs w:val="22"/>
        </w:rPr>
        <w:t xml:space="preserve"> 00</w:t>
      </w:r>
      <w:r w:rsidR="00CB3BDD">
        <w:rPr>
          <w:rFonts w:ascii="ADLaM Display" w:hAnsi="ADLaM Display" w:cs="ADLaM Display"/>
          <w:sz w:val="22"/>
          <w:szCs w:val="22"/>
        </w:rPr>
        <w:t>3</w:t>
      </w:r>
      <w:r w:rsidR="0081669B">
        <w:rPr>
          <w:rFonts w:ascii="ADLaM Display" w:hAnsi="ADLaM Display" w:cs="ADLaM Display"/>
          <w:sz w:val="22"/>
          <w:szCs w:val="22"/>
        </w:rPr>
        <w:t xml:space="preserve">. Código: </w:t>
      </w:r>
      <w:r w:rsidR="0081669B" w:rsidRPr="0081669B">
        <w:rPr>
          <w:rFonts w:ascii="ADLaM Display" w:hAnsi="ADLaM Display" w:cs="ADLaM Display"/>
          <w:sz w:val="22"/>
          <w:szCs w:val="22"/>
        </w:rPr>
        <w:t>25</w:t>
      </w:r>
      <w:r w:rsidR="00CB3BDD">
        <w:rPr>
          <w:rFonts w:ascii="ADLaM Display" w:hAnsi="ADLaM Display" w:cs="ADLaM Display"/>
          <w:sz w:val="22"/>
          <w:szCs w:val="22"/>
        </w:rPr>
        <w:t>7020</w:t>
      </w:r>
      <w:r w:rsidR="0081669B" w:rsidRPr="0081669B">
        <w:rPr>
          <w:rFonts w:ascii="ADLaM Display" w:hAnsi="ADLaM Display" w:cs="ADLaM Display"/>
          <w:sz w:val="22"/>
          <w:szCs w:val="22"/>
        </w:rPr>
        <w:t>1</w:t>
      </w:r>
      <w:r w:rsidR="0081669B">
        <w:rPr>
          <w:rFonts w:ascii="ADLaM Display" w:hAnsi="ADLaM Display" w:cs="ADLaM Display"/>
          <w:sz w:val="22"/>
          <w:szCs w:val="22"/>
        </w:rPr>
        <w:t xml:space="preserve"> </w:t>
      </w:r>
      <w:r w:rsidR="00654A31">
        <w:rPr>
          <w:rFonts w:ascii="ADLaM Display" w:hAnsi="ADLaM Display" w:cs="ADLaM Display"/>
          <w:sz w:val="22"/>
          <w:szCs w:val="22"/>
        </w:rPr>
        <w:t>–</w:t>
      </w:r>
      <w:r w:rsidR="0081669B">
        <w:rPr>
          <w:rFonts w:ascii="ADLaM Display" w:hAnsi="ADLaM Display" w:cs="ADLaM Display"/>
          <w:sz w:val="22"/>
          <w:szCs w:val="22"/>
        </w:rPr>
        <w:t xml:space="preserve"> </w:t>
      </w:r>
      <w:r w:rsidR="00654A31">
        <w:rPr>
          <w:rFonts w:ascii="ADLaM Display" w:hAnsi="ADLaM Display" w:cs="ADLaM Display"/>
          <w:sz w:val="22"/>
          <w:szCs w:val="22"/>
          <w:u w:val="single"/>
        </w:rPr>
        <w:t>Informática II</w:t>
      </w:r>
      <w:r w:rsidR="0081669B">
        <w:rPr>
          <w:rFonts w:ascii="ADLaM Display" w:hAnsi="ADLaM Display" w:cs="ADLaM Display"/>
          <w:sz w:val="22"/>
          <w:szCs w:val="22"/>
        </w:rPr>
        <w:t xml:space="preserve"> -</w:t>
      </w:r>
    </w:p>
    <w:p w14:paraId="5025A405" w14:textId="621CA291" w:rsidR="00542A41" w:rsidRPr="0081669B" w:rsidRDefault="00542A41" w:rsidP="00217BF8">
      <w:pPr>
        <w:spacing w:line="240" w:lineRule="auto"/>
        <w:rPr>
          <w:rFonts w:ascii="ADLaM Display" w:hAnsi="ADLaM Display" w:cs="ADLaM Display"/>
          <w:sz w:val="22"/>
          <w:szCs w:val="22"/>
          <w:u w:val="single"/>
        </w:rPr>
      </w:pPr>
      <w:r w:rsidRPr="00472C28">
        <w:rPr>
          <w:rFonts w:ascii="ADLaM Display" w:hAnsi="ADLaM Display" w:cs="ADLaM Display"/>
          <w:sz w:val="22"/>
          <w:szCs w:val="22"/>
        </w:rPr>
        <w:t xml:space="preserve">Facultad de Ingeniería en Telecomunicaciones Región </w:t>
      </w:r>
      <w:r w:rsidR="004C71B7">
        <w:rPr>
          <w:rFonts w:ascii="ADLaM Display" w:hAnsi="ADLaM Display" w:cs="ADLaM Display"/>
          <w:sz w:val="22"/>
          <w:szCs w:val="22"/>
        </w:rPr>
        <w:t xml:space="preserve">– </w:t>
      </w:r>
      <w:r w:rsidR="008B5506">
        <w:rPr>
          <w:rFonts w:ascii="ADLaM Display" w:hAnsi="ADLaM Display" w:cs="ADLaM Display"/>
          <w:sz w:val="22"/>
          <w:szCs w:val="22"/>
        </w:rPr>
        <w:t xml:space="preserve">Yarumal &amp; </w:t>
      </w:r>
      <w:r w:rsidR="004C71B7">
        <w:rPr>
          <w:rFonts w:ascii="ADLaM Display" w:hAnsi="ADLaM Display" w:cs="ADLaM Display"/>
          <w:sz w:val="22"/>
          <w:szCs w:val="22"/>
        </w:rPr>
        <w:t>Carmen del Viboral -</w:t>
      </w:r>
    </w:p>
    <w:p w14:paraId="09821FC8" w14:textId="77777777" w:rsidR="00542A41" w:rsidRPr="00B55749" w:rsidRDefault="00542A41" w:rsidP="00217BF8">
      <w:pPr>
        <w:spacing w:line="240" w:lineRule="auto"/>
        <w:rPr>
          <w:rFonts w:ascii="ADLaM Display" w:hAnsi="ADLaM Display" w:cs="ADLaM Display"/>
          <w:color w:val="3A7C22" w:themeColor="accent6" w:themeShade="BF"/>
          <w:sz w:val="22"/>
          <w:szCs w:val="22"/>
          <w:u w:val="single"/>
        </w:rPr>
      </w:pPr>
      <w:r w:rsidRPr="00B55749">
        <w:rPr>
          <w:rFonts w:ascii="ADLaM Display" w:hAnsi="ADLaM Display" w:cs="ADLaM Display"/>
          <w:color w:val="3A7C22" w:themeColor="accent6" w:themeShade="BF"/>
          <w:sz w:val="22"/>
          <w:szCs w:val="22"/>
        </w:rPr>
        <w:t xml:space="preserve">Universidad de Antioquia </w:t>
      </w:r>
    </w:p>
    <w:p w14:paraId="4BA159B2" w14:textId="166028F9" w:rsidR="00542A41" w:rsidRDefault="004A76C6" w:rsidP="00217BF8">
      <w:pPr>
        <w:spacing w:line="240" w:lineRule="auto"/>
        <w:rPr>
          <w:rFonts w:ascii="ADLaM Display" w:hAnsi="ADLaM Display" w:cs="ADLaM Display"/>
          <w:sz w:val="22"/>
          <w:szCs w:val="22"/>
        </w:rPr>
      </w:pPr>
      <w:r>
        <w:rPr>
          <w:rFonts w:ascii="ADLaM Display" w:hAnsi="ADLaM Display" w:cs="ADLaM Display"/>
          <w:sz w:val="22"/>
          <w:szCs w:val="22"/>
        </w:rPr>
        <w:t>1</w:t>
      </w:r>
      <w:r w:rsidR="00657E3B">
        <w:rPr>
          <w:rFonts w:ascii="ADLaM Display" w:hAnsi="ADLaM Display" w:cs="ADLaM Display"/>
          <w:sz w:val="22"/>
          <w:szCs w:val="22"/>
        </w:rPr>
        <w:t>9</w:t>
      </w:r>
      <w:r w:rsidR="00542A41" w:rsidRPr="00472C28">
        <w:rPr>
          <w:rFonts w:ascii="ADLaM Display" w:hAnsi="ADLaM Display" w:cs="ADLaM Display"/>
          <w:sz w:val="22"/>
          <w:szCs w:val="22"/>
        </w:rPr>
        <w:t xml:space="preserve"> de </w:t>
      </w:r>
      <w:r>
        <w:rPr>
          <w:rFonts w:ascii="ADLaM Display" w:hAnsi="ADLaM Display" w:cs="ADLaM Display"/>
          <w:sz w:val="22"/>
          <w:szCs w:val="22"/>
        </w:rPr>
        <w:t>abril</w:t>
      </w:r>
      <w:r w:rsidR="00542A41" w:rsidRPr="00472C28">
        <w:rPr>
          <w:rFonts w:ascii="ADLaM Display" w:hAnsi="ADLaM Display" w:cs="ADLaM Display"/>
          <w:sz w:val="22"/>
          <w:szCs w:val="22"/>
        </w:rPr>
        <w:t xml:space="preserve"> de 202</w:t>
      </w:r>
      <w:r w:rsidR="00EC3E0C" w:rsidRPr="00472C28">
        <w:rPr>
          <w:rFonts w:ascii="ADLaM Display" w:hAnsi="ADLaM Display" w:cs="ADLaM Display"/>
          <w:sz w:val="22"/>
          <w:szCs w:val="22"/>
        </w:rPr>
        <w:t>6</w:t>
      </w:r>
    </w:p>
    <w:p w14:paraId="6F747995" w14:textId="77777777" w:rsidR="00281EAC" w:rsidRPr="00D958B9" w:rsidRDefault="00281EAC" w:rsidP="00D958B9">
      <w:pPr>
        <w:spacing w:line="276" w:lineRule="auto"/>
        <w:jc w:val="both"/>
        <w:rPr>
          <w:rFonts w:ascii="ADLaM Display" w:hAnsi="ADLaM Display" w:cs="ADLaM Display"/>
          <w:b/>
          <w:bCs/>
          <w:sz w:val="22"/>
          <w:szCs w:val="22"/>
        </w:rPr>
      </w:pPr>
    </w:p>
    <w:p w14:paraId="22491259" w14:textId="7DC7A792" w:rsidR="00B55749" w:rsidRPr="00D958B9" w:rsidRDefault="00B55749" w:rsidP="00D958B9">
      <w:pPr>
        <w:spacing w:line="276" w:lineRule="auto"/>
        <w:jc w:val="both"/>
        <w:rPr>
          <w:rFonts w:ascii="ADLaM Display" w:hAnsi="ADLaM Display" w:cs="ADLaM Display"/>
          <w:b/>
          <w:bCs/>
          <w:color w:val="80340D" w:themeColor="accent2" w:themeShade="80"/>
          <w:sz w:val="22"/>
          <w:szCs w:val="22"/>
        </w:rPr>
      </w:pPr>
      <w:r w:rsidRPr="00D958B9">
        <w:rPr>
          <w:rFonts w:ascii="ADLaM Display" w:hAnsi="ADLaM Display" w:cs="ADLaM Display"/>
          <w:b/>
          <w:bCs/>
          <w:color w:val="80340D" w:themeColor="accent2" w:themeShade="80"/>
          <w:sz w:val="22"/>
          <w:szCs w:val="22"/>
        </w:rPr>
        <w:t xml:space="preserve">Objetivos </w:t>
      </w:r>
      <w:r w:rsidR="00281EAC" w:rsidRPr="00D958B9">
        <w:rPr>
          <w:rFonts w:ascii="ADLaM Display" w:hAnsi="ADLaM Display" w:cs="ADLaM Display"/>
          <w:b/>
          <w:bCs/>
          <w:color w:val="80340D" w:themeColor="accent2" w:themeShade="80"/>
          <w:sz w:val="22"/>
          <w:szCs w:val="22"/>
        </w:rPr>
        <w:t>técnico general</w:t>
      </w:r>
    </w:p>
    <w:p w14:paraId="35EFB1C2" w14:textId="6FEFC774" w:rsidR="00137C5C" w:rsidRPr="00D958B9" w:rsidRDefault="00137C5C" w:rsidP="00D958B9">
      <w:pPr>
        <w:pStyle w:val="ListParagraph"/>
        <w:numPr>
          <w:ilvl w:val="0"/>
          <w:numId w:val="44"/>
        </w:numPr>
        <w:spacing w:line="276" w:lineRule="auto"/>
        <w:jc w:val="both"/>
        <w:rPr>
          <w:rFonts w:ascii="ADLaM Display" w:hAnsi="ADLaM Display" w:cs="ADLaM Display"/>
          <w:sz w:val="22"/>
          <w:szCs w:val="22"/>
        </w:rPr>
      </w:pPr>
      <w:r w:rsidRPr="00D958B9">
        <w:rPr>
          <w:rFonts w:ascii="ADLaM Display" w:hAnsi="ADLaM Display" w:cs="ADLaM Display"/>
          <w:sz w:val="22"/>
          <w:szCs w:val="22"/>
        </w:rPr>
        <w:t>Desarrollar un script robusto en C++ bajo el paradigma de Programación Orientada a Objetos (POO) para la simulación automatizada del Mundial de Fútbol FIFA 2026. El sistema debe integrar modelos matemáticos predictivos y estructuras de datos de autoría propia para gestionar eficientemente la información de equipos, jugadores y encuentros, garantizando un control absoluto sobre el uso de recursos computacionales.</w:t>
      </w:r>
    </w:p>
    <w:p w14:paraId="27FBFD5D" w14:textId="51C96334" w:rsidR="00B55749" w:rsidRPr="00D958B9" w:rsidRDefault="00281EAC" w:rsidP="00D958B9">
      <w:pPr>
        <w:spacing w:line="276" w:lineRule="auto"/>
        <w:jc w:val="both"/>
        <w:rPr>
          <w:rFonts w:ascii="ADLaM Display" w:hAnsi="ADLaM Display" w:cs="ADLaM Display"/>
          <w:color w:val="80340D" w:themeColor="accent2" w:themeShade="80"/>
          <w:sz w:val="22"/>
          <w:szCs w:val="22"/>
        </w:rPr>
      </w:pPr>
      <w:r w:rsidRPr="00D958B9">
        <w:rPr>
          <w:rFonts w:ascii="ADLaM Display" w:hAnsi="ADLaM Display" w:cs="ADLaM Display"/>
          <w:b/>
          <w:bCs/>
          <w:color w:val="80340D" w:themeColor="accent2" w:themeShade="80"/>
          <w:sz w:val="22"/>
          <w:szCs w:val="22"/>
        </w:rPr>
        <w:t xml:space="preserve">Objetivos específicos </w:t>
      </w:r>
    </w:p>
    <w:p w14:paraId="2A493875" w14:textId="0B358CA6" w:rsidR="00137C5C" w:rsidRPr="00D958B9" w:rsidRDefault="00137C5C" w:rsidP="00D958B9">
      <w:pPr>
        <w:pStyle w:val="ListParagraph"/>
        <w:numPr>
          <w:ilvl w:val="0"/>
          <w:numId w:val="25"/>
        </w:numPr>
        <w:jc w:val="both"/>
        <w:rPr>
          <w:rFonts w:ascii="ADLaM Display" w:hAnsi="ADLaM Display" w:cs="ADLaM Display"/>
          <w:sz w:val="22"/>
          <w:szCs w:val="22"/>
        </w:rPr>
      </w:pPr>
      <w:r w:rsidRPr="00D958B9">
        <w:rPr>
          <w:rFonts w:ascii="ADLaM Display" w:hAnsi="ADLaM Display" w:cs="ADLaM Display"/>
          <w:sz w:val="22"/>
          <w:szCs w:val="22"/>
        </w:rPr>
        <w:t>Implementar estructuras de datos dinámicas originales mediante el uso de plantillas (</w:t>
      </w:r>
      <w:proofErr w:type="spellStart"/>
      <w:r w:rsidRPr="00D958B9">
        <w:rPr>
          <w:rFonts w:ascii="ADLaM Display" w:hAnsi="ADLaM Display" w:cs="ADLaM Display"/>
          <w:sz w:val="22"/>
          <w:szCs w:val="22"/>
        </w:rPr>
        <w:t>templates</w:t>
      </w:r>
      <w:proofErr w:type="spellEnd"/>
      <w:r w:rsidRPr="00D958B9">
        <w:rPr>
          <w:rFonts w:ascii="ADLaM Display" w:hAnsi="ADLaM Display" w:cs="ADLaM Display"/>
          <w:sz w:val="22"/>
          <w:szCs w:val="22"/>
        </w:rPr>
        <w:t>) y gestión de punteros, sustituyendo completamente los contenedores de la STL y los “</w:t>
      </w:r>
      <w:proofErr w:type="spellStart"/>
      <w:r w:rsidRPr="00D958B9">
        <w:rPr>
          <w:rFonts w:ascii="ADLaM Display" w:hAnsi="ADLaM Display" w:cs="ADLaM Display"/>
          <w:sz w:val="22"/>
          <w:szCs w:val="22"/>
        </w:rPr>
        <w:t>structs</w:t>
      </w:r>
      <w:proofErr w:type="spellEnd"/>
      <w:r w:rsidRPr="00D958B9">
        <w:rPr>
          <w:rFonts w:ascii="ADLaM Display" w:hAnsi="ADLaM Display" w:cs="ADLaM Display"/>
          <w:sz w:val="22"/>
          <w:szCs w:val="22"/>
        </w:rPr>
        <w:t>” para soportar la composición de entidades como equipos y plantillas de jugadores.</w:t>
      </w:r>
    </w:p>
    <w:p w14:paraId="4DF0682E" w14:textId="1434F92B" w:rsidR="00137C5C" w:rsidRPr="00D958B9" w:rsidRDefault="00137C5C" w:rsidP="00D958B9">
      <w:pPr>
        <w:pStyle w:val="ListParagraph"/>
        <w:numPr>
          <w:ilvl w:val="0"/>
          <w:numId w:val="25"/>
        </w:numPr>
        <w:jc w:val="both"/>
        <w:rPr>
          <w:rFonts w:ascii="ADLaM Display" w:hAnsi="ADLaM Display" w:cs="ADLaM Display"/>
          <w:sz w:val="22"/>
          <w:szCs w:val="22"/>
        </w:rPr>
      </w:pPr>
      <w:r w:rsidRPr="00D958B9">
        <w:rPr>
          <w:rFonts w:ascii="ADLaM Display" w:hAnsi="ADLaM Display" w:cs="ADLaM Display"/>
          <w:sz w:val="22"/>
          <w:szCs w:val="22"/>
        </w:rPr>
        <w:t>Programar un motor de simulación probabilístico fundamentado en la ecuación de esperanza de goles dada en el documento guía. Que automatice el flujo competitivo del torneo, desde el sorteo de grupos con restricciones geográficas hasta la gran final, actualizando estadísticas históricas en tiempo real.</w:t>
      </w:r>
    </w:p>
    <w:p w14:paraId="114F623D" w14:textId="7B5FF1D3" w:rsidR="00EC48F9" w:rsidRPr="00D958B9" w:rsidRDefault="00137C5C" w:rsidP="00D958B9">
      <w:pPr>
        <w:pStyle w:val="ListParagraph"/>
        <w:numPr>
          <w:ilvl w:val="0"/>
          <w:numId w:val="25"/>
        </w:numPr>
        <w:jc w:val="both"/>
        <w:rPr>
          <w:rFonts w:ascii="ADLaM Display" w:hAnsi="ADLaM Display" w:cs="ADLaM Display"/>
          <w:b/>
          <w:bCs/>
          <w:sz w:val="22"/>
          <w:szCs w:val="22"/>
        </w:rPr>
      </w:pPr>
      <w:r w:rsidRPr="00D958B9">
        <w:rPr>
          <w:rFonts w:ascii="ADLaM Display" w:hAnsi="ADLaM Display" w:cs="ADLaM Display"/>
          <w:sz w:val="22"/>
          <w:szCs w:val="22"/>
        </w:rPr>
        <w:lastRenderedPageBreak/>
        <w:t>Implementar un módulo de auditoría de recursos que cuantifique la eficiencia del programa mediante el reporte exacto de la memoria dinámica consumida y el conteo de iteraciones ejecutadas en cada funcionalidad, asegurando el cumplimiento de los estándares de optimización exigidos por el profesor.</w:t>
      </w:r>
    </w:p>
    <w:p w14:paraId="2DD22FBE" w14:textId="3E45A81E" w:rsidR="00B06E63" w:rsidRPr="00D958B9" w:rsidRDefault="00B06E63" w:rsidP="00D958B9">
      <w:pPr>
        <w:jc w:val="both"/>
        <w:rPr>
          <w:rFonts w:ascii="ADLaM Display" w:hAnsi="ADLaM Display" w:cs="ADLaM Display"/>
          <w:b/>
          <w:bCs/>
          <w:color w:val="80340D" w:themeColor="accent2" w:themeShade="80"/>
          <w:sz w:val="22"/>
          <w:szCs w:val="22"/>
        </w:rPr>
      </w:pPr>
      <w:r w:rsidRPr="00D958B9">
        <w:rPr>
          <w:rFonts w:ascii="ADLaM Display" w:hAnsi="ADLaM Display" w:cs="ADLaM Display"/>
          <w:b/>
          <w:bCs/>
          <w:color w:val="80340D" w:themeColor="accent2" w:themeShade="80"/>
          <w:sz w:val="22"/>
          <w:szCs w:val="22"/>
        </w:rPr>
        <w:t>Propuesta preliminar desarrollo.</w:t>
      </w:r>
    </w:p>
    <w:p w14:paraId="66038759" w14:textId="5AA540BF" w:rsidR="009F7420" w:rsidRPr="00D958B9" w:rsidRDefault="00B06E63" w:rsidP="00D958B9">
      <w:pPr>
        <w:jc w:val="both"/>
        <w:rPr>
          <w:rFonts w:ascii="ADLaM Display" w:hAnsi="ADLaM Display" w:cs="ADLaM Display"/>
          <w:sz w:val="22"/>
          <w:szCs w:val="22"/>
        </w:rPr>
      </w:pPr>
      <w:r w:rsidRPr="00D958B9">
        <w:rPr>
          <w:rFonts w:ascii="ADLaM Display" w:hAnsi="ADLaM Display" w:cs="ADLaM Display"/>
          <w:sz w:val="22"/>
          <w:szCs w:val="22"/>
        </w:rPr>
        <w:t>Antes de iniciar cualquier proyecto</w:t>
      </w:r>
      <w:r w:rsidR="0049050B" w:rsidRPr="00D958B9">
        <w:rPr>
          <w:rFonts w:ascii="ADLaM Display" w:hAnsi="ADLaM Display" w:cs="ADLaM Display"/>
          <w:sz w:val="22"/>
          <w:szCs w:val="22"/>
        </w:rPr>
        <w:t xml:space="preserve"> ingenieril</w:t>
      </w:r>
      <w:r w:rsidR="0093045E" w:rsidRPr="00D958B9">
        <w:rPr>
          <w:rFonts w:ascii="ADLaM Display" w:hAnsi="ADLaM Display" w:cs="ADLaM Display"/>
          <w:sz w:val="22"/>
          <w:szCs w:val="22"/>
        </w:rPr>
        <w:t>,</w:t>
      </w:r>
      <w:r w:rsidRPr="00D958B9">
        <w:rPr>
          <w:rFonts w:ascii="ADLaM Display" w:hAnsi="ADLaM Display" w:cs="ADLaM Display"/>
          <w:sz w:val="22"/>
          <w:szCs w:val="22"/>
        </w:rPr>
        <w:t xml:space="preserve"> </w:t>
      </w:r>
      <w:r w:rsidR="0093045E" w:rsidRPr="00D958B9">
        <w:rPr>
          <w:rFonts w:ascii="ADLaM Display" w:hAnsi="ADLaM Display" w:cs="ADLaM Display"/>
          <w:sz w:val="22"/>
          <w:szCs w:val="22"/>
        </w:rPr>
        <w:t>independiente de la</w:t>
      </w:r>
      <w:r w:rsidRPr="00D958B9">
        <w:rPr>
          <w:rFonts w:ascii="ADLaM Display" w:hAnsi="ADLaM Display" w:cs="ADLaM Display"/>
          <w:sz w:val="22"/>
          <w:szCs w:val="22"/>
        </w:rPr>
        <w:t xml:space="preserve"> disciplina</w:t>
      </w:r>
      <w:r w:rsidR="0049050B" w:rsidRPr="00D958B9">
        <w:rPr>
          <w:rFonts w:ascii="ADLaM Display" w:hAnsi="ADLaM Display" w:cs="ADLaM Display"/>
          <w:sz w:val="22"/>
          <w:szCs w:val="22"/>
        </w:rPr>
        <w:t xml:space="preserve"> de profundización</w:t>
      </w:r>
      <w:r w:rsidR="0093045E" w:rsidRPr="00D958B9">
        <w:rPr>
          <w:rFonts w:ascii="ADLaM Display" w:hAnsi="ADLaM Display" w:cs="ADLaM Display"/>
          <w:sz w:val="22"/>
          <w:szCs w:val="22"/>
        </w:rPr>
        <w:t>.</w:t>
      </w:r>
      <w:r w:rsidRPr="00D958B9">
        <w:rPr>
          <w:rFonts w:ascii="ADLaM Display" w:hAnsi="ADLaM Display" w:cs="ADLaM Display"/>
          <w:sz w:val="22"/>
          <w:szCs w:val="22"/>
        </w:rPr>
        <w:t xml:space="preserve"> </w:t>
      </w:r>
      <w:r w:rsidR="0093045E" w:rsidRPr="00D958B9">
        <w:rPr>
          <w:rFonts w:ascii="ADLaM Display" w:hAnsi="ADLaM Display" w:cs="ADLaM Display"/>
          <w:sz w:val="22"/>
          <w:szCs w:val="22"/>
        </w:rPr>
        <w:t>P</w:t>
      </w:r>
      <w:r w:rsidRPr="00D958B9">
        <w:rPr>
          <w:rFonts w:ascii="ADLaM Display" w:hAnsi="ADLaM Display" w:cs="ADLaM Display"/>
          <w:sz w:val="22"/>
          <w:szCs w:val="22"/>
        </w:rPr>
        <w:t xml:space="preserve">lanteamos unas preguntas que permiten direccionar la propuesta y además nos brinda la oportunidad de esclarecer conceptos vinculados con ejercicios de programación en el lenguaje C++. A continuación, damos a conocer las preguntas que desde nuestra opinión establecen la ruta de trabajo. </w:t>
      </w:r>
    </w:p>
    <w:p w14:paraId="43D526C6" w14:textId="2425F7BB" w:rsidR="00B06E63" w:rsidRPr="00D958B9" w:rsidRDefault="00B06E63" w:rsidP="00D958B9">
      <w:pPr>
        <w:jc w:val="both"/>
        <w:rPr>
          <w:rFonts w:ascii="ADLaM Display" w:hAnsi="ADLaM Display" w:cs="ADLaM Display"/>
          <w:b/>
          <w:bCs/>
          <w:sz w:val="22"/>
          <w:szCs w:val="22"/>
          <w:u w:val="single"/>
        </w:rPr>
      </w:pPr>
      <w:r w:rsidRPr="00D958B9">
        <w:rPr>
          <w:rFonts w:ascii="ADLaM Display" w:hAnsi="ADLaM Display" w:cs="ADLaM Display"/>
          <w:b/>
          <w:bCs/>
          <w:sz w:val="22"/>
          <w:szCs w:val="22"/>
          <w:u w:val="single"/>
        </w:rPr>
        <w:t>Fase 1: Estructuras de Datos y Memoria (Nivel Base)</w:t>
      </w:r>
    </w:p>
    <w:p w14:paraId="2FFD7FDD" w14:textId="0E981F4C" w:rsidR="00B06E63" w:rsidRPr="00D958B9" w:rsidRDefault="00480C7F" w:rsidP="00D958B9">
      <w:pPr>
        <w:pStyle w:val="ListParagraph"/>
        <w:numPr>
          <w:ilvl w:val="0"/>
          <w:numId w:val="27"/>
        </w:numPr>
        <w:jc w:val="both"/>
        <w:rPr>
          <w:rFonts w:ascii="ADLaM Display" w:hAnsi="ADLaM Display" w:cs="ADLaM Display"/>
          <w:sz w:val="22"/>
          <w:szCs w:val="22"/>
        </w:rPr>
      </w:pPr>
      <w:r w:rsidRPr="00D958B9">
        <w:rPr>
          <w:rFonts w:ascii="ADLaM Display" w:hAnsi="ADLaM Display" w:cs="ADLaM Display"/>
          <w:b/>
          <w:bCs/>
          <w:sz w:val="22"/>
          <w:szCs w:val="22"/>
        </w:rPr>
        <w:t xml:space="preserve">Gestión de Memoria: ¿Cuál será </w:t>
      </w:r>
      <w:r w:rsidR="00B3131E" w:rsidRPr="00D958B9">
        <w:rPr>
          <w:rFonts w:ascii="ADLaM Display" w:hAnsi="ADLaM Display" w:cs="ADLaM Display"/>
          <w:b/>
          <w:bCs/>
          <w:sz w:val="22"/>
          <w:szCs w:val="22"/>
        </w:rPr>
        <w:t>nuestra</w:t>
      </w:r>
      <w:r w:rsidRPr="00D958B9">
        <w:rPr>
          <w:rFonts w:ascii="ADLaM Display" w:hAnsi="ADLaM Display" w:cs="ADLaM Display"/>
          <w:b/>
          <w:bCs/>
          <w:sz w:val="22"/>
          <w:szCs w:val="22"/>
        </w:rPr>
        <w:t xml:space="preserve"> estrategia de "redimensionamiento manual"?</w:t>
      </w:r>
      <w:r w:rsidR="00B06E63" w:rsidRPr="00D958B9">
        <w:rPr>
          <w:rFonts w:ascii="ADLaM Display" w:hAnsi="ADLaM Display" w:cs="ADLaM Display"/>
          <w:sz w:val="22"/>
          <w:szCs w:val="22"/>
        </w:rPr>
        <w:t xml:space="preserve"> </w:t>
      </w:r>
      <w:r w:rsidRPr="00D958B9">
        <w:rPr>
          <w:rFonts w:ascii="ADLaM Display" w:hAnsi="ADLaM Display" w:cs="ADLaM Display"/>
          <w:sz w:val="22"/>
          <w:szCs w:val="22"/>
        </w:rPr>
        <w:t xml:space="preserve">Dado que el uso de la STL (como </w:t>
      </w:r>
      <w:proofErr w:type="spellStart"/>
      <w:r w:rsidRPr="00D958B9">
        <w:rPr>
          <w:rFonts w:ascii="ADLaM Display" w:hAnsi="ADLaM Display" w:cs="ADLaM Display"/>
          <w:sz w:val="22"/>
          <w:szCs w:val="22"/>
        </w:rPr>
        <w:t>std</w:t>
      </w:r>
      <w:proofErr w:type="spellEnd"/>
      <w:r w:rsidRPr="00D958B9">
        <w:rPr>
          <w:rFonts w:ascii="ADLaM Display" w:hAnsi="ADLaM Display" w:cs="ADLaM Display"/>
          <w:sz w:val="22"/>
          <w:szCs w:val="22"/>
        </w:rPr>
        <w:t xml:space="preserve">::vector) está prohibido, </w:t>
      </w:r>
      <w:r w:rsidR="00B3131E" w:rsidRPr="00D958B9">
        <w:rPr>
          <w:rFonts w:ascii="ADLaM Display" w:hAnsi="ADLaM Display" w:cs="ADLaM Display"/>
          <w:sz w:val="22"/>
          <w:szCs w:val="22"/>
        </w:rPr>
        <w:t>nos</w:t>
      </w:r>
      <w:r w:rsidRPr="00D958B9">
        <w:rPr>
          <w:rFonts w:ascii="ADLaM Display" w:hAnsi="ADLaM Display" w:cs="ADLaM Display"/>
          <w:sz w:val="22"/>
          <w:szCs w:val="22"/>
        </w:rPr>
        <w:t xml:space="preserve">  pregunt</w:t>
      </w:r>
      <w:r w:rsidR="00B3131E" w:rsidRPr="00D958B9">
        <w:rPr>
          <w:rFonts w:ascii="ADLaM Display" w:hAnsi="ADLaM Display" w:cs="ADLaM Display"/>
          <w:sz w:val="22"/>
          <w:szCs w:val="22"/>
        </w:rPr>
        <w:t>amos</w:t>
      </w:r>
      <w:r w:rsidRPr="00D958B9">
        <w:rPr>
          <w:rFonts w:ascii="ADLaM Display" w:hAnsi="ADLaM Display" w:cs="ADLaM Display"/>
          <w:sz w:val="22"/>
          <w:szCs w:val="22"/>
        </w:rPr>
        <w:t>: ¿Cómo gestionar</w:t>
      </w:r>
      <w:r w:rsidR="00B3131E" w:rsidRPr="00D958B9">
        <w:rPr>
          <w:rFonts w:ascii="ADLaM Display" w:hAnsi="ADLaM Display" w:cs="ADLaM Display"/>
          <w:sz w:val="22"/>
          <w:szCs w:val="22"/>
        </w:rPr>
        <w:t>emos</w:t>
      </w:r>
      <w:r w:rsidRPr="00D958B9">
        <w:rPr>
          <w:rFonts w:ascii="ADLaM Display" w:hAnsi="ADLaM Display" w:cs="ADLaM Display"/>
          <w:sz w:val="22"/>
          <w:szCs w:val="22"/>
        </w:rPr>
        <w:t xml:space="preserve"> el crecimiento de </w:t>
      </w:r>
      <w:r w:rsidR="00B3131E" w:rsidRPr="00D958B9">
        <w:rPr>
          <w:rFonts w:ascii="ADLaM Display" w:hAnsi="ADLaM Display" w:cs="ADLaM Display"/>
          <w:sz w:val="22"/>
          <w:szCs w:val="22"/>
        </w:rPr>
        <w:t>las</w:t>
      </w:r>
      <w:r w:rsidRPr="00D958B9">
        <w:rPr>
          <w:rFonts w:ascii="ADLaM Display" w:hAnsi="ADLaM Display" w:cs="ADLaM Display"/>
          <w:sz w:val="22"/>
          <w:szCs w:val="22"/>
        </w:rPr>
        <w:t xml:space="preserve"> colecciones de equipos y jugadores cuando </w:t>
      </w:r>
      <w:r w:rsidR="00B3131E" w:rsidRPr="00D958B9">
        <w:rPr>
          <w:rFonts w:ascii="ADLaM Display" w:hAnsi="ADLaM Display" w:cs="ADLaM Display"/>
          <w:sz w:val="22"/>
          <w:szCs w:val="22"/>
        </w:rPr>
        <w:t>se lleve a cabo</w:t>
      </w:r>
      <w:r w:rsidRPr="00D958B9">
        <w:rPr>
          <w:rFonts w:ascii="ADLaM Display" w:hAnsi="ADLaM Display" w:cs="ADLaM Display"/>
          <w:sz w:val="22"/>
          <w:szCs w:val="22"/>
        </w:rPr>
        <w:t xml:space="preserve"> la simulación de etapas?</w:t>
      </w:r>
    </w:p>
    <w:p w14:paraId="522ABE14" w14:textId="48FFFE58" w:rsidR="00B06E63" w:rsidRPr="00D958B9" w:rsidRDefault="00480C7F" w:rsidP="00D958B9">
      <w:pPr>
        <w:pStyle w:val="ListParagraph"/>
        <w:numPr>
          <w:ilvl w:val="0"/>
          <w:numId w:val="27"/>
        </w:numPr>
        <w:jc w:val="both"/>
        <w:rPr>
          <w:rFonts w:ascii="ADLaM Display" w:hAnsi="ADLaM Display" w:cs="ADLaM Display"/>
          <w:sz w:val="22"/>
          <w:szCs w:val="22"/>
        </w:rPr>
      </w:pPr>
      <w:r w:rsidRPr="00D958B9">
        <w:rPr>
          <w:rFonts w:ascii="ADLaM Display" w:hAnsi="ADLaM Display" w:cs="ADLaM Display"/>
          <w:b/>
          <w:bCs/>
          <w:sz w:val="22"/>
          <w:szCs w:val="22"/>
        </w:rPr>
        <w:t>Monitoreo de Recursos: ¿Cómo implementar el "monitoreo de recursos" que sea consecuente con la actualización de información entrante</w:t>
      </w:r>
      <w:r w:rsidR="00B3131E" w:rsidRPr="00D958B9">
        <w:rPr>
          <w:rFonts w:ascii="ADLaM Display" w:hAnsi="ADLaM Display" w:cs="ADLaM Display"/>
          <w:b/>
          <w:bCs/>
          <w:sz w:val="22"/>
          <w:szCs w:val="22"/>
        </w:rPr>
        <w:t xml:space="preserve"> y saliente</w:t>
      </w:r>
      <w:r w:rsidRPr="00D958B9">
        <w:rPr>
          <w:rFonts w:ascii="ADLaM Display" w:hAnsi="ADLaM Display" w:cs="ADLaM Display"/>
          <w:b/>
          <w:bCs/>
          <w:sz w:val="22"/>
          <w:szCs w:val="22"/>
        </w:rPr>
        <w:t>?</w:t>
      </w:r>
      <w:r w:rsidR="00B06E63" w:rsidRPr="00D958B9">
        <w:rPr>
          <w:rFonts w:ascii="ADLaM Display" w:hAnsi="ADLaM Display" w:cs="ADLaM Display"/>
          <w:sz w:val="22"/>
          <w:szCs w:val="22"/>
        </w:rPr>
        <w:t xml:space="preserve"> </w:t>
      </w:r>
      <w:r w:rsidRPr="00D958B9">
        <w:rPr>
          <w:rFonts w:ascii="ADLaM Display" w:hAnsi="ADLaM Display" w:cs="ADLaM Display"/>
          <w:sz w:val="22"/>
          <w:szCs w:val="22"/>
        </w:rPr>
        <w:t xml:space="preserve">El sistema requiere reportar la memoria consumida </w:t>
      </w:r>
      <w:r w:rsidR="00B3131E" w:rsidRPr="00D958B9">
        <w:rPr>
          <w:rFonts w:ascii="ADLaM Display" w:hAnsi="ADLaM Display" w:cs="ADLaM Display"/>
          <w:sz w:val="22"/>
          <w:szCs w:val="22"/>
        </w:rPr>
        <w:t>en</w:t>
      </w:r>
      <w:r w:rsidRPr="00D958B9">
        <w:rPr>
          <w:rFonts w:ascii="ADLaM Display" w:hAnsi="ADLaM Display" w:cs="ADLaM Display"/>
          <w:sz w:val="22"/>
          <w:szCs w:val="22"/>
        </w:rPr>
        <w:t xml:space="preserve"> todas las </w:t>
      </w:r>
      <w:r w:rsidR="00B3131E" w:rsidRPr="00D958B9">
        <w:rPr>
          <w:rFonts w:ascii="ADLaM Display" w:hAnsi="ADLaM Display" w:cs="ADLaM Display"/>
          <w:sz w:val="22"/>
          <w:szCs w:val="22"/>
        </w:rPr>
        <w:t xml:space="preserve">etapas  cada una de ellas definidas por unas </w:t>
      </w:r>
      <w:r w:rsidRPr="00D958B9">
        <w:rPr>
          <w:rFonts w:ascii="ADLaM Display" w:hAnsi="ADLaM Display" w:cs="ADLaM Display"/>
          <w:sz w:val="22"/>
          <w:szCs w:val="22"/>
        </w:rPr>
        <w:t xml:space="preserve">estructuras y variables locales </w:t>
      </w:r>
      <w:r w:rsidR="00B3131E" w:rsidRPr="00D958B9">
        <w:rPr>
          <w:rFonts w:ascii="ADLaM Display" w:hAnsi="ADLaM Display" w:cs="ADLaM Display"/>
          <w:sz w:val="22"/>
          <w:szCs w:val="22"/>
        </w:rPr>
        <w:t xml:space="preserve">con </w:t>
      </w:r>
      <w:r w:rsidRPr="00D958B9">
        <w:rPr>
          <w:rFonts w:ascii="ADLaM Display" w:hAnsi="ADLaM Display" w:cs="ADLaM Display"/>
          <w:sz w:val="22"/>
          <w:szCs w:val="22"/>
        </w:rPr>
        <w:t xml:space="preserve"> funcionalidad</w:t>
      </w:r>
      <w:r w:rsidR="00B3131E" w:rsidRPr="00D958B9">
        <w:rPr>
          <w:rFonts w:ascii="ADLaM Display" w:hAnsi="ADLaM Display" w:cs="ADLaM Display"/>
          <w:sz w:val="22"/>
          <w:szCs w:val="22"/>
        </w:rPr>
        <w:t>es puntuales.</w:t>
      </w:r>
      <w:r w:rsidRPr="00D958B9">
        <w:rPr>
          <w:rFonts w:ascii="ADLaM Display" w:hAnsi="ADLaM Display" w:cs="ADLaM Display"/>
          <w:sz w:val="22"/>
          <w:szCs w:val="22"/>
        </w:rPr>
        <w:t xml:space="preserve"> </w:t>
      </w:r>
      <w:r w:rsidR="00B3131E" w:rsidRPr="00D958B9">
        <w:rPr>
          <w:rFonts w:ascii="ADLaM Display" w:hAnsi="ADLaM Display" w:cs="ADLaM Display"/>
          <w:sz w:val="22"/>
          <w:szCs w:val="22"/>
        </w:rPr>
        <w:t>P</w:t>
      </w:r>
      <w:r w:rsidRPr="00D958B9">
        <w:rPr>
          <w:rFonts w:ascii="ADLaM Display" w:hAnsi="ADLaM Display" w:cs="ADLaM Display"/>
          <w:sz w:val="22"/>
          <w:szCs w:val="22"/>
        </w:rPr>
        <w:t>or el momento</w:t>
      </w:r>
      <w:r w:rsidR="00B3131E" w:rsidRPr="00D958B9">
        <w:rPr>
          <w:rFonts w:ascii="ADLaM Display" w:hAnsi="ADLaM Display" w:cs="ADLaM Display"/>
          <w:sz w:val="22"/>
          <w:szCs w:val="22"/>
        </w:rPr>
        <w:t>,</w:t>
      </w:r>
      <w:r w:rsidRPr="00D958B9">
        <w:rPr>
          <w:rFonts w:ascii="ADLaM Display" w:hAnsi="ADLaM Display" w:cs="ADLaM Display"/>
          <w:sz w:val="22"/>
          <w:szCs w:val="22"/>
        </w:rPr>
        <w:t xml:space="preserve"> cre</w:t>
      </w:r>
      <w:r w:rsidR="00B3131E" w:rsidRPr="00D958B9">
        <w:rPr>
          <w:rFonts w:ascii="ADLaM Display" w:hAnsi="ADLaM Display" w:cs="ADLaM Display"/>
          <w:sz w:val="22"/>
          <w:szCs w:val="22"/>
        </w:rPr>
        <w:t>emos</w:t>
      </w:r>
      <w:r w:rsidRPr="00D958B9">
        <w:rPr>
          <w:rFonts w:ascii="ADLaM Display" w:hAnsi="ADLaM Display" w:cs="ADLaM Display"/>
          <w:sz w:val="22"/>
          <w:szCs w:val="22"/>
        </w:rPr>
        <w:t xml:space="preserve"> que el diseño de una función acumulada que reporte de manera periódica el consumo de memoria es una solución parcial.</w:t>
      </w:r>
    </w:p>
    <w:p w14:paraId="404AEAB8" w14:textId="3EAA15D6" w:rsidR="007D64DE" w:rsidRPr="00D958B9" w:rsidRDefault="00480C7F" w:rsidP="00D958B9">
      <w:pPr>
        <w:pStyle w:val="ListParagraph"/>
        <w:numPr>
          <w:ilvl w:val="0"/>
          <w:numId w:val="27"/>
        </w:numPr>
        <w:jc w:val="both"/>
        <w:rPr>
          <w:rFonts w:ascii="ADLaM Display" w:hAnsi="ADLaM Display" w:cs="ADLaM Display"/>
          <w:sz w:val="22"/>
          <w:szCs w:val="22"/>
        </w:rPr>
      </w:pPr>
      <w:r w:rsidRPr="00D958B9">
        <w:rPr>
          <w:rFonts w:ascii="ADLaM Display" w:hAnsi="ADLaM Display" w:cs="ADLaM Display"/>
          <w:b/>
          <w:bCs/>
          <w:sz w:val="22"/>
          <w:szCs w:val="22"/>
        </w:rPr>
        <w:t xml:space="preserve">Abstracción vs. Restricción: ¿Cómo sustituir los </w:t>
      </w:r>
      <w:r w:rsidR="00796EBD" w:rsidRPr="00D958B9">
        <w:rPr>
          <w:rFonts w:ascii="ADLaM Display" w:hAnsi="ADLaM Display" w:cs="ADLaM Display"/>
          <w:b/>
          <w:bCs/>
          <w:sz w:val="22"/>
          <w:szCs w:val="22"/>
        </w:rPr>
        <w:t>“</w:t>
      </w:r>
      <w:proofErr w:type="spellStart"/>
      <w:r w:rsidRPr="00D958B9">
        <w:rPr>
          <w:rFonts w:ascii="ADLaM Display" w:hAnsi="ADLaM Display" w:cs="ADLaM Display"/>
          <w:b/>
          <w:bCs/>
          <w:sz w:val="22"/>
          <w:szCs w:val="22"/>
        </w:rPr>
        <w:t>structs</w:t>
      </w:r>
      <w:proofErr w:type="spellEnd"/>
      <w:r w:rsidR="00796EBD" w:rsidRPr="00D958B9">
        <w:rPr>
          <w:rFonts w:ascii="ADLaM Display" w:hAnsi="ADLaM Display" w:cs="ADLaM Display"/>
          <w:b/>
          <w:bCs/>
          <w:sz w:val="22"/>
          <w:szCs w:val="22"/>
        </w:rPr>
        <w:t>”</w:t>
      </w:r>
      <w:r w:rsidRPr="00D958B9">
        <w:rPr>
          <w:rFonts w:ascii="ADLaM Display" w:hAnsi="ADLaM Display" w:cs="ADLaM Display"/>
          <w:b/>
          <w:bCs/>
          <w:sz w:val="22"/>
          <w:szCs w:val="22"/>
        </w:rPr>
        <w:t xml:space="preserve"> sin generar sobrecarga de código</w:t>
      </w:r>
      <w:r w:rsidR="005F1557" w:rsidRPr="00D958B9">
        <w:rPr>
          <w:rFonts w:ascii="ADLaM Display" w:hAnsi="ADLaM Display" w:cs="ADLaM Display"/>
          <w:b/>
          <w:bCs/>
          <w:sz w:val="22"/>
          <w:szCs w:val="22"/>
        </w:rPr>
        <w:t xml:space="preserve"> y uso eficiente del </w:t>
      </w:r>
      <w:r w:rsidR="001D1BD6" w:rsidRPr="00D958B9">
        <w:rPr>
          <w:rFonts w:ascii="ADLaM Display" w:hAnsi="ADLaM Display" w:cs="ADLaM Display"/>
          <w:b/>
          <w:bCs/>
          <w:sz w:val="22"/>
          <w:szCs w:val="22"/>
        </w:rPr>
        <w:t>almacenamiento</w:t>
      </w:r>
      <w:r w:rsidRPr="00D958B9">
        <w:rPr>
          <w:rFonts w:ascii="ADLaM Display" w:hAnsi="ADLaM Display" w:cs="ADLaM Display"/>
          <w:b/>
          <w:bCs/>
          <w:sz w:val="22"/>
          <w:szCs w:val="22"/>
        </w:rPr>
        <w:t>?</w:t>
      </w:r>
      <w:r w:rsidR="00B06E63" w:rsidRPr="00D958B9">
        <w:rPr>
          <w:rFonts w:ascii="ADLaM Display" w:hAnsi="ADLaM Display" w:cs="ADLaM Display"/>
          <w:sz w:val="22"/>
          <w:szCs w:val="22"/>
        </w:rPr>
        <w:t xml:space="preserve"> </w:t>
      </w:r>
      <w:r w:rsidRPr="00D958B9">
        <w:rPr>
          <w:rFonts w:ascii="ADLaM Display" w:hAnsi="ADLaM Display" w:cs="ADLaM Display"/>
          <w:sz w:val="22"/>
          <w:szCs w:val="22"/>
        </w:rPr>
        <w:t>La ventaje del uso de la sentencia “</w:t>
      </w:r>
      <w:proofErr w:type="spellStart"/>
      <w:r w:rsidRPr="00D958B9">
        <w:rPr>
          <w:rFonts w:ascii="ADLaM Display" w:hAnsi="ADLaM Display" w:cs="ADLaM Display"/>
          <w:sz w:val="22"/>
          <w:szCs w:val="22"/>
        </w:rPr>
        <w:t>structs</w:t>
      </w:r>
      <w:proofErr w:type="spellEnd"/>
      <w:r w:rsidRPr="00D958B9">
        <w:rPr>
          <w:rFonts w:ascii="ADLaM Display" w:hAnsi="ADLaM Display" w:cs="ADLaM Display"/>
          <w:sz w:val="22"/>
          <w:szCs w:val="22"/>
        </w:rPr>
        <w:t>”</w:t>
      </w:r>
      <w:r w:rsidR="00F5124D" w:rsidRPr="00D958B9">
        <w:rPr>
          <w:rFonts w:ascii="ADLaM Display" w:hAnsi="ADLaM Display" w:cs="ADLaM Display"/>
          <w:b/>
          <w:bCs/>
          <w:sz w:val="22"/>
          <w:szCs w:val="22"/>
        </w:rPr>
        <w:t xml:space="preserve"> </w:t>
      </w:r>
      <w:r w:rsidRPr="00D958B9">
        <w:rPr>
          <w:rFonts w:ascii="ADLaM Display" w:hAnsi="ADLaM Display" w:cs="ADLaM Display"/>
          <w:sz w:val="22"/>
          <w:szCs w:val="22"/>
        </w:rPr>
        <w:t xml:space="preserve">es que </w:t>
      </w:r>
      <w:r w:rsidR="00F5124D" w:rsidRPr="00D958B9">
        <w:rPr>
          <w:rFonts w:ascii="ADLaM Display" w:hAnsi="ADLaM Display" w:cs="ADLaM Display"/>
          <w:sz w:val="22"/>
          <w:szCs w:val="22"/>
        </w:rPr>
        <w:t>permitía</w:t>
      </w:r>
      <w:r w:rsidRPr="00D958B9">
        <w:rPr>
          <w:rFonts w:ascii="ADLaM Display" w:hAnsi="ADLaM Display" w:cs="ADLaM Display"/>
          <w:sz w:val="22"/>
          <w:szCs w:val="22"/>
        </w:rPr>
        <w:t xml:space="preserve"> almacenar información de manera </w:t>
      </w:r>
      <w:r w:rsidR="00F5124D" w:rsidRPr="00D958B9">
        <w:rPr>
          <w:rFonts w:ascii="ADLaM Display" w:hAnsi="ADLaM Display" w:cs="ADLaM Display"/>
          <w:sz w:val="22"/>
          <w:szCs w:val="22"/>
        </w:rPr>
        <w:t>óptima y utilizar los atributos de estos, para la carga posterior de los elementos almacenados. Como alternativa a “</w:t>
      </w:r>
      <w:proofErr w:type="spellStart"/>
      <w:r w:rsidR="00F5124D" w:rsidRPr="00D958B9">
        <w:rPr>
          <w:rFonts w:ascii="ADLaM Display" w:hAnsi="ADLaM Display" w:cs="ADLaM Display"/>
          <w:sz w:val="22"/>
          <w:szCs w:val="22"/>
        </w:rPr>
        <w:t>structs</w:t>
      </w:r>
      <w:proofErr w:type="spellEnd"/>
      <w:r w:rsidR="00F5124D" w:rsidRPr="00D958B9">
        <w:rPr>
          <w:rFonts w:ascii="ADLaM Display" w:hAnsi="ADLaM Display" w:cs="ADLaM Display"/>
          <w:sz w:val="22"/>
          <w:szCs w:val="22"/>
        </w:rPr>
        <w:t>”, diseña</w:t>
      </w:r>
      <w:r w:rsidR="005F1557" w:rsidRPr="00D958B9">
        <w:rPr>
          <w:rFonts w:ascii="ADLaM Display" w:hAnsi="ADLaM Display" w:cs="ADLaM Display"/>
          <w:sz w:val="22"/>
          <w:szCs w:val="22"/>
        </w:rPr>
        <w:t>remos</w:t>
      </w:r>
      <w:r w:rsidR="00F5124D" w:rsidRPr="00D958B9">
        <w:rPr>
          <w:rFonts w:ascii="ADLaM Display" w:hAnsi="ADLaM Display" w:cs="ADLaM Display"/>
          <w:sz w:val="22"/>
          <w:szCs w:val="22"/>
        </w:rPr>
        <w:t xml:space="preserve"> clases para que actúen como contenedores de datos ligeros pero manteniendo el encapsulamiento y la abstracción que exige la POO.</w:t>
      </w:r>
    </w:p>
    <w:p w14:paraId="4C3FB95C" w14:textId="5FFAE811" w:rsidR="00D4335D" w:rsidRPr="00D958B9" w:rsidRDefault="00D4335D" w:rsidP="00D958B9">
      <w:pPr>
        <w:jc w:val="both"/>
        <w:rPr>
          <w:rFonts w:ascii="ADLaM Display" w:hAnsi="ADLaM Display" w:cs="ADLaM Display"/>
          <w:b/>
          <w:bCs/>
          <w:sz w:val="22"/>
          <w:szCs w:val="22"/>
          <w:u w:val="single"/>
        </w:rPr>
      </w:pPr>
      <w:r w:rsidRPr="00D958B9">
        <w:rPr>
          <w:rFonts w:ascii="ADLaM Display" w:hAnsi="ADLaM Display" w:cs="ADLaM Display"/>
          <w:b/>
          <w:bCs/>
          <w:sz w:val="22"/>
          <w:szCs w:val="22"/>
          <w:u w:val="single"/>
        </w:rPr>
        <w:t xml:space="preserve">Fase 2: Lógica de Manipulación de </w:t>
      </w:r>
      <w:r w:rsidR="0046614F" w:rsidRPr="00D958B9">
        <w:rPr>
          <w:rFonts w:ascii="ADLaM Display" w:hAnsi="ADLaM Display" w:cs="ADLaM Display"/>
          <w:b/>
          <w:bCs/>
          <w:sz w:val="22"/>
          <w:szCs w:val="22"/>
          <w:u w:val="single"/>
        </w:rPr>
        <w:t>data</w:t>
      </w:r>
      <w:r w:rsidRPr="00D958B9">
        <w:rPr>
          <w:rFonts w:ascii="ADLaM Display" w:hAnsi="ADLaM Display" w:cs="ADLaM Display"/>
          <w:b/>
          <w:bCs/>
          <w:sz w:val="22"/>
          <w:szCs w:val="22"/>
          <w:u w:val="single"/>
        </w:rPr>
        <w:t xml:space="preserve"> (Nivel Intermedio)</w:t>
      </w:r>
    </w:p>
    <w:p w14:paraId="0FBE6A57" w14:textId="7DA476AA" w:rsidR="00D4335D" w:rsidRPr="00D958B9" w:rsidRDefault="0046614F" w:rsidP="00D958B9">
      <w:pPr>
        <w:pStyle w:val="ListParagraph"/>
        <w:numPr>
          <w:ilvl w:val="0"/>
          <w:numId w:val="28"/>
        </w:numPr>
        <w:spacing w:after="0" w:line="276" w:lineRule="auto"/>
        <w:jc w:val="both"/>
        <w:rPr>
          <w:rFonts w:ascii="ADLaM Display" w:eastAsia="Times New Roman" w:hAnsi="ADLaM Display" w:cs="ADLaM Display"/>
          <w:kern w:val="0"/>
          <w:sz w:val="22"/>
          <w:szCs w:val="22"/>
          <w:lang w:eastAsia="es-CO"/>
          <w14:ligatures w14:val="none"/>
        </w:rPr>
      </w:pPr>
      <w:r w:rsidRPr="00D958B9">
        <w:rPr>
          <w:rFonts w:ascii="ADLaM Display" w:eastAsia="Times New Roman" w:hAnsi="ADLaM Display" w:cs="ADLaM Display"/>
          <w:b/>
          <w:bCs/>
          <w:kern w:val="0"/>
          <w:sz w:val="22"/>
          <w:szCs w:val="22"/>
          <w:lang w:eastAsia="es-CO"/>
          <w14:ligatures w14:val="none"/>
        </w:rPr>
        <w:t>¿Cómo procesar</w:t>
      </w:r>
      <w:r w:rsidR="001D1BD6" w:rsidRPr="00D958B9">
        <w:rPr>
          <w:rFonts w:ascii="ADLaM Display" w:eastAsia="Times New Roman" w:hAnsi="ADLaM Display" w:cs="ADLaM Display"/>
          <w:b/>
          <w:bCs/>
          <w:kern w:val="0"/>
          <w:sz w:val="22"/>
          <w:szCs w:val="22"/>
          <w:lang w:eastAsia="es-CO"/>
          <w14:ligatures w14:val="none"/>
        </w:rPr>
        <w:t xml:space="preserve">emos </w:t>
      </w:r>
      <w:r w:rsidRPr="00D958B9">
        <w:rPr>
          <w:rFonts w:ascii="ADLaM Display" w:eastAsia="Times New Roman" w:hAnsi="ADLaM Display" w:cs="ADLaM Display"/>
          <w:b/>
          <w:bCs/>
          <w:kern w:val="0"/>
          <w:sz w:val="22"/>
          <w:szCs w:val="22"/>
          <w:lang w:eastAsia="es-CO"/>
          <w14:ligatures w14:val="none"/>
        </w:rPr>
        <w:t>el CSV utilizando solo aritmética de punteros?</w:t>
      </w:r>
      <w:r w:rsidR="00D4335D" w:rsidRPr="00D958B9">
        <w:rPr>
          <w:rFonts w:ascii="ADLaM Display" w:eastAsia="Times New Roman" w:hAnsi="ADLaM Display" w:cs="ADLaM Display"/>
          <w:kern w:val="0"/>
          <w:sz w:val="22"/>
          <w:szCs w:val="22"/>
          <w:lang w:eastAsia="es-CO"/>
          <w14:ligatures w14:val="none"/>
        </w:rPr>
        <w:t xml:space="preserve"> </w:t>
      </w:r>
      <w:r w:rsidRPr="00D958B9">
        <w:rPr>
          <w:rFonts w:ascii="ADLaM Display" w:eastAsia="Times New Roman" w:hAnsi="ADLaM Display" w:cs="ADLaM Display"/>
          <w:kern w:val="0"/>
          <w:sz w:val="22"/>
          <w:szCs w:val="22"/>
          <w:lang w:eastAsia="es-CO"/>
          <w14:ligatures w14:val="none"/>
        </w:rPr>
        <w:t>Al no poder usar librerías externas para leer el archivo. ¿Cómo implementar una función de "</w:t>
      </w:r>
      <w:proofErr w:type="spellStart"/>
      <w:r w:rsidRPr="00D958B9">
        <w:rPr>
          <w:rFonts w:ascii="ADLaM Display" w:eastAsia="Times New Roman" w:hAnsi="ADLaM Display" w:cs="ADLaM Display"/>
          <w:kern w:val="0"/>
          <w:sz w:val="22"/>
          <w:szCs w:val="22"/>
          <w:lang w:eastAsia="es-CO"/>
          <w14:ligatures w14:val="none"/>
        </w:rPr>
        <w:t>split</w:t>
      </w:r>
      <w:proofErr w:type="spellEnd"/>
      <w:r w:rsidRPr="00D958B9">
        <w:rPr>
          <w:rFonts w:ascii="ADLaM Display" w:eastAsia="Times New Roman" w:hAnsi="ADLaM Display" w:cs="ADLaM Display"/>
          <w:kern w:val="0"/>
          <w:sz w:val="22"/>
          <w:szCs w:val="22"/>
          <w:lang w:eastAsia="es-CO"/>
          <w14:ligatures w14:val="none"/>
        </w:rPr>
        <w:t>" manual que identifique las comas y convierta cadenas de caracteres (</w:t>
      </w:r>
      <w:proofErr w:type="spellStart"/>
      <w:r w:rsidRPr="00D958B9">
        <w:rPr>
          <w:rFonts w:ascii="ADLaM Display" w:eastAsia="Times New Roman" w:hAnsi="ADLaM Display" w:cs="ADLaM Display"/>
          <w:kern w:val="0"/>
          <w:sz w:val="22"/>
          <w:szCs w:val="22"/>
          <w:lang w:eastAsia="es-CO"/>
          <w14:ligatures w14:val="none"/>
        </w:rPr>
        <w:t>char</w:t>
      </w:r>
      <w:proofErr w:type="spellEnd"/>
      <w:r w:rsidRPr="00D958B9">
        <w:rPr>
          <w:rFonts w:ascii="ADLaM Display" w:eastAsia="Times New Roman" w:hAnsi="ADLaM Display" w:cs="ADLaM Display"/>
          <w:kern w:val="0"/>
          <w:sz w:val="22"/>
          <w:szCs w:val="22"/>
          <w:lang w:eastAsia="es-CO"/>
          <w14:ligatures w14:val="none"/>
        </w:rPr>
        <w:t>*) a tipos numéricos, asegurando que no queden residuos</w:t>
      </w:r>
      <w:r w:rsidR="001D1BD6" w:rsidRPr="00D958B9">
        <w:rPr>
          <w:rFonts w:ascii="ADLaM Display" w:eastAsia="Times New Roman" w:hAnsi="ADLaM Display" w:cs="ADLaM Display"/>
          <w:kern w:val="0"/>
          <w:sz w:val="22"/>
          <w:szCs w:val="22"/>
          <w:lang w:eastAsia="es-CO"/>
          <w14:ligatures w14:val="none"/>
        </w:rPr>
        <w:t xml:space="preserve"> y </w:t>
      </w:r>
      <w:r w:rsidR="001D1BD6" w:rsidRPr="00D958B9">
        <w:rPr>
          <w:rFonts w:ascii="ADLaM Display" w:eastAsia="Times New Roman" w:hAnsi="ADLaM Display" w:cs="ADLaM Display"/>
          <w:kern w:val="0"/>
          <w:sz w:val="22"/>
          <w:szCs w:val="22"/>
          <w:lang w:eastAsia="es-CO"/>
          <w14:ligatures w14:val="none"/>
        </w:rPr>
        <w:lastRenderedPageBreak/>
        <w:t>además</w:t>
      </w:r>
      <w:r w:rsidRPr="00D958B9">
        <w:rPr>
          <w:rFonts w:ascii="ADLaM Display" w:eastAsia="Times New Roman" w:hAnsi="ADLaM Display" w:cs="ADLaM Display"/>
          <w:kern w:val="0"/>
          <w:sz w:val="22"/>
          <w:szCs w:val="22"/>
          <w:lang w:eastAsia="es-CO"/>
          <w14:ligatures w14:val="none"/>
        </w:rPr>
        <w:t xml:space="preserve"> que no sean leídos por</w:t>
      </w:r>
      <w:r w:rsidR="001D1BD6" w:rsidRPr="00D958B9">
        <w:rPr>
          <w:rFonts w:ascii="ADLaM Display" w:eastAsia="Times New Roman" w:hAnsi="ADLaM Display" w:cs="ADLaM Display"/>
          <w:kern w:val="0"/>
          <w:sz w:val="22"/>
          <w:szCs w:val="22"/>
          <w:lang w:eastAsia="es-CO"/>
          <w14:ligatures w14:val="none"/>
        </w:rPr>
        <w:t xml:space="preserve"> las sentencias dadas en mi script y afecten</w:t>
      </w:r>
      <w:r w:rsidRPr="00D958B9">
        <w:rPr>
          <w:rFonts w:ascii="ADLaM Display" w:eastAsia="Times New Roman" w:hAnsi="ADLaM Display" w:cs="ADLaM Display"/>
          <w:kern w:val="0"/>
          <w:sz w:val="22"/>
          <w:szCs w:val="22"/>
          <w:lang w:eastAsia="es-CO"/>
          <w14:ligatures w14:val="none"/>
        </w:rPr>
        <w:t xml:space="preserve"> la</w:t>
      </w:r>
      <w:r w:rsidR="001D1BD6" w:rsidRPr="00D958B9">
        <w:rPr>
          <w:rFonts w:ascii="ADLaM Display" w:eastAsia="Times New Roman" w:hAnsi="ADLaM Display" w:cs="ADLaM Display"/>
          <w:kern w:val="0"/>
          <w:sz w:val="22"/>
          <w:szCs w:val="22"/>
          <w:lang w:eastAsia="es-CO"/>
          <w14:ligatures w14:val="none"/>
        </w:rPr>
        <w:t>s salidas en la</w:t>
      </w:r>
      <w:r w:rsidRPr="00D958B9">
        <w:rPr>
          <w:rFonts w:ascii="ADLaM Display" w:eastAsia="Times New Roman" w:hAnsi="ADLaM Display" w:cs="ADLaM Display"/>
          <w:kern w:val="0"/>
          <w:sz w:val="22"/>
          <w:szCs w:val="22"/>
          <w:lang w:eastAsia="es-CO"/>
          <w14:ligatures w14:val="none"/>
        </w:rPr>
        <w:t xml:space="preserve"> terminal de C++?</w:t>
      </w:r>
    </w:p>
    <w:p w14:paraId="09EF3F73" w14:textId="68B1CC8C" w:rsidR="00553357" w:rsidRPr="00D958B9" w:rsidRDefault="0046614F" w:rsidP="00D958B9">
      <w:pPr>
        <w:pStyle w:val="ListParagraph"/>
        <w:numPr>
          <w:ilvl w:val="0"/>
          <w:numId w:val="28"/>
        </w:numPr>
        <w:spacing w:after="0" w:line="276" w:lineRule="auto"/>
        <w:jc w:val="both"/>
        <w:rPr>
          <w:rFonts w:ascii="ADLaM Display" w:hAnsi="ADLaM Display" w:cs="ADLaM Display"/>
          <w:b/>
          <w:bCs/>
          <w:sz w:val="22"/>
          <w:szCs w:val="22"/>
        </w:rPr>
      </w:pPr>
      <w:r w:rsidRPr="00D958B9">
        <w:rPr>
          <w:rFonts w:ascii="ADLaM Display" w:eastAsia="Times New Roman" w:hAnsi="ADLaM Display" w:cs="ADLaM Display"/>
          <w:b/>
          <w:bCs/>
          <w:kern w:val="0"/>
          <w:sz w:val="22"/>
          <w:szCs w:val="22"/>
          <w:lang w:eastAsia="es-CO"/>
          <w14:ligatures w14:val="none"/>
        </w:rPr>
        <w:t xml:space="preserve">Estructura de Datos Propia: ¿Lista Enlazada o Arreglo Dinámico </w:t>
      </w:r>
      <w:proofErr w:type="spellStart"/>
      <w:r w:rsidRPr="00D958B9">
        <w:rPr>
          <w:rFonts w:ascii="ADLaM Display" w:eastAsia="Times New Roman" w:hAnsi="ADLaM Display" w:cs="ADLaM Display"/>
          <w:b/>
          <w:bCs/>
          <w:kern w:val="0"/>
          <w:sz w:val="22"/>
          <w:szCs w:val="22"/>
          <w:lang w:eastAsia="es-CO"/>
          <w14:ligatures w14:val="none"/>
        </w:rPr>
        <w:t>Template</w:t>
      </w:r>
      <w:proofErr w:type="spellEnd"/>
      <w:r w:rsidRPr="00D958B9">
        <w:rPr>
          <w:rFonts w:ascii="ADLaM Display" w:eastAsia="Times New Roman" w:hAnsi="ADLaM Display" w:cs="ADLaM Display"/>
          <w:b/>
          <w:bCs/>
          <w:kern w:val="0"/>
          <w:sz w:val="22"/>
          <w:szCs w:val="22"/>
          <w:lang w:eastAsia="es-CO"/>
          <w14:ligatures w14:val="none"/>
        </w:rPr>
        <w:t>?</w:t>
      </w:r>
      <w:r w:rsidR="00013C83" w:rsidRPr="00D958B9">
        <w:rPr>
          <w:rFonts w:ascii="ADLaM Display" w:eastAsia="Times New Roman" w:hAnsi="ADLaM Display" w:cs="ADLaM Display"/>
          <w:kern w:val="0"/>
          <w:sz w:val="22"/>
          <w:szCs w:val="22"/>
          <w:lang w:eastAsia="es-CO"/>
          <w14:ligatures w14:val="none"/>
        </w:rPr>
        <w:t xml:space="preserve"> </w:t>
      </w:r>
      <w:r w:rsidRPr="00D958B9">
        <w:rPr>
          <w:rFonts w:ascii="ADLaM Display" w:eastAsia="Times New Roman" w:hAnsi="ADLaM Display" w:cs="ADLaM Display"/>
          <w:kern w:val="0"/>
          <w:sz w:val="22"/>
          <w:szCs w:val="22"/>
          <w:lang w:eastAsia="es-CO"/>
          <w14:ligatures w14:val="none"/>
        </w:rPr>
        <w:t xml:space="preserve">El documento de este </w:t>
      </w:r>
      <w:r w:rsidR="00E1281B" w:rsidRPr="00D958B9">
        <w:rPr>
          <w:rFonts w:ascii="ADLaM Display" w:eastAsia="Times New Roman" w:hAnsi="ADLaM Display" w:cs="ADLaM Display"/>
          <w:kern w:val="0"/>
          <w:sz w:val="22"/>
          <w:szCs w:val="22"/>
          <w:lang w:eastAsia="es-CO"/>
          <w14:ligatures w14:val="none"/>
        </w:rPr>
        <w:t>desafío</w:t>
      </w:r>
      <w:r w:rsidRPr="00D958B9">
        <w:rPr>
          <w:rFonts w:ascii="ADLaM Display" w:eastAsia="Times New Roman" w:hAnsi="ADLaM Display" w:cs="ADLaM Display"/>
          <w:kern w:val="0"/>
          <w:sz w:val="22"/>
          <w:szCs w:val="22"/>
          <w:lang w:eastAsia="es-CO"/>
          <w14:ligatures w14:val="none"/>
        </w:rPr>
        <w:t xml:space="preserve"> recomienda que las estructuras de datos sean de creación propia y utilicen plantillas (</w:t>
      </w:r>
      <w:proofErr w:type="spellStart"/>
      <w:r w:rsidRPr="00D958B9">
        <w:rPr>
          <w:rFonts w:ascii="ADLaM Display" w:eastAsia="Times New Roman" w:hAnsi="ADLaM Display" w:cs="ADLaM Display"/>
          <w:kern w:val="0"/>
          <w:sz w:val="22"/>
          <w:szCs w:val="22"/>
          <w:lang w:eastAsia="es-CO"/>
          <w14:ligatures w14:val="none"/>
        </w:rPr>
        <w:t>templates</w:t>
      </w:r>
      <w:proofErr w:type="spellEnd"/>
      <w:r w:rsidRPr="00D958B9">
        <w:rPr>
          <w:rFonts w:ascii="ADLaM Display" w:eastAsia="Times New Roman" w:hAnsi="ADLaM Display" w:cs="ADLaM Display"/>
          <w:kern w:val="0"/>
          <w:sz w:val="22"/>
          <w:szCs w:val="22"/>
          <w:lang w:eastAsia="es-CO"/>
          <w14:ligatures w14:val="none"/>
        </w:rPr>
        <w:t>). Para acceder al ranking FIFA o buscar goleadores, ¿qué estructura ofrece el menor número de iteraciones</w:t>
      </w:r>
      <w:r w:rsidR="0050464A" w:rsidRPr="00D958B9">
        <w:rPr>
          <w:rFonts w:ascii="ADLaM Display" w:eastAsia="Times New Roman" w:hAnsi="ADLaM Display" w:cs="ADLaM Display"/>
          <w:kern w:val="0"/>
          <w:sz w:val="22"/>
          <w:szCs w:val="22"/>
          <w:lang w:eastAsia="es-CO"/>
          <w14:ligatures w14:val="none"/>
        </w:rPr>
        <w:t xml:space="preserve">, es de aclarar que esto es </w:t>
      </w:r>
      <w:r w:rsidR="00E1281B" w:rsidRPr="00D958B9">
        <w:rPr>
          <w:rFonts w:ascii="ADLaM Display" w:eastAsia="Times New Roman" w:hAnsi="ADLaM Display" w:cs="ADLaM Display"/>
          <w:kern w:val="0"/>
          <w:sz w:val="22"/>
          <w:szCs w:val="22"/>
          <w:lang w:eastAsia="es-CO"/>
          <w14:ligatures w14:val="none"/>
        </w:rPr>
        <w:t>importante</w:t>
      </w:r>
      <w:r w:rsidR="0050464A" w:rsidRPr="00D958B9">
        <w:rPr>
          <w:rFonts w:ascii="ADLaM Display" w:eastAsia="Times New Roman" w:hAnsi="ADLaM Display" w:cs="ADLaM Display"/>
          <w:kern w:val="0"/>
          <w:sz w:val="22"/>
          <w:szCs w:val="22"/>
          <w:lang w:eastAsia="es-CO"/>
          <w14:ligatures w14:val="none"/>
        </w:rPr>
        <w:t xml:space="preserve"> puesto que en un código valorar el tiempo requerido para llevar a cabo iteraciones es una métrica de evaluación fundamental.</w:t>
      </w:r>
    </w:p>
    <w:p w14:paraId="03E6B282" w14:textId="77777777" w:rsidR="0050464A" w:rsidRPr="00D958B9" w:rsidRDefault="0050464A" w:rsidP="00D958B9">
      <w:pPr>
        <w:pStyle w:val="ListParagraph"/>
        <w:spacing w:after="0" w:line="276" w:lineRule="auto"/>
        <w:ind w:left="1440"/>
        <w:jc w:val="both"/>
        <w:rPr>
          <w:rFonts w:ascii="ADLaM Display" w:hAnsi="ADLaM Display" w:cs="ADLaM Display"/>
          <w:b/>
          <w:bCs/>
          <w:sz w:val="22"/>
          <w:szCs w:val="22"/>
        </w:rPr>
      </w:pPr>
    </w:p>
    <w:p w14:paraId="63EC2050" w14:textId="09A6FBC1" w:rsidR="008F0EE0" w:rsidRPr="00D958B9" w:rsidRDefault="008F0EE0" w:rsidP="00D958B9">
      <w:pPr>
        <w:jc w:val="both"/>
        <w:rPr>
          <w:rFonts w:ascii="ADLaM Display" w:hAnsi="ADLaM Display" w:cs="ADLaM Display"/>
          <w:b/>
          <w:bCs/>
          <w:sz w:val="22"/>
          <w:szCs w:val="22"/>
          <w:u w:val="single"/>
        </w:rPr>
      </w:pPr>
      <w:r w:rsidRPr="00D958B9">
        <w:rPr>
          <w:rFonts w:ascii="ADLaM Display" w:hAnsi="ADLaM Display" w:cs="ADLaM Display"/>
          <w:b/>
          <w:bCs/>
          <w:sz w:val="22"/>
          <w:szCs w:val="22"/>
          <w:u w:val="single"/>
        </w:rPr>
        <w:t>Fase 3: Algoritmos de Juego y Optimización (Nivel Avanzado)</w:t>
      </w:r>
    </w:p>
    <w:p w14:paraId="521E693E" w14:textId="499FABC6" w:rsidR="00C964FD" w:rsidRPr="00D958B9" w:rsidRDefault="00E1281B" w:rsidP="00D958B9">
      <w:pPr>
        <w:pStyle w:val="ListParagraph"/>
        <w:numPr>
          <w:ilvl w:val="0"/>
          <w:numId w:val="29"/>
        </w:numPr>
        <w:jc w:val="both"/>
        <w:rPr>
          <w:rFonts w:ascii="ADLaM Display" w:hAnsi="ADLaM Display" w:cs="ADLaM Display"/>
          <w:sz w:val="22"/>
          <w:szCs w:val="22"/>
        </w:rPr>
      </w:pPr>
      <w:r w:rsidRPr="00D958B9">
        <w:rPr>
          <w:rFonts w:ascii="ADLaM Display" w:hAnsi="ADLaM Display" w:cs="ADLaM Display"/>
          <w:b/>
          <w:bCs/>
          <w:sz w:val="22"/>
          <w:szCs w:val="22"/>
        </w:rPr>
        <w:t>Modelo de Simulación: ¿Cómo garantiza</w:t>
      </w:r>
      <w:r w:rsidR="00757355" w:rsidRPr="00D958B9">
        <w:rPr>
          <w:rFonts w:ascii="ADLaM Display" w:hAnsi="ADLaM Display" w:cs="ADLaM Display"/>
          <w:b/>
          <w:bCs/>
          <w:sz w:val="22"/>
          <w:szCs w:val="22"/>
        </w:rPr>
        <w:t>r</w:t>
      </w:r>
      <w:r w:rsidRPr="00D958B9">
        <w:rPr>
          <w:rFonts w:ascii="ADLaM Display" w:hAnsi="ADLaM Display" w:cs="ADLaM Display"/>
          <w:b/>
          <w:bCs/>
          <w:sz w:val="22"/>
          <w:szCs w:val="22"/>
        </w:rPr>
        <w:t xml:space="preserve"> la convergencia de la probabilidad de goles?</w:t>
      </w:r>
      <w:r w:rsidR="00C964FD" w:rsidRPr="00D958B9">
        <w:rPr>
          <w:rFonts w:ascii="ADLaM Display" w:hAnsi="ADLaM Display" w:cs="ADLaM Display"/>
          <w:sz w:val="22"/>
          <w:szCs w:val="22"/>
        </w:rPr>
        <w:t xml:space="preserve"> </w:t>
      </w:r>
      <w:r w:rsidR="0001386B" w:rsidRPr="00D958B9">
        <w:rPr>
          <w:rFonts w:ascii="ADLaM Display" w:hAnsi="ADLaM Display" w:cs="ADLaM Display"/>
          <w:sz w:val="22"/>
          <w:szCs w:val="22"/>
        </w:rPr>
        <w:t>La cantidad de goles esperados se rige por la ecuación:</w:t>
      </w:r>
    </w:p>
    <w:p w14:paraId="2467047B" w14:textId="106D94D1" w:rsidR="0001386B" w:rsidRPr="00D958B9" w:rsidRDefault="0001386B" w:rsidP="00D958B9">
      <w:pPr>
        <w:jc w:val="both"/>
        <w:rPr>
          <w:rFonts w:ascii="ADLaM Display" w:hAnsi="ADLaM Display" w:cs="ADLaM Display"/>
          <w:sz w:val="22"/>
          <w:szCs w:val="22"/>
        </w:rPr>
      </w:pPr>
      <w:r w:rsidRPr="00D958B9">
        <w:rPr>
          <w:rFonts w:ascii="ADLaM Display" w:hAnsi="ADLaM Display" w:cs="ADLaM Display"/>
          <w:noProof/>
          <w:sz w:val="22"/>
          <w:szCs w:val="22"/>
        </w:rPr>
        <w:drawing>
          <wp:inline distT="0" distB="0" distL="0" distR="0" wp14:anchorId="56F2CCEC" wp14:editId="5F012DB1">
            <wp:extent cx="2369431" cy="559651"/>
            <wp:effectExtent l="0" t="0" r="0" b="0"/>
            <wp:docPr id="176157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75792" name="Picture 1761575792"/>
                    <pic:cNvPicPr/>
                  </pic:nvPicPr>
                  <pic:blipFill>
                    <a:blip r:embed="rId9">
                      <a:extLst>
                        <a:ext uri="{28A0092B-C50C-407E-A947-70E740481C1C}">
                          <a14:useLocalDpi xmlns:a14="http://schemas.microsoft.com/office/drawing/2010/main" val="0"/>
                        </a:ext>
                      </a:extLst>
                    </a:blip>
                    <a:stretch>
                      <a:fillRect/>
                    </a:stretch>
                  </pic:blipFill>
                  <pic:spPr>
                    <a:xfrm>
                      <a:off x="0" y="0"/>
                      <a:ext cx="2416626" cy="570798"/>
                    </a:xfrm>
                    <a:prstGeom prst="rect">
                      <a:avLst/>
                    </a:prstGeom>
                  </pic:spPr>
                </pic:pic>
              </a:graphicData>
            </a:graphic>
          </wp:inline>
        </w:drawing>
      </w:r>
    </w:p>
    <w:p w14:paraId="69212695" w14:textId="4B42B82A" w:rsidR="0001386B" w:rsidRPr="00D958B9" w:rsidRDefault="0001386B" w:rsidP="00D958B9">
      <w:pPr>
        <w:ind w:left="720"/>
        <w:jc w:val="both"/>
        <w:rPr>
          <w:rFonts w:ascii="ADLaM Display" w:hAnsi="ADLaM Display" w:cs="ADLaM Display"/>
          <w:sz w:val="22"/>
          <w:szCs w:val="22"/>
        </w:rPr>
      </w:pPr>
      <w:r w:rsidRPr="00D958B9">
        <w:rPr>
          <w:rFonts w:ascii="ADLaM Display" w:hAnsi="ADLaM Display" w:cs="ADLaM Display"/>
          <w:sz w:val="22"/>
          <w:szCs w:val="22"/>
        </w:rPr>
        <w:t>Si cada jugador tiene solo un 4% de probabilidad de anotar, ¿cómo estructurar</w:t>
      </w:r>
      <w:r w:rsidR="00757355" w:rsidRPr="00D958B9">
        <w:rPr>
          <w:rFonts w:ascii="ADLaM Display" w:hAnsi="ADLaM Display" w:cs="ADLaM Display"/>
          <w:sz w:val="22"/>
          <w:szCs w:val="22"/>
        </w:rPr>
        <w:t>emos</w:t>
      </w:r>
      <w:r w:rsidRPr="00D958B9">
        <w:rPr>
          <w:rFonts w:ascii="ADLaM Display" w:hAnsi="ADLaM Display" w:cs="ADLaM Display"/>
          <w:sz w:val="22"/>
          <w:szCs w:val="22"/>
        </w:rPr>
        <w:t xml:space="preserve"> el bucle de simulación para que la suma de goles individuales no exceda o subestime drásticamente el </w:t>
      </w:r>
      <m:oMath>
        <m:sSub>
          <m:sSubPr>
            <m:ctrlPr>
              <w:rPr>
                <w:rFonts w:ascii="Cambria Math" w:hAnsi="Cambria Math" w:cs="ADLaM Display"/>
                <w:i/>
                <w:sz w:val="22"/>
                <w:szCs w:val="22"/>
              </w:rPr>
            </m:ctrlPr>
          </m:sSubPr>
          <m:e>
            <m:r>
              <w:rPr>
                <w:rFonts w:ascii="Cambria Math" w:hAnsi="Cambria Math" w:cs="ADLaM Display"/>
                <w:sz w:val="22"/>
                <w:szCs w:val="22"/>
              </w:rPr>
              <m:t>λ</m:t>
            </m:r>
          </m:e>
          <m:sub>
            <m:r>
              <w:rPr>
                <w:rFonts w:ascii="Cambria Math" w:hAnsi="Cambria Math" w:cs="ADLaM Display"/>
                <w:sz w:val="22"/>
                <w:szCs w:val="22"/>
              </w:rPr>
              <m:t>A</m:t>
            </m:r>
          </m:sub>
        </m:sSub>
      </m:oMath>
      <w:r w:rsidRPr="00D958B9">
        <w:rPr>
          <w:rFonts w:ascii="ADLaM Display" w:hAnsi="ADLaM Display" w:cs="ADLaM Display"/>
          <w:sz w:val="22"/>
          <w:szCs w:val="22"/>
        </w:rPr>
        <w:t xml:space="preserve"> calculado para el equipo?</w:t>
      </w:r>
      <w:r w:rsidR="00757355" w:rsidRPr="00D958B9">
        <w:rPr>
          <w:rFonts w:ascii="ADLaM Display" w:hAnsi="ADLaM Display" w:cs="ADLaM Display"/>
          <w:sz w:val="22"/>
          <w:szCs w:val="22"/>
        </w:rPr>
        <w:t xml:space="preserve"> (No tenemos ni idea de </w:t>
      </w:r>
      <w:r w:rsidR="00BB69C5" w:rsidRPr="00D958B9">
        <w:rPr>
          <w:rFonts w:ascii="ADLaM Display" w:hAnsi="ADLaM Display" w:cs="ADLaM Display"/>
          <w:sz w:val="22"/>
          <w:szCs w:val="22"/>
        </w:rPr>
        <w:t>cómo</w:t>
      </w:r>
      <w:r w:rsidR="00757355" w:rsidRPr="00D958B9">
        <w:rPr>
          <w:rFonts w:ascii="ADLaM Display" w:hAnsi="ADLaM Display" w:cs="ADLaM Display"/>
          <w:sz w:val="22"/>
          <w:szCs w:val="22"/>
        </w:rPr>
        <w:t xml:space="preserve"> abordar este problema)</w:t>
      </w:r>
      <w:r w:rsidR="00B13DBE" w:rsidRPr="00D958B9">
        <w:rPr>
          <w:rFonts w:ascii="ADLaM Display" w:hAnsi="ADLaM Display" w:cs="ADLaM Display"/>
          <w:sz w:val="22"/>
          <w:szCs w:val="22"/>
        </w:rPr>
        <w:t>.</w:t>
      </w:r>
    </w:p>
    <w:p w14:paraId="14DAE1EF" w14:textId="0DCF9937" w:rsidR="0001386B" w:rsidRPr="00D958B9" w:rsidRDefault="0001386B" w:rsidP="00D958B9">
      <w:pPr>
        <w:pStyle w:val="ListParagraph"/>
        <w:numPr>
          <w:ilvl w:val="0"/>
          <w:numId w:val="29"/>
        </w:numPr>
        <w:jc w:val="both"/>
        <w:rPr>
          <w:rFonts w:ascii="ADLaM Display" w:hAnsi="ADLaM Display" w:cs="ADLaM Display"/>
          <w:sz w:val="22"/>
          <w:szCs w:val="22"/>
        </w:rPr>
      </w:pPr>
      <w:r w:rsidRPr="00D958B9">
        <w:rPr>
          <w:rFonts w:ascii="ADLaM Display" w:hAnsi="ADLaM Display" w:cs="ADLaM Display"/>
          <w:b/>
          <w:bCs/>
          <w:sz w:val="22"/>
          <w:szCs w:val="22"/>
        </w:rPr>
        <w:t xml:space="preserve">Modularidad y Enlace: ¿Cómo evitar las dependencias circulares en un sistema </w:t>
      </w:r>
      <w:proofErr w:type="spellStart"/>
      <w:r w:rsidRPr="00D958B9">
        <w:rPr>
          <w:rFonts w:ascii="ADLaM Display" w:hAnsi="ADLaM Display" w:cs="ADLaM Display"/>
          <w:b/>
          <w:bCs/>
          <w:sz w:val="22"/>
          <w:szCs w:val="22"/>
        </w:rPr>
        <w:t>multi-archivo</w:t>
      </w:r>
      <w:proofErr w:type="spellEnd"/>
      <w:r w:rsidRPr="00D958B9">
        <w:rPr>
          <w:rFonts w:ascii="ADLaM Display" w:hAnsi="ADLaM Display" w:cs="ADLaM Display"/>
          <w:b/>
          <w:bCs/>
          <w:sz w:val="22"/>
          <w:szCs w:val="22"/>
        </w:rPr>
        <w:t>?</w:t>
      </w:r>
      <w:r w:rsidR="00C964FD" w:rsidRPr="00D958B9">
        <w:rPr>
          <w:rFonts w:ascii="ADLaM Display" w:hAnsi="ADLaM Display" w:cs="ADLaM Display"/>
          <w:sz w:val="22"/>
          <w:szCs w:val="22"/>
        </w:rPr>
        <w:t xml:space="preserve"> </w:t>
      </w:r>
      <w:r w:rsidRPr="00D958B9">
        <w:rPr>
          <w:rFonts w:ascii="ADLaM Display" w:hAnsi="ADLaM Display" w:cs="ADLaM Display"/>
          <w:sz w:val="22"/>
          <w:szCs w:val="22"/>
        </w:rPr>
        <w:t>Al usar una arquitectura de archivos .h y .</w:t>
      </w:r>
      <w:proofErr w:type="spellStart"/>
      <w:r w:rsidRPr="00D958B9">
        <w:rPr>
          <w:rFonts w:ascii="ADLaM Display" w:hAnsi="ADLaM Display" w:cs="ADLaM Display"/>
          <w:sz w:val="22"/>
          <w:szCs w:val="22"/>
        </w:rPr>
        <w:t>cpp</w:t>
      </w:r>
      <w:proofErr w:type="spellEnd"/>
      <w:r w:rsidRPr="00D958B9">
        <w:rPr>
          <w:rFonts w:ascii="ADLaM Display" w:hAnsi="ADLaM Display" w:cs="ADLaM Display"/>
          <w:sz w:val="22"/>
          <w:szCs w:val="22"/>
        </w:rPr>
        <w:t xml:space="preserve">, surge el reto: </w:t>
      </w:r>
    </w:p>
    <w:p w14:paraId="424B4226" w14:textId="5A5E291D" w:rsidR="0001386B" w:rsidRPr="00D958B9" w:rsidRDefault="0001386B" w:rsidP="00D958B9">
      <w:pPr>
        <w:pStyle w:val="ListParagraph"/>
        <w:jc w:val="both"/>
        <w:rPr>
          <w:rFonts w:ascii="ADLaM Display" w:hAnsi="ADLaM Display" w:cs="ADLaM Display"/>
          <w:sz w:val="22"/>
          <w:szCs w:val="22"/>
        </w:rPr>
      </w:pPr>
      <w:r w:rsidRPr="00D958B9">
        <w:rPr>
          <w:rFonts w:ascii="ADLaM Display" w:hAnsi="ADLaM Display" w:cs="ADLaM Display"/>
          <w:sz w:val="22"/>
          <w:szCs w:val="22"/>
        </w:rPr>
        <w:t>Si la clase Equipo tiene una Lista&lt;Jugador&gt; y la clase Partido necesita acceder a ambos, ¿cómo organizar</w:t>
      </w:r>
      <w:r w:rsidR="00BB69C5" w:rsidRPr="00D958B9">
        <w:rPr>
          <w:rFonts w:ascii="ADLaM Display" w:hAnsi="ADLaM Display" w:cs="ADLaM Display"/>
          <w:sz w:val="22"/>
          <w:szCs w:val="22"/>
        </w:rPr>
        <w:t>emos</w:t>
      </w:r>
      <w:r w:rsidRPr="00D958B9">
        <w:rPr>
          <w:rFonts w:ascii="ADLaM Display" w:hAnsi="ADLaM Display" w:cs="ADLaM Display"/>
          <w:sz w:val="22"/>
          <w:szCs w:val="22"/>
        </w:rPr>
        <w:t xml:space="preserve"> </w:t>
      </w:r>
      <w:r w:rsidR="00BB69C5" w:rsidRPr="00D958B9">
        <w:rPr>
          <w:rFonts w:ascii="ADLaM Display" w:hAnsi="ADLaM Display" w:cs="ADLaM Display"/>
          <w:sz w:val="22"/>
          <w:szCs w:val="22"/>
        </w:rPr>
        <w:t xml:space="preserve">la </w:t>
      </w:r>
      <w:r w:rsidRPr="00D958B9">
        <w:rPr>
          <w:rFonts w:ascii="ADLaM Display" w:hAnsi="ADLaM Display" w:cs="ADLaM Display"/>
          <w:sz w:val="22"/>
          <w:szCs w:val="22"/>
        </w:rPr>
        <w:t xml:space="preserve">estructura de </w:t>
      </w:r>
      <w:r w:rsidR="0053416C" w:rsidRPr="00D958B9">
        <w:rPr>
          <w:rFonts w:ascii="ADLaM Display" w:hAnsi="ADLaM Display" w:cs="ADLaM Display"/>
          <w:sz w:val="22"/>
          <w:szCs w:val="22"/>
        </w:rPr>
        <w:t>código</w:t>
      </w:r>
      <w:r w:rsidRPr="00D958B9">
        <w:rPr>
          <w:rFonts w:ascii="ADLaM Display" w:hAnsi="ADLaM Display" w:cs="ADLaM Display"/>
          <w:sz w:val="22"/>
          <w:szCs w:val="22"/>
        </w:rPr>
        <w:t xml:space="preserve"> y el uso de referencias para que el compilador no genere errores de </w:t>
      </w:r>
      <w:r w:rsidR="0053416C" w:rsidRPr="00D958B9">
        <w:rPr>
          <w:rFonts w:ascii="ADLaM Display" w:hAnsi="ADLaM Display" w:cs="ADLaM Display"/>
          <w:sz w:val="22"/>
          <w:szCs w:val="22"/>
        </w:rPr>
        <w:t>redefinición</w:t>
      </w:r>
      <w:r w:rsidRPr="00D958B9">
        <w:rPr>
          <w:rFonts w:ascii="ADLaM Display" w:hAnsi="ADLaM Display" w:cs="ADLaM Display"/>
          <w:sz w:val="22"/>
          <w:szCs w:val="22"/>
        </w:rPr>
        <w:t xml:space="preserve"> ni copias innecesarias de datos estructurados?</w:t>
      </w:r>
    </w:p>
    <w:p w14:paraId="092217CD" w14:textId="77777777" w:rsidR="0001386B" w:rsidRPr="00D958B9" w:rsidRDefault="0001386B" w:rsidP="00D958B9">
      <w:pPr>
        <w:pStyle w:val="ListParagraph"/>
        <w:jc w:val="both"/>
        <w:rPr>
          <w:rFonts w:ascii="ADLaM Display" w:hAnsi="ADLaM Display" w:cs="ADLaM Display"/>
          <w:sz w:val="22"/>
          <w:szCs w:val="22"/>
        </w:rPr>
      </w:pPr>
    </w:p>
    <w:p w14:paraId="7F2600E6" w14:textId="19B1E01D" w:rsidR="0014639D" w:rsidRPr="00D958B9" w:rsidRDefault="0014639D" w:rsidP="00D958B9">
      <w:pPr>
        <w:jc w:val="both"/>
        <w:rPr>
          <w:rFonts w:ascii="ADLaM Display" w:hAnsi="ADLaM Display" w:cs="ADLaM Display"/>
          <w:sz w:val="22"/>
          <w:szCs w:val="22"/>
        </w:rPr>
      </w:pPr>
      <w:r w:rsidRPr="00D958B9">
        <w:rPr>
          <w:rFonts w:ascii="ADLaM Display" w:hAnsi="ADLaM Display" w:cs="ADLaM Display"/>
          <w:sz w:val="22"/>
          <w:szCs w:val="22"/>
        </w:rPr>
        <w:t>Aunque las preguntas anteriores, pueden dar la impresión de ser triviales</w:t>
      </w:r>
      <w:r w:rsidR="00BE173A" w:rsidRPr="00D958B9">
        <w:rPr>
          <w:rFonts w:ascii="ADLaM Display" w:hAnsi="ADLaM Display" w:cs="ADLaM Display"/>
          <w:sz w:val="22"/>
          <w:szCs w:val="22"/>
        </w:rPr>
        <w:t>,</w:t>
      </w:r>
      <w:r w:rsidRPr="00D958B9">
        <w:rPr>
          <w:rFonts w:ascii="ADLaM Display" w:hAnsi="ADLaM Display" w:cs="ADLaM Display"/>
          <w:sz w:val="22"/>
          <w:szCs w:val="22"/>
        </w:rPr>
        <w:t xml:space="preserve"> las respuestas nos permiten dimensionar la complejidad de la iniciativa</w:t>
      </w:r>
      <w:r w:rsidR="00144D9C" w:rsidRPr="00D958B9">
        <w:rPr>
          <w:rFonts w:ascii="ADLaM Display" w:hAnsi="ADLaM Display" w:cs="ADLaM Display"/>
          <w:sz w:val="22"/>
          <w:szCs w:val="22"/>
        </w:rPr>
        <w:t xml:space="preserve"> llamada desafío 2</w:t>
      </w:r>
      <w:r w:rsidRPr="00D958B9">
        <w:rPr>
          <w:rFonts w:ascii="ADLaM Display" w:hAnsi="ADLaM Display" w:cs="ADLaM Display"/>
          <w:sz w:val="22"/>
          <w:szCs w:val="22"/>
        </w:rPr>
        <w:t xml:space="preserve">. Así mismo, nos brindan pautas de que elementos son los primarios para realizar una propuesta consecuente con los requerimientos puntuales del reto. Atendiendo a lo comentado por el momento, a continuación, damos a conocer </w:t>
      </w:r>
      <w:r w:rsidR="009E7104" w:rsidRPr="00D958B9">
        <w:rPr>
          <w:rFonts w:ascii="ADLaM Display" w:hAnsi="ADLaM Display" w:cs="ADLaM Display"/>
          <w:sz w:val="22"/>
          <w:szCs w:val="22"/>
        </w:rPr>
        <w:t>una propuesta general</w:t>
      </w:r>
      <w:r w:rsidRPr="00D958B9">
        <w:rPr>
          <w:rFonts w:ascii="ADLaM Display" w:hAnsi="ADLaM Display" w:cs="ADLaM Display"/>
          <w:sz w:val="22"/>
          <w:szCs w:val="22"/>
        </w:rPr>
        <w:t xml:space="preserve"> que hemos pensado para la solución del reto. Por supuesto, </w:t>
      </w:r>
      <w:r w:rsidR="0049050B" w:rsidRPr="00D958B9">
        <w:rPr>
          <w:rFonts w:ascii="ADLaM Display" w:hAnsi="ADLaM Display" w:cs="ADLaM Display"/>
          <w:sz w:val="22"/>
          <w:szCs w:val="22"/>
        </w:rPr>
        <w:t>es una</w:t>
      </w:r>
      <w:r w:rsidRPr="00D958B9">
        <w:rPr>
          <w:rFonts w:ascii="ADLaM Display" w:hAnsi="ADLaM Display" w:cs="ADLaM Display"/>
          <w:sz w:val="22"/>
          <w:szCs w:val="22"/>
        </w:rPr>
        <w:t xml:space="preserve"> propuesta preliminar que probablemente cambien en la hora </w:t>
      </w:r>
      <w:r w:rsidR="0049050B" w:rsidRPr="00D958B9">
        <w:rPr>
          <w:rFonts w:ascii="ADLaM Display" w:hAnsi="ADLaM Display" w:cs="ADLaM Display"/>
          <w:sz w:val="22"/>
          <w:szCs w:val="22"/>
        </w:rPr>
        <w:t xml:space="preserve">de llevar a cabo la construcción de los algoritmos por módulos. </w:t>
      </w:r>
      <w:r w:rsidRPr="00D958B9">
        <w:rPr>
          <w:rFonts w:ascii="ADLaM Display" w:hAnsi="ADLaM Display" w:cs="ADLaM Display"/>
          <w:sz w:val="22"/>
          <w:szCs w:val="22"/>
        </w:rPr>
        <w:t xml:space="preserve">  </w:t>
      </w:r>
    </w:p>
    <w:p w14:paraId="1BD2343B" w14:textId="77777777" w:rsidR="0053416C" w:rsidRPr="00D958B9" w:rsidRDefault="0014639D" w:rsidP="00D958B9">
      <w:pPr>
        <w:pStyle w:val="ListParagraph"/>
        <w:numPr>
          <w:ilvl w:val="0"/>
          <w:numId w:val="12"/>
        </w:numPr>
        <w:spacing w:line="276" w:lineRule="auto"/>
        <w:jc w:val="both"/>
        <w:rPr>
          <w:rFonts w:ascii="ADLaM Display" w:hAnsi="ADLaM Display" w:cs="ADLaM Display"/>
          <w:color w:val="80340D" w:themeColor="accent2" w:themeShade="80"/>
          <w:sz w:val="22"/>
          <w:szCs w:val="22"/>
          <w:u w:val="single"/>
        </w:rPr>
      </w:pPr>
      <w:r w:rsidRPr="00D958B9">
        <w:rPr>
          <w:rFonts w:ascii="ADLaM Display" w:hAnsi="ADLaM Display" w:cs="ADLaM Display"/>
          <w:color w:val="80340D" w:themeColor="accent2" w:themeShade="80"/>
          <w:sz w:val="22"/>
          <w:szCs w:val="22"/>
          <w:u w:val="single"/>
        </w:rPr>
        <w:lastRenderedPageBreak/>
        <w:t>Propuesta</w:t>
      </w:r>
      <w:r w:rsidR="0053416C" w:rsidRPr="00D958B9">
        <w:rPr>
          <w:rFonts w:ascii="ADLaM Display" w:hAnsi="ADLaM Display" w:cs="ADLaM Display"/>
          <w:color w:val="80340D" w:themeColor="accent2" w:themeShade="80"/>
          <w:sz w:val="22"/>
          <w:szCs w:val="22"/>
          <w:u w:val="single"/>
        </w:rPr>
        <w:t xml:space="preserve"> preliminar que da a conocer un enfoque de como inicialmente planteamos el problema. </w:t>
      </w:r>
    </w:p>
    <w:p w14:paraId="2B3EF607" w14:textId="05FA0680" w:rsidR="0053416C" w:rsidRPr="00D958B9" w:rsidRDefault="0053416C" w:rsidP="00D958B9">
      <w:pPr>
        <w:spacing w:line="276" w:lineRule="auto"/>
        <w:jc w:val="both"/>
        <w:rPr>
          <w:rFonts w:ascii="ADLaM Display" w:hAnsi="ADLaM Display" w:cs="ADLaM Display"/>
          <w:sz w:val="22"/>
          <w:szCs w:val="22"/>
        </w:rPr>
      </w:pPr>
      <w:r w:rsidRPr="00D958B9">
        <w:rPr>
          <w:rFonts w:ascii="ADLaM Display" w:hAnsi="ADLaM Display" w:cs="ADLaM Display"/>
          <w:sz w:val="22"/>
          <w:szCs w:val="22"/>
        </w:rPr>
        <w:t xml:space="preserve">Esta es la hoja de ruta  para el desarrollo de </w:t>
      </w:r>
      <w:proofErr w:type="spellStart"/>
      <w:r w:rsidRPr="00D958B9">
        <w:rPr>
          <w:rFonts w:ascii="ADLaM Display" w:hAnsi="ADLaM Display" w:cs="ADLaM Display"/>
          <w:sz w:val="22"/>
          <w:szCs w:val="22"/>
        </w:rPr>
        <w:t>UdeAWorldCup</w:t>
      </w:r>
      <w:proofErr w:type="spellEnd"/>
      <w:r w:rsidRPr="00D958B9">
        <w:rPr>
          <w:rFonts w:ascii="ADLaM Display" w:hAnsi="ADLaM Display" w:cs="ADLaM Display"/>
          <w:sz w:val="22"/>
          <w:szCs w:val="22"/>
        </w:rPr>
        <w:t xml:space="preserve">. Al tratarse de un sistema con restricciones de bajo nivel (sin STL y sin </w:t>
      </w:r>
      <w:proofErr w:type="spellStart"/>
      <w:r w:rsidRPr="00D958B9">
        <w:rPr>
          <w:rFonts w:ascii="ADLaM Display" w:hAnsi="ADLaM Display" w:cs="ADLaM Display"/>
          <w:sz w:val="22"/>
          <w:szCs w:val="22"/>
        </w:rPr>
        <w:t>struct</w:t>
      </w:r>
      <w:proofErr w:type="spellEnd"/>
      <w:r w:rsidRPr="00D958B9">
        <w:rPr>
          <w:rFonts w:ascii="ADLaM Display" w:hAnsi="ADLaM Display" w:cs="ADLaM Display"/>
          <w:sz w:val="22"/>
          <w:szCs w:val="22"/>
        </w:rPr>
        <w:t>), la construcción debe ser ascendente: primero fabricamos las herramientas y luego el simulador.</w:t>
      </w:r>
    </w:p>
    <w:p w14:paraId="752EAD65" w14:textId="77777777" w:rsidR="0053416C" w:rsidRPr="00D958B9" w:rsidRDefault="0053416C" w:rsidP="00D958B9">
      <w:pPr>
        <w:pStyle w:val="ListParagraph"/>
        <w:numPr>
          <w:ilvl w:val="0"/>
          <w:numId w:val="38"/>
        </w:numPr>
        <w:spacing w:line="276" w:lineRule="auto"/>
        <w:jc w:val="both"/>
        <w:rPr>
          <w:rFonts w:ascii="ADLaM Display" w:hAnsi="ADLaM Display" w:cs="ADLaM Display"/>
          <w:sz w:val="22"/>
          <w:szCs w:val="22"/>
        </w:rPr>
      </w:pPr>
      <w:r w:rsidRPr="00D958B9">
        <w:rPr>
          <w:rFonts w:ascii="ADLaM Display" w:hAnsi="ADLaM Display" w:cs="ADLaM Display"/>
          <w:sz w:val="22"/>
          <w:szCs w:val="22"/>
          <w:u w:val="single"/>
        </w:rPr>
        <w:t>Etapa 1: El Cimiento Técnico (Estructuras Propias):</w:t>
      </w:r>
      <w:r w:rsidRPr="00D958B9">
        <w:rPr>
          <w:rFonts w:ascii="ADLaM Display" w:hAnsi="ADLaM Display" w:cs="ADLaM Display"/>
          <w:sz w:val="22"/>
          <w:szCs w:val="22"/>
        </w:rPr>
        <w:t xml:space="preserve"> Dado que no se pueden usar contenedores estándar, esta etapa consiste en crear nuestras propias funciones de gestión de datos. </w:t>
      </w:r>
    </w:p>
    <w:p w14:paraId="0FF12B92" w14:textId="4AA69F00" w:rsidR="0053416C" w:rsidRPr="00D958B9" w:rsidRDefault="0053416C" w:rsidP="00D958B9">
      <w:pPr>
        <w:pStyle w:val="ListParagraph"/>
        <w:numPr>
          <w:ilvl w:val="1"/>
          <w:numId w:val="38"/>
        </w:numPr>
        <w:spacing w:line="276" w:lineRule="auto"/>
        <w:jc w:val="both"/>
        <w:rPr>
          <w:rFonts w:ascii="ADLaM Display" w:hAnsi="ADLaM Display" w:cs="ADLaM Display"/>
          <w:sz w:val="22"/>
          <w:szCs w:val="22"/>
        </w:rPr>
      </w:pPr>
      <w:r w:rsidRPr="00D958B9">
        <w:rPr>
          <w:rFonts w:ascii="ADLaM Display" w:hAnsi="ADLaM Display" w:cs="ADLaM Display"/>
          <w:sz w:val="22"/>
          <w:szCs w:val="22"/>
        </w:rPr>
        <w:t>Detalle: Implementar una clase Plantilla (</w:t>
      </w:r>
      <w:proofErr w:type="spellStart"/>
      <w:r w:rsidRPr="00D958B9">
        <w:rPr>
          <w:rFonts w:ascii="ADLaM Display" w:hAnsi="ADLaM Display" w:cs="ADLaM Display"/>
          <w:sz w:val="22"/>
          <w:szCs w:val="22"/>
        </w:rPr>
        <w:t>Template</w:t>
      </w:r>
      <w:proofErr w:type="spellEnd"/>
      <w:r w:rsidRPr="00D958B9">
        <w:rPr>
          <w:rFonts w:ascii="ADLaM Display" w:hAnsi="ADLaM Display" w:cs="ADLaM Display"/>
          <w:sz w:val="22"/>
          <w:szCs w:val="22"/>
        </w:rPr>
        <w:t>) llamada Lista&lt;T&gt;. Esta clase debe usar un puntero T* para reservar espacio en la memoria dinámica (new) y un método para redimensionar el arreglo si se llena.</w:t>
      </w:r>
    </w:p>
    <w:p w14:paraId="2E0A29CB" w14:textId="0A10676E" w:rsidR="0053416C" w:rsidRPr="00D958B9" w:rsidRDefault="00DB6655" w:rsidP="00D958B9">
      <w:pPr>
        <w:pStyle w:val="ListParagraph"/>
        <w:numPr>
          <w:ilvl w:val="1"/>
          <w:numId w:val="38"/>
        </w:numPr>
        <w:spacing w:line="276" w:lineRule="auto"/>
        <w:jc w:val="both"/>
        <w:rPr>
          <w:rFonts w:ascii="ADLaM Display" w:hAnsi="ADLaM Display" w:cs="ADLaM Display"/>
          <w:sz w:val="22"/>
          <w:szCs w:val="22"/>
        </w:rPr>
      </w:pPr>
      <w:r w:rsidRPr="00D958B9">
        <w:rPr>
          <w:rFonts w:ascii="ADLaM Display" w:hAnsi="ADLaM Display" w:cs="ADLaM Display"/>
          <w:sz w:val="22"/>
          <w:szCs w:val="22"/>
        </w:rPr>
        <w:t>Por qué es vital: Sin esto, no tendr</w:t>
      </w:r>
      <w:r w:rsidR="00B75745" w:rsidRPr="00D958B9">
        <w:rPr>
          <w:rFonts w:ascii="ADLaM Display" w:hAnsi="ADLaM Display" w:cs="ADLaM Display"/>
          <w:sz w:val="22"/>
          <w:szCs w:val="22"/>
        </w:rPr>
        <w:t>emos</w:t>
      </w:r>
      <w:r w:rsidRPr="00D958B9">
        <w:rPr>
          <w:rFonts w:ascii="ADLaM Display" w:hAnsi="ADLaM Display" w:cs="ADLaM Display"/>
          <w:sz w:val="22"/>
          <w:szCs w:val="22"/>
        </w:rPr>
        <w:t xml:space="preserve"> dónde guardar a los 48 equipos ni a los jugadores.</w:t>
      </w:r>
    </w:p>
    <w:p w14:paraId="249B5AC1" w14:textId="69DD8A3C" w:rsidR="00DB6655" w:rsidRPr="00D958B9" w:rsidRDefault="00DB6655" w:rsidP="00D958B9">
      <w:pPr>
        <w:pStyle w:val="ListParagraph"/>
        <w:numPr>
          <w:ilvl w:val="1"/>
          <w:numId w:val="38"/>
        </w:numPr>
        <w:spacing w:line="276" w:lineRule="auto"/>
        <w:jc w:val="both"/>
        <w:rPr>
          <w:rFonts w:ascii="ADLaM Display" w:hAnsi="ADLaM Display" w:cs="ADLaM Display"/>
          <w:sz w:val="22"/>
          <w:szCs w:val="22"/>
        </w:rPr>
      </w:pPr>
      <w:r w:rsidRPr="00D958B9">
        <w:rPr>
          <w:rFonts w:ascii="ADLaM Display" w:hAnsi="ADLaM Display" w:cs="ADLaM Display"/>
          <w:sz w:val="22"/>
          <w:szCs w:val="22"/>
        </w:rPr>
        <w:t>Requisito de Eficiencia: Aquí es donde decid</w:t>
      </w:r>
      <w:r w:rsidR="00167B8C" w:rsidRPr="00D958B9">
        <w:rPr>
          <w:rFonts w:ascii="ADLaM Display" w:hAnsi="ADLaM Display" w:cs="ADLaM Display"/>
          <w:sz w:val="22"/>
          <w:szCs w:val="22"/>
        </w:rPr>
        <w:t>imos</w:t>
      </w:r>
      <w:r w:rsidRPr="00D958B9">
        <w:rPr>
          <w:rFonts w:ascii="ADLaM Display" w:hAnsi="ADLaM Display" w:cs="ADLaM Display"/>
          <w:sz w:val="22"/>
          <w:szCs w:val="22"/>
        </w:rPr>
        <w:t xml:space="preserve"> si el acceso será por índice o por búsqueda secuencial.</w:t>
      </w:r>
    </w:p>
    <w:p w14:paraId="016BA8B0" w14:textId="77777777" w:rsidR="00DB6655" w:rsidRPr="00D958B9" w:rsidRDefault="00DB6655" w:rsidP="00D958B9">
      <w:pPr>
        <w:pStyle w:val="ListParagraph"/>
        <w:spacing w:line="276" w:lineRule="auto"/>
        <w:ind w:left="1440"/>
        <w:jc w:val="both"/>
        <w:rPr>
          <w:rFonts w:ascii="ADLaM Display" w:hAnsi="ADLaM Display" w:cs="ADLaM Display"/>
          <w:sz w:val="22"/>
          <w:szCs w:val="22"/>
        </w:rPr>
      </w:pPr>
    </w:p>
    <w:p w14:paraId="4115C5EC" w14:textId="0B2003D4" w:rsidR="00DB6655" w:rsidRPr="00D958B9" w:rsidRDefault="00DB6655" w:rsidP="00D958B9">
      <w:pPr>
        <w:pStyle w:val="ListParagraph"/>
        <w:numPr>
          <w:ilvl w:val="0"/>
          <w:numId w:val="38"/>
        </w:numPr>
        <w:spacing w:line="276" w:lineRule="auto"/>
        <w:jc w:val="both"/>
        <w:rPr>
          <w:rFonts w:ascii="ADLaM Display" w:hAnsi="ADLaM Display" w:cs="ADLaM Display"/>
          <w:sz w:val="22"/>
          <w:szCs w:val="22"/>
        </w:rPr>
      </w:pPr>
      <w:r w:rsidRPr="00D958B9">
        <w:rPr>
          <w:rFonts w:ascii="ADLaM Display" w:hAnsi="ADLaM Display" w:cs="ADLaM Display"/>
          <w:sz w:val="22"/>
          <w:szCs w:val="22"/>
          <w:u w:val="single"/>
        </w:rPr>
        <w:t xml:space="preserve">Etapa 2: El Modelo de Datos (Entidades POO): </w:t>
      </w:r>
      <w:r w:rsidRPr="00D958B9">
        <w:rPr>
          <w:rFonts w:ascii="ADLaM Display" w:hAnsi="ADLaM Display" w:cs="ADLaM Display"/>
          <w:sz w:val="22"/>
          <w:szCs w:val="22"/>
        </w:rPr>
        <w:t>Aquí transformamos los conceptos del fútbol en objetos de C++ utilizando abstracción y encapsulamiento.</w:t>
      </w:r>
    </w:p>
    <w:p w14:paraId="5CD5B623" w14:textId="05E014C4" w:rsidR="00776E7E" w:rsidRPr="00D958B9" w:rsidRDefault="00776E7E" w:rsidP="00D958B9">
      <w:pPr>
        <w:pStyle w:val="ListParagraph"/>
        <w:numPr>
          <w:ilvl w:val="1"/>
          <w:numId w:val="38"/>
        </w:numPr>
        <w:spacing w:line="276" w:lineRule="auto"/>
        <w:jc w:val="both"/>
        <w:rPr>
          <w:rFonts w:ascii="ADLaM Display" w:hAnsi="ADLaM Display" w:cs="ADLaM Display"/>
          <w:sz w:val="22"/>
          <w:szCs w:val="22"/>
        </w:rPr>
      </w:pPr>
      <w:r w:rsidRPr="00D958B9">
        <w:rPr>
          <w:rFonts w:ascii="ADLaM Display" w:hAnsi="ADLaM Display" w:cs="ADLaM Display"/>
          <w:sz w:val="22"/>
          <w:szCs w:val="22"/>
        </w:rPr>
        <w:t>Clase Jugador: Atributos como nombre, número y sus estadísticas personales (goles, tarjetas, faltas).</w:t>
      </w:r>
    </w:p>
    <w:p w14:paraId="53D3AA1A" w14:textId="5837357A" w:rsidR="00776E7E" w:rsidRPr="00D958B9" w:rsidRDefault="00776E7E" w:rsidP="00D958B9">
      <w:pPr>
        <w:pStyle w:val="ListParagraph"/>
        <w:numPr>
          <w:ilvl w:val="1"/>
          <w:numId w:val="38"/>
        </w:numPr>
        <w:spacing w:line="276" w:lineRule="auto"/>
        <w:jc w:val="both"/>
        <w:rPr>
          <w:rFonts w:ascii="ADLaM Display" w:hAnsi="ADLaM Display" w:cs="ADLaM Display"/>
          <w:sz w:val="22"/>
          <w:szCs w:val="22"/>
        </w:rPr>
      </w:pPr>
      <w:r w:rsidRPr="00D958B9">
        <w:rPr>
          <w:rFonts w:ascii="ADLaM Display" w:hAnsi="ADLaM Display" w:cs="ADLaM Display"/>
          <w:sz w:val="22"/>
          <w:szCs w:val="22"/>
        </w:rPr>
        <w:t>Clase Equipo: Contiene el ranking FIFA, la confederación y una instancia de tu Lista&lt;Jugador&gt;.</w:t>
      </w:r>
    </w:p>
    <w:p w14:paraId="2F030C11" w14:textId="238B429A" w:rsidR="00776E7E" w:rsidRPr="00D958B9" w:rsidRDefault="00776E7E" w:rsidP="00D958B9">
      <w:pPr>
        <w:pStyle w:val="ListParagraph"/>
        <w:numPr>
          <w:ilvl w:val="1"/>
          <w:numId w:val="38"/>
        </w:numPr>
        <w:spacing w:line="276" w:lineRule="auto"/>
        <w:jc w:val="both"/>
        <w:rPr>
          <w:rFonts w:ascii="ADLaM Display" w:hAnsi="ADLaM Display" w:cs="ADLaM Display"/>
          <w:sz w:val="22"/>
          <w:szCs w:val="22"/>
        </w:rPr>
      </w:pPr>
      <w:r w:rsidRPr="00D958B9">
        <w:rPr>
          <w:rFonts w:ascii="ADLaM Display" w:hAnsi="ADLaM Display" w:cs="ADLaM Display"/>
          <w:sz w:val="22"/>
          <w:szCs w:val="22"/>
        </w:rPr>
        <w:t>Clase Partido: Almacena los dos equipos, la sede y el resultado final.</w:t>
      </w:r>
    </w:p>
    <w:p w14:paraId="4D7DDA42" w14:textId="77777777" w:rsidR="00776E7E" w:rsidRPr="00D958B9" w:rsidRDefault="00776E7E" w:rsidP="00D958B9">
      <w:pPr>
        <w:pStyle w:val="ListParagraph"/>
        <w:spacing w:line="276" w:lineRule="auto"/>
        <w:ind w:left="1440"/>
        <w:jc w:val="both"/>
        <w:rPr>
          <w:rFonts w:ascii="ADLaM Display" w:hAnsi="ADLaM Display" w:cs="ADLaM Display"/>
          <w:sz w:val="22"/>
          <w:szCs w:val="22"/>
        </w:rPr>
      </w:pPr>
    </w:p>
    <w:p w14:paraId="4B7F9FBE" w14:textId="72195076" w:rsidR="00776E7E" w:rsidRPr="00D958B9" w:rsidRDefault="00776E7E" w:rsidP="00D958B9">
      <w:pPr>
        <w:pStyle w:val="ListParagraph"/>
        <w:numPr>
          <w:ilvl w:val="0"/>
          <w:numId w:val="39"/>
        </w:numPr>
        <w:spacing w:line="276" w:lineRule="auto"/>
        <w:jc w:val="both"/>
        <w:rPr>
          <w:rFonts w:ascii="ADLaM Display" w:hAnsi="ADLaM Display" w:cs="ADLaM Display"/>
          <w:sz w:val="22"/>
          <w:szCs w:val="22"/>
        </w:rPr>
      </w:pPr>
      <w:r w:rsidRPr="00D958B9">
        <w:rPr>
          <w:rFonts w:ascii="ADLaM Display" w:hAnsi="ADLaM Display" w:cs="ADLaM Display"/>
          <w:sz w:val="22"/>
          <w:szCs w:val="22"/>
          <w:u w:val="single"/>
        </w:rPr>
        <w:t>Etapa 3: El Gestor de Información (Valoración entrada salida I/O):</w:t>
      </w:r>
      <w:r w:rsidRPr="00D958B9">
        <w:rPr>
          <w:rFonts w:ascii="ADLaM Display" w:hAnsi="ADLaM Display" w:cs="ADLaM Display"/>
          <w:sz w:val="22"/>
          <w:szCs w:val="22"/>
        </w:rPr>
        <w:t xml:space="preserve"> Esta etapa conecta el mundo exterior (archivos) con la memoria de </w:t>
      </w:r>
      <w:r w:rsidR="00981C67" w:rsidRPr="00D958B9">
        <w:rPr>
          <w:rFonts w:ascii="ADLaM Display" w:hAnsi="ADLaM Display" w:cs="ADLaM Display"/>
          <w:sz w:val="22"/>
          <w:szCs w:val="22"/>
        </w:rPr>
        <w:t xml:space="preserve">nuestros respectivos </w:t>
      </w:r>
      <w:r w:rsidRPr="00D958B9">
        <w:rPr>
          <w:rFonts w:ascii="ADLaM Display" w:hAnsi="ADLaM Display" w:cs="ADLaM Display"/>
          <w:sz w:val="22"/>
          <w:szCs w:val="22"/>
        </w:rPr>
        <w:t>programa.</w:t>
      </w:r>
    </w:p>
    <w:p w14:paraId="6FDABBC9" w14:textId="6EB10F98" w:rsidR="00776E7E" w:rsidRPr="00D958B9" w:rsidRDefault="00776E7E" w:rsidP="00D958B9">
      <w:pPr>
        <w:pStyle w:val="ListParagraph"/>
        <w:numPr>
          <w:ilvl w:val="1"/>
          <w:numId w:val="39"/>
        </w:numPr>
        <w:spacing w:line="276" w:lineRule="auto"/>
        <w:jc w:val="both"/>
        <w:rPr>
          <w:rFonts w:ascii="ADLaM Display" w:hAnsi="ADLaM Display" w:cs="ADLaM Display"/>
          <w:sz w:val="22"/>
          <w:szCs w:val="22"/>
        </w:rPr>
      </w:pPr>
      <w:r w:rsidRPr="00D958B9">
        <w:rPr>
          <w:rFonts w:ascii="ADLaM Display" w:hAnsi="ADLaM Display" w:cs="ADLaM Display"/>
          <w:sz w:val="22"/>
          <w:szCs w:val="22"/>
        </w:rPr>
        <w:t>Carga de Datos: Debemos programar un lector manual que procese el archivo .</w:t>
      </w:r>
      <w:proofErr w:type="spellStart"/>
      <w:r w:rsidRPr="00D958B9">
        <w:rPr>
          <w:rFonts w:ascii="ADLaM Display" w:hAnsi="ADLaM Display" w:cs="ADLaM Display"/>
          <w:sz w:val="22"/>
          <w:szCs w:val="22"/>
        </w:rPr>
        <w:t>csv</w:t>
      </w:r>
      <w:proofErr w:type="spellEnd"/>
      <w:r w:rsidRPr="00D958B9">
        <w:rPr>
          <w:rFonts w:ascii="ADLaM Display" w:hAnsi="ADLaM Display" w:cs="ADLaM Display"/>
          <w:sz w:val="22"/>
          <w:szCs w:val="22"/>
        </w:rPr>
        <w:t>. Como no se permite ANSI C, usaremos punteros y bucles para identificar las comas y separar los nombres de los números.</w:t>
      </w:r>
    </w:p>
    <w:p w14:paraId="14EF9EC0" w14:textId="32023738" w:rsidR="00776E7E" w:rsidRPr="00D958B9" w:rsidRDefault="00776E7E" w:rsidP="00D958B9">
      <w:pPr>
        <w:pStyle w:val="ListParagraph"/>
        <w:numPr>
          <w:ilvl w:val="1"/>
          <w:numId w:val="39"/>
        </w:numPr>
        <w:spacing w:line="276" w:lineRule="auto"/>
        <w:jc w:val="both"/>
        <w:rPr>
          <w:rFonts w:ascii="ADLaM Display" w:hAnsi="ADLaM Display" w:cs="ADLaM Display"/>
          <w:sz w:val="22"/>
          <w:szCs w:val="22"/>
        </w:rPr>
      </w:pPr>
      <w:r w:rsidRPr="00D958B9">
        <w:rPr>
          <w:rFonts w:ascii="ADLaM Display" w:hAnsi="ADLaM Display" w:cs="ADLaM Display"/>
          <w:sz w:val="22"/>
          <w:szCs w:val="22"/>
        </w:rPr>
        <w:t>Generación de Reportes: Crear funciones que exporten los resultados de cada etapa a archivos .</w:t>
      </w:r>
      <w:proofErr w:type="spellStart"/>
      <w:r w:rsidRPr="00D958B9">
        <w:rPr>
          <w:rFonts w:ascii="ADLaM Display" w:hAnsi="ADLaM Display" w:cs="ADLaM Display"/>
          <w:sz w:val="22"/>
          <w:szCs w:val="22"/>
        </w:rPr>
        <w:t>txt</w:t>
      </w:r>
      <w:proofErr w:type="spellEnd"/>
      <w:r w:rsidRPr="00D958B9">
        <w:rPr>
          <w:rFonts w:ascii="ADLaM Display" w:hAnsi="ADLaM Display" w:cs="ADLaM Display"/>
          <w:sz w:val="22"/>
          <w:szCs w:val="22"/>
        </w:rPr>
        <w:t xml:space="preserve"> para que el "cliente" pueda revisar el progreso.</w:t>
      </w:r>
    </w:p>
    <w:p w14:paraId="0CD4F517" w14:textId="77777777" w:rsidR="00483D51" w:rsidRPr="00D958B9" w:rsidRDefault="00483D51" w:rsidP="00D958B9">
      <w:pPr>
        <w:pStyle w:val="ListParagraph"/>
        <w:spacing w:line="276" w:lineRule="auto"/>
        <w:ind w:left="1440"/>
        <w:jc w:val="both"/>
        <w:rPr>
          <w:rFonts w:ascii="ADLaM Display" w:hAnsi="ADLaM Display" w:cs="ADLaM Display"/>
          <w:sz w:val="22"/>
          <w:szCs w:val="22"/>
        </w:rPr>
      </w:pPr>
    </w:p>
    <w:p w14:paraId="77030623" w14:textId="4BDEAA6B" w:rsidR="00776E7E" w:rsidRPr="00D958B9" w:rsidRDefault="00776E7E" w:rsidP="00D958B9">
      <w:pPr>
        <w:pStyle w:val="ListParagraph"/>
        <w:numPr>
          <w:ilvl w:val="0"/>
          <w:numId w:val="39"/>
        </w:numPr>
        <w:spacing w:line="276" w:lineRule="auto"/>
        <w:jc w:val="both"/>
        <w:rPr>
          <w:rFonts w:ascii="ADLaM Display" w:hAnsi="ADLaM Display" w:cs="ADLaM Display"/>
          <w:sz w:val="22"/>
          <w:szCs w:val="22"/>
        </w:rPr>
      </w:pPr>
      <w:r w:rsidRPr="00D958B9">
        <w:rPr>
          <w:rFonts w:ascii="ADLaM Display" w:hAnsi="ADLaM Display" w:cs="ADLaM Display"/>
          <w:color w:val="000000"/>
          <w:sz w:val="22"/>
          <w:szCs w:val="22"/>
          <w:u w:val="single"/>
        </w:rPr>
        <w:t>Etapa 4: El Cerebro Matemático:</w:t>
      </w:r>
      <w:r w:rsidRPr="00D958B9">
        <w:rPr>
          <w:rFonts w:ascii="ADLaM Display" w:hAnsi="ADLaM Display" w:cs="ADLaM Display"/>
          <w:color w:val="000000"/>
          <w:sz w:val="22"/>
          <w:szCs w:val="22"/>
        </w:rPr>
        <w:t xml:space="preserve"> Es el núcleo lógico donde se aplican las fórmulas y las reglas del torneo. </w:t>
      </w:r>
    </w:p>
    <w:p w14:paraId="688E1261" w14:textId="6E47AC10" w:rsidR="00F43A85" w:rsidRPr="00D958B9" w:rsidRDefault="00F43A85" w:rsidP="00D958B9">
      <w:pPr>
        <w:pStyle w:val="ListParagraph"/>
        <w:numPr>
          <w:ilvl w:val="0"/>
          <w:numId w:val="40"/>
        </w:numPr>
        <w:spacing w:line="276" w:lineRule="auto"/>
        <w:jc w:val="both"/>
        <w:rPr>
          <w:rFonts w:ascii="ADLaM Display" w:hAnsi="ADLaM Display" w:cs="ADLaM Display"/>
          <w:sz w:val="22"/>
          <w:szCs w:val="22"/>
        </w:rPr>
      </w:pPr>
      <w:r w:rsidRPr="00D958B9">
        <w:rPr>
          <w:rFonts w:ascii="ADLaM Display" w:hAnsi="ADLaM Display" w:cs="ADLaM Display"/>
          <w:sz w:val="22"/>
          <w:szCs w:val="22"/>
        </w:rPr>
        <w:t xml:space="preserve">Motor de Goles: Implementación de la ecuación de probabilidad para </w:t>
      </w:r>
      <m:oMath>
        <m:sSub>
          <m:sSubPr>
            <m:ctrlPr>
              <w:rPr>
                <w:rFonts w:ascii="Cambria Math" w:hAnsi="Cambria Math" w:cs="ADLaM Display"/>
                <w:i/>
                <w:sz w:val="22"/>
                <w:szCs w:val="22"/>
              </w:rPr>
            </m:ctrlPr>
          </m:sSubPr>
          <m:e>
            <m:r>
              <w:rPr>
                <w:rFonts w:ascii="Cambria Math" w:hAnsi="Cambria Math" w:cs="ADLaM Display"/>
                <w:sz w:val="22"/>
                <w:szCs w:val="22"/>
              </w:rPr>
              <m:t>λ</m:t>
            </m:r>
          </m:e>
          <m:sub>
            <m:r>
              <w:rPr>
                <w:rFonts w:ascii="Cambria Math" w:hAnsi="Cambria Math" w:cs="ADLaM Display"/>
                <w:sz w:val="22"/>
                <w:szCs w:val="22"/>
              </w:rPr>
              <m:t>A</m:t>
            </m:r>
          </m:sub>
        </m:sSub>
      </m:oMath>
      <w:r w:rsidRPr="00D958B9">
        <w:rPr>
          <w:rFonts w:ascii="ADLaM Display" w:hAnsi="ADLaM Display" w:cs="ADLaM Display"/>
          <w:sz w:val="22"/>
          <w:szCs w:val="22"/>
        </w:rPr>
        <w:t>:</w:t>
      </w:r>
    </w:p>
    <w:p w14:paraId="745F60C1" w14:textId="4897F145" w:rsidR="00F43A85" w:rsidRPr="00D958B9" w:rsidRDefault="00F43A85" w:rsidP="00D958B9">
      <w:pPr>
        <w:pStyle w:val="ListParagraph"/>
        <w:spacing w:line="276" w:lineRule="auto"/>
        <w:ind w:left="2160"/>
        <w:jc w:val="both"/>
        <w:rPr>
          <w:rFonts w:ascii="ADLaM Display" w:hAnsi="ADLaM Display" w:cs="ADLaM Display"/>
          <w:sz w:val="22"/>
          <w:szCs w:val="22"/>
        </w:rPr>
      </w:pPr>
      <w:r w:rsidRPr="00D958B9">
        <w:rPr>
          <w:rFonts w:ascii="ADLaM Display" w:hAnsi="ADLaM Display" w:cs="ADLaM Display"/>
          <w:noProof/>
          <w:sz w:val="22"/>
          <w:szCs w:val="22"/>
        </w:rPr>
        <w:lastRenderedPageBreak/>
        <w:drawing>
          <wp:inline distT="0" distB="0" distL="0" distR="0" wp14:anchorId="080FB06C" wp14:editId="6ABFDB24">
            <wp:extent cx="2282662" cy="539157"/>
            <wp:effectExtent l="0" t="0" r="3810" b="0"/>
            <wp:docPr id="1448251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51158" name="Picture 1448251158"/>
                    <pic:cNvPicPr/>
                  </pic:nvPicPr>
                  <pic:blipFill>
                    <a:blip r:embed="rId9">
                      <a:extLst>
                        <a:ext uri="{28A0092B-C50C-407E-A947-70E740481C1C}">
                          <a14:useLocalDpi xmlns:a14="http://schemas.microsoft.com/office/drawing/2010/main" val="0"/>
                        </a:ext>
                      </a:extLst>
                    </a:blip>
                    <a:stretch>
                      <a:fillRect/>
                    </a:stretch>
                  </pic:blipFill>
                  <pic:spPr>
                    <a:xfrm>
                      <a:off x="0" y="0"/>
                      <a:ext cx="2330359" cy="550423"/>
                    </a:xfrm>
                    <a:prstGeom prst="rect">
                      <a:avLst/>
                    </a:prstGeom>
                  </pic:spPr>
                </pic:pic>
              </a:graphicData>
            </a:graphic>
          </wp:inline>
        </w:drawing>
      </w:r>
    </w:p>
    <w:p w14:paraId="5A287E38" w14:textId="77777777" w:rsidR="00483D51" w:rsidRPr="00D958B9" w:rsidRDefault="00483D51" w:rsidP="00D958B9">
      <w:pPr>
        <w:pStyle w:val="ListParagraph"/>
        <w:spacing w:line="276" w:lineRule="auto"/>
        <w:ind w:left="2160"/>
        <w:jc w:val="both"/>
        <w:rPr>
          <w:rFonts w:ascii="ADLaM Display" w:hAnsi="ADLaM Display" w:cs="ADLaM Display"/>
          <w:sz w:val="22"/>
          <w:szCs w:val="22"/>
        </w:rPr>
      </w:pPr>
    </w:p>
    <w:p w14:paraId="4BE418D2" w14:textId="77777777" w:rsidR="00483D51" w:rsidRPr="00D958B9" w:rsidRDefault="00483D51" w:rsidP="00D958B9">
      <w:pPr>
        <w:pStyle w:val="ListParagraph"/>
        <w:spacing w:line="276" w:lineRule="auto"/>
        <w:ind w:left="2160"/>
        <w:jc w:val="both"/>
        <w:rPr>
          <w:rFonts w:ascii="ADLaM Display" w:hAnsi="ADLaM Display" w:cs="ADLaM Display"/>
          <w:sz w:val="22"/>
          <w:szCs w:val="22"/>
        </w:rPr>
      </w:pPr>
    </w:p>
    <w:p w14:paraId="72CFFE07" w14:textId="656F8647" w:rsidR="00483D51" w:rsidRPr="00D958B9" w:rsidRDefault="00483D51" w:rsidP="00D958B9">
      <w:pPr>
        <w:pStyle w:val="ListParagraph"/>
        <w:numPr>
          <w:ilvl w:val="0"/>
          <w:numId w:val="40"/>
        </w:numPr>
        <w:spacing w:line="276" w:lineRule="auto"/>
        <w:jc w:val="both"/>
        <w:rPr>
          <w:rFonts w:ascii="ADLaM Display" w:hAnsi="ADLaM Display" w:cs="ADLaM Display"/>
          <w:sz w:val="22"/>
          <w:szCs w:val="22"/>
        </w:rPr>
      </w:pPr>
      <w:r w:rsidRPr="00D958B9">
        <w:rPr>
          <w:rFonts w:ascii="ADLaM Display" w:hAnsi="ADLaM Display" w:cs="ADLaM Display"/>
          <w:sz w:val="22"/>
          <w:szCs w:val="22"/>
        </w:rPr>
        <w:t>Gestor del Torneo: Una clase que controle el flujo: desde el sorteo de grupos (evitando que selecciones de la misma confederación coincidan) hasta la gran final.</w:t>
      </w:r>
    </w:p>
    <w:p w14:paraId="2AB114FE" w14:textId="77777777" w:rsidR="00483D51" w:rsidRPr="00D958B9" w:rsidRDefault="00483D51" w:rsidP="00D958B9">
      <w:pPr>
        <w:pStyle w:val="ListParagraph"/>
        <w:spacing w:line="276" w:lineRule="auto"/>
        <w:ind w:left="2160"/>
        <w:jc w:val="both"/>
        <w:rPr>
          <w:rFonts w:ascii="ADLaM Display" w:hAnsi="ADLaM Display" w:cs="ADLaM Display"/>
          <w:sz w:val="22"/>
          <w:szCs w:val="22"/>
        </w:rPr>
      </w:pPr>
    </w:p>
    <w:p w14:paraId="76DE5D1E" w14:textId="5E6F7E3A" w:rsidR="0053416C" w:rsidRPr="00D958B9" w:rsidRDefault="00483D51" w:rsidP="00D958B9">
      <w:pPr>
        <w:pStyle w:val="ListParagraph"/>
        <w:numPr>
          <w:ilvl w:val="0"/>
          <w:numId w:val="41"/>
        </w:numPr>
        <w:spacing w:line="276" w:lineRule="auto"/>
        <w:jc w:val="both"/>
        <w:rPr>
          <w:rFonts w:ascii="ADLaM Display" w:hAnsi="ADLaM Display" w:cs="ADLaM Display"/>
          <w:sz w:val="22"/>
          <w:szCs w:val="22"/>
        </w:rPr>
      </w:pPr>
      <w:r w:rsidRPr="00D958B9">
        <w:rPr>
          <w:rFonts w:ascii="ADLaM Display" w:hAnsi="ADLaM Display" w:cs="ADLaM Display"/>
          <w:sz w:val="22"/>
          <w:szCs w:val="22"/>
        </w:rPr>
        <w:t>Etapa 5: El Auditor de Recursos (Eficiencia): Esta etapa es transversal porque pretendemos cuantificar qué tan "pesado" y "lento" seria nuestro código.</w:t>
      </w:r>
    </w:p>
    <w:p w14:paraId="1EA9AE51" w14:textId="6489472C" w:rsidR="00483D51" w:rsidRPr="00D958B9" w:rsidRDefault="00483D51" w:rsidP="00D958B9">
      <w:pPr>
        <w:pStyle w:val="ListParagraph"/>
        <w:numPr>
          <w:ilvl w:val="0"/>
          <w:numId w:val="40"/>
        </w:numPr>
        <w:spacing w:line="276" w:lineRule="auto"/>
        <w:jc w:val="both"/>
        <w:rPr>
          <w:rFonts w:ascii="ADLaM Display" w:hAnsi="ADLaM Display" w:cs="ADLaM Display"/>
          <w:sz w:val="22"/>
          <w:szCs w:val="22"/>
        </w:rPr>
      </w:pPr>
      <w:r w:rsidRPr="00D958B9">
        <w:rPr>
          <w:rFonts w:ascii="ADLaM Display" w:hAnsi="ADLaM Display" w:cs="ADLaM Display"/>
          <w:sz w:val="22"/>
          <w:szCs w:val="22"/>
        </w:rPr>
        <w:t>Métrica de Memoria: Una función que sume los bytes ocupados por todos los objetos creados y las variables locales en uso.</w:t>
      </w:r>
    </w:p>
    <w:p w14:paraId="173BD08F" w14:textId="7C00A6A5" w:rsidR="00483D51" w:rsidRPr="00D958B9" w:rsidRDefault="00483D51" w:rsidP="00D958B9">
      <w:pPr>
        <w:pStyle w:val="ListParagraph"/>
        <w:numPr>
          <w:ilvl w:val="0"/>
          <w:numId w:val="40"/>
        </w:numPr>
        <w:spacing w:line="276" w:lineRule="auto"/>
        <w:jc w:val="both"/>
        <w:rPr>
          <w:rFonts w:ascii="ADLaM Display" w:hAnsi="ADLaM Display" w:cs="ADLaM Display"/>
          <w:sz w:val="22"/>
          <w:szCs w:val="22"/>
        </w:rPr>
      </w:pPr>
      <w:r w:rsidRPr="00D958B9">
        <w:rPr>
          <w:rFonts w:ascii="ADLaM Display" w:hAnsi="ADLaM Display" w:cs="ADLaM Display"/>
          <w:sz w:val="22"/>
          <w:szCs w:val="22"/>
        </w:rPr>
        <w:t>Métrica de Iteraciones: Un contador que registre cuántas veces el procesador repitió una tarea para completar una funcionalidad (ej. cuántos ciclos tomó ordenar la tabla de posiciones).</w:t>
      </w:r>
    </w:p>
    <w:p w14:paraId="437E9916" w14:textId="78C217D3" w:rsidR="00483D51" w:rsidRPr="00D958B9" w:rsidRDefault="00483D51" w:rsidP="00D958B9">
      <w:pPr>
        <w:spacing w:line="276" w:lineRule="auto"/>
        <w:ind w:left="360"/>
        <w:jc w:val="both"/>
        <w:rPr>
          <w:rFonts w:ascii="ADLaM Display" w:hAnsi="ADLaM Display" w:cs="ADLaM Display"/>
          <w:b/>
          <w:bCs/>
          <w:sz w:val="22"/>
          <w:szCs w:val="22"/>
        </w:rPr>
      </w:pPr>
      <w:r w:rsidRPr="00D958B9">
        <w:rPr>
          <w:rFonts w:ascii="ADLaM Display" w:hAnsi="ADLaM Display" w:cs="ADLaM Display"/>
          <w:b/>
          <w:bCs/>
          <w:sz w:val="22"/>
          <w:szCs w:val="22"/>
        </w:rPr>
        <w:t>Interconexión:</w:t>
      </w:r>
    </w:p>
    <w:p w14:paraId="38C149F3" w14:textId="419957A0" w:rsidR="00483D51" w:rsidRPr="00D958B9" w:rsidRDefault="00483D51" w:rsidP="00D958B9">
      <w:pPr>
        <w:spacing w:line="276" w:lineRule="auto"/>
        <w:ind w:left="360"/>
        <w:jc w:val="both"/>
        <w:rPr>
          <w:rFonts w:ascii="ADLaM Display" w:hAnsi="ADLaM Display" w:cs="ADLaM Display"/>
          <w:sz w:val="22"/>
          <w:szCs w:val="22"/>
        </w:rPr>
      </w:pPr>
      <w:r w:rsidRPr="00D958B9">
        <w:rPr>
          <w:rFonts w:ascii="ADLaM Display" w:hAnsi="ADLaM Display" w:cs="ADLaM Display"/>
          <w:sz w:val="22"/>
          <w:szCs w:val="22"/>
        </w:rPr>
        <w:t>La interconexión entre las distintas funciones, clases definidas pretendemos establecerlas por las etapas anteriormente descritas. Básicamente visualizamos la iniciativa como una línea de ensamblaje industrial:</w:t>
      </w:r>
    </w:p>
    <w:p w14:paraId="2B06D8FA" w14:textId="77777777" w:rsidR="00137C5C" w:rsidRPr="00D958B9" w:rsidRDefault="00137C5C" w:rsidP="00D958B9">
      <w:pPr>
        <w:pStyle w:val="ListParagraph"/>
        <w:numPr>
          <w:ilvl w:val="0"/>
          <w:numId w:val="43"/>
        </w:numPr>
        <w:spacing w:line="276" w:lineRule="auto"/>
        <w:jc w:val="both"/>
        <w:rPr>
          <w:rFonts w:ascii="ADLaM Display" w:hAnsi="ADLaM Display" w:cs="ADLaM Display"/>
          <w:color w:val="000000"/>
          <w:sz w:val="22"/>
          <w:szCs w:val="22"/>
        </w:rPr>
      </w:pPr>
      <w:r w:rsidRPr="00D958B9">
        <w:rPr>
          <w:rFonts w:ascii="ADLaM Display" w:hAnsi="ADLaM Display" w:cs="ADLaM Display"/>
          <w:color w:val="000000"/>
          <w:sz w:val="22"/>
          <w:szCs w:val="22"/>
        </w:rPr>
        <w:t>Entrada: La Etapa 3 lee el archivo físico. Por cada línea, crea un objeto de la Etapa 2.</w:t>
      </w:r>
    </w:p>
    <w:p w14:paraId="4DC4DE91" w14:textId="78428FA5" w:rsidR="00137C5C" w:rsidRPr="00D958B9" w:rsidRDefault="00137C5C" w:rsidP="00D958B9">
      <w:pPr>
        <w:pStyle w:val="ListParagraph"/>
        <w:numPr>
          <w:ilvl w:val="0"/>
          <w:numId w:val="43"/>
        </w:numPr>
        <w:spacing w:line="276" w:lineRule="auto"/>
        <w:jc w:val="both"/>
        <w:rPr>
          <w:rFonts w:ascii="ADLaM Display" w:hAnsi="ADLaM Display" w:cs="ADLaM Display"/>
          <w:color w:val="000000"/>
          <w:sz w:val="22"/>
          <w:szCs w:val="22"/>
        </w:rPr>
      </w:pPr>
      <w:r w:rsidRPr="00D958B9">
        <w:rPr>
          <w:rFonts w:ascii="ADLaM Display" w:hAnsi="ADLaM Display" w:cs="ADLaM Display"/>
          <w:color w:val="000000"/>
          <w:sz w:val="22"/>
          <w:szCs w:val="22"/>
        </w:rPr>
        <w:t>Almacenamiento: Estos objetos se guardan dentro de la estructura diseñada en la Etapa 1. La Etapa 5 empieza a contar cuánta memoria se usó en este proceso.</w:t>
      </w:r>
    </w:p>
    <w:p w14:paraId="5226F6F7" w14:textId="0B4FD0E6" w:rsidR="00137C5C" w:rsidRPr="00D958B9" w:rsidRDefault="00137C5C" w:rsidP="00D958B9">
      <w:pPr>
        <w:pStyle w:val="ListParagraph"/>
        <w:numPr>
          <w:ilvl w:val="0"/>
          <w:numId w:val="43"/>
        </w:numPr>
        <w:spacing w:line="276" w:lineRule="auto"/>
        <w:jc w:val="both"/>
        <w:rPr>
          <w:rFonts w:ascii="ADLaM Display" w:hAnsi="ADLaM Display" w:cs="ADLaM Display"/>
          <w:color w:val="000000"/>
          <w:sz w:val="22"/>
          <w:szCs w:val="22"/>
        </w:rPr>
      </w:pPr>
      <w:r w:rsidRPr="00D958B9">
        <w:rPr>
          <w:rFonts w:ascii="ADLaM Display" w:hAnsi="ADLaM Display" w:cs="ADLaM Display"/>
          <w:color w:val="000000"/>
          <w:sz w:val="22"/>
          <w:szCs w:val="22"/>
        </w:rPr>
        <w:t>Procesamiento: El simulador de la Etapa 4 toma los equipos de las listas, calcula los goles con la fórmula matemática y actualiza las estadísticas de los objetos de la Etapa 2.</w:t>
      </w:r>
    </w:p>
    <w:p w14:paraId="7879C2D6" w14:textId="58A9D2A2" w:rsidR="00137C5C" w:rsidRPr="00D958B9" w:rsidRDefault="00137C5C" w:rsidP="00D958B9">
      <w:pPr>
        <w:pStyle w:val="ListParagraph"/>
        <w:numPr>
          <w:ilvl w:val="0"/>
          <w:numId w:val="43"/>
        </w:numPr>
        <w:spacing w:line="276" w:lineRule="auto"/>
        <w:jc w:val="both"/>
        <w:rPr>
          <w:rFonts w:ascii="ADLaM Display" w:hAnsi="ADLaM Display" w:cs="ADLaM Display"/>
          <w:color w:val="000000"/>
          <w:sz w:val="22"/>
          <w:szCs w:val="22"/>
        </w:rPr>
      </w:pPr>
      <w:r w:rsidRPr="00D958B9">
        <w:rPr>
          <w:rFonts w:ascii="ADLaM Display" w:hAnsi="ADLaM Display" w:cs="ADLaM Display"/>
          <w:color w:val="000000"/>
          <w:sz w:val="22"/>
          <w:szCs w:val="22"/>
        </w:rPr>
        <w:t>Salida: La Etapa 3 vuelve a activarse para escribir el reporte final en un .</w:t>
      </w:r>
      <w:proofErr w:type="spellStart"/>
      <w:r w:rsidRPr="00D958B9">
        <w:rPr>
          <w:rFonts w:ascii="ADLaM Display" w:hAnsi="ADLaM Display" w:cs="ADLaM Display"/>
          <w:color w:val="000000"/>
          <w:sz w:val="22"/>
          <w:szCs w:val="22"/>
        </w:rPr>
        <w:t>txt</w:t>
      </w:r>
      <w:proofErr w:type="spellEnd"/>
      <w:r w:rsidRPr="00D958B9">
        <w:rPr>
          <w:rFonts w:ascii="ADLaM Display" w:hAnsi="ADLaM Display" w:cs="ADLaM Display"/>
          <w:color w:val="000000"/>
          <w:sz w:val="22"/>
          <w:szCs w:val="22"/>
        </w:rPr>
        <w:t>, mientras la Etapa 5 muestra en pantalla el costo total de la ejecución.</w:t>
      </w:r>
    </w:p>
    <w:p w14:paraId="4F204943" w14:textId="6EE707AA" w:rsidR="00137C5C" w:rsidRPr="00D958B9" w:rsidRDefault="00137C5C" w:rsidP="00D958B9">
      <w:pPr>
        <w:spacing w:line="276" w:lineRule="auto"/>
        <w:ind w:left="360"/>
        <w:jc w:val="both"/>
        <w:rPr>
          <w:rFonts w:ascii="ADLaM Display" w:hAnsi="ADLaM Display" w:cs="ADLaM Display"/>
          <w:color w:val="000000"/>
          <w:sz w:val="22"/>
          <w:szCs w:val="22"/>
        </w:rPr>
      </w:pPr>
      <w:r w:rsidRPr="00D958B9">
        <w:rPr>
          <w:rFonts w:ascii="ADLaM Display" w:hAnsi="ADLaM Display" w:cs="ADLaM Display"/>
          <w:color w:val="000000"/>
          <w:sz w:val="22"/>
          <w:szCs w:val="22"/>
        </w:rPr>
        <w:t>Esta estructura asegura (o por lo menos lo creemos así) que, si decidimos cambiar la fórmula de goles (Etapa 4), no tengamos que reescribir cómo se leen los archivos (Etapa 3) ni cómo se guardan en memoria (Etapa 1).</w:t>
      </w:r>
    </w:p>
    <w:p w14:paraId="0ACDE1D3" w14:textId="77777777" w:rsidR="00137C5C" w:rsidRPr="00D958B9" w:rsidRDefault="00137C5C" w:rsidP="00D958B9">
      <w:pPr>
        <w:spacing w:line="276" w:lineRule="auto"/>
        <w:ind w:left="360"/>
        <w:jc w:val="both"/>
        <w:rPr>
          <w:rFonts w:ascii="ADLaM Display" w:hAnsi="ADLaM Display" w:cs="ADLaM Display"/>
          <w:color w:val="000000"/>
          <w:sz w:val="22"/>
          <w:szCs w:val="22"/>
        </w:rPr>
      </w:pPr>
    </w:p>
    <w:p w14:paraId="68A71052" w14:textId="77777777" w:rsidR="00137C5C" w:rsidRPr="00D958B9" w:rsidRDefault="00137C5C" w:rsidP="00D958B9">
      <w:pPr>
        <w:spacing w:line="276" w:lineRule="auto"/>
        <w:ind w:left="360"/>
        <w:jc w:val="both"/>
        <w:rPr>
          <w:rFonts w:ascii="ADLaM Display" w:hAnsi="ADLaM Display" w:cs="ADLaM Display"/>
          <w:color w:val="000000"/>
          <w:sz w:val="22"/>
          <w:szCs w:val="22"/>
        </w:rPr>
      </w:pPr>
    </w:p>
    <w:p w14:paraId="249EA92F" w14:textId="34F02C94" w:rsidR="00137C5C" w:rsidRPr="00D958B9" w:rsidRDefault="00C445F9" w:rsidP="00D958B9">
      <w:pPr>
        <w:spacing w:line="276" w:lineRule="auto"/>
        <w:ind w:left="360"/>
        <w:jc w:val="both"/>
        <w:rPr>
          <w:rFonts w:ascii="ADLaM Display" w:hAnsi="ADLaM Display" w:cs="ADLaM Display"/>
          <w:color w:val="000000"/>
          <w:sz w:val="22"/>
          <w:szCs w:val="22"/>
        </w:rPr>
      </w:pPr>
      <w:r w:rsidRPr="00D958B9">
        <w:rPr>
          <w:rFonts w:ascii="ADLaM Display" w:hAnsi="ADLaM Display" w:cs="ADLaM Display"/>
          <w:color w:val="000000"/>
          <w:sz w:val="22"/>
          <w:szCs w:val="22"/>
        </w:rPr>
        <w:lastRenderedPageBreak/>
        <w:t xml:space="preserve">El diagrama a continuación da a conocer las posibles asociaciones que debemos tener en cuenta para la construcción de la propuesta de manera modular, atendiendo a las etapas que definimos previamente y dando respuesta a las preguntas del inicio del documento. </w:t>
      </w:r>
    </w:p>
    <w:p w14:paraId="5E4F6A7B" w14:textId="77777777" w:rsidR="00C445F9" w:rsidRPr="00D958B9" w:rsidRDefault="00C445F9" w:rsidP="00D958B9">
      <w:pPr>
        <w:spacing w:line="276" w:lineRule="auto"/>
        <w:ind w:left="360"/>
        <w:jc w:val="both"/>
        <w:rPr>
          <w:rFonts w:ascii="ADLaM Display" w:hAnsi="ADLaM Display" w:cs="ADLaM Display"/>
          <w:color w:val="000000"/>
          <w:sz w:val="22"/>
          <w:szCs w:val="22"/>
        </w:rPr>
      </w:pPr>
    </w:p>
    <w:p w14:paraId="5F0C39DE" w14:textId="5287C96C" w:rsidR="00C445F9" w:rsidRPr="00D958B9" w:rsidRDefault="00C445F9" w:rsidP="00D958B9">
      <w:pPr>
        <w:spacing w:line="276" w:lineRule="auto"/>
        <w:ind w:left="360"/>
        <w:jc w:val="both"/>
        <w:rPr>
          <w:rFonts w:ascii="ADLaM Display" w:hAnsi="ADLaM Display" w:cs="ADLaM Display"/>
          <w:color w:val="000000"/>
          <w:sz w:val="22"/>
          <w:szCs w:val="22"/>
        </w:rPr>
      </w:pPr>
      <w:r w:rsidRPr="00D958B9">
        <w:rPr>
          <w:rFonts w:ascii="ADLaM Display" w:hAnsi="ADLaM Display" w:cs="ADLaM Display"/>
          <w:noProof/>
          <w:color w:val="000000"/>
          <w:sz w:val="22"/>
          <w:szCs w:val="22"/>
        </w:rPr>
        <w:drawing>
          <wp:inline distT="0" distB="0" distL="0" distR="0" wp14:anchorId="3E472095" wp14:editId="2ABC4967">
            <wp:extent cx="5943600" cy="3962400"/>
            <wp:effectExtent l="0" t="0" r="0" b="0"/>
            <wp:docPr id="819761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61067" name="Picture 8197610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4B9AAAF" w14:textId="063E4286" w:rsidR="009E7104" w:rsidRPr="00D958B9" w:rsidRDefault="00B24441" w:rsidP="00D958B9">
      <w:pPr>
        <w:spacing w:line="276" w:lineRule="auto"/>
        <w:ind w:left="360"/>
        <w:jc w:val="both"/>
        <w:rPr>
          <w:rFonts w:ascii="ADLaM Display" w:hAnsi="ADLaM Display" w:cs="ADLaM Display"/>
          <w:b/>
          <w:bCs/>
          <w:color w:val="80340D" w:themeColor="accent2" w:themeShade="80"/>
          <w:sz w:val="22"/>
          <w:szCs w:val="22"/>
        </w:rPr>
      </w:pPr>
      <w:r w:rsidRPr="00D958B9">
        <w:rPr>
          <w:rFonts w:ascii="ADLaM Display" w:hAnsi="ADLaM Display" w:cs="ADLaM Display"/>
          <w:b/>
          <w:bCs/>
          <w:color w:val="80340D" w:themeColor="accent2" w:themeShade="80"/>
          <w:sz w:val="22"/>
          <w:szCs w:val="22"/>
        </w:rPr>
        <w:t>Conclusiones preliminares.</w:t>
      </w:r>
    </w:p>
    <w:p w14:paraId="1DED83F6" w14:textId="77B66E61" w:rsidR="00C445F9" w:rsidRPr="00D958B9" w:rsidRDefault="00C445F9" w:rsidP="00D958B9">
      <w:pPr>
        <w:spacing w:line="276" w:lineRule="auto"/>
        <w:ind w:left="360"/>
        <w:jc w:val="both"/>
        <w:rPr>
          <w:rFonts w:ascii="ADLaM Display" w:hAnsi="ADLaM Display" w:cs="ADLaM Display"/>
          <w:sz w:val="22"/>
          <w:szCs w:val="22"/>
        </w:rPr>
      </w:pPr>
      <w:r w:rsidRPr="00D958B9">
        <w:rPr>
          <w:rFonts w:ascii="ADLaM Display" w:hAnsi="ADLaM Display" w:cs="ADLaM Display"/>
          <w:sz w:val="22"/>
          <w:szCs w:val="22"/>
        </w:rPr>
        <w:t>La fase de planificación ha permitido transformar un documento de requisitos complejo en una hoja de ruta técnica estructurada, garantizando que la solución final no sea solo funcional, sino también eficiente bajo las estrictas restricciones dada por el profesor de Teoría de Informática II de la Facultad de Ingeniería de la de la Universidad de Antioquia.</w:t>
      </w:r>
    </w:p>
    <w:p w14:paraId="1B4C19DF" w14:textId="723967AB" w:rsidR="009E7104" w:rsidRPr="00D958B9" w:rsidRDefault="00C445F9" w:rsidP="00D958B9">
      <w:pPr>
        <w:spacing w:line="276" w:lineRule="auto"/>
        <w:ind w:left="360"/>
        <w:jc w:val="both"/>
        <w:rPr>
          <w:rFonts w:ascii="ADLaM Display" w:hAnsi="ADLaM Display" w:cs="ADLaM Display"/>
          <w:sz w:val="22"/>
          <w:szCs w:val="22"/>
        </w:rPr>
      </w:pPr>
      <w:r w:rsidRPr="00D958B9">
        <w:rPr>
          <w:rFonts w:ascii="ADLaM Display" w:hAnsi="ADLaM Display" w:cs="ADLaM Display"/>
          <w:sz w:val="22"/>
          <w:szCs w:val="22"/>
        </w:rPr>
        <w:t>Los pilares de lo alcanzado hasta hoy son:</w:t>
      </w:r>
    </w:p>
    <w:p w14:paraId="46942102" w14:textId="0EA8EC33" w:rsidR="00C445F9" w:rsidRPr="00D958B9" w:rsidRDefault="00C445F9" w:rsidP="00D958B9">
      <w:pPr>
        <w:pStyle w:val="ListParagraph"/>
        <w:numPr>
          <w:ilvl w:val="0"/>
          <w:numId w:val="45"/>
        </w:numPr>
        <w:spacing w:line="276" w:lineRule="auto"/>
        <w:jc w:val="both"/>
        <w:rPr>
          <w:rFonts w:ascii="ADLaM Display" w:hAnsi="ADLaM Display" w:cs="ADLaM Display"/>
          <w:sz w:val="22"/>
          <w:szCs w:val="22"/>
        </w:rPr>
      </w:pPr>
      <w:r w:rsidRPr="00D958B9">
        <w:rPr>
          <w:rFonts w:ascii="ADLaM Display" w:hAnsi="ADLaM Display" w:cs="ADLaM Display"/>
          <w:sz w:val="22"/>
          <w:szCs w:val="22"/>
        </w:rPr>
        <w:t>Dominio de las Restricciones Técnicas: Se ha interiorizado la prohibición de la STL, los “</w:t>
      </w:r>
      <w:proofErr w:type="spellStart"/>
      <w:r w:rsidRPr="00D958B9">
        <w:rPr>
          <w:rFonts w:ascii="ADLaM Display" w:hAnsi="ADLaM Display" w:cs="ADLaM Display"/>
          <w:sz w:val="22"/>
          <w:szCs w:val="22"/>
        </w:rPr>
        <w:t>structs</w:t>
      </w:r>
      <w:proofErr w:type="spellEnd"/>
      <w:r w:rsidRPr="00D958B9">
        <w:rPr>
          <w:rFonts w:ascii="ADLaM Display" w:hAnsi="ADLaM Display" w:cs="ADLaM Display"/>
          <w:sz w:val="22"/>
          <w:szCs w:val="22"/>
        </w:rPr>
        <w:t>” y el lenguaje ANSI C. Esto nos obliga a una implementación pura en C++ basada en clases, plantillas y gestión manual de memoria dinámica.</w:t>
      </w:r>
    </w:p>
    <w:p w14:paraId="0B1FDC5F" w14:textId="4AAC1930" w:rsidR="00C445F9" w:rsidRPr="00D958B9" w:rsidRDefault="00C445F9" w:rsidP="00D958B9">
      <w:pPr>
        <w:pStyle w:val="ListParagraph"/>
        <w:numPr>
          <w:ilvl w:val="0"/>
          <w:numId w:val="45"/>
        </w:numPr>
        <w:spacing w:line="276" w:lineRule="auto"/>
        <w:jc w:val="both"/>
        <w:rPr>
          <w:rFonts w:ascii="ADLaM Display" w:hAnsi="ADLaM Display" w:cs="ADLaM Display"/>
          <w:sz w:val="22"/>
          <w:szCs w:val="22"/>
        </w:rPr>
      </w:pPr>
      <w:r w:rsidRPr="00D958B9">
        <w:rPr>
          <w:rFonts w:ascii="ADLaM Display" w:hAnsi="ADLaM Display" w:cs="ADLaM Display"/>
          <w:sz w:val="22"/>
          <w:szCs w:val="22"/>
        </w:rPr>
        <w:lastRenderedPageBreak/>
        <w:t>Arquitectura Modular Definida: Mediante el diseño por etapas, hemos establecido un flujo lógico que comienza con la creación de herramientas de almacenamiento propias (</w:t>
      </w:r>
      <w:proofErr w:type="spellStart"/>
      <w:r w:rsidRPr="00D958B9">
        <w:rPr>
          <w:rFonts w:ascii="ADLaM Display" w:hAnsi="ADLaM Display" w:cs="ADLaM Display"/>
          <w:sz w:val="22"/>
          <w:szCs w:val="22"/>
        </w:rPr>
        <w:t>templates</w:t>
      </w:r>
      <w:proofErr w:type="spellEnd"/>
      <w:r w:rsidRPr="00D958B9">
        <w:rPr>
          <w:rFonts w:ascii="ADLaM Display" w:hAnsi="ADLaM Display" w:cs="ADLaM Display"/>
          <w:sz w:val="22"/>
          <w:szCs w:val="22"/>
        </w:rPr>
        <w:t>) y culmina en un motor de simulación interconectado.</w:t>
      </w:r>
    </w:p>
    <w:p w14:paraId="449592EF" w14:textId="6C0AD92F" w:rsidR="00C445F9" w:rsidRPr="00D958B9" w:rsidRDefault="00C445F9" w:rsidP="00D958B9">
      <w:pPr>
        <w:pStyle w:val="ListParagraph"/>
        <w:numPr>
          <w:ilvl w:val="0"/>
          <w:numId w:val="45"/>
        </w:numPr>
        <w:spacing w:line="276" w:lineRule="auto"/>
        <w:jc w:val="both"/>
        <w:rPr>
          <w:rFonts w:ascii="ADLaM Display" w:hAnsi="ADLaM Display" w:cs="ADLaM Display"/>
          <w:sz w:val="22"/>
          <w:szCs w:val="22"/>
        </w:rPr>
      </w:pPr>
      <w:r w:rsidRPr="00D958B9">
        <w:rPr>
          <w:rFonts w:ascii="ADLaM Display" w:hAnsi="ADLaM Display" w:cs="ADLaM Display"/>
          <w:sz w:val="22"/>
          <w:szCs w:val="22"/>
        </w:rPr>
        <w:t>Fundamentación Cuantitativa: El núcleo del programa ya cuenta con la validación de la ecuación de esperanza de goles, asegurando que la simulación de los 104 partidos sea estadísticamente coherente con el ranking FIFA y el histórico de cada equipo.</w:t>
      </w:r>
    </w:p>
    <w:p w14:paraId="244E487F" w14:textId="702779CF" w:rsidR="00C445F9" w:rsidRPr="00D958B9" w:rsidRDefault="00C445F9" w:rsidP="00D958B9">
      <w:pPr>
        <w:pStyle w:val="ListParagraph"/>
        <w:numPr>
          <w:ilvl w:val="0"/>
          <w:numId w:val="45"/>
        </w:numPr>
        <w:spacing w:line="276" w:lineRule="auto"/>
        <w:jc w:val="both"/>
        <w:rPr>
          <w:rFonts w:ascii="ADLaM Display" w:hAnsi="ADLaM Display" w:cs="ADLaM Display"/>
          <w:sz w:val="22"/>
          <w:szCs w:val="22"/>
        </w:rPr>
      </w:pPr>
      <w:r w:rsidRPr="00D958B9">
        <w:rPr>
          <w:rFonts w:ascii="ADLaM Display" w:hAnsi="ADLaM Display" w:cs="ADLaM Display"/>
          <w:sz w:val="22"/>
          <w:szCs w:val="22"/>
        </w:rPr>
        <w:t>Alineación con los Criterios de Evaluación: Los objetivos general y específicos propuestos cubren los tres ejes fundamentales del desafío: la correcta aplicación de la POO, la eficiencia computacional (conteo de iteraciones) y la transparencia en el consumo de memoria.</w:t>
      </w:r>
    </w:p>
    <w:p w14:paraId="790662CF" w14:textId="77777777" w:rsidR="00C445F9" w:rsidRPr="00D958B9" w:rsidRDefault="00C445F9" w:rsidP="00D958B9">
      <w:pPr>
        <w:pStyle w:val="ListParagraph"/>
        <w:spacing w:line="276" w:lineRule="auto"/>
        <w:jc w:val="both"/>
        <w:rPr>
          <w:rFonts w:ascii="ADLaM Display" w:hAnsi="ADLaM Display" w:cs="ADLaM Display"/>
          <w:sz w:val="22"/>
          <w:szCs w:val="22"/>
        </w:rPr>
      </w:pPr>
    </w:p>
    <w:p w14:paraId="6E84D5EE" w14:textId="111BA796" w:rsidR="00B55749" w:rsidRPr="00D70037" w:rsidRDefault="00B55749" w:rsidP="00D958B9">
      <w:pPr>
        <w:spacing w:line="276" w:lineRule="auto"/>
        <w:ind w:left="360"/>
        <w:jc w:val="both"/>
        <w:rPr>
          <w:rFonts w:ascii="ADLaM Display" w:hAnsi="ADLaM Display" w:cs="ADLaM Display"/>
          <w:color w:val="80340D" w:themeColor="accent2" w:themeShade="80"/>
          <w:sz w:val="22"/>
          <w:szCs w:val="22"/>
        </w:rPr>
      </w:pPr>
      <w:r w:rsidRPr="00D70037">
        <w:rPr>
          <w:rFonts w:ascii="ADLaM Display" w:hAnsi="ADLaM Display" w:cs="ADLaM Display"/>
          <w:color w:val="80340D" w:themeColor="accent2" w:themeShade="80"/>
          <w:sz w:val="22"/>
          <w:szCs w:val="22"/>
        </w:rPr>
        <w:t>Bibliografía.</w:t>
      </w:r>
    </w:p>
    <w:p w14:paraId="26585D75" w14:textId="206C0C44" w:rsidR="00B55749" w:rsidRPr="00D958B9" w:rsidRDefault="009A0BDC" w:rsidP="00D958B9">
      <w:pPr>
        <w:pStyle w:val="ListParagraph"/>
        <w:numPr>
          <w:ilvl w:val="0"/>
          <w:numId w:val="24"/>
        </w:numPr>
        <w:spacing w:line="276" w:lineRule="auto"/>
        <w:jc w:val="both"/>
        <w:rPr>
          <w:rFonts w:ascii="ADLaM Display" w:hAnsi="ADLaM Display" w:cs="ADLaM Display"/>
          <w:sz w:val="22"/>
          <w:szCs w:val="22"/>
        </w:rPr>
      </w:pPr>
      <w:r w:rsidRPr="00D958B9">
        <w:rPr>
          <w:rFonts w:ascii="ADLaM Display" w:hAnsi="ADLaM Display" w:cs="ADLaM Display"/>
          <w:sz w:val="22"/>
          <w:szCs w:val="22"/>
          <w:lang w:val="en-US"/>
        </w:rPr>
        <w:t xml:space="preserve">Stroustrup, B. (2013). </w:t>
      </w:r>
      <w:r w:rsidRPr="00D958B9">
        <w:rPr>
          <w:rFonts w:ascii="ADLaM Display" w:hAnsi="ADLaM Display" w:cs="ADLaM Display"/>
          <w:i/>
          <w:iCs/>
          <w:sz w:val="22"/>
          <w:szCs w:val="22"/>
          <w:lang w:val="en-US"/>
        </w:rPr>
        <w:t>The C++ Programming Language</w:t>
      </w:r>
      <w:r w:rsidRPr="00D958B9">
        <w:rPr>
          <w:rFonts w:ascii="ADLaM Display" w:hAnsi="ADLaM Display" w:cs="ADLaM Display"/>
          <w:sz w:val="22"/>
          <w:szCs w:val="22"/>
          <w:lang w:val="en-US"/>
        </w:rPr>
        <w:t xml:space="preserve"> (4th ed.). </w:t>
      </w:r>
      <w:r w:rsidRPr="00D958B9">
        <w:rPr>
          <w:rFonts w:ascii="ADLaM Display" w:hAnsi="ADLaM Display" w:cs="ADLaM Display"/>
          <w:sz w:val="22"/>
          <w:szCs w:val="22"/>
        </w:rPr>
        <w:t>Addison-Wesley</w:t>
      </w:r>
      <w:r w:rsidR="009F7420" w:rsidRPr="00D958B9">
        <w:rPr>
          <w:rFonts w:ascii="ADLaM Display" w:hAnsi="ADLaM Display" w:cs="ADLaM Display"/>
          <w:sz w:val="22"/>
          <w:szCs w:val="22"/>
          <w:lang w:val="en-US"/>
        </w:rPr>
        <w:t xml:space="preserve">. (2010). </w:t>
      </w:r>
    </w:p>
    <w:p w14:paraId="1C390794" w14:textId="54230294" w:rsidR="008734DE" w:rsidRPr="00D958B9" w:rsidRDefault="009A0BDC" w:rsidP="00D958B9">
      <w:pPr>
        <w:pStyle w:val="ListParagraph"/>
        <w:numPr>
          <w:ilvl w:val="0"/>
          <w:numId w:val="24"/>
        </w:numPr>
        <w:spacing w:line="276" w:lineRule="auto"/>
        <w:jc w:val="both"/>
        <w:rPr>
          <w:rFonts w:ascii="ADLaM Display" w:hAnsi="ADLaM Display" w:cs="ADLaM Display"/>
          <w:sz w:val="22"/>
          <w:szCs w:val="22"/>
          <w:u w:val="single"/>
        </w:rPr>
      </w:pPr>
      <w:r w:rsidRPr="00D958B9">
        <w:rPr>
          <w:rFonts w:ascii="ADLaM Display" w:hAnsi="ADLaM Display" w:cs="ADLaM Display"/>
          <w:sz w:val="22"/>
          <w:szCs w:val="22"/>
        </w:rPr>
        <w:t xml:space="preserve">Deitel, P. J., &amp; Deitel, H. M. (2017). </w:t>
      </w:r>
      <w:r w:rsidRPr="00D958B9">
        <w:rPr>
          <w:rFonts w:ascii="ADLaM Display" w:hAnsi="ADLaM Display" w:cs="ADLaM Display"/>
          <w:i/>
          <w:iCs/>
          <w:sz w:val="22"/>
          <w:szCs w:val="22"/>
          <w:lang w:val="en-US"/>
        </w:rPr>
        <w:t>C++ How to Program</w:t>
      </w:r>
      <w:r w:rsidRPr="00D958B9">
        <w:rPr>
          <w:rFonts w:ascii="ADLaM Display" w:hAnsi="ADLaM Display" w:cs="ADLaM Display"/>
          <w:sz w:val="22"/>
          <w:szCs w:val="22"/>
          <w:lang w:val="en-US"/>
        </w:rPr>
        <w:t xml:space="preserve"> (10th ed.). </w:t>
      </w:r>
      <w:r w:rsidRPr="00D958B9">
        <w:rPr>
          <w:rFonts w:ascii="ADLaM Display" w:hAnsi="ADLaM Display" w:cs="ADLaM Display"/>
          <w:sz w:val="22"/>
          <w:szCs w:val="22"/>
        </w:rPr>
        <w:t>Pearson.</w:t>
      </w:r>
    </w:p>
    <w:p w14:paraId="69BB8F17" w14:textId="3DD6AABE" w:rsidR="009A0BDC" w:rsidRPr="00D958B9" w:rsidRDefault="009A0BDC" w:rsidP="00D958B9">
      <w:pPr>
        <w:pStyle w:val="ListParagraph"/>
        <w:numPr>
          <w:ilvl w:val="0"/>
          <w:numId w:val="24"/>
        </w:numPr>
        <w:spacing w:line="276" w:lineRule="auto"/>
        <w:jc w:val="both"/>
        <w:rPr>
          <w:rFonts w:ascii="ADLaM Display" w:hAnsi="ADLaM Display" w:cs="ADLaM Display"/>
          <w:sz w:val="22"/>
          <w:szCs w:val="22"/>
          <w:lang w:val="en-US"/>
        </w:rPr>
      </w:pPr>
      <w:r w:rsidRPr="00D958B9">
        <w:rPr>
          <w:rFonts w:ascii="ADLaM Display" w:hAnsi="ADLaM Display" w:cs="ADLaM Display"/>
          <w:sz w:val="22"/>
          <w:szCs w:val="22"/>
          <w:lang w:val="en-US"/>
        </w:rPr>
        <w:t xml:space="preserve">Prata, S. (2011). </w:t>
      </w:r>
      <w:r w:rsidRPr="00D958B9">
        <w:rPr>
          <w:rFonts w:ascii="ADLaM Display" w:hAnsi="ADLaM Display" w:cs="ADLaM Display"/>
          <w:i/>
          <w:iCs/>
          <w:sz w:val="22"/>
          <w:szCs w:val="22"/>
          <w:lang w:val="en-US"/>
        </w:rPr>
        <w:t>C++ Primer Plus</w:t>
      </w:r>
      <w:r w:rsidRPr="00D958B9">
        <w:rPr>
          <w:rFonts w:ascii="ADLaM Display" w:hAnsi="ADLaM Display" w:cs="ADLaM Display"/>
          <w:sz w:val="22"/>
          <w:szCs w:val="22"/>
          <w:lang w:val="en-US"/>
        </w:rPr>
        <w:t xml:space="preserve"> (6th ed.). Addison-Wesley.</w:t>
      </w:r>
    </w:p>
    <w:p w14:paraId="52A0479B" w14:textId="77777777" w:rsidR="00CA354D" w:rsidRDefault="00CA354D" w:rsidP="00747444">
      <w:pPr>
        <w:pStyle w:val="ListParagraph"/>
        <w:ind w:left="1440"/>
        <w:jc w:val="center"/>
        <w:rPr>
          <w:rFonts w:ascii="ADLaM Display" w:hAnsi="ADLaM Display" w:cs="ADLaM Display"/>
          <w:sz w:val="22"/>
          <w:szCs w:val="22"/>
          <w:lang w:val="en-US"/>
        </w:rPr>
      </w:pPr>
    </w:p>
    <w:p w14:paraId="451DC0F7" w14:textId="77777777" w:rsidR="009E7104" w:rsidRDefault="009E7104" w:rsidP="00747444">
      <w:pPr>
        <w:pStyle w:val="ListParagraph"/>
        <w:ind w:left="1440"/>
        <w:jc w:val="center"/>
        <w:rPr>
          <w:rFonts w:ascii="ADLaM Display" w:hAnsi="ADLaM Display" w:cs="ADLaM Display"/>
          <w:sz w:val="22"/>
          <w:szCs w:val="22"/>
          <w:lang w:val="en-US"/>
        </w:rPr>
      </w:pPr>
    </w:p>
    <w:p w14:paraId="5EF8B266" w14:textId="77777777" w:rsidR="009E7104" w:rsidRPr="009E7104" w:rsidRDefault="009E7104" w:rsidP="00747444">
      <w:pPr>
        <w:pStyle w:val="ListParagraph"/>
        <w:ind w:left="1440"/>
        <w:jc w:val="center"/>
        <w:rPr>
          <w:rFonts w:ascii="ADLaM Display" w:hAnsi="ADLaM Display" w:cs="ADLaM Display"/>
          <w:sz w:val="22"/>
          <w:szCs w:val="22"/>
          <w:u w:val="single"/>
          <w:lang w:val="en-US"/>
        </w:rPr>
      </w:pPr>
    </w:p>
    <w:p w14:paraId="5AA2549C" w14:textId="77777777" w:rsidR="007E6521" w:rsidRPr="00B856D4" w:rsidRDefault="007E6521" w:rsidP="00747444">
      <w:pPr>
        <w:pStyle w:val="ListParagraph"/>
        <w:ind w:left="1440"/>
        <w:jc w:val="center"/>
        <w:rPr>
          <w:rFonts w:ascii="ADLaM Display" w:hAnsi="ADLaM Display" w:cs="ADLaM Display"/>
          <w:sz w:val="22"/>
          <w:szCs w:val="22"/>
          <w:lang w:val="en-US"/>
        </w:rPr>
      </w:pPr>
    </w:p>
    <w:p w14:paraId="09290D8E" w14:textId="77777777" w:rsidR="007E6521" w:rsidRPr="00B856D4" w:rsidRDefault="007E6521" w:rsidP="00747444">
      <w:pPr>
        <w:pStyle w:val="ListParagraph"/>
        <w:ind w:left="1440"/>
        <w:jc w:val="center"/>
        <w:rPr>
          <w:rFonts w:ascii="ADLaM Display" w:hAnsi="ADLaM Display" w:cs="ADLaM Display"/>
          <w:sz w:val="22"/>
          <w:szCs w:val="22"/>
          <w:lang w:val="en-US"/>
        </w:rPr>
      </w:pPr>
    </w:p>
    <w:p w14:paraId="32A630B2" w14:textId="77777777" w:rsidR="007E6521" w:rsidRPr="00B856D4" w:rsidRDefault="007E6521" w:rsidP="00747444">
      <w:pPr>
        <w:pStyle w:val="ListParagraph"/>
        <w:ind w:left="1440"/>
        <w:jc w:val="center"/>
        <w:rPr>
          <w:rFonts w:ascii="ADLaM Display" w:hAnsi="ADLaM Display" w:cs="ADLaM Display"/>
          <w:sz w:val="22"/>
          <w:szCs w:val="22"/>
          <w:lang w:val="en-US"/>
        </w:rPr>
      </w:pPr>
    </w:p>
    <w:p w14:paraId="42FC7F40" w14:textId="4A9C9A6D" w:rsidR="00CA354D" w:rsidRPr="00472C28" w:rsidRDefault="00B31750" w:rsidP="00B31750">
      <w:pPr>
        <w:pStyle w:val="ListParagraph"/>
        <w:jc w:val="center"/>
        <w:rPr>
          <w:rFonts w:ascii="ADLaM Display" w:hAnsi="ADLaM Display" w:cs="ADLaM Display"/>
          <w:sz w:val="22"/>
          <w:szCs w:val="22"/>
          <w:u w:val="single"/>
        </w:rPr>
      </w:pPr>
      <w:r w:rsidRPr="00B55749">
        <w:rPr>
          <w:rFonts w:ascii="ADLaM Display" w:hAnsi="ADLaM Display" w:cs="ADLaM Display"/>
          <w:noProof/>
          <w:sz w:val="22"/>
          <w:szCs w:val="22"/>
        </w:rPr>
        <w:drawing>
          <wp:inline distT="0" distB="0" distL="0" distR="0" wp14:anchorId="74DD1465" wp14:editId="7E4E1F98">
            <wp:extent cx="2243666" cy="788160"/>
            <wp:effectExtent l="0" t="0" r="4445" b="0"/>
            <wp:docPr id="182063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32532" name=""/>
                    <pic:cNvPicPr/>
                  </pic:nvPicPr>
                  <pic:blipFill>
                    <a:blip r:embed="rId11"/>
                    <a:stretch>
                      <a:fillRect/>
                    </a:stretch>
                  </pic:blipFill>
                  <pic:spPr>
                    <a:xfrm>
                      <a:off x="0" y="0"/>
                      <a:ext cx="2339433" cy="821801"/>
                    </a:xfrm>
                    <a:prstGeom prst="rect">
                      <a:avLst/>
                    </a:prstGeom>
                  </pic:spPr>
                </pic:pic>
              </a:graphicData>
            </a:graphic>
          </wp:inline>
        </w:drawing>
      </w:r>
    </w:p>
    <w:sectPr w:rsidR="00CA354D" w:rsidRPr="00472C28" w:rsidSect="00D74DA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F996A" w14:textId="77777777" w:rsidR="00BA1043" w:rsidRDefault="00BA1043" w:rsidP="00654A31">
      <w:pPr>
        <w:spacing w:after="0" w:line="240" w:lineRule="auto"/>
      </w:pPr>
      <w:r>
        <w:separator/>
      </w:r>
    </w:p>
  </w:endnote>
  <w:endnote w:type="continuationSeparator" w:id="0">
    <w:p w14:paraId="78D2A16A" w14:textId="77777777" w:rsidR="00BA1043" w:rsidRDefault="00BA1043" w:rsidP="00654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DLaM Display">
    <w:panose1 w:val="02010000000000000000"/>
    <w:charset w:val="00"/>
    <w:family w:val="auto"/>
    <w:pitch w:val="variable"/>
    <w:sig w:usb0="8000206F" w:usb1="4200004A"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71CD" w14:textId="77777777" w:rsidR="004373B8" w:rsidRDefault="004373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4B1ED" w14:textId="77777777" w:rsidR="004373B8" w:rsidRDefault="004373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B933" w14:textId="77777777" w:rsidR="004373B8" w:rsidRDefault="00437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F47A5" w14:textId="77777777" w:rsidR="00BA1043" w:rsidRDefault="00BA1043" w:rsidP="00654A31">
      <w:pPr>
        <w:spacing w:after="0" w:line="240" w:lineRule="auto"/>
      </w:pPr>
      <w:r>
        <w:separator/>
      </w:r>
    </w:p>
  </w:footnote>
  <w:footnote w:type="continuationSeparator" w:id="0">
    <w:p w14:paraId="46ADBF7A" w14:textId="77777777" w:rsidR="00BA1043" w:rsidRDefault="00BA1043" w:rsidP="00654A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4639" w14:textId="77777777" w:rsidR="004373B8" w:rsidRDefault="004373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DF87" w14:textId="7900D423" w:rsidR="00654A31" w:rsidRDefault="00654A31">
    <w:pPr>
      <w:pStyle w:val="Header"/>
    </w:pPr>
    <w:r>
      <w:rPr>
        <w:noProof/>
      </w:rPr>
      <w:drawing>
        <wp:inline distT="0" distB="0" distL="0" distR="0" wp14:anchorId="062F1C82" wp14:editId="4B1E4A0D">
          <wp:extent cx="624635" cy="716915"/>
          <wp:effectExtent l="0" t="0" r="0" b="0"/>
          <wp:docPr id="154718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764" cy="7285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EA0C" w14:textId="77777777" w:rsidR="004373B8" w:rsidRDefault="004373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0D0B7E"/>
    <w:multiLevelType w:val="multilevel"/>
    <w:tmpl w:val="2EAAA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E57D0"/>
    <w:multiLevelType w:val="hybridMultilevel"/>
    <w:tmpl w:val="52669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177D4"/>
    <w:multiLevelType w:val="multilevel"/>
    <w:tmpl w:val="9486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7825B8"/>
    <w:multiLevelType w:val="multilevel"/>
    <w:tmpl w:val="5D9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F3AF3"/>
    <w:multiLevelType w:val="hybridMultilevel"/>
    <w:tmpl w:val="71786A6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4FA6C49"/>
    <w:multiLevelType w:val="multilevel"/>
    <w:tmpl w:val="F674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E21A8"/>
    <w:multiLevelType w:val="multilevel"/>
    <w:tmpl w:val="D090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C23C9"/>
    <w:multiLevelType w:val="hybridMultilevel"/>
    <w:tmpl w:val="8B56FC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8574E1C"/>
    <w:multiLevelType w:val="hybridMultilevel"/>
    <w:tmpl w:val="8472A2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89401F1"/>
    <w:multiLevelType w:val="multilevel"/>
    <w:tmpl w:val="2ED4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F0297"/>
    <w:multiLevelType w:val="hybridMultilevel"/>
    <w:tmpl w:val="629EE5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9736A5A"/>
    <w:multiLevelType w:val="hybridMultilevel"/>
    <w:tmpl w:val="3A74CD9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A3B586C"/>
    <w:multiLevelType w:val="multilevel"/>
    <w:tmpl w:val="C112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F5AC9"/>
    <w:multiLevelType w:val="hybridMultilevel"/>
    <w:tmpl w:val="42A65A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8F6047C"/>
    <w:multiLevelType w:val="hybridMultilevel"/>
    <w:tmpl w:val="579C6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B45CC2"/>
    <w:multiLevelType w:val="multilevel"/>
    <w:tmpl w:val="8E0A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4111D"/>
    <w:multiLevelType w:val="hybridMultilevel"/>
    <w:tmpl w:val="8B56FC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F7B258C"/>
    <w:multiLevelType w:val="multilevel"/>
    <w:tmpl w:val="2FEE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331F0"/>
    <w:multiLevelType w:val="hybridMultilevel"/>
    <w:tmpl w:val="F9BA1024"/>
    <w:lvl w:ilvl="0" w:tplc="E772BF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3308C8"/>
    <w:multiLevelType w:val="hybridMultilevel"/>
    <w:tmpl w:val="4A28656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1B6AF2"/>
    <w:multiLevelType w:val="multilevel"/>
    <w:tmpl w:val="14AA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F5ED1"/>
    <w:multiLevelType w:val="hybridMultilevel"/>
    <w:tmpl w:val="7D6AB8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96029D5"/>
    <w:multiLevelType w:val="hybridMultilevel"/>
    <w:tmpl w:val="E8769A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FD2849"/>
    <w:multiLevelType w:val="multilevel"/>
    <w:tmpl w:val="54B89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511A6"/>
    <w:multiLevelType w:val="hybridMultilevel"/>
    <w:tmpl w:val="8E20CE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0D95FF0"/>
    <w:multiLevelType w:val="hybridMultilevel"/>
    <w:tmpl w:val="8B56FC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40635B6"/>
    <w:multiLevelType w:val="multilevel"/>
    <w:tmpl w:val="73F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C938E8"/>
    <w:multiLevelType w:val="hybridMultilevel"/>
    <w:tmpl w:val="653E8E5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5C027133"/>
    <w:multiLevelType w:val="multilevel"/>
    <w:tmpl w:val="112E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431D3"/>
    <w:multiLevelType w:val="hybridMultilevel"/>
    <w:tmpl w:val="45041C3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5D315889"/>
    <w:multiLevelType w:val="hybridMultilevel"/>
    <w:tmpl w:val="13D6788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5E3976EE"/>
    <w:multiLevelType w:val="multilevel"/>
    <w:tmpl w:val="BCE8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F35EC9"/>
    <w:multiLevelType w:val="hybridMultilevel"/>
    <w:tmpl w:val="1D62A6A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5F592B63"/>
    <w:multiLevelType w:val="multilevel"/>
    <w:tmpl w:val="5C1A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461237"/>
    <w:multiLevelType w:val="multilevel"/>
    <w:tmpl w:val="D44C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52FF2"/>
    <w:multiLevelType w:val="multilevel"/>
    <w:tmpl w:val="394C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E969C8"/>
    <w:multiLevelType w:val="hybridMultilevel"/>
    <w:tmpl w:val="6E7282D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72BD7DCB"/>
    <w:multiLevelType w:val="hybridMultilevel"/>
    <w:tmpl w:val="9E1ADAB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28034C"/>
    <w:multiLevelType w:val="multilevel"/>
    <w:tmpl w:val="5060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327FF"/>
    <w:multiLevelType w:val="hybridMultilevel"/>
    <w:tmpl w:val="8B56FC66"/>
    <w:lvl w:ilvl="0" w:tplc="11C630F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1" w15:restartNumberingAfterBreak="0">
    <w:nsid w:val="784D6D20"/>
    <w:multiLevelType w:val="hybridMultilevel"/>
    <w:tmpl w:val="77C8AC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D135C"/>
    <w:multiLevelType w:val="multilevel"/>
    <w:tmpl w:val="AA06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384B66"/>
    <w:multiLevelType w:val="multilevel"/>
    <w:tmpl w:val="8D30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EA1532"/>
    <w:multiLevelType w:val="hybridMultilevel"/>
    <w:tmpl w:val="95FC5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6266419">
    <w:abstractNumId w:val="11"/>
  </w:num>
  <w:num w:numId="2" w16cid:durableId="814490924">
    <w:abstractNumId w:val="25"/>
  </w:num>
  <w:num w:numId="3" w16cid:durableId="1016691205">
    <w:abstractNumId w:val="28"/>
  </w:num>
  <w:num w:numId="4" w16cid:durableId="1383872559">
    <w:abstractNumId w:val="5"/>
  </w:num>
  <w:num w:numId="5" w16cid:durableId="2051419267">
    <w:abstractNumId w:val="0"/>
  </w:num>
  <w:num w:numId="6" w16cid:durableId="1774668837">
    <w:abstractNumId w:val="16"/>
  </w:num>
  <w:num w:numId="7" w16cid:durableId="1636135041">
    <w:abstractNumId w:val="42"/>
  </w:num>
  <w:num w:numId="8" w16cid:durableId="375348964">
    <w:abstractNumId w:val="24"/>
  </w:num>
  <w:num w:numId="9" w16cid:durableId="810294982">
    <w:abstractNumId w:val="27"/>
  </w:num>
  <w:num w:numId="10" w16cid:durableId="456529674">
    <w:abstractNumId w:val="36"/>
  </w:num>
  <w:num w:numId="11" w16cid:durableId="1286349060">
    <w:abstractNumId w:val="4"/>
  </w:num>
  <w:num w:numId="12" w16cid:durableId="352651487">
    <w:abstractNumId w:val="40"/>
  </w:num>
  <w:num w:numId="13" w16cid:durableId="771896974">
    <w:abstractNumId w:val="7"/>
  </w:num>
  <w:num w:numId="14" w16cid:durableId="571696836">
    <w:abstractNumId w:val="6"/>
  </w:num>
  <w:num w:numId="15" w16cid:durableId="134418376">
    <w:abstractNumId w:val="13"/>
  </w:num>
  <w:num w:numId="16" w16cid:durableId="1613441112">
    <w:abstractNumId w:val="10"/>
  </w:num>
  <w:num w:numId="17" w16cid:durableId="2022781385">
    <w:abstractNumId w:val="39"/>
  </w:num>
  <w:num w:numId="18" w16cid:durableId="1279532823">
    <w:abstractNumId w:val="26"/>
  </w:num>
  <w:num w:numId="19" w16cid:durableId="1926649482">
    <w:abstractNumId w:val="18"/>
  </w:num>
  <w:num w:numId="20" w16cid:durableId="9725735">
    <w:abstractNumId w:val="8"/>
  </w:num>
  <w:num w:numId="21" w16cid:durableId="640303043">
    <w:abstractNumId w:val="21"/>
  </w:num>
  <w:num w:numId="22" w16cid:durableId="407307833">
    <w:abstractNumId w:val="32"/>
  </w:num>
  <w:num w:numId="23" w16cid:durableId="589974341">
    <w:abstractNumId w:val="3"/>
  </w:num>
  <w:num w:numId="24" w16cid:durableId="2036811168">
    <w:abstractNumId w:val="22"/>
  </w:num>
  <w:num w:numId="25" w16cid:durableId="1452018200">
    <w:abstractNumId w:val="31"/>
  </w:num>
  <w:num w:numId="26" w16cid:durableId="1834877980">
    <w:abstractNumId w:val="34"/>
  </w:num>
  <w:num w:numId="27" w16cid:durableId="1537767737">
    <w:abstractNumId w:val="30"/>
  </w:num>
  <w:num w:numId="28" w16cid:durableId="1137722254">
    <w:abstractNumId w:val="33"/>
  </w:num>
  <w:num w:numId="29" w16cid:durableId="412317144">
    <w:abstractNumId w:val="9"/>
  </w:num>
  <w:num w:numId="30" w16cid:durableId="1546715267">
    <w:abstractNumId w:val="43"/>
  </w:num>
  <w:num w:numId="31" w16cid:durableId="1227882807">
    <w:abstractNumId w:val="17"/>
  </w:num>
  <w:num w:numId="32" w16cid:durableId="1971394255">
    <w:abstractNumId w:val="29"/>
  </w:num>
  <w:num w:numId="33" w16cid:durableId="11955971">
    <w:abstractNumId w:val="35"/>
  </w:num>
  <w:num w:numId="34" w16cid:durableId="2015918840">
    <w:abstractNumId w:val="1"/>
  </w:num>
  <w:num w:numId="35" w16cid:durableId="449250624">
    <w:abstractNumId w:val="12"/>
  </w:num>
  <w:num w:numId="36" w16cid:durableId="120806792">
    <w:abstractNumId w:val="44"/>
  </w:num>
  <w:num w:numId="37" w16cid:durableId="446507575">
    <w:abstractNumId w:val="23"/>
  </w:num>
  <w:num w:numId="38" w16cid:durableId="2132631414">
    <w:abstractNumId w:val="38"/>
  </w:num>
  <w:num w:numId="39" w16cid:durableId="1665932367">
    <w:abstractNumId w:val="20"/>
  </w:num>
  <w:num w:numId="40" w16cid:durableId="22290653">
    <w:abstractNumId w:val="37"/>
  </w:num>
  <w:num w:numId="41" w16cid:durableId="42026761">
    <w:abstractNumId w:val="41"/>
  </w:num>
  <w:num w:numId="42" w16cid:durableId="1393966265">
    <w:abstractNumId w:val="15"/>
  </w:num>
  <w:num w:numId="43" w16cid:durableId="1197156342">
    <w:abstractNumId w:val="14"/>
  </w:num>
  <w:num w:numId="44" w16cid:durableId="292102259">
    <w:abstractNumId w:val="2"/>
  </w:num>
  <w:num w:numId="45" w16cid:durableId="14636940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53"/>
    <w:rsid w:val="000016F1"/>
    <w:rsid w:val="0001386B"/>
    <w:rsid w:val="00013C83"/>
    <w:rsid w:val="000452DD"/>
    <w:rsid w:val="00047080"/>
    <w:rsid w:val="0006057F"/>
    <w:rsid w:val="00062ECA"/>
    <w:rsid w:val="0009629A"/>
    <w:rsid w:val="000A4489"/>
    <w:rsid w:val="000C2DC4"/>
    <w:rsid w:val="000F543A"/>
    <w:rsid w:val="000F780D"/>
    <w:rsid w:val="00120EBD"/>
    <w:rsid w:val="00137C5C"/>
    <w:rsid w:val="00144D9C"/>
    <w:rsid w:val="0014639D"/>
    <w:rsid w:val="0015724F"/>
    <w:rsid w:val="0016115D"/>
    <w:rsid w:val="00167B8C"/>
    <w:rsid w:val="00186408"/>
    <w:rsid w:val="001905B7"/>
    <w:rsid w:val="00195653"/>
    <w:rsid w:val="001C0E43"/>
    <w:rsid w:val="001C162D"/>
    <w:rsid w:val="001D1BD6"/>
    <w:rsid w:val="001E5DB1"/>
    <w:rsid w:val="001E7029"/>
    <w:rsid w:val="001F1985"/>
    <w:rsid w:val="00217BF8"/>
    <w:rsid w:val="00225E13"/>
    <w:rsid w:val="00234B5E"/>
    <w:rsid w:val="00252BCF"/>
    <w:rsid w:val="00281EAC"/>
    <w:rsid w:val="00291ACE"/>
    <w:rsid w:val="00301767"/>
    <w:rsid w:val="00306A1B"/>
    <w:rsid w:val="00316F82"/>
    <w:rsid w:val="00327608"/>
    <w:rsid w:val="00332087"/>
    <w:rsid w:val="00356B47"/>
    <w:rsid w:val="00364F55"/>
    <w:rsid w:val="0036520E"/>
    <w:rsid w:val="0037537E"/>
    <w:rsid w:val="0038078A"/>
    <w:rsid w:val="003827EE"/>
    <w:rsid w:val="003847EC"/>
    <w:rsid w:val="003A5D59"/>
    <w:rsid w:val="003B0420"/>
    <w:rsid w:val="003B77A4"/>
    <w:rsid w:val="003C4E67"/>
    <w:rsid w:val="003D2BFC"/>
    <w:rsid w:val="003F66BA"/>
    <w:rsid w:val="003F7379"/>
    <w:rsid w:val="00403053"/>
    <w:rsid w:val="0042470D"/>
    <w:rsid w:val="00426CBE"/>
    <w:rsid w:val="00434457"/>
    <w:rsid w:val="004373B8"/>
    <w:rsid w:val="00445630"/>
    <w:rsid w:val="00450CFD"/>
    <w:rsid w:val="00455509"/>
    <w:rsid w:val="00462F97"/>
    <w:rsid w:val="0046614F"/>
    <w:rsid w:val="004701EB"/>
    <w:rsid w:val="00472C28"/>
    <w:rsid w:val="004754C0"/>
    <w:rsid w:val="00480C7F"/>
    <w:rsid w:val="00483D51"/>
    <w:rsid w:val="004903DD"/>
    <w:rsid w:val="0049050B"/>
    <w:rsid w:val="004A76C6"/>
    <w:rsid w:val="004C0BD9"/>
    <w:rsid w:val="004C71B7"/>
    <w:rsid w:val="004E662B"/>
    <w:rsid w:val="0050464A"/>
    <w:rsid w:val="0050661D"/>
    <w:rsid w:val="00524A41"/>
    <w:rsid w:val="0053416C"/>
    <w:rsid w:val="00542A41"/>
    <w:rsid w:val="00553357"/>
    <w:rsid w:val="005852FE"/>
    <w:rsid w:val="00594FF8"/>
    <w:rsid w:val="005B4D42"/>
    <w:rsid w:val="005C0A5A"/>
    <w:rsid w:val="005D0B13"/>
    <w:rsid w:val="005F1557"/>
    <w:rsid w:val="00607594"/>
    <w:rsid w:val="00607AA3"/>
    <w:rsid w:val="0061344F"/>
    <w:rsid w:val="00615DAC"/>
    <w:rsid w:val="00616067"/>
    <w:rsid w:val="00622A2D"/>
    <w:rsid w:val="00631321"/>
    <w:rsid w:val="00633E31"/>
    <w:rsid w:val="00654A31"/>
    <w:rsid w:val="00657E3B"/>
    <w:rsid w:val="00676093"/>
    <w:rsid w:val="00685394"/>
    <w:rsid w:val="006B2408"/>
    <w:rsid w:val="006C4001"/>
    <w:rsid w:val="006F3437"/>
    <w:rsid w:val="007051A8"/>
    <w:rsid w:val="00724A70"/>
    <w:rsid w:val="00740C6A"/>
    <w:rsid w:val="00740E1D"/>
    <w:rsid w:val="00741589"/>
    <w:rsid w:val="00747444"/>
    <w:rsid w:val="00757355"/>
    <w:rsid w:val="00763E01"/>
    <w:rsid w:val="00773579"/>
    <w:rsid w:val="00776E7E"/>
    <w:rsid w:val="00796EBD"/>
    <w:rsid w:val="007C0F63"/>
    <w:rsid w:val="007D1DC0"/>
    <w:rsid w:val="007D64DE"/>
    <w:rsid w:val="007D78F5"/>
    <w:rsid w:val="007E6521"/>
    <w:rsid w:val="007F5838"/>
    <w:rsid w:val="00806058"/>
    <w:rsid w:val="0081669B"/>
    <w:rsid w:val="0082023D"/>
    <w:rsid w:val="00855725"/>
    <w:rsid w:val="00860296"/>
    <w:rsid w:val="008734DE"/>
    <w:rsid w:val="0088568B"/>
    <w:rsid w:val="008B5506"/>
    <w:rsid w:val="008C346E"/>
    <w:rsid w:val="008D03A3"/>
    <w:rsid w:val="008F0EE0"/>
    <w:rsid w:val="008F13C6"/>
    <w:rsid w:val="0091134D"/>
    <w:rsid w:val="009228F1"/>
    <w:rsid w:val="0093045E"/>
    <w:rsid w:val="00936D32"/>
    <w:rsid w:val="00943150"/>
    <w:rsid w:val="00981C67"/>
    <w:rsid w:val="009A0BDC"/>
    <w:rsid w:val="009B1412"/>
    <w:rsid w:val="009B28AE"/>
    <w:rsid w:val="009B4245"/>
    <w:rsid w:val="009B5676"/>
    <w:rsid w:val="009C67CF"/>
    <w:rsid w:val="009E7104"/>
    <w:rsid w:val="009F2C3D"/>
    <w:rsid w:val="009F7420"/>
    <w:rsid w:val="00A32863"/>
    <w:rsid w:val="00A34D54"/>
    <w:rsid w:val="00A515B2"/>
    <w:rsid w:val="00A6700A"/>
    <w:rsid w:val="00AF6C33"/>
    <w:rsid w:val="00B06E63"/>
    <w:rsid w:val="00B13DBE"/>
    <w:rsid w:val="00B24441"/>
    <w:rsid w:val="00B3131E"/>
    <w:rsid w:val="00B31750"/>
    <w:rsid w:val="00B55749"/>
    <w:rsid w:val="00B64A38"/>
    <w:rsid w:val="00B75745"/>
    <w:rsid w:val="00B81F80"/>
    <w:rsid w:val="00B856D4"/>
    <w:rsid w:val="00B85F71"/>
    <w:rsid w:val="00BA1043"/>
    <w:rsid w:val="00BB47F3"/>
    <w:rsid w:val="00BB69C5"/>
    <w:rsid w:val="00BD11BF"/>
    <w:rsid w:val="00BE173A"/>
    <w:rsid w:val="00BE6303"/>
    <w:rsid w:val="00BF03CF"/>
    <w:rsid w:val="00C101EB"/>
    <w:rsid w:val="00C12FB0"/>
    <w:rsid w:val="00C131DD"/>
    <w:rsid w:val="00C315F4"/>
    <w:rsid w:val="00C445F9"/>
    <w:rsid w:val="00C4539A"/>
    <w:rsid w:val="00C5788C"/>
    <w:rsid w:val="00C70A16"/>
    <w:rsid w:val="00C7461B"/>
    <w:rsid w:val="00C964FD"/>
    <w:rsid w:val="00CA354D"/>
    <w:rsid w:val="00CB3BDD"/>
    <w:rsid w:val="00CC2FEF"/>
    <w:rsid w:val="00CD1E29"/>
    <w:rsid w:val="00CE42B6"/>
    <w:rsid w:val="00CF2F25"/>
    <w:rsid w:val="00CF4506"/>
    <w:rsid w:val="00D02DBD"/>
    <w:rsid w:val="00D06AF7"/>
    <w:rsid w:val="00D4335D"/>
    <w:rsid w:val="00D43829"/>
    <w:rsid w:val="00D6491A"/>
    <w:rsid w:val="00D6694E"/>
    <w:rsid w:val="00D70037"/>
    <w:rsid w:val="00D74DA1"/>
    <w:rsid w:val="00D85F4F"/>
    <w:rsid w:val="00D90B5A"/>
    <w:rsid w:val="00D958B9"/>
    <w:rsid w:val="00DB6655"/>
    <w:rsid w:val="00DB7031"/>
    <w:rsid w:val="00DC0545"/>
    <w:rsid w:val="00DE0999"/>
    <w:rsid w:val="00DF58B5"/>
    <w:rsid w:val="00E00029"/>
    <w:rsid w:val="00E00B73"/>
    <w:rsid w:val="00E03436"/>
    <w:rsid w:val="00E1281B"/>
    <w:rsid w:val="00E33D04"/>
    <w:rsid w:val="00E66739"/>
    <w:rsid w:val="00E73E93"/>
    <w:rsid w:val="00E84F4C"/>
    <w:rsid w:val="00E92CDC"/>
    <w:rsid w:val="00EA1BD2"/>
    <w:rsid w:val="00EB6E20"/>
    <w:rsid w:val="00EC3E0C"/>
    <w:rsid w:val="00EC48F9"/>
    <w:rsid w:val="00EC58EC"/>
    <w:rsid w:val="00EC7F85"/>
    <w:rsid w:val="00ED59A9"/>
    <w:rsid w:val="00EE1D4D"/>
    <w:rsid w:val="00EE2A0B"/>
    <w:rsid w:val="00EF7097"/>
    <w:rsid w:val="00F16F43"/>
    <w:rsid w:val="00F43A85"/>
    <w:rsid w:val="00F505F2"/>
    <w:rsid w:val="00F5124D"/>
    <w:rsid w:val="00F67C16"/>
    <w:rsid w:val="00F741CC"/>
    <w:rsid w:val="00F80E46"/>
    <w:rsid w:val="00FA452E"/>
    <w:rsid w:val="00FB66AA"/>
    <w:rsid w:val="00FF3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85A65"/>
  <w15:chartTrackingRefBased/>
  <w15:docId w15:val="{FE0E1366-A93F-40DF-AFAD-AF05914DB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3CF"/>
    <w:rPr>
      <w:lang w:val="es-CO"/>
    </w:rPr>
  </w:style>
  <w:style w:type="paragraph" w:styleId="Heading1">
    <w:name w:val="heading 1"/>
    <w:basedOn w:val="Normal"/>
    <w:next w:val="Normal"/>
    <w:link w:val="Heading1Char"/>
    <w:uiPriority w:val="9"/>
    <w:qFormat/>
    <w:rsid w:val="00403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53"/>
    <w:rPr>
      <w:rFonts w:eastAsiaTheme="majorEastAsia" w:cstheme="majorBidi"/>
      <w:color w:val="272727" w:themeColor="text1" w:themeTint="D8"/>
    </w:rPr>
  </w:style>
  <w:style w:type="paragraph" w:styleId="Title">
    <w:name w:val="Title"/>
    <w:basedOn w:val="Normal"/>
    <w:next w:val="Normal"/>
    <w:link w:val="TitleChar"/>
    <w:uiPriority w:val="10"/>
    <w:qFormat/>
    <w:rsid w:val="00403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53"/>
    <w:pPr>
      <w:spacing w:before="160"/>
      <w:jc w:val="center"/>
    </w:pPr>
    <w:rPr>
      <w:i/>
      <w:iCs/>
      <w:color w:val="404040" w:themeColor="text1" w:themeTint="BF"/>
    </w:rPr>
  </w:style>
  <w:style w:type="character" w:customStyle="1" w:styleId="QuoteChar">
    <w:name w:val="Quote Char"/>
    <w:basedOn w:val="DefaultParagraphFont"/>
    <w:link w:val="Quote"/>
    <w:uiPriority w:val="29"/>
    <w:rsid w:val="00403053"/>
    <w:rPr>
      <w:i/>
      <w:iCs/>
      <w:color w:val="404040" w:themeColor="text1" w:themeTint="BF"/>
    </w:rPr>
  </w:style>
  <w:style w:type="paragraph" w:styleId="ListParagraph">
    <w:name w:val="List Paragraph"/>
    <w:basedOn w:val="Normal"/>
    <w:uiPriority w:val="34"/>
    <w:qFormat/>
    <w:rsid w:val="00403053"/>
    <w:pPr>
      <w:ind w:left="720"/>
      <w:contextualSpacing/>
    </w:pPr>
  </w:style>
  <w:style w:type="character" w:styleId="IntenseEmphasis">
    <w:name w:val="Intense Emphasis"/>
    <w:basedOn w:val="DefaultParagraphFont"/>
    <w:uiPriority w:val="21"/>
    <w:qFormat/>
    <w:rsid w:val="00403053"/>
    <w:rPr>
      <w:i/>
      <w:iCs/>
      <w:color w:val="0F4761" w:themeColor="accent1" w:themeShade="BF"/>
    </w:rPr>
  </w:style>
  <w:style w:type="paragraph" w:styleId="IntenseQuote">
    <w:name w:val="Intense Quote"/>
    <w:basedOn w:val="Normal"/>
    <w:next w:val="Normal"/>
    <w:link w:val="IntenseQuoteChar"/>
    <w:uiPriority w:val="30"/>
    <w:qFormat/>
    <w:rsid w:val="00403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53"/>
    <w:rPr>
      <w:i/>
      <w:iCs/>
      <w:color w:val="0F4761" w:themeColor="accent1" w:themeShade="BF"/>
    </w:rPr>
  </w:style>
  <w:style w:type="character" w:styleId="IntenseReference">
    <w:name w:val="Intense Reference"/>
    <w:basedOn w:val="DefaultParagraphFont"/>
    <w:uiPriority w:val="32"/>
    <w:qFormat/>
    <w:rsid w:val="00403053"/>
    <w:rPr>
      <w:b/>
      <w:bCs/>
      <w:smallCaps/>
      <w:color w:val="0F4761" w:themeColor="accent1" w:themeShade="BF"/>
      <w:spacing w:val="5"/>
    </w:rPr>
  </w:style>
  <w:style w:type="paragraph" w:styleId="NormalWeb">
    <w:name w:val="Normal (Web)"/>
    <w:basedOn w:val="Normal"/>
    <w:uiPriority w:val="99"/>
    <w:semiHidden/>
    <w:unhideWhenUsed/>
    <w:rsid w:val="008734D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Header">
    <w:name w:val="header"/>
    <w:basedOn w:val="Normal"/>
    <w:link w:val="HeaderChar"/>
    <w:uiPriority w:val="99"/>
    <w:unhideWhenUsed/>
    <w:rsid w:val="00654A31"/>
    <w:pPr>
      <w:tabs>
        <w:tab w:val="center" w:pos="4419"/>
        <w:tab w:val="right" w:pos="8838"/>
      </w:tabs>
      <w:spacing w:after="0" w:line="240" w:lineRule="auto"/>
    </w:pPr>
  </w:style>
  <w:style w:type="character" w:customStyle="1" w:styleId="HeaderChar">
    <w:name w:val="Header Char"/>
    <w:basedOn w:val="DefaultParagraphFont"/>
    <w:link w:val="Header"/>
    <w:uiPriority w:val="99"/>
    <w:rsid w:val="00654A31"/>
    <w:rPr>
      <w:lang w:val="es-CO"/>
    </w:rPr>
  </w:style>
  <w:style w:type="paragraph" w:styleId="Footer">
    <w:name w:val="footer"/>
    <w:basedOn w:val="Normal"/>
    <w:link w:val="FooterChar"/>
    <w:uiPriority w:val="99"/>
    <w:unhideWhenUsed/>
    <w:rsid w:val="00654A31"/>
    <w:pPr>
      <w:tabs>
        <w:tab w:val="center" w:pos="4419"/>
        <w:tab w:val="right" w:pos="8838"/>
      </w:tabs>
      <w:spacing w:after="0" w:line="240" w:lineRule="auto"/>
    </w:pPr>
  </w:style>
  <w:style w:type="character" w:customStyle="1" w:styleId="FooterChar">
    <w:name w:val="Footer Char"/>
    <w:basedOn w:val="DefaultParagraphFont"/>
    <w:link w:val="Footer"/>
    <w:uiPriority w:val="99"/>
    <w:rsid w:val="00654A31"/>
    <w:rPr>
      <w:lang w:val="es-CO"/>
    </w:rPr>
  </w:style>
  <w:style w:type="character" w:customStyle="1" w:styleId="citation-58">
    <w:name w:val="citation-58"/>
    <w:basedOn w:val="DefaultParagraphFont"/>
    <w:rsid w:val="00D4335D"/>
  </w:style>
  <w:style w:type="character" w:customStyle="1" w:styleId="math-inline">
    <w:name w:val="math-inline"/>
    <w:basedOn w:val="DefaultParagraphFont"/>
    <w:rsid w:val="00D4335D"/>
  </w:style>
  <w:style w:type="character" w:customStyle="1" w:styleId="citation-57">
    <w:name w:val="citation-57"/>
    <w:basedOn w:val="DefaultParagraphFont"/>
    <w:rsid w:val="00D4335D"/>
  </w:style>
  <w:style w:type="character" w:customStyle="1" w:styleId="citation-56">
    <w:name w:val="citation-56"/>
    <w:basedOn w:val="DefaultParagraphFont"/>
    <w:rsid w:val="00013C83"/>
  </w:style>
  <w:style w:type="character" w:styleId="PlaceholderText">
    <w:name w:val="Placeholder Text"/>
    <w:basedOn w:val="DefaultParagraphFont"/>
    <w:uiPriority w:val="99"/>
    <w:semiHidden/>
    <w:rsid w:val="00F43A85"/>
    <w:rPr>
      <w:color w:val="666666"/>
    </w:rPr>
  </w:style>
  <w:style w:type="character" w:customStyle="1" w:styleId="apple-converted-space">
    <w:name w:val="apple-converted-space"/>
    <w:basedOn w:val="DefaultParagraphFont"/>
    <w:rsid w:val="00483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4B89B-992A-0145-BD7B-C10974E29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7</Pages>
  <Words>1734</Words>
  <Characters>9887</Characters>
  <Application>Microsoft Office Word</Application>
  <DocSecurity>0</DocSecurity>
  <Lines>82</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11598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Arlington Zahir Llerena Martínez</dc:creator>
  <cp:keywords/>
  <dc:description/>
  <cp:lastModifiedBy>Arlington Zahir Llerena Martínez</cp:lastModifiedBy>
  <cp:revision>173</cp:revision>
  <cp:lastPrinted>2026-04-19T20:57:00Z</cp:lastPrinted>
  <dcterms:created xsi:type="dcterms:W3CDTF">2025-10-07T16:46:00Z</dcterms:created>
  <dcterms:modified xsi:type="dcterms:W3CDTF">2026-04-19T20:59:00Z</dcterms:modified>
  <cp:category/>
</cp:coreProperties>
</file>