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DIFFERENCE BETWEEN LIST,TUPLE,SET &amp; DICTIONARY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550"/>
        <w:gridCol w:w="2520"/>
        <w:gridCol w:w="1965"/>
        <w:gridCol w:w="2610"/>
        <w:tblGridChange w:id="0">
          <w:tblGrid>
            <w:gridCol w:w="1080"/>
            <w:gridCol w:w="2550"/>
            <w:gridCol w:w="2520"/>
            <w:gridCol w:w="1965"/>
            <w:gridCol w:w="2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980000"/>
                <w:sz w:val="26"/>
                <w:szCs w:val="26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980000"/>
                <w:sz w:val="26"/>
                <w:szCs w:val="26"/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980000"/>
                <w:sz w:val="26"/>
                <w:szCs w:val="26"/>
                <w:rtl w:val="0"/>
              </w:rPr>
              <w:t xml:space="preserve">TUPLE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980000"/>
                <w:sz w:val="26"/>
                <w:szCs w:val="26"/>
                <w:rtl w:val="0"/>
              </w:rPr>
              <w:t xml:space="preserve">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980000"/>
                <w:sz w:val="26"/>
                <w:szCs w:val="26"/>
                <w:rtl w:val="0"/>
              </w:rPr>
              <w:t xml:space="preserve">DICTIONARY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List is a non-homogeneous data structure that stores the elements in a single row and multiple rows and columns.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Tuples is a non-homogeneous data structure that stores a single row,multiple rows and columns.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Set data structure is non homogeneous data structure but stored in a single row.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Dictionary is a non-homogeneous data structure which is used to store key value pairs.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List can be represented by [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Tuple can be represented by (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Set can be represented by {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Dictionary can be represented by {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List allows Duplicate 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Tuple allows Duplicate 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Set will not  allow Duplicate 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Dictionary doesn’t allow Duplicate Elements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List can be created using list()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Tuple can be created using tuple()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Set can be created using set()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Dictionary can be created using dict()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List is mutable i.e. we can make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Tuple is immutable i.e. we cannot make any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Set is mutable i.e. we can make changes but elements are not duplicated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Dictionary is mutable i.e. we can make changes but keys are not duplicated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List is ordered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Tuple is ordered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Set is unordered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Dictionary is ordered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a=[“apple”,”mango”]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a=(2,4,6,8)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a={“red”,”blue”}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a={“Name”:”shivani”,”Branch”:”IT”}</w:t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