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5Dark-Accent5"/>
        <w:tblW w:w="0" w:type="auto"/>
        <w:tblBorders>
          <w:top w:val="double" w:sz="4" w:space="0" w:color="auto"/>
          <w:left w:val="double" w:sz="4" w:space="0" w:color="auto"/>
          <w:bottom w:val="double" w:sz="4" w:space="0" w:color="auto"/>
          <w:right w:val="double" w:sz="4" w:space="0" w:color="auto"/>
          <w:insideH w:val="single" w:sz="4" w:space="0" w:color="FFFFFF" w:themeColor="background1"/>
          <w:insideV w:val="single" w:sz="4" w:space="0" w:color="FFFFFF" w:themeColor="background1"/>
        </w:tblBorders>
        <w:tblLook w:val="0000" w:firstRow="0" w:lastRow="0" w:firstColumn="0" w:lastColumn="0" w:noHBand="0" w:noVBand="0"/>
      </w:tblPr>
      <w:tblGrid>
        <w:gridCol w:w="9300"/>
      </w:tblGrid>
      <w:tr w:rsidR="009A141D" w:rsidRPr="0025732F" w:rsidTr="00B55EC9">
        <w:trPr>
          <w:cnfStyle w:val="000000100000" w:firstRow="0" w:lastRow="0" w:firstColumn="0" w:lastColumn="0" w:oddVBand="0" w:evenVBand="0" w:oddHBand="1" w:evenHBand="0" w:firstRowFirstColumn="0" w:firstRowLastColumn="0" w:lastRowFirstColumn="0" w:lastRowLastColumn="0"/>
          <w:trHeight w:val="1124"/>
        </w:trPr>
        <w:tc>
          <w:tcPr>
            <w:cnfStyle w:val="000010000000" w:firstRow="0" w:lastRow="0" w:firstColumn="0" w:lastColumn="0" w:oddVBand="1" w:evenVBand="0" w:oddHBand="0" w:evenHBand="0" w:firstRowFirstColumn="0" w:firstRowLastColumn="0" w:lastRowFirstColumn="0" w:lastRowLastColumn="0"/>
            <w:tcW w:w="9300" w:type="dxa"/>
            <w:tcBorders>
              <w:top w:val="none" w:sz="0" w:space="0" w:color="auto"/>
              <w:left w:val="none" w:sz="0" w:space="0" w:color="auto"/>
              <w:bottom w:val="none" w:sz="0" w:space="0" w:color="auto"/>
              <w:right w:val="none" w:sz="0" w:space="0" w:color="auto"/>
            </w:tcBorders>
          </w:tcPr>
          <w:p w:rsidR="009A141D" w:rsidRPr="0025732F" w:rsidRDefault="009A141D" w:rsidP="009A141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rPr>
                <w:rFonts w:asciiTheme="majorHAnsi" w:hAnsiTheme="majorHAnsi" w:cs="Arial"/>
                <w:b/>
                <w:bCs/>
                <w:i/>
                <w:iCs/>
                <w:sz w:val="32"/>
                <w:szCs w:val="32"/>
              </w:rPr>
            </w:pPr>
            <w:r w:rsidRPr="0025732F">
              <w:rPr>
                <w:rFonts w:asciiTheme="majorHAnsi" w:hAnsiTheme="majorHAnsi" w:cs="Arial"/>
                <w:b/>
                <w:bCs/>
                <w:i/>
                <w:iCs/>
                <w:sz w:val="32"/>
                <w:szCs w:val="32"/>
              </w:rPr>
              <w:t>USE CASE TEMPLATE</w:t>
            </w:r>
          </w:p>
          <w:p w:rsidR="00B429DD" w:rsidRPr="00B429DD" w:rsidRDefault="009A141D" w:rsidP="00B429DD">
            <w:pPr>
              <w:bidi/>
              <w:jc w:val="both"/>
              <w:rPr>
                <w:rFonts w:ascii="Calibri" w:eastAsia="Calibri" w:hAnsi="Calibri" w:cs="B Nazanin"/>
                <w:sz w:val="24"/>
                <w:szCs w:val="24"/>
                <w:lang w:bidi="fa-IR"/>
              </w:rPr>
            </w:pPr>
            <w:r w:rsidRPr="00B429DD">
              <w:rPr>
                <w:rFonts w:cs="B Nazanin" w:hint="cs"/>
                <w:sz w:val="24"/>
                <w:szCs w:val="24"/>
                <w:rtl/>
                <w:lang w:bidi="fa-IR"/>
              </w:rPr>
              <w:t>شناسه:</w:t>
            </w:r>
            <w:r w:rsidR="00B429DD" w:rsidRPr="00B429DD">
              <w:rPr>
                <w:rFonts w:ascii="Calibri" w:eastAsia="Calibri" w:hAnsi="Calibri" w:cs="B Nazanin"/>
                <w:sz w:val="24"/>
                <w:szCs w:val="24"/>
                <w:lang w:bidi="fa-IR"/>
              </w:rPr>
              <w:t xml:space="preserve"> </w:t>
            </w:r>
            <w:r w:rsidR="00B429DD" w:rsidRPr="00B429DD">
              <w:rPr>
                <w:rFonts w:ascii="Calibri" w:eastAsia="Calibri" w:hAnsi="Calibri" w:cs="B Nazanin"/>
                <w:sz w:val="24"/>
                <w:szCs w:val="24"/>
                <w:lang w:bidi="fa-IR"/>
              </w:rPr>
              <w:t>UC-003</w:t>
            </w:r>
            <w:r w:rsidR="00B429DD" w:rsidRPr="00B429DD">
              <w:rPr>
                <w:rFonts w:ascii="Calibri" w:eastAsia="Calibri" w:hAnsi="Calibri" w:cs="B Nazanin"/>
                <w:sz w:val="24"/>
                <w:szCs w:val="24"/>
                <w:lang w:bidi="fa-IR"/>
              </w:rPr>
              <w:t xml:space="preserve"> </w:t>
            </w:r>
          </w:p>
          <w:p w:rsidR="009A141D" w:rsidRPr="0025732F" w:rsidRDefault="004D5771" w:rsidP="004D5771">
            <w:pPr>
              <w:jc w:val="right"/>
              <w:rPr>
                <w:rFonts w:cs="B Nazanin"/>
                <w:sz w:val="24"/>
                <w:szCs w:val="24"/>
                <w:rtl/>
                <w:lang w:bidi="fa-IR"/>
              </w:rPr>
            </w:pPr>
            <w:r>
              <w:rPr>
                <w:rFonts w:cs="B Nazanin" w:hint="cs"/>
                <w:sz w:val="24"/>
                <w:szCs w:val="24"/>
                <w:rtl/>
                <w:lang w:bidi="fa-IR"/>
              </w:rPr>
              <w:t xml:space="preserve"> </w:t>
            </w:r>
          </w:p>
        </w:tc>
      </w:tr>
      <w:tr w:rsidR="009A141D" w:rsidRPr="0025732F" w:rsidTr="00B55EC9">
        <w:trPr>
          <w:trHeight w:val="690"/>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9A141D" w:rsidRPr="0025732F" w:rsidRDefault="009A141D" w:rsidP="004D5771">
            <w:pPr>
              <w:jc w:val="right"/>
              <w:rPr>
                <w:rFonts w:cs="B Nazanin"/>
                <w:sz w:val="24"/>
                <w:szCs w:val="24"/>
              </w:rPr>
            </w:pPr>
            <w:r w:rsidRPr="0025732F">
              <w:rPr>
                <w:rFonts w:ascii="Arial" w:hAnsi="Arial" w:cs="B Nazanin" w:hint="cs"/>
                <w:sz w:val="24"/>
                <w:szCs w:val="24"/>
                <w:rtl/>
              </w:rPr>
              <w:t>عنوان:</w:t>
            </w:r>
            <w:r w:rsidR="004D5771" w:rsidRPr="004D5771">
              <w:rPr>
                <w:rFonts w:ascii="Arial" w:hAnsi="Arial" w:cs="B Nazanin" w:hint="cs"/>
                <w:sz w:val="24"/>
                <w:szCs w:val="24"/>
                <w:rtl/>
              </w:rPr>
              <w:t xml:space="preserve"> </w:t>
            </w:r>
            <w:r w:rsidR="004D5771" w:rsidRPr="004D5771">
              <w:rPr>
                <w:rFonts w:ascii="Arial" w:hAnsi="Arial" w:cs="B Nazanin" w:hint="cs"/>
                <w:sz w:val="24"/>
                <w:szCs w:val="24"/>
                <w:rtl/>
                <w:lang w:bidi="fa-IR"/>
              </w:rPr>
              <w:t>مدیریت</w:t>
            </w:r>
            <w:r w:rsidR="004D5771" w:rsidRPr="004D5771">
              <w:rPr>
                <w:rFonts w:ascii="Arial" w:hAnsi="Arial" w:cs="B Nazanin"/>
                <w:sz w:val="24"/>
                <w:szCs w:val="24"/>
                <w:rtl/>
                <w:lang w:bidi="fa-IR"/>
              </w:rPr>
              <w:t xml:space="preserve"> </w:t>
            </w:r>
            <w:r w:rsidR="004D5771" w:rsidRPr="004D5771">
              <w:rPr>
                <w:rFonts w:ascii="Arial" w:hAnsi="Arial" w:cs="B Nazanin" w:hint="cs"/>
                <w:sz w:val="24"/>
                <w:szCs w:val="24"/>
                <w:rtl/>
                <w:lang w:bidi="fa-IR"/>
              </w:rPr>
              <w:t>فروش</w:t>
            </w:r>
            <w:r w:rsidR="004D5771">
              <w:rPr>
                <w:rFonts w:ascii="Arial" w:hAnsi="Arial" w:cs="B Nazanin" w:hint="cs"/>
                <w:sz w:val="24"/>
                <w:szCs w:val="24"/>
                <w:rtl/>
              </w:rPr>
              <w:t xml:space="preserve"> </w:t>
            </w:r>
          </w:p>
        </w:tc>
      </w:tr>
      <w:tr w:rsidR="009A141D" w:rsidRPr="0025732F" w:rsidTr="0025732F">
        <w:trPr>
          <w:cnfStyle w:val="000000100000" w:firstRow="0" w:lastRow="0" w:firstColumn="0" w:lastColumn="0" w:oddVBand="0" w:evenVBand="0" w:oddHBand="1" w:evenHBand="0" w:firstRowFirstColumn="0" w:firstRowLastColumn="0" w:lastRowFirstColumn="0" w:lastRowLastColumn="0"/>
          <w:trHeight w:val="2525"/>
        </w:trPr>
        <w:tc>
          <w:tcPr>
            <w:cnfStyle w:val="000010000000" w:firstRow="0" w:lastRow="0" w:firstColumn="0" w:lastColumn="0" w:oddVBand="1" w:evenVBand="0" w:oddHBand="0" w:evenHBand="0" w:firstRowFirstColumn="0" w:firstRowLastColumn="0" w:lastRowFirstColumn="0" w:lastRowLastColumn="0"/>
            <w:tcW w:w="9300" w:type="dxa"/>
            <w:tcBorders>
              <w:top w:val="none" w:sz="0" w:space="0" w:color="auto"/>
              <w:left w:val="none" w:sz="0" w:space="0" w:color="auto"/>
              <w:bottom w:val="none" w:sz="0" w:space="0" w:color="auto"/>
              <w:right w:val="none" w:sz="0" w:space="0" w:color="auto"/>
            </w:tcBorders>
            <w:shd w:val="clear" w:color="auto" w:fill="323E4F" w:themeFill="text2" w:themeFillShade="BF"/>
          </w:tcPr>
          <w:p w:rsidR="004D5771" w:rsidRPr="004D5771" w:rsidRDefault="009A141D" w:rsidP="004D5771">
            <w:pPr>
              <w:bidi/>
              <w:jc w:val="both"/>
              <w:rPr>
                <w:rFonts w:cs="B Nazanin"/>
                <w:sz w:val="24"/>
                <w:szCs w:val="24"/>
                <w:rtl/>
                <w:lang w:bidi="fa-IR"/>
              </w:rPr>
            </w:pPr>
            <w:r w:rsidRPr="004D5771">
              <w:rPr>
                <w:rFonts w:cs="B Nazanin" w:hint="cs"/>
                <w:sz w:val="24"/>
                <w:szCs w:val="24"/>
                <w:rtl/>
              </w:rPr>
              <w:t>تشریح:</w:t>
            </w:r>
            <w:r w:rsidR="004D5771" w:rsidRPr="004D5771">
              <w:rPr>
                <w:rFonts w:cs="B Nazanin" w:hint="cs"/>
                <w:sz w:val="24"/>
                <w:szCs w:val="24"/>
                <w:rtl/>
              </w:rPr>
              <w:t xml:space="preserve"> </w:t>
            </w:r>
            <w:r w:rsidR="004D5771" w:rsidRPr="004D5771">
              <w:rPr>
                <w:rFonts w:cs="B Nazanin" w:hint="cs"/>
                <w:sz w:val="24"/>
                <w:szCs w:val="24"/>
                <w:rtl/>
                <w:lang w:bidi="fa-IR"/>
              </w:rPr>
              <w:t xml:space="preserve">در واقع </w:t>
            </w:r>
            <w:r w:rsidR="004D5771" w:rsidRPr="004D5771">
              <w:rPr>
                <w:rFonts w:cs="B Nazanin"/>
                <w:sz w:val="24"/>
                <w:szCs w:val="24"/>
                <w:lang w:bidi="fa-IR"/>
              </w:rPr>
              <w:t xml:space="preserve"> Use-Case</w:t>
            </w:r>
            <w:r w:rsidR="004D5771" w:rsidRPr="004D5771">
              <w:rPr>
                <w:rFonts w:cs="B Nazanin" w:hint="cs"/>
                <w:sz w:val="24"/>
                <w:szCs w:val="24"/>
                <w:rtl/>
                <w:lang w:bidi="fa-IR"/>
              </w:rPr>
              <w:t xml:space="preserve">مدیریت فروش وابسته به </w:t>
            </w:r>
            <w:r w:rsidR="004D5771" w:rsidRPr="004D5771">
              <w:rPr>
                <w:rFonts w:cs="B Nazanin"/>
                <w:sz w:val="24"/>
                <w:szCs w:val="24"/>
                <w:lang w:bidi="fa-IR"/>
              </w:rPr>
              <w:t xml:space="preserve"> Use-Case</w:t>
            </w:r>
            <w:r w:rsidR="004D5771" w:rsidRPr="004D5771">
              <w:rPr>
                <w:rFonts w:cs="B Nazanin" w:hint="cs"/>
                <w:sz w:val="24"/>
                <w:szCs w:val="24"/>
                <w:rtl/>
                <w:lang w:bidi="fa-IR"/>
              </w:rPr>
              <w:t xml:space="preserve">مدیریت خرید است. وقتی که سفارشی از طرف مشتری انجام می‌گیرد، فاکتور خرید در حال جریانی صورت می‌گیرد که در این حال یک پیغام از طرف سیستم به مدیر فروش ارسال می‌شود </w:t>
            </w:r>
            <w:bookmarkStart w:id="0" w:name="_GoBack"/>
            <w:bookmarkEnd w:id="0"/>
            <w:r w:rsidR="004D5771" w:rsidRPr="004D5771">
              <w:rPr>
                <w:rFonts w:cs="B Nazanin" w:hint="cs"/>
                <w:sz w:val="24"/>
                <w:szCs w:val="24"/>
                <w:rtl/>
                <w:lang w:bidi="fa-IR"/>
              </w:rPr>
              <w:t xml:space="preserve">که سفارشی دریافت کرده‌ایم، بنابراین مدیر انتظار دارد بعد از هر سفارش یک پیغام برای او ارسال شود. بعد از این فرآیند وقتی در قسمت مدیریت خرید فاکتور ثبت می‌شود پس سفارش خرید تایید می‌شود که در این میان محصول سفارش داده شده را برای ارسال به مشتری آماده‌ می‌کنیم که برای این کار از مامور ارسال پست استفاده می‌کنیم. قابل ذکر است محصول سفارش داده شده همان تهیه کالایی است که توسط </w:t>
            </w:r>
            <w:r w:rsidR="004D5771" w:rsidRPr="004D5771">
              <w:rPr>
                <w:rFonts w:cs="B Nazanin"/>
                <w:sz w:val="24"/>
                <w:szCs w:val="24"/>
                <w:lang w:bidi="fa-IR"/>
              </w:rPr>
              <w:t>Use-Case</w:t>
            </w:r>
            <w:r w:rsidR="004D5771" w:rsidRPr="004D5771">
              <w:rPr>
                <w:rFonts w:cs="B Nazanin" w:hint="cs"/>
                <w:sz w:val="24"/>
                <w:szCs w:val="24"/>
                <w:rtl/>
                <w:lang w:bidi="fa-IR"/>
              </w:rPr>
              <w:t xml:space="preserve"> مدیریت خرید انجام می‌گیرد که این کار را نیز تامین کننده کالا انجام می‌دهد. بعد از این که کالا تهیه شد آن را آماده ارسال می‌کنند.</w:t>
            </w:r>
          </w:p>
          <w:p w:rsidR="009A141D" w:rsidRPr="0025732F" w:rsidRDefault="009A141D" w:rsidP="009A141D">
            <w:pPr>
              <w:jc w:val="right"/>
              <w:rPr>
                <w:rFonts w:cs="B Nazanin"/>
                <w:sz w:val="24"/>
                <w:szCs w:val="24"/>
              </w:rPr>
            </w:pPr>
          </w:p>
        </w:tc>
      </w:tr>
      <w:tr w:rsidR="009A141D" w:rsidRPr="0025732F" w:rsidTr="00B55EC9">
        <w:trPr>
          <w:trHeight w:val="708"/>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9A141D" w:rsidRPr="0025732F" w:rsidRDefault="009A141D" w:rsidP="002813F0">
            <w:pPr>
              <w:jc w:val="right"/>
              <w:rPr>
                <w:rFonts w:cs="B Nazanin"/>
                <w:sz w:val="24"/>
                <w:szCs w:val="24"/>
              </w:rPr>
            </w:pPr>
            <w:r w:rsidRPr="0025732F">
              <w:rPr>
                <w:rFonts w:cs="B Nazanin" w:hint="cs"/>
                <w:sz w:val="24"/>
                <w:szCs w:val="24"/>
                <w:rtl/>
              </w:rPr>
              <w:t>بازیگران</w:t>
            </w:r>
            <w:r w:rsidRPr="0025732F">
              <w:rPr>
                <w:rFonts w:cs="B Nazanin"/>
                <w:sz w:val="24"/>
                <w:szCs w:val="24"/>
                <w:rtl/>
              </w:rPr>
              <w:t xml:space="preserve"> </w:t>
            </w:r>
            <w:r w:rsidR="002813F0" w:rsidRPr="0025732F">
              <w:rPr>
                <w:rFonts w:cs="B Nazanin" w:hint="cs"/>
                <w:sz w:val="24"/>
                <w:szCs w:val="24"/>
                <w:rtl/>
              </w:rPr>
              <w:t>اصلی</w:t>
            </w:r>
            <w:r w:rsidRPr="0025732F">
              <w:rPr>
                <w:rFonts w:cs="B Nazanin" w:hint="cs"/>
                <w:sz w:val="24"/>
                <w:szCs w:val="24"/>
                <w:rtl/>
              </w:rPr>
              <w:t>:</w:t>
            </w:r>
            <w:r w:rsidR="001C213A">
              <w:rPr>
                <w:rFonts w:cs="B Nazanin" w:hint="cs"/>
                <w:sz w:val="24"/>
                <w:szCs w:val="24"/>
                <w:rtl/>
              </w:rPr>
              <w:t xml:space="preserve"> </w:t>
            </w:r>
            <w:r w:rsidR="001C213A" w:rsidRPr="001C213A">
              <w:rPr>
                <w:rFonts w:cs="B Nazanin" w:hint="cs"/>
                <w:sz w:val="24"/>
                <w:szCs w:val="24"/>
                <w:rtl/>
              </w:rPr>
              <w:t>مدیر</w:t>
            </w:r>
            <w:r w:rsidR="001C213A" w:rsidRPr="001C213A">
              <w:rPr>
                <w:rFonts w:cs="B Nazanin"/>
                <w:sz w:val="24"/>
                <w:szCs w:val="24"/>
                <w:rtl/>
              </w:rPr>
              <w:t xml:space="preserve"> </w:t>
            </w:r>
            <w:r w:rsidR="001C213A" w:rsidRPr="001C213A">
              <w:rPr>
                <w:rFonts w:cs="B Nazanin" w:hint="cs"/>
                <w:sz w:val="24"/>
                <w:szCs w:val="24"/>
                <w:rtl/>
              </w:rPr>
              <w:t>سایت</w:t>
            </w:r>
          </w:p>
        </w:tc>
      </w:tr>
      <w:tr w:rsidR="002813F0" w:rsidRPr="0025732F" w:rsidTr="00B55EC9">
        <w:trPr>
          <w:cnfStyle w:val="000000100000" w:firstRow="0" w:lastRow="0" w:firstColumn="0" w:lastColumn="0" w:oddVBand="0" w:evenVBand="0" w:oddHBand="1" w:evenHBand="0" w:firstRowFirstColumn="0" w:firstRowLastColumn="0" w:lastRowFirstColumn="0" w:lastRowLastColumn="0"/>
          <w:trHeight w:val="708"/>
        </w:trPr>
        <w:tc>
          <w:tcPr>
            <w:cnfStyle w:val="000010000000" w:firstRow="0" w:lastRow="0" w:firstColumn="0" w:lastColumn="0" w:oddVBand="1" w:evenVBand="0" w:oddHBand="0" w:evenHBand="0" w:firstRowFirstColumn="0" w:firstRowLastColumn="0" w:lastRowFirstColumn="0" w:lastRowLastColumn="0"/>
            <w:tcW w:w="9300" w:type="dxa"/>
            <w:tcBorders>
              <w:left w:val="double" w:sz="4" w:space="0" w:color="auto"/>
              <w:right w:val="double" w:sz="4" w:space="0" w:color="auto"/>
            </w:tcBorders>
          </w:tcPr>
          <w:p w:rsidR="002813F0" w:rsidRPr="0025732F" w:rsidRDefault="002813F0" w:rsidP="009A141D">
            <w:pPr>
              <w:jc w:val="right"/>
              <w:rPr>
                <w:rFonts w:cs="B Nazanin"/>
                <w:sz w:val="24"/>
                <w:szCs w:val="24"/>
                <w:rtl/>
              </w:rPr>
            </w:pPr>
            <w:r w:rsidRPr="0025732F">
              <w:rPr>
                <w:rFonts w:cs="B Nazanin" w:hint="cs"/>
                <w:sz w:val="24"/>
                <w:szCs w:val="24"/>
                <w:rtl/>
              </w:rPr>
              <w:t>بازیگران</w:t>
            </w:r>
            <w:r w:rsidRPr="0025732F">
              <w:rPr>
                <w:rFonts w:cs="B Nazanin"/>
                <w:sz w:val="24"/>
                <w:szCs w:val="24"/>
                <w:rtl/>
              </w:rPr>
              <w:t xml:space="preserve"> </w:t>
            </w:r>
            <w:r w:rsidRPr="0025732F">
              <w:rPr>
                <w:rFonts w:cs="B Nazanin" w:hint="cs"/>
                <w:sz w:val="24"/>
                <w:szCs w:val="24"/>
                <w:rtl/>
              </w:rPr>
              <w:t>فرعی:</w:t>
            </w:r>
            <w:r w:rsidR="00C11E52">
              <w:rPr>
                <w:rFonts w:cs="B Nazanin" w:hint="cs"/>
                <w:sz w:val="24"/>
                <w:szCs w:val="24"/>
                <w:rtl/>
              </w:rPr>
              <w:t xml:space="preserve"> </w:t>
            </w:r>
            <w:r w:rsidR="00C11E52" w:rsidRPr="00C11E52">
              <w:rPr>
                <w:rFonts w:cs="B Nazanin" w:hint="cs"/>
                <w:sz w:val="24"/>
                <w:szCs w:val="24"/>
                <w:rtl/>
              </w:rPr>
              <w:t>مامور</w:t>
            </w:r>
            <w:r w:rsidR="00C11E52" w:rsidRPr="00C11E52">
              <w:rPr>
                <w:rFonts w:cs="B Nazanin"/>
                <w:sz w:val="24"/>
                <w:szCs w:val="24"/>
                <w:rtl/>
              </w:rPr>
              <w:t xml:space="preserve"> </w:t>
            </w:r>
            <w:r w:rsidR="00C11E52" w:rsidRPr="00C11E52">
              <w:rPr>
                <w:rFonts w:cs="B Nazanin" w:hint="cs"/>
                <w:sz w:val="24"/>
                <w:szCs w:val="24"/>
                <w:rtl/>
              </w:rPr>
              <w:t>ارسال</w:t>
            </w:r>
            <w:r w:rsidR="00C11E52" w:rsidRPr="00C11E52">
              <w:rPr>
                <w:rFonts w:cs="B Nazanin"/>
                <w:sz w:val="24"/>
                <w:szCs w:val="24"/>
                <w:rtl/>
              </w:rPr>
              <w:t xml:space="preserve"> </w:t>
            </w:r>
            <w:r w:rsidR="00C11E52" w:rsidRPr="00C11E52">
              <w:rPr>
                <w:rFonts w:cs="B Nazanin" w:hint="cs"/>
                <w:sz w:val="24"/>
                <w:szCs w:val="24"/>
                <w:rtl/>
              </w:rPr>
              <w:t>و</w:t>
            </w:r>
            <w:r w:rsidR="00C11E52" w:rsidRPr="00C11E52">
              <w:rPr>
                <w:rFonts w:cs="B Nazanin"/>
                <w:sz w:val="24"/>
                <w:szCs w:val="24"/>
                <w:rtl/>
              </w:rPr>
              <w:t xml:space="preserve"> </w:t>
            </w:r>
            <w:r w:rsidR="00C11E52" w:rsidRPr="00C11E52">
              <w:rPr>
                <w:rFonts w:cs="B Nazanin" w:hint="cs"/>
                <w:sz w:val="24"/>
                <w:szCs w:val="24"/>
                <w:rtl/>
              </w:rPr>
              <w:t>مشتری</w:t>
            </w:r>
          </w:p>
        </w:tc>
      </w:tr>
      <w:tr w:rsidR="009A141D" w:rsidRPr="0025732F" w:rsidTr="00B55EC9">
        <w:trPr>
          <w:trHeight w:val="645"/>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C11E52" w:rsidRPr="00C11E52" w:rsidRDefault="009A141D" w:rsidP="00C11E52">
            <w:pPr>
              <w:bidi/>
              <w:jc w:val="both"/>
              <w:rPr>
                <w:rFonts w:cs="B Nazanin"/>
                <w:sz w:val="24"/>
                <w:szCs w:val="24"/>
                <w:rtl/>
                <w:lang w:bidi="fa-IR"/>
              </w:rPr>
            </w:pPr>
            <w:r w:rsidRPr="00C11E52">
              <w:rPr>
                <w:rFonts w:ascii="Arial" w:hAnsi="Arial" w:cs="B Nazanin" w:hint="cs"/>
                <w:sz w:val="24"/>
                <w:szCs w:val="24"/>
                <w:rtl/>
              </w:rPr>
              <w:t>فرکانس استفاده:</w:t>
            </w:r>
            <w:r w:rsidR="00C11E52" w:rsidRPr="00C11E52">
              <w:rPr>
                <w:rFonts w:ascii="Arial" w:hAnsi="Arial" w:cs="B Nazanin" w:hint="cs"/>
                <w:sz w:val="24"/>
                <w:szCs w:val="24"/>
                <w:rtl/>
              </w:rPr>
              <w:t xml:space="preserve"> </w:t>
            </w:r>
            <w:r w:rsidR="00C11E52" w:rsidRPr="00C11E52">
              <w:rPr>
                <w:rFonts w:cs="B Nazanin" w:hint="cs"/>
                <w:sz w:val="24"/>
                <w:szCs w:val="24"/>
                <w:rtl/>
                <w:lang w:bidi="fa-IR"/>
              </w:rPr>
              <w:t xml:space="preserve">وقتی سفارشی از جانب مشتری انجام گیرد و فاکتور خرید ثبت شود میزان استفاده از این </w:t>
            </w:r>
            <w:r w:rsidR="00C11E52" w:rsidRPr="00C11E52">
              <w:rPr>
                <w:rFonts w:cs="B Nazanin"/>
                <w:sz w:val="24"/>
                <w:szCs w:val="24"/>
                <w:lang w:bidi="fa-IR"/>
              </w:rPr>
              <w:t>Use-Case</w:t>
            </w:r>
            <w:r w:rsidR="00C11E52" w:rsidRPr="00C11E52">
              <w:rPr>
                <w:rFonts w:cs="B Nazanin" w:hint="cs"/>
                <w:sz w:val="24"/>
                <w:szCs w:val="24"/>
                <w:rtl/>
                <w:lang w:bidi="fa-IR"/>
              </w:rPr>
              <w:t xml:space="preserve"> الزامی است اما وقتی سفارشی داشته باشیم اما فاکتور خرید لغو شود میزان استفاده از آن به طور قابل چشم‌گیری کاهش می‌یابد و اکر سفارشی نداشته باشیم اصلا از آن استفاده نمی‌کنیم.</w:t>
            </w:r>
          </w:p>
          <w:p w:rsidR="009A141D" w:rsidRPr="0025732F" w:rsidRDefault="009A141D" w:rsidP="009A141D">
            <w:pPr>
              <w:jc w:val="right"/>
              <w:rPr>
                <w:rFonts w:cs="B Nazanin"/>
                <w:sz w:val="24"/>
                <w:szCs w:val="24"/>
              </w:rPr>
            </w:pPr>
          </w:p>
        </w:tc>
      </w:tr>
      <w:tr w:rsidR="009A141D" w:rsidRPr="0025732F" w:rsidTr="00B55EC9">
        <w:trPr>
          <w:cnfStyle w:val="000000100000" w:firstRow="0" w:lastRow="0" w:firstColumn="0" w:lastColumn="0" w:oddVBand="0" w:evenVBand="0" w:oddHBand="1" w:evenHBand="0" w:firstRowFirstColumn="0" w:firstRowLastColumn="0" w:lastRowFirstColumn="0" w:lastRowLastColumn="0"/>
          <w:trHeight w:val="765"/>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9A141D" w:rsidRPr="0025732F" w:rsidRDefault="002813F0" w:rsidP="00C11E52">
            <w:pPr>
              <w:jc w:val="right"/>
              <w:rPr>
                <w:rFonts w:cs="B Nazanin"/>
                <w:sz w:val="24"/>
                <w:szCs w:val="24"/>
              </w:rPr>
            </w:pPr>
            <w:r w:rsidRPr="0025732F">
              <w:rPr>
                <w:rFonts w:ascii="Arial" w:hAnsi="Arial" w:cs="B Nazanin" w:hint="cs"/>
                <w:sz w:val="24"/>
                <w:szCs w:val="24"/>
                <w:rtl/>
              </w:rPr>
              <w:t>نیازمندی ها (منابع)</w:t>
            </w:r>
            <w:r w:rsidR="009A141D" w:rsidRPr="0025732F">
              <w:rPr>
                <w:rFonts w:ascii="Arial" w:hAnsi="Arial" w:cs="B Nazanin" w:hint="cs"/>
                <w:sz w:val="24"/>
                <w:szCs w:val="24"/>
                <w:rtl/>
              </w:rPr>
              <w:t>:</w:t>
            </w:r>
            <w:r w:rsidR="00C11E52">
              <w:rPr>
                <w:rFonts w:ascii="Arial" w:hAnsi="Arial" w:cs="B Nazanin" w:hint="cs"/>
                <w:sz w:val="24"/>
                <w:szCs w:val="24"/>
                <w:rtl/>
              </w:rPr>
              <w:t xml:space="preserve"> </w:t>
            </w:r>
            <w:r w:rsidR="00C11E52" w:rsidRPr="00C11E52">
              <w:rPr>
                <w:rFonts w:ascii="Arial" w:hAnsi="Arial" w:cs="B Nazanin" w:hint="cs"/>
                <w:sz w:val="24"/>
                <w:szCs w:val="24"/>
                <w:rtl/>
              </w:rPr>
              <w:t>دسترسی</w:t>
            </w:r>
            <w:r w:rsidR="00C11E52" w:rsidRPr="00C11E52">
              <w:rPr>
                <w:rFonts w:ascii="Arial" w:hAnsi="Arial" w:cs="B Nazanin"/>
                <w:sz w:val="24"/>
                <w:szCs w:val="24"/>
                <w:rtl/>
              </w:rPr>
              <w:t xml:space="preserve"> </w:t>
            </w:r>
            <w:r w:rsidR="00C11E52" w:rsidRPr="00C11E52">
              <w:rPr>
                <w:rFonts w:ascii="Arial" w:hAnsi="Arial" w:cs="B Nazanin" w:hint="cs"/>
                <w:sz w:val="24"/>
                <w:szCs w:val="24"/>
                <w:rtl/>
              </w:rPr>
              <w:t>به</w:t>
            </w:r>
            <w:r w:rsidR="00C11E52" w:rsidRPr="00C11E52">
              <w:rPr>
                <w:rFonts w:ascii="Arial" w:hAnsi="Arial" w:cs="B Nazanin"/>
                <w:sz w:val="24"/>
                <w:szCs w:val="24"/>
                <w:rtl/>
              </w:rPr>
              <w:t xml:space="preserve"> </w:t>
            </w:r>
            <w:r w:rsidR="00C11E52" w:rsidRPr="00C11E52">
              <w:rPr>
                <w:rFonts w:ascii="Arial" w:hAnsi="Arial" w:cs="B Nazanin" w:hint="cs"/>
                <w:sz w:val="24"/>
                <w:szCs w:val="24"/>
                <w:rtl/>
              </w:rPr>
              <w:t>فاکتور‌های</w:t>
            </w:r>
            <w:r w:rsidR="00C11E52" w:rsidRPr="00C11E52">
              <w:rPr>
                <w:rFonts w:ascii="Arial" w:hAnsi="Arial" w:cs="B Nazanin"/>
                <w:sz w:val="24"/>
                <w:szCs w:val="24"/>
                <w:rtl/>
              </w:rPr>
              <w:t xml:space="preserve"> </w:t>
            </w:r>
            <w:r w:rsidR="00C11E52" w:rsidRPr="00C11E52">
              <w:rPr>
                <w:rFonts w:ascii="Arial" w:hAnsi="Arial" w:cs="B Nazanin" w:hint="cs"/>
                <w:sz w:val="24"/>
                <w:szCs w:val="24"/>
                <w:rtl/>
              </w:rPr>
              <w:t>سفارشی،</w:t>
            </w:r>
            <w:r w:rsidR="00C11E52" w:rsidRPr="00C11E52">
              <w:rPr>
                <w:rFonts w:ascii="Arial" w:hAnsi="Arial" w:cs="B Nazanin"/>
                <w:sz w:val="24"/>
                <w:szCs w:val="24"/>
                <w:rtl/>
              </w:rPr>
              <w:t xml:space="preserve"> </w:t>
            </w:r>
            <w:r w:rsidR="00C11E52" w:rsidRPr="00C11E52">
              <w:rPr>
                <w:rFonts w:ascii="Arial" w:hAnsi="Arial" w:cs="B Nazanin" w:hint="cs"/>
                <w:sz w:val="24"/>
                <w:szCs w:val="24"/>
                <w:rtl/>
              </w:rPr>
              <w:t>دسترسی</w:t>
            </w:r>
            <w:r w:rsidR="00C11E52" w:rsidRPr="00C11E52">
              <w:rPr>
                <w:rFonts w:ascii="Arial" w:hAnsi="Arial" w:cs="B Nazanin"/>
                <w:sz w:val="24"/>
                <w:szCs w:val="24"/>
                <w:rtl/>
              </w:rPr>
              <w:t xml:space="preserve"> </w:t>
            </w:r>
            <w:r w:rsidR="00C11E52" w:rsidRPr="00C11E52">
              <w:rPr>
                <w:rFonts w:ascii="Arial" w:hAnsi="Arial" w:cs="B Nazanin" w:hint="cs"/>
                <w:sz w:val="24"/>
                <w:szCs w:val="24"/>
                <w:rtl/>
              </w:rPr>
              <w:t>به</w:t>
            </w:r>
            <w:r w:rsidR="00C11E52" w:rsidRPr="00C11E52">
              <w:rPr>
                <w:rFonts w:ascii="Arial" w:hAnsi="Arial" w:cs="B Nazanin"/>
                <w:sz w:val="24"/>
                <w:szCs w:val="24"/>
                <w:rtl/>
              </w:rPr>
              <w:t xml:space="preserve"> </w:t>
            </w:r>
            <w:r w:rsidR="00C11E52" w:rsidRPr="00C11E52">
              <w:rPr>
                <w:rFonts w:ascii="Arial" w:hAnsi="Arial" w:cs="B Nazanin" w:hint="cs"/>
                <w:sz w:val="24"/>
                <w:szCs w:val="24"/>
                <w:rtl/>
              </w:rPr>
              <w:t>موجودی</w:t>
            </w:r>
            <w:r w:rsidR="00C11E52" w:rsidRPr="00C11E52">
              <w:rPr>
                <w:rFonts w:ascii="Arial" w:hAnsi="Arial" w:cs="B Nazanin"/>
                <w:sz w:val="24"/>
                <w:szCs w:val="24"/>
                <w:rtl/>
              </w:rPr>
              <w:t xml:space="preserve"> </w:t>
            </w:r>
            <w:r w:rsidR="00C11E52" w:rsidRPr="00C11E52">
              <w:rPr>
                <w:rFonts w:ascii="Arial" w:hAnsi="Arial" w:cs="B Nazanin" w:hint="cs"/>
                <w:sz w:val="24"/>
                <w:szCs w:val="24"/>
                <w:rtl/>
              </w:rPr>
              <w:t>انبار</w:t>
            </w:r>
          </w:p>
        </w:tc>
      </w:tr>
      <w:tr w:rsidR="009A141D" w:rsidRPr="00C11E52" w:rsidTr="00B55EC9">
        <w:trPr>
          <w:trHeight w:val="550"/>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bottom w:val="double" w:sz="4" w:space="0" w:color="auto"/>
              <w:right w:val="none" w:sz="0" w:space="0" w:color="auto"/>
            </w:tcBorders>
          </w:tcPr>
          <w:p w:rsidR="00C11E52" w:rsidRPr="00C11E52" w:rsidRDefault="009A141D" w:rsidP="00C11E52">
            <w:pPr>
              <w:bidi/>
              <w:jc w:val="both"/>
              <w:rPr>
                <w:rFonts w:cs="B Nazanin"/>
                <w:sz w:val="24"/>
                <w:szCs w:val="24"/>
                <w:rtl/>
                <w:lang w:bidi="fa-IR"/>
              </w:rPr>
            </w:pPr>
            <w:r w:rsidRPr="00C11E52">
              <w:rPr>
                <w:rFonts w:ascii="Arial" w:hAnsi="Arial" w:cs="B Nazanin" w:hint="cs"/>
                <w:sz w:val="24"/>
                <w:szCs w:val="24"/>
                <w:rtl/>
              </w:rPr>
              <w:t>اولویت:</w:t>
            </w:r>
            <w:r w:rsidR="00C11E52" w:rsidRPr="00C11E52">
              <w:rPr>
                <w:rFonts w:ascii="Arial" w:hAnsi="Arial" w:cs="B Nazanin" w:hint="cs"/>
                <w:sz w:val="24"/>
                <w:szCs w:val="24"/>
                <w:rtl/>
              </w:rPr>
              <w:t xml:space="preserve"> </w:t>
            </w:r>
            <w:r w:rsidR="00C11E52" w:rsidRPr="00C11E52">
              <w:rPr>
                <w:rFonts w:cs="B Nazanin" w:hint="cs"/>
                <w:sz w:val="24"/>
                <w:szCs w:val="24"/>
                <w:rtl/>
                <w:lang w:bidi="fa-IR"/>
              </w:rPr>
              <w:t xml:space="preserve">وقتی که فاکتور خرید ثبت و کالای موردنظر تهیه شود در اولویت اول قرار دارد زیرا از طریق این </w:t>
            </w:r>
            <w:r w:rsidR="00C11E52" w:rsidRPr="00C11E52">
              <w:rPr>
                <w:rFonts w:cs="B Nazanin"/>
                <w:sz w:val="24"/>
                <w:szCs w:val="24"/>
                <w:lang w:bidi="fa-IR"/>
              </w:rPr>
              <w:t>Use-Case</w:t>
            </w:r>
            <w:r w:rsidR="00C11E52" w:rsidRPr="00C11E52">
              <w:rPr>
                <w:rFonts w:cs="B Nazanin" w:hint="cs"/>
                <w:sz w:val="24"/>
                <w:szCs w:val="24"/>
                <w:rtl/>
                <w:lang w:bidi="fa-IR"/>
              </w:rPr>
              <w:t xml:space="preserve"> کالا را به اداره پست تحویل می‌دهیم. اما اگر فاکتور خرید لغو شود و یا اصلا سفارشی نداشته باشیم در اولویت پایین‌تر استفاده قرار دارد.</w:t>
            </w:r>
          </w:p>
          <w:p w:rsidR="009A141D" w:rsidRPr="00C11E52" w:rsidRDefault="009A141D" w:rsidP="009A141D">
            <w:pPr>
              <w:jc w:val="right"/>
              <w:rPr>
                <w:rFonts w:cs="B Nazanin"/>
                <w:sz w:val="24"/>
                <w:szCs w:val="24"/>
              </w:rPr>
            </w:pPr>
          </w:p>
        </w:tc>
      </w:tr>
    </w:tbl>
    <w:p w:rsidR="00513E79" w:rsidRPr="0025732F" w:rsidRDefault="00513E79">
      <w:pPr>
        <w:rPr>
          <w:rFonts w:cs="B Nazanin"/>
          <w:sz w:val="26"/>
          <w:szCs w:val="26"/>
        </w:rPr>
      </w:pPr>
    </w:p>
    <w:sectPr w:rsidR="00513E79" w:rsidRPr="0025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503050405090304"/>
    <w:charset w:val="00"/>
    <w:family w:val="roman"/>
    <w:pitch w:val="variable"/>
    <w:sig w:usb0="E0000EFF" w:usb1="4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1D"/>
    <w:rsid w:val="0001337B"/>
    <w:rsid w:val="001C213A"/>
    <w:rsid w:val="0025732F"/>
    <w:rsid w:val="002813F0"/>
    <w:rsid w:val="003016C4"/>
    <w:rsid w:val="0041347A"/>
    <w:rsid w:val="004D5771"/>
    <w:rsid w:val="00513E79"/>
    <w:rsid w:val="00694F6E"/>
    <w:rsid w:val="006E67F8"/>
    <w:rsid w:val="007E3F55"/>
    <w:rsid w:val="008141C7"/>
    <w:rsid w:val="009A141D"/>
    <w:rsid w:val="00A960C3"/>
    <w:rsid w:val="00B429DD"/>
    <w:rsid w:val="00B55EC9"/>
    <w:rsid w:val="00C11E52"/>
    <w:rsid w:val="00C452FA"/>
    <w:rsid w:val="00FC1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BD7C-0868-40D3-96B4-A1740192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5Dark-Accent5">
    <w:name w:val="List Table 5 Dark Accent 5"/>
    <w:basedOn w:val="TableGrid2"/>
    <w:uiPriority w:val="50"/>
    <w:rsid w:val="009A141D"/>
    <w:pPr>
      <w:spacing w:after="0" w:line="240" w:lineRule="auto"/>
      <w:jc w:val="center"/>
    </w:pPr>
    <w:rPr>
      <w:color w:val="FFFFFF" w:themeColor="background1"/>
      <w:sz w:val="20"/>
      <w:szCs w:val="20"/>
    </w:rPr>
    <w:tblPr>
      <w:tblStyleRowBandSize w:val="1"/>
      <w:tblStyleColBandSize w:val="1"/>
      <w:tblBorders>
        <w:top w:val="triple" w:sz="4" w:space="0" w:color="2F5496" w:themeColor="accent5" w:themeShade="BF"/>
        <w:left w:val="triple" w:sz="4" w:space="0" w:color="2F5496" w:themeColor="accent5" w:themeShade="BF"/>
        <w:bottom w:val="triple" w:sz="4" w:space="0" w:color="2F5496" w:themeColor="accent5" w:themeShade="BF"/>
        <w:right w:val="triple" w:sz="4" w:space="0" w:color="2F5496" w:themeColor="accent5" w:themeShade="BF"/>
        <w:insideH w:val="none" w:sz="0" w:space="0" w:color="auto"/>
        <w:insideV w:val="none" w:sz="0" w:space="0" w:color="auto"/>
      </w:tblBorders>
    </w:tblPr>
    <w:tcPr>
      <w:shd w:val="clear" w:color="auto" w:fill="1F4E79" w:themeFill="accent1" w:themeFillShade="80"/>
    </w:tcPr>
    <w:tblStylePr w:type="firstRow">
      <w:rPr>
        <w:b/>
        <w:bCs/>
      </w:rPr>
      <w:tblPr/>
      <w:tcPr>
        <w:tcBorders>
          <w:bottom w:val="single" w:sz="18" w:space="0" w:color="FFFFFF" w:themeColor="background1"/>
          <w:tl2br w:val="none" w:sz="0" w:space="0" w:color="auto"/>
          <w:tr2bl w:val="none" w:sz="0" w:space="0" w:color="auto"/>
        </w:tcBorders>
      </w:tcPr>
    </w:tblStylePr>
    <w:tblStylePr w:type="lastRow">
      <w:rPr>
        <w:b/>
        <w:bCs/>
      </w:rPr>
      <w:tblPr/>
      <w:tcPr>
        <w:tcBorders>
          <w:top w:val="single" w:sz="4" w:space="0" w:color="FFFFFF" w:themeColor="background1"/>
          <w:tl2br w:val="none" w:sz="0" w:space="0" w:color="auto"/>
          <w:tr2bl w:val="none" w:sz="0" w:space="0" w:color="auto"/>
        </w:tcBorders>
      </w:tcPr>
    </w:tblStylePr>
    <w:tblStylePr w:type="firstCol">
      <w:rPr>
        <w:b/>
        <w:bCs/>
      </w:rPr>
      <w:tblPr/>
      <w:tcPr>
        <w:tcBorders>
          <w:right w:val="single" w:sz="4" w:space="0" w:color="FFFFFF" w:themeColor="background1"/>
          <w:tl2br w:val="none" w:sz="0" w:space="0" w:color="auto"/>
          <w:tr2bl w:val="none" w:sz="0" w:space="0" w:color="auto"/>
        </w:tcBorders>
      </w:tcPr>
    </w:tblStylePr>
    <w:tblStylePr w:type="lastCol">
      <w:rPr>
        <w:b/>
        <w:bCs/>
      </w:rPr>
      <w:tblPr/>
      <w:tcPr>
        <w:tcBorders>
          <w:left w:val="single" w:sz="4" w:space="0" w:color="FFFFFF" w:themeColor="background1"/>
          <w:tl2br w:val="none" w:sz="0" w:space="0" w:color="auto"/>
          <w:tr2bl w:val="none" w:sz="0" w:space="0" w:color="auto"/>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2">
    <w:name w:val="Table Grid 2"/>
    <w:basedOn w:val="TableNormal"/>
    <w:uiPriority w:val="99"/>
    <w:semiHidden/>
    <w:unhideWhenUsed/>
    <w:rsid w:val="009A14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7FE17-2896-41C6-B95E-CD222813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Click-System</dc:creator>
  <cp:keywords/>
  <dc:description/>
  <cp:lastModifiedBy>Click-System</cp:lastModifiedBy>
  <cp:revision>15</cp:revision>
  <dcterms:created xsi:type="dcterms:W3CDTF">2019-05-23T18:54:00Z</dcterms:created>
  <dcterms:modified xsi:type="dcterms:W3CDTF">2019-05-27T21:16:00Z</dcterms:modified>
</cp:coreProperties>
</file>