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27833" w14:textId="10FA24A4" w:rsidR="006F7E52" w:rsidRDefault="006F7E52" w:rsidP="00957B96">
      <w:pPr>
        <w:spacing w:before="100" w:beforeAutospacing="1" w:after="100" w:afterAutospacing="1" w:line="240" w:lineRule="auto"/>
        <w:jc w:val="center"/>
        <w:outlineLvl w:val="1"/>
        <w:rPr>
          <w:rFonts w:ascii="Times New Roman" w:eastAsia="Times New Roman" w:hAnsi="Times New Roman" w:cs="Times New Roman"/>
          <w:b/>
          <w:bCs/>
          <w:color w:val="538135" w:themeColor="accent6" w:themeShade="BF"/>
          <w:sz w:val="36"/>
          <w:szCs w:val="28"/>
        </w:rPr>
      </w:pPr>
      <w:r>
        <w:rPr>
          <w:noProof/>
        </w:rPr>
        <w:drawing>
          <wp:inline distT="0" distB="0" distL="0" distR="0" wp14:anchorId="74284BE3" wp14:editId="7DA729C3">
            <wp:extent cx="5943600" cy="989965"/>
            <wp:effectExtent l="0" t="0" r="0" b="635"/>
            <wp:docPr id="938376200" name="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76200" name="1029"/>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89965"/>
                    </a:xfrm>
                    <a:prstGeom prst="rect">
                      <a:avLst/>
                    </a:prstGeom>
                    <a:noFill/>
                    <a:ln>
                      <a:noFill/>
                    </a:ln>
                  </pic:spPr>
                </pic:pic>
              </a:graphicData>
            </a:graphic>
          </wp:inline>
        </w:drawing>
      </w:r>
    </w:p>
    <w:p w14:paraId="675C525C" w14:textId="5E318239" w:rsidR="006F7E52" w:rsidRPr="006F7E52" w:rsidRDefault="006F7E52" w:rsidP="006F7E52">
      <w:pPr>
        <w:spacing w:line="600" w:lineRule="auto"/>
        <w:jc w:val="center"/>
        <w:rPr>
          <w:b/>
          <w:bCs/>
          <w:sz w:val="32"/>
          <w:szCs w:val="28"/>
        </w:rPr>
      </w:pPr>
      <w:r>
        <w:rPr>
          <w:b/>
          <w:bCs/>
          <w:sz w:val="32"/>
          <w:szCs w:val="28"/>
        </w:rPr>
        <w:t>FACULTY OF COMPUTER SCIENCE AND IT</w:t>
      </w:r>
    </w:p>
    <w:p w14:paraId="7B64C579" w14:textId="48054D35" w:rsidR="00455391" w:rsidRPr="00526F5C" w:rsidRDefault="00455391" w:rsidP="00526F5C">
      <w:pPr>
        <w:spacing w:before="100" w:beforeAutospacing="1" w:after="100" w:afterAutospacing="1" w:line="240" w:lineRule="auto"/>
        <w:outlineLvl w:val="1"/>
        <w:rPr>
          <w:rFonts w:ascii="Times New Roman" w:eastAsia="Times New Roman" w:hAnsi="Times New Roman" w:cs="Times New Roman"/>
          <w:color w:val="000000" w:themeColor="text1"/>
          <w:sz w:val="36"/>
          <w:szCs w:val="28"/>
        </w:rPr>
      </w:pPr>
      <w:proofErr w:type="spellStart"/>
      <w:r w:rsidRPr="00526F5C">
        <w:rPr>
          <w:rFonts w:ascii="Times New Roman" w:eastAsia="Times New Roman" w:hAnsi="Times New Roman" w:cs="Times New Roman"/>
          <w:color w:val="000000" w:themeColor="text1"/>
          <w:sz w:val="36"/>
          <w:szCs w:val="28"/>
        </w:rPr>
        <w:t>Garaadkobac</w:t>
      </w:r>
      <w:proofErr w:type="spellEnd"/>
      <w:r w:rsidRPr="00526F5C">
        <w:rPr>
          <w:rFonts w:ascii="Times New Roman" w:eastAsia="Times New Roman" w:hAnsi="Times New Roman" w:cs="Times New Roman"/>
          <w:color w:val="000000" w:themeColor="text1"/>
          <w:sz w:val="36"/>
          <w:szCs w:val="28"/>
        </w:rPr>
        <w:t xml:space="preserve"> Library Management System</w:t>
      </w:r>
      <w:r w:rsidR="00526F5C" w:rsidRPr="00526F5C">
        <w:rPr>
          <w:rFonts w:ascii="Times New Roman" w:eastAsia="Times New Roman" w:hAnsi="Times New Roman" w:cs="Times New Roman"/>
          <w:color w:val="000000" w:themeColor="text1"/>
          <w:sz w:val="36"/>
          <w:szCs w:val="28"/>
        </w:rPr>
        <w:t xml:space="preserve"> </w:t>
      </w:r>
      <w:proofErr w:type="spellStart"/>
      <w:r w:rsidR="00526F5C" w:rsidRPr="00526F5C">
        <w:rPr>
          <w:rFonts w:ascii="Times New Roman" w:eastAsia="Times New Roman" w:hAnsi="Times New Roman" w:cs="Times New Roman"/>
          <w:color w:val="000000" w:themeColor="text1"/>
          <w:sz w:val="36"/>
          <w:szCs w:val="28"/>
        </w:rPr>
        <w:t>mudisho</w:t>
      </w:r>
      <w:proofErr w:type="spellEnd"/>
      <w:r w:rsidR="00526F5C" w:rsidRPr="00526F5C">
        <w:rPr>
          <w:rFonts w:ascii="Times New Roman" w:eastAsia="Times New Roman" w:hAnsi="Times New Roman" w:cs="Times New Roman"/>
          <w:color w:val="000000" w:themeColor="text1"/>
          <w:sz w:val="36"/>
          <w:szCs w:val="28"/>
        </w:rPr>
        <w:t xml:space="preserve">, </w:t>
      </w:r>
      <w:proofErr w:type="spellStart"/>
      <w:r w:rsidR="00526F5C" w:rsidRPr="00526F5C">
        <w:rPr>
          <w:rFonts w:ascii="Times New Roman" w:eastAsia="Times New Roman" w:hAnsi="Times New Roman" w:cs="Times New Roman"/>
          <w:color w:val="000000" w:themeColor="text1"/>
          <w:sz w:val="36"/>
          <w:szCs w:val="28"/>
        </w:rPr>
        <w:t>soomalia</w:t>
      </w:r>
      <w:proofErr w:type="spellEnd"/>
    </w:p>
    <w:p w14:paraId="46940866" w14:textId="77777777" w:rsidR="006F7E52" w:rsidRDefault="006F7E52" w:rsidP="006F7E52">
      <w:pPr>
        <w:spacing w:line="600" w:lineRule="auto"/>
        <w:jc w:val="center"/>
        <w:rPr>
          <w:b/>
          <w:bCs/>
          <w:sz w:val="32"/>
          <w:szCs w:val="28"/>
        </w:rPr>
      </w:pPr>
    </w:p>
    <w:p w14:paraId="381313F6" w14:textId="77777777" w:rsidR="006F7E52" w:rsidRDefault="006F7E52" w:rsidP="006F7E52">
      <w:pPr>
        <w:pStyle w:val="ListParagraph"/>
        <w:numPr>
          <w:ilvl w:val="0"/>
          <w:numId w:val="13"/>
        </w:numPr>
        <w:spacing w:after="200" w:line="360" w:lineRule="auto"/>
        <w:ind w:right="118"/>
        <w:rPr>
          <w:rFonts w:cstheme="majorBidi"/>
          <w:color w:val="000000" w:themeColor="text1"/>
          <w:sz w:val="24"/>
        </w:rPr>
      </w:pPr>
      <w:r>
        <w:rPr>
          <w:rFonts w:cstheme="majorBidi"/>
          <w:b/>
          <w:bCs/>
          <w:color w:val="000000" w:themeColor="text1"/>
          <w:sz w:val="28"/>
        </w:rPr>
        <w:t xml:space="preserve">Zahra Ahmed </w:t>
      </w:r>
      <w:proofErr w:type="spellStart"/>
      <w:r>
        <w:rPr>
          <w:rFonts w:cstheme="majorBidi"/>
          <w:b/>
          <w:bCs/>
          <w:color w:val="000000" w:themeColor="text1"/>
          <w:sz w:val="28"/>
        </w:rPr>
        <w:t>Dhoore</w:t>
      </w:r>
      <w:proofErr w:type="spellEnd"/>
      <w:r>
        <w:rPr>
          <w:rFonts w:cstheme="majorBidi"/>
          <w:color w:val="000000" w:themeColor="text1"/>
          <w:sz w:val="28"/>
        </w:rPr>
        <w:t xml:space="preserve">                                </w:t>
      </w:r>
      <w:r>
        <w:rPr>
          <w:rFonts w:ascii="Times New Roman" w:eastAsia="Times New Roman" w:hAnsi="Times New Roman" w:cs="Times New Roman"/>
          <w:b/>
        </w:rPr>
        <w:t xml:space="preserve">ID NO: </w:t>
      </w:r>
      <w:r>
        <w:t>CS1300722</w:t>
      </w:r>
    </w:p>
    <w:p w14:paraId="0CAEABF2" w14:textId="77777777" w:rsidR="006F7E52" w:rsidRDefault="006F7E52" w:rsidP="00957B96">
      <w:pPr>
        <w:spacing w:before="100" w:beforeAutospacing="1" w:after="100" w:afterAutospacing="1" w:line="240" w:lineRule="auto"/>
        <w:jc w:val="center"/>
        <w:outlineLvl w:val="1"/>
        <w:rPr>
          <w:rFonts w:ascii="Times New Roman" w:eastAsia="Times New Roman" w:hAnsi="Times New Roman" w:cs="Times New Roman"/>
          <w:b/>
          <w:bCs/>
          <w:color w:val="538135" w:themeColor="accent6" w:themeShade="BF"/>
          <w:sz w:val="36"/>
          <w:szCs w:val="28"/>
        </w:rPr>
      </w:pPr>
    </w:p>
    <w:p w14:paraId="1175D555" w14:textId="4321C91B" w:rsidR="00A365FB" w:rsidRPr="006F7E52" w:rsidRDefault="00A365FB" w:rsidP="00A365FB">
      <w:pPr>
        <w:pStyle w:val="Heading1"/>
        <w:rPr>
          <w:b/>
          <w:bCs/>
          <w:color w:val="000000" w:themeColor="text1"/>
        </w:rPr>
      </w:pPr>
      <w:bookmarkStart w:id="0" w:name="_Toc181959764"/>
      <w:bookmarkStart w:id="1" w:name="_Toc185462470"/>
      <w:r w:rsidRPr="006F7E52">
        <w:rPr>
          <w:b/>
          <w:bCs/>
          <w:color w:val="000000" w:themeColor="text1"/>
        </w:rPr>
        <w:t>CONTENTS</w:t>
      </w:r>
      <w:bookmarkEnd w:id="0"/>
      <w:bookmarkEnd w:id="1"/>
    </w:p>
    <w:p w14:paraId="5A866D2B" w14:textId="4BB10A61" w:rsidR="00A365FB" w:rsidRPr="004C3DC0" w:rsidRDefault="00A365FB" w:rsidP="004C3DC0">
      <w:pPr>
        <w:pStyle w:val="TOCHeading"/>
        <w:jc w:val="both"/>
        <w:rPr>
          <w:noProof/>
        </w:rPr>
      </w:pPr>
      <w:r>
        <w:fldChar w:fldCharType="begin"/>
      </w:r>
      <w:r>
        <w:instrText xml:space="preserve"> TOC \o "1-3" \h \z \u </w:instrText>
      </w:r>
      <w:r>
        <w:fldChar w:fldCharType="separate"/>
      </w:r>
    </w:p>
    <w:p w14:paraId="72C31A7C" w14:textId="342848EB" w:rsidR="00A365FB" w:rsidRDefault="00A365FB" w:rsidP="004C3DC0">
      <w:pPr>
        <w:pStyle w:val="TOC1"/>
        <w:tabs>
          <w:tab w:val="right" w:leader="dot" w:pos="7939"/>
        </w:tabs>
        <w:rPr>
          <w:rFonts w:asciiTheme="minorHAnsi" w:eastAsiaTheme="minorEastAsia" w:hAnsiTheme="minorHAnsi"/>
          <w:noProof/>
          <w:kern w:val="2"/>
          <w:sz w:val="22"/>
          <w14:ligatures w14:val="standardContextual"/>
        </w:rPr>
      </w:pPr>
      <w:hyperlink r:id="rId7" w:anchor="_Toc185462471" w:history="1">
        <w:r>
          <w:rPr>
            <w:rStyle w:val="Hyperlink"/>
            <w:noProof/>
          </w:rPr>
          <w:t>CHAPTER ONE</w:t>
        </w:r>
        <w:r>
          <w:rPr>
            <w:rStyle w:val="Hyperlink"/>
            <w:noProof/>
            <w:webHidden/>
          </w:rPr>
          <w:tab/>
        </w:r>
        <w:r>
          <w:rPr>
            <w:rStyle w:val="Hyperlink"/>
            <w:noProof/>
            <w:webHidden/>
          </w:rPr>
          <w:fldChar w:fldCharType="begin"/>
        </w:r>
        <w:r>
          <w:rPr>
            <w:rStyle w:val="Hyperlink"/>
            <w:noProof/>
            <w:webHidden/>
          </w:rPr>
          <w:instrText xml:space="preserve"> PAGEREF _Toc185462471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41DC048D" w14:textId="022CEE23" w:rsidR="00A365FB" w:rsidRDefault="00A365FB" w:rsidP="006F7E52">
      <w:pPr>
        <w:pStyle w:val="TOC2"/>
        <w:tabs>
          <w:tab w:val="left" w:pos="880"/>
          <w:tab w:val="right" w:leader="dot" w:pos="7939"/>
        </w:tabs>
        <w:ind w:left="0"/>
        <w:rPr>
          <w:rFonts w:asciiTheme="minorHAnsi" w:eastAsiaTheme="minorEastAsia" w:hAnsiTheme="minorHAnsi"/>
          <w:noProof/>
          <w:kern w:val="2"/>
          <w:sz w:val="22"/>
          <w14:ligatures w14:val="standardContextual"/>
        </w:rPr>
      </w:pPr>
      <w:hyperlink r:id="rId8" w:anchor="_Toc185462473" w:history="1">
        <w:r>
          <w:rPr>
            <w:rStyle w:val="Hyperlink"/>
            <w:noProof/>
          </w:rPr>
          <w:t>1</w:t>
        </w:r>
        <w:r>
          <w:rPr>
            <w:rStyle w:val="Hyperlink"/>
            <w:noProof/>
          </w:rPr>
          <w:t>.</w:t>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_Toc185462473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30A778A7" w14:textId="496AF454" w:rsidR="00A365FB" w:rsidRPr="00E10E07" w:rsidRDefault="00A365FB" w:rsidP="00E10E07">
      <w:pPr>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hyperlink r:id="rId9" w:anchor="_Toc185462474" w:history="1">
        <w:r>
          <w:rPr>
            <w:rStyle w:val="Hyperlink"/>
            <w:noProof/>
          </w:rPr>
          <w:t>1.</w:t>
        </w:r>
        <w:r>
          <w:rPr>
            <w:rStyle w:val="Hyperlink"/>
            <w:noProof/>
          </w:rPr>
          <w:t>1</w:t>
        </w:r>
        <w:r w:rsidR="004C3DC0">
          <w:rPr>
            <w:rStyle w:val="Hyperlink"/>
            <w:rFonts w:eastAsiaTheme="minorEastAsia"/>
            <w:noProof/>
            <w:kern w:val="2"/>
            <w14:ligatures w14:val="standardContextual"/>
          </w:rPr>
          <w:t xml:space="preserve"> </w:t>
        </w:r>
        <w:r w:rsidR="00E10E07" w:rsidRPr="00455391">
          <w:rPr>
            <w:rFonts w:ascii="Times New Roman" w:eastAsia="Times New Roman" w:hAnsi="Times New Roman" w:cs="Times New Roman"/>
            <w:b/>
            <w:bCs/>
            <w:color w:val="000000" w:themeColor="text1"/>
            <w:sz w:val="28"/>
            <w:szCs w:val="28"/>
          </w:rPr>
          <w:t xml:space="preserve">Background of </w:t>
        </w:r>
        <w:r w:rsidR="00E10E07">
          <w:rPr>
            <w:rFonts w:ascii="Times New Roman" w:eastAsia="Times New Roman" w:hAnsi="Times New Roman" w:cs="Times New Roman"/>
            <w:b/>
            <w:bCs/>
            <w:color w:val="000000" w:themeColor="text1"/>
            <w:sz w:val="28"/>
            <w:szCs w:val="28"/>
          </w:rPr>
          <w:t xml:space="preserve"> The Study</w:t>
        </w:r>
        <w:r w:rsidR="00E10E07">
          <w:rPr>
            <w:rFonts w:ascii="Times New Roman" w:eastAsia="Times New Roman" w:hAnsi="Times New Roman" w:cs="Times New Roman"/>
            <w:b/>
            <w:bCs/>
            <w:color w:val="000000" w:themeColor="text1"/>
            <w:sz w:val="28"/>
            <w:szCs w:val="28"/>
          </w:rPr>
          <w:t>……………………………………</w:t>
        </w:r>
        <w:r>
          <w:rPr>
            <w:rStyle w:val="Hyperlink"/>
            <w:noProof/>
            <w:webHidden/>
          </w:rPr>
          <w:tab/>
        </w:r>
        <w:r>
          <w:rPr>
            <w:rStyle w:val="Hyperlink"/>
            <w:noProof/>
            <w:webHidden/>
          </w:rPr>
          <w:fldChar w:fldCharType="begin"/>
        </w:r>
        <w:r>
          <w:rPr>
            <w:rStyle w:val="Hyperlink"/>
            <w:noProof/>
            <w:webHidden/>
          </w:rPr>
          <w:instrText xml:space="preserve"> PAGEREF _Toc185462474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23CC79EF" w14:textId="099ED95E" w:rsidR="00A365FB" w:rsidRDefault="00A365FB" w:rsidP="006F7E52">
      <w:pPr>
        <w:spacing w:before="100" w:beforeAutospacing="1" w:after="100" w:afterAutospacing="1" w:line="276" w:lineRule="auto"/>
        <w:jc w:val="both"/>
      </w:pPr>
      <w:hyperlink r:id="rId10" w:anchor="_Toc185462475" w:history="1">
        <w:r w:rsidR="006F7E52" w:rsidRPr="00B267CE">
          <w:rPr>
            <w:b/>
            <w:bCs/>
            <w:sz w:val="28"/>
            <w:szCs w:val="28"/>
          </w:rPr>
          <w:t>1.2 Problem of the Statements</w:t>
        </w:r>
        <w:r w:rsidR="006F7E52">
          <w:rPr>
            <w:b/>
            <w:bCs/>
            <w:sz w:val="28"/>
            <w:szCs w:val="28"/>
          </w:rPr>
          <w:t>………………………………………………………..</w:t>
        </w:r>
        <w:r>
          <w:rPr>
            <w:rStyle w:val="Hyperlink"/>
            <w:noProof/>
            <w:webHidden/>
          </w:rPr>
          <w:tab/>
        </w:r>
        <w:r>
          <w:rPr>
            <w:rStyle w:val="Hyperlink"/>
            <w:noProof/>
            <w:webHidden/>
          </w:rPr>
          <w:fldChar w:fldCharType="begin"/>
        </w:r>
        <w:r>
          <w:rPr>
            <w:rStyle w:val="Hyperlink"/>
            <w:noProof/>
            <w:webHidden/>
          </w:rPr>
          <w:instrText xml:space="preserve"> PAGEREF _Toc185462475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2E059542" w14:textId="273BE1F7" w:rsidR="00890640" w:rsidRDefault="00890640" w:rsidP="006F7E52">
      <w:pPr>
        <w:spacing w:before="100" w:beforeAutospacing="1" w:after="100" w:afterAutospacing="1" w:line="276" w:lineRule="auto"/>
        <w:jc w:val="both"/>
      </w:pPr>
    </w:p>
    <w:p w14:paraId="3F58842B" w14:textId="41D32B61" w:rsidR="00890640" w:rsidRDefault="00890640" w:rsidP="006F7E52">
      <w:pPr>
        <w:spacing w:before="100" w:beforeAutospacing="1" w:after="100" w:afterAutospacing="1" w:line="276" w:lineRule="auto"/>
        <w:jc w:val="both"/>
      </w:pPr>
    </w:p>
    <w:p w14:paraId="0B3FB291" w14:textId="77777777" w:rsidR="00890640" w:rsidRPr="006F7E52" w:rsidRDefault="00890640" w:rsidP="006F7E52">
      <w:pPr>
        <w:spacing w:before="100" w:beforeAutospacing="1" w:after="100" w:afterAutospacing="1" w:line="276" w:lineRule="auto"/>
        <w:jc w:val="both"/>
        <w:rPr>
          <w:b/>
          <w:bCs/>
          <w:sz w:val="28"/>
          <w:szCs w:val="28"/>
        </w:rPr>
      </w:pPr>
    </w:p>
    <w:p w14:paraId="6BA9596A" w14:textId="4475EB43" w:rsidR="00890640" w:rsidRPr="00890640" w:rsidRDefault="00A365FB" w:rsidP="00890640">
      <w:pPr>
        <w:pStyle w:val="Heading3"/>
        <w:rPr>
          <w:sz w:val="28"/>
          <w:szCs w:val="28"/>
        </w:rPr>
      </w:pPr>
      <w:r>
        <w:rPr>
          <w:noProof/>
        </w:rPr>
        <w:fldChar w:fldCharType="end"/>
      </w:r>
      <w:r w:rsidR="00890640" w:rsidRPr="00890640">
        <w:rPr>
          <w:sz w:val="28"/>
          <w:szCs w:val="28"/>
        </w:rPr>
        <w:t xml:space="preserve"> </w:t>
      </w:r>
      <w:r w:rsidR="00890640" w:rsidRPr="00890640">
        <w:rPr>
          <w:sz w:val="28"/>
          <w:szCs w:val="28"/>
        </w:rPr>
        <w:t xml:space="preserve">1. </w:t>
      </w:r>
      <w:r w:rsidR="00890640" w:rsidRPr="00890640">
        <w:rPr>
          <w:rStyle w:val="Strong"/>
          <w:b/>
          <w:bCs/>
          <w:sz w:val="28"/>
          <w:szCs w:val="28"/>
        </w:rPr>
        <w:t>Introduction</w:t>
      </w:r>
    </w:p>
    <w:p w14:paraId="5AD82B1F" w14:textId="77777777" w:rsidR="00890640" w:rsidRDefault="00890640" w:rsidP="00890640">
      <w:pPr>
        <w:pStyle w:val="NormalWeb"/>
        <w:spacing w:line="276" w:lineRule="auto"/>
      </w:pPr>
      <w:proofErr w:type="spellStart"/>
      <w:r>
        <w:lastRenderedPageBreak/>
        <w:t>Garaadkobac</w:t>
      </w:r>
      <w:proofErr w:type="spellEnd"/>
      <w:r>
        <w:t xml:space="preserve"> Library is a community-based library that plays a vital role in supporting the educational and research needs of a diverse range of users, including students, researchers, and the general public. The library is an essential resource for accessing books, journals, and other educational materials. However, with the increasing number of users and resources, the library faces significant challenges in managing its operations using the current manual system.</w:t>
      </w:r>
    </w:p>
    <w:p w14:paraId="31FB2898" w14:textId="77777777" w:rsidR="00890640" w:rsidRDefault="00890640" w:rsidP="00890640">
      <w:pPr>
        <w:pStyle w:val="NormalWeb"/>
        <w:spacing w:line="276" w:lineRule="auto"/>
      </w:pPr>
      <w:r>
        <w:t>The manual processes, including resource cataloging, borrowing, and tracking, have become increasingly inefficient and prone to errors. This leads to delays, lost materials, and a lack of clear communication between library staff and users. As the library grows, these issues have the potential to hinder the effective management of the library’s resources and ultimately impact the experience of users.</w:t>
      </w:r>
    </w:p>
    <w:p w14:paraId="0B510B04" w14:textId="77777777" w:rsidR="00890640" w:rsidRDefault="00890640" w:rsidP="00890640">
      <w:pPr>
        <w:pStyle w:val="NormalWeb"/>
        <w:spacing w:line="276" w:lineRule="auto"/>
      </w:pPr>
      <w:r>
        <w:t xml:space="preserve">In response to these challenges, this project proposes the development of a </w:t>
      </w:r>
      <w:r>
        <w:rPr>
          <w:rStyle w:val="Strong"/>
        </w:rPr>
        <w:t>Digital Library Management System (DLMS)</w:t>
      </w:r>
      <w:r>
        <w:t xml:space="preserve"> to modernize the library’s operations. The new system aims to streamline the key processes of cataloging, borrowing, tracking, and inventory management through automation. The goal is to create a more efficient, user-friendly environment that ensures both staff and users can easily access, manage, and interact with library resources</w:t>
      </w:r>
    </w:p>
    <w:p w14:paraId="08007F0E" w14:textId="3F2049FB" w:rsidR="00A365FB" w:rsidRPr="00A365FB" w:rsidRDefault="00A365FB" w:rsidP="00890640">
      <w:pPr>
        <w:spacing w:before="100" w:beforeAutospacing="1" w:after="100" w:afterAutospacing="1" w:line="240" w:lineRule="auto"/>
        <w:jc w:val="center"/>
        <w:outlineLvl w:val="1"/>
        <w:rPr>
          <w:rFonts w:eastAsia="Times New Roman" w:cstheme="minorHAnsi"/>
          <w:color w:val="000000" w:themeColor="text1"/>
          <w:sz w:val="24"/>
          <w:szCs w:val="24"/>
          <w:u w:val="single"/>
        </w:rPr>
      </w:pPr>
    </w:p>
    <w:p w14:paraId="2D9D59DC" w14:textId="5469F396" w:rsidR="00455391" w:rsidRDefault="00455391" w:rsidP="00455391">
      <w:pPr>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sidRPr="00455391">
        <w:rPr>
          <w:rFonts w:ascii="Times New Roman" w:eastAsia="Times New Roman" w:hAnsi="Times New Roman" w:cs="Times New Roman"/>
          <w:color w:val="000000" w:themeColor="text1"/>
          <w:sz w:val="28"/>
          <w:szCs w:val="28"/>
        </w:rPr>
        <w:t>1.</w:t>
      </w:r>
      <w:r w:rsidRPr="00455391">
        <w:rPr>
          <w:rFonts w:ascii="Times New Roman" w:eastAsia="Times New Roman" w:hAnsi="Times New Roman" w:cs="Times New Roman"/>
          <w:b/>
          <w:bCs/>
          <w:color w:val="000000" w:themeColor="text1"/>
          <w:sz w:val="28"/>
          <w:szCs w:val="28"/>
        </w:rPr>
        <w:t xml:space="preserve">Background </w:t>
      </w:r>
      <w:proofErr w:type="gramStart"/>
      <w:r w:rsidRPr="00455391">
        <w:rPr>
          <w:rFonts w:ascii="Times New Roman" w:eastAsia="Times New Roman" w:hAnsi="Times New Roman" w:cs="Times New Roman"/>
          <w:b/>
          <w:bCs/>
          <w:color w:val="000000" w:themeColor="text1"/>
          <w:sz w:val="28"/>
          <w:szCs w:val="28"/>
        </w:rPr>
        <w:t xml:space="preserve">of </w:t>
      </w:r>
      <w:r w:rsidR="003B6593">
        <w:rPr>
          <w:rFonts w:ascii="Times New Roman" w:eastAsia="Times New Roman" w:hAnsi="Times New Roman" w:cs="Times New Roman"/>
          <w:b/>
          <w:bCs/>
          <w:color w:val="000000" w:themeColor="text1"/>
          <w:sz w:val="28"/>
          <w:szCs w:val="28"/>
        </w:rPr>
        <w:t xml:space="preserve"> The</w:t>
      </w:r>
      <w:proofErr w:type="gramEnd"/>
      <w:r w:rsidR="003B6593">
        <w:rPr>
          <w:rFonts w:ascii="Times New Roman" w:eastAsia="Times New Roman" w:hAnsi="Times New Roman" w:cs="Times New Roman"/>
          <w:b/>
          <w:bCs/>
          <w:color w:val="000000" w:themeColor="text1"/>
          <w:sz w:val="28"/>
          <w:szCs w:val="28"/>
        </w:rPr>
        <w:t xml:space="preserve"> Study</w:t>
      </w:r>
    </w:p>
    <w:p w14:paraId="0B047853" w14:textId="248FA451" w:rsidR="00644E1A" w:rsidRDefault="00D642AA" w:rsidP="00B267CE">
      <w:pPr>
        <w:spacing w:before="100" w:beforeAutospacing="1" w:after="100" w:afterAutospacing="1" w:line="276" w:lineRule="auto"/>
        <w:jc w:val="both"/>
      </w:pPr>
      <w:r>
        <w:rPr>
          <w:sz w:val="24"/>
          <w:szCs w:val="24"/>
        </w:rPr>
        <w:t xml:space="preserve"> </w:t>
      </w:r>
      <w:r w:rsidRPr="00D642AA">
        <w:rPr>
          <w:sz w:val="24"/>
          <w:szCs w:val="24"/>
        </w:rPr>
        <w:t>Koha. While managing library resources with automation is important, enhancing user involvement, engagement, and cooperation in libraries is one of the biggest issues facing information professionals. This study makes an effort to pinpoint elements or methods that influence Koha's SMART usage through a successful strategy that can also improve the environment of a library. Koha not only helps in developing ICT Skills in library professionals but also helps to develop collaboration between library staff and library users. Such collaborative educational technology platform encourages knowledge sharing and its facilitation in cost-effective way.</w:t>
      </w:r>
      <w:r w:rsidRPr="00D642AA">
        <w:t xml:space="preserve"> </w:t>
      </w:r>
      <w:r>
        <w:t>e Library Management System. American Journal of Information Science and Technology. is software designed for collection of digital/research material, storing them, and making available to users in parallel via the internet. In this thesis, a web-based digital library management system will be discussed, designed and implemented. The paper also contains a digital library write up which introduces the three types of relevant systems, i.e. Digital Library (DL), Digital Library System (DLS), and Digital Library Management System (DLMS). It describes the main concepts characterizing these systems, i.e</w:t>
      </w:r>
      <w:r w:rsidR="00644E1A">
        <w:t>.</w:t>
      </w:r>
      <w:sdt>
        <w:sdtPr>
          <w:id w:val="-1367439085"/>
          <w:citation/>
        </w:sdtPr>
        <w:sdtContent>
          <w:r w:rsidR="00644E1A">
            <w:fldChar w:fldCharType="begin"/>
          </w:r>
          <w:r w:rsidR="00644E1A">
            <w:instrText xml:space="preserve"> CITATION Chi151 \l 1033 </w:instrText>
          </w:r>
          <w:r w:rsidR="00644E1A">
            <w:fldChar w:fldCharType="separate"/>
          </w:r>
          <w:r w:rsidR="00644E1A">
            <w:rPr>
              <w:noProof/>
            </w:rPr>
            <w:t xml:space="preserve"> (Chiagunye Tochukwu, 3, March 2015)</w:t>
          </w:r>
          <w:r w:rsidR="00644E1A">
            <w:fldChar w:fldCharType="end"/>
          </w:r>
        </w:sdtContent>
      </w:sdt>
      <w:r w:rsidR="00644E1A">
        <w:t>.</w:t>
      </w:r>
    </w:p>
    <w:p w14:paraId="7282FFA6" w14:textId="3CBEA62A" w:rsidR="00644E1A" w:rsidRDefault="00644E1A" w:rsidP="00644E1A">
      <w:pPr>
        <w:spacing w:line="276" w:lineRule="auto"/>
        <w:jc w:val="both"/>
      </w:pPr>
      <w:proofErr w:type="spellStart"/>
      <w:r w:rsidRPr="00644E1A">
        <w:rPr>
          <w:rFonts w:cstheme="minorHAnsi"/>
          <w:sz w:val="24"/>
          <w:szCs w:val="24"/>
        </w:rPr>
        <w:t>Garaadkobac</w:t>
      </w:r>
      <w:proofErr w:type="spellEnd"/>
      <w:r w:rsidRPr="00644E1A">
        <w:rPr>
          <w:rFonts w:cstheme="minorHAnsi"/>
          <w:sz w:val="24"/>
          <w:szCs w:val="24"/>
        </w:rPr>
        <w:t xml:space="preserve"> Library is a community-based library that serves a broad range of users, from students to researchers. Currently, the library uses a manual system for managing books, borrowers, and transactions. However, the growing number of users and resources has made it necessary to adopt a more efficient and accessible system.</w:t>
      </w:r>
      <w:sdt>
        <w:sdtPr>
          <w:rPr>
            <w:rFonts w:cstheme="minorHAnsi"/>
            <w:sz w:val="24"/>
            <w:szCs w:val="24"/>
          </w:rPr>
          <w:id w:val="1616939153"/>
          <w:citation/>
        </w:sdtPr>
        <w:sdtContent>
          <w:r>
            <w:rPr>
              <w:rFonts w:cstheme="minorHAnsi"/>
              <w:sz w:val="24"/>
              <w:szCs w:val="24"/>
            </w:rPr>
            <w:fldChar w:fldCharType="begin"/>
          </w:r>
          <w:r>
            <w:rPr>
              <w:rFonts w:cstheme="minorHAnsi"/>
              <w:sz w:val="24"/>
              <w:szCs w:val="24"/>
            </w:rPr>
            <w:instrText xml:space="preserve"> CITATION Has24 \l 1033 </w:instrText>
          </w:r>
          <w:r>
            <w:rPr>
              <w:rFonts w:cstheme="minorHAnsi"/>
              <w:sz w:val="24"/>
              <w:szCs w:val="24"/>
            </w:rPr>
            <w:fldChar w:fldCharType="separate"/>
          </w:r>
          <w:r>
            <w:rPr>
              <w:rFonts w:cstheme="minorHAnsi"/>
              <w:noProof/>
              <w:sz w:val="24"/>
              <w:szCs w:val="24"/>
            </w:rPr>
            <w:t xml:space="preserve"> </w:t>
          </w:r>
          <w:r w:rsidRPr="00644E1A">
            <w:rPr>
              <w:rFonts w:cstheme="minorHAnsi"/>
              <w:noProof/>
              <w:sz w:val="24"/>
              <w:szCs w:val="24"/>
            </w:rPr>
            <w:t>(Hassan Daahir Ali, 10,2024)</w:t>
          </w:r>
          <w:r>
            <w:rPr>
              <w:rFonts w:cstheme="minorHAnsi"/>
              <w:sz w:val="24"/>
              <w:szCs w:val="24"/>
            </w:rPr>
            <w:fldChar w:fldCharType="end"/>
          </w:r>
        </w:sdtContent>
      </w:sdt>
    </w:p>
    <w:p w14:paraId="1A5263C1" w14:textId="77777777" w:rsidR="00B267CE" w:rsidRPr="00B267CE" w:rsidRDefault="00B267CE" w:rsidP="00B267CE">
      <w:pPr>
        <w:spacing w:before="100" w:beforeAutospacing="1" w:after="100" w:afterAutospacing="1" w:line="276" w:lineRule="auto"/>
        <w:jc w:val="both"/>
        <w:rPr>
          <w:b/>
          <w:bCs/>
          <w:sz w:val="28"/>
          <w:szCs w:val="28"/>
        </w:rPr>
      </w:pPr>
      <w:r w:rsidRPr="00B267CE">
        <w:rPr>
          <w:b/>
          <w:bCs/>
          <w:sz w:val="28"/>
          <w:szCs w:val="28"/>
        </w:rPr>
        <w:lastRenderedPageBreak/>
        <w:t>1.2 Problem of the Statements</w:t>
      </w:r>
    </w:p>
    <w:p w14:paraId="471998D4" w14:textId="77777777" w:rsidR="00B267CE" w:rsidRDefault="00B267CE" w:rsidP="00B267CE">
      <w:pPr>
        <w:spacing w:before="100" w:beforeAutospacing="1" w:after="100" w:afterAutospacing="1" w:line="360" w:lineRule="auto"/>
        <w:jc w:val="both"/>
        <w:rPr>
          <w:sz w:val="24"/>
          <w:szCs w:val="24"/>
        </w:rPr>
      </w:pPr>
      <w:r w:rsidRPr="00B267CE">
        <w:rPr>
          <w:sz w:val="24"/>
          <w:szCs w:val="24"/>
        </w:rPr>
        <w:t xml:space="preserve">The primary issue facing </w:t>
      </w:r>
      <w:proofErr w:type="spellStart"/>
      <w:r w:rsidRPr="00B267CE">
        <w:rPr>
          <w:sz w:val="24"/>
          <w:szCs w:val="24"/>
        </w:rPr>
        <w:t>Garaadkobac</w:t>
      </w:r>
      <w:proofErr w:type="spellEnd"/>
      <w:r w:rsidRPr="00B267CE">
        <w:rPr>
          <w:sz w:val="24"/>
          <w:szCs w:val="24"/>
        </w:rPr>
        <w:t xml:space="preserve"> Library is the inefficiency of its manual system. This system is inadequate for handling the growing number of users and resources, leading to delays, errors, and user dissatisfaction. Key challenges include:</w:t>
      </w:r>
    </w:p>
    <w:p w14:paraId="710F98F6" w14:textId="2F82C703" w:rsidR="00644E1A" w:rsidRPr="00B267CE" w:rsidRDefault="00B267CE" w:rsidP="00B267CE">
      <w:pPr>
        <w:spacing w:before="100" w:beforeAutospacing="1" w:after="100" w:afterAutospacing="1" w:line="360" w:lineRule="auto"/>
        <w:jc w:val="both"/>
        <w:rPr>
          <w:sz w:val="24"/>
          <w:szCs w:val="24"/>
        </w:rPr>
      </w:pPr>
      <w:r w:rsidRPr="00B267CE">
        <w:rPr>
          <w:b/>
          <w:bCs/>
          <w:color w:val="000000" w:themeColor="text1"/>
          <w:sz w:val="24"/>
          <w:szCs w:val="24"/>
        </w:rPr>
        <w:t>Ideal Situation</w:t>
      </w:r>
      <w:r w:rsidRPr="00B267CE">
        <w:rPr>
          <w:sz w:val="24"/>
          <w:szCs w:val="24"/>
        </w:rPr>
        <w:t xml:space="preserve">: In an ideal scenario, a library management system should provide seamless access to resources, automate routine tasks, and foster collaboration between staff and users. It should also support the storage and retrieval of digital materials, enhancing the library's role as a knowledge hub. </w:t>
      </w:r>
      <w:r w:rsidRPr="00B267CE">
        <w:rPr>
          <w:b/>
          <w:bCs/>
          <w:sz w:val="24"/>
          <w:szCs w:val="24"/>
        </w:rPr>
        <w:t>Actual Situation:</w:t>
      </w:r>
      <w:r w:rsidRPr="00B267CE">
        <w:rPr>
          <w:sz w:val="24"/>
          <w:szCs w:val="24"/>
        </w:rPr>
        <w:t xml:space="preserve"> Currently, the library's manual processes result in time-consuming operations, difficulty in tracking borrowed materials, and limited accessibility for users. The lack of a digital platform hampers the library's ability to meet the evolving needs of its users. </w:t>
      </w:r>
      <w:r w:rsidRPr="00B267CE">
        <w:rPr>
          <w:b/>
          <w:bCs/>
          <w:sz w:val="24"/>
          <w:szCs w:val="24"/>
        </w:rPr>
        <w:t>Gap:</w:t>
      </w:r>
      <w:r w:rsidRPr="00B267CE">
        <w:rPr>
          <w:sz w:val="24"/>
          <w:szCs w:val="24"/>
        </w:rPr>
        <w:t xml:space="preserve"> The gap between the ideal and actual situation highlights the need for a modern, digital solution that addresses the inefficiencies of the manual system while fostering user engagement and collaboration. This study seeks to bridge this gap by developing and implementing a library management system tailored to the needs of </w:t>
      </w:r>
      <w:proofErr w:type="spellStart"/>
      <w:r w:rsidRPr="00B267CE">
        <w:rPr>
          <w:sz w:val="24"/>
          <w:szCs w:val="24"/>
        </w:rPr>
        <w:t>Garaadkobac</w:t>
      </w:r>
      <w:proofErr w:type="spellEnd"/>
      <w:r w:rsidRPr="00B267CE">
        <w:rPr>
          <w:sz w:val="24"/>
          <w:szCs w:val="24"/>
        </w:rPr>
        <w:t xml:space="preserve"> Library.</w:t>
      </w:r>
    </w:p>
    <w:p w14:paraId="0104E653" w14:textId="77777777" w:rsidR="00D642AA" w:rsidRPr="00B267CE" w:rsidRDefault="00D642AA" w:rsidP="00B267CE">
      <w:pPr>
        <w:spacing w:before="100" w:beforeAutospacing="1" w:after="100" w:afterAutospacing="1" w:line="360" w:lineRule="auto"/>
        <w:jc w:val="both"/>
        <w:rPr>
          <w:rFonts w:ascii="Times New Roman" w:eastAsia="Times New Roman" w:hAnsi="Times New Roman" w:cs="Times New Roman"/>
          <w:b/>
          <w:bCs/>
          <w:color w:val="000000" w:themeColor="text1"/>
          <w:sz w:val="24"/>
          <w:szCs w:val="24"/>
        </w:rPr>
      </w:pPr>
    </w:p>
    <w:p w14:paraId="131C875D" w14:textId="77777777" w:rsidR="003B6593" w:rsidRPr="00B267CE" w:rsidRDefault="003B6593" w:rsidP="00B267CE">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14:paraId="26FDA366" w14:textId="77777777" w:rsidR="001D0502" w:rsidRPr="00B267CE" w:rsidRDefault="001D0502" w:rsidP="00B267CE">
      <w:pPr>
        <w:spacing w:line="360" w:lineRule="auto"/>
        <w:jc w:val="both"/>
        <w:rPr>
          <w:rFonts w:ascii="Times New Roman" w:hAnsi="Times New Roman" w:cs="Times New Roman"/>
          <w:color w:val="000000" w:themeColor="text1"/>
          <w:sz w:val="24"/>
          <w:szCs w:val="24"/>
        </w:rPr>
      </w:pPr>
    </w:p>
    <w:sectPr w:rsidR="001D0502" w:rsidRPr="00B26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51C43"/>
    <w:multiLevelType w:val="multilevel"/>
    <w:tmpl w:val="D0A8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A7E40"/>
    <w:multiLevelType w:val="multilevel"/>
    <w:tmpl w:val="477E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84B75"/>
    <w:multiLevelType w:val="hybridMultilevel"/>
    <w:tmpl w:val="7C3C7510"/>
    <w:lvl w:ilvl="0" w:tplc="E8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93D84"/>
    <w:multiLevelType w:val="multilevel"/>
    <w:tmpl w:val="6BE2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2440A"/>
    <w:multiLevelType w:val="multilevel"/>
    <w:tmpl w:val="DEE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47E73"/>
    <w:multiLevelType w:val="multilevel"/>
    <w:tmpl w:val="CFFE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31FFB"/>
    <w:multiLevelType w:val="multilevel"/>
    <w:tmpl w:val="26F0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47746"/>
    <w:multiLevelType w:val="multilevel"/>
    <w:tmpl w:val="296C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30AEA"/>
    <w:multiLevelType w:val="multilevel"/>
    <w:tmpl w:val="A8AE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1269E"/>
    <w:multiLevelType w:val="hybridMultilevel"/>
    <w:tmpl w:val="A27874C0"/>
    <w:lvl w:ilvl="0" w:tplc="64F0DF3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D510EF3"/>
    <w:multiLevelType w:val="multilevel"/>
    <w:tmpl w:val="7798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247E1"/>
    <w:multiLevelType w:val="multilevel"/>
    <w:tmpl w:val="B0FC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F20BF"/>
    <w:multiLevelType w:val="multilevel"/>
    <w:tmpl w:val="EEC2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267077">
    <w:abstractNumId w:val="1"/>
  </w:num>
  <w:num w:numId="2" w16cid:durableId="2083287180">
    <w:abstractNumId w:val="12"/>
  </w:num>
  <w:num w:numId="3" w16cid:durableId="963772472">
    <w:abstractNumId w:val="4"/>
  </w:num>
  <w:num w:numId="4" w16cid:durableId="239681186">
    <w:abstractNumId w:val="8"/>
  </w:num>
  <w:num w:numId="5" w16cid:durableId="87654227">
    <w:abstractNumId w:val="10"/>
  </w:num>
  <w:num w:numId="6" w16cid:durableId="542834792">
    <w:abstractNumId w:val="6"/>
  </w:num>
  <w:num w:numId="7" w16cid:durableId="475295865">
    <w:abstractNumId w:val="5"/>
  </w:num>
  <w:num w:numId="8" w16cid:durableId="1071191718">
    <w:abstractNumId w:val="0"/>
  </w:num>
  <w:num w:numId="9" w16cid:durableId="1056858239">
    <w:abstractNumId w:val="3"/>
  </w:num>
  <w:num w:numId="10" w16cid:durableId="1295450281">
    <w:abstractNumId w:val="7"/>
  </w:num>
  <w:num w:numId="11" w16cid:durableId="1189486763">
    <w:abstractNumId w:val="11"/>
  </w:num>
  <w:num w:numId="12" w16cid:durableId="1588610565">
    <w:abstractNumId w:val="2"/>
  </w:num>
  <w:num w:numId="13" w16cid:durableId="5140774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391"/>
    <w:rsid w:val="0005555A"/>
    <w:rsid w:val="001D0502"/>
    <w:rsid w:val="001F7243"/>
    <w:rsid w:val="00227426"/>
    <w:rsid w:val="00273653"/>
    <w:rsid w:val="002B41AE"/>
    <w:rsid w:val="002D3E14"/>
    <w:rsid w:val="003B6593"/>
    <w:rsid w:val="00425AE4"/>
    <w:rsid w:val="00455391"/>
    <w:rsid w:val="004C3DC0"/>
    <w:rsid w:val="00526F5C"/>
    <w:rsid w:val="00551FA7"/>
    <w:rsid w:val="00644E1A"/>
    <w:rsid w:val="006F7E52"/>
    <w:rsid w:val="00704DFB"/>
    <w:rsid w:val="00734053"/>
    <w:rsid w:val="00890640"/>
    <w:rsid w:val="008F3786"/>
    <w:rsid w:val="00957B96"/>
    <w:rsid w:val="009A339C"/>
    <w:rsid w:val="00A365FB"/>
    <w:rsid w:val="00AB0DF0"/>
    <w:rsid w:val="00B0596E"/>
    <w:rsid w:val="00B267CE"/>
    <w:rsid w:val="00CE7588"/>
    <w:rsid w:val="00D642AA"/>
    <w:rsid w:val="00DF154F"/>
    <w:rsid w:val="00E10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C48A"/>
  <w15:chartTrackingRefBased/>
  <w15:docId w15:val="{FEFA3850-CF98-45DD-9979-829255D2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553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53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553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53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3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5391"/>
    <w:rPr>
      <w:rFonts w:ascii="Times New Roman" w:eastAsia="Times New Roman" w:hAnsi="Times New Roman" w:cs="Times New Roman"/>
      <w:b/>
      <w:bCs/>
      <w:sz w:val="27"/>
      <w:szCs w:val="27"/>
    </w:rPr>
  </w:style>
  <w:style w:type="character" w:styleId="Strong">
    <w:name w:val="Strong"/>
    <w:basedOn w:val="DefaultParagraphFont"/>
    <w:uiPriority w:val="22"/>
    <w:qFormat/>
    <w:rsid w:val="00455391"/>
    <w:rPr>
      <w:b/>
      <w:bCs/>
    </w:rPr>
  </w:style>
  <w:style w:type="paragraph" w:styleId="NormalWeb">
    <w:name w:val="Normal (Web)"/>
    <w:basedOn w:val="Normal"/>
    <w:uiPriority w:val="99"/>
    <w:semiHidden/>
    <w:unhideWhenUsed/>
    <w:rsid w:val="004553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539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55391"/>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A365FB"/>
    <w:pPr>
      <w:ind w:left="720"/>
      <w:contextualSpacing/>
    </w:pPr>
  </w:style>
  <w:style w:type="character" w:customStyle="1" w:styleId="Heading1Char">
    <w:name w:val="Heading 1 Char"/>
    <w:basedOn w:val="DefaultParagraphFont"/>
    <w:link w:val="Heading1"/>
    <w:uiPriority w:val="9"/>
    <w:rsid w:val="00A365F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365FB"/>
    <w:rPr>
      <w:color w:val="0563C1" w:themeColor="hyperlink"/>
      <w:u w:val="single"/>
    </w:rPr>
  </w:style>
  <w:style w:type="paragraph" w:styleId="TOC1">
    <w:name w:val="toc 1"/>
    <w:basedOn w:val="Normal"/>
    <w:next w:val="Normal"/>
    <w:autoRedefine/>
    <w:uiPriority w:val="39"/>
    <w:semiHidden/>
    <w:unhideWhenUsed/>
    <w:rsid w:val="00A365FB"/>
    <w:pPr>
      <w:spacing w:after="100" w:line="360" w:lineRule="auto"/>
    </w:pPr>
    <w:rPr>
      <w:rFonts w:asciiTheme="majorBidi" w:hAnsiTheme="majorBidi"/>
      <w:sz w:val="24"/>
    </w:rPr>
  </w:style>
  <w:style w:type="paragraph" w:styleId="TOC2">
    <w:name w:val="toc 2"/>
    <w:basedOn w:val="Normal"/>
    <w:next w:val="Normal"/>
    <w:autoRedefine/>
    <w:uiPriority w:val="39"/>
    <w:unhideWhenUsed/>
    <w:rsid w:val="00A365FB"/>
    <w:pPr>
      <w:spacing w:after="100" w:line="360" w:lineRule="auto"/>
      <w:ind w:left="240"/>
    </w:pPr>
    <w:rPr>
      <w:rFonts w:asciiTheme="majorBidi" w:hAnsiTheme="majorBidi"/>
      <w:sz w:val="24"/>
    </w:rPr>
  </w:style>
  <w:style w:type="paragraph" w:styleId="TOCHeading">
    <w:name w:val="TOC Heading"/>
    <w:basedOn w:val="Heading1"/>
    <w:next w:val="Normal"/>
    <w:uiPriority w:val="39"/>
    <w:unhideWhenUsed/>
    <w:qFormat/>
    <w:rsid w:val="00A365FB"/>
    <w:pPr>
      <w:spacing w:line="25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3342">
      <w:bodyDiv w:val="1"/>
      <w:marLeft w:val="0"/>
      <w:marRight w:val="0"/>
      <w:marTop w:val="0"/>
      <w:marBottom w:val="0"/>
      <w:divBdr>
        <w:top w:val="none" w:sz="0" w:space="0" w:color="auto"/>
        <w:left w:val="none" w:sz="0" w:space="0" w:color="auto"/>
        <w:bottom w:val="none" w:sz="0" w:space="0" w:color="auto"/>
        <w:right w:val="none" w:sz="0" w:space="0" w:color="auto"/>
      </w:divBdr>
    </w:div>
    <w:div w:id="165750055">
      <w:bodyDiv w:val="1"/>
      <w:marLeft w:val="0"/>
      <w:marRight w:val="0"/>
      <w:marTop w:val="0"/>
      <w:marBottom w:val="0"/>
      <w:divBdr>
        <w:top w:val="none" w:sz="0" w:space="0" w:color="auto"/>
        <w:left w:val="none" w:sz="0" w:space="0" w:color="auto"/>
        <w:bottom w:val="none" w:sz="0" w:space="0" w:color="auto"/>
        <w:right w:val="none" w:sz="0" w:space="0" w:color="auto"/>
      </w:divBdr>
    </w:div>
    <w:div w:id="365985002">
      <w:bodyDiv w:val="1"/>
      <w:marLeft w:val="0"/>
      <w:marRight w:val="0"/>
      <w:marTop w:val="0"/>
      <w:marBottom w:val="0"/>
      <w:divBdr>
        <w:top w:val="none" w:sz="0" w:space="0" w:color="auto"/>
        <w:left w:val="none" w:sz="0" w:space="0" w:color="auto"/>
        <w:bottom w:val="none" w:sz="0" w:space="0" w:color="auto"/>
        <w:right w:val="none" w:sz="0" w:space="0" w:color="auto"/>
      </w:divBdr>
    </w:div>
    <w:div w:id="752122263">
      <w:bodyDiv w:val="1"/>
      <w:marLeft w:val="0"/>
      <w:marRight w:val="0"/>
      <w:marTop w:val="0"/>
      <w:marBottom w:val="0"/>
      <w:divBdr>
        <w:top w:val="none" w:sz="0" w:space="0" w:color="auto"/>
        <w:left w:val="none" w:sz="0" w:space="0" w:color="auto"/>
        <w:bottom w:val="none" w:sz="0" w:space="0" w:color="auto"/>
        <w:right w:val="none" w:sz="0" w:space="0" w:color="auto"/>
      </w:divBdr>
    </w:div>
    <w:div w:id="940794683">
      <w:bodyDiv w:val="1"/>
      <w:marLeft w:val="0"/>
      <w:marRight w:val="0"/>
      <w:marTop w:val="0"/>
      <w:marBottom w:val="0"/>
      <w:divBdr>
        <w:top w:val="none" w:sz="0" w:space="0" w:color="auto"/>
        <w:left w:val="none" w:sz="0" w:space="0" w:color="auto"/>
        <w:bottom w:val="none" w:sz="0" w:space="0" w:color="auto"/>
        <w:right w:val="none" w:sz="0" w:space="0" w:color="auto"/>
      </w:divBdr>
    </w:div>
    <w:div w:id="968822696">
      <w:bodyDiv w:val="1"/>
      <w:marLeft w:val="0"/>
      <w:marRight w:val="0"/>
      <w:marTop w:val="0"/>
      <w:marBottom w:val="0"/>
      <w:divBdr>
        <w:top w:val="none" w:sz="0" w:space="0" w:color="auto"/>
        <w:left w:val="none" w:sz="0" w:space="0" w:color="auto"/>
        <w:bottom w:val="none" w:sz="0" w:space="0" w:color="auto"/>
        <w:right w:val="none" w:sz="0" w:space="0" w:color="auto"/>
      </w:divBdr>
    </w:div>
    <w:div w:id="1118061658">
      <w:bodyDiv w:val="1"/>
      <w:marLeft w:val="0"/>
      <w:marRight w:val="0"/>
      <w:marTop w:val="0"/>
      <w:marBottom w:val="0"/>
      <w:divBdr>
        <w:top w:val="none" w:sz="0" w:space="0" w:color="auto"/>
        <w:left w:val="none" w:sz="0" w:space="0" w:color="auto"/>
        <w:bottom w:val="none" w:sz="0" w:space="0" w:color="auto"/>
        <w:right w:val="none" w:sz="0" w:space="0" w:color="auto"/>
      </w:divBdr>
    </w:div>
    <w:div w:id="1123958867">
      <w:bodyDiv w:val="1"/>
      <w:marLeft w:val="0"/>
      <w:marRight w:val="0"/>
      <w:marTop w:val="0"/>
      <w:marBottom w:val="0"/>
      <w:divBdr>
        <w:top w:val="none" w:sz="0" w:space="0" w:color="auto"/>
        <w:left w:val="none" w:sz="0" w:space="0" w:color="auto"/>
        <w:bottom w:val="none" w:sz="0" w:space="0" w:color="auto"/>
        <w:right w:val="none" w:sz="0" w:space="0" w:color="auto"/>
      </w:divBdr>
    </w:div>
    <w:div w:id="1257443398">
      <w:bodyDiv w:val="1"/>
      <w:marLeft w:val="0"/>
      <w:marRight w:val="0"/>
      <w:marTop w:val="0"/>
      <w:marBottom w:val="0"/>
      <w:divBdr>
        <w:top w:val="none" w:sz="0" w:space="0" w:color="auto"/>
        <w:left w:val="none" w:sz="0" w:space="0" w:color="auto"/>
        <w:bottom w:val="none" w:sz="0" w:space="0" w:color="auto"/>
        <w:right w:val="none" w:sz="0" w:space="0" w:color="auto"/>
      </w:divBdr>
    </w:div>
    <w:div w:id="1501236035">
      <w:bodyDiv w:val="1"/>
      <w:marLeft w:val="0"/>
      <w:marRight w:val="0"/>
      <w:marTop w:val="0"/>
      <w:marBottom w:val="0"/>
      <w:divBdr>
        <w:top w:val="none" w:sz="0" w:space="0" w:color="auto"/>
        <w:left w:val="none" w:sz="0" w:space="0" w:color="auto"/>
        <w:bottom w:val="none" w:sz="0" w:space="0" w:color="auto"/>
        <w:right w:val="none" w:sz="0" w:space="0" w:color="auto"/>
      </w:divBdr>
    </w:div>
    <w:div w:id="1502041045">
      <w:bodyDiv w:val="1"/>
      <w:marLeft w:val="0"/>
      <w:marRight w:val="0"/>
      <w:marTop w:val="0"/>
      <w:marBottom w:val="0"/>
      <w:divBdr>
        <w:top w:val="none" w:sz="0" w:space="0" w:color="auto"/>
        <w:left w:val="none" w:sz="0" w:space="0" w:color="auto"/>
        <w:bottom w:val="none" w:sz="0" w:space="0" w:color="auto"/>
        <w:right w:val="none" w:sz="0" w:space="0" w:color="auto"/>
      </w:divBdr>
    </w:div>
    <w:div w:id="1841043463">
      <w:bodyDiv w:val="1"/>
      <w:marLeft w:val="0"/>
      <w:marRight w:val="0"/>
      <w:marTop w:val="0"/>
      <w:marBottom w:val="0"/>
      <w:divBdr>
        <w:top w:val="none" w:sz="0" w:space="0" w:color="auto"/>
        <w:left w:val="none" w:sz="0" w:space="0" w:color="auto"/>
        <w:bottom w:val="none" w:sz="0" w:space="0" w:color="auto"/>
        <w:right w:val="none" w:sz="0" w:space="0" w:color="auto"/>
      </w:divBdr>
    </w:div>
    <w:div w:id="1971739956">
      <w:bodyDiv w:val="1"/>
      <w:marLeft w:val="0"/>
      <w:marRight w:val="0"/>
      <w:marTop w:val="0"/>
      <w:marBottom w:val="0"/>
      <w:divBdr>
        <w:top w:val="none" w:sz="0" w:space="0" w:color="auto"/>
        <w:left w:val="none" w:sz="0" w:space="0" w:color="auto"/>
        <w:bottom w:val="none" w:sz="0" w:space="0" w:color="auto"/>
        <w:right w:val="none" w:sz="0" w:space="0" w:color="auto"/>
      </w:divBdr>
    </w:div>
    <w:div w:id="210823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wnloads\Education%20Funding%20And%20Scholarship%20App.docx" TargetMode="External"/><Relationship Id="rId3" Type="http://schemas.openxmlformats.org/officeDocument/2006/relationships/styles" Target="styles.xml"/><Relationship Id="rId7" Type="http://schemas.openxmlformats.org/officeDocument/2006/relationships/hyperlink" Target="file:///C:\Users\hp\Downloads\Education%20Funding%20And%20Scholarship%20App.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hp\Downloads\Education%20Funding%20And%20Scholarship%20App.docx" TargetMode="External"/><Relationship Id="rId4" Type="http://schemas.openxmlformats.org/officeDocument/2006/relationships/settings" Target="settings.xml"/><Relationship Id="rId9" Type="http://schemas.openxmlformats.org/officeDocument/2006/relationships/hyperlink" Target="file:///C:\Users\hp\Downloads\Education%20Funding%20And%20Scholarship%20App.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Chi15</b:Tag>
    <b:SourceType>ArticleInAPeriodical</b:SourceType>
    <b:Guid>{B882D9F9-E921-4A25-89F6-1A533A20A9A6}</b:Guid>
    <b:Title>for Institutions and Colleges </b:Title>
    <b:Year> 3, March 2015. </b:Year>
    <b:Author>
      <b:Author>
        <b:Corporate>Chiagunye Tochukwu, Nwachukwu-nwokeafor K.C, Udeani Henrieta </b:Corporate>
      </b:Author>
    </b:Author>
    <b:RefOrder>3</b:RefOrder>
  </b:Source>
  <b:Source>
    <b:Tag>Chi151</b:Tag>
    <b:SourceType>ArticleInAPeriodical</b:SourceType>
    <b:Guid>{A1333290-4811-4FD2-B942-F50CE6B2E08B}</b:Guid>
    <b:Author>
      <b:Author>
        <b:NameList>
          <b:Person>
            <b:Last>Chiagunye Tochukwu</b:Last>
            <b:First>Nwachukwu-nwokeafor</b:First>
            <b:Middle>K.C, Udeani Hen</b:Middle>
          </b:Person>
        </b:NameList>
      </b:Author>
    </b:Author>
    <b:Title>for Institutions and Colleges</b:Title>
    <b:Year>3, March 2015</b:Year>
    <b:RefOrder>1</b:RefOrder>
  </b:Source>
  <b:Source>
    <b:Tag>Has23</b:Tag>
    <b:SourceType>ArticleInAPeriodical</b:SourceType>
    <b:Guid>{5FD635BE-419C-4397-A37A-BC8F671AA0B2}</b:Guid>
    <b:Author>
      <b:Author>
        <b:NameList>
          <b:Person>
            <b:Last>Ali</b:Last>
            <b:First>Hassan</b:First>
            <b:Middle>Daahir</b:Middle>
          </b:Person>
        </b:NameList>
      </b:Author>
    </b:Author>
    <b:Title>GaraadGobac </b:Title>
    <b:Year>9, 2023</b:Year>
    <b:RefOrder>4</b:RefOrder>
  </b:Source>
  <b:Source>
    <b:Tag>Has24</b:Tag>
    <b:SourceType>ArticleInAPeriodical</b:SourceType>
    <b:Guid>{B7742EC0-B1C4-4A19-B764-AB89F2825D29}</b:Guid>
    <b:Author>
      <b:Author>
        <b:Corporate>Hassan Daahir Ali</b:Corporate>
      </b:Author>
    </b:Author>
    <b:Title>GaraadGobac</b:Title>
    <b:Year>10,2024</b:Year>
    <b:RefOrder>2</b:RefOrder>
  </b:Source>
</b:Sources>
</file>

<file path=customXml/itemProps1.xml><?xml version="1.0" encoding="utf-8"?>
<ds:datastoreItem xmlns:ds="http://schemas.openxmlformats.org/officeDocument/2006/customXml" ds:itemID="{B4E8BBDE-2111-4E4E-9894-3151F7D35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2025-03-17T03:42:00Z</dcterms:created>
  <dcterms:modified xsi:type="dcterms:W3CDTF">2025-03-17T03:42:00Z</dcterms:modified>
</cp:coreProperties>
</file>