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3BDD6" w14:textId="77777777" w:rsidR="00D63BBD" w:rsidRDefault="00D63BBD" w:rsidP="00D63BBD">
      <w:pPr>
        <w:rPr>
          <w:b/>
          <w:bCs/>
          <w:sz w:val="24"/>
          <w:szCs w:val="24"/>
        </w:rPr>
      </w:pPr>
      <w:r w:rsidRPr="00D63BBD">
        <w:rPr>
          <w:b/>
          <w:bCs/>
          <w:sz w:val="24"/>
          <w:szCs w:val="24"/>
        </w:rPr>
        <w:t>Detecting Corrosion in Gas Pipelines Using MobileNetV2</w:t>
      </w:r>
    </w:p>
    <w:p w14:paraId="2D08EB5C" w14:textId="77777777" w:rsidR="00A84197" w:rsidRPr="00D63BBD" w:rsidRDefault="00A84197" w:rsidP="00D63BBD">
      <w:pPr>
        <w:rPr>
          <w:b/>
          <w:bCs/>
          <w:sz w:val="24"/>
          <w:szCs w:val="24"/>
        </w:rPr>
      </w:pPr>
    </w:p>
    <w:p w14:paraId="4346733D" w14:textId="77777777" w:rsidR="00D63BBD" w:rsidRPr="00D63BBD" w:rsidRDefault="00D63BBD" w:rsidP="00D63BBD">
      <w:pPr>
        <w:rPr>
          <w:b/>
          <w:bCs/>
        </w:rPr>
      </w:pPr>
      <w:r w:rsidRPr="00D63BBD">
        <w:rPr>
          <w:b/>
          <w:bCs/>
        </w:rPr>
        <w:t>Overview</w:t>
      </w:r>
    </w:p>
    <w:p w14:paraId="00BFC35B" w14:textId="77777777" w:rsidR="00D63BBD" w:rsidRPr="00D63BBD" w:rsidRDefault="00D63BBD" w:rsidP="00D63BBD">
      <w:r w:rsidRPr="00D63BBD">
        <w:t>This project focuses on developing an advanced machine learning model to detect corrosion in gas pipelines efficiently. By utilizing image processing techniques and the lightweight MobileNetV2 architecture, the project achieves high accuracy in identifying potential pipeline defects. The system significantly enhances early detection, reducing maintenance costs and preventing system failures in critical energy infrastructure.</w:t>
      </w:r>
    </w:p>
    <w:p w14:paraId="57B62584" w14:textId="77777777" w:rsidR="00D63BBD" w:rsidRPr="00D63BBD" w:rsidRDefault="00D63BBD" w:rsidP="00D63BBD">
      <w:pPr>
        <w:rPr>
          <w:b/>
          <w:bCs/>
        </w:rPr>
      </w:pPr>
      <w:r w:rsidRPr="00D63BBD">
        <w:rPr>
          <w:b/>
          <w:bCs/>
        </w:rPr>
        <w:t>Objectives</w:t>
      </w:r>
    </w:p>
    <w:p w14:paraId="01CA2049" w14:textId="77777777" w:rsidR="00D63BBD" w:rsidRPr="00D63BBD" w:rsidRDefault="00D63BBD" w:rsidP="00D63BBD">
      <w:pPr>
        <w:numPr>
          <w:ilvl w:val="0"/>
          <w:numId w:val="10"/>
        </w:numPr>
      </w:pPr>
      <w:r w:rsidRPr="00D63BBD">
        <w:t>Develop a reliable image preprocessing pipeline for corrosion detection.</w:t>
      </w:r>
    </w:p>
    <w:p w14:paraId="42453B9A" w14:textId="77777777" w:rsidR="00D63BBD" w:rsidRPr="00D63BBD" w:rsidRDefault="00D63BBD" w:rsidP="00D63BBD">
      <w:pPr>
        <w:numPr>
          <w:ilvl w:val="0"/>
          <w:numId w:val="10"/>
        </w:numPr>
      </w:pPr>
      <w:r w:rsidRPr="00D63BBD">
        <w:t>Implement a MobileNetV2-based CNN model for multi-class classification.</w:t>
      </w:r>
    </w:p>
    <w:p w14:paraId="750C6DCB" w14:textId="77777777" w:rsidR="00D63BBD" w:rsidRPr="00D63BBD" w:rsidRDefault="00D63BBD" w:rsidP="00D63BBD">
      <w:pPr>
        <w:numPr>
          <w:ilvl w:val="0"/>
          <w:numId w:val="10"/>
        </w:numPr>
      </w:pPr>
      <w:r w:rsidRPr="00D63BBD">
        <w:t>Achieve high accuracy in identifying pipeline conditions, such as leaks, cracks, and water presence.</w:t>
      </w:r>
    </w:p>
    <w:p w14:paraId="78DCF656" w14:textId="77777777" w:rsidR="00D63BBD" w:rsidRPr="00D63BBD" w:rsidRDefault="00D63BBD" w:rsidP="00D63BBD">
      <w:pPr>
        <w:rPr>
          <w:b/>
          <w:bCs/>
        </w:rPr>
      </w:pPr>
      <w:r w:rsidRPr="00D63BBD">
        <w:rPr>
          <w:b/>
          <w:bCs/>
        </w:rPr>
        <w:t>Dataset</w:t>
      </w:r>
    </w:p>
    <w:p w14:paraId="4FE3292B" w14:textId="77777777" w:rsidR="00D63BBD" w:rsidRPr="00D63BBD" w:rsidRDefault="00D63BBD" w:rsidP="00D63BBD">
      <w:r w:rsidRPr="00D63BBD">
        <w:t xml:space="preserve">The dataset used in this project consists of </w:t>
      </w:r>
      <w:r w:rsidRPr="00D63BBD">
        <w:rPr>
          <w:b/>
          <w:bCs/>
        </w:rPr>
        <w:t>1,567 images</w:t>
      </w:r>
      <w:r w:rsidRPr="00D63BBD">
        <w:t xml:space="preserve"> from the Roboflow platform, labeled for five classes:</w:t>
      </w:r>
    </w:p>
    <w:p w14:paraId="58AF2E10" w14:textId="77777777" w:rsidR="00D63BBD" w:rsidRPr="00D63BBD" w:rsidRDefault="00D63BBD" w:rsidP="00D63BBD">
      <w:pPr>
        <w:numPr>
          <w:ilvl w:val="0"/>
          <w:numId w:val="11"/>
        </w:numPr>
      </w:pPr>
      <w:r w:rsidRPr="00D63BBD">
        <w:t>Crack</w:t>
      </w:r>
    </w:p>
    <w:p w14:paraId="5386F4AD" w14:textId="77777777" w:rsidR="00D63BBD" w:rsidRPr="00D63BBD" w:rsidRDefault="00D63BBD" w:rsidP="00D63BBD">
      <w:pPr>
        <w:numPr>
          <w:ilvl w:val="0"/>
          <w:numId w:val="11"/>
        </w:numPr>
      </w:pPr>
      <w:r w:rsidRPr="00D63BBD">
        <w:t>Gas</w:t>
      </w:r>
    </w:p>
    <w:p w14:paraId="7B657B05" w14:textId="77777777" w:rsidR="00D63BBD" w:rsidRPr="00D63BBD" w:rsidRDefault="00D63BBD" w:rsidP="00D63BBD">
      <w:pPr>
        <w:numPr>
          <w:ilvl w:val="0"/>
          <w:numId w:val="11"/>
        </w:numPr>
      </w:pPr>
      <w:r w:rsidRPr="00D63BBD">
        <w:t>Leak</w:t>
      </w:r>
    </w:p>
    <w:p w14:paraId="7F2D576A" w14:textId="77777777" w:rsidR="00D63BBD" w:rsidRPr="00D63BBD" w:rsidRDefault="00D63BBD" w:rsidP="00D63BBD">
      <w:pPr>
        <w:numPr>
          <w:ilvl w:val="0"/>
          <w:numId w:val="11"/>
        </w:numPr>
      </w:pPr>
      <w:r w:rsidRPr="00D63BBD">
        <w:t>No Leak</w:t>
      </w:r>
    </w:p>
    <w:p w14:paraId="097F6D3B" w14:textId="77777777" w:rsidR="00D63BBD" w:rsidRPr="00D63BBD" w:rsidRDefault="00D63BBD" w:rsidP="00D63BBD">
      <w:pPr>
        <w:numPr>
          <w:ilvl w:val="0"/>
          <w:numId w:val="11"/>
        </w:numPr>
      </w:pPr>
      <w:r w:rsidRPr="00D63BBD">
        <w:t>Water</w:t>
      </w:r>
    </w:p>
    <w:p w14:paraId="788E1D50" w14:textId="77777777" w:rsidR="00D63BBD" w:rsidRPr="00D63BBD" w:rsidRDefault="00D63BBD" w:rsidP="00D63BBD">
      <w:pPr>
        <w:rPr>
          <w:b/>
          <w:bCs/>
        </w:rPr>
      </w:pPr>
      <w:r w:rsidRPr="00D63BBD">
        <w:rPr>
          <w:b/>
          <w:bCs/>
        </w:rPr>
        <w:t>Key steps in data preparation:</w:t>
      </w:r>
    </w:p>
    <w:p w14:paraId="7F077EB2" w14:textId="77777777" w:rsidR="00D63BBD" w:rsidRPr="00D63BBD" w:rsidRDefault="00D63BBD" w:rsidP="00D63BBD">
      <w:pPr>
        <w:numPr>
          <w:ilvl w:val="0"/>
          <w:numId w:val="12"/>
        </w:numPr>
      </w:pPr>
      <w:r w:rsidRPr="00D63BBD">
        <w:rPr>
          <w:b/>
          <w:bCs/>
        </w:rPr>
        <w:t>Preprocessing</w:t>
      </w:r>
      <w:r w:rsidRPr="00D63BBD">
        <w:t>: Auto-orientation, resizing, cropping, and normalization.</w:t>
      </w:r>
    </w:p>
    <w:p w14:paraId="5D945D96" w14:textId="77777777" w:rsidR="00D63BBD" w:rsidRPr="00D63BBD" w:rsidRDefault="00D63BBD" w:rsidP="00D63BBD">
      <w:pPr>
        <w:numPr>
          <w:ilvl w:val="0"/>
          <w:numId w:val="12"/>
        </w:numPr>
      </w:pPr>
      <w:r w:rsidRPr="00D63BBD">
        <w:rPr>
          <w:b/>
          <w:bCs/>
        </w:rPr>
        <w:t>Augmentation</w:t>
      </w:r>
      <w:r w:rsidRPr="00D63BBD">
        <w:t>: Grayscale conversion, hue adjustment, bounding box cropping, and brightness changes.</w:t>
      </w:r>
    </w:p>
    <w:p w14:paraId="1FD72520" w14:textId="77777777" w:rsidR="00D63BBD" w:rsidRPr="00D63BBD" w:rsidRDefault="00D63BBD" w:rsidP="00D63BBD">
      <w:pPr>
        <w:rPr>
          <w:b/>
          <w:bCs/>
        </w:rPr>
      </w:pPr>
      <w:r w:rsidRPr="00D63BBD">
        <w:rPr>
          <w:b/>
          <w:bCs/>
        </w:rPr>
        <w:t>Model Architecture</w:t>
      </w:r>
    </w:p>
    <w:p w14:paraId="1BB80A1A" w14:textId="77777777" w:rsidR="00D63BBD" w:rsidRPr="00D63BBD" w:rsidRDefault="00D63BBD" w:rsidP="00D63BBD">
      <w:r w:rsidRPr="00D63BBD">
        <w:t xml:space="preserve">The </w:t>
      </w:r>
      <w:r w:rsidRPr="00D63BBD">
        <w:rPr>
          <w:b/>
          <w:bCs/>
        </w:rPr>
        <w:t>MobileNetV2</w:t>
      </w:r>
      <w:r w:rsidRPr="00D63BBD">
        <w:t xml:space="preserve"> architecture was chosen for its lightweight design and efficiency, featuring:</w:t>
      </w:r>
    </w:p>
    <w:p w14:paraId="7E685A3D" w14:textId="77777777" w:rsidR="00D63BBD" w:rsidRPr="00D63BBD" w:rsidRDefault="00D63BBD" w:rsidP="00D63BBD">
      <w:pPr>
        <w:numPr>
          <w:ilvl w:val="0"/>
          <w:numId w:val="13"/>
        </w:numPr>
      </w:pPr>
      <w:r w:rsidRPr="00D63BBD">
        <w:rPr>
          <w:b/>
          <w:bCs/>
        </w:rPr>
        <w:t>Depthwise Separable Convolutions</w:t>
      </w:r>
      <w:r w:rsidRPr="00D63BBD">
        <w:t xml:space="preserve"> for reduced computational cost.</w:t>
      </w:r>
    </w:p>
    <w:p w14:paraId="045ACB5A" w14:textId="77777777" w:rsidR="00D63BBD" w:rsidRPr="00D63BBD" w:rsidRDefault="00D63BBD" w:rsidP="00D63BBD">
      <w:pPr>
        <w:numPr>
          <w:ilvl w:val="0"/>
          <w:numId w:val="13"/>
        </w:numPr>
      </w:pPr>
      <w:r w:rsidRPr="00D63BBD">
        <w:rPr>
          <w:b/>
          <w:bCs/>
        </w:rPr>
        <w:t>Inverted Residuals</w:t>
      </w:r>
      <w:r w:rsidRPr="00D63BBD">
        <w:t xml:space="preserve"> for increased accuracy.</w:t>
      </w:r>
    </w:p>
    <w:p w14:paraId="2A37F278" w14:textId="77777777" w:rsidR="00D63BBD" w:rsidRPr="00D63BBD" w:rsidRDefault="00D63BBD" w:rsidP="00D63BBD">
      <w:pPr>
        <w:numPr>
          <w:ilvl w:val="0"/>
          <w:numId w:val="13"/>
        </w:numPr>
      </w:pPr>
      <w:r w:rsidRPr="00D63BBD">
        <w:rPr>
          <w:b/>
          <w:bCs/>
        </w:rPr>
        <w:t>Linear Bottlenecks</w:t>
      </w:r>
      <w:r w:rsidRPr="00D63BBD">
        <w:t xml:space="preserve"> to minimize information loss.</w:t>
      </w:r>
    </w:p>
    <w:p w14:paraId="3F5DB6F7" w14:textId="77777777" w:rsidR="00D63BBD" w:rsidRPr="00D63BBD" w:rsidRDefault="00D63BBD" w:rsidP="00D63BBD">
      <w:pPr>
        <w:numPr>
          <w:ilvl w:val="0"/>
          <w:numId w:val="13"/>
        </w:numPr>
      </w:pPr>
      <w:r w:rsidRPr="00D63BBD">
        <w:rPr>
          <w:b/>
          <w:bCs/>
        </w:rPr>
        <w:t>Squeeze-and-Excitation Blocks</w:t>
      </w:r>
      <w:r w:rsidRPr="00D63BBD">
        <w:t xml:space="preserve"> for adaptive feature recalibration.</w:t>
      </w:r>
    </w:p>
    <w:p w14:paraId="0941059D" w14:textId="77777777" w:rsidR="00D63BBD" w:rsidRPr="00D63BBD" w:rsidRDefault="00D63BBD" w:rsidP="00D63BBD">
      <w:pPr>
        <w:rPr>
          <w:b/>
          <w:bCs/>
        </w:rPr>
      </w:pPr>
      <w:r w:rsidRPr="00D63BBD">
        <w:rPr>
          <w:b/>
          <w:bCs/>
        </w:rPr>
        <w:lastRenderedPageBreak/>
        <w:t>Additional Layers:</w:t>
      </w:r>
    </w:p>
    <w:p w14:paraId="1E811062" w14:textId="77777777" w:rsidR="00D63BBD" w:rsidRPr="00D63BBD" w:rsidRDefault="00D63BBD" w:rsidP="00D63BBD">
      <w:pPr>
        <w:numPr>
          <w:ilvl w:val="0"/>
          <w:numId w:val="14"/>
        </w:numPr>
      </w:pPr>
      <w:r w:rsidRPr="00D63BBD">
        <w:t xml:space="preserve">A </w:t>
      </w:r>
      <w:r w:rsidRPr="00D63BBD">
        <w:rPr>
          <w:b/>
          <w:bCs/>
        </w:rPr>
        <w:t>Conv2D layer</w:t>
      </w:r>
      <w:r w:rsidRPr="00D63BBD">
        <w:t xml:space="preserve"> with 256 filters.</w:t>
      </w:r>
    </w:p>
    <w:p w14:paraId="585E49DB" w14:textId="77777777" w:rsidR="00D63BBD" w:rsidRPr="00D63BBD" w:rsidRDefault="00D63BBD" w:rsidP="00D63BBD">
      <w:pPr>
        <w:numPr>
          <w:ilvl w:val="0"/>
          <w:numId w:val="14"/>
        </w:numPr>
      </w:pPr>
      <w:r w:rsidRPr="00D63BBD">
        <w:t xml:space="preserve">A </w:t>
      </w:r>
      <w:r w:rsidRPr="00D63BBD">
        <w:rPr>
          <w:b/>
          <w:bCs/>
        </w:rPr>
        <w:t>Flatten layer</w:t>
      </w:r>
      <w:r w:rsidRPr="00D63BBD">
        <w:t xml:space="preserve"> for dimensionality reduction.</w:t>
      </w:r>
    </w:p>
    <w:p w14:paraId="344430A0" w14:textId="77777777" w:rsidR="00D63BBD" w:rsidRPr="00D63BBD" w:rsidRDefault="00D63BBD" w:rsidP="00D63BBD">
      <w:pPr>
        <w:numPr>
          <w:ilvl w:val="0"/>
          <w:numId w:val="14"/>
        </w:numPr>
      </w:pPr>
      <w:r w:rsidRPr="00D63BBD">
        <w:t xml:space="preserve">A </w:t>
      </w:r>
      <w:r w:rsidRPr="00D63BBD">
        <w:rPr>
          <w:b/>
          <w:bCs/>
        </w:rPr>
        <w:t>Dense layer</w:t>
      </w:r>
      <w:r w:rsidRPr="00D63BBD">
        <w:t xml:space="preserve"> for classification using the Softmax activation function.</w:t>
      </w:r>
    </w:p>
    <w:p w14:paraId="370A2A57" w14:textId="77777777" w:rsidR="00D63BBD" w:rsidRPr="00D63BBD" w:rsidRDefault="00D63BBD" w:rsidP="00D63BBD">
      <w:pPr>
        <w:rPr>
          <w:b/>
          <w:bCs/>
        </w:rPr>
      </w:pPr>
      <w:r w:rsidRPr="00D63BBD">
        <w:rPr>
          <w:b/>
          <w:bCs/>
        </w:rPr>
        <w:t>Methodology</w:t>
      </w:r>
    </w:p>
    <w:p w14:paraId="1C0718A2" w14:textId="77777777" w:rsidR="00D63BBD" w:rsidRPr="00D63BBD" w:rsidRDefault="00D63BBD" w:rsidP="00D63BBD">
      <w:pPr>
        <w:numPr>
          <w:ilvl w:val="0"/>
          <w:numId w:val="15"/>
        </w:numPr>
      </w:pPr>
      <w:r w:rsidRPr="00D63BBD">
        <w:rPr>
          <w:b/>
          <w:bCs/>
        </w:rPr>
        <w:t>Preprocessing</w:t>
      </w:r>
      <w:r w:rsidRPr="00D63BBD">
        <w:t>: Auto-orientation and augmentation methods were applied to enhance dataset quality. Bounding box information was normalized for consistent scaling.</w:t>
      </w:r>
    </w:p>
    <w:p w14:paraId="5748CE33" w14:textId="77777777" w:rsidR="00D63BBD" w:rsidRPr="00D63BBD" w:rsidRDefault="00D63BBD" w:rsidP="00D63BBD">
      <w:pPr>
        <w:numPr>
          <w:ilvl w:val="0"/>
          <w:numId w:val="15"/>
        </w:numPr>
      </w:pPr>
      <w:r w:rsidRPr="00D63BBD">
        <w:rPr>
          <w:b/>
          <w:bCs/>
        </w:rPr>
        <w:t>Model Training</w:t>
      </w:r>
      <w:r w:rsidRPr="00D63BBD">
        <w:t>: MobileNetV2 was fine-tuned with additional layers and trained using the Adam optimizer. Cross-entropy loss was employed to evaluate classification accuracy.</w:t>
      </w:r>
    </w:p>
    <w:p w14:paraId="1F1B6215" w14:textId="77777777" w:rsidR="00D63BBD" w:rsidRPr="00D63BBD" w:rsidRDefault="00D63BBD" w:rsidP="00D63BBD">
      <w:pPr>
        <w:numPr>
          <w:ilvl w:val="0"/>
          <w:numId w:val="15"/>
        </w:numPr>
      </w:pPr>
      <w:r w:rsidRPr="00D63BBD">
        <w:rPr>
          <w:b/>
          <w:bCs/>
        </w:rPr>
        <w:t>Evaluation</w:t>
      </w:r>
      <w:r w:rsidRPr="00D63BBD">
        <w:t>: The dataset was split into 80% training and 20% validation. The model achieved a validation accuracy of 95.63%.</w:t>
      </w:r>
    </w:p>
    <w:p w14:paraId="788E7427" w14:textId="77777777" w:rsidR="00D63BBD" w:rsidRPr="00D63BBD" w:rsidRDefault="00D63BBD" w:rsidP="00D63BBD">
      <w:pPr>
        <w:numPr>
          <w:ilvl w:val="0"/>
          <w:numId w:val="15"/>
        </w:numPr>
      </w:pPr>
      <w:r w:rsidRPr="00D63BBD">
        <w:rPr>
          <w:b/>
          <w:bCs/>
        </w:rPr>
        <w:t>Inference</w:t>
      </w:r>
      <w:r w:rsidRPr="00D63BBD">
        <w:t>: The trained model predicts pipeline conditions by classifying images into one of the five predefined categories.</w:t>
      </w:r>
    </w:p>
    <w:p w14:paraId="0C0AE2AC" w14:textId="77777777" w:rsidR="00D63BBD" w:rsidRPr="00D63BBD" w:rsidRDefault="00D63BBD" w:rsidP="00D63BBD">
      <w:pPr>
        <w:rPr>
          <w:b/>
          <w:bCs/>
        </w:rPr>
      </w:pPr>
      <w:r w:rsidRPr="00D63BBD">
        <w:rPr>
          <w:b/>
          <w:bCs/>
        </w:rPr>
        <w:t>Results</w:t>
      </w:r>
    </w:p>
    <w:p w14:paraId="18A6A68C" w14:textId="77777777" w:rsidR="00D63BBD" w:rsidRPr="00D63BBD" w:rsidRDefault="00D63BBD" w:rsidP="00D63BBD">
      <w:r w:rsidRPr="00D63BBD">
        <w:t>The proposed model achieved:</w:t>
      </w:r>
    </w:p>
    <w:p w14:paraId="4C4FF5F7" w14:textId="77777777" w:rsidR="00D63BBD" w:rsidRPr="00D63BBD" w:rsidRDefault="00D63BBD" w:rsidP="00D63BBD">
      <w:pPr>
        <w:numPr>
          <w:ilvl w:val="0"/>
          <w:numId w:val="16"/>
        </w:numPr>
      </w:pPr>
      <w:r w:rsidRPr="00D63BBD">
        <w:rPr>
          <w:b/>
          <w:bCs/>
        </w:rPr>
        <w:t>Initial Training Accuracy</w:t>
      </w:r>
      <w:r w:rsidRPr="00D63BBD">
        <w:t>: 92.53%</w:t>
      </w:r>
    </w:p>
    <w:p w14:paraId="329BEBE8" w14:textId="77777777" w:rsidR="00D63BBD" w:rsidRPr="00D63BBD" w:rsidRDefault="00D63BBD" w:rsidP="00D63BBD">
      <w:pPr>
        <w:numPr>
          <w:ilvl w:val="0"/>
          <w:numId w:val="16"/>
        </w:numPr>
      </w:pPr>
      <w:r w:rsidRPr="00D63BBD">
        <w:rPr>
          <w:b/>
          <w:bCs/>
        </w:rPr>
        <w:t>Final Training Accuracy</w:t>
      </w:r>
      <w:r w:rsidRPr="00D63BBD">
        <w:t>: 94.92%</w:t>
      </w:r>
    </w:p>
    <w:p w14:paraId="22B601B1" w14:textId="77777777" w:rsidR="00D63BBD" w:rsidRPr="00D63BBD" w:rsidRDefault="00D63BBD" w:rsidP="00D63BBD">
      <w:pPr>
        <w:numPr>
          <w:ilvl w:val="0"/>
          <w:numId w:val="16"/>
        </w:numPr>
      </w:pPr>
      <w:r w:rsidRPr="00D63BBD">
        <w:rPr>
          <w:b/>
          <w:bCs/>
        </w:rPr>
        <w:t>Validation Accuracy</w:t>
      </w:r>
      <w:r w:rsidRPr="00D63BBD">
        <w:t>: 95.63%</w:t>
      </w:r>
    </w:p>
    <w:p w14:paraId="3B6BB80C" w14:textId="77777777" w:rsidR="00D63BBD" w:rsidRPr="00D63BBD" w:rsidRDefault="00D63BBD" w:rsidP="00D63BBD">
      <w:r w:rsidRPr="00D63BBD">
        <w:t>These results demonstrate the model's capability to accurately classify various pipeline conditions, making it a powerful tool for real-world applications.</w:t>
      </w:r>
    </w:p>
    <w:p w14:paraId="2E80688C" w14:textId="77777777" w:rsidR="00D63BBD" w:rsidRPr="00D63BBD" w:rsidRDefault="00D63BBD" w:rsidP="00D63BBD">
      <w:pPr>
        <w:rPr>
          <w:b/>
          <w:bCs/>
        </w:rPr>
      </w:pPr>
      <w:r w:rsidRPr="00D63BBD">
        <w:rPr>
          <w:b/>
          <w:bCs/>
        </w:rPr>
        <w:t>Technologies Used</w:t>
      </w:r>
    </w:p>
    <w:p w14:paraId="0F378194" w14:textId="77777777" w:rsidR="00D63BBD" w:rsidRPr="00D63BBD" w:rsidRDefault="00D63BBD" w:rsidP="00D63BBD">
      <w:pPr>
        <w:numPr>
          <w:ilvl w:val="0"/>
          <w:numId w:val="17"/>
        </w:numPr>
      </w:pPr>
      <w:r w:rsidRPr="00D63BBD">
        <w:rPr>
          <w:b/>
          <w:bCs/>
        </w:rPr>
        <w:t>Python</w:t>
      </w:r>
      <w:r w:rsidRPr="00D63BBD">
        <w:t>: Programming language</w:t>
      </w:r>
    </w:p>
    <w:p w14:paraId="5F72BF83" w14:textId="77777777" w:rsidR="00D63BBD" w:rsidRPr="00D63BBD" w:rsidRDefault="00D63BBD" w:rsidP="00D63BBD">
      <w:pPr>
        <w:numPr>
          <w:ilvl w:val="0"/>
          <w:numId w:val="17"/>
        </w:numPr>
      </w:pPr>
      <w:r w:rsidRPr="00D63BBD">
        <w:rPr>
          <w:b/>
          <w:bCs/>
        </w:rPr>
        <w:t>TensorFlow/Keras</w:t>
      </w:r>
      <w:r w:rsidRPr="00D63BBD">
        <w:t>: Deep learning framework</w:t>
      </w:r>
    </w:p>
    <w:p w14:paraId="5029FFFF" w14:textId="77777777" w:rsidR="00D63BBD" w:rsidRPr="00D63BBD" w:rsidRDefault="00D63BBD" w:rsidP="00D63BBD">
      <w:pPr>
        <w:numPr>
          <w:ilvl w:val="0"/>
          <w:numId w:val="17"/>
        </w:numPr>
      </w:pPr>
      <w:r w:rsidRPr="00D63BBD">
        <w:rPr>
          <w:b/>
          <w:bCs/>
        </w:rPr>
        <w:t>OpenCV</w:t>
      </w:r>
      <w:r w:rsidRPr="00D63BBD">
        <w:t>: Image processing library</w:t>
      </w:r>
    </w:p>
    <w:p w14:paraId="1CBF6FF6" w14:textId="6D9C556C" w:rsidR="00A84197" w:rsidRDefault="00D63BBD" w:rsidP="00A84197">
      <w:pPr>
        <w:numPr>
          <w:ilvl w:val="0"/>
          <w:numId w:val="17"/>
        </w:numPr>
      </w:pPr>
      <w:r w:rsidRPr="00D63BBD">
        <w:rPr>
          <w:b/>
          <w:bCs/>
        </w:rPr>
        <w:t>NumPy</w:t>
      </w:r>
      <w:r w:rsidRPr="00D63BBD">
        <w:t>: Numerical computation</w:t>
      </w:r>
    </w:p>
    <w:p w14:paraId="20AB7B0D" w14:textId="2B5A56AA" w:rsidR="00D63BBD" w:rsidRPr="00D63BBD" w:rsidRDefault="00A84197" w:rsidP="00A84197">
      <w:r>
        <w:br w:type="page"/>
      </w:r>
    </w:p>
    <w:p w14:paraId="4536B642" w14:textId="77777777" w:rsidR="00D63BBD" w:rsidRPr="00D63BBD" w:rsidRDefault="00D63BBD" w:rsidP="00D63BBD">
      <w:pPr>
        <w:rPr>
          <w:b/>
          <w:bCs/>
        </w:rPr>
      </w:pPr>
      <w:r w:rsidRPr="00D63BBD">
        <w:rPr>
          <w:b/>
          <w:bCs/>
        </w:rPr>
        <w:lastRenderedPageBreak/>
        <w:t>Usage</w:t>
      </w:r>
    </w:p>
    <w:p w14:paraId="5EFADEA9" w14:textId="77777777" w:rsidR="00D63BBD" w:rsidRPr="00D63BBD" w:rsidRDefault="00D63BBD" w:rsidP="00D63BBD">
      <w:pPr>
        <w:numPr>
          <w:ilvl w:val="0"/>
          <w:numId w:val="18"/>
        </w:numPr>
      </w:pPr>
      <w:r w:rsidRPr="00D63BBD">
        <w:t xml:space="preserve">Clone this repository: </w:t>
      </w:r>
    </w:p>
    <w:p w14:paraId="593CEDAF" w14:textId="77777777" w:rsidR="00D63BBD" w:rsidRPr="00D63BBD" w:rsidRDefault="00D63BBD" w:rsidP="00D63BBD">
      <w:pPr>
        <w:ind w:left="720"/>
      </w:pPr>
      <w:r w:rsidRPr="00D63BBD">
        <w:t>git clone https://github.com/ZahraAlharz/Image-Processing-Project.git</w:t>
      </w:r>
    </w:p>
    <w:p w14:paraId="117728D2" w14:textId="77777777" w:rsidR="00D63BBD" w:rsidRPr="00D63BBD" w:rsidRDefault="00D63BBD" w:rsidP="00D63BBD">
      <w:pPr>
        <w:numPr>
          <w:ilvl w:val="0"/>
          <w:numId w:val="18"/>
        </w:numPr>
      </w:pPr>
      <w:r w:rsidRPr="00D63BBD">
        <w:t xml:space="preserve">Install dependencies: </w:t>
      </w:r>
    </w:p>
    <w:p w14:paraId="2365B664" w14:textId="77777777" w:rsidR="00D63BBD" w:rsidRPr="00D63BBD" w:rsidRDefault="00D63BBD" w:rsidP="00D63BBD">
      <w:pPr>
        <w:ind w:left="720"/>
      </w:pPr>
      <w:r w:rsidRPr="00D63BBD">
        <w:t>pip install -r requirements.txt</w:t>
      </w:r>
    </w:p>
    <w:p w14:paraId="1012D35A" w14:textId="77777777" w:rsidR="00D63BBD" w:rsidRPr="00D63BBD" w:rsidRDefault="00D63BBD" w:rsidP="00D63BBD">
      <w:pPr>
        <w:numPr>
          <w:ilvl w:val="0"/>
          <w:numId w:val="18"/>
        </w:numPr>
      </w:pPr>
      <w:r w:rsidRPr="00D63BBD">
        <w:t xml:space="preserve">Run the preprocessing script: </w:t>
      </w:r>
    </w:p>
    <w:p w14:paraId="3D42DFF0" w14:textId="77777777" w:rsidR="00D63BBD" w:rsidRPr="00D63BBD" w:rsidRDefault="00D63BBD" w:rsidP="00D63BBD">
      <w:pPr>
        <w:ind w:left="720"/>
      </w:pPr>
      <w:r w:rsidRPr="00D63BBD">
        <w:t>python preprocess.py</w:t>
      </w:r>
    </w:p>
    <w:p w14:paraId="4995D586" w14:textId="77777777" w:rsidR="00D63BBD" w:rsidRPr="00D63BBD" w:rsidRDefault="00D63BBD" w:rsidP="00D63BBD">
      <w:pPr>
        <w:numPr>
          <w:ilvl w:val="0"/>
          <w:numId w:val="18"/>
        </w:numPr>
      </w:pPr>
      <w:r w:rsidRPr="00D63BBD">
        <w:t xml:space="preserve">Train the model: </w:t>
      </w:r>
    </w:p>
    <w:p w14:paraId="142D5FA2" w14:textId="77777777" w:rsidR="00D63BBD" w:rsidRPr="00D63BBD" w:rsidRDefault="00D63BBD" w:rsidP="00D63BBD">
      <w:pPr>
        <w:ind w:left="720"/>
      </w:pPr>
      <w:r w:rsidRPr="00D63BBD">
        <w:t>python train.py</w:t>
      </w:r>
    </w:p>
    <w:p w14:paraId="2BBA772F" w14:textId="77777777" w:rsidR="00D63BBD" w:rsidRPr="00D63BBD" w:rsidRDefault="00D63BBD" w:rsidP="00D63BBD">
      <w:pPr>
        <w:numPr>
          <w:ilvl w:val="0"/>
          <w:numId w:val="18"/>
        </w:numPr>
      </w:pPr>
      <w:r w:rsidRPr="00D63BBD">
        <w:t xml:space="preserve">Test the model: </w:t>
      </w:r>
    </w:p>
    <w:p w14:paraId="2B7B1BCB" w14:textId="77777777" w:rsidR="00D63BBD" w:rsidRPr="00D63BBD" w:rsidRDefault="00D63BBD" w:rsidP="00D63BBD">
      <w:pPr>
        <w:ind w:left="720"/>
      </w:pPr>
      <w:r w:rsidRPr="00D63BBD">
        <w:t>python test.py</w:t>
      </w:r>
    </w:p>
    <w:p w14:paraId="2CE60CCB" w14:textId="77777777" w:rsidR="00D63BBD" w:rsidRPr="00D63BBD" w:rsidRDefault="00D63BBD" w:rsidP="00D63BBD">
      <w:pPr>
        <w:rPr>
          <w:b/>
          <w:bCs/>
        </w:rPr>
      </w:pPr>
      <w:r w:rsidRPr="00D63BBD">
        <w:rPr>
          <w:b/>
          <w:bCs/>
        </w:rPr>
        <w:t>Future Work</w:t>
      </w:r>
    </w:p>
    <w:p w14:paraId="10859D9E" w14:textId="77777777" w:rsidR="00D63BBD" w:rsidRPr="00D63BBD" w:rsidRDefault="00D63BBD" w:rsidP="00D63BBD">
      <w:pPr>
        <w:numPr>
          <w:ilvl w:val="0"/>
          <w:numId w:val="19"/>
        </w:numPr>
      </w:pPr>
      <w:r w:rsidRPr="00D63BBD">
        <w:t>Expand the dataset to further improve model generalization.</w:t>
      </w:r>
    </w:p>
    <w:p w14:paraId="70FC7004" w14:textId="77777777" w:rsidR="00D63BBD" w:rsidRPr="00D63BBD" w:rsidRDefault="00D63BBD" w:rsidP="00D63BBD">
      <w:pPr>
        <w:numPr>
          <w:ilvl w:val="0"/>
          <w:numId w:val="19"/>
        </w:numPr>
      </w:pPr>
      <w:r w:rsidRPr="00D63BBD">
        <w:t>Explore additional CNN architectures for enhanced performance.</w:t>
      </w:r>
    </w:p>
    <w:p w14:paraId="1F623D72" w14:textId="77777777" w:rsidR="00D63BBD" w:rsidRPr="00D63BBD" w:rsidRDefault="00D63BBD" w:rsidP="00D63BBD">
      <w:pPr>
        <w:numPr>
          <w:ilvl w:val="0"/>
          <w:numId w:val="19"/>
        </w:numPr>
      </w:pPr>
      <w:r w:rsidRPr="00D63BBD">
        <w:t>Integrate the system into a real-time monitoring pipeline.</w:t>
      </w:r>
    </w:p>
    <w:p w14:paraId="16DBF8C9" w14:textId="77777777" w:rsidR="00D63BBD" w:rsidRPr="00D63BBD" w:rsidRDefault="00D63BBD" w:rsidP="00D63BBD">
      <w:pPr>
        <w:rPr>
          <w:b/>
          <w:bCs/>
        </w:rPr>
      </w:pPr>
      <w:r w:rsidRPr="00D63BBD">
        <w:rPr>
          <w:b/>
          <w:bCs/>
        </w:rPr>
        <w:t>Contributors</w:t>
      </w:r>
    </w:p>
    <w:p w14:paraId="0FE3FD9B" w14:textId="77777777" w:rsidR="00D63BBD" w:rsidRPr="00D63BBD" w:rsidRDefault="00D63BBD" w:rsidP="00D63BBD">
      <w:pPr>
        <w:numPr>
          <w:ilvl w:val="0"/>
          <w:numId w:val="20"/>
        </w:numPr>
      </w:pPr>
      <w:r w:rsidRPr="00D63BBD">
        <w:t>Zahra Alharz</w:t>
      </w:r>
    </w:p>
    <w:p w14:paraId="3884DAD5" w14:textId="77777777" w:rsidR="00D63BBD" w:rsidRPr="00D63BBD" w:rsidRDefault="00D63BBD" w:rsidP="00D63BBD">
      <w:pPr>
        <w:numPr>
          <w:ilvl w:val="0"/>
          <w:numId w:val="20"/>
        </w:numPr>
      </w:pPr>
      <w:r w:rsidRPr="00D63BBD">
        <w:t>Shahad Alshammary</w:t>
      </w:r>
    </w:p>
    <w:p w14:paraId="5BCBE7B5" w14:textId="77777777" w:rsidR="00D63BBD" w:rsidRPr="00D63BBD" w:rsidRDefault="00D63BBD" w:rsidP="00D63BBD">
      <w:pPr>
        <w:numPr>
          <w:ilvl w:val="0"/>
          <w:numId w:val="20"/>
        </w:numPr>
      </w:pPr>
      <w:r w:rsidRPr="00D63BBD">
        <w:t>Maha Alrashidi</w:t>
      </w:r>
    </w:p>
    <w:p w14:paraId="3884EBC9" w14:textId="77777777" w:rsidR="00D63BBD" w:rsidRPr="00D63BBD" w:rsidRDefault="00D63BBD" w:rsidP="00D63BBD">
      <w:pPr>
        <w:numPr>
          <w:ilvl w:val="0"/>
          <w:numId w:val="20"/>
        </w:numPr>
      </w:pPr>
      <w:r w:rsidRPr="00D63BBD">
        <w:t>Leena Alessa</w:t>
      </w:r>
    </w:p>
    <w:p w14:paraId="5E566079" w14:textId="77777777" w:rsidR="00D63BBD" w:rsidRPr="00D63BBD" w:rsidRDefault="00D63BBD" w:rsidP="00D63BBD">
      <w:pPr>
        <w:numPr>
          <w:ilvl w:val="0"/>
          <w:numId w:val="20"/>
        </w:numPr>
      </w:pPr>
      <w:r w:rsidRPr="00D63BBD">
        <w:t>Afnan Rayyani</w:t>
      </w:r>
    </w:p>
    <w:p w14:paraId="32BFF5B9" w14:textId="77777777" w:rsidR="00D63BBD" w:rsidRPr="00D63BBD" w:rsidRDefault="00D63BBD" w:rsidP="00D63BBD">
      <w:pPr>
        <w:numPr>
          <w:ilvl w:val="0"/>
          <w:numId w:val="20"/>
        </w:numPr>
      </w:pPr>
      <w:r w:rsidRPr="00D63BBD">
        <w:t>Zeina Alabido</w:t>
      </w:r>
    </w:p>
    <w:p w14:paraId="0942860A" w14:textId="77777777" w:rsidR="00D63BBD" w:rsidRPr="00D63BBD" w:rsidRDefault="00D63BBD" w:rsidP="00D63BBD">
      <w:pPr>
        <w:rPr>
          <w:b/>
          <w:bCs/>
        </w:rPr>
      </w:pPr>
      <w:r w:rsidRPr="00D63BBD">
        <w:rPr>
          <w:b/>
          <w:bCs/>
        </w:rPr>
        <w:t>Acknowledgments</w:t>
      </w:r>
    </w:p>
    <w:p w14:paraId="581CDA37" w14:textId="77777777" w:rsidR="00D63BBD" w:rsidRPr="00D63BBD" w:rsidRDefault="00D63BBD" w:rsidP="00D63BBD">
      <w:r w:rsidRPr="00D63BBD">
        <w:t>We express our gratitude to Dr. Sara Althubaiti for her invaluable guidance throughout this project.</w:t>
      </w:r>
    </w:p>
    <w:p w14:paraId="65EC4CBD" w14:textId="77777777" w:rsidR="00D63BBD" w:rsidRPr="00D63BBD" w:rsidRDefault="00D63BBD" w:rsidP="00D63BBD">
      <w:pPr>
        <w:rPr>
          <w:b/>
          <w:bCs/>
        </w:rPr>
      </w:pPr>
      <w:r w:rsidRPr="00D63BBD">
        <w:rPr>
          <w:b/>
          <w:bCs/>
        </w:rPr>
        <w:t>References</w:t>
      </w:r>
    </w:p>
    <w:p w14:paraId="3548E9EB" w14:textId="77777777" w:rsidR="00D63BBD" w:rsidRPr="00D63BBD" w:rsidRDefault="00D63BBD" w:rsidP="00D63BBD">
      <w:pPr>
        <w:numPr>
          <w:ilvl w:val="0"/>
          <w:numId w:val="21"/>
        </w:numPr>
      </w:pPr>
      <w:r w:rsidRPr="00D63BBD">
        <w:t>Wright, R.F., et al. "Corrosion Sensors for Structural Health Monitoring of Oil and Natural Gas Infrastructure: A Review." Sensors, 19(18), p.3964.</w:t>
      </w:r>
    </w:p>
    <w:p w14:paraId="4942AE7E" w14:textId="77777777" w:rsidR="00D63BBD" w:rsidRPr="00D63BBD" w:rsidRDefault="00D63BBD" w:rsidP="00D63BBD">
      <w:pPr>
        <w:numPr>
          <w:ilvl w:val="0"/>
          <w:numId w:val="21"/>
        </w:numPr>
      </w:pPr>
      <w:r w:rsidRPr="00D63BBD">
        <w:t xml:space="preserve">Roboflow Computer Vision Tools: </w:t>
      </w:r>
      <w:hyperlink r:id="rId5" w:history="1">
        <w:r w:rsidRPr="00D63BBD">
          <w:rPr>
            <w:rStyle w:val="Hyperlink"/>
          </w:rPr>
          <w:t>Roboflow Universe</w:t>
        </w:r>
      </w:hyperlink>
    </w:p>
    <w:p w14:paraId="1E2CF49D" w14:textId="77777777" w:rsidR="00D63BBD" w:rsidRPr="00D63BBD" w:rsidRDefault="00D63BBD" w:rsidP="00D63BBD">
      <w:pPr>
        <w:numPr>
          <w:ilvl w:val="0"/>
          <w:numId w:val="21"/>
        </w:numPr>
      </w:pPr>
      <w:r w:rsidRPr="00D63BBD">
        <w:t xml:space="preserve">MobileNetV2 Explained: </w:t>
      </w:r>
      <w:hyperlink r:id="rId6" w:history="1">
        <w:r w:rsidRPr="00D63BBD">
          <w:rPr>
            <w:rStyle w:val="Hyperlink"/>
          </w:rPr>
          <w:t>Papers with Code</w:t>
        </w:r>
      </w:hyperlink>
    </w:p>
    <w:p w14:paraId="3DB0E089" w14:textId="77777777" w:rsidR="00D63BBD" w:rsidRPr="00D63BBD" w:rsidRDefault="00D63BBD" w:rsidP="00D63BBD">
      <w:pPr>
        <w:numPr>
          <w:ilvl w:val="0"/>
          <w:numId w:val="21"/>
        </w:numPr>
      </w:pPr>
      <w:r w:rsidRPr="00D63BBD">
        <w:lastRenderedPageBreak/>
        <w:t>Bento, M.P., et al. "Image Processing Techniques applied for Corrosion Damage Analysis." Proceedings of the IEEE International Conference on Image Processing, 2009.</w:t>
      </w:r>
    </w:p>
    <w:p w14:paraId="4D0D55D1" w14:textId="77777777" w:rsidR="00A84197" w:rsidRDefault="00A84197" w:rsidP="00A84197"/>
    <w:p w14:paraId="4E10C528" w14:textId="4063F52D" w:rsidR="00D63BBD" w:rsidRDefault="00A84197" w:rsidP="00A84197">
      <w:r w:rsidRPr="00F42730">
        <w:rPr>
          <w:b/>
          <w:bCs/>
          <w:sz w:val="24"/>
          <w:szCs w:val="24"/>
        </w:rPr>
        <w:t>Note</w:t>
      </w:r>
      <w:r>
        <w:t xml:space="preserve">: </w:t>
      </w:r>
      <w:r w:rsidRPr="00A84197">
        <w:t xml:space="preserve">Due to confidentiality considerations, I am unable to share the </w:t>
      </w:r>
      <w:r w:rsidR="00D57F29">
        <w:t xml:space="preserve">research </w:t>
      </w:r>
      <w:r w:rsidRPr="00A84197">
        <w:t>document or its contents publicly.</w:t>
      </w:r>
    </w:p>
    <w:sectPr w:rsidR="00D6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4F4"/>
    <w:multiLevelType w:val="multilevel"/>
    <w:tmpl w:val="3200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47C"/>
    <w:multiLevelType w:val="multilevel"/>
    <w:tmpl w:val="1DE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523A"/>
    <w:multiLevelType w:val="multilevel"/>
    <w:tmpl w:val="890E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008AB"/>
    <w:multiLevelType w:val="multilevel"/>
    <w:tmpl w:val="547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00D23"/>
    <w:multiLevelType w:val="multilevel"/>
    <w:tmpl w:val="6B6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94B73"/>
    <w:multiLevelType w:val="multilevel"/>
    <w:tmpl w:val="8F08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A2D85"/>
    <w:multiLevelType w:val="multilevel"/>
    <w:tmpl w:val="FB22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67B95"/>
    <w:multiLevelType w:val="multilevel"/>
    <w:tmpl w:val="8E9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D52DC"/>
    <w:multiLevelType w:val="multilevel"/>
    <w:tmpl w:val="0F9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02268"/>
    <w:multiLevelType w:val="multilevel"/>
    <w:tmpl w:val="3A74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E0910"/>
    <w:multiLevelType w:val="multilevel"/>
    <w:tmpl w:val="CCD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226A5"/>
    <w:multiLevelType w:val="multilevel"/>
    <w:tmpl w:val="5D86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77A87"/>
    <w:multiLevelType w:val="multilevel"/>
    <w:tmpl w:val="C8A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F63B0"/>
    <w:multiLevelType w:val="multilevel"/>
    <w:tmpl w:val="2552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66954"/>
    <w:multiLevelType w:val="multilevel"/>
    <w:tmpl w:val="EDE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7675"/>
    <w:multiLevelType w:val="multilevel"/>
    <w:tmpl w:val="765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07C7E"/>
    <w:multiLevelType w:val="multilevel"/>
    <w:tmpl w:val="6340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15506"/>
    <w:multiLevelType w:val="multilevel"/>
    <w:tmpl w:val="2FEC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595E67"/>
    <w:multiLevelType w:val="multilevel"/>
    <w:tmpl w:val="E03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D6265"/>
    <w:multiLevelType w:val="multilevel"/>
    <w:tmpl w:val="FB2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E3B63"/>
    <w:multiLevelType w:val="multilevel"/>
    <w:tmpl w:val="1186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837928">
    <w:abstractNumId w:val="15"/>
  </w:num>
  <w:num w:numId="2" w16cid:durableId="603002329">
    <w:abstractNumId w:val="0"/>
  </w:num>
  <w:num w:numId="3" w16cid:durableId="1249652786">
    <w:abstractNumId w:val="17"/>
  </w:num>
  <w:num w:numId="4" w16cid:durableId="1730496610">
    <w:abstractNumId w:val="7"/>
  </w:num>
  <w:num w:numId="5" w16cid:durableId="370500022">
    <w:abstractNumId w:val="4"/>
  </w:num>
  <w:num w:numId="6" w16cid:durableId="1612589065">
    <w:abstractNumId w:val="12"/>
  </w:num>
  <w:num w:numId="7" w16cid:durableId="207760352">
    <w:abstractNumId w:val="6"/>
  </w:num>
  <w:num w:numId="8" w16cid:durableId="1519348044">
    <w:abstractNumId w:val="20"/>
  </w:num>
  <w:num w:numId="9" w16cid:durableId="1687515717">
    <w:abstractNumId w:val="14"/>
  </w:num>
  <w:num w:numId="10" w16cid:durableId="1835995724">
    <w:abstractNumId w:val="8"/>
  </w:num>
  <w:num w:numId="11" w16cid:durableId="474224518">
    <w:abstractNumId w:val="5"/>
  </w:num>
  <w:num w:numId="12" w16cid:durableId="1589537725">
    <w:abstractNumId w:val="9"/>
  </w:num>
  <w:num w:numId="13" w16cid:durableId="1560285511">
    <w:abstractNumId w:val="1"/>
  </w:num>
  <w:num w:numId="14" w16cid:durableId="1965380375">
    <w:abstractNumId w:val="19"/>
  </w:num>
  <w:num w:numId="15" w16cid:durableId="1557200946">
    <w:abstractNumId w:val="16"/>
  </w:num>
  <w:num w:numId="16" w16cid:durableId="1417480877">
    <w:abstractNumId w:val="11"/>
  </w:num>
  <w:num w:numId="17" w16cid:durableId="867646117">
    <w:abstractNumId w:val="10"/>
  </w:num>
  <w:num w:numId="18" w16cid:durableId="162553615">
    <w:abstractNumId w:val="2"/>
  </w:num>
  <w:num w:numId="19" w16cid:durableId="1797528146">
    <w:abstractNumId w:val="3"/>
  </w:num>
  <w:num w:numId="20" w16cid:durableId="808550176">
    <w:abstractNumId w:val="18"/>
  </w:num>
  <w:num w:numId="21" w16cid:durableId="5605994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BD"/>
    <w:rsid w:val="000B00FE"/>
    <w:rsid w:val="003063AE"/>
    <w:rsid w:val="004D317D"/>
    <w:rsid w:val="00584948"/>
    <w:rsid w:val="00983B29"/>
    <w:rsid w:val="00A84197"/>
    <w:rsid w:val="00BC26C8"/>
    <w:rsid w:val="00BF5D78"/>
    <w:rsid w:val="00C40CA4"/>
    <w:rsid w:val="00D57F29"/>
    <w:rsid w:val="00D63BBD"/>
    <w:rsid w:val="00D90BB7"/>
    <w:rsid w:val="00F42730"/>
    <w:rsid w:val="00FC4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860"/>
  <w15:chartTrackingRefBased/>
  <w15:docId w15:val="{5AA8A29C-30AB-4AD6-B401-2055D1D3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BBD"/>
    <w:rPr>
      <w:rFonts w:eastAsiaTheme="majorEastAsia" w:cstheme="majorBidi"/>
      <w:color w:val="272727" w:themeColor="text1" w:themeTint="D8"/>
    </w:rPr>
  </w:style>
  <w:style w:type="paragraph" w:styleId="Title">
    <w:name w:val="Title"/>
    <w:basedOn w:val="Normal"/>
    <w:next w:val="Normal"/>
    <w:link w:val="TitleChar"/>
    <w:uiPriority w:val="10"/>
    <w:qFormat/>
    <w:rsid w:val="00D6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BBD"/>
    <w:pPr>
      <w:spacing w:before="160"/>
      <w:jc w:val="center"/>
    </w:pPr>
    <w:rPr>
      <w:i/>
      <w:iCs/>
      <w:color w:val="404040" w:themeColor="text1" w:themeTint="BF"/>
    </w:rPr>
  </w:style>
  <w:style w:type="character" w:customStyle="1" w:styleId="QuoteChar">
    <w:name w:val="Quote Char"/>
    <w:basedOn w:val="DefaultParagraphFont"/>
    <w:link w:val="Quote"/>
    <w:uiPriority w:val="29"/>
    <w:rsid w:val="00D63BBD"/>
    <w:rPr>
      <w:i/>
      <w:iCs/>
      <w:color w:val="404040" w:themeColor="text1" w:themeTint="BF"/>
    </w:rPr>
  </w:style>
  <w:style w:type="paragraph" w:styleId="ListParagraph">
    <w:name w:val="List Paragraph"/>
    <w:basedOn w:val="Normal"/>
    <w:uiPriority w:val="34"/>
    <w:qFormat/>
    <w:rsid w:val="00D63BBD"/>
    <w:pPr>
      <w:ind w:left="720"/>
      <w:contextualSpacing/>
    </w:pPr>
  </w:style>
  <w:style w:type="character" w:styleId="IntenseEmphasis">
    <w:name w:val="Intense Emphasis"/>
    <w:basedOn w:val="DefaultParagraphFont"/>
    <w:uiPriority w:val="21"/>
    <w:qFormat/>
    <w:rsid w:val="00D63BBD"/>
    <w:rPr>
      <w:i/>
      <w:iCs/>
      <w:color w:val="0F4761" w:themeColor="accent1" w:themeShade="BF"/>
    </w:rPr>
  </w:style>
  <w:style w:type="paragraph" w:styleId="IntenseQuote">
    <w:name w:val="Intense Quote"/>
    <w:basedOn w:val="Normal"/>
    <w:next w:val="Normal"/>
    <w:link w:val="IntenseQuoteChar"/>
    <w:uiPriority w:val="30"/>
    <w:qFormat/>
    <w:rsid w:val="00D6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BBD"/>
    <w:rPr>
      <w:i/>
      <w:iCs/>
      <w:color w:val="0F4761" w:themeColor="accent1" w:themeShade="BF"/>
    </w:rPr>
  </w:style>
  <w:style w:type="character" w:styleId="IntenseReference">
    <w:name w:val="Intense Reference"/>
    <w:basedOn w:val="DefaultParagraphFont"/>
    <w:uiPriority w:val="32"/>
    <w:qFormat/>
    <w:rsid w:val="00D63BBD"/>
    <w:rPr>
      <w:b/>
      <w:bCs/>
      <w:smallCaps/>
      <w:color w:val="0F4761" w:themeColor="accent1" w:themeShade="BF"/>
      <w:spacing w:val="5"/>
    </w:rPr>
  </w:style>
  <w:style w:type="character" w:styleId="Hyperlink">
    <w:name w:val="Hyperlink"/>
    <w:basedOn w:val="DefaultParagraphFont"/>
    <w:uiPriority w:val="99"/>
    <w:unhideWhenUsed/>
    <w:rsid w:val="00D63BBD"/>
    <w:rPr>
      <w:color w:val="467886" w:themeColor="hyperlink"/>
      <w:u w:val="single"/>
    </w:rPr>
  </w:style>
  <w:style w:type="character" w:styleId="UnresolvedMention">
    <w:name w:val="Unresolved Mention"/>
    <w:basedOn w:val="DefaultParagraphFont"/>
    <w:uiPriority w:val="99"/>
    <w:semiHidden/>
    <w:unhideWhenUsed/>
    <w:rsid w:val="00D63BBD"/>
    <w:rPr>
      <w:color w:val="605E5C"/>
      <w:shd w:val="clear" w:color="auto" w:fill="E1DFDD"/>
    </w:rPr>
  </w:style>
  <w:style w:type="character" w:styleId="FollowedHyperlink">
    <w:name w:val="FollowedHyperlink"/>
    <w:basedOn w:val="DefaultParagraphFont"/>
    <w:uiPriority w:val="99"/>
    <w:semiHidden/>
    <w:unhideWhenUsed/>
    <w:rsid w:val="00D63B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9533">
      <w:bodyDiv w:val="1"/>
      <w:marLeft w:val="0"/>
      <w:marRight w:val="0"/>
      <w:marTop w:val="0"/>
      <w:marBottom w:val="0"/>
      <w:divBdr>
        <w:top w:val="none" w:sz="0" w:space="0" w:color="auto"/>
        <w:left w:val="none" w:sz="0" w:space="0" w:color="auto"/>
        <w:bottom w:val="none" w:sz="0" w:space="0" w:color="auto"/>
        <w:right w:val="none" w:sz="0" w:space="0" w:color="auto"/>
      </w:divBdr>
    </w:div>
    <w:div w:id="564028461">
      <w:bodyDiv w:val="1"/>
      <w:marLeft w:val="0"/>
      <w:marRight w:val="0"/>
      <w:marTop w:val="0"/>
      <w:marBottom w:val="0"/>
      <w:divBdr>
        <w:top w:val="none" w:sz="0" w:space="0" w:color="auto"/>
        <w:left w:val="none" w:sz="0" w:space="0" w:color="auto"/>
        <w:bottom w:val="none" w:sz="0" w:space="0" w:color="auto"/>
        <w:right w:val="none" w:sz="0" w:space="0" w:color="auto"/>
      </w:divBdr>
    </w:div>
    <w:div w:id="742603646">
      <w:bodyDiv w:val="1"/>
      <w:marLeft w:val="0"/>
      <w:marRight w:val="0"/>
      <w:marTop w:val="0"/>
      <w:marBottom w:val="0"/>
      <w:divBdr>
        <w:top w:val="none" w:sz="0" w:space="0" w:color="auto"/>
        <w:left w:val="none" w:sz="0" w:space="0" w:color="auto"/>
        <w:bottom w:val="none" w:sz="0" w:space="0" w:color="auto"/>
        <w:right w:val="none" w:sz="0" w:space="0" w:color="auto"/>
      </w:divBdr>
    </w:div>
    <w:div w:id="1130127957">
      <w:bodyDiv w:val="1"/>
      <w:marLeft w:val="0"/>
      <w:marRight w:val="0"/>
      <w:marTop w:val="0"/>
      <w:marBottom w:val="0"/>
      <w:divBdr>
        <w:top w:val="none" w:sz="0" w:space="0" w:color="auto"/>
        <w:left w:val="none" w:sz="0" w:space="0" w:color="auto"/>
        <w:bottom w:val="none" w:sz="0" w:space="0" w:color="auto"/>
        <w:right w:val="none" w:sz="0" w:space="0" w:color="auto"/>
      </w:divBdr>
    </w:div>
    <w:div w:id="16708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method/mobilenetv2" TargetMode="External"/><Relationship Id="rId5" Type="http://schemas.openxmlformats.org/officeDocument/2006/relationships/hyperlink" Target="https://robofl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زهراء علي الحرز</dc:creator>
  <cp:keywords/>
  <dc:description/>
  <cp:lastModifiedBy>زهراء علي الحرز</cp:lastModifiedBy>
  <cp:revision>3</cp:revision>
  <dcterms:created xsi:type="dcterms:W3CDTF">2025-01-10T18:22:00Z</dcterms:created>
  <dcterms:modified xsi:type="dcterms:W3CDTF">2025-01-10T18:42:00Z</dcterms:modified>
</cp:coreProperties>
</file>